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41" w:line="189" w:lineRule="auto"/>
        <w:ind w:firstLine="2415"/>
        <w:rPr>
          <w:rFonts w:ascii="仿宋" w:hAnsi="仿宋" w:eastAsia="仿宋" w:cs="仿宋"/>
          <w:sz w:val="40"/>
          <w:szCs w:val="40"/>
        </w:rPr>
      </w:pPr>
      <w:r>
        <w:rPr>
          <w:rFonts w:ascii="仿宋" w:hAnsi="仿宋" w:eastAsia="仿宋" w:cs="仿宋"/>
          <w:spacing w:val="4"/>
          <w:sz w:val="40"/>
          <w:szCs w:val="40"/>
          <w14:textOutline w14:w="7264" w14:cap="sq" w14:cmpd="sng">
            <w14:solidFill>
              <w14:srgbClr w14:val="000000"/>
            </w14:solidFill>
            <w14:prstDash w14:val="solid"/>
            <w14:bevel/>
          </w14:textOutline>
        </w:rPr>
        <w:t>镇平县文化广电和旅游局拟保留的权责清单(共1</w:t>
      </w:r>
      <w:r>
        <w:rPr>
          <w:rFonts w:hint="default" w:ascii="仿宋" w:hAnsi="仿宋" w:eastAsia="仿宋" w:cs="仿宋"/>
          <w:spacing w:val="4"/>
          <w:sz w:val="40"/>
          <w:szCs w:val="40"/>
          <w:lang w:val="en-US"/>
          <w14:textOutline w14:w="7264" w14:cap="sq" w14:cmpd="sng">
            <w14:solidFill>
              <w14:srgbClr w14:val="000000"/>
            </w14:solidFill>
            <w14:prstDash w14:val="solid"/>
            <w14:bevel/>
          </w14:textOutline>
        </w:rPr>
        <w:t>71</w:t>
      </w:r>
      <w:r>
        <w:rPr>
          <w:rFonts w:ascii="仿宋" w:hAnsi="仿宋" w:eastAsia="仿宋" w:cs="仿宋"/>
          <w:spacing w:val="4"/>
          <w:sz w:val="40"/>
          <w:szCs w:val="40"/>
          <w14:textOutline w14:w="7264" w14:cap="sq" w14:cmpd="sng">
            <w14:solidFill>
              <w14:srgbClr w14:val="000000"/>
            </w14:solidFill>
            <w14:prstDash w14:val="solid"/>
            <w14:bevel/>
          </w14:textOutline>
        </w:rPr>
        <w:t>项)</w:t>
      </w:r>
    </w:p>
    <w:p>
      <w:pPr>
        <w:spacing w:line="110"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2" w:hRule="atLeast"/>
        </w:trPr>
        <w:tc>
          <w:tcPr>
            <w:tcW w:w="851" w:type="dxa"/>
            <w:vAlign w:val="top"/>
          </w:tcPr>
          <w:p>
            <w:pPr>
              <w:spacing w:before="22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22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22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22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22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22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22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22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100" w:line="228" w:lineRule="auto"/>
              <w:ind w:left="160" w:right="110" w:hanging="7"/>
              <w:rPr>
                <w:rFonts w:ascii="仿宋" w:hAnsi="仿宋" w:eastAsia="仿宋" w:cs="仿宋"/>
                <w:sz w:val="20"/>
                <w:szCs w:val="20"/>
              </w:rPr>
            </w:pPr>
            <w:r>
              <w:rPr>
                <w:rFonts w:ascii="仿宋" w:hAnsi="仿宋" w:eastAsia="仿宋" w:cs="仿宋"/>
                <w:spacing w:val="-9"/>
                <w:sz w:val="20"/>
                <w:szCs w:val="20"/>
                <w14:textOutline w14:w="3614" w14:cap="sq" w14:cmpd="sng">
                  <w14:solidFill>
                    <w14:srgbClr w14:val="000000"/>
                  </w14:solidFill>
                  <w14:prstDash w14:val="solid"/>
                  <w14:bevel/>
                </w14:textOutline>
              </w:rPr>
              <w:t>法定</w:t>
            </w:r>
            <w:r>
              <w:rPr>
                <w:rFonts w:ascii="仿宋" w:hAnsi="仿宋" w:eastAsia="仿宋" w:cs="仿宋"/>
                <w:spacing w:val="1"/>
                <w:sz w:val="20"/>
                <w:szCs w:val="20"/>
              </w:rPr>
              <w:t xml:space="preserve"> </w:t>
            </w:r>
            <w:r>
              <w:rPr>
                <w:rFonts w:ascii="仿宋" w:hAnsi="仿宋" w:eastAsia="仿宋" w:cs="仿宋"/>
                <w:spacing w:val="-13"/>
                <w:sz w:val="20"/>
                <w:szCs w:val="20"/>
                <w14:textOutline w14:w="3614" w14:cap="sq" w14:cmpd="sng">
                  <w14:solidFill>
                    <w14:srgbClr w14:val="000000"/>
                  </w14:solidFill>
                  <w14:prstDash w14:val="solid"/>
                  <w14:bevel/>
                </w14:textOutline>
              </w:rPr>
              <w:t>时限</w:t>
            </w:r>
          </w:p>
        </w:tc>
        <w:tc>
          <w:tcPr>
            <w:tcW w:w="1072" w:type="dxa"/>
            <w:vAlign w:val="top"/>
          </w:tcPr>
          <w:p>
            <w:pPr>
              <w:spacing w:before="100" w:line="228" w:lineRule="auto"/>
              <w:ind w:left="249" w:right="114" w:hanging="94"/>
              <w:rPr>
                <w:rFonts w:ascii="仿宋" w:hAnsi="仿宋" w:eastAsia="仿宋" w:cs="仿宋"/>
                <w:sz w:val="20"/>
                <w:szCs w:val="20"/>
              </w:rPr>
            </w:pPr>
            <w:r>
              <w:rPr>
                <w:rFonts w:ascii="仿宋" w:hAnsi="仿宋" w:eastAsia="仿宋" w:cs="仿宋"/>
                <w:spacing w:val="-4"/>
                <w:sz w:val="20"/>
                <w:szCs w:val="20"/>
                <w14:textOutline w14:w="3614" w14:cap="sq" w14:cmpd="sng">
                  <w14:solidFill>
                    <w14:srgbClr w14:val="000000"/>
                  </w14:solidFill>
                  <w14:prstDash w14:val="solid"/>
                  <w14:bevel/>
                </w14:textOutline>
              </w:rPr>
              <w:t>收费情况</w:t>
            </w:r>
            <w:r>
              <w:rPr>
                <w:rFonts w:ascii="仿宋" w:hAnsi="仿宋" w:eastAsia="仿宋" w:cs="仿宋"/>
                <w:spacing w:val="2"/>
                <w:sz w:val="20"/>
                <w:szCs w:val="20"/>
              </w:rPr>
              <w:t xml:space="preserve"> </w:t>
            </w:r>
            <w:r>
              <w:rPr>
                <w:rFonts w:ascii="仿宋" w:hAnsi="仿宋" w:eastAsia="仿宋" w:cs="仿宋"/>
                <w:spacing w:val="-3"/>
                <w:sz w:val="20"/>
                <w:szCs w:val="20"/>
                <w14:textOutline w14:w="3614"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5" w:hRule="atLeast"/>
        </w:trPr>
        <w:tc>
          <w:tcPr>
            <w:tcW w:w="851" w:type="dxa"/>
            <w:vMerge w:val="restart"/>
            <w:tcBorders>
              <w:bottom w:val="nil"/>
            </w:tcBorders>
            <w:vAlign w:val="top"/>
          </w:tcPr>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before="65" w:line="180" w:lineRule="auto"/>
              <w:ind w:firstLine="395"/>
              <w:rPr>
                <w:rFonts w:ascii="仿宋" w:hAnsi="仿宋" w:eastAsia="仿宋" w:cs="仿宋"/>
                <w:sz w:val="20"/>
                <w:szCs w:val="20"/>
              </w:rPr>
            </w:pPr>
            <w:r>
              <w:rPr>
                <w:rFonts w:ascii="仿宋" w:hAnsi="仿宋" w:eastAsia="仿宋" w:cs="仿宋"/>
                <w:sz w:val="20"/>
                <w:szCs w:val="20"/>
              </w:rPr>
              <w:t>1</w:t>
            </w:r>
          </w:p>
        </w:tc>
        <w:tc>
          <w:tcPr>
            <w:tcW w:w="2345" w:type="dxa"/>
            <w:vMerge w:val="restart"/>
            <w:tcBorders>
              <w:bottom w:val="nil"/>
            </w:tcBorders>
            <w:vAlign w:val="top"/>
          </w:tcPr>
          <w:p>
            <w:pPr>
              <w:spacing w:line="257" w:lineRule="auto"/>
              <w:rPr>
                <w:rFonts w:ascii="宋体"/>
                <w:sz w:val="21"/>
              </w:rPr>
            </w:pPr>
          </w:p>
          <w:p>
            <w:pPr>
              <w:spacing w:line="257"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before="65" w:line="188" w:lineRule="auto"/>
              <w:ind w:firstLine="373"/>
              <w:rPr>
                <w:rFonts w:ascii="仿宋" w:hAnsi="仿宋" w:eastAsia="仿宋" w:cs="仿宋"/>
                <w:sz w:val="20"/>
                <w:szCs w:val="20"/>
              </w:rPr>
            </w:pPr>
            <w:r>
              <w:rPr>
                <w:rFonts w:ascii="仿宋" w:hAnsi="仿宋" w:eastAsia="仿宋" w:cs="仿宋"/>
                <w:sz w:val="20"/>
                <w:szCs w:val="20"/>
              </w:rPr>
              <w:t>娱乐场所设立审批</w:t>
            </w:r>
          </w:p>
        </w:tc>
        <w:tc>
          <w:tcPr>
            <w:tcW w:w="2551" w:type="dxa"/>
            <w:vMerge w:val="restart"/>
            <w:tcBorders>
              <w:bottom w:val="nil"/>
            </w:tcBorders>
            <w:vAlign w:val="top"/>
          </w:tcPr>
          <w:p>
            <w:pPr>
              <w:spacing w:line="266" w:lineRule="auto"/>
              <w:rPr>
                <w:rFonts w:ascii="宋体"/>
                <w:sz w:val="21"/>
              </w:rPr>
            </w:pPr>
          </w:p>
          <w:p>
            <w:pPr>
              <w:spacing w:line="266" w:lineRule="auto"/>
              <w:rPr>
                <w:rFonts w:ascii="宋体"/>
                <w:sz w:val="21"/>
              </w:rPr>
            </w:pPr>
          </w:p>
          <w:p>
            <w:pPr>
              <w:spacing w:line="266" w:lineRule="auto"/>
              <w:rPr>
                <w:rFonts w:ascii="宋体"/>
                <w:sz w:val="21"/>
              </w:rPr>
            </w:pPr>
          </w:p>
          <w:p>
            <w:pPr>
              <w:spacing w:line="266" w:lineRule="auto"/>
              <w:rPr>
                <w:rFonts w:ascii="宋体"/>
                <w:sz w:val="21"/>
              </w:rPr>
            </w:pPr>
          </w:p>
          <w:p>
            <w:pPr>
              <w:spacing w:line="267" w:lineRule="auto"/>
              <w:rPr>
                <w:rFonts w:ascii="宋体"/>
                <w:sz w:val="21"/>
              </w:rPr>
            </w:pPr>
          </w:p>
          <w:p>
            <w:pPr>
              <w:spacing w:line="267" w:lineRule="auto"/>
              <w:rPr>
                <w:rFonts w:ascii="宋体"/>
                <w:sz w:val="21"/>
              </w:rPr>
            </w:pPr>
          </w:p>
          <w:p>
            <w:pPr>
              <w:spacing w:line="267" w:lineRule="auto"/>
              <w:rPr>
                <w:rFonts w:ascii="宋体"/>
                <w:sz w:val="21"/>
              </w:rPr>
            </w:pPr>
          </w:p>
          <w:p>
            <w:pPr>
              <w:spacing w:line="267" w:lineRule="auto"/>
              <w:rPr>
                <w:rFonts w:ascii="宋体"/>
                <w:sz w:val="21"/>
              </w:rPr>
            </w:pPr>
          </w:p>
          <w:p>
            <w:pPr>
              <w:spacing w:line="267" w:lineRule="auto"/>
              <w:rPr>
                <w:rFonts w:ascii="宋体"/>
                <w:sz w:val="21"/>
              </w:rPr>
            </w:pPr>
          </w:p>
          <w:p>
            <w:pPr>
              <w:spacing w:before="66" w:line="228" w:lineRule="auto"/>
              <w:ind w:left="39" w:right="18" w:hanging="5"/>
              <w:rPr>
                <w:rFonts w:ascii="仿宋" w:hAnsi="仿宋" w:eastAsia="仿宋" w:cs="仿宋"/>
                <w:sz w:val="20"/>
                <w:szCs w:val="20"/>
              </w:rPr>
            </w:pPr>
            <w:r>
              <w:rPr>
                <w:rFonts w:ascii="仿宋" w:hAnsi="仿宋" w:eastAsia="仿宋" w:cs="仿宋"/>
                <w:spacing w:val="-4"/>
                <w:sz w:val="20"/>
                <w:szCs w:val="20"/>
              </w:rPr>
              <w:t>《娱乐场所管理条例》</w:t>
            </w:r>
            <w:r>
              <w:rPr>
                <w:rFonts w:ascii="仿宋" w:hAnsi="仿宋" w:eastAsia="仿宋" w:cs="仿宋"/>
                <w:spacing w:val="30"/>
                <w:sz w:val="20"/>
                <w:szCs w:val="20"/>
              </w:rPr>
              <w:t xml:space="preserve"> </w:t>
            </w:r>
            <w:r>
              <w:rPr>
                <w:rFonts w:ascii="仿宋" w:hAnsi="仿宋" w:eastAsia="仿宋" w:cs="仿宋"/>
                <w:spacing w:val="-4"/>
                <w:sz w:val="20"/>
                <w:szCs w:val="20"/>
              </w:rPr>
              <w:t>第九</w:t>
            </w:r>
            <w:r>
              <w:rPr>
                <w:rFonts w:ascii="仿宋" w:hAnsi="仿宋" w:eastAsia="仿宋" w:cs="仿宋"/>
                <w:sz w:val="20"/>
                <w:szCs w:val="20"/>
              </w:rPr>
              <w:t xml:space="preserve"> </w:t>
            </w:r>
            <w:r>
              <w:rPr>
                <w:rFonts w:ascii="仿宋" w:hAnsi="仿宋" w:eastAsia="仿宋" w:cs="仿宋"/>
                <w:spacing w:val="-7"/>
                <w:sz w:val="20"/>
                <w:szCs w:val="20"/>
              </w:rPr>
              <w:t>条：</w:t>
            </w:r>
            <w:r>
              <w:rPr>
                <w:rFonts w:ascii="仿宋" w:hAnsi="仿宋" w:eastAsia="仿宋" w:cs="仿宋"/>
                <w:spacing w:val="61"/>
                <w:sz w:val="20"/>
                <w:szCs w:val="20"/>
              </w:rPr>
              <w:t xml:space="preserve"> </w:t>
            </w:r>
            <w:r>
              <w:rPr>
                <w:rFonts w:ascii="仿宋" w:hAnsi="仿宋" w:eastAsia="仿宋" w:cs="仿宋"/>
                <w:spacing w:val="-7"/>
                <w:sz w:val="20"/>
                <w:szCs w:val="20"/>
              </w:rPr>
              <w:t>娱乐场所申请从事娱乐</w:t>
            </w:r>
            <w:r>
              <w:rPr>
                <w:rFonts w:ascii="仿宋" w:hAnsi="仿宋" w:eastAsia="仿宋" w:cs="仿宋"/>
                <w:sz w:val="20"/>
                <w:szCs w:val="20"/>
              </w:rPr>
              <w:t xml:space="preserve"> </w:t>
            </w:r>
            <w:r>
              <w:rPr>
                <w:rFonts w:ascii="仿宋" w:hAnsi="仿宋" w:eastAsia="仿宋" w:cs="仿宋"/>
                <w:spacing w:val="6"/>
                <w:sz w:val="20"/>
                <w:szCs w:val="20"/>
              </w:rPr>
              <w:t>场所经营活动，应当向所在</w:t>
            </w:r>
            <w:r>
              <w:rPr>
                <w:rFonts w:ascii="仿宋" w:hAnsi="仿宋" w:eastAsia="仿宋" w:cs="仿宋"/>
                <w:spacing w:val="4"/>
                <w:sz w:val="20"/>
                <w:szCs w:val="20"/>
              </w:rPr>
              <w:t xml:space="preserve"> </w:t>
            </w:r>
            <w:r>
              <w:rPr>
                <w:rFonts w:ascii="仿宋" w:hAnsi="仿宋" w:eastAsia="仿宋" w:cs="仿宋"/>
                <w:spacing w:val="6"/>
                <w:sz w:val="20"/>
                <w:szCs w:val="20"/>
              </w:rPr>
              <w:t>地县级人民政府文化主管部</w:t>
            </w:r>
            <w:r>
              <w:rPr>
                <w:rFonts w:ascii="仿宋" w:hAnsi="仿宋" w:eastAsia="仿宋" w:cs="仿宋"/>
                <w:spacing w:val="3"/>
                <w:sz w:val="20"/>
                <w:szCs w:val="20"/>
              </w:rPr>
              <w:t xml:space="preserve"> </w:t>
            </w:r>
            <w:r>
              <w:rPr>
                <w:rFonts w:ascii="仿宋" w:hAnsi="仿宋" w:eastAsia="仿宋" w:cs="仿宋"/>
                <w:spacing w:val="-2"/>
                <w:sz w:val="20"/>
                <w:szCs w:val="20"/>
              </w:rPr>
              <w:t>门提出申请；</w:t>
            </w:r>
          </w:p>
        </w:tc>
        <w:tc>
          <w:tcPr>
            <w:tcW w:w="993" w:type="dxa"/>
            <w:vMerge w:val="restart"/>
            <w:tcBorders>
              <w:bottom w:val="nil"/>
            </w:tcBorders>
            <w:vAlign w:val="top"/>
          </w:tcPr>
          <w:p>
            <w:pPr>
              <w:spacing w:line="257" w:lineRule="auto"/>
              <w:rPr>
                <w:rFonts w:ascii="宋体"/>
                <w:sz w:val="21"/>
              </w:rPr>
            </w:pPr>
          </w:p>
          <w:p>
            <w:pPr>
              <w:spacing w:line="257"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行政许可</w:t>
            </w:r>
          </w:p>
        </w:tc>
        <w:tc>
          <w:tcPr>
            <w:tcW w:w="992" w:type="dxa"/>
            <w:vAlign w:val="top"/>
          </w:tcPr>
          <w:p>
            <w:pPr>
              <w:spacing w:line="366" w:lineRule="auto"/>
              <w:rPr>
                <w:rFonts w:ascii="宋体"/>
                <w:sz w:val="21"/>
              </w:rPr>
            </w:pPr>
          </w:p>
          <w:p>
            <w:pPr>
              <w:spacing w:before="68" w:line="190" w:lineRule="auto"/>
              <w:ind w:firstLine="310"/>
              <w:rPr>
                <w:rFonts w:ascii="仿宋" w:hAnsi="仿宋" w:eastAsia="仿宋" w:cs="仿宋"/>
                <w:sz w:val="21"/>
                <w:szCs w:val="21"/>
              </w:rPr>
            </w:pPr>
            <w:r>
              <w:rPr>
                <w:rFonts w:ascii="仿宋" w:hAnsi="仿宋" w:eastAsia="仿宋" w:cs="仿宋"/>
                <w:spacing w:val="-11"/>
                <w:sz w:val="21"/>
                <w:szCs w:val="21"/>
              </w:rPr>
              <w:t>受理</w:t>
            </w:r>
          </w:p>
        </w:tc>
        <w:tc>
          <w:tcPr>
            <w:tcW w:w="2867" w:type="dxa"/>
            <w:vAlign w:val="top"/>
          </w:tcPr>
          <w:p>
            <w:pPr>
              <w:spacing w:before="96" w:line="228" w:lineRule="auto"/>
              <w:ind w:left="46" w:right="10" w:firstLine="10"/>
              <w:rPr>
                <w:rFonts w:ascii="仿宋" w:hAnsi="仿宋" w:eastAsia="仿宋" w:cs="仿宋"/>
                <w:sz w:val="21"/>
                <w:szCs w:val="21"/>
              </w:rPr>
            </w:pPr>
            <w:r>
              <w:rPr>
                <w:rFonts w:ascii="仿宋" w:hAnsi="仿宋" w:eastAsia="仿宋" w:cs="仿宋"/>
                <w:spacing w:val="-8"/>
                <w:sz w:val="21"/>
                <w:szCs w:val="21"/>
              </w:rPr>
              <w:t>受理责任：</w:t>
            </w:r>
            <w:r>
              <w:rPr>
                <w:rFonts w:ascii="仿宋" w:hAnsi="仿宋" w:eastAsia="仿宋" w:cs="仿宋"/>
                <w:spacing w:val="53"/>
                <w:sz w:val="21"/>
                <w:szCs w:val="21"/>
              </w:rPr>
              <w:t xml:space="preserve"> </w:t>
            </w:r>
            <w:r>
              <w:rPr>
                <w:rFonts w:ascii="仿宋" w:hAnsi="仿宋" w:eastAsia="仿宋" w:cs="仿宋"/>
                <w:spacing w:val="-8"/>
                <w:sz w:val="21"/>
                <w:szCs w:val="21"/>
              </w:rPr>
              <w:t>公示依法应当提交</w:t>
            </w:r>
            <w:r>
              <w:rPr>
                <w:rFonts w:ascii="仿宋" w:hAnsi="仿宋" w:eastAsia="仿宋" w:cs="仿宋"/>
                <w:sz w:val="21"/>
                <w:szCs w:val="21"/>
              </w:rPr>
              <w:t xml:space="preserve"> </w:t>
            </w:r>
            <w:r>
              <w:rPr>
                <w:rFonts w:ascii="仿宋" w:hAnsi="仿宋" w:eastAsia="仿宋" w:cs="仿宋"/>
                <w:spacing w:val="7"/>
                <w:sz w:val="21"/>
                <w:szCs w:val="21"/>
              </w:rPr>
              <w:t>的材料；</w:t>
            </w:r>
            <w:r>
              <w:rPr>
                <w:rFonts w:ascii="仿宋" w:hAnsi="仿宋" w:eastAsia="仿宋" w:cs="仿宋"/>
                <w:spacing w:val="84"/>
                <w:sz w:val="21"/>
                <w:szCs w:val="21"/>
              </w:rPr>
              <w:t xml:space="preserve"> </w:t>
            </w:r>
            <w:r>
              <w:rPr>
                <w:rFonts w:ascii="仿宋" w:hAnsi="仿宋" w:eastAsia="仿宋" w:cs="仿宋"/>
                <w:spacing w:val="7"/>
                <w:sz w:val="21"/>
                <w:szCs w:val="21"/>
              </w:rPr>
              <w:t>一次性告知补正材</w:t>
            </w:r>
            <w:r>
              <w:rPr>
                <w:rFonts w:ascii="仿宋" w:hAnsi="仿宋" w:eastAsia="仿宋" w:cs="仿宋"/>
                <w:sz w:val="21"/>
                <w:szCs w:val="21"/>
              </w:rPr>
              <w:t xml:space="preserve"> </w:t>
            </w:r>
            <w:r>
              <w:rPr>
                <w:rFonts w:ascii="仿宋" w:hAnsi="仿宋" w:eastAsia="仿宋" w:cs="仿宋"/>
                <w:spacing w:val="-8"/>
                <w:sz w:val="21"/>
                <w:szCs w:val="21"/>
              </w:rPr>
              <w:t>料；</w:t>
            </w:r>
            <w:r>
              <w:rPr>
                <w:rFonts w:ascii="仿宋" w:hAnsi="仿宋" w:eastAsia="仿宋" w:cs="仿宋"/>
                <w:spacing w:val="63"/>
                <w:sz w:val="21"/>
                <w:szCs w:val="21"/>
              </w:rPr>
              <w:t xml:space="preserve"> </w:t>
            </w:r>
            <w:r>
              <w:rPr>
                <w:rFonts w:ascii="仿宋" w:hAnsi="仿宋" w:eastAsia="仿宋" w:cs="仿宋"/>
                <w:spacing w:val="-8"/>
                <w:sz w:val="21"/>
                <w:szCs w:val="21"/>
              </w:rPr>
              <w:t>依法受理或不予受理（不</w:t>
            </w:r>
            <w:r>
              <w:rPr>
                <w:rFonts w:ascii="仿宋" w:hAnsi="仿宋" w:eastAsia="仿宋" w:cs="仿宋"/>
                <w:sz w:val="21"/>
                <w:szCs w:val="21"/>
              </w:rPr>
              <w:t xml:space="preserve"> </w:t>
            </w:r>
            <w:r>
              <w:rPr>
                <w:rFonts w:ascii="仿宋" w:hAnsi="仿宋" w:eastAsia="仿宋" w:cs="仿宋"/>
                <w:spacing w:val="-11"/>
                <w:sz w:val="21"/>
                <w:szCs w:val="21"/>
              </w:rPr>
              <w:t>予受理应当告知理由）</w:t>
            </w:r>
            <w:r>
              <w:rPr>
                <w:rFonts w:ascii="仿宋" w:hAnsi="仿宋" w:eastAsia="仿宋" w:cs="仿宋"/>
                <w:spacing w:val="12"/>
                <w:sz w:val="21"/>
                <w:szCs w:val="21"/>
              </w:rPr>
              <w:t xml:space="preserve"> </w:t>
            </w:r>
            <w:r>
              <w:rPr>
                <w:rFonts w:ascii="仿宋" w:hAnsi="仿宋" w:eastAsia="仿宋" w:cs="仿宋"/>
                <w:spacing w:val="-11"/>
                <w:sz w:val="21"/>
                <w:szCs w:val="21"/>
              </w:rPr>
              <w:t>。</w:t>
            </w:r>
          </w:p>
        </w:tc>
        <w:tc>
          <w:tcPr>
            <w:tcW w:w="966" w:type="dxa"/>
            <w:vMerge w:val="restart"/>
            <w:tcBorders>
              <w:bottom w:val="nil"/>
            </w:tcBorders>
            <w:vAlign w:val="top"/>
          </w:tcPr>
          <w:p>
            <w:pPr>
              <w:spacing w:line="274" w:lineRule="auto"/>
              <w:rPr>
                <w:rFonts w:ascii="宋体"/>
                <w:sz w:val="21"/>
              </w:rPr>
            </w:pPr>
          </w:p>
          <w:p>
            <w:pPr>
              <w:spacing w:line="274" w:lineRule="auto"/>
              <w:rPr>
                <w:rFonts w:ascii="宋体"/>
                <w:sz w:val="21"/>
              </w:rPr>
            </w:pPr>
          </w:p>
          <w:p>
            <w:pPr>
              <w:spacing w:line="275" w:lineRule="auto"/>
              <w:rPr>
                <w:rFonts w:ascii="宋体"/>
                <w:sz w:val="21"/>
              </w:rPr>
            </w:pPr>
          </w:p>
          <w:p>
            <w:pPr>
              <w:spacing w:line="275" w:lineRule="auto"/>
              <w:rPr>
                <w:rFonts w:ascii="宋体"/>
                <w:sz w:val="21"/>
              </w:rPr>
            </w:pPr>
          </w:p>
          <w:p>
            <w:pPr>
              <w:spacing w:line="275" w:lineRule="auto"/>
              <w:rPr>
                <w:rFonts w:ascii="宋体"/>
                <w:sz w:val="21"/>
              </w:rPr>
            </w:pPr>
          </w:p>
          <w:p>
            <w:pPr>
              <w:spacing w:line="275" w:lineRule="auto"/>
              <w:rPr>
                <w:rFonts w:ascii="宋体"/>
                <w:sz w:val="21"/>
              </w:rPr>
            </w:pPr>
          </w:p>
          <w:p>
            <w:pPr>
              <w:spacing w:before="65" w:line="228" w:lineRule="auto"/>
              <w:ind w:left="400" w:right="63" w:hanging="299"/>
              <w:rPr>
                <w:rFonts w:ascii="仿宋" w:hAnsi="仿宋" w:eastAsia="仿宋" w:cs="仿宋"/>
                <w:sz w:val="20"/>
                <w:szCs w:val="20"/>
              </w:rPr>
            </w:pPr>
            <w:r>
              <w:rPr>
                <w:rFonts w:ascii="仿宋" w:hAnsi="仿宋" w:eastAsia="仿宋" w:cs="仿宋"/>
                <w:spacing w:val="-4"/>
                <w:sz w:val="20"/>
                <w:szCs w:val="20"/>
              </w:rPr>
              <w:t>市场管理</w:t>
            </w:r>
            <w:r>
              <w:rPr>
                <w:rFonts w:ascii="仿宋" w:hAnsi="仿宋" w:eastAsia="仿宋" w:cs="仿宋"/>
                <w:spacing w:val="2"/>
                <w:sz w:val="20"/>
                <w:szCs w:val="20"/>
              </w:rPr>
              <w:t xml:space="preserve"> </w:t>
            </w:r>
            <w:r>
              <w:rPr>
                <w:rFonts w:ascii="仿宋" w:hAnsi="仿宋" w:eastAsia="仿宋" w:cs="仿宋"/>
                <w:sz w:val="20"/>
                <w:szCs w:val="20"/>
              </w:rPr>
              <w:t>股</w:t>
            </w:r>
          </w:p>
        </w:tc>
        <w:tc>
          <w:tcPr>
            <w:tcW w:w="992" w:type="dxa"/>
            <w:vAlign w:val="top"/>
          </w:tcPr>
          <w:p>
            <w:pPr>
              <w:spacing w:line="401" w:lineRule="auto"/>
              <w:rPr>
                <w:rFonts w:ascii="宋体"/>
                <w:sz w:val="21"/>
              </w:rPr>
            </w:pPr>
          </w:p>
          <w:p>
            <w:pPr>
              <w:spacing w:before="65" w:line="180" w:lineRule="auto"/>
              <w:ind w:firstLine="475"/>
              <w:rPr>
                <w:rFonts w:ascii="仿宋" w:hAnsi="仿宋" w:eastAsia="仿宋" w:cs="仿宋"/>
                <w:sz w:val="20"/>
                <w:szCs w:val="20"/>
              </w:rPr>
            </w:pPr>
            <w:r>
              <w:rPr>
                <w:rFonts w:ascii="仿宋" w:hAnsi="仿宋" w:eastAsia="仿宋" w:cs="仿宋"/>
                <w:sz w:val="20"/>
                <w:szCs w:val="20"/>
              </w:rPr>
              <w:t>1</w:t>
            </w:r>
          </w:p>
        </w:tc>
        <w:tc>
          <w:tcPr>
            <w:tcW w:w="662" w:type="dxa"/>
            <w:vMerge w:val="restart"/>
            <w:tcBorders>
              <w:bottom w:val="nil"/>
            </w:tcBorders>
            <w:vAlign w:val="top"/>
          </w:tcPr>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before="65" w:line="180" w:lineRule="auto"/>
              <w:ind w:firstLine="261"/>
              <w:rPr>
                <w:rFonts w:ascii="仿宋" w:hAnsi="仿宋" w:eastAsia="仿宋" w:cs="仿宋"/>
                <w:sz w:val="20"/>
                <w:szCs w:val="20"/>
              </w:rPr>
            </w:pPr>
            <w:r>
              <w:rPr>
                <w:rFonts w:ascii="仿宋" w:hAnsi="仿宋" w:eastAsia="仿宋" w:cs="仿宋"/>
                <w:spacing w:val="-10"/>
                <w:w w:val="99"/>
                <w:sz w:val="20"/>
                <w:szCs w:val="20"/>
              </w:rPr>
              <w:t>13</w:t>
            </w:r>
          </w:p>
        </w:tc>
        <w:tc>
          <w:tcPr>
            <w:tcW w:w="1072" w:type="dxa"/>
            <w:vMerge w:val="restart"/>
            <w:tcBorders>
              <w:bottom w:val="nil"/>
            </w:tcBorders>
            <w:vAlign w:val="top"/>
          </w:tcPr>
          <w:p>
            <w:pPr>
              <w:spacing w:line="257" w:lineRule="auto"/>
              <w:rPr>
                <w:rFonts w:ascii="宋体"/>
                <w:sz w:val="21"/>
              </w:rPr>
            </w:pPr>
          </w:p>
          <w:p>
            <w:pPr>
              <w:spacing w:line="257"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40" w:lineRule="auto"/>
              <w:rPr>
                <w:rFonts w:ascii="宋体"/>
                <w:sz w:val="21"/>
              </w:rPr>
            </w:pPr>
          </w:p>
          <w:p>
            <w:pPr>
              <w:spacing w:before="69" w:line="190" w:lineRule="auto"/>
              <w:ind w:firstLine="317"/>
              <w:rPr>
                <w:rFonts w:ascii="仿宋" w:hAnsi="仿宋" w:eastAsia="仿宋" w:cs="仿宋"/>
                <w:sz w:val="21"/>
                <w:szCs w:val="21"/>
              </w:rPr>
            </w:pPr>
            <w:r>
              <w:rPr>
                <w:rFonts w:ascii="仿宋" w:hAnsi="仿宋" w:eastAsia="仿宋" w:cs="仿宋"/>
                <w:spacing w:val="-15"/>
                <w:sz w:val="21"/>
                <w:szCs w:val="21"/>
              </w:rPr>
              <w:t>审查</w:t>
            </w:r>
          </w:p>
        </w:tc>
        <w:tc>
          <w:tcPr>
            <w:tcW w:w="2867" w:type="dxa"/>
            <w:vAlign w:val="top"/>
          </w:tcPr>
          <w:p>
            <w:pPr>
              <w:spacing w:before="53" w:line="220" w:lineRule="auto"/>
              <w:ind w:left="46" w:right="10" w:firstLine="17"/>
              <w:rPr>
                <w:rFonts w:ascii="仿宋" w:hAnsi="仿宋" w:eastAsia="仿宋" w:cs="仿宋"/>
                <w:sz w:val="21"/>
                <w:szCs w:val="21"/>
              </w:rPr>
            </w:pPr>
            <w:r>
              <w:rPr>
                <w:rFonts w:ascii="仿宋" w:hAnsi="仿宋" w:eastAsia="仿宋" w:cs="仿宋"/>
                <w:spacing w:val="-9"/>
                <w:sz w:val="21"/>
                <w:szCs w:val="21"/>
              </w:rPr>
              <w:t>审查责任：</w:t>
            </w:r>
            <w:r>
              <w:rPr>
                <w:rFonts w:ascii="仿宋" w:hAnsi="仿宋" w:eastAsia="仿宋" w:cs="仿宋"/>
                <w:spacing w:val="59"/>
                <w:sz w:val="21"/>
                <w:szCs w:val="21"/>
              </w:rPr>
              <w:t xml:space="preserve"> </w:t>
            </w:r>
            <w:r>
              <w:rPr>
                <w:rFonts w:ascii="仿宋" w:hAnsi="仿宋" w:eastAsia="仿宋" w:cs="仿宋"/>
                <w:spacing w:val="-9"/>
                <w:sz w:val="21"/>
                <w:szCs w:val="21"/>
              </w:rPr>
              <w:t>对申请材料进行审</w:t>
            </w:r>
            <w:r>
              <w:rPr>
                <w:rFonts w:ascii="仿宋" w:hAnsi="仿宋" w:eastAsia="仿宋" w:cs="仿宋"/>
                <w:sz w:val="21"/>
                <w:szCs w:val="21"/>
              </w:rPr>
              <w:t xml:space="preserve"> </w:t>
            </w:r>
            <w:r>
              <w:rPr>
                <w:rFonts w:ascii="仿宋" w:hAnsi="仿宋" w:eastAsia="仿宋" w:cs="仿宋"/>
                <w:spacing w:val="-8"/>
                <w:sz w:val="21"/>
                <w:szCs w:val="21"/>
              </w:rPr>
              <w:t>核；</w:t>
            </w:r>
            <w:r>
              <w:rPr>
                <w:rFonts w:ascii="仿宋" w:hAnsi="仿宋" w:eastAsia="仿宋" w:cs="仿宋"/>
                <w:spacing w:val="62"/>
                <w:sz w:val="21"/>
                <w:szCs w:val="21"/>
              </w:rPr>
              <w:t xml:space="preserve"> </w:t>
            </w:r>
            <w:r>
              <w:rPr>
                <w:rFonts w:ascii="仿宋" w:hAnsi="仿宋" w:eastAsia="仿宋" w:cs="仿宋"/>
                <w:spacing w:val="-8"/>
                <w:sz w:val="21"/>
                <w:szCs w:val="21"/>
              </w:rPr>
              <w:t>核验经营场所证明，依法</w:t>
            </w:r>
            <w:r>
              <w:rPr>
                <w:rFonts w:ascii="仿宋" w:hAnsi="仿宋" w:eastAsia="仿宋" w:cs="仿宋"/>
                <w:sz w:val="21"/>
                <w:szCs w:val="21"/>
              </w:rPr>
              <w:t xml:space="preserve"> </w:t>
            </w:r>
            <w:r>
              <w:rPr>
                <w:rFonts w:ascii="仿宋" w:hAnsi="仿宋" w:eastAsia="仿宋" w:cs="仿宋"/>
                <w:spacing w:val="-8"/>
                <w:sz w:val="21"/>
                <w:szCs w:val="21"/>
              </w:rPr>
              <w:t>取得的消防批准文件；</w:t>
            </w:r>
            <w:r>
              <w:rPr>
                <w:rFonts w:ascii="仿宋" w:hAnsi="仿宋" w:eastAsia="仿宋" w:cs="仿宋"/>
                <w:spacing w:val="63"/>
                <w:sz w:val="21"/>
                <w:szCs w:val="21"/>
              </w:rPr>
              <w:t xml:space="preserve"> </w:t>
            </w:r>
            <w:r>
              <w:rPr>
                <w:rFonts w:ascii="仿宋" w:hAnsi="仿宋" w:eastAsia="仿宋" w:cs="仿宋"/>
                <w:spacing w:val="-8"/>
                <w:sz w:val="21"/>
                <w:szCs w:val="21"/>
              </w:rPr>
              <w:t>提出初</w:t>
            </w:r>
            <w:r>
              <w:rPr>
                <w:rFonts w:ascii="仿宋" w:hAnsi="仿宋" w:eastAsia="仿宋" w:cs="仿宋"/>
                <w:sz w:val="21"/>
                <w:szCs w:val="21"/>
              </w:rPr>
              <w:t xml:space="preserve"> </w:t>
            </w:r>
            <w:r>
              <w:rPr>
                <w:rFonts w:ascii="仿宋" w:hAnsi="仿宋" w:eastAsia="仿宋" w:cs="仿宋"/>
                <w:spacing w:val="1"/>
                <w:sz w:val="21"/>
                <w:szCs w:val="21"/>
              </w:rPr>
              <w:t>审意见，</w:t>
            </w:r>
            <w:r>
              <w:rPr>
                <w:rFonts w:ascii="仿宋" w:hAnsi="仿宋" w:eastAsia="仿宋" w:cs="仿宋"/>
                <w:spacing w:val="-54"/>
                <w:sz w:val="21"/>
                <w:szCs w:val="21"/>
              </w:rPr>
              <w:t xml:space="preserve"> </w:t>
            </w:r>
            <w:r>
              <w:rPr>
                <w:rFonts w:ascii="仿宋" w:hAnsi="仿宋" w:eastAsia="仿宋" w:cs="仿宋"/>
                <w:spacing w:val="1"/>
                <w:sz w:val="21"/>
                <w:szCs w:val="21"/>
              </w:rPr>
              <w:t>申请材料不全的，告</w:t>
            </w:r>
            <w:r>
              <w:rPr>
                <w:rFonts w:ascii="仿宋" w:hAnsi="仿宋" w:eastAsia="仿宋" w:cs="仿宋"/>
                <w:sz w:val="21"/>
                <w:szCs w:val="21"/>
              </w:rPr>
              <w:t xml:space="preserve"> </w:t>
            </w:r>
            <w:r>
              <w:rPr>
                <w:rFonts w:ascii="仿宋" w:hAnsi="仿宋" w:eastAsia="仿宋" w:cs="仿宋"/>
                <w:spacing w:val="-1"/>
                <w:sz w:val="21"/>
                <w:szCs w:val="21"/>
              </w:rPr>
              <w:t>知需要补正的全部内容。</w:t>
            </w:r>
          </w:p>
        </w:tc>
        <w:tc>
          <w:tcPr>
            <w:tcW w:w="966" w:type="dxa"/>
            <w:vMerge w:val="continue"/>
            <w:tcBorders>
              <w:top w:val="nil"/>
              <w:bottom w:val="nil"/>
            </w:tcBorders>
            <w:vAlign w:val="top"/>
          </w:tcPr>
          <w:p>
            <w:pPr>
              <w:rPr>
                <w:rFonts w:ascii="宋体"/>
                <w:sz w:val="21"/>
              </w:rPr>
            </w:pPr>
          </w:p>
        </w:tc>
        <w:tc>
          <w:tcPr>
            <w:tcW w:w="992" w:type="dxa"/>
            <w:vAlign w:val="top"/>
          </w:tcPr>
          <w:p>
            <w:pPr>
              <w:rPr>
                <w:rFonts w:ascii="宋体"/>
                <w:sz w:val="21"/>
              </w:rPr>
            </w:pPr>
          </w:p>
          <w:p>
            <w:pPr>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7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92" w:lineRule="auto"/>
              <w:rPr>
                <w:rFonts w:ascii="宋体"/>
                <w:sz w:val="21"/>
              </w:rPr>
            </w:pPr>
          </w:p>
          <w:p>
            <w:pPr>
              <w:spacing w:before="68" w:line="190" w:lineRule="auto"/>
              <w:ind w:firstLine="301"/>
              <w:rPr>
                <w:rFonts w:ascii="仿宋" w:hAnsi="仿宋" w:eastAsia="仿宋" w:cs="仿宋"/>
                <w:sz w:val="21"/>
                <w:szCs w:val="21"/>
              </w:rPr>
            </w:pPr>
            <w:r>
              <w:rPr>
                <w:rFonts w:ascii="仿宋" w:hAnsi="仿宋" w:eastAsia="仿宋" w:cs="仿宋"/>
                <w:spacing w:val="-7"/>
                <w:sz w:val="21"/>
                <w:szCs w:val="21"/>
              </w:rPr>
              <w:t>决定</w:t>
            </w:r>
          </w:p>
        </w:tc>
        <w:tc>
          <w:tcPr>
            <w:tcW w:w="2867" w:type="dxa"/>
            <w:vAlign w:val="top"/>
          </w:tcPr>
          <w:p>
            <w:pPr>
              <w:spacing w:before="141" w:line="228" w:lineRule="auto"/>
              <w:ind w:left="48" w:right="10"/>
              <w:rPr>
                <w:rFonts w:ascii="仿宋" w:hAnsi="仿宋" w:eastAsia="仿宋" w:cs="仿宋"/>
                <w:sz w:val="21"/>
                <w:szCs w:val="21"/>
              </w:rPr>
            </w:pPr>
            <w:r>
              <w:rPr>
                <w:rFonts w:ascii="仿宋" w:hAnsi="仿宋" w:eastAsia="仿宋" w:cs="仿宋"/>
                <w:spacing w:val="-8"/>
                <w:sz w:val="21"/>
                <w:szCs w:val="21"/>
              </w:rPr>
              <w:t>决定责任：</w:t>
            </w:r>
            <w:r>
              <w:rPr>
                <w:rFonts w:ascii="仿宋" w:hAnsi="仿宋" w:eastAsia="仿宋" w:cs="仿宋"/>
                <w:spacing w:val="62"/>
                <w:sz w:val="21"/>
                <w:szCs w:val="21"/>
              </w:rPr>
              <w:t xml:space="preserve"> </w:t>
            </w:r>
            <w:r>
              <w:rPr>
                <w:rFonts w:ascii="仿宋" w:hAnsi="仿宋" w:eastAsia="仿宋" w:cs="仿宋"/>
                <w:spacing w:val="-8"/>
                <w:sz w:val="21"/>
                <w:szCs w:val="21"/>
              </w:rPr>
              <w:t>作出决定（不予行</w:t>
            </w:r>
            <w:r>
              <w:rPr>
                <w:rFonts w:ascii="仿宋" w:hAnsi="仿宋" w:eastAsia="仿宋" w:cs="仿宋"/>
                <w:sz w:val="21"/>
                <w:szCs w:val="21"/>
              </w:rPr>
              <w:t xml:space="preserve"> </w:t>
            </w:r>
            <w:r>
              <w:rPr>
                <w:rFonts w:ascii="仿宋" w:hAnsi="仿宋" w:eastAsia="仿宋" w:cs="仿宋"/>
                <w:spacing w:val="3"/>
                <w:sz w:val="21"/>
                <w:szCs w:val="21"/>
              </w:rPr>
              <w:t>政许可的应当告知理由</w:t>
            </w:r>
            <w:r>
              <w:rPr>
                <w:rFonts w:ascii="仿宋" w:hAnsi="仿宋" w:eastAsia="仿宋" w:cs="仿宋"/>
                <w:spacing w:val="-56"/>
                <w:sz w:val="21"/>
                <w:szCs w:val="21"/>
              </w:rPr>
              <w:t>）</w:t>
            </w:r>
            <w:r>
              <w:rPr>
                <w:rFonts w:ascii="仿宋" w:hAnsi="仿宋" w:eastAsia="仿宋" w:cs="仿宋"/>
                <w:spacing w:val="37"/>
                <w:sz w:val="21"/>
                <w:szCs w:val="21"/>
              </w:rPr>
              <w:t xml:space="preserve"> </w:t>
            </w:r>
            <w:r>
              <w:rPr>
                <w:rFonts w:ascii="仿宋" w:hAnsi="仿宋" w:eastAsia="仿宋" w:cs="仿宋"/>
                <w:spacing w:val="-56"/>
                <w:sz w:val="21"/>
                <w:szCs w:val="21"/>
              </w:rPr>
              <w:t>；</w:t>
            </w:r>
            <w:r>
              <w:rPr>
                <w:rFonts w:ascii="仿宋" w:hAnsi="仿宋" w:eastAsia="仿宋" w:cs="仿宋"/>
                <w:spacing w:val="3"/>
                <w:sz w:val="21"/>
                <w:szCs w:val="21"/>
              </w:rPr>
              <w:t>按</w:t>
            </w:r>
            <w:r>
              <w:rPr>
                <w:rFonts w:ascii="仿宋" w:hAnsi="仿宋" w:eastAsia="仿宋" w:cs="仿宋"/>
                <w:sz w:val="21"/>
                <w:szCs w:val="21"/>
              </w:rPr>
              <w:t xml:space="preserve"> </w:t>
            </w:r>
            <w:r>
              <w:rPr>
                <w:rFonts w:ascii="仿宋" w:hAnsi="仿宋" w:eastAsia="仿宋" w:cs="仿宋"/>
                <w:spacing w:val="-19"/>
                <w:sz w:val="21"/>
                <w:szCs w:val="21"/>
              </w:rPr>
              <w:t>时办结；</w:t>
            </w:r>
            <w:r>
              <w:rPr>
                <w:rFonts w:ascii="仿宋" w:hAnsi="仿宋" w:eastAsia="仿宋" w:cs="仿宋"/>
                <w:spacing w:val="58"/>
                <w:sz w:val="21"/>
                <w:szCs w:val="21"/>
              </w:rPr>
              <w:t xml:space="preserve"> </w:t>
            </w:r>
            <w:r>
              <w:rPr>
                <w:rFonts w:ascii="仿宋" w:hAnsi="仿宋" w:eastAsia="仿宋" w:cs="仿宋"/>
                <w:spacing w:val="-19"/>
                <w:sz w:val="21"/>
                <w:szCs w:val="21"/>
              </w:rPr>
              <w:t>法定告知。</w:t>
            </w:r>
          </w:p>
        </w:tc>
        <w:tc>
          <w:tcPr>
            <w:tcW w:w="966" w:type="dxa"/>
            <w:vMerge w:val="continue"/>
            <w:tcBorders>
              <w:top w:val="nil"/>
              <w:bottom w:val="nil"/>
            </w:tcBorders>
            <w:vAlign w:val="top"/>
          </w:tcPr>
          <w:p>
            <w:pPr>
              <w:rPr>
                <w:rFonts w:ascii="宋体"/>
                <w:sz w:val="21"/>
              </w:rPr>
            </w:pPr>
          </w:p>
        </w:tc>
        <w:tc>
          <w:tcPr>
            <w:tcW w:w="992" w:type="dxa"/>
            <w:vAlign w:val="top"/>
          </w:tcPr>
          <w:p>
            <w:pPr>
              <w:spacing w:line="330"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8"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315" w:line="190" w:lineRule="auto"/>
              <w:ind w:firstLine="306"/>
              <w:rPr>
                <w:rFonts w:ascii="仿宋" w:hAnsi="仿宋" w:eastAsia="仿宋" w:cs="仿宋"/>
                <w:sz w:val="21"/>
                <w:szCs w:val="21"/>
              </w:rPr>
            </w:pPr>
            <w:r>
              <w:rPr>
                <w:rFonts w:ascii="仿宋" w:hAnsi="仿宋" w:eastAsia="仿宋" w:cs="仿宋"/>
                <w:spacing w:val="-9"/>
                <w:sz w:val="21"/>
                <w:szCs w:val="21"/>
              </w:rPr>
              <w:t>送达</w:t>
            </w:r>
          </w:p>
        </w:tc>
        <w:tc>
          <w:tcPr>
            <w:tcW w:w="2867" w:type="dxa"/>
            <w:vAlign w:val="top"/>
          </w:tcPr>
          <w:p>
            <w:pPr>
              <w:spacing w:before="185" w:line="228" w:lineRule="auto"/>
              <w:ind w:left="57" w:right="10" w:hanging="4"/>
              <w:rPr>
                <w:rFonts w:ascii="仿宋" w:hAnsi="仿宋" w:eastAsia="仿宋" w:cs="仿宋"/>
                <w:sz w:val="21"/>
                <w:szCs w:val="21"/>
              </w:rPr>
            </w:pPr>
            <w:r>
              <w:rPr>
                <w:rFonts w:ascii="仿宋" w:hAnsi="仿宋" w:eastAsia="仿宋" w:cs="仿宋"/>
                <w:spacing w:val="-20"/>
                <w:sz w:val="21"/>
                <w:szCs w:val="21"/>
              </w:rPr>
              <w:t>送达责任：</w:t>
            </w:r>
            <w:r>
              <w:rPr>
                <w:rFonts w:ascii="仿宋" w:hAnsi="仿宋" w:eastAsia="仿宋" w:cs="仿宋"/>
                <w:spacing w:val="54"/>
                <w:sz w:val="21"/>
                <w:szCs w:val="21"/>
              </w:rPr>
              <w:t xml:space="preserve"> </w:t>
            </w:r>
            <w:r>
              <w:rPr>
                <w:rFonts w:ascii="仿宋" w:hAnsi="仿宋" w:eastAsia="仿宋" w:cs="仿宋"/>
                <w:spacing w:val="-20"/>
                <w:sz w:val="21"/>
                <w:szCs w:val="21"/>
              </w:rPr>
              <w:t>制发送达文书；</w:t>
            </w:r>
            <w:r>
              <w:rPr>
                <w:rFonts w:ascii="仿宋" w:hAnsi="仿宋" w:eastAsia="仿宋" w:cs="仿宋"/>
                <w:spacing w:val="54"/>
                <w:sz w:val="21"/>
                <w:szCs w:val="21"/>
              </w:rPr>
              <w:t xml:space="preserve"> </w:t>
            </w:r>
            <w:r>
              <w:rPr>
                <w:rFonts w:ascii="仿宋" w:hAnsi="仿宋" w:eastAsia="仿宋" w:cs="仿宋"/>
                <w:spacing w:val="-20"/>
                <w:sz w:val="21"/>
                <w:szCs w:val="21"/>
              </w:rPr>
              <w:t>信</w:t>
            </w:r>
            <w:r>
              <w:rPr>
                <w:rFonts w:ascii="仿宋" w:hAnsi="仿宋" w:eastAsia="仿宋" w:cs="仿宋"/>
                <w:sz w:val="21"/>
                <w:szCs w:val="21"/>
              </w:rPr>
              <w:t xml:space="preserve"> </w:t>
            </w:r>
            <w:r>
              <w:rPr>
                <w:rFonts w:ascii="仿宋" w:hAnsi="仿宋" w:eastAsia="仿宋" w:cs="仿宋"/>
                <w:spacing w:val="-6"/>
                <w:sz w:val="21"/>
                <w:szCs w:val="21"/>
              </w:rPr>
              <w:t>息公开。</w:t>
            </w:r>
          </w:p>
        </w:tc>
        <w:tc>
          <w:tcPr>
            <w:tcW w:w="966" w:type="dxa"/>
            <w:vMerge w:val="continue"/>
            <w:tcBorders>
              <w:top w:val="nil"/>
            </w:tcBorders>
            <w:vAlign w:val="top"/>
          </w:tcPr>
          <w:p>
            <w:pPr>
              <w:rPr>
                <w:rFonts w:ascii="宋体"/>
                <w:sz w:val="21"/>
              </w:rPr>
            </w:pPr>
          </w:p>
        </w:tc>
        <w:tc>
          <w:tcPr>
            <w:tcW w:w="992" w:type="dxa"/>
            <w:vAlign w:val="top"/>
          </w:tcPr>
          <w:p>
            <w:pPr>
              <w:spacing w:line="252" w:lineRule="auto"/>
              <w:rPr>
                <w:rFonts w:ascii="宋体"/>
                <w:sz w:val="21"/>
              </w:rPr>
            </w:pPr>
          </w:p>
          <w:p>
            <w:pPr>
              <w:spacing w:before="65" w:line="180" w:lineRule="auto"/>
              <w:ind w:firstLine="475"/>
              <w:rPr>
                <w:rFonts w:ascii="仿宋" w:hAnsi="仿宋" w:eastAsia="仿宋" w:cs="仿宋"/>
                <w:sz w:val="20"/>
                <w:szCs w:val="20"/>
              </w:rPr>
            </w:pPr>
            <w:r>
              <w:rPr>
                <w:rFonts w:ascii="仿宋" w:hAnsi="仿宋" w:eastAsia="仿宋" w:cs="仿宋"/>
                <w:sz w:val="20"/>
                <w:szCs w:val="20"/>
              </w:rPr>
              <w:t>1</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6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7" w:lineRule="auto"/>
              <w:rPr>
                <w:rFonts w:ascii="宋体"/>
                <w:sz w:val="21"/>
              </w:rPr>
            </w:pPr>
          </w:p>
          <w:p>
            <w:pPr>
              <w:spacing w:line="278" w:lineRule="auto"/>
              <w:rPr>
                <w:rFonts w:ascii="宋体"/>
                <w:sz w:val="21"/>
              </w:rPr>
            </w:pPr>
          </w:p>
          <w:p>
            <w:pPr>
              <w:spacing w:before="68" w:line="190" w:lineRule="auto"/>
              <w:ind w:firstLine="89"/>
              <w:rPr>
                <w:rFonts w:ascii="仿宋" w:hAnsi="仿宋" w:eastAsia="仿宋" w:cs="仿宋"/>
                <w:sz w:val="21"/>
                <w:szCs w:val="21"/>
              </w:rPr>
            </w:pPr>
            <w:r>
              <w:rPr>
                <w:rFonts w:ascii="仿宋" w:hAnsi="仿宋" w:eastAsia="仿宋" w:cs="仿宋"/>
                <w:spacing w:val="-3"/>
                <w:sz w:val="21"/>
                <w:szCs w:val="21"/>
              </w:rPr>
              <w:t>事后监管</w:t>
            </w:r>
          </w:p>
        </w:tc>
        <w:tc>
          <w:tcPr>
            <w:tcW w:w="2867" w:type="dxa"/>
            <w:vAlign w:val="top"/>
          </w:tcPr>
          <w:p>
            <w:pPr>
              <w:spacing w:before="54" w:line="221" w:lineRule="auto"/>
              <w:ind w:left="47" w:right="10"/>
              <w:rPr>
                <w:rFonts w:ascii="仿宋" w:hAnsi="仿宋" w:eastAsia="仿宋" w:cs="仿宋"/>
                <w:sz w:val="21"/>
                <w:szCs w:val="21"/>
              </w:rPr>
            </w:pPr>
            <w:r>
              <w:rPr>
                <w:rFonts w:ascii="仿宋" w:hAnsi="仿宋" w:eastAsia="仿宋" w:cs="仿宋"/>
                <w:spacing w:val="-8"/>
                <w:sz w:val="21"/>
                <w:szCs w:val="21"/>
              </w:rPr>
              <w:t>事后监管责任：</w:t>
            </w:r>
            <w:r>
              <w:rPr>
                <w:rFonts w:ascii="仿宋" w:hAnsi="仿宋" w:eastAsia="仿宋" w:cs="仿宋"/>
                <w:spacing w:val="63"/>
                <w:sz w:val="21"/>
                <w:szCs w:val="21"/>
              </w:rPr>
              <w:t xml:space="preserve"> </w:t>
            </w:r>
            <w:r>
              <w:rPr>
                <w:rFonts w:ascii="仿宋" w:hAnsi="仿宋" w:eastAsia="仿宋" w:cs="仿宋"/>
                <w:spacing w:val="-8"/>
                <w:sz w:val="21"/>
                <w:szCs w:val="21"/>
              </w:rPr>
              <w:t>加强许可后的</w:t>
            </w:r>
            <w:r>
              <w:rPr>
                <w:rFonts w:ascii="仿宋" w:hAnsi="仿宋" w:eastAsia="仿宋" w:cs="仿宋"/>
                <w:sz w:val="21"/>
                <w:szCs w:val="21"/>
              </w:rPr>
              <w:t xml:space="preserve"> </w:t>
            </w:r>
            <w:r>
              <w:rPr>
                <w:rFonts w:ascii="仿宋" w:hAnsi="仿宋" w:eastAsia="仿宋" w:cs="仿宋"/>
                <w:spacing w:val="-8"/>
                <w:sz w:val="21"/>
                <w:szCs w:val="21"/>
              </w:rPr>
              <w:t>监督检查；</w:t>
            </w:r>
            <w:r>
              <w:rPr>
                <w:rFonts w:ascii="仿宋" w:hAnsi="仿宋" w:eastAsia="仿宋" w:cs="仿宋"/>
                <w:spacing w:val="62"/>
                <w:sz w:val="21"/>
                <w:szCs w:val="21"/>
              </w:rPr>
              <w:t xml:space="preserve"> </w:t>
            </w:r>
            <w:r>
              <w:rPr>
                <w:rFonts w:ascii="仿宋" w:hAnsi="仿宋" w:eastAsia="仿宋" w:cs="仿宋"/>
                <w:spacing w:val="-8"/>
                <w:sz w:val="21"/>
                <w:szCs w:val="21"/>
              </w:rPr>
              <w:t>对获得许可后条件</w:t>
            </w:r>
            <w:r>
              <w:rPr>
                <w:rFonts w:ascii="仿宋" w:hAnsi="仿宋" w:eastAsia="仿宋" w:cs="仿宋"/>
                <w:sz w:val="21"/>
                <w:szCs w:val="21"/>
              </w:rPr>
              <w:t xml:space="preserve"> </w:t>
            </w:r>
            <w:r>
              <w:rPr>
                <w:rFonts w:ascii="仿宋" w:hAnsi="仿宋" w:eastAsia="仿宋" w:cs="仿宋"/>
                <w:spacing w:val="4"/>
                <w:sz w:val="21"/>
                <w:szCs w:val="21"/>
              </w:rPr>
              <w:t>发生变化的，应及时根据规定</w:t>
            </w:r>
            <w:r>
              <w:rPr>
                <w:rFonts w:ascii="仿宋" w:hAnsi="仿宋" w:eastAsia="仿宋" w:cs="仿宋"/>
                <w:spacing w:val="11"/>
                <w:sz w:val="21"/>
                <w:szCs w:val="21"/>
              </w:rPr>
              <w:t xml:space="preserve"> </w:t>
            </w:r>
            <w:r>
              <w:rPr>
                <w:rFonts w:ascii="仿宋" w:hAnsi="仿宋" w:eastAsia="仿宋" w:cs="仿宋"/>
                <w:spacing w:val="-17"/>
                <w:sz w:val="21"/>
                <w:szCs w:val="21"/>
              </w:rPr>
              <w:t>要</w:t>
            </w:r>
            <w:r>
              <w:rPr>
                <w:rFonts w:ascii="仿宋" w:hAnsi="仿宋" w:eastAsia="仿宋" w:cs="仿宋"/>
                <w:spacing w:val="-58"/>
                <w:sz w:val="21"/>
                <w:szCs w:val="21"/>
              </w:rPr>
              <w:t xml:space="preserve"> </w:t>
            </w:r>
            <w:r>
              <w:rPr>
                <w:rFonts w:ascii="仿宋" w:hAnsi="仿宋" w:eastAsia="仿宋" w:cs="仿宋"/>
                <w:spacing w:val="-17"/>
                <w:sz w:val="21"/>
                <w:szCs w:val="21"/>
              </w:rPr>
              <w:t>求</w:t>
            </w:r>
            <w:r>
              <w:rPr>
                <w:rFonts w:ascii="仿宋" w:hAnsi="仿宋" w:eastAsia="仿宋" w:cs="仿宋"/>
                <w:spacing w:val="-55"/>
                <w:sz w:val="21"/>
                <w:szCs w:val="21"/>
              </w:rPr>
              <w:t xml:space="preserve"> </w:t>
            </w:r>
            <w:r>
              <w:rPr>
                <w:rFonts w:ascii="仿宋" w:hAnsi="仿宋" w:eastAsia="仿宋" w:cs="仿宋"/>
                <w:spacing w:val="-17"/>
                <w:sz w:val="21"/>
                <w:szCs w:val="21"/>
              </w:rPr>
              <w:t>改</w:t>
            </w:r>
            <w:r>
              <w:rPr>
                <w:rFonts w:ascii="仿宋" w:hAnsi="仿宋" w:eastAsia="仿宋" w:cs="仿宋"/>
                <w:spacing w:val="-63"/>
                <w:sz w:val="21"/>
                <w:szCs w:val="21"/>
              </w:rPr>
              <w:t xml:space="preserve"> </w:t>
            </w:r>
            <w:r>
              <w:rPr>
                <w:rFonts w:ascii="仿宋" w:hAnsi="仿宋" w:eastAsia="仿宋" w:cs="仿宋"/>
                <w:spacing w:val="-17"/>
                <w:sz w:val="21"/>
                <w:szCs w:val="21"/>
              </w:rPr>
              <w:t>正</w:t>
            </w:r>
            <w:r>
              <w:rPr>
                <w:rFonts w:ascii="仿宋" w:hAnsi="仿宋" w:eastAsia="仿宋" w:cs="仿宋"/>
                <w:spacing w:val="-63"/>
                <w:sz w:val="21"/>
                <w:szCs w:val="21"/>
              </w:rPr>
              <w:t xml:space="preserve"> </w:t>
            </w:r>
            <w:r>
              <w:rPr>
                <w:rFonts w:ascii="仿宋" w:hAnsi="仿宋" w:eastAsia="仿宋" w:cs="仿宋"/>
                <w:spacing w:val="-17"/>
                <w:sz w:val="21"/>
                <w:szCs w:val="21"/>
              </w:rPr>
              <w:t>或</w:t>
            </w:r>
            <w:r>
              <w:rPr>
                <w:rFonts w:ascii="仿宋" w:hAnsi="仿宋" w:eastAsia="仿宋" w:cs="仿宋"/>
                <w:spacing w:val="-59"/>
                <w:sz w:val="21"/>
                <w:szCs w:val="21"/>
              </w:rPr>
              <w:t xml:space="preserve"> </w:t>
            </w:r>
            <w:r>
              <w:rPr>
                <w:rFonts w:ascii="仿宋" w:hAnsi="仿宋" w:eastAsia="仿宋" w:cs="仿宋"/>
                <w:spacing w:val="-17"/>
                <w:sz w:val="21"/>
                <w:szCs w:val="21"/>
              </w:rPr>
              <w:t>重</w:t>
            </w:r>
            <w:r>
              <w:rPr>
                <w:rFonts w:ascii="仿宋" w:hAnsi="仿宋" w:eastAsia="仿宋" w:cs="仿宋"/>
                <w:spacing w:val="-67"/>
                <w:sz w:val="21"/>
                <w:szCs w:val="21"/>
              </w:rPr>
              <w:t xml:space="preserve"> </w:t>
            </w:r>
            <w:r>
              <w:rPr>
                <w:rFonts w:ascii="仿宋" w:hAnsi="仿宋" w:eastAsia="仿宋" w:cs="仿宋"/>
                <w:spacing w:val="-17"/>
                <w:sz w:val="21"/>
                <w:szCs w:val="21"/>
              </w:rPr>
              <w:t>新</w:t>
            </w:r>
            <w:r>
              <w:rPr>
                <w:rFonts w:ascii="仿宋" w:hAnsi="仿宋" w:eastAsia="仿宋" w:cs="仿宋"/>
                <w:spacing w:val="-59"/>
                <w:sz w:val="21"/>
                <w:szCs w:val="21"/>
              </w:rPr>
              <w:t xml:space="preserve"> </w:t>
            </w:r>
            <w:r>
              <w:rPr>
                <w:rFonts w:ascii="仿宋" w:hAnsi="仿宋" w:eastAsia="仿宋" w:cs="仿宋"/>
                <w:spacing w:val="-17"/>
                <w:sz w:val="21"/>
                <w:szCs w:val="21"/>
              </w:rPr>
              <w:t>办</w:t>
            </w:r>
            <w:r>
              <w:rPr>
                <w:rFonts w:ascii="仿宋" w:hAnsi="仿宋" w:eastAsia="仿宋" w:cs="仿宋"/>
                <w:spacing w:val="-65"/>
                <w:sz w:val="21"/>
                <w:szCs w:val="21"/>
              </w:rPr>
              <w:t xml:space="preserve"> </w:t>
            </w:r>
            <w:r>
              <w:rPr>
                <w:rFonts w:ascii="仿宋" w:hAnsi="仿宋" w:eastAsia="仿宋" w:cs="仿宋"/>
                <w:spacing w:val="-17"/>
                <w:sz w:val="21"/>
                <w:szCs w:val="21"/>
              </w:rPr>
              <w:t>理</w:t>
            </w:r>
            <w:r>
              <w:rPr>
                <w:rFonts w:ascii="仿宋" w:hAnsi="仿宋" w:eastAsia="仿宋" w:cs="仿宋"/>
                <w:spacing w:val="-64"/>
                <w:sz w:val="21"/>
                <w:szCs w:val="21"/>
              </w:rPr>
              <w:t xml:space="preserve"> </w:t>
            </w:r>
            <w:r>
              <w:rPr>
                <w:rFonts w:ascii="仿宋" w:hAnsi="仿宋" w:eastAsia="仿宋" w:cs="仿宋"/>
                <w:spacing w:val="-17"/>
                <w:sz w:val="21"/>
                <w:szCs w:val="21"/>
              </w:rPr>
              <w:t>相</w:t>
            </w:r>
            <w:r>
              <w:rPr>
                <w:rFonts w:ascii="仿宋" w:hAnsi="仿宋" w:eastAsia="仿宋" w:cs="仿宋"/>
                <w:spacing w:val="-60"/>
                <w:sz w:val="21"/>
                <w:szCs w:val="21"/>
              </w:rPr>
              <w:t xml:space="preserve"> </w:t>
            </w:r>
            <w:r>
              <w:rPr>
                <w:rFonts w:ascii="仿宋" w:hAnsi="仿宋" w:eastAsia="仿宋" w:cs="仿宋"/>
                <w:spacing w:val="-17"/>
                <w:sz w:val="21"/>
                <w:szCs w:val="21"/>
              </w:rPr>
              <w:t>关</w:t>
            </w:r>
            <w:r>
              <w:rPr>
                <w:rFonts w:ascii="仿宋" w:hAnsi="仿宋" w:eastAsia="仿宋" w:cs="仿宋"/>
                <w:spacing w:val="-65"/>
                <w:sz w:val="21"/>
                <w:szCs w:val="21"/>
              </w:rPr>
              <w:t xml:space="preserve"> </w:t>
            </w:r>
            <w:r>
              <w:rPr>
                <w:rFonts w:ascii="仿宋" w:hAnsi="仿宋" w:eastAsia="仿宋" w:cs="仿宋"/>
                <w:spacing w:val="-17"/>
                <w:sz w:val="21"/>
                <w:szCs w:val="21"/>
              </w:rPr>
              <w:t>事</w:t>
            </w:r>
            <w:r>
              <w:rPr>
                <w:rFonts w:ascii="仿宋" w:hAnsi="仿宋" w:eastAsia="仿宋" w:cs="仿宋"/>
                <w:sz w:val="21"/>
                <w:szCs w:val="21"/>
              </w:rPr>
              <w:t xml:space="preserve"> </w:t>
            </w:r>
            <w:r>
              <w:rPr>
                <w:rFonts w:ascii="仿宋" w:hAnsi="仿宋" w:eastAsia="仿宋" w:cs="仿宋"/>
                <w:spacing w:val="4"/>
                <w:sz w:val="21"/>
                <w:szCs w:val="21"/>
              </w:rPr>
              <w:t>项，发现违法违规行为的及时</w:t>
            </w:r>
            <w:r>
              <w:rPr>
                <w:rFonts w:ascii="仿宋" w:hAnsi="仿宋" w:eastAsia="仿宋" w:cs="仿宋"/>
                <w:spacing w:val="11"/>
                <w:sz w:val="21"/>
                <w:szCs w:val="21"/>
              </w:rPr>
              <w:t xml:space="preserve"> </w:t>
            </w:r>
            <w:r>
              <w:rPr>
                <w:rFonts w:ascii="仿宋" w:hAnsi="仿宋" w:eastAsia="仿宋" w:cs="仿宋"/>
                <w:spacing w:val="-5"/>
                <w:sz w:val="21"/>
                <w:szCs w:val="21"/>
              </w:rPr>
              <w:t>处理。</w:t>
            </w:r>
          </w:p>
        </w:tc>
        <w:tc>
          <w:tcPr>
            <w:tcW w:w="966" w:type="dxa"/>
            <w:vAlign w:val="top"/>
          </w:tcPr>
          <w:p>
            <w:pPr>
              <w:spacing w:before="333" w:line="188" w:lineRule="auto"/>
              <w:ind w:firstLine="95"/>
              <w:rPr>
                <w:rFonts w:ascii="仿宋" w:hAnsi="仿宋" w:eastAsia="仿宋" w:cs="仿宋"/>
                <w:sz w:val="20"/>
                <w:szCs w:val="20"/>
              </w:rPr>
            </w:pPr>
            <w:r>
              <w:rPr>
                <w:rFonts w:ascii="仿宋" w:hAnsi="仿宋" w:eastAsia="仿宋" w:cs="仿宋"/>
                <w:spacing w:val="-2"/>
                <w:sz w:val="20"/>
                <w:szCs w:val="20"/>
              </w:rPr>
              <w:t>镇平县文</w:t>
            </w:r>
          </w:p>
          <w:p>
            <w:pPr>
              <w:spacing w:before="44" w:line="188" w:lineRule="auto"/>
              <w:ind w:firstLine="96"/>
              <w:rPr>
                <w:rFonts w:ascii="仿宋" w:hAnsi="仿宋" w:eastAsia="仿宋" w:cs="仿宋"/>
                <w:sz w:val="20"/>
                <w:szCs w:val="20"/>
              </w:rPr>
            </w:pPr>
            <w:r>
              <w:rPr>
                <w:rFonts w:ascii="仿宋" w:hAnsi="仿宋" w:eastAsia="仿宋" w:cs="仿宋"/>
                <w:spacing w:val="-3"/>
                <w:sz w:val="20"/>
                <w:szCs w:val="20"/>
              </w:rPr>
              <w:t>化市场综</w:t>
            </w:r>
          </w:p>
          <w:p>
            <w:pPr>
              <w:spacing w:before="43" w:line="188" w:lineRule="auto"/>
              <w:ind w:firstLine="101"/>
              <w:rPr>
                <w:rFonts w:ascii="仿宋" w:hAnsi="仿宋" w:eastAsia="仿宋" w:cs="仿宋"/>
                <w:sz w:val="20"/>
                <w:szCs w:val="20"/>
              </w:rPr>
            </w:pPr>
            <w:r>
              <w:rPr>
                <w:rFonts w:ascii="仿宋" w:hAnsi="仿宋" w:eastAsia="仿宋" w:cs="仿宋"/>
                <w:spacing w:val="-4"/>
                <w:sz w:val="20"/>
                <w:szCs w:val="20"/>
              </w:rPr>
              <w:t>合行政执</w:t>
            </w:r>
          </w:p>
          <w:p>
            <w:pPr>
              <w:spacing w:before="43" w:line="188" w:lineRule="auto"/>
              <w:ind w:firstLine="203"/>
              <w:rPr>
                <w:rFonts w:ascii="仿宋" w:hAnsi="仿宋" w:eastAsia="仿宋" w:cs="仿宋"/>
                <w:sz w:val="20"/>
                <w:szCs w:val="20"/>
              </w:rPr>
            </w:pPr>
            <w:r>
              <w:rPr>
                <w:rFonts w:ascii="仿宋" w:hAnsi="仿宋" w:eastAsia="仿宋" w:cs="仿宋"/>
                <w:spacing w:val="-6"/>
                <w:sz w:val="20"/>
                <w:szCs w:val="20"/>
              </w:rPr>
              <w:t>法大队</w:t>
            </w:r>
          </w:p>
        </w:tc>
        <w:tc>
          <w:tcPr>
            <w:tcW w:w="992" w:type="dxa"/>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6"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218" w:line="228" w:lineRule="auto"/>
              <w:ind w:left="51" w:right="10" w:hanging="2"/>
              <w:rPr>
                <w:rFonts w:ascii="仿宋" w:hAnsi="仿宋" w:eastAsia="仿宋" w:cs="仿宋"/>
                <w:sz w:val="21"/>
                <w:szCs w:val="21"/>
              </w:rPr>
            </w:pPr>
            <w:r>
              <w:rPr>
                <w:rFonts w:ascii="仿宋" w:hAnsi="仿宋" w:eastAsia="仿宋" w:cs="仿宋"/>
                <w:spacing w:val="4"/>
                <w:sz w:val="21"/>
                <w:szCs w:val="21"/>
              </w:rPr>
              <w:t>其他法律法规规章文件规定应</w:t>
            </w:r>
            <w:r>
              <w:rPr>
                <w:rFonts w:ascii="仿宋" w:hAnsi="仿宋" w:eastAsia="仿宋" w:cs="仿宋"/>
                <w:spacing w:val="10"/>
                <w:sz w:val="21"/>
                <w:szCs w:val="21"/>
              </w:rPr>
              <w:t xml:space="preserve"> </w:t>
            </w:r>
            <w:r>
              <w:rPr>
                <w:rFonts w:ascii="仿宋" w:hAnsi="仿宋" w:eastAsia="仿宋" w:cs="仿宋"/>
                <w:spacing w:val="-3"/>
                <w:sz w:val="21"/>
                <w:szCs w:val="21"/>
              </w:rPr>
              <w:t>履行的责任。</w:t>
            </w:r>
          </w:p>
        </w:tc>
        <w:tc>
          <w:tcPr>
            <w:tcW w:w="966" w:type="dxa"/>
            <w:vAlign w:val="top"/>
          </w:tcPr>
          <w:p>
            <w:pPr>
              <w:spacing w:before="229" w:line="228" w:lineRule="auto"/>
              <w:ind w:left="400" w:right="63" w:hanging="299"/>
              <w:rPr>
                <w:rFonts w:ascii="仿宋" w:hAnsi="仿宋" w:eastAsia="仿宋" w:cs="仿宋"/>
                <w:sz w:val="20"/>
                <w:szCs w:val="20"/>
              </w:rPr>
            </w:pPr>
            <w:r>
              <w:rPr>
                <w:rFonts w:ascii="仿宋" w:hAnsi="仿宋" w:eastAsia="仿宋" w:cs="仿宋"/>
                <w:spacing w:val="-4"/>
                <w:sz w:val="20"/>
                <w:szCs w:val="20"/>
              </w:rPr>
              <w:t>市场管理</w:t>
            </w:r>
            <w:r>
              <w:rPr>
                <w:rFonts w:ascii="仿宋" w:hAnsi="仿宋" w:eastAsia="仿宋" w:cs="仿宋"/>
                <w:spacing w:val="2"/>
                <w:sz w:val="20"/>
                <w:szCs w:val="20"/>
              </w:rPr>
              <w:t xml:space="preserve"> </w:t>
            </w:r>
            <w:r>
              <w:rPr>
                <w:rFonts w:ascii="仿宋" w:hAnsi="仿宋" w:eastAsia="仿宋" w:cs="仿宋"/>
                <w:sz w:val="20"/>
                <w:szCs w:val="20"/>
              </w:rPr>
              <w:t>股</w:t>
            </w: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7" w:hRule="atLeast"/>
        </w:trPr>
        <w:tc>
          <w:tcPr>
            <w:tcW w:w="14291" w:type="dxa"/>
            <w:gridSpan w:val="10"/>
            <w:vAlign w:val="top"/>
          </w:tcPr>
          <w:p>
            <w:pPr>
              <w:spacing w:before="188" w:line="188"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2"/>
                <w:sz w:val="20"/>
                <w:szCs w:val="20"/>
              </w:rPr>
              <w:t xml:space="preserve">             </w:t>
            </w:r>
            <w:r>
              <w:rPr>
                <w:rFonts w:ascii="仿宋" w:hAnsi="仿宋" w:eastAsia="仿宋" w:cs="仿宋"/>
                <w:spacing w:val="-7"/>
                <w:sz w:val="20"/>
                <w:szCs w:val="20"/>
              </w:rPr>
              <w:t>投诉机构:</w:t>
            </w:r>
            <w:r>
              <w:rPr>
                <w:rFonts w:ascii="仿宋" w:hAnsi="仿宋" w:eastAsia="仿宋" w:cs="仿宋"/>
                <w:spacing w:val="23"/>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6"/>
                <w:sz w:val="20"/>
                <w:szCs w:val="20"/>
              </w:rPr>
              <w:t xml:space="preserve"> </w:t>
            </w:r>
            <w:r>
              <w:rPr>
                <w:rFonts w:ascii="仿宋" w:hAnsi="仿宋" w:eastAsia="仿宋" w:cs="仿宋"/>
                <w:spacing w:val="-7"/>
                <w:sz w:val="20"/>
                <w:szCs w:val="20"/>
              </w:rPr>
              <w:t>0377-65969000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2" w:hRule="atLeast"/>
        </w:trPr>
        <w:tc>
          <w:tcPr>
            <w:tcW w:w="14291" w:type="dxa"/>
            <w:gridSpan w:val="10"/>
            <w:vAlign w:val="top"/>
          </w:tcPr>
          <w:p>
            <w:pPr>
              <w:spacing w:before="193" w:line="188"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bl>
    <w:p>
      <w:pPr>
        <w:rPr>
          <w:rFonts w:ascii="宋体"/>
          <w:sz w:val="21"/>
        </w:rPr>
      </w:pPr>
    </w:p>
    <w:p>
      <w:pPr>
        <w:sectPr>
          <w:footerReference r:id="rId5" w:type="default"/>
          <w:pgSz w:w="16837" w:h="11905"/>
          <w:pgMar w:top="1011" w:right="1274" w:bottom="674"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4" w:hRule="atLeast"/>
        </w:trPr>
        <w:tc>
          <w:tcPr>
            <w:tcW w:w="851" w:type="dxa"/>
            <w:vAlign w:val="top"/>
          </w:tcPr>
          <w:p>
            <w:pPr>
              <w:spacing w:before="285"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285"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285"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285"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285"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285"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285"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285"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160" w:line="228" w:lineRule="auto"/>
              <w:ind w:left="160" w:right="110" w:hanging="7"/>
              <w:rPr>
                <w:rFonts w:ascii="仿宋" w:hAnsi="仿宋" w:eastAsia="仿宋" w:cs="仿宋"/>
                <w:sz w:val="20"/>
                <w:szCs w:val="20"/>
              </w:rPr>
            </w:pPr>
            <w:r>
              <w:rPr>
                <w:rFonts w:ascii="仿宋" w:hAnsi="仿宋" w:eastAsia="仿宋" w:cs="仿宋"/>
                <w:spacing w:val="-9"/>
                <w:sz w:val="20"/>
                <w:szCs w:val="20"/>
                <w14:textOutline w14:w="3614" w14:cap="sq" w14:cmpd="sng">
                  <w14:solidFill>
                    <w14:srgbClr w14:val="000000"/>
                  </w14:solidFill>
                  <w14:prstDash w14:val="solid"/>
                  <w14:bevel/>
                </w14:textOutline>
              </w:rPr>
              <w:t>法定</w:t>
            </w:r>
            <w:r>
              <w:rPr>
                <w:rFonts w:ascii="仿宋" w:hAnsi="仿宋" w:eastAsia="仿宋" w:cs="仿宋"/>
                <w:spacing w:val="1"/>
                <w:sz w:val="20"/>
                <w:szCs w:val="20"/>
              </w:rPr>
              <w:t xml:space="preserve"> </w:t>
            </w:r>
            <w:r>
              <w:rPr>
                <w:rFonts w:ascii="仿宋" w:hAnsi="仿宋" w:eastAsia="仿宋" w:cs="仿宋"/>
                <w:spacing w:val="-13"/>
                <w:sz w:val="20"/>
                <w:szCs w:val="20"/>
                <w14:textOutline w14:w="3614" w14:cap="sq" w14:cmpd="sng">
                  <w14:solidFill>
                    <w14:srgbClr w14:val="000000"/>
                  </w14:solidFill>
                  <w14:prstDash w14:val="solid"/>
                  <w14:bevel/>
                </w14:textOutline>
              </w:rPr>
              <w:t>时限</w:t>
            </w:r>
          </w:p>
        </w:tc>
        <w:tc>
          <w:tcPr>
            <w:tcW w:w="1072" w:type="dxa"/>
            <w:vAlign w:val="top"/>
          </w:tcPr>
          <w:p>
            <w:pPr>
              <w:spacing w:before="160" w:line="228" w:lineRule="auto"/>
              <w:ind w:left="249" w:right="114" w:hanging="94"/>
              <w:rPr>
                <w:rFonts w:ascii="仿宋" w:hAnsi="仿宋" w:eastAsia="仿宋" w:cs="仿宋"/>
                <w:sz w:val="20"/>
                <w:szCs w:val="20"/>
              </w:rPr>
            </w:pPr>
            <w:r>
              <w:rPr>
                <w:rFonts w:ascii="仿宋" w:hAnsi="仿宋" w:eastAsia="仿宋" w:cs="仿宋"/>
                <w:spacing w:val="-4"/>
                <w:sz w:val="20"/>
                <w:szCs w:val="20"/>
                <w14:textOutline w14:w="3614" w14:cap="sq" w14:cmpd="sng">
                  <w14:solidFill>
                    <w14:srgbClr w14:val="000000"/>
                  </w14:solidFill>
                  <w14:prstDash w14:val="solid"/>
                  <w14:bevel/>
                </w14:textOutline>
              </w:rPr>
              <w:t>收费情况</w:t>
            </w:r>
            <w:r>
              <w:rPr>
                <w:rFonts w:ascii="仿宋" w:hAnsi="仿宋" w:eastAsia="仿宋" w:cs="仿宋"/>
                <w:spacing w:val="2"/>
                <w:sz w:val="20"/>
                <w:szCs w:val="20"/>
              </w:rPr>
              <w:t xml:space="preserve"> </w:t>
            </w:r>
            <w:r>
              <w:rPr>
                <w:rFonts w:ascii="仿宋" w:hAnsi="仿宋" w:eastAsia="仿宋" w:cs="仿宋"/>
                <w:spacing w:val="-3"/>
                <w:sz w:val="20"/>
                <w:szCs w:val="20"/>
                <w14:textOutline w14:w="3614"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92" w:hRule="atLeast"/>
        </w:trPr>
        <w:tc>
          <w:tcPr>
            <w:tcW w:w="851" w:type="dxa"/>
            <w:tcBorders>
              <w:bottom w:val="nil"/>
            </w:tcBorders>
            <w:vAlign w:val="top"/>
          </w:tcPr>
          <w:p>
            <w:pPr>
              <w:rPr>
                <w:rFonts w:ascii="宋体"/>
                <w:sz w:val="21"/>
              </w:rPr>
            </w:pPr>
          </w:p>
        </w:tc>
        <w:tc>
          <w:tcPr>
            <w:tcW w:w="2345" w:type="dxa"/>
            <w:vMerge w:val="restart"/>
            <w:tcBorders>
              <w:bottom w:val="nil"/>
            </w:tcBorders>
            <w:vAlign w:val="top"/>
          </w:tcPr>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before="65" w:line="228" w:lineRule="auto"/>
              <w:ind w:left="39" w:right="84" w:firstLine="4"/>
              <w:rPr>
                <w:rFonts w:ascii="仿宋" w:hAnsi="仿宋" w:eastAsia="仿宋" w:cs="仿宋"/>
                <w:sz w:val="20"/>
                <w:szCs w:val="20"/>
              </w:rPr>
            </w:pPr>
            <w:r>
              <w:rPr>
                <w:rFonts w:ascii="仿宋" w:hAnsi="仿宋" w:eastAsia="仿宋" w:cs="仿宋"/>
                <w:sz w:val="20"/>
                <w:szCs w:val="20"/>
              </w:rPr>
              <w:t>互联网上网服务营业场所</w:t>
            </w:r>
            <w:r>
              <w:rPr>
                <w:rFonts w:ascii="仿宋" w:hAnsi="仿宋" w:eastAsia="仿宋" w:cs="仿宋"/>
                <w:spacing w:val="1"/>
                <w:sz w:val="20"/>
                <w:szCs w:val="20"/>
              </w:rPr>
              <w:t xml:space="preserve"> </w:t>
            </w:r>
            <w:r>
              <w:rPr>
                <w:rFonts w:ascii="仿宋" w:hAnsi="仿宋" w:eastAsia="仿宋" w:cs="仿宋"/>
                <w:spacing w:val="-1"/>
                <w:sz w:val="20"/>
                <w:szCs w:val="20"/>
              </w:rPr>
              <w:t>经营单位设立审批</w:t>
            </w:r>
          </w:p>
        </w:tc>
        <w:tc>
          <w:tcPr>
            <w:tcW w:w="2551"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before="65" w:line="188" w:lineRule="auto"/>
              <w:ind w:firstLine="62"/>
              <w:rPr>
                <w:rFonts w:ascii="仿宋" w:hAnsi="仿宋" w:eastAsia="仿宋" w:cs="仿宋"/>
                <w:sz w:val="20"/>
                <w:szCs w:val="20"/>
              </w:rPr>
            </w:pPr>
            <w:r>
              <w:rPr>
                <w:rFonts w:ascii="仿宋" w:hAnsi="仿宋" w:eastAsia="仿宋" w:cs="仿宋"/>
                <w:sz w:val="20"/>
                <w:szCs w:val="20"/>
              </w:rPr>
              <w:t>国务</w:t>
            </w:r>
            <w:r>
              <w:rPr>
                <w:rFonts w:ascii="仿宋" w:hAnsi="仿宋" w:eastAsia="仿宋" w:cs="仿宋"/>
                <w:spacing w:val="-53"/>
                <w:sz w:val="20"/>
                <w:szCs w:val="20"/>
              </w:rPr>
              <w:t xml:space="preserve"> </w:t>
            </w:r>
            <w:r>
              <w:rPr>
                <w:rFonts w:ascii="仿宋" w:hAnsi="仿宋" w:eastAsia="仿宋" w:cs="仿宋"/>
                <w:sz w:val="20"/>
                <w:szCs w:val="20"/>
              </w:rPr>
              <w:t>院令</w:t>
            </w:r>
            <w:r>
              <w:rPr>
                <w:rFonts w:ascii="仿宋" w:hAnsi="仿宋" w:eastAsia="仿宋" w:cs="仿宋"/>
                <w:spacing w:val="-59"/>
                <w:sz w:val="20"/>
                <w:szCs w:val="20"/>
              </w:rPr>
              <w:t xml:space="preserve"> </w:t>
            </w:r>
            <w:r>
              <w:rPr>
                <w:rFonts w:ascii="仿宋" w:hAnsi="仿宋" w:eastAsia="仿宋" w:cs="仿宋"/>
                <w:sz w:val="20"/>
                <w:szCs w:val="20"/>
              </w:rPr>
              <w:t>第363号公布</w:t>
            </w:r>
            <w:r>
              <w:rPr>
                <w:rFonts w:ascii="仿宋" w:hAnsi="仿宋" w:eastAsia="仿宋" w:cs="仿宋"/>
                <w:spacing w:val="-54"/>
                <w:sz w:val="20"/>
                <w:szCs w:val="20"/>
              </w:rPr>
              <w:t xml:space="preserve"> </w:t>
            </w:r>
            <w:r>
              <w:rPr>
                <w:rFonts w:ascii="仿宋" w:hAnsi="仿宋" w:eastAsia="仿宋" w:cs="仿宋"/>
                <w:sz w:val="20"/>
                <w:szCs w:val="20"/>
              </w:rPr>
              <w:t>、</w:t>
            </w:r>
            <w:r>
              <w:rPr>
                <w:rFonts w:ascii="仿宋" w:hAnsi="仿宋" w:eastAsia="仿宋" w:cs="仿宋"/>
                <w:spacing w:val="-81"/>
                <w:sz w:val="20"/>
                <w:szCs w:val="20"/>
              </w:rPr>
              <w:t xml:space="preserve"> </w:t>
            </w:r>
            <w:r>
              <w:rPr>
                <w:rFonts w:ascii="仿宋" w:hAnsi="仿宋" w:eastAsia="仿宋" w:cs="仿宋"/>
                <w:sz w:val="20"/>
                <w:szCs w:val="20"/>
              </w:rPr>
              <w:t>《</w:t>
            </w:r>
          </w:p>
          <w:p>
            <w:pPr>
              <w:spacing w:before="43" w:line="188" w:lineRule="auto"/>
              <w:ind w:firstLine="44"/>
              <w:rPr>
                <w:rFonts w:ascii="仿宋" w:hAnsi="仿宋" w:eastAsia="仿宋" w:cs="仿宋"/>
                <w:sz w:val="20"/>
                <w:szCs w:val="20"/>
              </w:rPr>
            </w:pPr>
            <w:r>
              <w:rPr>
                <w:rFonts w:ascii="仿宋" w:hAnsi="仿宋" w:eastAsia="仿宋" w:cs="仿宋"/>
                <w:spacing w:val="5"/>
                <w:sz w:val="20"/>
                <w:szCs w:val="20"/>
              </w:rPr>
              <w:t>互联网上网服务营业场所管</w:t>
            </w:r>
          </w:p>
          <w:p>
            <w:pPr>
              <w:spacing w:before="44" w:line="228" w:lineRule="auto"/>
              <w:ind w:left="37" w:right="18" w:firstLine="3"/>
              <w:rPr>
                <w:rFonts w:ascii="仿宋" w:hAnsi="仿宋" w:eastAsia="仿宋" w:cs="仿宋"/>
                <w:sz w:val="20"/>
                <w:szCs w:val="20"/>
              </w:rPr>
            </w:pPr>
            <w:r>
              <w:rPr>
                <w:rFonts w:ascii="仿宋" w:hAnsi="仿宋" w:eastAsia="仿宋" w:cs="仿宋"/>
                <w:spacing w:val="-19"/>
                <w:sz w:val="20"/>
                <w:szCs w:val="20"/>
              </w:rPr>
              <w:t>理条例》</w:t>
            </w:r>
            <w:r>
              <w:rPr>
                <w:rFonts w:ascii="仿宋" w:hAnsi="仿宋" w:eastAsia="仿宋" w:cs="仿宋"/>
                <w:spacing w:val="35"/>
                <w:sz w:val="20"/>
                <w:szCs w:val="20"/>
              </w:rPr>
              <w:t xml:space="preserve"> </w:t>
            </w:r>
            <w:r>
              <w:rPr>
                <w:rFonts w:ascii="仿宋" w:hAnsi="仿宋" w:eastAsia="仿宋" w:cs="仿宋"/>
                <w:spacing w:val="-19"/>
                <w:sz w:val="20"/>
                <w:szCs w:val="20"/>
              </w:rPr>
              <w:t>第七条：</w:t>
            </w:r>
            <w:r>
              <w:rPr>
                <w:rFonts w:ascii="仿宋" w:hAnsi="仿宋" w:eastAsia="仿宋" w:cs="仿宋"/>
                <w:spacing w:val="69"/>
                <w:sz w:val="20"/>
                <w:szCs w:val="20"/>
              </w:rPr>
              <w:t xml:space="preserve"> </w:t>
            </w:r>
            <w:r>
              <w:rPr>
                <w:rFonts w:ascii="仿宋" w:hAnsi="仿宋" w:eastAsia="仿宋" w:cs="仿宋"/>
                <w:spacing w:val="-19"/>
                <w:sz w:val="20"/>
                <w:szCs w:val="20"/>
              </w:rPr>
              <w:t>国家对互</w:t>
            </w:r>
            <w:r>
              <w:rPr>
                <w:rFonts w:ascii="仿宋" w:hAnsi="仿宋" w:eastAsia="仿宋" w:cs="仿宋"/>
                <w:sz w:val="20"/>
                <w:szCs w:val="20"/>
              </w:rPr>
              <w:t xml:space="preserve"> </w:t>
            </w:r>
            <w:r>
              <w:rPr>
                <w:rFonts w:ascii="仿宋" w:hAnsi="仿宋" w:eastAsia="仿宋" w:cs="仿宋"/>
                <w:spacing w:val="6"/>
                <w:sz w:val="20"/>
                <w:szCs w:val="20"/>
              </w:rPr>
              <w:t>联网上网服务营业场所经营 单位的经营活动实行许可制 度。未经许可，任何组织和</w:t>
            </w:r>
            <w:r>
              <w:rPr>
                <w:rFonts w:ascii="仿宋" w:hAnsi="仿宋" w:eastAsia="仿宋" w:cs="仿宋"/>
                <w:spacing w:val="7"/>
                <w:sz w:val="20"/>
                <w:szCs w:val="20"/>
              </w:rPr>
              <w:t xml:space="preserve"> </w:t>
            </w:r>
            <w:r>
              <w:rPr>
                <w:rFonts w:ascii="仿宋" w:hAnsi="仿宋" w:eastAsia="仿宋" w:cs="仿宋"/>
                <w:spacing w:val="6"/>
                <w:sz w:val="20"/>
                <w:szCs w:val="20"/>
              </w:rPr>
              <w:t xml:space="preserve">个人不得设立互联网上网服 务营业场所，不得从事互联 </w:t>
            </w:r>
            <w:r>
              <w:rPr>
                <w:rFonts w:ascii="仿宋" w:hAnsi="仿宋" w:eastAsia="仿宋" w:cs="仿宋"/>
                <w:sz w:val="20"/>
                <w:szCs w:val="20"/>
              </w:rPr>
              <w:t>网上网服务经营活动。</w:t>
            </w:r>
          </w:p>
        </w:tc>
        <w:tc>
          <w:tcPr>
            <w:tcW w:w="993" w:type="dxa"/>
            <w:vMerge w:val="restart"/>
            <w:tcBorders>
              <w:bottom w:val="nil"/>
            </w:tcBorders>
            <w:vAlign w:val="top"/>
          </w:tcPr>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行政许可</w:t>
            </w:r>
          </w:p>
        </w:tc>
        <w:tc>
          <w:tcPr>
            <w:tcW w:w="992" w:type="dxa"/>
            <w:vAlign w:val="top"/>
          </w:tcPr>
          <w:p>
            <w:pPr>
              <w:spacing w:line="385" w:lineRule="auto"/>
              <w:rPr>
                <w:rFonts w:ascii="宋体"/>
                <w:sz w:val="21"/>
              </w:rPr>
            </w:pPr>
          </w:p>
          <w:p>
            <w:pPr>
              <w:spacing w:before="68" w:line="190" w:lineRule="auto"/>
              <w:ind w:firstLine="310"/>
              <w:rPr>
                <w:rFonts w:ascii="仿宋" w:hAnsi="仿宋" w:eastAsia="仿宋" w:cs="仿宋"/>
                <w:sz w:val="21"/>
                <w:szCs w:val="21"/>
              </w:rPr>
            </w:pPr>
            <w:r>
              <w:rPr>
                <w:rFonts w:ascii="仿宋" w:hAnsi="仿宋" w:eastAsia="仿宋" w:cs="仿宋"/>
                <w:spacing w:val="-11"/>
                <w:sz w:val="21"/>
                <w:szCs w:val="21"/>
              </w:rPr>
              <w:t>受理</w:t>
            </w:r>
          </w:p>
        </w:tc>
        <w:tc>
          <w:tcPr>
            <w:tcW w:w="2867" w:type="dxa"/>
            <w:vAlign w:val="top"/>
          </w:tcPr>
          <w:p>
            <w:pPr>
              <w:spacing w:before="121" w:line="227" w:lineRule="auto"/>
              <w:ind w:left="46" w:right="10" w:firstLine="10"/>
              <w:rPr>
                <w:rFonts w:ascii="仿宋" w:hAnsi="仿宋" w:eastAsia="仿宋" w:cs="仿宋"/>
                <w:sz w:val="21"/>
                <w:szCs w:val="21"/>
              </w:rPr>
            </w:pPr>
            <w:r>
              <w:rPr>
                <w:rFonts w:ascii="仿宋" w:hAnsi="仿宋" w:eastAsia="仿宋" w:cs="仿宋"/>
                <w:spacing w:val="-8"/>
                <w:sz w:val="21"/>
                <w:szCs w:val="21"/>
              </w:rPr>
              <w:t>受理责任：</w:t>
            </w:r>
            <w:r>
              <w:rPr>
                <w:rFonts w:ascii="仿宋" w:hAnsi="仿宋" w:eastAsia="仿宋" w:cs="仿宋"/>
                <w:spacing w:val="53"/>
                <w:sz w:val="21"/>
                <w:szCs w:val="21"/>
              </w:rPr>
              <w:t xml:space="preserve"> </w:t>
            </w:r>
            <w:r>
              <w:rPr>
                <w:rFonts w:ascii="仿宋" w:hAnsi="仿宋" w:eastAsia="仿宋" w:cs="仿宋"/>
                <w:spacing w:val="-8"/>
                <w:sz w:val="21"/>
                <w:szCs w:val="21"/>
              </w:rPr>
              <w:t>公示依法应当提交</w:t>
            </w:r>
            <w:r>
              <w:rPr>
                <w:rFonts w:ascii="仿宋" w:hAnsi="仿宋" w:eastAsia="仿宋" w:cs="仿宋"/>
                <w:sz w:val="21"/>
                <w:szCs w:val="21"/>
              </w:rPr>
              <w:t xml:space="preserve"> </w:t>
            </w:r>
            <w:r>
              <w:rPr>
                <w:rFonts w:ascii="仿宋" w:hAnsi="仿宋" w:eastAsia="仿宋" w:cs="仿宋"/>
                <w:spacing w:val="7"/>
                <w:sz w:val="21"/>
                <w:szCs w:val="21"/>
              </w:rPr>
              <w:t>的材料；</w:t>
            </w:r>
            <w:r>
              <w:rPr>
                <w:rFonts w:ascii="仿宋" w:hAnsi="仿宋" w:eastAsia="仿宋" w:cs="仿宋"/>
                <w:spacing w:val="84"/>
                <w:sz w:val="21"/>
                <w:szCs w:val="21"/>
              </w:rPr>
              <w:t xml:space="preserve"> </w:t>
            </w:r>
            <w:r>
              <w:rPr>
                <w:rFonts w:ascii="仿宋" w:hAnsi="仿宋" w:eastAsia="仿宋" w:cs="仿宋"/>
                <w:spacing w:val="7"/>
                <w:sz w:val="21"/>
                <w:szCs w:val="21"/>
              </w:rPr>
              <w:t>一次性告知补正材</w:t>
            </w:r>
            <w:r>
              <w:rPr>
                <w:rFonts w:ascii="仿宋" w:hAnsi="仿宋" w:eastAsia="仿宋" w:cs="仿宋"/>
                <w:sz w:val="21"/>
                <w:szCs w:val="21"/>
              </w:rPr>
              <w:t xml:space="preserve"> </w:t>
            </w:r>
            <w:r>
              <w:rPr>
                <w:rFonts w:ascii="仿宋" w:hAnsi="仿宋" w:eastAsia="仿宋" w:cs="仿宋"/>
                <w:spacing w:val="-8"/>
                <w:sz w:val="21"/>
                <w:szCs w:val="21"/>
              </w:rPr>
              <w:t>料；</w:t>
            </w:r>
            <w:r>
              <w:rPr>
                <w:rFonts w:ascii="仿宋" w:hAnsi="仿宋" w:eastAsia="仿宋" w:cs="仿宋"/>
                <w:spacing w:val="63"/>
                <w:sz w:val="21"/>
                <w:szCs w:val="21"/>
              </w:rPr>
              <w:t xml:space="preserve"> </w:t>
            </w:r>
            <w:r>
              <w:rPr>
                <w:rFonts w:ascii="仿宋" w:hAnsi="仿宋" w:eastAsia="仿宋" w:cs="仿宋"/>
                <w:spacing w:val="-8"/>
                <w:sz w:val="21"/>
                <w:szCs w:val="21"/>
              </w:rPr>
              <w:t>依法受理或不予受理（不</w:t>
            </w:r>
            <w:r>
              <w:rPr>
                <w:rFonts w:ascii="仿宋" w:hAnsi="仿宋" w:eastAsia="仿宋" w:cs="仿宋"/>
                <w:sz w:val="21"/>
                <w:szCs w:val="21"/>
              </w:rPr>
              <w:t xml:space="preserve"> </w:t>
            </w:r>
            <w:r>
              <w:rPr>
                <w:rFonts w:ascii="仿宋" w:hAnsi="仿宋" w:eastAsia="仿宋" w:cs="仿宋"/>
                <w:spacing w:val="-11"/>
                <w:sz w:val="21"/>
                <w:szCs w:val="21"/>
              </w:rPr>
              <w:t>予受理应当告知理由）</w:t>
            </w:r>
            <w:r>
              <w:rPr>
                <w:rFonts w:ascii="仿宋" w:hAnsi="仿宋" w:eastAsia="仿宋" w:cs="仿宋"/>
                <w:spacing w:val="12"/>
                <w:sz w:val="21"/>
                <w:szCs w:val="21"/>
              </w:rPr>
              <w:t xml:space="preserve"> </w:t>
            </w:r>
            <w:r>
              <w:rPr>
                <w:rFonts w:ascii="仿宋" w:hAnsi="仿宋" w:eastAsia="仿宋" w:cs="仿宋"/>
                <w:spacing w:val="-11"/>
                <w:sz w:val="21"/>
                <w:szCs w:val="21"/>
              </w:rPr>
              <w:t>。</w:t>
            </w:r>
          </w:p>
        </w:tc>
        <w:tc>
          <w:tcPr>
            <w:tcW w:w="966" w:type="dxa"/>
            <w:vMerge w:val="restart"/>
            <w:tcBorders>
              <w:bottom w:val="nil"/>
            </w:tcBorders>
            <w:vAlign w:val="top"/>
          </w:tcPr>
          <w:p>
            <w:pPr>
              <w:rPr>
                <w:rFonts w:ascii="宋体"/>
                <w:sz w:val="21"/>
              </w:rPr>
            </w:pPr>
          </w:p>
          <w:p>
            <w:pPr>
              <w:rPr>
                <w:rFonts w:ascii="宋体"/>
                <w:sz w:val="21"/>
              </w:rPr>
            </w:pPr>
          </w:p>
          <w:p>
            <w:pPr>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65" w:line="228" w:lineRule="auto"/>
              <w:ind w:left="207" w:right="164" w:firstLine="97"/>
              <w:rPr>
                <w:rFonts w:ascii="仿宋" w:hAnsi="仿宋" w:eastAsia="仿宋" w:cs="仿宋"/>
                <w:sz w:val="20"/>
                <w:szCs w:val="20"/>
              </w:rPr>
            </w:pPr>
            <w:r>
              <w:rPr>
                <w:rFonts w:ascii="仿宋" w:hAnsi="仿宋" w:eastAsia="仿宋" w:cs="仿宋"/>
                <w:spacing w:val="-9"/>
                <w:sz w:val="20"/>
                <w:szCs w:val="20"/>
              </w:rPr>
              <w:t>市场</w:t>
            </w:r>
            <w:r>
              <w:rPr>
                <w:rFonts w:ascii="仿宋" w:hAnsi="仿宋" w:eastAsia="仿宋" w:cs="仿宋"/>
                <w:sz w:val="20"/>
                <w:szCs w:val="20"/>
              </w:rPr>
              <w:t xml:space="preserve">  </w:t>
            </w:r>
            <w:r>
              <w:rPr>
                <w:rFonts w:ascii="仿宋" w:hAnsi="仿宋" w:eastAsia="仿宋" w:cs="仿宋"/>
                <w:spacing w:val="-8"/>
                <w:sz w:val="20"/>
                <w:szCs w:val="20"/>
              </w:rPr>
              <w:t>管理股</w:t>
            </w:r>
          </w:p>
        </w:tc>
        <w:tc>
          <w:tcPr>
            <w:tcW w:w="992" w:type="dxa"/>
            <w:vAlign w:val="top"/>
          </w:tcPr>
          <w:p>
            <w:pPr>
              <w:spacing w:line="422" w:lineRule="auto"/>
              <w:rPr>
                <w:rFonts w:ascii="宋体"/>
                <w:sz w:val="21"/>
              </w:rPr>
            </w:pPr>
          </w:p>
          <w:p>
            <w:pPr>
              <w:spacing w:before="65" w:line="180" w:lineRule="auto"/>
              <w:ind w:firstLine="475"/>
              <w:rPr>
                <w:rFonts w:ascii="仿宋" w:hAnsi="仿宋" w:eastAsia="仿宋" w:cs="仿宋"/>
                <w:sz w:val="20"/>
                <w:szCs w:val="20"/>
              </w:rPr>
            </w:pPr>
            <w:r>
              <w:rPr>
                <w:rFonts w:ascii="仿宋" w:hAnsi="仿宋" w:eastAsia="仿宋" w:cs="仿宋"/>
                <w:sz w:val="20"/>
                <w:szCs w:val="20"/>
              </w:rPr>
              <w:t>1</w:t>
            </w:r>
          </w:p>
        </w:tc>
        <w:tc>
          <w:tcPr>
            <w:tcW w:w="662" w:type="dxa"/>
            <w:vMerge w:val="restart"/>
            <w:tcBorders>
              <w:bottom w:val="nil"/>
            </w:tcBorders>
            <w:vAlign w:val="top"/>
          </w:tcPr>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before="65" w:line="180" w:lineRule="auto"/>
              <w:ind w:firstLine="261"/>
              <w:rPr>
                <w:rFonts w:ascii="仿宋" w:hAnsi="仿宋" w:eastAsia="仿宋" w:cs="仿宋"/>
                <w:sz w:val="20"/>
                <w:szCs w:val="20"/>
              </w:rPr>
            </w:pPr>
            <w:r>
              <w:rPr>
                <w:rFonts w:ascii="仿宋" w:hAnsi="仿宋" w:eastAsia="仿宋" w:cs="仿宋"/>
                <w:spacing w:val="-10"/>
                <w:w w:val="99"/>
                <w:sz w:val="20"/>
                <w:szCs w:val="20"/>
              </w:rPr>
              <w:t>13</w:t>
            </w:r>
          </w:p>
        </w:tc>
        <w:tc>
          <w:tcPr>
            <w:tcW w:w="1072" w:type="dxa"/>
            <w:vMerge w:val="restart"/>
            <w:tcBorders>
              <w:bottom w:val="nil"/>
            </w:tcBorders>
            <w:vAlign w:val="top"/>
          </w:tcPr>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37" w:hRule="atLeast"/>
        </w:trPr>
        <w:tc>
          <w:tcPr>
            <w:tcW w:w="851" w:type="dxa"/>
            <w:vMerge w:val="restart"/>
            <w:tcBorders>
              <w:top w:val="nil"/>
              <w:bottom w:val="nil"/>
            </w:tcBorders>
            <w:vAlign w:val="top"/>
          </w:tcPr>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1" w:lineRule="auto"/>
              <w:rPr>
                <w:rFonts w:ascii="宋体"/>
                <w:sz w:val="21"/>
              </w:rPr>
            </w:pPr>
          </w:p>
          <w:p>
            <w:pPr>
              <w:spacing w:line="261" w:lineRule="auto"/>
              <w:rPr>
                <w:rFonts w:ascii="宋体"/>
                <w:sz w:val="21"/>
              </w:rPr>
            </w:pPr>
          </w:p>
          <w:p>
            <w:pPr>
              <w:spacing w:before="72" w:line="180" w:lineRule="auto"/>
              <w:ind w:firstLine="382"/>
              <w:rPr>
                <w:rFonts w:ascii="宋体" w:hAnsi="宋体" w:eastAsia="宋体" w:cs="宋体"/>
                <w:sz w:val="22"/>
                <w:szCs w:val="22"/>
              </w:rPr>
            </w:pPr>
            <w:r>
              <w:rPr>
                <w:rFonts w:ascii="宋体" w:hAnsi="宋体" w:eastAsia="宋体" w:cs="宋体"/>
                <w:color w:val="800080"/>
                <w:sz w:val="22"/>
                <w:szCs w:val="22"/>
                <w:u w:val="single" w:color="auto"/>
              </w:rPr>
              <w:t>2</w:t>
            </w: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94" w:lineRule="auto"/>
              <w:rPr>
                <w:rFonts w:ascii="宋体"/>
                <w:sz w:val="21"/>
              </w:rPr>
            </w:pPr>
          </w:p>
          <w:p>
            <w:pPr>
              <w:spacing w:line="294" w:lineRule="auto"/>
              <w:rPr>
                <w:rFonts w:ascii="宋体"/>
                <w:sz w:val="21"/>
              </w:rPr>
            </w:pPr>
          </w:p>
          <w:p>
            <w:pPr>
              <w:spacing w:before="69" w:line="190" w:lineRule="auto"/>
              <w:ind w:firstLine="317"/>
              <w:rPr>
                <w:rFonts w:ascii="仿宋" w:hAnsi="仿宋" w:eastAsia="仿宋" w:cs="仿宋"/>
                <w:sz w:val="21"/>
                <w:szCs w:val="21"/>
              </w:rPr>
            </w:pPr>
            <w:r>
              <w:rPr>
                <w:rFonts w:ascii="仿宋" w:hAnsi="仿宋" w:eastAsia="仿宋" w:cs="仿宋"/>
                <w:spacing w:val="-15"/>
                <w:sz w:val="21"/>
                <w:szCs w:val="21"/>
              </w:rPr>
              <w:t>审查</w:t>
            </w:r>
          </w:p>
        </w:tc>
        <w:tc>
          <w:tcPr>
            <w:tcW w:w="2867" w:type="dxa"/>
            <w:vAlign w:val="top"/>
          </w:tcPr>
          <w:p>
            <w:pPr>
              <w:spacing w:before="218" w:line="228" w:lineRule="auto"/>
              <w:ind w:left="46" w:right="10" w:firstLine="17"/>
              <w:rPr>
                <w:rFonts w:ascii="仿宋" w:hAnsi="仿宋" w:eastAsia="仿宋" w:cs="仿宋"/>
                <w:sz w:val="21"/>
                <w:szCs w:val="21"/>
              </w:rPr>
            </w:pPr>
            <w:r>
              <w:rPr>
                <w:rFonts w:ascii="仿宋" w:hAnsi="仿宋" w:eastAsia="仿宋" w:cs="仿宋"/>
                <w:spacing w:val="-9"/>
                <w:sz w:val="21"/>
                <w:szCs w:val="21"/>
              </w:rPr>
              <w:t>审查责任：</w:t>
            </w:r>
            <w:r>
              <w:rPr>
                <w:rFonts w:ascii="仿宋" w:hAnsi="仿宋" w:eastAsia="仿宋" w:cs="仿宋"/>
                <w:spacing w:val="59"/>
                <w:sz w:val="21"/>
                <w:szCs w:val="21"/>
              </w:rPr>
              <w:t xml:space="preserve"> </w:t>
            </w:r>
            <w:r>
              <w:rPr>
                <w:rFonts w:ascii="仿宋" w:hAnsi="仿宋" w:eastAsia="仿宋" w:cs="仿宋"/>
                <w:spacing w:val="-9"/>
                <w:sz w:val="21"/>
                <w:szCs w:val="21"/>
              </w:rPr>
              <w:t>对申请材料进行审</w:t>
            </w:r>
            <w:r>
              <w:rPr>
                <w:rFonts w:ascii="仿宋" w:hAnsi="仿宋" w:eastAsia="仿宋" w:cs="仿宋"/>
                <w:sz w:val="21"/>
                <w:szCs w:val="21"/>
              </w:rPr>
              <w:t xml:space="preserve"> </w:t>
            </w:r>
            <w:r>
              <w:rPr>
                <w:rFonts w:ascii="仿宋" w:hAnsi="仿宋" w:eastAsia="仿宋" w:cs="仿宋"/>
                <w:spacing w:val="-8"/>
                <w:sz w:val="21"/>
                <w:szCs w:val="21"/>
              </w:rPr>
              <w:t>核；</w:t>
            </w:r>
            <w:r>
              <w:rPr>
                <w:rFonts w:ascii="仿宋" w:hAnsi="仿宋" w:eastAsia="仿宋" w:cs="仿宋"/>
                <w:spacing w:val="62"/>
                <w:sz w:val="21"/>
                <w:szCs w:val="21"/>
              </w:rPr>
              <w:t xml:space="preserve"> </w:t>
            </w:r>
            <w:r>
              <w:rPr>
                <w:rFonts w:ascii="仿宋" w:hAnsi="仿宋" w:eastAsia="仿宋" w:cs="仿宋"/>
                <w:spacing w:val="-8"/>
                <w:sz w:val="21"/>
                <w:szCs w:val="21"/>
              </w:rPr>
              <w:t>核验经营场所证明，依法</w:t>
            </w:r>
            <w:r>
              <w:rPr>
                <w:rFonts w:ascii="仿宋" w:hAnsi="仿宋" w:eastAsia="仿宋" w:cs="仿宋"/>
                <w:sz w:val="21"/>
                <w:szCs w:val="21"/>
              </w:rPr>
              <w:t xml:space="preserve"> </w:t>
            </w:r>
            <w:r>
              <w:rPr>
                <w:rFonts w:ascii="仿宋" w:hAnsi="仿宋" w:eastAsia="仿宋" w:cs="仿宋"/>
                <w:spacing w:val="-8"/>
                <w:sz w:val="21"/>
                <w:szCs w:val="21"/>
              </w:rPr>
              <w:t>取得的消防批准文件；</w:t>
            </w:r>
            <w:r>
              <w:rPr>
                <w:rFonts w:ascii="仿宋" w:hAnsi="仿宋" w:eastAsia="仿宋" w:cs="仿宋"/>
                <w:spacing w:val="63"/>
                <w:sz w:val="21"/>
                <w:szCs w:val="21"/>
              </w:rPr>
              <w:t xml:space="preserve"> </w:t>
            </w:r>
            <w:r>
              <w:rPr>
                <w:rFonts w:ascii="仿宋" w:hAnsi="仿宋" w:eastAsia="仿宋" w:cs="仿宋"/>
                <w:spacing w:val="-8"/>
                <w:sz w:val="21"/>
                <w:szCs w:val="21"/>
              </w:rPr>
              <w:t>提出初</w:t>
            </w:r>
            <w:r>
              <w:rPr>
                <w:rFonts w:ascii="仿宋" w:hAnsi="仿宋" w:eastAsia="仿宋" w:cs="仿宋"/>
                <w:sz w:val="21"/>
                <w:szCs w:val="21"/>
              </w:rPr>
              <w:t xml:space="preserve"> </w:t>
            </w:r>
            <w:r>
              <w:rPr>
                <w:rFonts w:ascii="仿宋" w:hAnsi="仿宋" w:eastAsia="仿宋" w:cs="仿宋"/>
                <w:spacing w:val="1"/>
                <w:sz w:val="21"/>
                <w:szCs w:val="21"/>
              </w:rPr>
              <w:t>审意见，</w:t>
            </w:r>
            <w:r>
              <w:rPr>
                <w:rFonts w:ascii="仿宋" w:hAnsi="仿宋" w:eastAsia="仿宋" w:cs="仿宋"/>
                <w:spacing w:val="-54"/>
                <w:sz w:val="21"/>
                <w:szCs w:val="21"/>
              </w:rPr>
              <w:t xml:space="preserve"> </w:t>
            </w:r>
            <w:r>
              <w:rPr>
                <w:rFonts w:ascii="仿宋" w:hAnsi="仿宋" w:eastAsia="仿宋" w:cs="仿宋"/>
                <w:spacing w:val="1"/>
                <w:sz w:val="21"/>
                <w:szCs w:val="21"/>
              </w:rPr>
              <w:t>申请材料不全的，告</w:t>
            </w:r>
            <w:r>
              <w:rPr>
                <w:rFonts w:ascii="仿宋" w:hAnsi="仿宋" w:eastAsia="仿宋" w:cs="仿宋"/>
                <w:sz w:val="21"/>
                <w:szCs w:val="21"/>
              </w:rPr>
              <w:t xml:space="preserve"> </w:t>
            </w:r>
            <w:r>
              <w:rPr>
                <w:rFonts w:ascii="仿宋" w:hAnsi="仿宋" w:eastAsia="仿宋" w:cs="仿宋"/>
                <w:spacing w:val="-1"/>
                <w:sz w:val="21"/>
                <w:szCs w:val="21"/>
              </w:rPr>
              <w:t>知需要补正的全部内容。</w:t>
            </w:r>
          </w:p>
        </w:tc>
        <w:tc>
          <w:tcPr>
            <w:tcW w:w="966" w:type="dxa"/>
            <w:vMerge w:val="continue"/>
            <w:tcBorders>
              <w:top w:val="nil"/>
              <w:bottom w:val="nil"/>
            </w:tcBorders>
            <w:vAlign w:val="top"/>
          </w:tcPr>
          <w:p>
            <w:pPr>
              <w:rPr>
                <w:rFonts w:ascii="宋体"/>
                <w:sz w:val="21"/>
              </w:rPr>
            </w:pPr>
          </w:p>
        </w:tc>
        <w:tc>
          <w:tcPr>
            <w:tcW w:w="992" w:type="dxa"/>
            <w:vAlign w:val="top"/>
          </w:tcPr>
          <w:p>
            <w:pPr>
              <w:spacing w:line="313" w:lineRule="auto"/>
              <w:rPr>
                <w:rFonts w:ascii="宋体"/>
                <w:sz w:val="21"/>
              </w:rPr>
            </w:pPr>
          </w:p>
          <w:p>
            <w:pPr>
              <w:spacing w:line="314" w:lineRule="auto"/>
              <w:rPr>
                <w:rFonts w:ascii="宋体"/>
                <w:sz w:val="21"/>
              </w:rPr>
            </w:pPr>
          </w:p>
          <w:p>
            <w:pPr>
              <w:spacing w:before="66"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81" w:lineRule="auto"/>
              <w:rPr>
                <w:rFonts w:ascii="宋体"/>
                <w:sz w:val="21"/>
              </w:rPr>
            </w:pPr>
          </w:p>
          <w:p>
            <w:pPr>
              <w:spacing w:before="68" w:line="190" w:lineRule="auto"/>
              <w:ind w:firstLine="301"/>
              <w:rPr>
                <w:rFonts w:ascii="仿宋" w:hAnsi="仿宋" w:eastAsia="仿宋" w:cs="仿宋"/>
                <w:sz w:val="21"/>
                <w:szCs w:val="21"/>
              </w:rPr>
            </w:pPr>
            <w:r>
              <w:rPr>
                <w:rFonts w:ascii="仿宋" w:hAnsi="仿宋" w:eastAsia="仿宋" w:cs="仿宋"/>
                <w:spacing w:val="-7"/>
                <w:sz w:val="21"/>
                <w:szCs w:val="21"/>
              </w:rPr>
              <w:t>决定</w:t>
            </w:r>
          </w:p>
        </w:tc>
        <w:tc>
          <w:tcPr>
            <w:tcW w:w="2867" w:type="dxa"/>
            <w:vAlign w:val="top"/>
          </w:tcPr>
          <w:p>
            <w:pPr>
              <w:spacing w:before="242" w:line="228" w:lineRule="auto"/>
              <w:ind w:left="48" w:right="10"/>
              <w:rPr>
                <w:rFonts w:ascii="仿宋" w:hAnsi="仿宋" w:eastAsia="仿宋" w:cs="仿宋"/>
                <w:sz w:val="21"/>
                <w:szCs w:val="21"/>
              </w:rPr>
            </w:pPr>
            <w:r>
              <w:rPr>
                <w:rFonts w:ascii="仿宋" w:hAnsi="仿宋" w:eastAsia="仿宋" w:cs="仿宋"/>
                <w:spacing w:val="-8"/>
                <w:sz w:val="21"/>
                <w:szCs w:val="21"/>
              </w:rPr>
              <w:t>决定责任：</w:t>
            </w:r>
            <w:r>
              <w:rPr>
                <w:rFonts w:ascii="仿宋" w:hAnsi="仿宋" w:eastAsia="仿宋" w:cs="仿宋"/>
                <w:spacing w:val="62"/>
                <w:sz w:val="21"/>
                <w:szCs w:val="21"/>
              </w:rPr>
              <w:t xml:space="preserve"> </w:t>
            </w:r>
            <w:r>
              <w:rPr>
                <w:rFonts w:ascii="仿宋" w:hAnsi="仿宋" w:eastAsia="仿宋" w:cs="仿宋"/>
                <w:spacing w:val="-8"/>
                <w:sz w:val="21"/>
                <w:szCs w:val="21"/>
              </w:rPr>
              <w:t>作出决定（不予行</w:t>
            </w:r>
            <w:r>
              <w:rPr>
                <w:rFonts w:ascii="仿宋" w:hAnsi="仿宋" w:eastAsia="仿宋" w:cs="仿宋"/>
                <w:sz w:val="21"/>
                <w:szCs w:val="21"/>
              </w:rPr>
              <w:t xml:space="preserve"> </w:t>
            </w:r>
            <w:r>
              <w:rPr>
                <w:rFonts w:ascii="仿宋" w:hAnsi="仿宋" w:eastAsia="仿宋" w:cs="仿宋"/>
                <w:spacing w:val="3"/>
                <w:sz w:val="21"/>
                <w:szCs w:val="21"/>
              </w:rPr>
              <w:t>政许可的应当告知理由</w:t>
            </w:r>
            <w:r>
              <w:rPr>
                <w:rFonts w:ascii="仿宋" w:hAnsi="仿宋" w:eastAsia="仿宋" w:cs="仿宋"/>
                <w:spacing w:val="-56"/>
                <w:sz w:val="21"/>
                <w:szCs w:val="21"/>
              </w:rPr>
              <w:t>）</w:t>
            </w:r>
            <w:r>
              <w:rPr>
                <w:rFonts w:ascii="仿宋" w:hAnsi="仿宋" w:eastAsia="仿宋" w:cs="仿宋"/>
                <w:spacing w:val="37"/>
                <w:sz w:val="21"/>
                <w:szCs w:val="21"/>
              </w:rPr>
              <w:t xml:space="preserve"> </w:t>
            </w:r>
            <w:r>
              <w:rPr>
                <w:rFonts w:ascii="仿宋" w:hAnsi="仿宋" w:eastAsia="仿宋" w:cs="仿宋"/>
                <w:spacing w:val="-56"/>
                <w:sz w:val="21"/>
                <w:szCs w:val="21"/>
              </w:rPr>
              <w:t>；</w:t>
            </w:r>
            <w:r>
              <w:rPr>
                <w:rFonts w:ascii="仿宋" w:hAnsi="仿宋" w:eastAsia="仿宋" w:cs="仿宋"/>
                <w:spacing w:val="3"/>
                <w:sz w:val="21"/>
                <w:szCs w:val="21"/>
              </w:rPr>
              <w:t>按</w:t>
            </w:r>
            <w:r>
              <w:rPr>
                <w:rFonts w:ascii="仿宋" w:hAnsi="仿宋" w:eastAsia="仿宋" w:cs="仿宋"/>
                <w:sz w:val="21"/>
                <w:szCs w:val="21"/>
              </w:rPr>
              <w:t xml:space="preserve"> </w:t>
            </w:r>
            <w:r>
              <w:rPr>
                <w:rFonts w:ascii="仿宋" w:hAnsi="仿宋" w:eastAsia="仿宋" w:cs="仿宋"/>
                <w:spacing w:val="-19"/>
                <w:sz w:val="21"/>
                <w:szCs w:val="21"/>
              </w:rPr>
              <w:t>时办结；</w:t>
            </w:r>
            <w:r>
              <w:rPr>
                <w:rFonts w:ascii="仿宋" w:hAnsi="仿宋" w:eastAsia="仿宋" w:cs="仿宋"/>
                <w:spacing w:val="58"/>
                <w:sz w:val="21"/>
                <w:szCs w:val="21"/>
              </w:rPr>
              <w:t xml:space="preserve"> </w:t>
            </w:r>
            <w:r>
              <w:rPr>
                <w:rFonts w:ascii="仿宋" w:hAnsi="仿宋" w:eastAsia="仿宋" w:cs="仿宋"/>
                <w:spacing w:val="-19"/>
                <w:sz w:val="21"/>
                <w:szCs w:val="21"/>
              </w:rPr>
              <w:t>法定告知。</w:t>
            </w:r>
          </w:p>
        </w:tc>
        <w:tc>
          <w:tcPr>
            <w:tcW w:w="966" w:type="dxa"/>
            <w:vMerge w:val="continue"/>
            <w:tcBorders>
              <w:top w:val="nil"/>
              <w:bottom w:val="nil"/>
            </w:tcBorders>
            <w:vAlign w:val="top"/>
          </w:tcPr>
          <w:p>
            <w:pPr>
              <w:rPr>
                <w:rFonts w:ascii="宋体"/>
                <w:sz w:val="21"/>
              </w:rPr>
            </w:pPr>
          </w:p>
        </w:tc>
        <w:tc>
          <w:tcPr>
            <w:tcW w:w="992" w:type="dxa"/>
            <w:vAlign w:val="top"/>
          </w:tcPr>
          <w:p>
            <w:pPr>
              <w:spacing w:line="41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6" w:lineRule="auto"/>
              <w:rPr>
                <w:rFonts w:ascii="宋体"/>
                <w:sz w:val="21"/>
              </w:rPr>
            </w:pPr>
          </w:p>
          <w:p>
            <w:pPr>
              <w:spacing w:before="68" w:line="190" w:lineRule="auto"/>
              <w:ind w:firstLine="306"/>
              <w:rPr>
                <w:rFonts w:ascii="仿宋" w:hAnsi="仿宋" w:eastAsia="仿宋" w:cs="仿宋"/>
                <w:sz w:val="21"/>
                <w:szCs w:val="21"/>
              </w:rPr>
            </w:pPr>
            <w:r>
              <w:rPr>
                <w:rFonts w:ascii="仿宋" w:hAnsi="仿宋" w:eastAsia="仿宋" w:cs="仿宋"/>
                <w:spacing w:val="-9"/>
                <w:sz w:val="21"/>
                <w:szCs w:val="21"/>
              </w:rPr>
              <w:t>送达</w:t>
            </w:r>
          </w:p>
        </w:tc>
        <w:tc>
          <w:tcPr>
            <w:tcW w:w="2867" w:type="dxa"/>
            <w:vAlign w:val="top"/>
          </w:tcPr>
          <w:p>
            <w:pPr>
              <w:spacing w:before="238" w:line="228" w:lineRule="auto"/>
              <w:ind w:left="57" w:right="10" w:hanging="4"/>
              <w:rPr>
                <w:rFonts w:ascii="仿宋" w:hAnsi="仿宋" w:eastAsia="仿宋" w:cs="仿宋"/>
                <w:sz w:val="21"/>
                <w:szCs w:val="21"/>
              </w:rPr>
            </w:pPr>
            <w:r>
              <w:rPr>
                <w:rFonts w:ascii="仿宋" w:hAnsi="仿宋" w:eastAsia="仿宋" w:cs="仿宋"/>
                <w:spacing w:val="-20"/>
                <w:sz w:val="21"/>
                <w:szCs w:val="21"/>
              </w:rPr>
              <w:t>送达责任：</w:t>
            </w:r>
            <w:r>
              <w:rPr>
                <w:rFonts w:ascii="仿宋" w:hAnsi="仿宋" w:eastAsia="仿宋" w:cs="仿宋"/>
                <w:spacing w:val="54"/>
                <w:sz w:val="21"/>
                <w:szCs w:val="21"/>
              </w:rPr>
              <w:t xml:space="preserve"> </w:t>
            </w:r>
            <w:r>
              <w:rPr>
                <w:rFonts w:ascii="仿宋" w:hAnsi="仿宋" w:eastAsia="仿宋" w:cs="仿宋"/>
                <w:spacing w:val="-20"/>
                <w:sz w:val="21"/>
                <w:szCs w:val="21"/>
              </w:rPr>
              <w:t>制发送达文书；</w:t>
            </w:r>
            <w:r>
              <w:rPr>
                <w:rFonts w:ascii="仿宋" w:hAnsi="仿宋" w:eastAsia="仿宋" w:cs="仿宋"/>
                <w:spacing w:val="54"/>
                <w:sz w:val="21"/>
                <w:szCs w:val="21"/>
              </w:rPr>
              <w:t xml:space="preserve"> </w:t>
            </w:r>
            <w:r>
              <w:rPr>
                <w:rFonts w:ascii="仿宋" w:hAnsi="仿宋" w:eastAsia="仿宋" w:cs="仿宋"/>
                <w:spacing w:val="-20"/>
                <w:sz w:val="21"/>
                <w:szCs w:val="21"/>
              </w:rPr>
              <w:t>信</w:t>
            </w:r>
            <w:r>
              <w:rPr>
                <w:rFonts w:ascii="仿宋" w:hAnsi="仿宋" w:eastAsia="仿宋" w:cs="仿宋"/>
                <w:sz w:val="21"/>
                <w:szCs w:val="21"/>
              </w:rPr>
              <w:t xml:space="preserve"> </w:t>
            </w:r>
            <w:r>
              <w:rPr>
                <w:rFonts w:ascii="仿宋" w:hAnsi="仿宋" w:eastAsia="仿宋" w:cs="仿宋"/>
                <w:spacing w:val="-6"/>
                <w:sz w:val="21"/>
                <w:szCs w:val="21"/>
              </w:rPr>
              <w:t>息公开。</w:t>
            </w:r>
          </w:p>
        </w:tc>
        <w:tc>
          <w:tcPr>
            <w:tcW w:w="966" w:type="dxa"/>
            <w:vMerge w:val="continue"/>
            <w:tcBorders>
              <w:top w:val="nil"/>
            </w:tcBorders>
            <w:vAlign w:val="top"/>
          </w:tcPr>
          <w:p>
            <w:pPr>
              <w:rPr>
                <w:rFonts w:ascii="宋体"/>
                <w:sz w:val="21"/>
              </w:rPr>
            </w:pPr>
          </w:p>
        </w:tc>
        <w:tc>
          <w:tcPr>
            <w:tcW w:w="992" w:type="dxa"/>
            <w:vAlign w:val="top"/>
          </w:tcPr>
          <w:p>
            <w:pPr>
              <w:spacing w:line="301" w:lineRule="auto"/>
              <w:rPr>
                <w:rFonts w:ascii="宋体"/>
                <w:sz w:val="21"/>
              </w:rPr>
            </w:pPr>
          </w:p>
          <w:p>
            <w:pPr>
              <w:spacing w:before="65" w:line="180" w:lineRule="auto"/>
              <w:ind w:firstLine="475"/>
              <w:rPr>
                <w:rFonts w:ascii="仿宋" w:hAnsi="仿宋" w:eastAsia="仿宋" w:cs="仿宋"/>
                <w:sz w:val="20"/>
                <w:szCs w:val="20"/>
              </w:rPr>
            </w:pPr>
            <w:r>
              <w:rPr>
                <w:rFonts w:ascii="仿宋" w:hAnsi="仿宋" w:eastAsia="仿宋" w:cs="仿宋"/>
                <w:sz w:val="20"/>
                <w:szCs w:val="20"/>
              </w:rPr>
              <w:t>1</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87" w:lineRule="auto"/>
              <w:rPr>
                <w:rFonts w:ascii="宋体"/>
                <w:sz w:val="21"/>
              </w:rPr>
            </w:pPr>
          </w:p>
          <w:p>
            <w:pPr>
              <w:spacing w:line="287" w:lineRule="auto"/>
              <w:rPr>
                <w:rFonts w:ascii="宋体"/>
                <w:sz w:val="21"/>
              </w:rPr>
            </w:pPr>
          </w:p>
          <w:p>
            <w:pPr>
              <w:spacing w:before="68" w:line="190" w:lineRule="auto"/>
              <w:ind w:firstLine="89"/>
              <w:rPr>
                <w:rFonts w:ascii="仿宋" w:hAnsi="仿宋" w:eastAsia="仿宋" w:cs="仿宋"/>
                <w:sz w:val="21"/>
                <w:szCs w:val="21"/>
              </w:rPr>
            </w:pPr>
            <w:r>
              <w:rPr>
                <w:rFonts w:ascii="仿宋" w:hAnsi="仿宋" w:eastAsia="仿宋" w:cs="仿宋"/>
                <w:spacing w:val="-3"/>
                <w:sz w:val="21"/>
                <w:szCs w:val="21"/>
              </w:rPr>
              <w:t>事后监管</w:t>
            </w:r>
          </w:p>
        </w:tc>
        <w:tc>
          <w:tcPr>
            <w:tcW w:w="2867" w:type="dxa"/>
            <w:vAlign w:val="top"/>
          </w:tcPr>
          <w:p>
            <w:pPr>
              <w:spacing w:before="70" w:line="222" w:lineRule="auto"/>
              <w:ind w:left="47" w:right="10"/>
              <w:rPr>
                <w:rFonts w:ascii="仿宋" w:hAnsi="仿宋" w:eastAsia="仿宋" w:cs="仿宋"/>
                <w:sz w:val="21"/>
                <w:szCs w:val="21"/>
              </w:rPr>
            </w:pPr>
            <w:r>
              <w:rPr>
                <w:rFonts w:ascii="仿宋" w:hAnsi="仿宋" w:eastAsia="仿宋" w:cs="仿宋"/>
                <w:spacing w:val="-8"/>
                <w:sz w:val="21"/>
                <w:szCs w:val="21"/>
              </w:rPr>
              <w:t>事后监管责任：</w:t>
            </w:r>
            <w:r>
              <w:rPr>
                <w:rFonts w:ascii="仿宋" w:hAnsi="仿宋" w:eastAsia="仿宋" w:cs="仿宋"/>
                <w:spacing w:val="63"/>
                <w:sz w:val="21"/>
                <w:szCs w:val="21"/>
              </w:rPr>
              <w:t xml:space="preserve"> </w:t>
            </w:r>
            <w:r>
              <w:rPr>
                <w:rFonts w:ascii="仿宋" w:hAnsi="仿宋" w:eastAsia="仿宋" w:cs="仿宋"/>
                <w:spacing w:val="-8"/>
                <w:sz w:val="21"/>
                <w:szCs w:val="21"/>
              </w:rPr>
              <w:t>加强许可后的</w:t>
            </w:r>
            <w:r>
              <w:rPr>
                <w:rFonts w:ascii="仿宋" w:hAnsi="仿宋" w:eastAsia="仿宋" w:cs="仿宋"/>
                <w:sz w:val="21"/>
                <w:szCs w:val="21"/>
              </w:rPr>
              <w:t xml:space="preserve"> </w:t>
            </w:r>
            <w:r>
              <w:rPr>
                <w:rFonts w:ascii="仿宋" w:hAnsi="仿宋" w:eastAsia="仿宋" w:cs="仿宋"/>
                <w:spacing w:val="-8"/>
                <w:sz w:val="21"/>
                <w:szCs w:val="21"/>
              </w:rPr>
              <w:t>监督检查；</w:t>
            </w:r>
            <w:r>
              <w:rPr>
                <w:rFonts w:ascii="仿宋" w:hAnsi="仿宋" w:eastAsia="仿宋" w:cs="仿宋"/>
                <w:spacing w:val="62"/>
                <w:sz w:val="21"/>
                <w:szCs w:val="21"/>
              </w:rPr>
              <w:t xml:space="preserve"> </w:t>
            </w:r>
            <w:r>
              <w:rPr>
                <w:rFonts w:ascii="仿宋" w:hAnsi="仿宋" w:eastAsia="仿宋" w:cs="仿宋"/>
                <w:spacing w:val="-8"/>
                <w:sz w:val="21"/>
                <w:szCs w:val="21"/>
              </w:rPr>
              <w:t>对获得许可后条件</w:t>
            </w:r>
            <w:r>
              <w:rPr>
                <w:rFonts w:ascii="仿宋" w:hAnsi="仿宋" w:eastAsia="仿宋" w:cs="仿宋"/>
                <w:sz w:val="21"/>
                <w:szCs w:val="21"/>
              </w:rPr>
              <w:t xml:space="preserve"> </w:t>
            </w:r>
            <w:r>
              <w:rPr>
                <w:rFonts w:ascii="仿宋" w:hAnsi="仿宋" w:eastAsia="仿宋" w:cs="仿宋"/>
                <w:spacing w:val="4"/>
                <w:sz w:val="21"/>
                <w:szCs w:val="21"/>
              </w:rPr>
              <w:t>发生变化的，应及时根据规定</w:t>
            </w:r>
            <w:r>
              <w:rPr>
                <w:rFonts w:ascii="仿宋" w:hAnsi="仿宋" w:eastAsia="仿宋" w:cs="仿宋"/>
                <w:spacing w:val="11"/>
                <w:sz w:val="21"/>
                <w:szCs w:val="21"/>
              </w:rPr>
              <w:t xml:space="preserve"> </w:t>
            </w:r>
            <w:r>
              <w:rPr>
                <w:rFonts w:ascii="仿宋" w:hAnsi="仿宋" w:eastAsia="仿宋" w:cs="仿宋"/>
                <w:spacing w:val="-17"/>
                <w:sz w:val="21"/>
                <w:szCs w:val="21"/>
              </w:rPr>
              <w:t>要</w:t>
            </w:r>
            <w:r>
              <w:rPr>
                <w:rFonts w:ascii="仿宋" w:hAnsi="仿宋" w:eastAsia="仿宋" w:cs="仿宋"/>
                <w:spacing w:val="-58"/>
                <w:sz w:val="21"/>
                <w:szCs w:val="21"/>
              </w:rPr>
              <w:t xml:space="preserve"> </w:t>
            </w:r>
            <w:r>
              <w:rPr>
                <w:rFonts w:ascii="仿宋" w:hAnsi="仿宋" w:eastAsia="仿宋" w:cs="仿宋"/>
                <w:spacing w:val="-17"/>
                <w:sz w:val="21"/>
                <w:szCs w:val="21"/>
              </w:rPr>
              <w:t>求</w:t>
            </w:r>
            <w:r>
              <w:rPr>
                <w:rFonts w:ascii="仿宋" w:hAnsi="仿宋" w:eastAsia="仿宋" w:cs="仿宋"/>
                <w:spacing w:val="-55"/>
                <w:sz w:val="21"/>
                <w:szCs w:val="21"/>
              </w:rPr>
              <w:t xml:space="preserve"> </w:t>
            </w:r>
            <w:r>
              <w:rPr>
                <w:rFonts w:ascii="仿宋" w:hAnsi="仿宋" w:eastAsia="仿宋" w:cs="仿宋"/>
                <w:spacing w:val="-17"/>
                <w:sz w:val="21"/>
                <w:szCs w:val="21"/>
              </w:rPr>
              <w:t>改</w:t>
            </w:r>
            <w:r>
              <w:rPr>
                <w:rFonts w:ascii="仿宋" w:hAnsi="仿宋" w:eastAsia="仿宋" w:cs="仿宋"/>
                <w:spacing w:val="-63"/>
                <w:sz w:val="21"/>
                <w:szCs w:val="21"/>
              </w:rPr>
              <w:t xml:space="preserve"> </w:t>
            </w:r>
            <w:r>
              <w:rPr>
                <w:rFonts w:ascii="仿宋" w:hAnsi="仿宋" w:eastAsia="仿宋" w:cs="仿宋"/>
                <w:spacing w:val="-17"/>
                <w:sz w:val="21"/>
                <w:szCs w:val="21"/>
              </w:rPr>
              <w:t>正</w:t>
            </w:r>
            <w:r>
              <w:rPr>
                <w:rFonts w:ascii="仿宋" w:hAnsi="仿宋" w:eastAsia="仿宋" w:cs="仿宋"/>
                <w:spacing w:val="-63"/>
                <w:sz w:val="21"/>
                <w:szCs w:val="21"/>
              </w:rPr>
              <w:t xml:space="preserve"> </w:t>
            </w:r>
            <w:r>
              <w:rPr>
                <w:rFonts w:ascii="仿宋" w:hAnsi="仿宋" w:eastAsia="仿宋" w:cs="仿宋"/>
                <w:spacing w:val="-17"/>
                <w:sz w:val="21"/>
                <w:szCs w:val="21"/>
              </w:rPr>
              <w:t>或</w:t>
            </w:r>
            <w:r>
              <w:rPr>
                <w:rFonts w:ascii="仿宋" w:hAnsi="仿宋" w:eastAsia="仿宋" w:cs="仿宋"/>
                <w:spacing w:val="-59"/>
                <w:sz w:val="21"/>
                <w:szCs w:val="21"/>
              </w:rPr>
              <w:t xml:space="preserve"> </w:t>
            </w:r>
            <w:r>
              <w:rPr>
                <w:rFonts w:ascii="仿宋" w:hAnsi="仿宋" w:eastAsia="仿宋" w:cs="仿宋"/>
                <w:spacing w:val="-17"/>
                <w:sz w:val="21"/>
                <w:szCs w:val="21"/>
              </w:rPr>
              <w:t>重</w:t>
            </w:r>
            <w:r>
              <w:rPr>
                <w:rFonts w:ascii="仿宋" w:hAnsi="仿宋" w:eastAsia="仿宋" w:cs="仿宋"/>
                <w:spacing w:val="-67"/>
                <w:sz w:val="21"/>
                <w:szCs w:val="21"/>
              </w:rPr>
              <w:t xml:space="preserve"> </w:t>
            </w:r>
            <w:r>
              <w:rPr>
                <w:rFonts w:ascii="仿宋" w:hAnsi="仿宋" w:eastAsia="仿宋" w:cs="仿宋"/>
                <w:spacing w:val="-17"/>
                <w:sz w:val="21"/>
                <w:szCs w:val="21"/>
              </w:rPr>
              <w:t>新</w:t>
            </w:r>
            <w:r>
              <w:rPr>
                <w:rFonts w:ascii="仿宋" w:hAnsi="仿宋" w:eastAsia="仿宋" w:cs="仿宋"/>
                <w:spacing w:val="-59"/>
                <w:sz w:val="21"/>
                <w:szCs w:val="21"/>
              </w:rPr>
              <w:t xml:space="preserve"> </w:t>
            </w:r>
            <w:r>
              <w:rPr>
                <w:rFonts w:ascii="仿宋" w:hAnsi="仿宋" w:eastAsia="仿宋" w:cs="仿宋"/>
                <w:spacing w:val="-17"/>
                <w:sz w:val="21"/>
                <w:szCs w:val="21"/>
              </w:rPr>
              <w:t>办</w:t>
            </w:r>
            <w:r>
              <w:rPr>
                <w:rFonts w:ascii="仿宋" w:hAnsi="仿宋" w:eastAsia="仿宋" w:cs="仿宋"/>
                <w:spacing w:val="-65"/>
                <w:sz w:val="21"/>
                <w:szCs w:val="21"/>
              </w:rPr>
              <w:t xml:space="preserve"> </w:t>
            </w:r>
            <w:r>
              <w:rPr>
                <w:rFonts w:ascii="仿宋" w:hAnsi="仿宋" w:eastAsia="仿宋" w:cs="仿宋"/>
                <w:spacing w:val="-17"/>
                <w:sz w:val="21"/>
                <w:szCs w:val="21"/>
              </w:rPr>
              <w:t>理</w:t>
            </w:r>
            <w:r>
              <w:rPr>
                <w:rFonts w:ascii="仿宋" w:hAnsi="仿宋" w:eastAsia="仿宋" w:cs="仿宋"/>
                <w:spacing w:val="-64"/>
                <w:sz w:val="21"/>
                <w:szCs w:val="21"/>
              </w:rPr>
              <w:t xml:space="preserve"> </w:t>
            </w:r>
            <w:r>
              <w:rPr>
                <w:rFonts w:ascii="仿宋" w:hAnsi="仿宋" w:eastAsia="仿宋" w:cs="仿宋"/>
                <w:spacing w:val="-17"/>
                <w:sz w:val="21"/>
                <w:szCs w:val="21"/>
              </w:rPr>
              <w:t>相</w:t>
            </w:r>
            <w:r>
              <w:rPr>
                <w:rFonts w:ascii="仿宋" w:hAnsi="仿宋" w:eastAsia="仿宋" w:cs="仿宋"/>
                <w:spacing w:val="-60"/>
                <w:sz w:val="21"/>
                <w:szCs w:val="21"/>
              </w:rPr>
              <w:t xml:space="preserve"> </w:t>
            </w:r>
            <w:r>
              <w:rPr>
                <w:rFonts w:ascii="仿宋" w:hAnsi="仿宋" w:eastAsia="仿宋" w:cs="仿宋"/>
                <w:spacing w:val="-17"/>
                <w:sz w:val="21"/>
                <w:szCs w:val="21"/>
              </w:rPr>
              <w:t>关</w:t>
            </w:r>
            <w:r>
              <w:rPr>
                <w:rFonts w:ascii="仿宋" w:hAnsi="仿宋" w:eastAsia="仿宋" w:cs="仿宋"/>
                <w:spacing w:val="-65"/>
                <w:sz w:val="21"/>
                <w:szCs w:val="21"/>
              </w:rPr>
              <w:t xml:space="preserve"> </w:t>
            </w:r>
            <w:r>
              <w:rPr>
                <w:rFonts w:ascii="仿宋" w:hAnsi="仿宋" w:eastAsia="仿宋" w:cs="仿宋"/>
                <w:spacing w:val="-17"/>
                <w:sz w:val="21"/>
                <w:szCs w:val="21"/>
              </w:rPr>
              <w:t>事</w:t>
            </w:r>
            <w:r>
              <w:rPr>
                <w:rFonts w:ascii="仿宋" w:hAnsi="仿宋" w:eastAsia="仿宋" w:cs="仿宋"/>
                <w:sz w:val="21"/>
                <w:szCs w:val="21"/>
              </w:rPr>
              <w:t xml:space="preserve"> </w:t>
            </w:r>
            <w:r>
              <w:rPr>
                <w:rFonts w:ascii="仿宋" w:hAnsi="仿宋" w:eastAsia="仿宋" w:cs="仿宋"/>
                <w:spacing w:val="4"/>
                <w:sz w:val="21"/>
                <w:szCs w:val="21"/>
              </w:rPr>
              <w:t>项，发现违法违规行为的及时</w:t>
            </w:r>
            <w:r>
              <w:rPr>
                <w:rFonts w:ascii="仿宋" w:hAnsi="仿宋" w:eastAsia="仿宋" w:cs="仿宋"/>
                <w:spacing w:val="11"/>
                <w:sz w:val="21"/>
                <w:szCs w:val="21"/>
              </w:rPr>
              <w:t xml:space="preserve"> </w:t>
            </w:r>
            <w:r>
              <w:rPr>
                <w:rFonts w:ascii="仿宋" w:hAnsi="仿宋" w:eastAsia="仿宋" w:cs="仿宋"/>
                <w:spacing w:val="-5"/>
                <w:sz w:val="21"/>
                <w:szCs w:val="21"/>
              </w:rPr>
              <w:t>处理。</w:t>
            </w:r>
          </w:p>
        </w:tc>
        <w:tc>
          <w:tcPr>
            <w:tcW w:w="966" w:type="dxa"/>
            <w:vAlign w:val="top"/>
          </w:tcPr>
          <w:p>
            <w:pPr>
              <w:spacing w:line="255" w:lineRule="auto"/>
              <w:rPr>
                <w:rFonts w:ascii="宋体"/>
                <w:sz w:val="21"/>
              </w:rPr>
            </w:pPr>
          </w:p>
          <w:p>
            <w:pPr>
              <w:spacing w:before="65" w:line="188" w:lineRule="auto"/>
              <w:ind w:firstLine="95"/>
              <w:rPr>
                <w:rFonts w:ascii="仿宋" w:hAnsi="仿宋" w:eastAsia="仿宋" w:cs="仿宋"/>
                <w:sz w:val="20"/>
                <w:szCs w:val="20"/>
              </w:rPr>
            </w:pPr>
            <w:r>
              <w:rPr>
                <w:rFonts w:ascii="仿宋" w:hAnsi="仿宋" w:eastAsia="仿宋" w:cs="仿宋"/>
                <w:spacing w:val="-2"/>
                <w:sz w:val="20"/>
                <w:szCs w:val="20"/>
              </w:rPr>
              <w:t>镇平县文</w:t>
            </w:r>
          </w:p>
          <w:p>
            <w:pPr>
              <w:spacing w:before="44" w:line="188" w:lineRule="auto"/>
              <w:ind w:firstLine="96"/>
              <w:rPr>
                <w:rFonts w:ascii="仿宋" w:hAnsi="仿宋" w:eastAsia="仿宋" w:cs="仿宋"/>
                <w:sz w:val="20"/>
                <w:szCs w:val="20"/>
              </w:rPr>
            </w:pPr>
            <w:r>
              <w:rPr>
                <w:rFonts w:ascii="仿宋" w:hAnsi="仿宋" w:eastAsia="仿宋" w:cs="仿宋"/>
                <w:spacing w:val="-3"/>
                <w:sz w:val="20"/>
                <w:szCs w:val="20"/>
              </w:rPr>
              <w:t>化市场综</w:t>
            </w:r>
          </w:p>
          <w:p>
            <w:pPr>
              <w:spacing w:before="43" w:line="188" w:lineRule="auto"/>
              <w:ind w:firstLine="101"/>
              <w:rPr>
                <w:rFonts w:ascii="仿宋" w:hAnsi="仿宋" w:eastAsia="仿宋" w:cs="仿宋"/>
                <w:sz w:val="20"/>
                <w:szCs w:val="20"/>
              </w:rPr>
            </w:pPr>
            <w:r>
              <w:rPr>
                <w:rFonts w:ascii="仿宋" w:hAnsi="仿宋" w:eastAsia="仿宋" w:cs="仿宋"/>
                <w:spacing w:val="-4"/>
                <w:sz w:val="20"/>
                <w:szCs w:val="20"/>
              </w:rPr>
              <w:t>合行政执</w:t>
            </w:r>
          </w:p>
          <w:p>
            <w:pPr>
              <w:spacing w:before="43" w:line="188" w:lineRule="auto"/>
              <w:ind w:firstLine="203"/>
              <w:rPr>
                <w:rFonts w:ascii="仿宋" w:hAnsi="仿宋" w:eastAsia="仿宋" w:cs="仿宋"/>
                <w:sz w:val="20"/>
                <w:szCs w:val="20"/>
              </w:rPr>
            </w:pPr>
            <w:r>
              <w:rPr>
                <w:rFonts w:ascii="仿宋" w:hAnsi="仿宋" w:eastAsia="仿宋" w:cs="仿宋"/>
                <w:spacing w:val="-6"/>
                <w:sz w:val="20"/>
                <w:szCs w:val="20"/>
              </w:rPr>
              <w:t>法大队</w:t>
            </w:r>
          </w:p>
        </w:tc>
        <w:tc>
          <w:tcPr>
            <w:tcW w:w="992" w:type="dxa"/>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73"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228" w:line="228" w:lineRule="auto"/>
              <w:ind w:left="51" w:right="10" w:hanging="2"/>
              <w:rPr>
                <w:rFonts w:ascii="仿宋" w:hAnsi="仿宋" w:eastAsia="仿宋" w:cs="仿宋"/>
                <w:sz w:val="21"/>
                <w:szCs w:val="21"/>
              </w:rPr>
            </w:pPr>
            <w:r>
              <w:rPr>
                <w:rFonts w:ascii="仿宋" w:hAnsi="仿宋" w:eastAsia="仿宋" w:cs="仿宋"/>
                <w:spacing w:val="4"/>
                <w:sz w:val="21"/>
                <w:szCs w:val="21"/>
              </w:rPr>
              <w:t>其他法律法规规章文件规定应</w:t>
            </w:r>
            <w:r>
              <w:rPr>
                <w:rFonts w:ascii="仿宋" w:hAnsi="仿宋" w:eastAsia="仿宋" w:cs="仿宋"/>
                <w:spacing w:val="10"/>
                <w:sz w:val="21"/>
                <w:szCs w:val="21"/>
              </w:rPr>
              <w:t xml:space="preserve"> </w:t>
            </w:r>
            <w:r>
              <w:rPr>
                <w:rFonts w:ascii="仿宋" w:hAnsi="仿宋" w:eastAsia="仿宋" w:cs="仿宋"/>
                <w:spacing w:val="-3"/>
                <w:sz w:val="21"/>
                <w:szCs w:val="21"/>
              </w:rPr>
              <w:t>履行的责任。</w:t>
            </w:r>
          </w:p>
        </w:tc>
        <w:tc>
          <w:tcPr>
            <w:tcW w:w="966" w:type="dxa"/>
            <w:vAlign w:val="top"/>
          </w:tcPr>
          <w:p>
            <w:pPr>
              <w:spacing w:before="239" w:line="228" w:lineRule="auto"/>
              <w:ind w:left="207" w:right="164" w:firstLine="97"/>
              <w:rPr>
                <w:rFonts w:ascii="仿宋" w:hAnsi="仿宋" w:eastAsia="仿宋" w:cs="仿宋"/>
                <w:sz w:val="20"/>
                <w:szCs w:val="20"/>
              </w:rPr>
            </w:pPr>
            <w:r>
              <w:rPr>
                <w:rFonts w:ascii="仿宋" w:hAnsi="仿宋" w:eastAsia="仿宋" w:cs="仿宋"/>
                <w:spacing w:val="-9"/>
                <w:sz w:val="20"/>
                <w:szCs w:val="20"/>
              </w:rPr>
              <w:t>市场</w:t>
            </w:r>
            <w:r>
              <w:rPr>
                <w:rFonts w:ascii="仿宋" w:hAnsi="仿宋" w:eastAsia="仿宋" w:cs="仿宋"/>
                <w:sz w:val="20"/>
                <w:szCs w:val="20"/>
              </w:rPr>
              <w:t xml:space="preserve">  </w:t>
            </w:r>
            <w:r>
              <w:rPr>
                <w:rFonts w:ascii="仿宋" w:hAnsi="仿宋" w:eastAsia="仿宋" w:cs="仿宋"/>
                <w:spacing w:val="-8"/>
                <w:sz w:val="20"/>
                <w:szCs w:val="20"/>
              </w:rPr>
              <w:t>管理股</w:t>
            </w: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3" w:hRule="atLeast"/>
        </w:trPr>
        <w:tc>
          <w:tcPr>
            <w:tcW w:w="14291" w:type="dxa"/>
            <w:gridSpan w:val="10"/>
            <w:vAlign w:val="top"/>
          </w:tcPr>
          <w:p>
            <w:pPr>
              <w:spacing w:before="241" w:line="188"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2"/>
                <w:sz w:val="20"/>
                <w:szCs w:val="20"/>
              </w:rPr>
              <w:t xml:space="preserve">            </w:t>
            </w:r>
            <w:r>
              <w:rPr>
                <w:rFonts w:ascii="仿宋" w:hAnsi="仿宋" w:eastAsia="仿宋" w:cs="仿宋"/>
                <w:spacing w:val="-7"/>
                <w:sz w:val="20"/>
                <w:szCs w:val="20"/>
              </w:rPr>
              <w:t>投诉机构:</w:t>
            </w:r>
            <w:r>
              <w:rPr>
                <w:rFonts w:ascii="仿宋" w:hAnsi="仿宋" w:eastAsia="仿宋" w:cs="仿宋"/>
                <w:spacing w:val="22"/>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8"/>
                <w:sz w:val="20"/>
                <w:szCs w:val="20"/>
              </w:rPr>
              <w:t xml:space="preserve"> </w:t>
            </w:r>
            <w:r>
              <w:rPr>
                <w:rFonts w:ascii="仿宋" w:hAnsi="仿宋" w:eastAsia="仿宋" w:cs="仿宋"/>
                <w:spacing w:val="-7"/>
                <w:sz w:val="20"/>
                <w:szCs w:val="20"/>
              </w:rPr>
              <w:t>0377-65969000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7" w:hRule="atLeast"/>
        </w:trPr>
        <w:tc>
          <w:tcPr>
            <w:tcW w:w="14291" w:type="dxa"/>
            <w:gridSpan w:val="10"/>
            <w:vAlign w:val="top"/>
          </w:tcPr>
          <w:p>
            <w:pPr>
              <w:spacing w:before="246" w:line="188"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bl>
    <w:p>
      <w:pPr>
        <w:rPr>
          <w:rFonts w:ascii="宋体"/>
          <w:sz w:val="21"/>
        </w:rPr>
      </w:pPr>
    </w:p>
    <w:p>
      <w:pPr>
        <w:sectPr>
          <w:footerReference r:id="rId6" w:type="default"/>
          <w:pgSz w:w="16837" w:h="11905"/>
          <w:pgMar w:top="1011" w:right="1274" w:bottom="673"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3" w:hRule="atLeast"/>
        </w:trPr>
        <w:tc>
          <w:tcPr>
            <w:tcW w:w="851" w:type="dxa"/>
            <w:vAlign w:val="top"/>
          </w:tcPr>
          <w:p>
            <w:pPr>
              <w:spacing w:before="299"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299"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299"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299"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299"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299"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299"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299"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175" w:line="228" w:lineRule="auto"/>
              <w:ind w:left="160" w:right="110" w:hanging="7"/>
              <w:rPr>
                <w:rFonts w:ascii="仿宋" w:hAnsi="仿宋" w:eastAsia="仿宋" w:cs="仿宋"/>
                <w:sz w:val="20"/>
                <w:szCs w:val="20"/>
              </w:rPr>
            </w:pPr>
            <w:r>
              <w:rPr>
                <w:rFonts w:ascii="仿宋" w:hAnsi="仿宋" w:eastAsia="仿宋" w:cs="仿宋"/>
                <w:spacing w:val="-9"/>
                <w:sz w:val="20"/>
                <w:szCs w:val="20"/>
                <w14:textOutline w14:w="3614" w14:cap="sq" w14:cmpd="sng">
                  <w14:solidFill>
                    <w14:srgbClr w14:val="000000"/>
                  </w14:solidFill>
                  <w14:prstDash w14:val="solid"/>
                  <w14:bevel/>
                </w14:textOutline>
              </w:rPr>
              <w:t>法定</w:t>
            </w:r>
            <w:r>
              <w:rPr>
                <w:rFonts w:ascii="仿宋" w:hAnsi="仿宋" w:eastAsia="仿宋" w:cs="仿宋"/>
                <w:spacing w:val="1"/>
                <w:sz w:val="20"/>
                <w:szCs w:val="20"/>
              </w:rPr>
              <w:t xml:space="preserve"> </w:t>
            </w:r>
            <w:r>
              <w:rPr>
                <w:rFonts w:ascii="仿宋" w:hAnsi="仿宋" w:eastAsia="仿宋" w:cs="仿宋"/>
                <w:spacing w:val="-13"/>
                <w:sz w:val="20"/>
                <w:szCs w:val="20"/>
                <w14:textOutline w14:w="3614" w14:cap="sq" w14:cmpd="sng">
                  <w14:solidFill>
                    <w14:srgbClr w14:val="000000"/>
                  </w14:solidFill>
                  <w14:prstDash w14:val="solid"/>
                  <w14:bevel/>
                </w14:textOutline>
              </w:rPr>
              <w:t>时限</w:t>
            </w:r>
          </w:p>
        </w:tc>
        <w:tc>
          <w:tcPr>
            <w:tcW w:w="1072" w:type="dxa"/>
            <w:vAlign w:val="top"/>
          </w:tcPr>
          <w:p>
            <w:pPr>
              <w:spacing w:before="175" w:line="228" w:lineRule="auto"/>
              <w:ind w:left="249" w:right="114" w:hanging="94"/>
              <w:rPr>
                <w:rFonts w:ascii="仿宋" w:hAnsi="仿宋" w:eastAsia="仿宋" w:cs="仿宋"/>
                <w:sz w:val="20"/>
                <w:szCs w:val="20"/>
              </w:rPr>
            </w:pPr>
            <w:r>
              <w:rPr>
                <w:rFonts w:ascii="仿宋" w:hAnsi="仿宋" w:eastAsia="仿宋" w:cs="仿宋"/>
                <w:spacing w:val="-4"/>
                <w:sz w:val="20"/>
                <w:szCs w:val="20"/>
                <w14:textOutline w14:w="3614" w14:cap="sq" w14:cmpd="sng">
                  <w14:solidFill>
                    <w14:srgbClr w14:val="000000"/>
                  </w14:solidFill>
                  <w14:prstDash w14:val="solid"/>
                  <w14:bevel/>
                </w14:textOutline>
              </w:rPr>
              <w:t>收费情况</w:t>
            </w:r>
            <w:r>
              <w:rPr>
                <w:rFonts w:ascii="仿宋" w:hAnsi="仿宋" w:eastAsia="仿宋" w:cs="仿宋"/>
                <w:spacing w:val="2"/>
                <w:sz w:val="20"/>
                <w:szCs w:val="20"/>
              </w:rPr>
              <w:t xml:space="preserve"> </w:t>
            </w:r>
            <w:r>
              <w:rPr>
                <w:rFonts w:ascii="仿宋" w:hAnsi="仿宋" w:eastAsia="仿宋" w:cs="仿宋"/>
                <w:spacing w:val="-3"/>
                <w:sz w:val="20"/>
                <w:szCs w:val="20"/>
                <w14:textOutline w14:w="3614"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15" w:hRule="atLeast"/>
        </w:trPr>
        <w:tc>
          <w:tcPr>
            <w:tcW w:w="851" w:type="dxa"/>
            <w:vMerge w:val="restart"/>
            <w:tcBorders>
              <w:bottom w:val="nil"/>
            </w:tcBorders>
            <w:vAlign w:val="top"/>
          </w:tcPr>
          <w:p>
            <w:pPr>
              <w:rPr>
                <w:rFonts w:ascii="宋体"/>
                <w:sz w:val="21"/>
              </w:rPr>
            </w:pPr>
          </w:p>
        </w:tc>
        <w:tc>
          <w:tcPr>
            <w:tcW w:w="2345"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228" w:lineRule="auto"/>
              <w:ind w:left="41" w:right="84" w:hanging="2"/>
              <w:rPr>
                <w:rFonts w:ascii="仿宋" w:hAnsi="仿宋" w:eastAsia="仿宋" w:cs="仿宋"/>
                <w:sz w:val="20"/>
                <w:szCs w:val="20"/>
              </w:rPr>
            </w:pPr>
            <w:r>
              <w:rPr>
                <w:rFonts w:ascii="仿宋" w:hAnsi="仿宋" w:eastAsia="仿宋" w:cs="仿宋"/>
                <w:sz w:val="20"/>
                <w:szCs w:val="20"/>
              </w:rPr>
              <w:t>文艺表演团体从事营业性</w:t>
            </w:r>
            <w:r>
              <w:rPr>
                <w:rFonts w:ascii="仿宋" w:hAnsi="仿宋" w:eastAsia="仿宋" w:cs="仿宋"/>
                <w:spacing w:val="5"/>
                <w:sz w:val="20"/>
                <w:szCs w:val="20"/>
              </w:rPr>
              <w:t xml:space="preserve"> </w:t>
            </w:r>
            <w:r>
              <w:rPr>
                <w:rFonts w:ascii="仿宋" w:hAnsi="仿宋" w:eastAsia="仿宋" w:cs="仿宋"/>
                <w:spacing w:val="-2"/>
                <w:sz w:val="20"/>
                <w:szCs w:val="20"/>
              </w:rPr>
              <w:t>演出活动许可</w:t>
            </w:r>
          </w:p>
        </w:tc>
        <w:tc>
          <w:tcPr>
            <w:tcW w:w="2551" w:type="dxa"/>
            <w:vMerge w:val="restart"/>
            <w:tcBorders>
              <w:bottom w:val="nil"/>
            </w:tcBorders>
            <w:vAlign w:val="top"/>
          </w:tcPr>
          <w:p>
            <w:pPr>
              <w:spacing w:line="284" w:lineRule="auto"/>
              <w:rPr>
                <w:rFonts w:ascii="宋体"/>
                <w:sz w:val="21"/>
              </w:rPr>
            </w:pPr>
          </w:p>
          <w:p>
            <w:pPr>
              <w:spacing w:line="284" w:lineRule="auto"/>
              <w:rPr>
                <w:rFonts w:ascii="宋体"/>
                <w:sz w:val="21"/>
              </w:rPr>
            </w:pPr>
          </w:p>
          <w:p>
            <w:pPr>
              <w:spacing w:line="285" w:lineRule="auto"/>
              <w:rPr>
                <w:rFonts w:ascii="宋体"/>
                <w:sz w:val="21"/>
              </w:rPr>
            </w:pPr>
          </w:p>
          <w:p>
            <w:pPr>
              <w:spacing w:line="285" w:lineRule="auto"/>
              <w:rPr>
                <w:rFonts w:ascii="宋体"/>
                <w:sz w:val="21"/>
              </w:rPr>
            </w:pPr>
          </w:p>
          <w:p>
            <w:pPr>
              <w:spacing w:before="65" w:line="208" w:lineRule="auto"/>
              <w:ind w:left="38" w:right="25" w:hanging="4"/>
              <w:rPr>
                <w:rFonts w:ascii="仿宋" w:hAnsi="仿宋" w:eastAsia="仿宋" w:cs="仿宋"/>
                <w:sz w:val="20"/>
                <w:szCs w:val="20"/>
              </w:rPr>
            </w:pPr>
            <w:r>
              <w:rPr>
                <w:rFonts w:ascii="仿宋" w:hAnsi="仿宋" w:eastAsia="仿宋" w:cs="仿宋"/>
                <w:spacing w:val="-12"/>
                <w:sz w:val="20"/>
                <w:szCs w:val="20"/>
              </w:rPr>
              <w:t>《</w:t>
            </w:r>
            <w:r>
              <w:rPr>
                <w:rFonts w:ascii="仿宋" w:hAnsi="仿宋" w:eastAsia="仿宋" w:cs="仿宋"/>
                <w:spacing w:val="-24"/>
                <w:sz w:val="20"/>
                <w:szCs w:val="20"/>
              </w:rPr>
              <w:t xml:space="preserve"> </w:t>
            </w:r>
            <w:r>
              <w:rPr>
                <w:rFonts w:ascii="仿宋" w:hAnsi="仿宋" w:eastAsia="仿宋" w:cs="仿宋"/>
                <w:spacing w:val="-12"/>
                <w:sz w:val="20"/>
                <w:szCs w:val="20"/>
              </w:rPr>
              <w:t>营</w:t>
            </w:r>
            <w:r>
              <w:rPr>
                <w:rFonts w:ascii="仿宋" w:hAnsi="仿宋" w:eastAsia="仿宋" w:cs="仿宋"/>
                <w:spacing w:val="-57"/>
                <w:sz w:val="20"/>
                <w:szCs w:val="20"/>
              </w:rPr>
              <w:t xml:space="preserve"> </w:t>
            </w:r>
            <w:r>
              <w:rPr>
                <w:rFonts w:ascii="仿宋" w:hAnsi="仿宋" w:eastAsia="仿宋" w:cs="仿宋"/>
                <w:spacing w:val="-12"/>
                <w:sz w:val="20"/>
                <w:szCs w:val="20"/>
              </w:rPr>
              <w:t>业</w:t>
            </w:r>
            <w:r>
              <w:rPr>
                <w:rFonts w:ascii="仿宋" w:hAnsi="仿宋" w:eastAsia="仿宋" w:cs="仿宋"/>
                <w:spacing w:val="-54"/>
                <w:sz w:val="20"/>
                <w:szCs w:val="20"/>
              </w:rPr>
              <w:t xml:space="preserve"> </w:t>
            </w:r>
            <w:r>
              <w:rPr>
                <w:rFonts w:ascii="仿宋" w:hAnsi="仿宋" w:eastAsia="仿宋" w:cs="仿宋"/>
                <w:spacing w:val="-12"/>
                <w:sz w:val="20"/>
                <w:szCs w:val="20"/>
              </w:rPr>
              <w:t>性</w:t>
            </w:r>
            <w:r>
              <w:rPr>
                <w:rFonts w:ascii="仿宋" w:hAnsi="仿宋" w:eastAsia="仿宋" w:cs="仿宋"/>
                <w:spacing w:val="-54"/>
                <w:sz w:val="20"/>
                <w:szCs w:val="20"/>
              </w:rPr>
              <w:t xml:space="preserve"> </w:t>
            </w:r>
            <w:r>
              <w:rPr>
                <w:rFonts w:ascii="仿宋" w:hAnsi="仿宋" w:eastAsia="仿宋" w:cs="仿宋"/>
                <w:spacing w:val="-12"/>
                <w:sz w:val="20"/>
                <w:szCs w:val="20"/>
              </w:rPr>
              <w:t>演</w:t>
            </w:r>
            <w:r>
              <w:rPr>
                <w:rFonts w:ascii="仿宋" w:hAnsi="仿宋" w:eastAsia="仿宋" w:cs="仿宋"/>
                <w:spacing w:val="-37"/>
                <w:sz w:val="20"/>
                <w:szCs w:val="20"/>
              </w:rPr>
              <w:t xml:space="preserve"> </w:t>
            </w:r>
            <w:r>
              <w:rPr>
                <w:rFonts w:ascii="仿宋" w:hAnsi="仿宋" w:eastAsia="仿宋" w:cs="仿宋"/>
                <w:spacing w:val="-12"/>
                <w:sz w:val="20"/>
                <w:szCs w:val="20"/>
              </w:rPr>
              <w:t>出管</w:t>
            </w:r>
            <w:r>
              <w:rPr>
                <w:rFonts w:ascii="仿宋" w:hAnsi="仿宋" w:eastAsia="仿宋" w:cs="仿宋"/>
                <w:spacing w:val="-55"/>
                <w:sz w:val="20"/>
                <w:szCs w:val="20"/>
              </w:rPr>
              <w:t xml:space="preserve"> </w:t>
            </w:r>
            <w:r>
              <w:rPr>
                <w:rFonts w:ascii="仿宋" w:hAnsi="仿宋" w:eastAsia="仿宋" w:cs="仿宋"/>
                <w:spacing w:val="-12"/>
                <w:sz w:val="20"/>
                <w:szCs w:val="20"/>
              </w:rPr>
              <w:t>理</w:t>
            </w:r>
            <w:r>
              <w:rPr>
                <w:rFonts w:ascii="仿宋" w:hAnsi="仿宋" w:eastAsia="仿宋" w:cs="仿宋"/>
                <w:spacing w:val="-54"/>
                <w:sz w:val="20"/>
                <w:szCs w:val="20"/>
              </w:rPr>
              <w:t xml:space="preserve"> </w:t>
            </w:r>
            <w:r>
              <w:rPr>
                <w:rFonts w:ascii="仿宋" w:hAnsi="仿宋" w:eastAsia="仿宋" w:cs="仿宋"/>
                <w:spacing w:val="-12"/>
                <w:sz w:val="20"/>
                <w:szCs w:val="20"/>
              </w:rPr>
              <w:t>条</w:t>
            </w:r>
            <w:r>
              <w:rPr>
                <w:rFonts w:ascii="仿宋" w:hAnsi="仿宋" w:eastAsia="仿宋" w:cs="仿宋"/>
                <w:spacing w:val="-58"/>
                <w:sz w:val="20"/>
                <w:szCs w:val="20"/>
              </w:rPr>
              <w:t xml:space="preserve"> </w:t>
            </w:r>
            <w:r>
              <w:rPr>
                <w:rFonts w:ascii="仿宋" w:hAnsi="仿宋" w:eastAsia="仿宋" w:cs="仿宋"/>
                <w:spacing w:val="-12"/>
                <w:sz w:val="20"/>
                <w:szCs w:val="20"/>
              </w:rPr>
              <w:t>例》</w:t>
            </w:r>
            <w:r>
              <w:rPr>
                <w:rFonts w:ascii="仿宋" w:hAnsi="仿宋" w:eastAsia="仿宋" w:cs="仿宋"/>
                <w:sz w:val="20"/>
                <w:szCs w:val="20"/>
              </w:rPr>
              <w:t xml:space="preserve"> </w:t>
            </w:r>
            <w:r>
              <w:rPr>
                <w:rFonts w:ascii="仿宋" w:hAnsi="仿宋" w:eastAsia="仿宋" w:cs="仿宋"/>
                <w:spacing w:val="-1"/>
                <w:sz w:val="20"/>
                <w:szCs w:val="20"/>
              </w:rPr>
              <w:t>（</w:t>
            </w:r>
            <w:r>
              <w:rPr>
                <w:rFonts w:ascii="仿宋" w:hAnsi="仿宋" w:eastAsia="仿宋" w:cs="仿宋"/>
                <w:spacing w:val="-36"/>
                <w:sz w:val="20"/>
                <w:szCs w:val="20"/>
              </w:rPr>
              <w:t xml:space="preserve"> </w:t>
            </w:r>
            <w:r>
              <w:rPr>
                <w:rFonts w:ascii="仿宋" w:hAnsi="仿宋" w:eastAsia="仿宋" w:cs="仿宋"/>
                <w:spacing w:val="-1"/>
                <w:sz w:val="20"/>
                <w:szCs w:val="20"/>
              </w:rPr>
              <w:t>国务</w:t>
            </w:r>
            <w:r>
              <w:rPr>
                <w:rFonts w:ascii="仿宋" w:hAnsi="仿宋" w:eastAsia="仿宋" w:cs="仿宋"/>
                <w:spacing w:val="-56"/>
                <w:sz w:val="20"/>
                <w:szCs w:val="20"/>
              </w:rPr>
              <w:t xml:space="preserve"> </w:t>
            </w:r>
            <w:r>
              <w:rPr>
                <w:rFonts w:ascii="仿宋" w:hAnsi="仿宋" w:eastAsia="仿宋" w:cs="仿宋"/>
                <w:spacing w:val="-1"/>
                <w:sz w:val="20"/>
                <w:szCs w:val="20"/>
              </w:rPr>
              <w:t>院令</w:t>
            </w:r>
            <w:r>
              <w:rPr>
                <w:rFonts w:ascii="仿宋" w:hAnsi="仿宋" w:eastAsia="仿宋" w:cs="仿宋"/>
                <w:spacing w:val="-58"/>
                <w:sz w:val="20"/>
                <w:szCs w:val="20"/>
              </w:rPr>
              <w:t xml:space="preserve"> </w:t>
            </w:r>
            <w:r>
              <w:rPr>
                <w:rFonts w:ascii="仿宋" w:hAnsi="仿宋" w:eastAsia="仿宋" w:cs="仿宋"/>
                <w:spacing w:val="-1"/>
                <w:sz w:val="20"/>
                <w:szCs w:val="20"/>
              </w:rPr>
              <w:t>第439号发布，</w:t>
            </w:r>
          </w:p>
          <w:p>
            <w:pPr>
              <w:spacing w:before="43" w:line="188" w:lineRule="auto"/>
              <w:ind w:firstLine="48"/>
              <w:rPr>
                <w:rFonts w:ascii="仿宋" w:hAnsi="仿宋" w:eastAsia="仿宋" w:cs="仿宋"/>
                <w:sz w:val="20"/>
                <w:szCs w:val="20"/>
              </w:rPr>
            </w:pPr>
            <w:r>
              <w:rPr>
                <w:rFonts w:ascii="仿宋" w:hAnsi="仿宋" w:eastAsia="仿宋" w:cs="仿宋"/>
                <w:spacing w:val="-15"/>
                <w:sz w:val="20"/>
                <w:szCs w:val="20"/>
              </w:rPr>
              <w:t>第</w:t>
            </w:r>
            <w:r>
              <w:rPr>
                <w:rFonts w:ascii="仿宋" w:hAnsi="仿宋" w:eastAsia="仿宋" w:cs="仿宋"/>
                <w:spacing w:val="-46"/>
                <w:sz w:val="20"/>
                <w:szCs w:val="20"/>
              </w:rPr>
              <w:t xml:space="preserve"> </w:t>
            </w:r>
            <w:r>
              <w:rPr>
                <w:rFonts w:ascii="仿宋" w:hAnsi="仿宋" w:eastAsia="仿宋" w:cs="仿宋"/>
                <w:spacing w:val="-15"/>
                <w:sz w:val="20"/>
                <w:szCs w:val="20"/>
              </w:rPr>
              <w:t>666</w:t>
            </w:r>
            <w:r>
              <w:rPr>
                <w:rFonts w:ascii="仿宋" w:hAnsi="仿宋" w:eastAsia="仿宋" w:cs="仿宋"/>
                <w:spacing w:val="-51"/>
                <w:sz w:val="20"/>
                <w:szCs w:val="20"/>
              </w:rPr>
              <w:t xml:space="preserve"> </w:t>
            </w:r>
            <w:r>
              <w:rPr>
                <w:rFonts w:ascii="仿宋" w:hAnsi="仿宋" w:eastAsia="仿宋" w:cs="仿宋"/>
                <w:spacing w:val="-15"/>
                <w:sz w:val="20"/>
                <w:szCs w:val="20"/>
              </w:rPr>
              <w:t>号</w:t>
            </w:r>
            <w:r>
              <w:rPr>
                <w:rFonts w:ascii="仿宋" w:hAnsi="仿宋" w:eastAsia="仿宋" w:cs="仿宋"/>
                <w:spacing w:val="-54"/>
                <w:sz w:val="20"/>
                <w:szCs w:val="20"/>
              </w:rPr>
              <w:t xml:space="preserve"> </w:t>
            </w:r>
            <w:r>
              <w:rPr>
                <w:rFonts w:ascii="仿宋" w:hAnsi="仿宋" w:eastAsia="仿宋" w:cs="仿宋"/>
                <w:spacing w:val="-15"/>
                <w:sz w:val="20"/>
                <w:szCs w:val="20"/>
              </w:rPr>
              <w:t>令</w:t>
            </w:r>
            <w:r>
              <w:rPr>
                <w:rFonts w:ascii="仿宋" w:hAnsi="仿宋" w:eastAsia="仿宋" w:cs="仿宋"/>
                <w:spacing w:val="-55"/>
                <w:sz w:val="20"/>
                <w:szCs w:val="20"/>
              </w:rPr>
              <w:t xml:space="preserve"> </w:t>
            </w:r>
            <w:r>
              <w:rPr>
                <w:rFonts w:ascii="仿宋" w:hAnsi="仿宋" w:eastAsia="仿宋" w:cs="仿宋"/>
                <w:spacing w:val="-15"/>
                <w:sz w:val="20"/>
                <w:szCs w:val="20"/>
              </w:rPr>
              <w:t>修</w:t>
            </w:r>
            <w:r>
              <w:rPr>
                <w:rFonts w:ascii="仿宋" w:hAnsi="仿宋" w:eastAsia="仿宋" w:cs="仿宋"/>
                <w:spacing w:val="-43"/>
                <w:sz w:val="20"/>
                <w:szCs w:val="20"/>
              </w:rPr>
              <w:t xml:space="preserve"> </w:t>
            </w:r>
            <w:r>
              <w:rPr>
                <w:rFonts w:ascii="仿宋" w:hAnsi="仿宋" w:eastAsia="仿宋" w:cs="仿宋"/>
                <w:spacing w:val="-15"/>
                <w:sz w:val="20"/>
                <w:szCs w:val="20"/>
              </w:rPr>
              <w:t>改</w:t>
            </w:r>
            <w:r>
              <w:rPr>
                <w:rFonts w:ascii="仿宋" w:hAnsi="仿宋" w:eastAsia="仿宋" w:cs="仿宋"/>
                <w:spacing w:val="-37"/>
                <w:sz w:val="20"/>
                <w:szCs w:val="20"/>
              </w:rPr>
              <w:t xml:space="preserve"> </w:t>
            </w:r>
            <w:r>
              <w:rPr>
                <w:rFonts w:ascii="仿宋" w:hAnsi="仿宋" w:eastAsia="仿宋" w:cs="仿宋"/>
                <w:spacing w:val="-15"/>
                <w:sz w:val="20"/>
                <w:szCs w:val="20"/>
              </w:rPr>
              <w:t>）</w:t>
            </w:r>
            <w:r>
              <w:rPr>
                <w:rFonts w:ascii="仿宋" w:hAnsi="仿宋" w:eastAsia="仿宋" w:cs="仿宋"/>
                <w:spacing w:val="53"/>
                <w:sz w:val="20"/>
                <w:szCs w:val="20"/>
              </w:rPr>
              <w:t xml:space="preserve"> </w:t>
            </w:r>
            <w:r>
              <w:rPr>
                <w:rFonts w:ascii="仿宋" w:hAnsi="仿宋" w:eastAsia="仿宋" w:cs="仿宋"/>
                <w:spacing w:val="-15"/>
                <w:sz w:val="20"/>
                <w:szCs w:val="20"/>
              </w:rPr>
              <w:t>第</w:t>
            </w:r>
            <w:r>
              <w:rPr>
                <w:rFonts w:ascii="仿宋" w:hAnsi="仿宋" w:eastAsia="仿宋" w:cs="仿宋"/>
                <w:spacing w:val="-52"/>
                <w:sz w:val="20"/>
                <w:szCs w:val="20"/>
              </w:rPr>
              <w:t xml:space="preserve"> </w:t>
            </w:r>
            <w:r>
              <w:rPr>
                <w:rFonts w:ascii="仿宋" w:hAnsi="仿宋" w:eastAsia="仿宋" w:cs="仿宋"/>
                <w:spacing w:val="-15"/>
                <w:sz w:val="20"/>
                <w:szCs w:val="20"/>
              </w:rPr>
              <w:t>六</w:t>
            </w:r>
            <w:r>
              <w:rPr>
                <w:rFonts w:ascii="仿宋" w:hAnsi="仿宋" w:eastAsia="仿宋" w:cs="仿宋"/>
                <w:spacing w:val="-52"/>
                <w:sz w:val="20"/>
                <w:szCs w:val="20"/>
              </w:rPr>
              <w:t xml:space="preserve"> </w:t>
            </w:r>
            <w:r>
              <w:rPr>
                <w:rFonts w:ascii="仿宋" w:hAnsi="仿宋" w:eastAsia="仿宋" w:cs="仿宋"/>
                <w:spacing w:val="-15"/>
                <w:sz w:val="20"/>
                <w:szCs w:val="20"/>
              </w:rPr>
              <w:t>条</w:t>
            </w:r>
          </w:p>
          <w:p>
            <w:pPr>
              <w:spacing w:before="41" w:line="228" w:lineRule="auto"/>
              <w:ind w:left="39" w:right="18"/>
              <w:rPr>
                <w:rFonts w:ascii="仿宋" w:hAnsi="仿宋" w:eastAsia="仿宋" w:cs="仿宋"/>
                <w:sz w:val="20"/>
                <w:szCs w:val="20"/>
              </w:rPr>
            </w:pPr>
            <w:r>
              <w:rPr>
                <w:rFonts w:ascii="仿宋" w:hAnsi="仿宋" w:eastAsia="仿宋" w:cs="仿宋"/>
                <w:spacing w:val="6"/>
                <w:sz w:val="20"/>
                <w:szCs w:val="20"/>
              </w:rPr>
              <w:t>文艺表演团体申请从事营业</w:t>
            </w:r>
            <w:r>
              <w:rPr>
                <w:rFonts w:ascii="仿宋" w:hAnsi="仿宋" w:eastAsia="仿宋" w:cs="仿宋"/>
                <w:spacing w:val="3"/>
                <w:sz w:val="20"/>
                <w:szCs w:val="20"/>
              </w:rPr>
              <w:t xml:space="preserve"> </w:t>
            </w:r>
            <w:r>
              <w:rPr>
                <w:rFonts w:ascii="仿宋" w:hAnsi="仿宋" w:eastAsia="仿宋" w:cs="仿宋"/>
                <w:spacing w:val="6"/>
                <w:sz w:val="20"/>
                <w:szCs w:val="20"/>
              </w:rPr>
              <w:t>性演出活动，应当有与其业</w:t>
            </w:r>
            <w:r>
              <w:rPr>
                <w:rFonts w:ascii="仿宋" w:hAnsi="仿宋" w:eastAsia="仿宋" w:cs="仿宋"/>
                <w:spacing w:val="4"/>
                <w:sz w:val="20"/>
                <w:szCs w:val="20"/>
              </w:rPr>
              <w:t xml:space="preserve"> </w:t>
            </w:r>
            <w:r>
              <w:rPr>
                <w:rFonts w:ascii="仿宋" w:hAnsi="仿宋" w:eastAsia="仿宋" w:cs="仿宋"/>
                <w:spacing w:val="6"/>
                <w:sz w:val="20"/>
                <w:szCs w:val="20"/>
              </w:rPr>
              <w:t>务相适应的专职演员和器材</w:t>
            </w:r>
            <w:r>
              <w:rPr>
                <w:rFonts w:ascii="仿宋" w:hAnsi="仿宋" w:eastAsia="仿宋" w:cs="仿宋"/>
                <w:spacing w:val="4"/>
                <w:sz w:val="20"/>
                <w:szCs w:val="20"/>
              </w:rPr>
              <w:t xml:space="preserve"> </w:t>
            </w:r>
            <w:r>
              <w:rPr>
                <w:rFonts w:ascii="仿宋" w:hAnsi="仿宋" w:eastAsia="仿宋" w:cs="仿宋"/>
                <w:spacing w:val="6"/>
                <w:sz w:val="20"/>
                <w:szCs w:val="20"/>
              </w:rPr>
              <w:t>设备，并向县级人民政府文</w:t>
            </w:r>
            <w:r>
              <w:rPr>
                <w:rFonts w:ascii="仿宋" w:hAnsi="仿宋" w:eastAsia="仿宋" w:cs="仿宋"/>
                <w:spacing w:val="4"/>
                <w:sz w:val="20"/>
                <w:szCs w:val="20"/>
              </w:rPr>
              <w:t xml:space="preserve"> </w:t>
            </w:r>
            <w:r>
              <w:rPr>
                <w:rFonts w:ascii="仿宋" w:hAnsi="仿宋" w:eastAsia="仿宋" w:cs="仿宋"/>
                <w:spacing w:val="10"/>
                <w:sz w:val="20"/>
                <w:szCs w:val="20"/>
              </w:rPr>
              <w:t>化主管部门提出申请;演</w:t>
            </w:r>
            <w:r>
              <w:rPr>
                <w:rFonts w:ascii="仿宋" w:hAnsi="仿宋" w:eastAsia="仿宋" w:cs="仿宋"/>
                <w:spacing w:val="-42"/>
                <w:sz w:val="20"/>
                <w:szCs w:val="20"/>
              </w:rPr>
              <w:t xml:space="preserve"> </w:t>
            </w:r>
            <w:r>
              <w:rPr>
                <w:rFonts w:ascii="仿宋" w:hAnsi="仿宋" w:eastAsia="仿宋" w:cs="仿宋"/>
                <w:spacing w:val="10"/>
                <w:sz w:val="20"/>
                <w:szCs w:val="20"/>
              </w:rPr>
              <w:t>出</w:t>
            </w:r>
            <w:r>
              <w:rPr>
                <w:rFonts w:ascii="仿宋" w:hAnsi="仿宋" w:eastAsia="仿宋" w:cs="仿宋"/>
                <w:sz w:val="20"/>
                <w:szCs w:val="20"/>
              </w:rPr>
              <w:t xml:space="preserve"> </w:t>
            </w:r>
            <w:r>
              <w:rPr>
                <w:rFonts w:ascii="仿宋" w:hAnsi="仿宋" w:eastAsia="仿宋" w:cs="仿宋"/>
                <w:spacing w:val="6"/>
                <w:sz w:val="20"/>
                <w:szCs w:val="20"/>
              </w:rPr>
              <w:t>经纪机构申请从事营业性演</w:t>
            </w:r>
            <w:r>
              <w:rPr>
                <w:rFonts w:ascii="仿宋" w:hAnsi="仿宋" w:eastAsia="仿宋" w:cs="仿宋"/>
                <w:spacing w:val="4"/>
                <w:sz w:val="20"/>
                <w:szCs w:val="20"/>
              </w:rPr>
              <w:t xml:space="preserve"> </w:t>
            </w:r>
            <w:r>
              <w:rPr>
                <w:rFonts w:ascii="仿宋" w:hAnsi="仿宋" w:eastAsia="仿宋" w:cs="仿宋"/>
                <w:spacing w:val="10"/>
                <w:sz w:val="20"/>
                <w:szCs w:val="20"/>
              </w:rPr>
              <w:t>出经营活动</w:t>
            </w:r>
            <w:r>
              <w:rPr>
                <w:rFonts w:ascii="仿宋" w:hAnsi="仿宋" w:eastAsia="仿宋" w:cs="仿宋"/>
                <w:spacing w:val="-42"/>
                <w:sz w:val="20"/>
                <w:szCs w:val="20"/>
              </w:rPr>
              <w:t xml:space="preserve"> </w:t>
            </w:r>
            <w:r>
              <w:rPr>
                <w:rFonts w:ascii="仿宋" w:hAnsi="仿宋" w:eastAsia="仿宋" w:cs="仿宋"/>
                <w:spacing w:val="10"/>
                <w:sz w:val="20"/>
                <w:szCs w:val="20"/>
              </w:rPr>
              <w:t>，应当有3名以</w:t>
            </w:r>
            <w:r>
              <w:rPr>
                <w:rFonts w:ascii="仿宋" w:hAnsi="仿宋" w:eastAsia="仿宋" w:cs="仿宋"/>
                <w:sz w:val="20"/>
                <w:szCs w:val="20"/>
              </w:rPr>
              <w:t xml:space="preserve"> </w:t>
            </w:r>
            <w:r>
              <w:rPr>
                <w:rFonts w:ascii="仿宋" w:hAnsi="仿宋" w:eastAsia="仿宋" w:cs="仿宋"/>
                <w:spacing w:val="6"/>
                <w:sz w:val="20"/>
                <w:szCs w:val="20"/>
              </w:rPr>
              <w:t>上专职演出经纪人员和与其</w:t>
            </w:r>
            <w:r>
              <w:rPr>
                <w:rFonts w:ascii="仿宋" w:hAnsi="仿宋" w:eastAsia="仿宋" w:cs="仿宋"/>
                <w:spacing w:val="4"/>
                <w:sz w:val="20"/>
                <w:szCs w:val="20"/>
              </w:rPr>
              <w:t xml:space="preserve"> </w:t>
            </w:r>
            <w:r>
              <w:rPr>
                <w:rFonts w:ascii="仿宋" w:hAnsi="仿宋" w:eastAsia="仿宋" w:cs="仿宋"/>
                <w:spacing w:val="6"/>
                <w:sz w:val="20"/>
                <w:szCs w:val="20"/>
              </w:rPr>
              <w:t>业务相适应的资金，并向省</w:t>
            </w:r>
            <w:r>
              <w:rPr>
                <w:rFonts w:ascii="仿宋" w:hAnsi="仿宋" w:eastAsia="仿宋" w:cs="仿宋"/>
                <w:spacing w:val="4"/>
                <w:sz w:val="20"/>
                <w:szCs w:val="20"/>
              </w:rPr>
              <w:t xml:space="preserve"> </w:t>
            </w:r>
            <w:r>
              <w:rPr>
                <w:rFonts w:ascii="仿宋" w:hAnsi="仿宋" w:eastAsia="仿宋" w:cs="仿宋"/>
                <w:spacing w:val="1"/>
                <w:sz w:val="20"/>
                <w:szCs w:val="20"/>
              </w:rPr>
              <w:t>、</w:t>
            </w:r>
            <w:r>
              <w:rPr>
                <w:rFonts w:ascii="仿宋" w:hAnsi="仿宋" w:eastAsia="仿宋" w:cs="仿宋"/>
                <w:spacing w:val="-34"/>
                <w:sz w:val="20"/>
                <w:szCs w:val="20"/>
              </w:rPr>
              <w:t xml:space="preserve"> </w:t>
            </w:r>
            <w:r>
              <w:rPr>
                <w:rFonts w:ascii="仿宋" w:hAnsi="仿宋" w:eastAsia="仿宋" w:cs="仿宋"/>
                <w:spacing w:val="1"/>
                <w:sz w:val="20"/>
                <w:szCs w:val="20"/>
              </w:rPr>
              <w:t>自治区、直辖市人民政府</w:t>
            </w:r>
            <w:r>
              <w:rPr>
                <w:rFonts w:ascii="仿宋" w:hAnsi="仿宋" w:eastAsia="仿宋" w:cs="仿宋"/>
                <w:sz w:val="20"/>
                <w:szCs w:val="20"/>
              </w:rPr>
              <w:t xml:space="preserve"> </w:t>
            </w:r>
            <w:r>
              <w:rPr>
                <w:rFonts w:ascii="仿宋" w:hAnsi="仿宋" w:eastAsia="仿宋" w:cs="仿宋"/>
                <w:spacing w:val="3"/>
                <w:sz w:val="20"/>
                <w:szCs w:val="20"/>
              </w:rPr>
              <w:t>文化主管部门提出申请</w:t>
            </w:r>
            <w:r>
              <w:rPr>
                <w:rFonts w:ascii="仿宋" w:hAnsi="仿宋" w:eastAsia="仿宋" w:cs="仿宋"/>
                <w:spacing w:val="-58"/>
                <w:sz w:val="20"/>
                <w:szCs w:val="20"/>
              </w:rPr>
              <w:t xml:space="preserve"> </w:t>
            </w:r>
            <w:r>
              <w:rPr>
                <w:rFonts w:ascii="仿宋" w:hAnsi="仿宋" w:eastAsia="仿宋" w:cs="仿宋"/>
                <w:spacing w:val="3"/>
                <w:sz w:val="20"/>
                <w:szCs w:val="20"/>
              </w:rPr>
              <w:t>。文</w:t>
            </w:r>
            <w:r>
              <w:rPr>
                <w:rFonts w:ascii="仿宋" w:hAnsi="仿宋" w:eastAsia="仿宋" w:cs="仿宋"/>
                <w:sz w:val="20"/>
                <w:szCs w:val="20"/>
              </w:rPr>
              <w:t xml:space="preserve"> </w:t>
            </w:r>
            <w:r>
              <w:rPr>
                <w:rFonts w:ascii="仿宋" w:hAnsi="仿宋" w:eastAsia="仿宋" w:cs="仿宋"/>
                <w:spacing w:val="6"/>
                <w:sz w:val="20"/>
                <w:szCs w:val="20"/>
              </w:rPr>
              <w:t>化主管部门应当自受理申请</w:t>
            </w:r>
            <w:r>
              <w:rPr>
                <w:rFonts w:ascii="仿宋" w:hAnsi="仿宋" w:eastAsia="仿宋" w:cs="仿宋"/>
                <w:spacing w:val="4"/>
                <w:sz w:val="20"/>
                <w:szCs w:val="20"/>
              </w:rPr>
              <w:t xml:space="preserve"> </w:t>
            </w:r>
            <w:r>
              <w:rPr>
                <w:rFonts w:ascii="仿宋" w:hAnsi="仿宋" w:eastAsia="仿宋" w:cs="仿宋"/>
                <w:spacing w:val="-4"/>
                <w:sz w:val="20"/>
                <w:szCs w:val="20"/>
              </w:rPr>
              <w:t>之</w:t>
            </w:r>
            <w:r>
              <w:rPr>
                <w:rFonts w:ascii="仿宋" w:hAnsi="仿宋" w:eastAsia="仿宋" w:cs="仿宋"/>
                <w:spacing w:val="-34"/>
                <w:sz w:val="20"/>
                <w:szCs w:val="20"/>
              </w:rPr>
              <w:t xml:space="preserve"> </w:t>
            </w:r>
            <w:r>
              <w:rPr>
                <w:rFonts w:ascii="仿宋" w:hAnsi="仿宋" w:eastAsia="仿宋" w:cs="仿宋"/>
                <w:spacing w:val="-4"/>
                <w:sz w:val="20"/>
                <w:szCs w:val="20"/>
              </w:rPr>
              <w:t>日起20</w:t>
            </w:r>
            <w:r>
              <w:rPr>
                <w:rFonts w:ascii="仿宋" w:hAnsi="仿宋" w:eastAsia="仿宋" w:cs="仿宋"/>
                <w:spacing w:val="-36"/>
                <w:sz w:val="20"/>
                <w:szCs w:val="20"/>
              </w:rPr>
              <w:t xml:space="preserve"> </w:t>
            </w:r>
            <w:r>
              <w:rPr>
                <w:rFonts w:ascii="仿宋" w:hAnsi="仿宋" w:eastAsia="仿宋" w:cs="仿宋"/>
                <w:spacing w:val="-4"/>
                <w:sz w:val="20"/>
                <w:szCs w:val="20"/>
              </w:rPr>
              <w:t>日内作出决定。批</w:t>
            </w:r>
            <w:r>
              <w:rPr>
                <w:rFonts w:ascii="仿宋" w:hAnsi="仿宋" w:eastAsia="仿宋" w:cs="仿宋"/>
                <w:sz w:val="20"/>
                <w:szCs w:val="20"/>
              </w:rPr>
              <w:t xml:space="preserve"> </w:t>
            </w:r>
            <w:r>
              <w:rPr>
                <w:rFonts w:ascii="仿宋" w:hAnsi="仿宋" w:eastAsia="仿宋" w:cs="仿宋"/>
                <w:spacing w:val="6"/>
                <w:sz w:val="20"/>
                <w:szCs w:val="20"/>
              </w:rPr>
              <w:t>准的，颁发营业性演出许可</w:t>
            </w:r>
            <w:r>
              <w:rPr>
                <w:rFonts w:ascii="仿宋" w:hAnsi="仿宋" w:eastAsia="仿宋" w:cs="仿宋"/>
                <w:spacing w:val="4"/>
                <w:sz w:val="20"/>
                <w:szCs w:val="20"/>
              </w:rPr>
              <w:t xml:space="preserve"> </w:t>
            </w:r>
            <w:r>
              <w:rPr>
                <w:rFonts w:ascii="仿宋" w:hAnsi="仿宋" w:eastAsia="仿宋" w:cs="仿宋"/>
                <w:spacing w:val="10"/>
                <w:sz w:val="20"/>
                <w:szCs w:val="20"/>
              </w:rPr>
              <w:t>证;不批准的</w:t>
            </w:r>
            <w:r>
              <w:rPr>
                <w:rFonts w:ascii="仿宋" w:hAnsi="仿宋" w:eastAsia="仿宋" w:cs="仿宋"/>
                <w:spacing w:val="-44"/>
                <w:sz w:val="20"/>
                <w:szCs w:val="20"/>
              </w:rPr>
              <w:t xml:space="preserve"> </w:t>
            </w:r>
            <w:r>
              <w:rPr>
                <w:rFonts w:ascii="仿宋" w:hAnsi="仿宋" w:eastAsia="仿宋" w:cs="仿宋"/>
                <w:spacing w:val="10"/>
                <w:sz w:val="20"/>
                <w:szCs w:val="20"/>
              </w:rPr>
              <w:t>，应当书面通</w:t>
            </w:r>
            <w:r>
              <w:rPr>
                <w:rFonts w:ascii="仿宋" w:hAnsi="仿宋" w:eastAsia="仿宋" w:cs="仿宋"/>
                <w:sz w:val="20"/>
                <w:szCs w:val="20"/>
              </w:rPr>
              <w:t xml:space="preserve"> 知申请人并说明理由。</w:t>
            </w:r>
          </w:p>
        </w:tc>
        <w:tc>
          <w:tcPr>
            <w:tcW w:w="993" w:type="dxa"/>
            <w:vMerge w:val="restart"/>
            <w:tcBorders>
              <w:bottom w:val="nil"/>
            </w:tcBorders>
            <w:vAlign w:val="top"/>
          </w:tcPr>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行政许可</w:t>
            </w:r>
          </w:p>
        </w:tc>
        <w:tc>
          <w:tcPr>
            <w:tcW w:w="992" w:type="dxa"/>
            <w:vAlign w:val="top"/>
          </w:tcPr>
          <w:p>
            <w:pPr>
              <w:spacing w:line="391" w:lineRule="auto"/>
              <w:rPr>
                <w:rFonts w:ascii="宋体"/>
                <w:sz w:val="21"/>
              </w:rPr>
            </w:pPr>
          </w:p>
          <w:p>
            <w:pPr>
              <w:spacing w:before="69" w:line="190" w:lineRule="auto"/>
              <w:ind w:firstLine="310"/>
              <w:rPr>
                <w:rFonts w:ascii="仿宋" w:hAnsi="仿宋" w:eastAsia="仿宋" w:cs="仿宋"/>
                <w:sz w:val="21"/>
                <w:szCs w:val="21"/>
              </w:rPr>
            </w:pPr>
            <w:r>
              <w:rPr>
                <w:rFonts w:ascii="仿宋" w:hAnsi="仿宋" w:eastAsia="仿宋" w:cs="仿宋"/>
                <w:spacing w:val="-11"/>
                <w:sz w:val="21"/>
                <w:szCs w:val="21"/>
              </w:rPr>
              <w:t>受理</w:t>
            </w:r>
          </w:p>
        </w:tc>
        <w:tc>
          <w:tcPr>
            <w:tcW w:w="2867" w:type="dxa"/>
            <w:vAlign w:val="top"/>
          </w:tcPr>
          <w:p>
            <w:pPr>
              <w:spacing w:before="128" w:line="227" w:lineRule="auto"/>
              <w:ind w:left="46" w:right="10" w:firstLine="10"/>
              <w:rPr>
                <w:rFonts w:ascii="仿宋" w:hAnsi="仿宋" w:eastAsia="仿宋" w:cs="仿宋"/>
                <w:sz w:val="21"/>
                <w:szCs w:val="21"/>
              </w:rPr>
            </w:pPr>
            <w:r>
              <w:rPr>
                <w:rFonts w:ascii="仿宋" w:hAnsi="仿宋" w:eastAsia="仿宋" w:cs="仿宋"/>
                <w:spacing w:val="-8"/>
                <w:sz w:val="21"/>
                <w:szCs w:val="21"/>
              </w:rPr>
              <w:t>受理责任：</w:t>
            </w:r>
            <w:r>
              <w:rPr>
                <w:rFonts w:ascii="仿宋" w:hAnsi="仿宋" w:eastAsia="仿宋" w:cs="仿宋"/>
                <w:spacing w:val="53"/>
                <w:sz w:val="21"/>
                <w:szCs w:val="21"/>
              </w:rPr>
              <w:t xml:space="preserve"> </w:t>
            </w:r>
            <w:r>
              <w:rPr>
                <w:rFonts w:ascii="仿宋" w:hAnsi="仿宋" w:eastAsia="仿宋" w:cs="仿宋"/>
                <w:spacing w:val="-8"/>
                <w:sz w:val="21"/>
                <w:szCs w:val="21"/>
              </w:rPr>
              <w:t>公示依法应当提交</w:t>
            </w:r>
            <w:r>
              <w:rPr>
                <w:rFonts w:ascii="仿宋" w:hAnsi="仿宋" w:eastAsia="仿宋" w:cs="仿宋"/>
                <w:sz w:val="21"/>
                <w:szCs w:val="21"/>
              </w:rPr>
              <w:t xml:space="preserve"> </w:t>
            </w:r>
            <w:r>
              <w:rPr>
                <w:rFonts w:ascii="仿宋" w:hAnsi="仿宋" w:eastAsia="仿宋" w:cs="仿宋"/>
                <w:spacing w:val="7"/>
                <w:sz w:val="21"/>
                <w:szCs w:val="21"/>
              </w:rPr>
              <w:t>的材料；</w:t>
            </w:r>
            <w:r>
              <w:rPr>
                <w:rFonts w:ascii="仿宋" w:hAnsi="仿宋" w:eastAsia="仿宋" w:cs="仿宋"/>
                <w:spacing w:val="84"/>
                <w:sz w:val="21"/>
                <w:szCs w:val="21"/>
              </w:rPr>
              <w:t xml:space="preserve"> </w:t>
            </w:r>
            <w:r>
              <w:rPr>
                <w:rFonts w:ascii="仿宋" w:hAnsi="仿宋" w:eastAsia="仿宋" w:cs="仿宋"/>
                <w:spacing w:val="7"/>
                <w:sz w:val="21"/>
                <w:szCs w:val="21"/>
              </w:rPr>
              <w:t>一次性告知补正材</w:t>
            </w:r>
            <w:r>
              <w:rPr>
                <w:rFonts w:ascii="仿宋" w:hAnsi="仿宋" w:eastAsia="仿宋" w:cs="仿宋"/>
                <w:sz w:val="21"/>
                <w:szCs w:val="21"/>
              </w:rPr>
              <w:t xml:space="preserve"> </w:t>
            </w:r>
            <w:r>
              <w:rPr>
                <w:rFonts w:ascii="仿宋" w:hAnsi="仿宋" w:eastAsia="仿宋" w:cs="仿宋"/>
                <w:spacing w:val="-8"/>
                <w:sz w:val="21"/>
                <w:szCs w:val="21"/>
              </w:rPr>
              <w:t>料；</w:t>
            </w:r>
            <w:r>
              <w:rPr>
                <w:rFonts w:ascii="仿宋" w:hAnsi="仿宋" w:eastAsia="仿宋" w:cs="仿宋"/>
                <w:spacing w:val="63"/>
                <w:sz w:val="21"/>
                <w:szCs w:val="21"/>
              </w:rPr>
              <w:t xml:space="preserve"> </w:t>
            </w:r>
            <w:r>
              <w:rPr>
                <w:rFonts w:ascii="仿宋" w:hAnsi="仿宋" w:eastAsia="仿宋" w:cs="仿宋"/>
                <w:spacing w:val="-8"/>
                <w:sz w:val="21"/>
                <w:szCs w:val="21"/>
              </w:rPr>
              <w:t>依法受理或不予受理（不</w:t>
            </w:r>
            <w:r>
              <w:rPr>
                <w:rFonts w:ascii="仿宋" w:hAnsi="仿宋" w:eastAsia="仿宋" w:cs="仿宋"/>
                <w:sz w:val="21"/>
                <w:szCs w:val="21"/>
              </w:rPr>
              <w:t xml:space="preserve"> </w:t>
            </w:r>
            <w:r>
              <w:rPr>
                <w:rFonts w:ascii="仿宋" w:hAnsi="仿宋" w:eastAsia="仿宋" w:cs="仿宋"/>
                <w:spacing w:val="-11"/>
                <w:sz w:val="21"/>
                <w:szCs w:val="21"/>
              </w:rPr>
              <w:t>予受理应当告知理由）</w:t>
            </w:r>
            <w:r>
              <w:rPr>
                <w:rFonts w:ascii="仿宋" w:hAnsi="仿宋" w:eastAsia="仿宋" w:cs="仿宋"/>
                <w:spacing w:val="12"/>
                <w:sz w:val="21"/>
                <w:szCs w:val="21"/>
              </w:rPr>
              <w:t xml:space="preserve"> </w:t>
            </w:r>
            <w:r>
              <w:rPr>
                <w:rFonts w:ascii="仿宋" w:hAnsi="仿宋" w:eastAsia="仿宋" w:cs="仿宋"/>
                <w:spacing w:val="-11"/>
                <w:sz w:val="21"/>
                <w:szCs w:val="21"/>
              </w:rPr>
              <w:t>。</w:t>
            </w:r>
          </w:p>
        </w:tc>
        <w:tc>
          <w:tcPr>
            <w:tcW w:w="966" w:type="dxa"/>
            <w:vMerge w:val="restart"/>
            <w:tcBorders>
              <w:bottom w:val="nil"/>
            </w:tcBorders>
            <w:vAlign w:val="top"/>
          </w:tcPr>
          <w:p>
            <w:pPr>
              <w:spacing w:line="266" w:lineRule="auto"/>
              <w:rPr>
                <w:rFonts w:ascii="宋体"/>
                <w:sz w:val="21"/>
              </w:rPr>
            </w:pPr>
          </w:p>
          <w:p>
            <w:pPr>
              <w:spacing w:line="266" w:lineRule="auto"/>
              <w:rPr>
                <w:rFonts w:ascii="宋体"/>
                <w:sz w:val="21"/>
              </w:rPr>
            </w:pPr>
          </w:p>
          <w:p>
            <w:pPr>
              <w:spacing w:line="266" w:lineRule="auto"/>
              <w:rPr>
                <w:rFonts w:ascii="宋体"/>
                <w:sz w:val="21"/>
              </w:rPr>
            </w:pPr>
          </w:p>
          <w:p>
            <w:pPr>
              <w:spacing w:line="266" w:lineRule="auto"/>
              <w:rPr>
                <w:rFonts w:ascii="宋体"/>
                <w:sz w:val="21"/>
              </w:rPr>
            </w:pPr>
          </w:p>
          <w:p>
            <w:pPr>
              <w:spacing w:line="266" w:lineRule="auto"/>
              <w:rPr>
                <w:rFonts w:ascii="宋体"/>
                <w:sz w:val="21"/>
              </w:rPr>
            </w:pPr>
          </w:p>
          <w:p>
            <w:pPr>
              <w:spacing w:line="267" w:lineRule="auto"/>
              <w:rPr>
                <w:rFonts w:ascii="宋体"/>
                <w:sz w:val="21"/>
              </w:rPr>
            </w:pPr>
          </w:p>
          <w:p>
            <w:pPr>
              <w:spacing w:line="267" w:lineRule="auto"/>
              <w:rPr>
                <w:rFonts w:ascii="宋体"/>
                <w:sz w:val="21"/>
              </w:rPr>
            </w:pPr>
          </w:p>
          <w:p>
            <w:pPr>
              <w:spacing w:before="65" w:line="228" w:lineRule="auto"/>
              <w:ind w:left="207" w:right="164" w:firstLine="97"/>
              <w:rPr>
                <w:rFonts w:ascii="仿宋" w:hAnsi="仿宋" w:eastAsia="仿宋" w:cs="仿宋"/>
                <w:sz w:val="20"/>
                <w:szCs w:val="20"/>
              </w:rPr>
            </w:pPr>
            <w:r>
              <w:rPr>
                <w:rFonts w:ascii="仿宋" w:hAnsi="仿宋" w:eastAsia="仿宋" w:cs="仿宋"/>
                <w:spacing w:val="-9"/>
                <w:sz w:val="20"/>
                <w:szCs w:val="20"/>
              </w:rPr>
              <w:t>市场</w:t>
            </w:r>
            <w:r>
              <w:rPr>
                <w:rFonts w:ascii="仿宋" w:hAnsi="仿宋" w:eastAsia="仿宋" w:cs="仿宋"/>
                <w:sz w:val="20"/>
                <w:szCs w:val="20"/>
              </w:rPr>
              <w:t xml:space="preserve">  </w:t>
            </w:r>
            <w:r>
              <w:rPr>
                <w:rFonts w:ascii="仿宋" w:hAnsi="仿宋" w:eastAsia="仿宋" w:cs="仿宋"/>
                <w:spacing w:val="-8"/>
                <w:sz w:val="20"/>
                <w:szCs w:val="20"/>
              </w:rPr>
              <w:t>管理股</w:t>
            </w:r>
          </w:p>
        </w:tc>
        <w:tc>
          <w:tcPr>
            <w:tcW w:w="992" w:type="dxa"/>
            <w:vAlign w:val="top"/>
          </w:tcPr>
          <w:p>
            <w:pPr>
              <w:spacing w:line="428" w:lineRule="auto"/>
              <w:rPr>
                <w:rFonts w:ascii="宋体"/>
                <w:sz w:val="21"/>
              </w:rPr>
            </w:pPr>
          </w:p>
          <w:p>
            <w:pPr>
              <w:spacing w:before="65" w:line="180" w:lineRule="auto"/>
              <w:ind w:firstLine="475"/>
              <w:rPr>
                <w:rFonts w:ascii="仿宋" w:hAnsi="仿宋" w:eastAsia="仿宋" w:cs="仿宋"/>
                <w:sz w:val="20"/>
                <w:szCs w:val="20"/>
              </w:rPr>
            </w:pPr>
            <w:r>
              <w:rPr>
                <w:rFonts w:ascii="仿宋" w:hAnsi="仿宋" w:eastAsia="仿宋" w:cs="仿宋"/>
                <w:sz w:val="20"/>
                <w:szCs w:val="20"/>
              </w:rPr>
              <w:t>1</w:t>
            </w:r>
          </w:p>
        </w:tc>
        <w:tc>
          <w:tcPr>
            <w:tcW w:w="662" w:type="dxa"/>
            <w:vMerge w:val="restart"/>
            <w:tcBorders>
              <w:bottom w:val="nil"/>
            </w:tcBorders>
            <w:vAlign w:val="top"/>
          </w:tcPr>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spacing w:line="241" w:lineRule="auto"/>
              <w:rPr>
                <w:rFonts w:ascii="宋体"/>
                <w:sz w:val="21"/>
              </w:rPr>
            </w:pPr>
          </w:p>
          <w:p>
            <w:pPr>
              <w:spacing w:before="65" w:line="180" w:lineRule="auto"/>
              <w:ind w:firstLine="261"/>
              <w:rPr>
                <w:rFonts w:ascii="仿宋" w:hAnsi="仿宋" w:eastAsia="仿宋" w:cs="仿宋"/>
                <w:sz w:val="20"/>
                <w:szCs w:val="20"/>
              </w:rPr>
            </w:pPr>
            <w:r>
              <w:rPr>
                <w:rFonts w:ascii="仿宋" w:hAnsi="仿宋" w:eastAsia="仿宋" w:cs="仿宋"/>
                <w:spacing w:val="-10"/>
                <w:w w:val="99"/>
                <w:sz w:val="20"/>
                <w:szCs w:val="20"/>
              </w:rPr>
              <w:t>13</w:t>
            </w:r>
          </w:p>
        </w:tc>
        <w:tc>
          <w:tcPr>
            <w:tcW w:w="1072" w:type="dxa"/>
            <w:vMerge w:val="restart"/>
            <w:tcBorders>
              <w:bottom w:val="nil"/>
            </w:tcBorders>
            <w:vAlign w:val="top"/>
          </w:tcPr>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28"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7" w:lineRule="auto"/>
              <w:rPr>
                <w:rFonts w:ascii="宋体"/>
                <w:sz w:val="21"/>
              </w:rPr>
            </w:pPr>
          </w:p>
          <w:p>
            <w:pPr>
              <w:spacing w:line="267" w:lineRule="auto"/>
              <w:rPr>
                <w:rFonts w:ascii="宋体"/>
                <w:sz w:val="21"/>
              </w:rPr>
            </w:pPr>
          </w:p>
          <w:p>
            <w:pPr>
              <w:spacing w:before="68" w:line="190" w:lineRule="auto"/>
              <w:ind w:firstLine="317"/>
              <w:rPr>
                <w:rFonts w:ascii="仿宋" w:hAnsi="仿宋" w:eastAsia="仿宋" w:cs="仿宋"/>
                <w:sz w:val="21"/>
                <w:szCs w:val="21"/>
              </w:rPr>
            </w:pPr>
            <w:r>
              <w:rPr>
                <w:rFonts w:ascii="仿宋" w:hAnsi="仿宋" w:eastAsia="仿宋" w:cs="仿宋"/>
                <w:spacing w:val="-15"/>
                <w:sz w:val="21"/>
                <w:szCs w:val="21"/>
              </w:rPr>
              <w:t>审查</w:t>
            </w:r>
          </w:p>
        </w:tc>
        <w:tc>
          <w:tcPr>
            <w:tcW w:w="2867" w:type="dxa"/>
            <w:vAlign w:val="top"/>
          </w:tcPr>
          <w:p>
            <w:pPr>
              <w:spacing w:before="162" w:line="227" w:lineRule="auto"/>
              <w:ind w:left="46" w:right="10" w:firstLine="17"/>
              <w:rPr>
                <w:rFonts w:ascii="仿宋" w:hAnsi="仿宋" w:eastAsia="仿宋" w:cs="仿宋"/>
                <w:sz w:val="21"/>
                <w:szCs w:val="21"/>
              </w:rPr>
            </w:pPr>
            <w:r>
              <w:rPr>
                <w:rFonts w:ascii="仿宋" w:hAnsi="仿宋" w:eastAsia="仿宋" w:cs="仿宋"/>
                <w:spacing w:val="-9"/>
                <w:sz w:val="21"/>
                <w:szCs w:val="21"/>
              </w:rPr>
              <w:t>审查责任：</w:t>
            </w:r>
            <w:r>
              <w:rPr>
                <w:rFonts w:ascii="仿宋" w:hAnsi="仿宋" w:eastAsia="仿宋" w:cs="仿宋"/>
                <w:spacing w:val="59"/>
                <w:sz w:val="21"/>
                <w:szCs w:val="21"/>
              </w:rPr>
              <w:t xml:space="preserve"> </w:t>
            </w:r>
            <w:r>
              <w:rPr>
                <w:rFonts w:ascii="仿宋" w:hAnsi="仿宋" w:eastAsia="仿宋" w:cs="仿宋"/>
                <w:spacing w:val="-9"/>
                <w:sz w:val="21"/>
                <w:szCs w:val="21"/>
              </w:rPr>
              <w:t>对申请材料进行审</w:t>
            </w:r>
            <w:r>
              <w:rPr>
                <w:rFonts w:ascii="仿宋" w:hAnsi="仿宋" w:eastAsia="仿宋" w:cs="仿宋"/>
                <w:sz w:val="21"/>
                <w:szCs w:val="21"/>
              </w:rPr>
              <w:t xml:space="preserve"> </w:t>
            </w:r>
            <w:r>
              <w:rPr>
                <w:rFonts w:ascii="仿宋" w:hAnsi="仿宋" w:eastAsia="仿宋" w:cs="仿宋"/>
                <w:spacing w:val="-8"/>
                <w:sz w:val="21"/>
                <w:szCs w:val="21"/>
              </w:rPr>
              <w:t>核；</w:t>
            </w:r>
            <w:r>
              <w:rPr>
                <w:rFonts w:ascii="仿宋" w:hAnsi="仿宋" w:eastAsia="仿宋" w:cs="仿宋"/>
                <w:spacing w:val="62"/>
                <w:sz w:val="21"/>
                <w:szCs w:val="21"/>
              </w:rPr>
              <w:t xml:space="preserve"> </w:t>
            </w:r>
            <w:r>
              <w:rPr>
                <w:rFonts w:ascii="仿宋" w:hAnsi="仿宋" w:eastAsia="仿宋" w:cs="仿宋"/>
                <w:spacing w:val="-8"/>
                <w:sz w:val="21"/>
                <w:szCs w:val="21"/>
              </w:rPr>
              <w:t>核验经营场所证明，依法</w:t>
            </w:r>
            <w:r>
              <w:rPr>
                <w:rFonts w:ascii="仿宋" w:hAnsi="仿宋" w:eastAsia="仿宋" w:cs="仿宋"/>
                <w:sz w:val="21"/>
                <w:szCs w:val="21"/>
              </w:rPr>
              <w:t xml:space="preserve"> </w:t>
            </w:r>
            <w:r>
              <w:rPr>
                <w:rFonts w:ascii="仿宋" w:hAnsi="仿宋" w:eastAsia="仿宋" w:cs="仿宋"/>
                <w:spacing w:val="-8"/>
                <w:sz w:val="21"/>
                <w:szCs w:val="21"/>
              </w:rPr>
              <w:t>取得的消防批准文件；</w:t>
            </w:r>
            <w:r>
              <w:rPr>
                <w:rFonts w:ascii="仿宋" w:hAnsi="仿宋" w:eastAsia="仿宋" w:cs="仿宋"/>
                <w:spacing w:val="63"/>
                <w:sz w:val="21"/>
                <w:szCs w:val="21"/>
              </w:rPr>
              <w:t xml:space="preserve"> </w:t>
            </w:r>
            <w:r>
              <w:rPr>
                <w:rFonts w:ascii="仿宋" w:hAnsi="仿宋" w:eastAsia="仿宋" w:cs="仿宋"/>
                <w:spacing w:val="-8"/>
                <w:sz w:val="21"/>
                <w:szCs w:val="21"/>
              </w:rPr>
              <w:t>提出初</w:t>
            </w:r>
            <w:r>
              <w:rPr>
                <w:rFonts w:ascii="仿宋" w:hAnsi="仿宋" w:eastAsia="仿宋" w:cs="仿宋"/>
                <w:sz w:val="21"/>
                <w:szCs w:val="21"/>
              </w:rPr>
              <w:t xml:space="preserve"> </w:t>
            </w:r>
            <w:r>
              <w:rPr>
                <w:rFonts w:ascii="仿宋" w:hAnsi="仿宋" w:eastAsia="仿宋" w:cs="仿宋"/>
                <w:spacing w:val="1"/>
                <w:sz w:val="21"/>
                <w:szCs w:val="21"/>
              </w:rPr>
              <w:t>审意见，</w:t>
            </w:r>
            <w:r>
              <w:rPr>
                <w:rFonts w:ascii="仿宋" w:hAnsi="仿宋" w:eastAsia="仿宋" w:cs="仿宋"/>
                <w:spacing w:val="-54"/>
                <w:sz w:val="21"/>
                <w:szCs w:val="21"/>
              </w:rPr>
              <w:t xml:space="preserve"> </w:t>
            </w:r>
            <w:r>
              <w:rPr>
                <w:rFonts w:ascii="仿宋" w:hAnsi="仿宋" w:eastAsia="仿宋" w:cs="仿宋"/>
                <w:spacing w:val="1"/>
                <w:sz w:val="21"/>
                <w:szCs w:val="21"/>
              </w:rPr>
              <w:t>申请材料不全的，告</w:t>
            </w:r>
            <w:r>
              <w:rPr>
                <w:rFonts w:ascii="仿宋" w:hAnsi="仿宋" w:eastAsia="仿宋" w:cs="仿宋"/>
                <w:sz w:val="21"/>
                <w:szCs w:val="21"/>
              </w:rPr>
              <w:t xml:space="preserve"> </w:t>
            </w:r>
            <w:r>
              <w:rPr>
                <w:rFonts w:ascii="仿宋" w:hAnsi="仿宋" w:eastAsia="仿宋" w:cs="仿宋"/>
                <w:spacing w:val="-1"/>
                <w:sz w:val="21"/>
                <w:szCs w:val="21"/>
              </w:rPr>
              <w:t>知需要补正的全部内容。</w:t>
            </w:r>
          </w:p>
        </w:tc>
        <w:tc>
          <w:tcPr>
            <w:tcW w:w="966" w:type="dxa"/>
            <w:vMerge w:val="continue"/>
            <w:tcBorders>
              <w:top w:val="nil"/>
              <w:bottom w:val="nil"/>
            </w:tcBorders>
            <w:vAlign w:val="top"/>
          </w:tcPr>
          <w:p>
            <w:pPr>
              <w:rPr>
                <w:rFonts w:ascii="宋体"/>
                <w:sz w:val="21"/>
              </w:rPr>
            </w:pPr>
          </w:p>
        </w:tc>
        <w:tc>
          <w:tcPr>
            <w:tcW w:w="992" w:type="dxa"/>
            <w:vAlign w:val="top"/>
          </w:tcPr>
          <w:p>
            <w:pPr>
              <w:spacing w:line="286" w:lineRule="auto"/>
              <w:rPr>
                <w:rFonts w:ascii="宋体"/>
                <w:sz w:val="21"/>
              </w:rPr>
            </w:pPr>
          </w:p>
          <w:p>
            <w:pPr>
              <w:spacing w:line="286"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9" w:hRule="atLeast"/>
        </w:trPr>
        <w:tc>
          <w:tcPr>
            <w:tcW w:w="851" w:type="dxa"/>
            <w:vMerge w:val="restart"/>
            <w:tcBorders>
              <w:top w:val="nil"/>
              <w:bottom w:val="nil"/>
            </w:tcBorders>
            <w:vAlign w:val="top"/>
          </w:tcPr>
          <w:p>
            <w:pPr>
              <w:spacing w:line="335" w:lineRule="auto"/>
              <w:rPr>
                <w:rFonts w:ascii="宋体"/>
                <w:sz w:val="21"/>
              </w:rPr>
            </w:pPr>
          </w:p>
          <w:p>
            <w:pPr>
              <w:spacing w:line="336" w:lineRule="auto"/>
              <w:rPr>
                <w:rFonts w:ascii="宋体"/>
                <w:sz w:val="21"/>
              </w:rPr>
            </w:pPr>
          </w:p>
          <w:p>
            <w:pPr>
              <w:spacing w:before="72" w:line="180" w:lineRule="auto"/>
              <w:ind w:firstLine="384"/>
              <w:rPr>
                <w:rFonts w:ascii="宋体" w:hAnsi="宋体" w:eastAsia="宋体" w:cs="宋体"/>
                <w:sz w:val="22"/>
                <w:szCs w:val="22"/>
              </w:rPr>
            </w:pPr>
            <w:r>
              <w:rPr>
                <w:rFonts w:ascii="宋体" w:hAnsi="宋体" w:eastAsia="宋体" w:cs="宋体"/>
                <w:color w:val="0000FF"/>
                <w:sz w:val="22"/>
                <w:szCs w:val="22"/>
                <w:u w:val="single" w:color="auto"/>
              </w:rPr>
              <w:t>3</w:t>
            </w: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30" w:lineRule="auto"/>
              <w:rPr>
                <w:rFonts w:ascii="宋体"/>
                <w:sz w:val="21"/>
              </w:rPr>
            </w:pPr>
          </w:p>
          <w:p>
            <w:pPr>
              <w:spacing w:before="68" w:line="190" w:lineRule="auto"/>
              <w:ind w:firstLine="301"/>
              <w:rPr>
                <w:rFonts w:ascii="仿宋" w:hAnsi="仿宋" w:eastAsia="仿宋" w:cs="仿宋"/>
                <w:sz w:val="21"/>
                <w:szCs w:val="21"/>
              </w:rPr>
            </w:pPr>
            <w:r>
              <w:rPr>
                <w:rFonts w:ascii="仿宋" w:hAnsi="仿宋" w:eastAsia="仿宋" w:cs="仿宋"/>
                <w:spacing w:val="-7"/>
                <w:sz w:val="21"/>
                <w:szCs w:val="21"/>
              </w:rPr>
              <w:t>决定</w:t>
            </w:r>
          </w:p>
        </w:tc>
        <w:tc>
          <w:tcPr>
            <w:tcW w:w="2867" w:type="dxa"/>
            <w:vAlign w:val="top"/>
          </w:tcPr>
          <w:p>
            <w:pPr>
              <w:spacing w:before="184" w:line="228" w:lineRule="auto"/>
              <w:ind w:left="48" w:right="10"/>
              <w:rPr>
                <w:rFonts w:ascii="仿宋" w:hAnsi="仿宋" w:eastAsia="仿宋" w:cs="仿宋"/>
                <w:sz w:val="21"/>
                <w:szCs w:val="21"/>
              </w:rPr>
            </w:pPr>
            <w:r>
              <w:rPr>
                <w:rFonts w:ascii="仿宋" w:hAnsi="仿宋" w:eastAsia="仿宋" w:cs="仿宋"/>
                <w:spacing w:val="-8"/>
                <w:sz w:val="21"/>
                <w:szCs w:val="21"/>
              </w:rPr>
              <w:t>决定责任：</w:t>
            </w:r>
            <w:r>
              <w:rPr>
                <w:rFonts w:ascii="仿宋" w:hAnsi="仿宋" w:eastAsia="仿宋" w:cs="仿宋"/>
                <w:spacing w:val="62"/>
                <w:sz w:val="21"/>
                <w:szCs w:val="21"/>
              </w:rPr>
              <w:t xml:space="preserve"> </w:t>
            </w:r>
            <w:r>
              <w:rPr>
                <w:rFonts w:ascii="仿宋" w:hAnsi="仿宋" w:eastAsia="仿宋" w:cs="仿宋"/>
                <w:spacing w:val="-8"/>
                <w:sz w:val="21"/>
                <w:szCs w:val="21"/>
              </w:rPr>
              <w:t>作出决定（不予行</w:t>
            </w:r>
            <w:r>
              <w:rPr>
                <w:rFonts w:ascii="仿宋" w:hAnsi="仿宋" w:eastAsia="仿宋" w:cs="仿宋"/>
                <w:sz w:val="21"/>
                <w:szCs w:val="21"/>
              </w:rPr>
              <w:t xml:space="preserve"> </w:t>
            </w:r>
            <w:r>
              <w:rPr>
                <w:rFonts w:ascii="仿宋" w:hAnsi="仿宋" w:eastAsia="仿宋" w:cs="仿宋"/>
                <w:spacing w:val="3"/>
                <w:sz w:val="21"/>
                <w:szCs w:val="21"/>
              </w:rPr>
              <w:t>政许可的应当告知理由</w:t>
            </w:r>
            <w:r>
              <w:rPr>
                <w:rFonts w:ascii="仿宋" w:hAnsi="仿宋" w:eastAsia="仿宋" w:cs="仿宋"/>
                <w:spacing w:val="-56"/>
                <w:sz w:val="21"/>
                <w:szCs w:val="21"/>
              </w:rPr>
              <w:t>）</w:t>
            </w:r>
            <w:r>
              <w:rPr>
                <w:rFonts w:ascii="仿宋" w:hAnsi="仿宋" w:eastAsia="仿宋" w:cs="仿宋"/>
                <w:spacing w:val="37"/>
                <w:sz w:val="21"/>
                <w:szCs w:val="21"/>
              </w:rPr>
              <w:t xml:space="preserve"> </w:t>
            </w:r>
            <w:r>
              <w:rPr>
                <w:rFonts w:ascii="仿宋" w:hAnsi="仿宋" w:eastAsia="仿宋" w:cs="仿宋"/>
                <w:spacing w:val="-56"/>
                <w:sz w:val="21"/>
                <w:szCs w:val="21"/>
              </w:rPr>
              <w:t>；</w:t>
            </w:r>
            <w:r>
              <w:rPr>
                <w:rFonts w:ascii="仿宋" w:hAnsi="仿宋" w:eastAsia="仿宋" w:cs="仿宋"/>
                <w:spacing w:val="3"/>
                <w:sz w:val="21"/>
                <w:szCs w:val="21"/>
              </w:rPr>
              <w:t>按</w:t>
            </w:r>
            <w:r>
              <w:rPr>
                <w:rFonts w:ascii="仿宋" w:hAnsi="仿宋" w:eastAsia="仿宋" w:cs="仿宋"/>
                <w:sz w:val="21"/>
                <w:szCs w:val="21"/>
              </w:rPr>
              <w:t xml:space="preserve"> </w:t>
            </w:r>
            <w:r>
              <w:rPr>
                <w:rFonts w:ascii="仿宋" w:hAnsi="仿宋" w:eastAsia="仿宋" w:cs="仿宋"/>
                <w:spacing w:val="-19"/>
                <w:sz w:val="21"/>
                <w:szCs w:val="21"/>
              </w:rPr>
              <w:t>时办结；</w:t>
            </w:r>
            <w:r>
              <w:rPr>
                <w:rFonts w:ascii="仿宋" w:hAnsi="仿宋" w:eastAsia="仿宋" w:cs="仿宋"/>
                <w:spacing w:val="58"/>
                <w:sz w:val="21"/>
                <w:szCs w:val="21"/>
              </w:rPr>
              <w:t xml:space="preserve"> </w:t>
            </w:r>
            <w:r>
              <w:rPr>
                <w:rFonts w:ascii="仿宋" w:hAnsi="仿宋" w:eastAsia="仿宋" w:cs="仿宋"/>
                <w:spacing w:val="-19"/>
                <w:sz w:val="21"/>
                <w:szCs w:val="21"/>
              </w:rPr>
              <w:t>法定告知。</w:t>
            </w:r>
          </w:p>
        </w:tc>
        <w:tc>
          <w:tcPr>
            <w:tcW w:w="966" w:type="dxa"/>
            <w:vMerge w:val="continue"/>
            <w:tcBorders>
              <w:top w:val="nil"/>
              <w:bottom w:val="nil"/>
            </w:tcBorders>
            <w:vAlign w:val="top"/>
          </w:tcPr>
          <w:p>
            <w:pPr>
              <w:rPr>
                <w:rFonts w:ascii="宋体"/>
                <w:sz w:val="21"/>
              </w:rPr>
            </w:pPr>
          </w:p>
        </w:tc>
        <w:tc>
          <w:tcPr>
            <w:tcW w:w="992" w:type="dxa"/>
            <w:vAlign w:val="top"/>
          </w:tcPr>
          <w:p>
            <w:pPr>
              <w:spacing w:line="365" w:lineRule="auto"/>
              <w:rPr>
                <w:rFonts w:ascii="宋体"/>
                <w:sz w:val="21"/>
              </w:rPr>
            </w:pPr>
          </w:p>
          <w:p>
            <w:pPr>
              <w:spacing w:before="66"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8"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87" w:lineRule="auto"/>
              <w:rPr>
                <w:rFonts w:ascii="宋体"/>
                <w:sz w:val="21"/>
              </w:rPr>
            </w:pPr>
          </w:p>
          <w:p>
            <w:pPr>
              <w:spacing w:before="68" w:line="190" w:lineRule="auto"/>
              <w:ind w:firstLine="306"/>
              <w:rPr>
                <w:rFonts w:ascii="仿宋" w:hAnsi="仿宋" w:eastAsia="仿宋" w:cs="仿宋"/>
                <w:sz w:val="21"/>
                <w:szCs w:val="21"/>
              </w:rPr>
            </w:pPr>
            <w:r>
              <w:rPr>
                <w:rFonts w:ascii="仿宋" w:hAnsi="仿宋" w:eastAsia="仿宋" w:cs="仿宋"/>
                <w:spacing w:val="-9"/>
                <w:sz w:val="21"/>
                <w:szCs w:val="21"/>
              </w:rPr>
              <w:t>送达</w:t>
            </w:r>
          </w:p>
        </w:tc>
        <w:tc>
          <w:tcPr>
            <w:tcW w:w="2867" w:type="dxa"/>
            <w:vAlign w:val="top"/>
          </w:tcPr>
          <w:p>
            <w:pPr>
              <w:spacing w:before="264" w:line="228" w:lineRule="auto"/>
              <w:ind w:left="57" w:right="10" w:hanging="4"/>
              <w:rPr>
                <w:rFonts w:ascii="仿宋" w:hAnsi="仿宋" w:eastAsia="仿宋" w:cs="仿宋"/>
                <w:sz w:val="21"/>
                <w:szCs w:val="21"/>
              </w:rPr>
            </w:pPr>
            <w:r>
              <w:rPr>
                <w:rFonts w:ascii="仿宋" w:hAnsi="仿宋" w:eastAsia="仿宋" w:cs="仿宋"/>
                <w:spacing w:val="-20"/>
                <w:sz w:val="21"/>
                <w:szCs w:val="21"/>
              </w:rPr>
              <w:t>送达责任：</w:t>
            </w:r>
            <w:r>
              <w:rPr>
                <w:rFonts w:ascii="仿宋" w:hAnsi="仿宋" w:eastAsia="仿宋" w:cs="仿宋"/>
                <w:spacing w:val="54"/>
                <w:sz w:val="21"/>
                <w:szCs w:val="21"/>
              </w:rPr>
              <w:t xml:space="preserve"> </w:t>
            </w:r>
            <w:r>
              <w:rPr>
                <w:rFonts w:ascii="仿宋" w:hAnsi="仿宋" w:eastAsia="仿宋" w:cs="仿宋"/>
                <w:spacing w:val="-20"/>
                <w:sz w:val="21"/>
                <w:szCs w:val="21"/>
              </w:rPr>
              <w:t>制发送达文书；</w:t>
            </w:r>
            <w:r>
              <w:rPr>
                <w:rFonts w:ascii="仿宋" w:hAnsi="仿宋" w:eastAsia="仿宋" w:cs="仿宋"/>
                <w:spacing w:val="54"/>
                <w:sz w:val="21"/>
                <w:szCs w:val="21"/>
              </w:rPr>
              <w:t xml:space="preserve"> </w:t>
            </w:r>
            <w:r>
              <w:rPr>
                <w:rFonts w:ascii="仿宋" w:hAnsi="仿宋" w:eastAsia="仿宋" w:cs="仿宋"/>
                <w:spacing w:val="-20"/>
                <w:sz w:val="21"/>
                <w:szCs w:val="21"/>
              </w:rPr>
              <w:t>信</w:t>
            </w:r>
            <w:r>
              <w:rPr>
                <w:rFonts w:ascii="仿宋" w:hAnsi="仿宋" w:eastAsia="仿宋" w:cs="仿宋"/>
                <w:sz w:val="21"/>
                <w:szCs w:val="21"/>
              </w:rPr>
              <w:t xml:space="preserve"> </w:t>
            </w:r>
            <w:r>
              <w:rPr>
                <w:rFonts w:ascii="仿宋" w:hAnsi="仿宋" w:eastAsia="仿宋" w:cs="仿宋"/>
                <w:spacing w:val="-6"/>
                <w:sz w:val="21"/>
                <w:szCs w:val="21"/>
              </w:rPr>
              <w:t>息公开。</w:t>
            </w:r>
          </w:p>
        </w:tc>
        <w:tc>
          <w:tcPr>
            <w:tcW w:w="966" w:type="dxa"/>
            <w:vMerge w:val="continue"/>
            <w:tcBorders>
              <w:top w:val="nil"/>
            </w:tcBorders>
            <w:vAlign w:val="top"/>
          </w:tcPr>
          <w:p>
            <w:pPr>
              <w:rPr>
                <w:rFonts w:ascii="宋体"/>
                <w:sz w:val="21"/>
              </w:rPr>
            </w:pPr>
          </w:p>
        </w:tc>
        <w:tc>
          <w:tcPr>
            <w:tcW w:w="992" w:type="dxa"/>
            <w:vAlign w:val="top"/>
          </w:tcPr>
          <w:p>
            <w:pPr>
              <w:spacing w:line="324" w:lineRule="auto"/>
              <w:rPr>
                <w:rFonts w:ascii="宋体"/>
                <w:sz w:val="21"/>
              </w:rPr>
            </w:pPr>
          </w:p>
          <w:p>
            <w:pPr>
              <w:spacing w:before="65" w:line="180" w:lineRule="auto"/>
              <w:ind w:firstLine="475"/>
              <w:rPr>
                <w:rFonts w:ascii="仿宋" w:hAnsi="仿宋" w:eastAsia="仿宋" w:cs="仿宋"/>
                <w:sz w:val="20"/>
                <w:szCs w:val="20"/>
              </w:rPr>
            </w:pPr>
            <w:r>
              <w:rPr>
                <w:rFonts w:ascii="仿宋" w:hAnsi="仿宋" w:eastAsia="仿宋" w:cs="仿宋"/>
                <w:sz w:val="20"/>
                <w:szCs w:val="20"/>
              </w:rPr>
              <w:t>1</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85" w:lineRule="auto"/>
              <w:rPr>
                <w:rFonts w:ascii="宋体"/>
                <w:sz w:val="21"/>
              </w:rPr>
            </w:pPr>
          </w:p>
          <w:p>
            <w:pPr>
              <w:spacing w:line="286" w:lineRule="auto"/>
              <w:rPr>
                <w:rFonts w:ascii="宋体"/>
                <w:sz w:val="21"/>
              </w:rPr>
            </w:pPr>
          </w:p>
          <w:p>
            <w:pPr>
              <w:spacing w:before="68" w:line="190" w:lineRule="auto"/>
              <w:ind w:firstLine="89"/>
              <w:rPr>
                <w:rFonts w:ascii="仿宋" w:hAnsi="仿宋" w:eastAsia="仿宋" w:cs="仿宋"/>
                <w:sz w:val="21"/>
                <w:szCs w:val="21"/>
              </w:rPr>
            </w:pPr>
            <w:r>
              <w:rPr>
                <w:rFonts w:ascii="仿宋" w:hAnsi="仿宋" w:eastAsia="仿宋" w:cs="仿宋"/>
                <w:spacing w:val="-3"/>
                <w:sz w:val="21"/>
                <w:szCs w:val="21"/>
              </w:rPr>
              <w:t>事后监管</w:t>
            </w:r>
          </w:p>
        </w:tc>
        <w:tc>
          <w:tcPr>
            <w:tcW w:w="2867" w:type="dxa"/>
            <w:vAlign w:val="top"/>
          </w:tcPr>
          <w:p>
            <w:pPr>
              <w:spacing w:before="66" w:line="222" w:lineRule="auto"/>
              <w:ind w:left="47" w:right="10"/>
              <w:rPr>
                <w:rFonts w:ascii="仿宋" w:hAnsi="仿宋" w:eastAsia="仿宋" w:cs="仿宋"/>
                <w:sz w:val="21"/>
                <w:szCs w:val="21"/>
              </w:rPr>
            </w:pPr>
            <w:r>
              <w:rPr>
                <w:rFonts w:ascii="仿宋" w:hAnsi="仿宋" w:eastAsia="仿宋" w:cs="仿宋"/>
                <w:spacing w:val="-8"/>
                <w:sz w:val="21"/>
                <w:szCs w:val="21"/>
              </w:rPr>
              <w:t>事后监管责任：</w:t>
            </w:r>
            <w:r>
              <w:rPr>
                <w:rFonts w:ascii="仿宋" w:hAnsi="仿宋" w:eastAsia="仿宋" w:cs="仿宋"/>
                <w:spacing w:val="63"/>
                <w:sz w:val="21"/>
                <w:szCs w:val="21"/>
              </w:rPr>
              <w:t xml:space="preserve"> </w:t>
            </w:r>
            <w:r>
              <w:rPr>
                <w:rFonts w:ascii="仿宋" w:hAnsi="仿宋" w:eastAsia="仿宋" w:cs="仿宋"/>
                <w:spacing w:val="-8"/>
                <w:sz w:val="21"/>
                <w:szCs w:val="21"/>
              </w:rPr>
              <w:t>加强许可后的</w:t>
            </w:r>
            <w:r>
              <w:rPr>
                <w:rFonts w:ascii="仿宋" w:hAnsi="仿宋" w:eastAsia="仿宋" w:cs="仿宋"/>
                <w:sz w:val="21"/>
                <w:szCs w:val="21"/>
              </w:rPr>
              <w:t xml:space="preserve"> </w:t>
            </w:r>
            <w:r>
              <w:rPr>
                <w:rFonts w:ascii="仿宋" w:hAnsi="仿宋" w:eastAsia="仿宋" w:cs="仿宋"/>
                <w:spacing w:val="-8"/>
                <w:sz w:val="21"/>
                <w:szCs w:val="21"/>
              </w:rPr>
              <w:t>监督检查；</w:t>
            </w:r>
            <w:r>
              <w:rPr>
                <w:rFonts w:ascii="仿宋" w:hAnsi="仿宋" w:eastAsia="仿宋" w:cs="仿宋"/>
                <w:spacing w:val="62"/>
                <w:sz w:val="21"/>
                <w:szCs w:val="21"/>
              </w:rPr>
              <w:t xml:space="preserve"> </w:t>
            </w:r>
            <w:r>
              <w:rPr>
                <w:rFonts w:ascii="仿宋" w:hAnsi="仿宋" w:eastAsia="仿宋" w:cs="仿宋"/>
                <w:spacing w:val="-8"/>
                <w:sz w:val="21"/>
                <w:szCs w:val="21"/>
              </w:rPr>
              <w:t>对获得许可后条件</w:t>
            </w:r>
            <w:r>
              <w:rPr>
                <w:rFonts w:ascii="仿宋" w:hAnsi="仿宋" w:eastAsia="仿宋" w:cs="仿宋"/>
                <w:sz w:val="21"/>
                <w:szCs w:val="21"/>
              </w:rPr>
              <w:t xml:space="preserve"> </w:t>
            </w:r>
            <w:r>
              <w:rPr>
                <w:rFonts w:ascii="仿宋" w:hAnsi="仿宋" w:eastAsia="仿宋" w:cs="仿宋"/>
                <w:spacing w:val="4"/>
                <w:sz w:val="21"/>
                <w:szCs w:val="21"/>
              </w:rPr>
              <w:t>发生变化的，应及时根据规定</w:t>
            </w:r>
            <w:r>
              <w:rPr>
                <w:rFonts w:ascii="仿宋" w:hAnsi="仿宋" w:eastAsia="仿宋" w:cs="仿宋"/>
                <w:spacing w:val="11"/>
                <w:sz w:val="21"/>
                <w:szCs w:val="21"/>
              </w:rPr>
              <w:t xml:space="preserve"> </w:t>
            </w:r>
            <w:r>
              <w:rPr>
                <w:rFonts w:ascii="仿宋" w:hAnsi="仿宋" w:eastAsia="仿宋" w:cs="仿宋"/>
                <w:spacing w:val="-17"/>
                <w:sz w:val="21"/>
                <w:szCs w:val="21"/>
              </w:rPr>
              <w:t>要</w:t>
            </w:r>
            <w:r>
              <w:rPr>
                <w:rFonts w:ascii="仿宋" w:hAnsi="仿宋" w:eastAsia="仿宋" w:cs="仿宋"/>
                <w:spacing w:val="-58"/>
                <w:sz w:val="21"/>
                <w:szCs w:val="21"/>
              </w:rPr>
              <w:t xml:space="preserve"> </w:t>
            </w:r>
            <w:r>
              <w:rPr>
                <w:rFonts w:ascii="仿宋" w:hAnsi="仿宋" w:eastAsia="仿宋" w:cs="仿宋"/>
                <w:spacing w:val="-17"/>
                <w:sz w:val="21"/>
                <w:szCs w:val="21"/>
              </w:rPr>
              <w:t>求</w:t>
            </w:r>
            <w:r>
              <w:rPr>
                <w:rFonts w:ascii="仿宋" w:hAnsi="仿宋" w:eastAsia="仿宋" w:cs="仿宋"/>
                <w:spacing w:val="-55"/>
                <w:sz w:val="21"/>
                <w:szCs w:val="21"/>
              </w:rPr>
              <w:t xml:space="preserve"> </w:t>
            </w:r>
            <w:r>
              <w:rPr>
                <w:rFonts w:ascii="仿宋" w:hAnsi="仿宋" w:eastAsia="仿宋" w:cs="仿宋"/>
                <w:spacing w:val="-17"/>
                <w:sz w:val="21"/>
                <w:szCs w:val="21"/>
              </w:rPr>
              <w:t>改</w:t>
            </w:r>
            <w:r>
              <w:rPr>
                <w:rFonts w:ascii="仿宋" w:hAnsi="仿宋" w:eastAsia="仿宋" w:cs="仿宋"/>
                <w:spacing w:val="-63"/>
                <w:sz w:val="21"/>
                <w:szCs w:val="21"/>
              </w:rPr>
              <w:t xml:space="preserve"> </w:t>
            </w:r>
            <w:r>
              <w:rPr>
                <w:rFonts w:ascii="仿宋" w:hAnsi="仿宋" w:eastAsia="仿宋" w:cs="仿宋"/>
                <w:spacing w:val="-17"/>
                <w:sz w:val="21"/>
                <w:szCs w:val="21"/>
              </w:rPr>
              <w:t>正</w:t>
            </w:r>
            <w:r>
              <w:rPr>
                <w:rFonts w:ascii="仿宋" w:hAnsi="仿宋" w:eastAsia="仿宋" w:cs="仿宋"/>
                <w:spacing w:val="-63"/>
                <w:sz w:val="21"/>
                <w:szCs w:val="21"/>
              </w:rPr>
              <w:t xml:space="preserve"> </w:t>
            </w:r>
            <w:r>
              <w:rPr>
                <w:rFonts w:ascii="仿宋" w:hAnsi="仿宋" w:eastAsia="仿宋" w:cs="仿宋"/>
                <w:spacing w:val="-17"/>
                <w:sz w:val="21"/>
                <w:szCs w:val="21"/>
              </w:rPr>
              <w:t>或</w:t>
            </w:r>
            <w:r>
              <w:rPr>
                <w:rFonts w:ascii="仿宋" w:hAnsi="仿宋" w:eastAsia="仿宋" w:cs="仿宋"/>
                <w:spacing w:val="-59"/>
                <w:sz w:val="21"/>
                <w:szCs w:val="21"/>
              </w:rPr>
              <w:t xml:space="preserve"> </w:t>
            </w:r>
            <w:r>
              <w:rPr>
                <w:rFonts w:ascii="仿宋" w:hAnsi="仿宋" w:eastAsia="仿宋" w:cs="仿宋"/>
                <w:spacing w:val="-17"/>
                <w:sz w:val="21"/>
                <w:szCs w:val="21"/>
              </w:rPr>
              <w:t>重</w:t>
            </w:r>
            <w:r>
              <w:rPr>
                <w:rFonts w:ascii="仿宋" w:hAnsi="仿宋" w:eastAsia="仿宋" w:cs="仿宋"/>
                <w:spacing w:val="-67"/>
                <w:sz w:val="21"/>
                <w:szCs w:val="21"/>
              </w:rPr>
              <w:t xml:space="preserve"> </w:t>
            </w:r>
            <w:r>
              <w:rPr>
                <w:rFonts w:ascii="仿宋" w:hAnsi="仿宋" w:eastAsia="仿宋" w:cs="仿宋"/>
                <w:spacing w:val="-17"/>
                <w:sz w:val="21"/>
                <w:szCs w:val="21"/>
              </w:rPr>
              <w:t>新</w:t>
            </w:r>
            <w:r>
              <w:rPr>
                <w:rFonts w:ascii="仿宋" w:hAnsi="仿宋" w:eastAsia="仿宋" w:cs="仿宋"/>
                <w:spacing w:val="-59"/>
                <w:sz w:val="21"/>
                <w:szCs w:val="21"/>
              </w:rPr>
              <w:t xml:space="preserve"> </w:t>
            </w:r>
            <w:r>
              <w:rPr>
                <w:rFonts w:ascii="仿宋" w:hAnsi="仿宋" w:eastAsia="仿宋" w:cs="仿宋"/>
                <w:spacing w:val="-17"/>
                <w:sz w:val="21"/>
                <w:szCs w:val="21"/>
              </w:rPr>
              <w:t>办</w:t>
            </w:r>
            <w:r>
              <w:rPr>
                <w:rFonts w:ascii="仿宋" w:hAnsi="仿宋" w:eastAsia="仿宋" w:cs="仿宋"/>
                <w:spacing w:val="-65"/>
                <w:sz w:val="21"/>
                <w:szCs w:val="21"/>
              </w:rPr>
              <w:t xml:space="preserve"> </w:t>
            </w:r>
            <w:r>
              <w:rPr>
                <w:rFonts w:ascii="仿宋" w:hAnsi="仿宋" w:eastAsia="仿宋" w:cs="仿宋"/>
                <w:spacing w:val="-17"/>
                <w:sz w:val="21"/>
                <w:szCs w:val="21"/>
              </w:rPr>
              <w:t>理</w:t>
            </w:r>
            <w:r>
              <w:rPr>
                <w:rFonts w:ascii="仿宋" w:hAnsi="仿宋" w:eastAsia="仿宋" w:cs="仿宋"/>
                <w:spacing w:val="-64"/>
                <w:sz w:val="21"/>
                <w:szCs w:val="21"/>
              </w:rPr>
              <w:t xml:space="preserve"> </w:t>
            </w:r>
            <w:r>
              <w:rPr>
                <w:rFonts w:ascii="仿宋" w:hAnsi="仿宋" w:eastAsia="仿宋" w:cs="仿宋"/>
                <w:spacing w:val="-17"/>
                <w:sz w:val="21"/>
                <w:szCs w:val="21"/>
              </w:rPr>
              <w:t>相</w:t>
            </w:r>
            <w:r>
              <w:rPr>
                <w:rFonts w:ascii="仿宋" w:hAnsi="仿宋" w:eastAsia="仿宋" w:cs="仿宋"/>
                <w:spacing w:val="-60"/>
                <w:sz w:val="21"/>
                <w:szCs w:val="21"/>
              </w:rPr>
              <w:t xml:space="preserve"> </w:t>
            </w:r>
            <w:r>
              <w:rPr>
                <w:rFonts w:ascii="仿宋" w:hAnsi="仿宋" w:eastAsia="仿宋" w:cs="仿宋"/>
                <w:spacing w:val="-17"/>
                <w:sz w:val="21"/>
                <w:szCs w:val="21"/>
              </w:rPr>
              <w:t>关</w:t>
            </w:r>
            <w:r>
              <w:rPr>
                <w:rFonts w:ascii="仿宋" w:hAnsi="仿宋" w:eastAsia="仿宋" w:cs="仿宋"/>
                <w:spacing w:val="-65"/>
                <w:sz w:val="21"/>
                <w:szCs w:val="21"/>
              </w:rPr>
              <w:t xml:space="preserve"> </w:t>
            </w:r>
            <w:r>
              <w:rPr>
                <w:rFonts w:ascii="仿宋" w:hAnsi="仿宋" w:eastAsia="仿宋" w:cs="仿宋"/>
                <w:spacing w:val="-17"/>
                <w:sz w:val="21"/>
                <w:szCs w:val="21"/>
              </w:rPr>
              <w:t>事</w:t>
            </w:r>
            <w:r>
              <w:rPr>
                <w:rFonts w:ascii="仿宋" w:hAnsi="仿宋" w:eastAsia="仿宋" w:cs="仿宋"/>
                <w:sz w:val="21"/>
                <w:szCs w:val="21"/>
              </w:rPr>
              <w:t xml:space="preserve"> </w:t>
            </w:r>
            <w:r>
              <w:rPr>
                <w:rFonts w:ascii="仿宋" w:hAnsi="仿宋" w:eastAsia="仿宋" w:cs="仿宋"/>
                <w:spacing w:val="4"/>
                <w:sz w:val="21"/>
                <w:szCs w:val="21"/>
              </w:rPr>
              <w:t>项，发现违法违规行为的及时</w:t>
            </w:r>
            <w:r>
              <w:rPr>
                <w:rFonts w:ascii="仿宋" w:hAnsi="仿宋" w:eastAsia="仿宋" w:cs="仿宋"/>
                <w:spacing w:val="11"/>
                <w:sz w:val="21"/>
                <w:szCs w:val="21"/>
              </w:rPr>
              <w:t xml:space="preserve"> </w:t>
            </w:r>
            <w:r>
              <w:rPr>
                <w:rFonts w:ascii="仿宋" w:hAnsi="仿宋" w:eastAsia="仿宋" w:cs="仿宋"/>
                <w:spacing w:val="-5"/>
                <w:sz w:val="21"/>
                <w:szCs w:val="21"/>
              </w:rPr>
              <w:t>处理。</w:t>
            </w:r>
          </w:p>
        </w:tc>
        <w:tc>
          <w:tcPr>
            <w:tcW w:w="966" w:type="dxa"/>
            <w:vAlign w:val="top"/>
          </w:tcPr>
          <w:p>
            <w:pPr>
              <w:spacing w:line="251" w:lineRule="auto"/>
              <w:rPr>
                <w:rFonts w:ascii="宋体"/>
                <w:sz w:val="21"/>
              </w:rPr>
            </w:pPr>
          </w:p>
          <w:p>
            <w:pPr>
              <w:spacing w:before="65" w:line="188" w:lineRule="auto"/>
              <w:ind w:firstLine="95"/>
              <w:rPr>
                <w:rFonts w:ascii="仿宋" w:hAnsi="仿宋" w:eastAsia="仿宋" w:cs="仿宋"/>
                <w:sz w:val="20"/>
                <w:szCs w:val="20"/>
              </w:rPr>
            </w:pPr>
            <w:r>
              <w:rPr>
                <w:rFonts w:ascii="仿宋" w:hAnsi="仿宋" w:eastAsia="仿宋" w:cs="仿宋"/>
                <w:spacing w:val="-2"/>
                <w:sz w:val="20"/>
                <w:szCs w:val="20"/>
              </w:rPr>
              <w:t>镇平县文</w:t>
            </w:r>
          </w:p>
          <w:p>
            <w:pPr>
              <w:spacing w:before="44" w:line="188" w:lineRule="auto"/>
              <w:ind w:firstLine="96"/>
              <w:rPr>
                <w:rFonts w:ascii="仿宋" w:hAnsi="仿宋" w:eastAsia="仿宋" w:cs="仿宋"/>
                <w:sz w:val="20"/>
                <w:szCs w:val="20"/>
              </w:rPr>
            </w:pPr>
            <w:r>
              <w:rPr>
                <w:rFonts w:ascii="仿宋" w:hAnsi="仿宋" w:eastAsia="仿宋" w:cs="仿宋"/>
                <w:spacing w:val="-3"/>
                <w:sz w:val="20"/>
                <w:szCs w:val="20"/>
              </w:rPr>
              <w:t>化市场综</w:t>
            </w:r>
          </w:p>
          <w:p>
            <w:pPr>
              <w:spacing w:before="43" w:line="188" w:lineRule="auto"/>
              <w:ind w:firstLine="101"/>
              <w:rPr>
                <w:rFonts w:ascii="仿宋" w:hAnsi="仿宋" w:eastAsia="仿宋" w:cs="仿宋"/>
                <w:sz w:val="20"/>
                <w:szCs w:val="20"/>
              </w:rPr>
            </w:pPr>
            <w:r>
              <w:rPr>
                <w:rFonts w:ascii="仿宋" w:hAnsi="仿宋" w:eastAsia="仿宋" w:cs="仿宋"/>
                <w:spacing w:val="-4"/>
                <w:sz w:val="20"/>
                <w:szCs w:val="20"/>
              </w:rPr>
              <w:t>合行政执</w:t>
            </w:r>
          </w:p>
          <w:p>
            <w:pPr>
              <w:spacing w:before="43" w:line="188" w:lineRule="auto"/>
              <w:ind w:firstLine="203"/>
              <w:rPr>
                <w:rFonts w:ascii="仿宋" w:hAnsi="仿宋" w:eastAsia="仿宋" w:cs="仿宋"/>
                <w:sz w:val="20"/>
                <w:szCs w:val="20"/>
              </w:rPr>
            </w:pPr>
            <w:r>
              <w:rPr>
                <w:rFonts w:ascii="仿宋" w:hAnsi="仿宋" w:eastAsia="仿宋" w:cs="仿宋"/>
                <w:spacing w:val="-6"/>
                <w:sz w:val="20"/>
                <w:szCs w:val="20"/>
              </w:rPr>
              <w:t>法大队</w:t>
            </w:r>
          </w:p>
        </w:tc>
        <w:tc>
          <w:tcPr>
            <w:tcW w:w="992" w:type="dxa"/>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253" w:line="228" w:lineRule="auto"/>
              <w:ind w:left="51" w:right="10" w:hanging="2"/>
              <w:rPr>
                <w:rFonts w:ascii="仿宋" w:hAnsi="仿宋" w:eastAsia="仿宋" w:cs="仿宋"/>
                <w:sz w:val="21"/>
                <w:szCs w:val="21"/>
              </w:rPr>
            </w:pPr>
            <w:r>
              <w:rPr>
                <w:rFonts w:ascii="仿宋" w:hAnsi="仿宋" w:eastAsia="仿宋" w:cs="仿宋"/>
                <w:spacing w:val="4"/>
                <w:sz w:val="21"/>
                <w:szCs w:val="21"/>
              </w:rPr>
              <w:t>其他法律法规规章文件规定应</w:t>
            </w:r>
            <w:r>
              <w:rPr>
                <w:rFonts w:ascii="仿宋" w:hAnsi="仿宋" w:eastAsia="仿宋" w:cs="仿宋"/>
                <w:spacing w:val="10"/>
                <w:sz w:val="21"/>
                <w:szCs w:val="21"/>
              </w:rPr>
              <w:t xml:space="preserve"> </w:t>
            </w:r>
            <w:r>
              <w:rPr>
                <w:rFonts w:ascii="仿宋" w:hAnsi="仿宋" w:eastAsia="仿宋" w:cs="仿宋"/>
                <w:spacing w:val="-3"/>
                <w:sz w:val="21"/>
                <w:szCs w:val="21"/>
              </w:rPr>
              <w:t>履行的责任。</w:t>
            </w:r>
          </w:p>
        </w:tc>
        <w:tc>
          <w:tcPr>
            <w:tcW w:w="966" w:type="dxa"/>
            <w:vAlign w:val="top"/>
          </w:tcPr>
          <w:p>
            <w:pPr>
              <w:spacing w:before="264" w:line="228" w:lineRule="auto"/>
              <w:ind w:left="207" w:right="164" w:firstLine="97"/>
              <w:rPr>
                <w:rFonts w:ascii="仿宋" w:hAnsi="仿宋" w:eastAsia="仿宋" w:cs="仿宋"/>
                <w:sz w:val="20"/>
                <w:szCs w:val="20"/>
              </w:rPr>
            </w:pPr>
            <w:r>
              <w:rPr>
                <w:rFonts w:ascii="仿宋" w:hAnsi="仿宋" w:eastAsia="仿宋" w:cs="仿宋"/>
                <w:spacing w:val="-9"/>
                <w:sz w:val="20"/>
                <w:szCs w:val="20"/>
              </w:rPr>
              <w:t>市场</w:t>
            </w:r>
            <w:r>
              <w:rPr>
                <w:rFonts w:ascii="仿宋" w:hAnsi="仿宋" w:eastAsia="仿宋" w:cs="仿宋"/>
                <w:sz w:val="20"/>
                <w:szCs w:val="20"/>
              </w:rPr>
              <w:t xml:space="preserve">  </w:t>
            </w:r>
            <w:r>
              <w:rPr>
                <w:rFonts w:ascii="仿宋" w:hAnsi="仿宋" w:eastAsia="仿宋" w:cs="仿宋"/>
                <w:spacing w:val="-8"/>
                <w:sz w:val="20"/>
                <w:szCs w:val="20"/>
              </w:rPr>
              <w:t>管理股</w:t>
            </w: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3" w:hRule="atLeast"/>
        </w:trPr>
        <w:tc>
          <w:tcPr>
            <w:tcW w:w="14291" w:type="dxa"/>
            <w:gridSpan w:val="10"/>
            <w:vAlign w:val="top"/>
          </w:tcPr>
          <w:p>
            <w:pPr>
              <w:spacing w:before="241" w:line="188"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2"/>
                <w:sz w:val="20"/>
                <w:szCs w:val="20"/>
              </w:rPr>
              <w:t xml:space="preserve">            </w:t>
            </w:r>
            <w:r>
              <w:rPr>
                <w:rFonts w:ascii="仿宋" w:hAnsi="仿宋" w:eastAsia="仿宋" w:cs="仿宋"/>
                <w:spacing w:val="-7"/>
                <w:sz w:val="20"/>
                <w:szCs w:val="20"/>
              </w:rPr>
              <w:t>投诉机构:</w:t>
            </w:r>
            <w:r>
              <w:rPr>
                <w:rFonts w:ascii="仿宋" w:hAnsi="仿宋" w:eastAsia="仿宋" w:cs="仿宋"/>
                <w:spacing w:val="22"/>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8"/>
                <w:sz w:val="20"/>
                <w:szCs w:val="20"/>
              </w:rPr>
              <w:t xml:space="preserve"> </w:t>
            </w:r>
            <w:r>
              <w:rPr>
                <w:rFonts w:ascii="仿宋" w:hAnsi="仿宋" w:eastAsia="仿宋" w:cs="仿宋"/>
                <w:spacing w:val="-7"/>
                <w:sz w:val="20"/>
                <w:szCs w:val="20"/>
              </w:rPr>
              <w:t>0377-65969000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7" w:hRule="atLeast"/>
        </w:trPr>
        <w:tc>
          <w:tcPr>
            <w:tcW w:w="14291" w:type="dxa"/>
            <w:gridSpan w:val="10"/>
            <w:vAlign w:val="top"/>
          </w:tcPr>
          <w:p>
            <w:pPr>
              <w:spacing w:before="246" w:line="188"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bl>
    <w:p>
      <w:pPr>
        <w:rPr>
          <w:rFonts w:ascii="宋体"/>
          <w:sz w:val="21"/>
        </w:rPr>
      </w:pPr>
    </w:p>
    <w:p>
      <w:pPr>
        <w:sectPr>
          <w:footerReference r:id="rId7" w:type="default"/>
          <w:pgSz w:w="16837" w:h="11905"/>
          <w:pgMar w:top="1011" w:right="1274" w:bottom="673" w:left="1256" w:header="0" w:footer="519" w:gutter="0"/>
          <w:cols w:space="720" w:num="1"/>
        </w:sect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69" w:line="190" w:lineRule="auto"/>
        <w:ind w:firstLine="7795"/>
        <w:rPr>
          <w:rFonts w:ascii="仿宋" w:hAnsi="仿宋" w:eastAsia="仿宋" w:cs="仿宋"/>
          <w:sz w:val="21"/>
          <w:szCs w:val="21"/>
        </w:rPr>
      </w:pPr>
      <w:r>
        <w:pict>
          <v:shape id="_x0000_s1026" o:spid="_x0000_s1026" o:spt="202" type="#_x0000_t202" style="position:absolute;left:0pt;margin-left:-1pt;margin-top:-353.75pt;height:477.25pt;width:717.35pt;z-index:25165926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98" w:hRule="atLeast"/>
                    </w:trPr>
                    <w:tc>
                      <w:tcPr>
                        <w:tcW w:w="851" w:type="dxa"/>
                        <w:vAlign w:val="top"/>
                      </w:tcPr>
                      <w:p>
                        <w:pPr>
                          <w:spacing w:before="261"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261"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261"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261"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261"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261"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261"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261"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139" w:line="228" w:lineRule="auto"/>
                          <w:ind w:left="160" w:right="110" w:hanging="7"/>
                          <w:rPr>
                            <w:rFonts w:ascii="仿宋" w:hAnsi="仿宋" w:eastAsia="仿宋" w:cs="仿宋"/>
                            <w:sz w:val="20"/>
                            <w:szCs w:val="20"/>
                          </w:rPr>
                        </w:pPr>
                        <w:r>
                          <w:rPr>
                            <w:rFonts w:ascii="仿宋" w:hAnsi="仿宋" w:eastAsia="仿宋" w:cs="仿宋"/>
                            <w:spacing w:val="-9"/>
                            <w:sz w:val="20"/>
                            <w:szCs w:val="20"/>
                            <w14:textOutline w14:w="3614" w14:cap="sq" w14:cmpd="sng">
                              <w14:solidFill>
                                <w14:srgbClr w14:val="000000"/>
                              </w14:solidFill>
                              <w14:prstDash w14:val="solid"/>
                              <w14:bevel/>
                            </w14:textOutline>
                          </w:rPr>
                          <w:t>法定</w:t>
                        </w:r>
                        <w:r>
                          <w:rPr>
                            <w:rFonts w:ascii="仿宋" w:hAnsi="仿宋" w:eastAsia="仿宋" w:cs="仿宋"/>
                            <w:spacing w:val="1"/>
                            <w:sz w:val="20"/>
                            <w:szCs w:val="20"/>
                          </w:rPr>
                          <w:t xml:space="preserve"> </w:t>
                        </w:r>
                        <w:r>
                          <w:rPr>
                            <w:rFonts w:ascii="仿宋" w:hAnsi="仿宋" w:eastAsia="仿宋" w:cs="仿宋"/>
                            <w:spacing w:val="-13"/>
                            <w:sz w:val="20"/>
                            <w:szCs w:val="20"/>
                            <w14:textOutline w14:w="3614" w14:cap="sq" w14:cmpd="sng">
                              <w14:solidFill>
                                <w14:srgbClr w14:val="000000"/>
                              </w14:solidFill>
                              <w14:prstDash w14:val="solid"/>
                              <w14:bevel/>
                            </w14:textOutline>
                          </w:rPr>
                          <w:t>时限</w:t>
                        </w:r>
                      </w:p>
                    </w:tc>
                    <w:tc>
                      <w:tcPr>
                        <w:tcW w:w="1072" w:type="dxa"/>
                        <w:vAlign w:val="top"/>
                      </w:tcPr>
                      <w:p>
                        <w:pPr>
                          <w:spacing w:before="139" w:line="228" w:lineRule="auto"/>
                          <w:ind w:left="249" w:right="114" w:hanging="94"/>
                          <w:rPr>
                            <w:rFonts w:ascii="仿宋" w:hAnsi="仿宋" w:eastAsia="仿宋" w:cs="仿宋"/>
                            <w:sz w:val="20"/>
                            <w:szCs w:val="20"/>
                          </w:rPr>
                        </w:pPr>
                        <w:r>
                          <w:rPr>
                            <w:rFonts w:ascii="仿宋" w:hAnsi="仿宋" w:eastAsia="仿宋" w:cs="仿宋"/>
                            <w:spacing w:val="-4"/>
                            <w:sz w:val="20"/>
                            <w:szCs w:val="20"/>
                            <w14:textOutline w14:w="3614" w14:cap="sq" w14:cmpd="sng">
                              <w14:solidFill>
                                <w14:srgbClr w14:val="000000"/>
                              </w14:solidFill>
                              <w14:prstDash w14:val="solid"/>
                              <w14:bevel/>
                            </w14:textOutline>
                          </w:rPr>
                          <w:t>收费情况</w:t>
                        </w:r>
                        <w:r>
                          <w:rPr>
                            <w:rFonts w:ascii="仿宋" w:hAnsi="仿宋" w:eastAsia="仿宋" w:cs="仿宋"/>
                            <w:spacing w:val="2"/>
                            <w:sz w:val="20"/>
                            <w:szCs w:val="20"/>
                          </w:rPr>
                          <w:t xml:space="preserve"> </w:t>
                        </w:r>
                        <w:r>
                          <w:rPr>
                            <w:rFonts w:ascii="仿宋" w:hAnsi="仿宋" w:eastAsia="仿宋" w:cs="仿宋"/>
                            <w:spacing w:val="-3"/>
                            <w:sz w:val="20"/>
                            <w:szCs w:val="20"/>
                            <w14:textOutline w14:w="3614"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23" w:hRule="atLeast"/>
                    </w:trPr>
                    <w:tc>
                      <w:tcPr>
                        <w:tcW w:w="851" w:type="dxa"/>
                        <w:tcBorders>
                          <w:bottom w:val="nil"/>
                        </w:tcBorders>
                        <w:vAlign w:val="top"/>
                      </w:tcPr>
                      <w:p>
                        <w:pPr>
                          <w:rPr>
                            <w:rFonts w:ascii="宋体"/>
                            <w:sz w:val="21"/>
                          </w:rPr>
                        </w:pPr>
                      </w:p>
                    </w:tc>
                    <w:tc>
                      <w:tcPr>
                        <w:tcW w:w="2345" w:type="dxa"/>
                        <w:vMerge w:val="restart"/>
                        <w:tcBorders>
                          <w:bottom w:val="nil"/>
                        </w:tcBorders>
                        <w:vAlign w:val="top"/>
                      </w:tcPr>
                      <w:p>
                        <w:pPr>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65" w:line="188" w:lineRule="auto"/>
                          <w:ind w:firstLine="40"/>
                          <w:rPr>
                            <w:rFonts w:ascii="仿宋" w:hAnsi="仿宋" w:eastAsia="仿宋" w:cs="仿宋"/>
                            <w:sz w:val="20"/>
                            <w:szCs w:val="20"/>
                          </w:rPr>
                        </w:pPr>
                        <w:r>
                          <w:rPr>
                            <w:rFonts w:ascii="仿宋" w:hAnsi="仿宋" w:eastAsia="仿宋" w:cs="仿宋"/>
                            <w:sz w:val="20"/>
                            <w:szCs w:val="20"/>
                          </w:rPr>
                          <w:t>举办营业性演出审批</w:t>
                        </w:r>
                      </w:p>
                    </w:tc>
                    <w:tc>
                      <w:tcPr>
                        <w:tcW w:w="2551" w:type="dxa"/>
                        <w:vMerge w:val="restart"/>
                        <w:tcBorders>
                          <w:bottom w:val="nil"/>
                        </w:tcBorders>
                        <w:vAlign w:val="top"/>
                      </w:tcPr>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2" w:lineRule="auto"/>
                          <w:rPr>
                            <w:rFonts w:ascii="宋体"/>
                            <w:sz w:val="21"/>
                          </w:rPr>
                        </w:pPr>
                      </w:p>
                      <w:p>
                        <w:pPr>
                          <w:spacing w:line="262" w:lineRule="auto"/>
                          <w:rPr>
                            <w:rFonts w:ascii="宋体"/>
                            <w:sz w:val="21"/>
                          </w:rPr>
                        </w:pPr>
                      </w:p>
                      <w:p>
                        <w:pPr>
                          <w:spacing w:line="262" w:lineRule="auto"/>
                          <w:rPr>
                            <w:rFonts w:ascii="宋体"/>
                            <w:sz w:val="21"/>
                          </w:rPr>
                        </w:pPr>
                      </w:p>
                      <w:p>
                        <w:pPr>
                          <w:spacing w:before="65" w:line="228" w:lineRule="auto"/>
                          <w:ind w:left="39" w:right="18" w:hanging="5"/>
                          <w:rPr>
                            <w:rFonts w:ascii="仿宋" w:hAnsi="仿宋" w:eastAsia="仿宋" w:cs="仿宋"/>
                            <w:sz w:val="20"/>
                            <w:szCs w:val="20"/>
                          </w:rPr>
                        </w:pPr>
                        <w:r>
                          <w:rPr>
                            <w:rFonts w:ascii="仿宋" w:hAnsi="仿宋" w:eastAsia="仿宋" w:cs="仿宋"/>
                            <w:spacing w:val="-4"/>
                            <w:sz w:val="20"/>
                            <w:szCs w:val="20"/>
                          </w:rPr>
                          <w:t>《营业性演出管理条例》</w:t>
                        </w:r>
                        <w:r>
                          <w:rPr>
                            <w:rFonts w:ascii="仿宋" w:hAnsi="仿宋" w:eastAsia="仿宋" w:cs="仿宋"/>
                            <w:spacing w:val="30"/>
                            <w:sz w:val="20"/>
                            <w:szCs w:val="20"/>
                          </w:rPr>
                          <w:t xml:space="preserve"> </w:t>
                        </w:r>
                        <w:r>
                          <w:rPr>
                            <w:rFonts w:ascii="仿宋" w:hAnsi="仿宋" w:eastAsia="仿宋" w:cs="仿宋"/>
                            <w:spacing w:val="-4"/>
                            <w:sz w:val="20"/>
                            <w:szCs w:val="20"/>
                          </w:rPr>
                          <w:t>第</w:t>
                        </w:r>
                        <w:r>
                          <w:rPr>
                            <w:rFonts w:ascii="仿宋" w:hAnsi="仿宋" w:eastAsia="仿宋" w:cs="仿宋"/>
                            <w:sz w:val="20"/>
                            <w:szCs w:val="20"/>
                          </w:rPr>
                          <w:t xml:space="preserve"> </w:t>
                        </w:r>
                        <w:r>
                          <w:rPr>
                            <w:rFonts w:ascii="仿宋" w:hAnsi="仿宋" w:eastAsia="仿宋" w:cs="仿宋"/>
                            <w:spacing w:val="6"/>
                            <w:sz w:val="20"/>
                            <w:szCs w:val="20"/>
                          </w:rPr>
                          <w:t>十三条举办营业性演出，应</w:t>
                        </w:r>
                        <w:r>
                          <w:rPr>
                            <w:rFonts w:ascii="仿宋" w:hAnsi="仿宋" w:eastAsia="仿宋" w:cs="仿宋"/>
                            <w:spacing w:val="5"/>
                            <w:sz w:val="20"/>
                            <w:szCs w:val="20"/>
                          </w:rPr>
                          <w:t xml:space="preserve"> </w:t>
                        </w:r>
                        <w:r>
                          <w:rPr>
                            <w:rFonts w:ascii="仿宋" w:hAnsi="仿宋" w:eastAsia="仿宋" w:cs="仿宋"/>
                            <w:spacing w:val="6"/>
                            <w:sz w:val="20"/>
                            <w:szCs w:val="20"/>
                          </w:rPr>
                          <w:t>当向演出所在地县级人民政</w:t>
                        </w:r>
                        <w:r>
                          <w:rPr>
                            <w:rFonts w:ascii="仿宋" w:hAnsi="仿宋" w:eastAsia="仿宋" w:cs="仿宋"/>
                            <w:spacing w:val="3"/>
                            <w:sz w:val="20"/>
                            <w:szCs w:val="20"/>
                          </w:rPr>
                          <w:t xml:space="preserve"> 府文化主管部门提出申请</w:t>
                        </w:r>
                        <w:r>
                          <w:rPr>
                            <w:rFonts w:ascii="仿宋" w:hAnsi="仿宋" w:eastAsia="仿宋" w:cs="仿宋"/>
                            <w:spacing w:val="-59"/>
                            <w:sz w:val="20"/>
                            <w:szCs w:val="20"/>
                          </w:rPr>
                          <w:t xml:space="preserve"> </w:t>
                        </w:r>
                        <w:r>
                          <w:rPr>
                            <w:rFonts w:ascii="仿宋" w:hAnsi="仿宋" w:eastAsia="仿宋" w:cs="仿宋"/>
                            <w:spacing w:val="3"/>
                            <w:sz w:val="20"/>
                            <w:szCs w:val="20"/>
                          </w:rPr>
                          <w:t>。</w:t>
                        </w:r>
                        <w:r>
                          <w:rPr>
                            <w:rFonts w:ascii="仿宋" w:hAnsi="仿宋" w:eastAsia="仿宋" w:cs="仿宋"/>
                            <w:sz w:val="20"/>
                            <w:szCs w:val="20"/>
                          </w:rPr>
                          <w:t xml:space="preserve"> </w:t>
                        </w:r>
                        <w:r>
                          <w:rPr>
                            <w:rFonts w:ascii="仿宋" w:hAnsi="仿宋" w:eastAsia="仿宋" w:cs="仿宋"/>
                            <w:spacing w:val="6"/>
                            <w:sz w:val="20"/>
                            <w:szCs w:val="20"/>
                          </w:rPr>
                          <w:t>县级人民政府文化主管部门</w:t>
                        </w:r>
                        <w:r>
                          <w:rPr>
                            <w:rFonts w:ascii="仿宋" w:hAnsi="仿宋" w:eastAsia="仿宋" w:cs="仿宋"/>
                            <w:spacing w:val="3"/>
                            <w:sz w:val="20"/>
                            <w:szCs w:val="20"/>
                          </w:rPr>
                          <w:t xml:space="preserve"> </w:t>
                        </w:r>
                        <w:r>
                          <w:rPr>
                            <w:rFonts w:ascii="仿宋" w:hAnsi="仿宋" w:eastAsia="仿宋" w:cs="仿宋"/>
                            <w:spacing w:val="-4"/>
                            <w:sz w:val="20"/>
                            <w:szCs w:val="20"/>
                          </w:rPr>
                          <w:t>应当</w:t>
                        </w:r>
                        <w:r>
                          <w:rPr>
                            <w:rFonts w:ascii="仿宋" w:hAnsi="仿宋" w:eastAsia="仿宋" w:cs="仿宋"/>
                            <w:spacing w:val="-22"/>
                            <w:sz w:val="20"/>
                            <w:szCs w:val="20"/>
                          </w:rPr>
                          <w:t xml:space="preserve"> </w:t>
                        </w:r>
                        <w:r>
                          <w:rPr>
                            <w:rFonts w:ascii="仿宋" w:hAnsi="仿宋" w:eastAsia="仿宋" w:cs="仿宋"/>
                            <w:spacing w:val="-4"/>
                            <w:sz w:val="20"/>
                            <w:szCs w:val="20"/>
                          </w:rPr>
                          <w:t>自受理申请之</w:t>
                        </w:r>
                        <w:r>
                          <w:rPr>
                            <w:rFonts w:ascii="仿宋" w:hAnsi="仿宋" w:eastAsia="仿宋" w:cs="仿宋"/>
                            <w:spacing w:val="-26"/>
                            <w:sz w:val="20"/>
                            <w:szCs w:val="20"/>
                          </w:rPr>
                          <w:t xml:space="preserve"> </w:t>
                        </w:r>
                        <w:r>
                          <w:rPr>
                            <w:rFonts w:ascii="仿宋" w:hAnsi="仿宋" w:eastAsia="仿宋" w:cs="仿宋"/>
                            <w:spacing w:val="-4"/>
                            <w:sz w:val="20"/>
                            <w:szCs w:val="20"/>
                          </w:rPr>
                          <w:t>日起3</w:t>
                        </w:r>
                        <w:r>
                          <w:rPr>
                            <w:rFonts w:ascii="仿宋" w:hAnsi="仿宋" w:eastAsia="仿宋" w:cs="仿宋"/>
                            <w:spacing w:val="-27"/>
                            <w:sz w:val="20"/>
                            <w:szCs w:val="20"/>
                          </w:rPr>
                          <w:t xml:space="preserve"> </w:t>
                        </w:r>
                        <w:r>
                          <w:rPr>
                            <w:rFonts w:ascii="仿宋" w:hAnsi="仿宋" w:eastAsia="仿宋" w:cs="仿宋"/>
                            <w:spacing w:val="-4"/>
                            <w:sz w:val="20"/>
                            <w:szCs w:val="20"/>
                          </w:rPr>
                          <w:t>日</w:t>
                        </w:r>
                        <w:r>
                          <w:rPr>
                            <w:rFonts w:ascii="仿宋" w:hAnsi="仿宋" w:eastAsia="仿宋" w:cs="仿宋"/>
                            <w:sz w:val="20"/>
                            <w:szCs w:val="20"/>
                          </w:rPr>
                          <w:t xml:space="preserve"> </w:t>
                        </w:r>
                        <w:r>
                          <w:rPr>
                            <w:rFonts w:ascii="仿宋" w:hAnsi="仿宋" w:eastAsia="仿宋" w:cs="仿宋"/>
                            <w:spacing w:val="6"/>
                            <w:sz w:val="20"/>
                            <w:szCs w:val="20"/>
                          </w:rPr>
                          <w:t>内作出决定。对符合本条例</w:t>
                        </w:r>
                        <w:r>
                          <w:rPr>
                            <w:rFonts w:ascii="仿宋" w:hAnsi="仿宋" w:eastAsia="仿宋" w:cs="仿宋"/>
                            <w:spacing w:val="3"/>
                            <w:sz w:val="20"/>
                            <w:szCs w:val="20"/>
                          </w:rPr>
                          <w:t xml:space="preserve"> </w:t>
                        </w:r>
                        <w:r>
                          <w:rPr>
                            <w:rFonts w:ascii="仿宋" w:hAnsi="仿宋" w:eastAsia="仿宋" w:cs="仿宋"/>
                            <w:spacing w:val="6"/>
                            <w:sz w:val="20"/>
                            <w:szCs w:val="20"/>
                          </w:rPr>
                          <w:t>第二十五条规定的，发给批</w:t>
                        </w:r>
                        <w:r>
                          <w:rPr>
                            <w:rFonts w:ascii="仿宋" w:hAnsi="仿宋" w:eastAsia="仿宋" w:cs="仿宋"/>
                            <w:spacing w:val="3"/>
                            <w:sz w:val="20"/>
                            <w:szCs w:val="20"/>
                          </w:rPr>
                          <w:t xml:space="preserve"> </w:t>
                        </w:r>
                        <w:r>
                          <w:rPr>
                            <w:rFonts w:ascii="仿宋" w:hAnsi="仿宋" w:eastAsia="仿宋" w:cs="仿宋"/>
                            <w:spacing w:val="-7"/>
                            <w:sz w:val="20"/>
                            <w:szCs w:val="20"/>
                          </w:rPr>
                          <w:t>准文件；</w:t>
                        </w:r>
                        <w:r>
                          <w:rPr>
                            <w:rFonts w:ascii="仿宋" w:hAnsi="仿宋" w:eastAsia="仿宋" w:cs="仿宋"/>
                            <w:spacing w:val="60"/>
                            <w:sz w:val="20"/>
                            <w:szCs w:val="20"/>
                          </w:rPr>
                          <w:t xml:space="preserve"> </w:t>
                        </w:r>
                        <w:r>
                          <w:rPr>
                            <w:rFonts w:ascii="仿宋" w:hAnsi="仿宋" w:eastAsia="仿宋" w:cs="仿宋"/>
                            <w:spacing w:val="-7"/>
                            <w:sz w:val="20"/>
                            <w:szCs w:val="20"/>
                          </w:rPr>
                          <w:t>对不符合本条例第</w:t>
                        </w:r>
                        <w:r>
                          <w:rPr>
                            <w:rFonts w:ascii="仿宋" w:hAnsi="仿宋" w:eastAsia="仿宋" w:cs="仿宋"/>
                            <w:sz w:val="20"/>
                            <w:szCs w:val="20"/>
                          </w:rPr>
                          <w:t xml:space="preserve"> </w:t>
                        </w:r>
                        <w:r>
                          <w:rPr>
                            <w:rFonts w:ascii="仿宋" w:hAnsi="仿宋" w:eastAsia="仿宋" w:cs="仿宋"/>
                            <w:spacing w:val="-19"/>
                            <w:sz w:val="20"/>
                            <w:szCs w:val="20"/>
                          </w:rPr>
                          <w:t>二</w:t>
                        </w:r>
                        <w:r>
                          <w:rPr>
                            <w:rFonts w:ascii="仿宋" w:hAnsi="仿宋" w:eastAsia="仿宋" w:cs="仿宋"/>
                            <w:spacing w:val="-50"/>
                            <w:sz w:val="20"/>
                            <w:szCs w:val="20"/>
                          </w:rPr>
                          <w:t xml:space="preserve"> </w:t>
                        </w:r>
                        <w:r>
                          <w:rPr>
                            <w:rFonts w:ascii="仿宋" w:hAnsi="仿宋" w:eastAsia="仿宋" w:cs="仿宋"/>
                            <w:spacing w:val="-19"/>
                            <w:sz w:val="20"/>
                            <w:szCs w:val="20"/>
                          </w:rPr>
                          <w:t>十</w:t>
                        </w:r>
                        <w:r>
                          <w:rPr>
                            <w:rFonts w:ascii="仿宋" w:hAnsi="仿宋" w:eastAsia="仿宋" w:cs="仿宋"/>
                            <w:spacing w:val="-54"/>
                            <w:sz w:val="20"/>
                            <w:szCs w:val="20"/>
                          </w:rPr>
                          <w:t xml:space="preserve"> </w:t>
                        </w:r>
                        <w:r>
                          <w:rPr>
                            <w:rFonts w:ascii="仿宋" w:hAnsi="仿宋" w:eastAsia="仿宋" w:cs="仿宋"/>
                            <w:spacing w:val="-19"/>
                            <w:sz w:val="20"/>
                            <w:szCs w:val="20"/>
                          </w:rPr>
                          <w:t>五</w:t>
                        </w:r>
                        <w:r>
                          <w:rPr>
                            <w:rFonts w:ascii="仿宋" w:hAnsi="仿宋" w:eastAsia="仿宋" w:cs="仿宋"/>
                            <w:spacing w:val="-54"/>
                            <w:sz w:val="20"/>
                            <w:szCs w:val="20"/>
                          </w:rPr>
                          <w:t xml:space="preserve"> </w:t>
                        </w:r>
                        <w:r>
                          <w:rPr>
                            <w:rFonts w:ascii="仿宋" w:hAnsi="仿宋" w:eastAsia="仿宋" w:cs="仿宋"/>
                            <w:spacing w:val="-19"/>
                            <w:sz w:val="20"/>
                            <w:szCs w:val="20"/>
                          </w:rPr>
                          <w:t>条</w:t>
                        </w:r>
                        <w:r>
                          <w:rPr>
                            <w:rFonts w:ascii="仿宋" w:hAnsi="仿宋" w:eastAsia="仿宋" w:cs="仿宋"/>
                            <w:spacing w:val="-58"/>
                            <w:sz w:val="20"/>
                            <w:szCs w:val="20"/>
                          </w:rPr>
                          <w:t xml:space="preserve"> </w:t>
                        </w:r>
                        <w:r>
                          <w:rPr>
                            <w:rFonts w:ascii="仿宋" w:hAnsi="仿宋" w:eastAsia="仿宋" w:cs="仿宋"/>
                            <w:spacing w:val="-19"/>
                            <w:sz w:val="20"/>
                            <w:szCs w:val="20"/>
                          </w:rPr>
                          <w:t>规</w:t>
                        </w:r>
                        <w:r>
                          <w:rPr>
                            <w:rFonts w:ascii="仿宋" w:hAnsi="仿宋" w:eastAsia="仿宋" w:cs="仿宋"/>
                            <w:spacing w:val="-52"/>
                            <w:sz w:val="20"/>
                            <w:szCs w:val="20"/>
                          </w:rPr>
                          <w:t xml:space="preserve"> </w:t>
                        </w:r>
                        <w:r>
                          <w:rPr>
                            <w:rFonts w:ascii="仿宋" w:hAnsi="仿宋" w:eastAsia="仿宋" w:cs="仿宋"/>
                            <w:spacing w:val="-19"/>
                            <w:sz w:val="20"/>
                            <w:szCs w:val="20"/>
                          </w:rPr>
                          <w:t>定</w:t>
                        </w:r>
                        <w:r>
                          <w:rPr>
                            <w:rFonts w:ascii="仿宋" w:hAnsi="仿宋" w:eastAsia="仿宋" w:cs="仿宋"/>
                            <w:spacing w:val="-46"/>
                            <w:sz w:val="20"/>
                            <w:szCs w:val="20"/>
                          </w:rPr>
                          <w:t xml:space="preserve"> </w:t>
                        </w:r>
                        <w:r>
                          <w:rPr>
                            <w:rFonts w:ascii="仿宋" w:hAnsi="仿宋" w:eastAsia="仿宋" w:cs="仿宋"/>
                            <w:spacing w:val="-19"/>
                            <w:sz w:val="20"/>
                            <w:szCs w:val="20"/>
                          </w:rPr>
                          <w:t>的</w:t>
                        </w:r>
                        <w:r>
                          <w:rPr>
                            <w:rFonts w:ascii="仿宋" w:hAnsi="仿宋" w:eastAsia="仿宋" w:cs="仿宋"/>
                            <w:spacing w:val="-42"/>
                            <w:sz w:val="20"/>
                            <w:szCs w:val="20"/>
                          </w:rPr>
                          <w:t xml:space="preserve"> </w:t>
                        </w:r>
                        <w:r>
                          <w:rPr>
                            <w:rFonts w:ascii="仿宋" w:hAnsi="仿宋" w:eastAsia="仿宋" w:cs="仿宋"/>
                            <w:spacing w:val="-19"/>
                            <w:sz w:val="20"/>
                            <w:szCs w:val="20"/>
                          </w:rPr>
                          <w:t>，</w:t>
                        </w:r>
                        <w:r>
                          <w:rPr>
                            <w:rFonts w:ascii="仿宋" w:hAnsi="仿宋" w:eastAsia="仿宋" w:cs="仿宋"/>
                            <w:spacing w:val="-51"/>
                            <w:sz w:val="20"/>
                            <w:szCs w:val="20"/>
                          </w:rPr>
                          <w:t xml:space="preserve"> </w:t>
                        </w:r>
                        <w:r>
                          <w:rPr>
                            <w:rFonts w:ascii="仿宋" w:hAnsi="仿宋" w:eastAsia="仿宋" w:cs="仿宋"/>
                            <w:spacing w:val="-19"/>
                            <w:sz w:val="20"/>
                            <w:szCs w:val="20"/>
                          </w:rPr>
                          <w:t>不</w:t>
                        </w:r>
                        <w:r>
                          <w:rPr>
                            <w:rFonts w:ascii="仿宋" w:hAnsi="仿宋" w:eastAsia="仿宋" w:cs="仿宋"/>
                            <w:spacing w:val="-50"/>
                            <w:sz w:val="20"/>
                            <w:szCs w:val="20"/>
                          </w:rPr>
                          <w:t xml:space="preserve"> </w:t>
                        </w:r>
                        <w:r>
                          <w:rPr>
                            <w:rFonts w:ascii="仿宋" w:hAnsi="仿宋" w:eastAsia="仿宋" w:cs="仿宋"/>
                            <w:spacing w:val="-19"/>
                            <w:sz w:val="20"/>
                            <w:szCs w:val="20"/>
                          </w:rPr>
                          <w:t>予</w:t>
                        </w:r>
                        <w:r>
                          <w:rPr>
                            <w:rFonts w:ascii="仿宋" w:hAnsi="仿宋" w:eastAsia="仿宋" w:cs="仿宋"/>
                            <w:spacing w:val="-57"/>
                            <w:sz w:val="20"/>
                            <w:szCs w:val="20"/>
                          </w:rPr>
                          <w:t xml:space="preserve"> </w:t>
                        </w:r>
                        <w:r>
                          <w:rPr>
                            <w:rFonts w:ascii="仿宋" w:hAnsi="仿宋" w:eastAsia="仿宋" w:cs="仿宋"/>
                            <w:spacing w:val="-19"/>
                            <w:sz w:val="20"/>
                            <w:szCs w:val="20"/>
                          </w:rPr>
                          <w:t>批</w:t>
                        </w:r>
                        <w:r>
                          <w:rPr>
                            <w:rFonts w:ascii="仿宋" w:hAnsi="仿宋" w:eastAsia="仿宋" w:cs="仿宋"/>
                            <w:sz w:val="20"/>
                            <w:szCs w:val="20"/>
                          </w:rPr>
                          <w:t xml:space="preserve"> </w:t>
                        </w:r>
                        <w:r>
                          <w:rPr>
                            <w:rFonts w:ascii="仿宋" w:hAnsi="仿宋" w:eastAsia="仿宋" w:cs="仿宋"/>
                            <w:spacing w:val="6"/>
                            <w:sz w:val="20"/>
                            <w:szCs w:val="20"/>
                          </w:rPr>
                          <w:t>准，书面通知申请人并说明</w:t>
                        </w:r>
                        <w:r>
                          <w:rPr>
                            <w:rFonts w:ascii="仿宋" w:hAnsi="仿宋" w:eastAsia="仿宋" w:cs="仿宋"/>
                            <w:spacing w:val="5"/>
                            <w:sz w:val="20"/>
                            <w:szCs w:val="20"/>
                          </w:rPr>
                          <w:t xml:space="preserve"> </w:t>
                        </w:r>
                        <w:r>
                          <w:rPr>
                            <w:rFonts w:ascii="仿宋" w:hAnsi="仿宋" w:eastAsia="仿宋" w:cs="仿宋"/>
                            <w:spacing w:val="-3"/>
                            <w:sz w:val="20"/>
                            <w:szCs w:val="20"/>
                          </w:rPr>
                          <w:t>理由。</w:t>
                        </w:r>
                      </w:p>
                    </w:tc>
                    <w:tc>
                      <w:tcPr>
                        <w:tcW w:w="993" w:type="dxa"/>
                        <w:vMerge w:val="restart"/>
                        <w:tcBorders>
                          <w:bottom w:val="nil"/>
                        </w:tcBorders>
                        <w:vAlign w:val="top"/>
                      </w:tcPr>
                      <w:p>
                        <w:pPr>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行政许可</w:t>
                        </w:r>
                      </w:p>
                    </w:tc>
                    <w:tc>
                      <w:tcPr>
                        <w:tcW w:w="992" w:type="dxa"/>
                        <w:vAlign w:val="top"/>
                      </w:tcPr>
                      <w:p>
                        <w:pPr>
                          <w:spacing w:line="242" w:lineRule="auto"/>
                          <w:rPr>
                            <w:rFonts w:ascii="宋体"/>
                            <w:sz w:val="21"/>
                          </w:rPr>
                        </w:pPr>
                      </w:p>
                      <w:p>
                        <w:pPr>
                          <w:spacing w:line="242" w:lineRule="auto"/>
                          <w:rPr>
                            <w:rFonts w:ascii="宋体"/>
                            <w:sz w:val="21"/>
                          </w:rPr>
                        </w:pPr>
                      </w:p>
                      <w:p>
                        <w:pPr>
                          <w:spacing w:before="69" w:line="190" w:lineRule="auto"/>
                          <w:ind w:firstLine="310"/>
                          <w:rPr>
                            <w:rFonts w:ascii="仿宋" w:hAnsi="仿宋" w:eastAsia="仿宋" w:cs="仿宋"/>
                            <w:sz w:val="21"/>
                            <w:szCs w:val="21"/>
                          </w:rPr>
                        </w:pPr>
                        <w:r>
                          <w:rPr>
                            <w:rFonts w:ascii="仿宋" w:hAnsi="仿宋" w:eastAsia="仿宋" w:cs="仿宋"/>
                            <w:spacing w:val="-11"/>
                            <w:sz w:val="21"/>
                            <w:szCs w:val="21"/>
                          </w:rPr>
                          <w:t>受理</w:t>
                        </w:r>
                      </w:p>
                    </w:tc>
                    <w:tc>
                      <w:tcPr>
                        <w:tcW w:w="2867" w:type="dxa"/>
                        <w:vAlign w:val="top"/>
                      </w:tcPr>
                      <w:p>
                        <w:pPr>
                          <w:spacing w:before="230" w:line="228" w:lineRule="auto"/>
                          <w:ind w:left="46" w:right="10" w:firstLine="10"/>
                          <w:rPr>
                            <w:rFonts w:ascii="仿宋" w:hAnsi="仿宋" w:eastAsia="仿宋" w:cs="仿宋"/>
                            <w:sz w:val="21"/>
                            <w:szCs w:val="21"/>
                          </w:rPr>
                        </w:pPr>
                        <w:r>
                          <w:rPr>
                            <w:rFonts w:ascii="仿宋" w:hAnsi="仿宋" w:eastAsia="仿宋" w:cs="仿宋"/>
                            <w:spacing w:val="-8"/>
                            <w:sz w:val="21"/>
                            <w:szCs w:val="21"/>
                          </w:rPr>
                          <w:t>受理责任：</w:t>
                        </w:r>
                        <w:r>
                          <w:rPr>
                            <w:rFonts w:ascii="仿宋" w:hAnsi="仿宋" w:eastAsia="仿宋" w:cs="仿宋"/>
                            <w:spacing w:val="53"/>
                            <w:sz w:val="21"/>
                            <w:szCs w:val="21"/>
                          </w:rPr>
                          <w:t xml:space="preserve"> </w:t>
                        </w:r>
                        <w:r>
                          <w:rPr>
                            <w:rFonts w:ascii="仿宋" w:hAnsi="仿宋" w:eastAsia="仿宋" w:cs="仿宋"/>
                            <w:spacing w:val="-8"/>
                            <w:sz w:val="21"/>
                            <w:szCs w:val="21"/>
                          </w:rPr>
                          <w:t>公示依法应当提交</w:t>
                        </w:r>
                        <w:r>
                          <w:rPr>
                            <w:rFonts w:ascii="仿宋" w:hAnsi="仿宋" w:eastAsia="仿宋" w:cs="仿宋"/>
                            <w:sz w:val="21"/>
                            <w:szCs w:val="21"/>
                          </w:rPr>
                          <w:t xml:space="preserve"> </w:t>
                        </w:r>
                        <w:r>
                          <w:rPr>
                            <w:rFonts w:ascii="仿宋" w:hAnsi="仿宋" w:eastAsia="仿宋" w:cs="仿宋"/>
                            <w:spacing w:val="7"/>
                            <w:sz w:val="21"/>
                            <w:szCs w:val="21"/>
                          </w:rPr>
                          <w:t>的材料；</w:t>
                        </w:r>
                        <w:r>
                          <w:rPr>
                            <w:rFonts w:ascii="仿宋" w:hAnsi="仿宋" w:eastAsia="仿宋" w:cs="仿宋"/>
                            <w:spacing w:val="84"/>
                            <w:sz w:val="21"/>
                            <w:szCs w:val="21"/>
                          </w:rPr>
                          <w:t xml:space="preserve"> </w:t>
                        </w:r>
                        <w:r>
                          <w:rPr>
                            <w:rFonts w:ascii="仿宋" w:hAnsi="仿宋" w:eastAsia="仿宋" w:cs="仿宋"/>
                            <w:spacing w:val="7"/>
                            <w:sz w:val="21"/>
                            <w:szCs w:val="21"/>
                          </w:rPr>
                          <w:t>一次性告知补正材</w:t>
                        </w:r>
                        <w:r>
                          <w:rPr>
                            <w:rFonts w:ascii="仿宋" w:hAnsi="仿宋" w:eastAsia="仿宋" w:cs="仿宋"/>
                            <w:sz w:val="21"/>
                            <w:szCs w:val="21"/>
                          </w:rPr>
                          <w:t xml:space="preserve"> </w:t>
                        </w:r>
                        <w:r>
                          <w:rPr>
                            <w:rFonts w:ascii="仿宋" w:hAnsi="仿宋" w:eastAsia="仿宋" w:cs="仿宋"/>
                            <w:spacing w:val="-8"/>
                            <w:sz w:val="21"/>
                            <w:szCs w:val="21"/>
                          </w:rPr>
                          <w:t>料；</w:t>
                        </w:r>
                        <w:r>
                          <w:rPr>
                            <w:rFonts w:ascii="仿宋" w:hAnsi="仿宋" w:eastAsia="仿宋" w:cs="仿宋"/>
                            <w:spacing w:val="63"/>
                            <w:sz w:val="21"/>
                            <w:szCs w:val="21"/>
                          </w:rPr>
                          <w:t xml:space="preserve"> </w:t>
                        </w:r>
                        <w:r>
                          <w:rPr>
                            <w:rFonts w:ascii="仿宋" w:hAnsi="仿宋" w:eastAsia="仿宋" w:cs="仿宋"/>
                            <w:spacing w:val="-8"/>
                            <w:sz w:val="21"/>
                            <w:szCs w:val="21"/>
                          </w:rPr>
                          <w:t>依法受理或不予受理（不</w:t>
                        </w:r>
                        <w:r>
                          <w:rPr>
                            <w:rFonts w:ascii="仿宋" w:hAnsi="仿宋" w:eastAsia="仿宋" w:cs="仿宋"/>
                            <w:sz w:val="21"/>
                            <w:szCs w:val="21"/>
                          </w:rPr>
                          <w:t xml:space="preserve"> </w:t>
                        </w:r>
                        <w:r>
                          <w:rPr>
                            <w:rFonts w:ascii="仿宋" w:hAnsi="仿宋" w:eastAsia="仿宋" w:cs="仿宋"/>
                            <w:spacing w:val="-11"/>
                            <w:sz w:val="21"/>
                            <w:szCs w:val="21"/>
                          </w:rPr>
                          <w:t>予受理应当告知理由）</w:t>
                        </w:r>
                        <w:r>
                          <w:rPr>
                            <w:rFonts w:ascii="仿宋" w:hAnsi="仿宋" w:eastAsia="仿宋" w:cs="仿宋"/>
                            <w:spacing w:val="12"/>
                            <w:sz w:val="21"/>
                            <w:szCs w:val="21"/>
                          </w:rPr>
                          <w:t xml:space="preserve"> </w:t>
                        </w:r>
                        <w:r>
                          <w:rPr>
                            <w:rFonts w:ascii="仿宋" w:hAnsi="仿宋" w:eastAsia="仿宋" w:cs="仿宋"/>
                            <w:spacing w:val="-11"/>
                            <w:sz w:val="21"/>
                            <w:szCs w:val="21"/>
                          </w:rPr>
                          <w:t>。</w:t>
                        </w:r>
                      </w:p>
                    </w:tc>
                    <w:tc>
                      <w:tcPr>
                        <w:tcW w:w="966"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before="65" w:line="228" w:lineRule="auto"/>
                          <w:ind w:left="207" w:right="164" w:firstLine="97"/>
                          <w:rPr>
                            <w:rFonts w:ascii="仿宋" w:hAnsi="仿宋" w:eastAsia="仿宋" w:cs="仿宋"/>
                            <w:sz w:val="20"/>
                            <w:szCs w:val="20"/>
                          </w:rPr>
                        </w:pPr>
                        <w:r>
                          <w:rPr>
                            <w:rFonts w:ascii="仿宋" w:hAnsi="仿宋" w:eastAsia="仿宋" w:cs="仿宋"/>
                            <w:spacing w:val="-9"/>
                            <w:sz w:val="20"/>
                            <w:szCs w:val="20"/>
                          </w:rPr>
                          <w:t>市场</w:t>
                        </w:r>
                        <w:r>
                          <w:rPr>
                            <w:rFonts w:ascii="仿宋" w:hAnsi="仿宋" w:eastAsia="仿宋" w:cs="仿宋"/>
                            <w:sz w:val="20"/>
                            <w:szCs w:val="20"/>
                          </w:rPr>
                          <w:t xml:space="preserve">  </w:t>
                        </w:r>
                        <w:r>
                          <w:rPr>
                            <w:rFonts w:ascii="仿宋" w:hAnsi="仿宋" w:eastAsia="仿宋" w:cs="仿宋"/>
                            <w:spacing w:val="-8"/>
                            <w:sz w:val="20"/>
                            <w:szCs w:val="20"/>
                          </w:rPr>
                          <w:t>管理股</w:t>
                        </w:r>
                      </w:p>
                    </w:tc>
                    <w:tc>
                      <w:tcPr>
                        <w:tcW w:w="992" w:type="dxa"/>
                        <w:vAlign w:val="top"/>
                      </w:tcPr>
                      <w:p>
                        <w:pPr>
                          <w:spacing w:line="261" w:lineRule="auto"/>
                          <w:rPr>
                            <w:rFonts w:ascii="宋体"/>
                            <w:sz w:val="21"/>
                          </w:rPr>
                        </w:pPr>
                      </w:p>
                      <w:p>
                        <w:pPr>
                          <w:spacing w:line="261" w:lineRule="auto"/>
                          <w:rPr>
                            <w:rFonts w:ascii="宋体"/>
                            <w:sz w:val="21"/>
                          </w:rPr>
                        </w:pPr>
                      </w:p>
                      <w:p>
                        <w:pPr>
                          <w:spacing w:before="66" w:line="180" w:lineRule="auto"/>
                          <w:ind w:firstLine="475"/>
                          <w:rPr>
                            <w:rFonts w:ascii="仿宋" w:hAnsi="仿宋" w:eastAsia="仿宋" w:cs="仿宋"/>
                            <w:sz w:val="20"/>
                            <w:szCs w:val="20"/>
                          </w:rPr>
                        </w:pPr>
                        <w:r>
                          <w:rPr>
                            <w:rFonts w:ascii="仿宋" w:hAnsi="仿宋" w:eastAsia="仿宋" w:cs="仿宋"/>
                            <w:sz w:val="20"/>
                            <w:szCs w:val="20"/>
                          </w:rPr>
                          <w:t>1</w:t>
                        </w:r>
                      </w:p>
                    </w:tc>
                    <w:tc>
                      <w:tcPr>
                        <w:tcW w:w="662" w:type="dxa"/>
                        <w:vMerge w:val="restart"/>
                        <w:tcBorders>
                          <w:bottom w:val="nil"/>
                        </w:tcBorders>
                        <w:vAlign w:val="top"/>
                      </w:tcPr>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65" w:line="180" w:lineRule="auto"/>
                          <w:ind w:firstLine="261"/>
                          <w:rPr>
                            <w:rFonts w:ascii="仿宋" w:hAnsi="仿宋" w:eastAsia="仿宋" w:cs="仿宋"/>
                            <w:sz w:val="20"/>
                            <w:szCs w:val="20"/>
                          </w:rPr>
                        </w:pPr>
                        <w:r>
                          <w:rPr>
                            <w:rFonts w:ascii="仿宋" w:hAnsi="仿宋" w:eastAsia="仿宋" w:cs="仿宋"/>
                            <w:spacing w:val="-10"/>
                            <w:w w:val="99"/>
                            <w:sz w:val="20"/>
                            <w:szCs w:val="20"/>
                          </w:rPr>
                          <w:t>13</w:t>
                        </w:r>
                      </w:p>
                    </w:tc>
                    <w:tc>
                      <w:tcPr>
                        <w:tcW w:w="1072" w:type="dxa"/>
                        <w:vMerge w:val="restart"/>
                        <w:tcBorders>
                          <w:bottom w:val="nil"/>
                        </w:tcBorders>
                        <w:vAlign w:val="top"/>
                      </w:tcPr>
                      <w:p>
                        <w:pPr>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63" w:hRule="atLeast"/>
                    </w:trPr>
                    <w:tc>
                      <w:tcPr>
                        <w:tcW w:w="851" w:type="dxa"/>
                        <w:vMerge w:val="restart"/>
                        <w:tcBorders>
                          <w:top w:val="nil"/>
                          <w:bottom w:val="nil"/>
                        </w:tcBorders>
                        <w:vAlign w:val="top"/>
                      </w:tcPr>
                      <w:p>
                        <w:pPr>
                          <w:spacing w:line="269" w:lineRule="auto"/>
                          <w:rPr>
                            <w:rFonts w:ascii="宋体"/>
                            <w:sz w:val="21"/>
                          </w:rPr>
                        </w:pPr>
                      </w:p>
                      <w:p>
                        <w:pPr>
                          <w:spacing w:line="269" w:lineRule="auto"/>
                          <w:rPr>
                            <w:rFonts w:ascii="宋体"/>
                            <w:sz w:val="21"/>
                          </w:rPr>
                        </w:pPr>
                      </w:p>
                      <w:p>
                        <w:pPr>
                          <w:spacing w:line="269" w:lineRule="auto"/>
                          <w:rPr>
                            <w:rFonts w:ascii="宋体"/>
                            <w:sz w:val="21"/>
                          </w:rPr>
                        </w:pPr>
                      </w:p>
                      <w:p>
                        <w:pPr>
                          <w:spacing w:line="269" w:lineRule="auto"/>
                          <w:rPr>
                            <w:rFonts w:ascii="宋体"/>
                            <w:sz w:val="21"/>
                          </w:rPr>
                        </w:pPr>
                      </w:p>
                      <w:p>
                        <w:pPr>
                          <w:spacing w:line="270" w:lineRule="auto"/>
                          <w:rPr>
                            <w:rFonts w:ascii="宋体"/>
                            <w:sz w:val="21"/>
                          </w:rPr>
                        </w:pPr>
                      </w:p>
                      <w:p>
                        <w:pPr>
                          <w:spacing w:line="270" w:lineRule="auto"/>
                          <w:rPr>
                            <w:rFonts w:ascii="宋体"/>
                            <w:sz w:val="21"/>
                          </w:rPr>
                        </w:pPr>
                      </w:p>
                      <w:p>
                        <w:pPr>
                          <w:spacing w:line="270" w:lineRule="auto"/>
                          <w:rPr>
                            <w:rFonts w:ascii="宋体"/>
                            <w:sz w:val="21"/>
                          </w:rPr>
                        </w:pPr>
                      </w:p>
                      <w:p>
                        <w:pPr>
                          <w:spacing w:before="72" w:line="180" w:lineRule="auto"/>
                          <w:ind w:firstLine="379"/>
                          <w:rPr>
                            <w:rFonts w:ascii="宋体" w:hAnsi="宋体" w:eastAsia="宋体" w:cs="宋体"/>
                            <w:sz w:val="22"/>
                            <w:szCs w:val="22"/>
                          </w:rPr>
                        </w:pPr>
                        <w:r>
                          <w:rPr>
                            <w:rFonts w:ascii="宋体" w:hAnsi="宋体" w:eastAsia="宋体" w:cs="宋体"/>
                            <w:color w:val="0000FF"/>
                            <w:sz w:val="22"/>
                            <w:szCs w:val="22"/>
                            <w:u w:val="single" w:color="auto"/>
                          </w:rPr>
                          <w:t>4</w:t>
                        </w: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6" w:lineRule="auto"/>
                          <w:rPr>
                            <w:rFonts w:ascii="宋体"/>
                            <w:sz w:val="21"/>
                          </w:rPr>
                        </w:pPr>
                      </w:p>
                      <w:p>
                        <w:pPr>
                          <w:spacing w:line="276" w:lineRule="auto"/>
                          <w:rPr>
                            <w:rFonts w:ascii="宋体"/>
                            <w:sz w:val="21"/>
                          </w:rPr>
                        </w:pPr>
                      </w:p>
                      <w:p>
                        <w:pPr>
                          <w:spacing w:before="68" w:line="190" w:lineRule="auto"/>
                          <w:ind w:firstLine="317"/>
                          <w:rPr>
                            <w:rFonts w:ascii="仿宋" w:hAnsi="仿宋" w:eastAsia="仿宋" w:cs="仿宋"/>
                            <w:sz w:val="21"/>
                            <w:szCs w:val="21"/>
                          </w:rPr>
                        </w:pPr>
                        <w:r>
                          <w:rPr>
                            <w:rFonts w:ascii="仿宋" w:hAnsi="仿宋" w:eastAsia="仿宋" w:cs="仿宋"/>
                            <w:spacing w:val="-15"/>
                            <w:sz w:val="21"/>
                            <w:szCs w:val="21"/>
                          </w:rPr>
                          <w:t>审查</w:t>
                        </w:r>
                      </w:p>
                    </w:tc>
                    <w:tc>
                      <w:tcPr>
                        <w:tcW w:w="2867" w:type="dxa"/>
                        <w:vAlign w:val="top"/>
                      </w:tcPr>
                      <w:p>
                        <w:pPr>
                          <w:spacing w:before="177" w:line="228" w:lineRule="auto"/>
                          <w:ind w:left="46" w:right="10" w:firstLine="17"/>
                          <w:rPr>
                            <w:rFonts w:ascii="仿宋" w:hAnsi="仿宋" w:eastAsia="仿宋" w:cs="仿宋"/>
                            <w:sz w:val="21"/>
                            <w:szCs w:val="21"/>
                          </w:rPr>
                        </w:pPr>
                        <w:r>
                          <w:rPr>
                            <w:rFonts w:ascii="仿宋" w:hAnsi="仿宋" w:eastAsia="仿宋" w:cs="仿宋"/>
                            <w:spacing w:val="-9"/>
                            <w:sz w:val="21"/>
                            <w:szCs w:val="21"/>
                          </w:rPr>
                          <w:t>审查责任：</w:t>
                        </w:r>
                        <w:r>
                          <w:rPr>
                            <w:rFonts w:ascii="仿宋" w:hAnsi="仿宋" w:eastAsia="仿宋" w:cs="仿宋"/>
                            <w:spacing w:val="59"/>
                            <w:sz w:val="21"/>
                            <w:szCs w:val="21"/>
                          </w:rPr>
                          <w:t xml:space="preserve"> </w:t>
                        </w:r>
                        <w:r>
                          <w:rPr>
                            <w:rFonts w:ascii="仿宋" w:hAnsi="仿宋" w:eastAsia="仿宋" w:cs="仿宋"/>
                            <w:spacing w:val="-9"/>
                            <w:sz w:val="21"/>
                            <w:szCs w:val="21"/>
                          </w:rPr>
                          <w:t>对申请材料进行审</w:t>
                        </w:r>
                        <w:r>
                          <w:rPr>
                            <w:rFonts w:ascii="仿宋" w:hAnsi="仿宋" w:eastAsia="仿宋" w:cs="仿宋"/>
                            <w:sz w:val="21"/>
                            <w:szCs w:val="21"/>
                          </w:rPr>
                          <w:t xml:space="preserve"> </w:t>
                        </w:r>
                        <w:r>
                          <w:rPr>
                            <w:rFonts w:ascii="仿宋" w:hAnsi="仿宋" w:eastAsia="仿宋" w:cs="仿宋"/>
                            <w:spacing w:val="-8"/>
                            <w:sz w:val="21"/>
                            <w:szCs w:val="21"/>
                          </w:rPr>
                          <w:t>核；</w:t>
                        </w:r>
                        <w:r>
                          <w:rPr>
                            <w:rFonts w:ascii="仿宋" w:hAnsi="仿宋" w:eastAsia="仿宋" w:cs="仿宋"/>
                            <w:spacing w:val="62"/>
                            <w:sz w:val="21"/>
                            <w:szCs w:val="21"/>
                          </w:rPr>
                          <w:t xml:space="preserve"> </w:t>
                        </w:r>
                        <w:r>
                          <w:rPr>
                            <w:rFonts w:ascii="仿宋" w:hAnsi="仿宋" w:eastAsia="仿宋" w:cs="仿宋"/>
                            <w:spacing w:val="-8"/>
                            <w:sz w:val="21"/>
                            <w:szCs w:val="21"/>
                          </w:rPr>
                          <w:t>核验经营场所证明，依法</w:t>
                        </w:r>
                        <w:r>
                          <w:rPr>
                            <w:rFonts w:ascii="仿宋" w:hAnsi="仿宋" w:eastAsia="仿宋" w:cs="仿宋"/>
                            <w:sz w:val="21"/>
                            <w:szCs w:val="21"/>
                          </w:rPr>
                          <w:t xml:space="preserve"> </w:t>
                        </w:r>
                        <w:r>
                          <w:rPr>
                            <w:rFonts w:ascii="仿宋" w:hAnsi="仿宋" w:eastAsia="仿宋" w:cs="仿宋"/>
                            <w:spacing w:val="-8"/>
                            <w:sz w:val="21"/>
                            <w:szCs w:val="21"/>
                          </w:rPr>
                          <w:t>取得的消防批准文件；</w:t>
                        </w:r>
                        <w:r>
                          <w:rPr>
                            <w:rFonts w:ascii="仿宋" w:hAnsi="仿宋" w:eastAsia="仿宋" w:cs="仿宋"/>
                            <w:spacing w:val="63"/>
                            <w:sz w:val="21"/>
                            <w:szCs w:val="21"/>
                          </w:rPr>
                          <w:t xml:space="preserve"> </w:t>
                        </w:r>
                        <w:r>
                          <w:rPr>
                            <w:rFonts w:ascii="仿宋" w:hAnsi="仿宋" w:eastAsia="仿宋" w:cs="仿宋"/>
                            <w:spacing w:val="-8"/>
                            <w:sz w:val="21"/>
                            <w:szCs w:val="21"/>
                          </w:rPr>
                          <w:t>提出初</w:t>
                        </w:r>
                        <w:r>
                          <w:rPr>
                            <w:rFonts w:ascii="仿宋" w:hAnsi="仿宋" w:eastAsia="仿宋" w:cs="仿宋"/>
                            <w:sz w:val="21"/>
                            <w:szCs w:val="21"/>
                          </w:rPr>
                          <w:t xml:space="preserve"> </w:t>
                        </w:r>
                        <w:r>
                          <w:rPr>
                            <w:rFonts w:ascii="仿宋" w:hAnsi="仿宋" w:eastAsia="仿宋" w:cs="仿宋"/>
                            <w:spacing w:val="1"/>
                            <w:sz w:val="21"/>
                            <w:szCs w:val="21"/>
                          </w:rPr>
                          <w:t>审意见，</w:t>
                        </w:r>
                        <w:r>
                          <w:rPr>
                            <w:rFonts w:ascii="仿宋" w:hAnsi="仿宋" w:eastAsia="仿宋" w:cs="仿宋"/>
                            <w:spacing w:val="-54"/>
                            <w:sz w:val="21"/>
                            <w:szCs w:val="21"/>
                          </w:rPr>
                          <w:t xml:space="preserve"> </w:t>
                        </w:r>
                        <w:r>
                          <w:rPr>
                            <w:rFonts w:ascii="仿宋" w:hAnsi="仿宋" w:eastAsia="仿宋" w:cs="仿宋"/>
                            <w:spacing w:val="1"/>
                            <w:sz w:val="21"/>
                            <w:szCs w:val="21"/>
                          </w:rPr>
                          <w:t>申请材料不全的，告</w:t>
                        </w:r>
                        <w:r>
                          <w:rPr>
                            <w:rFonts w:ascii="仿宋" w:hAnsi="仿宋" w:eastAsia="仿宋" w:cs="仿宋"/>
                            <w:sz w:val="21"/>
                            <w:szCs w:val="21"/>
                          </w:rPr>
                          <w:t xml:space="preserve"> </w:t>
                        </w:r>
                        <w:r>
                          <w:rPr>
                            <w:rFonts w:ascii="仿宋" w:hAnsi="仿宋" w:eastAsia="仿宋" w:cs="仿宋"/>
                            <w:spacing w:val="-1"/>
                            <w:sz w:val="21"/>
                            <w:szCs w:val="21"/>
                          </w:rPr>
                          <w:t>知需要补正的全部内容。</w:t>
                        </w:r>
                      </w:p>
                    </w:tc>
                    <w:tc>
                      <w:tcPr>
                        <w:tcW w:w="966" w:type="dxa"/>
                        <w:vMerge w:val="continue"/>
                        <w:tcBorders>
                          <w:top w:val="nil"/>
                          <w:bottom w:val="nil"/>
                        </w:tcBorders>
                        <w:vAlign w:val="top"/>
                      </w:tcPr>
                      <w:p>
                        <w:pPr>
                          <w:rPr>
                            <w:rFonts w:ascii="宋体"/>
                            <w:sz w:val="21"/>
                          </w:rPr>
                        </w:pPr>
                      </w:p>
                    </w:tc>
                    <w:tc>
                      <w:tcPr>
                        <w:tcW w:w="992" w:type="dxa"/>
                        <w:vAlign w:val="top"/>
                      </w:tcPr>
                      <w:p>
                        <w:pPr>
                          <w:spacing w:line="294" w:lineRule="auto"/>
                          <w:rPr>
                            <w:rFonts w:ascii="宋体"/>
                            <w:sz w:val="21"/>
                          </w:rPr>
                        </w:pPr>
                      </w:p>
                      <w:p>
                        <w:pPr>
                          <w:spacing w:line="295"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26"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63" w:lineRule="auto"/>
                          <w:rPr>
                            <w:rFonts w:ascii="宋体"/>
                            <w:sz w:val="21"/>
                          </w:rPr>
                        </w:pPr>
                      </w:p>
                      <w:p>
                        <w:pPr>
                          <w:spacing w:before="68" w:line="190" w:lineRule="auto"/>
                          <w:ind w:firstLine="301"/>
                          <w:rPr>
                            <w:rFonts w:ascii="仿宋" w:hAnsi="仿宋" w:eastAsia="仿宋" w:cs="仿宋"/>
                            <w:sz w:val="21"/>
                            <w:szCs w:val="21"/>
                          </w:rPr>
                        </w:pPr>
                        <w:r>
                          <w:rPr>
                            <w:rFonts w:ascii="仿宋" w:hAnsi="仿宋" w:eastAsia="仿宋" w:cs="仿宋"/>
                            <w:spacing w:val="-7"/>
                            <w:sz w:val="21"/>
                            <w:szCs w:val="21"/>
                          </w:rPr>
                          <w:t>决定</w:t>
                        </w:r>
                      </w:p>
                    </w:tc>
                    <w:tc>
                      <w:tcPr>
                        <w:tcW w:w="2867" w:type="dxa"/>
                        <w:vAlign w:val="top"/>
                      </w:tcPr>
                      <w:p>
                        <w:pPr>
                          <w:spacing w:before="222" w:line="228" w:lineRule="auto"/>
                          <w:ind w:left="48" w:right="10"/>
                          <w:rPr>
                            <w:rFonts w:ascii="仿宋" w:hAnsi="仿宋" w:eastAsia="仿宋" w:cs="仿宋"/>
                            <w:sz w:val="21"/>
                            <w:szCs w:val="21"/>
                          </w:rPr>
                        </w:pPr>
                        <w:r>
                          <w:rPr>
                            <w:rFonts w:ascii="仿宋" w:hAnsi="仿宋" w:eastAsia="仿宋" w:cs="仿宋"/>
                            <w:spacing w:val="-8"/>
                            <w:sz w:val="21"/>
                            <w:szCs w:val="21"/>
                          </w:rPr>
                          <w:t>决定责任：</w:t>
                        </w:r>
                        <w:r>
                          <w:rPr>
                            <w:rFonts w:ascii="仿宋" w:hAnsi="仿宋" w:eastAsia="仿宋" w:cs="仿宋"/>
                            <w:spacing w:val="62"/>
                            <w:sz w:val="21"/>
                            <w:szCs w:val="21"/>
                          </w:rPr>
                          <w:t xml:space="preserve"> </w:t>
                        </w:r>
                        <w:r>
                          <w:rPr>
                            <w:rFonts w:ascii="仿宋" w:hAnsi="仿宋" w:eastAsia="仿宋" w:cs="仿宋"/>
                            <w:spacing w:val="-8"/>
                            <w:sz w:val="21"/>
                            <w:szCs w:val="21"/>
                          </w:rPr>
                          <w:t>作出决定（不予行</w:t>
                        </w:r>
                        <w:r>
                          <w:rPr>
                            <w:rFonts w:ascii="仿宋" w:hAnsi="仿宋" w:eastAsia="仿宋" w:cs="仿宋"/>
                            <w:sz w:val="21"/>
                            <w:szCs w:val="21"/>
                          </w:rPr>
                          <w:t xml:space="preserve"> </w:t>
                        </w:r>
                        <w:r>
                          <w:rPr>
                            <w:rFonts w:ascii="仿宋" w:hAnsi="仿宋" w:eastAsia="仿宋" w:cs="仿宋"/>
                            <w:spacing w:val="3"/>
                            <w:sz w:val="21"/>
                            <w:szCs w:val="21"/>
                          </w:rPr>
                          <w:t>政许可的应当告知理由</w:t>
                        </w:r>
                        <w:r>
                          <w:rPr>
                            <w:rFonts w:ascii="仿宋" w:hAnsi="仿宋" w:eastAsia="仿宋" w:cs="仿宋"/>
                            <w:spacing w:val="-56"/>
                            <w:sz w:val="21"/>
                            <w:szCs w:val="21"/>
                          </w:rPr>
                          <w:t>）</w:t>
                        </w:r>
                        <w:r>
                          <w:rPr>
                            <w:rFonts w:ascii="仿宋" w:hAnsi="仿宋" w:eastAsia="仿宋" w:cs="仿宋"/>
                            <w:spacing w:val="37"/>
                            <w:sz w:val="21"/>
                            <w:szCs w:val="21"/>
                          </w:rPr>
                          <w:t xml:space="preserve"> </w:t>
                        </w:r>
                        <w:r>
                          <w:rPr>
                            <w:rFonts w:ascii="仿宋" w:hAnsi="仿宋" w:eastAsia="仿宋" w:cs="仿宋"/>
                            <w:spacing w:val="-56"/>
                            <w:sz w:val="21"/>
                            <w:szCs w:val="21"/>
                          </w:rPr>
                          <w:t>；</w:t>
                        </w:r>
                        <w:r>
                          <w:rPr>
                            <w:rFonts w:ascii="仿宋" w:hAnsi="仿宋" w:eastAsia="仿宋" w:cs="仿宋"/>
                            <w:spacing w:val="3"/>
                            <w:sz w:val="21"/>
                            <w:szCs w:val="21"/>
                          </w:rPr>
                          <w:t>按</w:t>
                        </w:r>
                        <w:r>
                          <w:rPr>
                            <w:rFonts w:ascii="仿宋" w:hAnsi="仿宋" w:eastAsia="仿宋" w:cs="仿宋"/>
                            <w:sz w:val="21"/>
                            <w:szCs w:val="21"/>
                          </w:rPr>
                          <w:t xml:space="preserve"> </w:t>
                        </w:r>
                        <w:r>
                          <w:rPr>
                            <w:rFonts w:ascii="仿宋" w:hAnsi="仿宋" w:eastAsia="仿宋" w:cs="仿宋"/>
                            <w:spacing w:val="-19"/>
                            <w:sz w:val="21"/>
                            <w:szCs w:val="21"/>
                          </w:rPr>
                          <w:t>时办结；</w:t>
                        </w:r>
                        <w:r>
                          <w:rPr>
                            <w:rFonts w:ascii="仿宋" w:hAnsi="仿宋" w:eastAsia="仿宋" w:cs="仿宋"/>
                            <w:spacing w:val="58"/>
                            <w:sz w:val="21"/>
                            <w:szCs w:val="21"/>
                          </w:rPr>
                          <w:t xml:space="preserve"> </w:t>
                        </w:r>
                        <w:r>
                          <w:rPr>
                            <w:rFonts w:ascii="仿宋" w:hAnsi="仿宋" w:eastAsia="仿宋" w:cs="仿宋"/>
                            <w:spacing w:val="-19"/>
                            <w:sz w:val="21"/>
                            <w:szCs w:val="21"/>
                          </w:rPr>
                          <w:t>法定告知。</w:t>
                        </w:r>
                      </w:p>
                    </w:tc>
                    <w:tc>
                      <w:tcPr>
                        <w:tcW w:w="966" w:type="dxa"/>
                        <w:vMerge w:val="continue"/>
                        <w:tcBorders>
                          <w:top w:val="nil"/>
                          <w:bottom w:val="nil"/>
                        </w:tcBorders>
                        <w:vAlign w:val="top"/>
                      </w:tcPr>
                      <w:p>
                        <w:pPr>
                          <w:rPr>
                            <w:rFonts w:ascii="宋体"/>
                            <w:sz w:val="21"/>
                          </w:rPr>
                        </w:pPr>
                      </w:p>
                    </w:tc>
                    <w:tc>
                      <w:tcPr>
                        <w:tcW w:w="992" w:type="dxa"/>
                        <w:vAlign w:val="top"/>
                      </w:tcPr>
                      <w:p>
                        <w:pPr>
                          <w:spacing w:line="401" w:lineRule="auto"/>
                          <w:rPr>
                            <w:rFonts w:ascii="宋体"/>
                            <w:sz w:val="21"/>
                          </w:rPr>
                        </w:pPr>
                      </w:p>
                      <w:p>
                        <w:pPr>
                          <w:spacing w:before="66"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8"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1" w:lineRule="auto"/>
                          <w:rPr>
                            <w:rFonts w:ascii="宋体"/>
                            <w:sz w:val="21"/>
                          </w:rPr>
                        </w:pPr>
                      </w:p>
                      <w:p>
                        <w:pPr>
                          <w:spacing w:before="68" w:line="190" w:lineRule="auto"/>
                          <w:ind w:firstLine="306"/>
                          <w:rPr>
                            <w:rFonts w:ascii="仿宋" w:hAnsi="仿宋" w:eastAsia="仿宋" w:cs="仿宋"/>
                            <w:sz w:val="21"/>
                            <w:szCs w:val="21"/>
                          </w:rPr>
                        </w:pPr>
                        <w:r>
                          <w:rPr>
                            <w:rFonts w:ascii="仿宋" w:hAnsi="仿宋" w:eastAsia="仿宋" w:cs="仿宋"/>
                            <w:spacing w:val="-9"/>
                            <w:sz w:val="21"/>
                            <w:szCs w:val="21"/>
                          </w:rPr>
                          <w:t>送达</w:t>
                        </w:r>
                      </w:p>
                    </w:tc>
                    <w:tc>
                      <w:tcPr>
                        <w:tcW w:w="2867" w:type="dxa"/>
                        <w:vAlign w:val="top"/>
                      </w:tcPr>
                      <w:p>
                        <w:pPr>
                          <w:spacing w:before="236" w:line="226" w:lineRule="auto"/>
                          <w:ind w:left="57" w:right="10" w:hanging="4"/>
                          <w:rPr>
                            <w:rFonts w:ascii="仿宋" w:hAnsi="仿宋" w:eastAsia="仿宋" w:cs="仿宋"/>
                            <w:sz w:val="21"/>
                            <w:szCs w:val="21"/>
                          </w:rPr>
                        </w:pPr>
                        <w:r>
                          <w:rPr>
                            <w:rFonts w:ascii="仿宋" w:hAnsi="仿宋" w:eastAsia="仿宋" w:cs="仿宋"/>
                            <w:spacing w:val="-20"/>
                            <w:sz w:val="21"/>
                            <w:szCs w:val="21"/>
                          </w:rPr>
                          <w:t>送达责任：</w:t>
                        </w:r>
                        <w:r>
                          <w:rPr>
                            <w:rFonts w:ascii="仿宋" w:hAnsi="仿宋" w:eastAsia="仿宋" w:cs="仿宋"/>
                            <w:spacing w:val="54"/>
                            <w:sz w:val="21"/>
                            <w:szCs w:val="21"/>
                          </w:rPr>
                          <w:t xml:space="preserve"> </w:t>
                        </w:r>
                        <w:r>
                          <w:rPr>
                            <w:rFonts w:ascii="仿宋" w:hAnsi="仿宋" w:eastAsia="仿宋" w:cs="仿宋"/>
                            <w:spacing w:val="-20"/>
                            <w:sz w:val="21"/>
                            <w:szCs w:val="21"/>
                          </w:rPr>
                          <w:t>制发送达文书；</w:t>
                        </w:r>
                        <w:r>
                          <w:rPr>
                            <w:rFonts w:ascii="仿宋" w:hAnsi="仿宋" w:eastAsia="仿宋" w:cs="仿宋"/>
                            <w:spacing w:val="54"/>
                            <w:sz w:val="21"/>
                            <w:szCs w:val="21"/>
                          </w:rPr>
                          <w:t xml:space="preserve"> </w:t>
                        </w:r>
                        <w:r>
                          <w:rPr>
                            <w:rFonts w:ascii="仿宋" w:hAnsi="仿宋" w:eastAsia="仿宋" w:cs="仿宋"/>
                            <w:spacing w:val="-20"/>
                            <w:sz w:val="21"/>
                            <w:szCs w:val="21"/>
                          </w:rPr>
                          <w:t>信</w:t>
                        </w:r>
                        <w:r>
                          <w:rPr>
                            <w:rFonts w:ascii="仿宋" w:hAnsi="仿宋" w:eastAsia="仿宋" w:cs="仿宋"/>
                            <w:sz w:val="21"/>
                            <w:szCs w:val="21"/>
                          </w:rPr>
                          <w:t xml:space="preserve"> </w:t>
                        </w:r>
                        <w:r>
                          <w:rPr>
                            <w:rFonts w:ascii="仿宋" w:hAnsi="仿宋" w:eastAsia="仿宋" w:cs="仿宋"/>
                            <w:spacing w:val="-6"/>
                            <w:sz w:val="21"/>
                            <w:szCs w:val="21"/>
                          </w:rPr>
                          <w:t>息公开。</w:t>
                        </w:r>
                      </w:p>
                    </w:tc>
                    <w:tc>
                      <w:tcPr>
                        <w:tcW w:w="966" w:type="dxa"/>
                        <w:vMerge w:val="continue"/>
                        <w:tcBorders>
                          <w:top w:val="nil"/>
                        </w:tcBorders>
                        <w:vAlign w:val="top"/>
                      </w:tcPr>
                      <w:p>
                        <w:pPr>
                          <w:rPr>
                            <w:rFonts w:ascii="宋体"/>
                            <w:sz w:val="21"/>
                          </w:rPr>
                        </w:pPr>
                      </w:p>
                    </w:tc>
                    <w:tc>
                      <w:tcPr>
                        <w:tcW w:w="992" w:type="dxa"/>
                        <w:vAlign w:val="top"/>
                      </w:tcPr>
                      <w:p>
                        <w:pPr>
                          <w:spacing w:line="296" w:lineRule="auto"/>
                          <w:rPr>
                            <w:rFonts w:ascii="宋体"/>
                            <w:sz w:val="21"/>
                          </w:rPr>
                        </w:pPr>
                      </w:p>
                      <w:p>
                        <w:pPr>
                          <w:spacing w:before="66" w:line="180" w:lineRule="auto"/>
                          <w:ind w:firstLine="475"/>
                          <w:rPr>
                            <w:rFonts w:ascii="仿宋" w:hAnsi="仿宋" w:eastAsia="仿宋" w:cs="仿宋"/>
                            <w:sz w:val="20"/>
                            <w:szCs w:val="20"/>
                          </w:rPr>
                        </w:pPr>
                        <w:r>
                          <w:rPr>
                            <w:rFonts w:ascii="仿宋" w:hAnsi="仿宋" w:eastAsia="仿宋" w:cs="仿宋"/>
                            <w:sz w:val="20"/>
                            <w:szCs w:val="20"/>
                          </w:rPr>
                          <w:t>1</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5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56" w:lineRule="auto"/>
                          <w:rPr>
                            <w:rFonts w:ascii="宋体"/>
                            <w:sz w:val="21"/>
                          </w:rPr>
                        </w:pPr>
                      </w:p>
                      <w:p>
                        <w:pPr>
                          <w:spacing w:line="256" w:lineRule="auto"/>
                          <w:rPr>
                            <w:rFonts w:ascii="宋体"/>
                            <w:sz w:val="21"/>
                          </w:rPr>
                        </w:pPr>
                      </w:p>
                      <w:p>
                        <w:pPr>
                          <w:spacing w:before="68" w:line="190" w:lineRule="auto"/>
                          <w:ind w:firstLine="89"/>
                          <w:rPr>
                            <w:rFonts w:ascii="仿宋" w:hAnsi="仿宋" w:eastAsia="仿宋" w:cs="仿宋"/>
                            <w:sz w:val="21"/>
                            <w:szCs w:val="21"/>
                          </w:rPr>
                        </w:pPr>
                        <w:r>
                          <w:rPr>
                            <w:rFonts w:ascii="仿宋" w:hAnsi="仿宋" w:eastAsia="仿宋" w:cs="仿宋"/>
                            <w:spacing w:val="-3"/>
                            <w:sz w:val="21"/>
                            <w:szCs w:val="21"/>
                          </w:rPr>
                          <w:t>事后监管</w:t>
                        </w:r>
                      </w:p>
                    </w:tc>
                    <w:tc>
                      <w:tcPr>
                        <w:tcW w:w="2867" w:type="dxa"/>
                        <w:vAlign w:val="top"/>
                      </w:tcPr>
                      <w:p>
                        <w:pPr>
                          <w:spacing w:before="40" w:line="228" w:lineRule="auto"/>
                          <w:ind w:left="47" w:right="10"/>
                          <w:rPr>
                            <w:rFonts w:ascii="仿宋" w:hAnsi="仿宋" w:eastAsia="仿宋" w:cs="仿宋"/>
                            <w:sz w:val="21"/>
                            <w:szCs w:val="21"/>
                          </w:rPr>
                        </w:pPr>
                        <w:r>
                          <w:rPr>
                            <w:rFonts w:ascii="仿宋" w:hAnsi="仿宋" w:eastAsia="仿宋" w:cs="仿宋"/>
                            <w:spacing w:val="-8"/>
                            <w:sz w:val="21"/>
                            <w:szCs w:val="21"/>
                          </w:rPr>
                          <w:t>事后监管责任：</w:t>
                        </w:r>
                        <w:r>
                          <w:rPr>
                            <w:rFonts w:ascii="仿宋" w:hAnsi="仿宋" w:eastAsia="仿宋" w:cs="仿宋"/>
                            <w:spacing w:val="63"/>
                            <w:sz w:val="21"/>
                            <w:szCs w:val="21"/>
                          </w:rPr>
                          <w:t xml:space="preserve"> </w:t>
                        </w:r>
                        <w:r>
                          <w:rPr>
                            <w:rFonts w:ascii="仿宋" w:hAnsi="仿宋" w:eastAsia="仿宋" w:cs="仿宋"/>
                            <w:spacing w:val="-8"/>
                            <w:sz w:val="21"/>
                            <w:szCs w:val="21"/>
                          </w:rPr>
                          <w:t>加强许可后的</w:t>
                        </w:r>
                        <w:r>
                          <w:rPr>
                            <w:rFonts w:ascii="仿宋" w:hAnsi="仿宋" w:eastAsia="仿宋" w:cs="仿宋"/>
                            <w:sz w:val="21"/>
                            <w:szCs w:val="21"/>
                          </w:rPr>
                          <w:t xml:space="preserve"> </w:t>
                        </w:r>
                        <w:r>
                          <w:rPr>
                            <w:rFonts w:ascii="仿宋" w:hAnsi="仿宋" w:eastAsia="仿宋" w:cs="仿宋"/>
                            <w:spacing w:val="-8"/>
                            <w:sz w:val="21"/>
                            <w:szCs w:val="21"/>
                          </w:rPr>
                          <w:t>监督检查；</w:t>
                        </w:r>
                        <w:r>
                          <w:rPr>
                            <w:rFonts w:ascii="仿宋" w:hAnsi="仿宋" w:eastAsia="仿宋" w:cs="仿宋"/>
                            <w:spacing w:val="62"/>
                            <w:sz w:val="21"/>
                            <w:szCs w:val="21"/>
                          </w:rPr>
                          <w:t xml:space="preserve"> </w:t>
                        </w:r>
                        <w:r>
                          <w:rPr>
                            <w:rFonts w:ascii="仿宋" w:hAnsi="仿宋" w:eastAsia="仿宋" w:cs="仿宋"/>
                            <w:spacing w:val="-8"/>
                            <w:sz w:val="21"/>
                            <w:szCs w:val="21"/>
                          </w:rPr>
                          <w:t>对获得许可后条件</w:t>
                        </w:r>
                        <w:r>
                          <w:rPr>
                            <w:rFonts w:ascii="仿宋" w:hAnsi="仿宋" w:eastAsia="仿宋" w:cs="仿宋"/>
                            <w:sz w:val="21"/>
                            <w:szCs w:val="21"/>
                          </w:rPr>
                          <w:t xml:space="preserve"> </w:t>
                        </w:r>
                        <w:r>
                          <w:rPr>
                            <w:rFonts w:ascii="仿宋" w:hAnsi="仿宋" w:eastAsia="仿宋" w:cs="仿宋"/>
                            <w:spacing w:val="4"/>
                            <w:sz w:val="21"/>
                            <w:szCs w:val="21"/>
                          </w:rPr>
                          <w:t>发生变化的，应及时根据规定</w:t>
                        </w:r>
                        <w:r>
                          <w:rPr>
                            <w:rFonts w:ascii="仿宋" w:hAnsi="仿宋" w:eastAsia="仿宋" w:cs="仿宋"/>
                            <w:spacing w:val="11"/>
                            <w:sz w:val="21"/>
                            <w:szCs w:val="21"/>
                          </w:rPr>
                          <w:t xml:space="preserve"> </w:t>
                        </w:r>
                        <w:r>
                          <w:rPr>
                            <w:rFonts w:ascii="仿宋" w:hAnsi="仿宋" w:eastAsia="仿宋" w:cs="仿宋"/>
                            <w:spacing w:val="-17"/>
                            <w:sz w:val="21"/>
                            <w:szCs w:val="21"/>
                          </w:rPr>
                          <w:t>要</w:t>
                        </w:r>
                        <w:r>
                          <w:rPr>
                            <w:rFonts w:ascii="仿宋" w:hAnsi="仿宋" w:eastAsia="仿宋" w:cs="仿宋"/>
                            <w:spacing w:val="-58"/>
                            <w:sz w:val="21"/>
                            <w:szCs w:val="21"/>
                          </w:rPr>
                          <w:t xml:space="preserve"> </w:t>
                        </w:r>
                        <w:r>
                          <w:rPr>
                            <w:rFonts w:ascii="仿宋" w:hAnsi="仿宋" w:eastAsia="仿宋" w:cs="仿宋"/>
                            <w:spacing w:val="-17"/>
                            <w:sz w:val="21"/>
                            <w:szCs w:val="21"/>
                          </w:rPr>
                          <w:t>求</w:t>
                        </w:r>
                        <w:r>
                          <w:rPr>
                            <w:rFonts w:ascii="仿宋" w:hAnsi="仿宋" w:eastAsia="仿宋" w:cs="仿宋"/>
                            <w:spacing w:val="-55"/>
                            <w:sz w:val="21"/>
                            <w:szCs w:val="21"/>
                          </w:rPr>
                          <w:t xml:space="preserve"> </w:t>
                        </w:r>
                        <w:r>
                          <w:rPr>
                            <w:rFonts w:ascii="仿宋" w:hAnsi="仿宋" w:eastAsia="仿宋" w:cs="仿宋"/>
                            <w:spacing w:val="-17"/>
                            <w:sz w:val="21"/>
                            <w:szCs w:val="21"/>
                          </w:rPr>
                          <w:t>改</w:t>
                        </w:r>
                        <w:r>
                          <w:rPr>
                            <w:rFonts w:ascii="仿宋" w:hAnsi="仿宋" w:eastAsia="仿宋" w:cs="仿宋"/>
                            <w:spacing w:val="-63"/>
                            <w:sz w:val="21"/>
                            <w:szCs w:val="21"/>
                          </w:rPr>
                          <w:t xml:space="preserve"> </w:t>
                        </w:r>
                        <w:r>
                          <w:rPr>
                            <w:rFonts w:ascii="仿宋" w:hAnsi="仿宋" w:eastAsia="仿宋" w:cs="仿宋"/>
                            <w:spacing w:val="-17"/>
                            <w:sz w:val="21"/>
                            <w:szCs w:val="21"/>
                          </w:rPr>
                          <w:t>正</w:t>
                        </w:r>
                        <w:r>
                          <w:rPr>
                            <w:rFonts w:ascii="仿宋" w:hAnsi="仿宋" w:eastAsia="仿宋" w:cs="仿宋"/>
                            <w:spacing w:val="-63"/>
                            <w:sz w:val="21"/>
                            <w:szCs w:val="21"/>
                          </w:rPr>
                          <w:t xml:space="preserve"> </w:t>
                        </w:r>
                        <w:r>
                          <w:rPr>
                            <w:rFonts w:ascii="仿宋" w:hAnsi="仿宋" w:eastAsia="仿宋" w:cs="仿宋"/>
                            <w:spacing w:val="-17"/>
                            <w:sz w:val="21"/>
                            <w:szCs w:val="21"/>
                          </w:rPr>
                          <w:t>或</w:t>
                        </w:r>
                        <w:r>
                          <w:rPr>
                            <w:rFonts w:ascii="仿宋" w:hAnsi="仿宋" w:eastAsia="仿宋" w:cs="仿宋"/>
                            <w:spacing w:val="-59"/>
                            <w:sz w:val="21"/>
                            <w:szCs w:val="21"/>
                          </w:rPr>
                          <w:t xml:space="preserve"> </w:t>
                        </w:r>
                        <w:r>
                          <w:rPr>
                            <w:rFonts w:ascii="仿宋" w:hAnsi="仿宋" w:eastAsia="仿宋" w:cs="仿宋"/>
                            <w:spacing w:val="-17"/>
                            <w:sz w:val="21"/>
                            <w:szCs w:val="21"/>
                          </w:rPr>
                          <w:t>重</w:t>
                        </w:r>
                        <w:r>
                          <w:rPr>
                            <w:rFonts w:ascii="仿宋" w:hAnsi="仿宋" w:eastAsia="仿宋" w:cs="仿宋"/>
                            <w:spacing w:val="-67"/>
                            <w:sz w:val="21"/>
                            <w:szCs w:val="21"/>
                          </w:rPr>
                          <w:t xml:space="preserve"> </w:t>
                        </w:r>
                        <w:r>
                          <w:rPr>
                            <w:rFonts w:ascii="仿宋" w:hAnsi="仿宋" w:eastAsia="仿宋" w:cs="仿宋"/>
                            <w:spacing w:val="-17"/>
                            <w:sz w:val="21"/>
                            <w:szCs w:val="21"/>
                          </w:rPr>
                          <w:t>新</w:t>
                        </w:r>
                        <w:r>
                          <w:rPr>
                            <w:rFonts w:ascii="仿宋" w:hAnsi="仿宋" w:eastAsia="仿宋" w:cs="仿宋"/>
                            <w:spacing w:val="-59"/>
                            <w:sz w:val="21"/>
                            <w:szCs w:val="21"/>
                          </w:rPr>
                          <w:t xml:space="preserve"> </w:t>
                        </w:r>
                        <w:r>
                          <w:rPr>
                            <w:rFonts w:ascii="仿宋" w:hAnsi="仿宋" w:eastAsia="仿宋" w:cs="仿宋"/>
                            <w:spacing w:val="-17"/>
                            <w:sz w:val="21"/>
                            <w:szCs w:val="21"/>
                          </w:rPr>
                          <w:t>办</w:t>
                        </w:r>
                        <w:r>
                          <w:rPr>
                            <w:rFonts w:ascii="仿宋" w:hAnsi="仿宋" w:eastAsia="仿宋" w:cs="仿宋"/>
                            <w:spacing w:val="-65"/>
                            <w:sz w:val="21"/>
                            <w:szCs w:val="21"/>
                          </w:rPr>
                          <w:t xml:space="preserve"> </w:t>
                        </w:r>
                        <w:r>
                          <w:rPr>
                            <w:rFonts w:ascii="仿宋" w:hAnsi="仿宋" w:eastAsia="仿宋" w:cs="仿宋"/>
                            <w:spacing w:val="-17"/>
                            <w:sz w:val="21"/>
                            <w:szCs w:val="21"/>
                          </w:rPr>
                          <w:t>理</w:t>
                        </w:r>
                        <w:r>
                          <w:rPr>
                            <w:rFonts w:ascii="仿宋" w:hAnsi="仿宋" w:eastAsia="仿宋" w:cs="仿宋"/>
                            <w:spacing w:val="-64"/>
                            <w:sz w:val="21"/>
                            <w:szCs w:val="21"/>
                          </w:rPr>
                          <w:t xml:space="preserve"> </w:t>
                        </w:r>
                        <w:r>
                          <w:rPr>
                            <w:rFonts w:ascii="仿宋" w:hAnsi="仿宋" w:eastAsia="仿宋" w:cs="仿宋"/>
                            <w:spacing w:val="-17"/>
                            <w:sz w:val="21"/>
                            <w:szCs w:val="21"/>
                          </w:rPr>
                          <w:t>相</w:t>
                        </w:r>
                        <w:r>
                          <w:rPr>
                            <w:rFonts w:ascii="仿宋" w:hAnsi="仿宋" w:eastAsia="仿宋" w:cs="仿宋"/>
                            <w:spacing w:val="-60"/>
                            <w:sz w:val="21"/>
                            <w:szCs w:val="21"/>
                          </w:rPr>
                          <w:t xml:space="preserve"> </w:t>
                        </w:r>
                        <w:r>
                          <w:rPr>
                            <w:rFonts w:ascii="仿宋" w:hAnsi="仿宋" w:eastAsia="仿宋" w:cs="仿宋"/>
                            <w:spacing w:val="-17"/>
                            <w:sz w:val="21"/>
                            <w:szCs w:val="21"/>
                          </w:rPr>
                          <w:t>关</w:t>
                        </w:r>
                        <w:r>
                          <w:rPr>
                            <w:rFonts w:ascii="仿宋" w:hAnsi="仿宋" w:eastAsia="仿宋" w:cs="仿宋"/>
                            <w:spacing w:val="-65"/>
                            <w:sz w:val="21"/>
                            <w:szCs w:val="21"/>
                          </w:rPr>
                          <w:t xml:space="preserve"> </w:t>
                        </w:r>
                        <w:r>
                          <w:rPr>
                            <w:rFonts w:ascii="仿宋" w:hAnsi="仿宋" w:eastAsia="仿宋" w:cs="仿宋"/>
                            <w:spacing w:val="-17"/>
                            <w:sz w:val="21"/>
                            <w:szCs w:val="21"/>
                          </w:rPr>
                          <w:t>事</w:t>
                        </w:r>
                        <w:r>
                          <w:rPr>
                            <w:rFonts w:ascii="仿宋" w:hAnsi="仿宋" w:eastAsia="仿宋" w:cs="仿宋"/>
                            <w:sz w:val="21"/>
                            <w:szCs w:val="21"/>
                          </w:rPr>
                          <w:t xml:space="preserve"> </w:t>
                        </w:r>
                        <w:r>
                          <w:rPr>
                            <w:rFonts w:ascii="仿宋" w:hAnsi="仿宋" w:eastAsia="仿宋" w:cs="仿宋"/>
                            <w:spacing w:val="4"/>
                            <w:sz w:val="21"/>
                            <w:szCs w:val="21"/>
                          </w:rPr>
                          <w:t>项，发现违法违规行为的及时</w:t>
                        </w:r>
                      </w:p>
                    </w:tc>
                    <w:tc>
                      <w:tcPr>
                        <w:tcW w:w="966" w:type="dxa"/>
                        <w:vAlign w:val="top"/>
                      </w:tcPr>
                      <w:p>
                        <w:pPr>
                          <w:spacing w:before="284" w:line="188" w:lineRule="auto"/>
                          <w:ind w:firstLine="95"/>
                          <w:rPr>
                            <w:rFonts w:ascii="仿宋" w:hAnsi="仿宋" w:eastAsia="仿宋" w:cs="仿宋"/>
                            <w:sz w:val="20"/>
                            <w:szCs w:val="20"/>
                          </w:rPr>
                        </w:pPr>
                        <w:r>
                          <w:rPr>
                            <w:rFonts w:ascii="仿宋" w:hAnsi="仿宋" w:eastAsia="仿宋" w:cs="仿宋"/>
                            <w:spacing w:val="-2"/>
                            <w:sz w:val="20"/>
                            <w:szCs w:val="20"/>
                          </w:rPr>
                          <w:t>镇平县文</w:t>
                        </w:r>
                      </w:p>
                      <w:p>
                        <w:pPr>
                          <w:spacing w:before="43" w:line="188" w:lineRule="auto"/>
                          <w:ind w:firstLine="96"/>
                          <w:rPr>
                            <w:rFonts w:ascii="仿宋" w:hAnsi="仿宋" w:eastAsia="仿宋" w:cs="仿宋"/>
                            <w:sz w:val="20"/>
                            <w:szCs w:val="20"/>
                          </w:rPr>
                        </w:pPr>
                        <w:r>
                          <w:rPr>
                            <w:rFonts w:ascii="仿宋" w:hAnsi="仿宋" w:eastAsia="仿宋" w:cs="仿宋"/>
                            <w:spacing w:val="-3"/>
                            <w:sz w:val="20"/>
                            <w:szCs w:val="20"/>
                          </w:rPr>
                          <w:t>化市场综</w:t>
                        </w:r>
                      </w:p>
                      <w:p>
                        <w:pPr>
                          <w:spacing w:before="43" w:line="188" w:lineRule="auto"/>
                          <w:ind w:firstLine="101"/>
                          <w:rPr>
                            <w:rFonts w:ascii="仿宋" w:hAnsi="仿宋" w:eastAsia="仿宋" w:cs="仿宋"/>
                            <w:sz w:val="20"/>
                            <w:szCs w:val="20"/>
                          </w:rPr>
                        </w:pPr>
                        <w:r>
                          <w:rPr>
                            <w:rFonts w:ascii="仿宋" w:hAnsi="仿宋" w:eastAsia="仿宋" w:cs="仿宋"/>
                            <w:spacing w:val="-4"/>
                            <w:sz w:val="20"/>
                            <w:szCs w:val="20"/>
                          </w:rPr>
                          <w:t>合行政执</w:t>
                        </w:r>
                      </w:p>
                      <w:p>
                        <w:pPr>
                          <w:spacing w:before="44" w:line="188" w:lineRule="auto"/>
                          <w:ind w:firstLine="203"/>
                          <w:rPr>
                            <w:rFonts w:ascii="仿宋" w:hAnsi="仿宋" w:eastAsia="仿宋" w:cs="仿宋"/>
                            <w:sz w:val="20"/>
                            <w:szCs w:val="20"/>
                          </w:rPr>
                        </w:pPr>
                        <w:r>
                          <w:rPr>
                            <w:rFonts w:ascii="仿宋" w:hAnsi="仿宋" w:eastAsia="仿宋" w:cs="仿宋"/>
                            <w:spacing w:val="-6"/>
                            <w:sz w:val="20"/>
                            <w:szCs w:val="20"/>
                          </w:rPr>
                          <w:t>法大队</w:t>
                        </w:r>
                      </w:p>
                    </w:tc>
                    <w:tc>
                      <w:tcPr>
                        <w:tcW w:w="992" w:type="dxa"/>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9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6" w:line="135" w:lineRule="exact"/>
                          <w:ind w:firstLine="483"/>
                          <w:rPr>
                            <w:rFonts w:ascii="仿宋" w:hAnsi="仿宋" w:eastAsia="仿宋" w:cs="仿宋"/>
                            <w:sz w:val="21"/>
                            <w:szCs w:val="21"/>
                          </w:rPr>
                        </w:pPr>
                        <w:r>
                          <w:rPr>
                            <w:rFonts w:ascii="仿宋" w:hAnsi="仿宋" w:eastAsia="仿宋" w:cs="仿宋"/>
                            <w:sz w:val="21"/>
                            <w:szCs w:val="21"/>
                          </w:rPr>
                          <w:t>。</w:t>
                        </w:r>
                      </w:p>
                      <w:p>
                        <w:pPr>
                          <w:spacing w:before="94" w:line="228" w:lineRule="auto"/>
                          <w:ind w:left="51" w:right="10" w:hanging="2"/>
                          <w:rPr>
                            <w:rFonts w:ascii="仿宋" w:hAnsi="仿宋" w:eastAsia="仿宋" w:cs="仿宋"/>
                            <w:sz w:val="21"/>
                            <w:szCs w:val="21"/>
                          </w:rPr>
                        </w:pPr>
                        <w:r>
                          <w:rPr>
                            <w:rFonts w:ascii="仿宋" w:hAnsi="仿宋" w:eastAsia="仿宋" w:cs="仿宋"/>
                            <w:spacing w:val="4"/>
                            <w:sz w:val="21"/>
                            <w:szCs w:val="21"/>
                          </w:rPr>
                          <w:t>其他法律法规规章文件规定应</w:t>
                        </w:r>
                        <w:r>
                          <w:rPr>
                            <w:rFonts w:ascii="仿宋" w:hAnsi="仿宋" w:eastAsia="仿宋" w:cs="仿宋"/>
                            <w:spacing w:val="10"/>
                            <w:sz w:val="21"/>
                            <w:szCs w:val="21"/>
                          </w:rPr>
                          <w:t xml:space="preserve"> </w:t>
                        </w:r>
                        <w:r>
                          <w:rPr>
                            <w:rFonts w:ascii="仿宋" w:hAnsi="仿宋" w:eastAsia="仿宋" w:cs="仿宋"/>
                            <w:spacing w:val="-3"/>
                            <w:sz w:val="21"/>
                            <w:szCs w:val="21"/>
                          </w:rPr>
                          <w:t>履行的责任。</w:t>
                        </w:r>
                      </w:p>
                    </w:tc>
                    <w:tc>
                      <w:tcPr>
                        <w:tcW w:w="966" w:type="dxa"/>
                        <w:vAlign w:val="top"/>
                      </w:tcPr>
                      <w:p>
                        <w:pPr>
                          <w:spacing w:before="247" w:line="228" w:lineRule="auto"/>
                          <w:ind w:left="207" w:right="164" w:firstLine="97"/>
                          <w:rPr>
                            <w:rFonts w:ascii="仿宋" w:hAnsi="仿宋" w:eastAsia="仿宋" w:cs="仿宋"/>
                            <w:sz w:val="20"/>
                            <w:szCs w:val="20"/>
                          </w:rPr>
                        </w:pPr>
                        <w:r>
                          <w:rPr>
                            <w:rFonts w:ascii="仿宋" w:hAnsi="仿宋" w:eastAsia="仿宋" w:cs="仿宋"/>
                            <w:spacing w:val="-9"/>
                            <w:sz w:val="20"/>
                            <w:szCs w:val="20"/>
                          </w:rPr>
                          <w:t>市场</w:t>
                        </w:r>
                        <w:r>
                          <w:rPr>
                            <w:rFonts w:ascii="仿宋" w:hAnsi="仿宋" w:eastAsia="仿宋" w:cs="仿宋"/>
                            <w:sz w:val="20"/>
                            <w:szCs w:val="20"/>
                          </w:rPr>
                          <w:t xml:space="preserve">  </w:t>
                        </w:r>
                        <w:r>
                          <w:rPr>
                            <w:rFonts w:ascii="仿宋" w:hAnsi="仿宋" w:eastAsia="仿宋" w:cs="仿宋"/>
                            <w:spacing w:val="-8"/>
                            <w:sz w:val="20"/>
                            <w:szCs w:val="20"/>
                          </w:rPr>
                          <w:t>管理股</w:t>
                        </w: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3" w:hRule="atLeast"/>
                    </w:trPr>
                    <w:tc>
                      <w:tcPr>
                        <w:tcW w:w="14291" w:type="dxa"/>
                        <w:gridSpan w:val="10"/>
                        <w:vAlign w:val="top"/>
                      </w:tcPr>
                      <w:p>
                        <w:pPr>
                          <w:spacing w:before="241" w:line="188"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2"/>
                            <w:sz w:val="20"/>
                            <w:szCs w:val="20"/>
                          </w:rPr>
                          <w:t xml:space="preserve">            </w:t>
                        </w:r>
                        <w:r>
                          <w:rPr>
                            <w:rFonts w:ascii="仿宋" w:hAnsi="仿宋" w:eastAsia="仿宋" w:cs="仿宋"/>
                            <w:spacing w:val="-7"/>
                            <w:sz w:val="20"/>
                            <w:szCs w:val="20"/>
                          </w:rPr>
                          <w:t>投诉机构:</w:t>
                        </w:r>
                        <w:r>
                          <w:rPr>
                            <w:rFonts w:ascii="仿宋" w:hAnsi="仿宋" w:eastAsia="仿宋" w:cs="仿宋"/>
                            <w:spacing w:val="22"/>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8"/>
                            <w:sz w:val="20"/>
                            <w:szCs w:val="20"/>
                          </w:rPr>
                          <w:t xml:space="preserve"> </w:t>
                        </w:r>
                        <w:r>
                          <w:rPr>
                            <w:rFonts w:ascii="仿宋" w:hAnsi="仿宋" w:eastAsia="仿宋" w:cs="仿宋"/>
                            <w:spacing w:val="-7"/>
                            <w:sz w:val="20"/>
                            <w:szCs w:val="20"/>
                          </w:rPr>
                          <w:t>0377-65969000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7" w:hRule="atLeast"/>
                    </w:trPr>
                    <w:tc>
                      <w:tcPr>
                        <w:tcW w:w="14291" w:type="dxa"/>
                        <w:gridSpan w:val="10"/>
                        <w:vAlign w:val="top"/>
                      </w:tcPr>
                      <w:p>
                        <w:pPr>
                          <w:spacing w:before="246" w:line="188"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bl>
                <w:p>
                  <w:pPr>
                    <w:rPr>
                      <w:rFonts w:ascii="宋体"/>
                      <w:sz w:val="21"/>
                    </w:rPr>
                  </w:pPr>
                </w:p>
              </w:txbxContent>
            </v:textbox>
          </v:shape>
        </w:pict>
      </w:r>
      <w:r>
        <w:rPr>
          <w:rFonts w:ascii="仿宋" w:hAnsi="仿宋" w:eastAsia="仿宋" w:cs="仿宋"/>
          <w:spacing w:val="-7"/>
          <w:sz w:val="21"/>
          <w:szCs w:val="21"/>
        </w:rPr>
        <w:t>处理</w:t>
      </w:r>
    </w:p>
    <w:p>
      <w:pPr>
        <w:sectPr>
          <w:footerReference r:id="rId8" w:type="default"/>
          <w:pgSz w:w="16837" w:h="11905"/>
          <w:pgMar w:top="1011" w:right="1274" w:bottom="673"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44" w:hRule="atLeast"/>
        </w:trPr>
        <w:tc>
          <w:tcPr>
            <w:tcW w:w="851" w:type="dxa"/>
            <w:vAlign w:val="top"/>
          </w:tcPr>
          <w:p>
            <w:pPr>
              <w:spacing w:before="285"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285"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285"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285"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285"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285"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285"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285"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160" w:line="228" w:lineRule="auto"/>
              <w:ind w:left="160" w:right="110" w:hanging="7"/>
              <w:rPr>
                <w:rFonts w:ascii="仿宋" w:hAnsi="仿宋" w:eastAsia="仿宋" w:cs="仿宋"/>
                <w:sz w:val="20"/>
                <w:szCs w:val="20"/>
              </w:rPr>
            </w:pPr>
            <w:r>
              <w:rPr>
                <w:rFonts w:ascii="仿宋" w:hAnsi="仿宋" w:eastAsia="仿宋" w:cs="仿宋"/>
                <w:spacing w:val="-9"/>
                <w:sz w:val="20"/>
                <w:szCs w:val="20"/>
                <w14:textOutline w14:w="3614" w14:cap="sq" w14:cmpd="sng">
                  <w14:solidFill>
                    <w14:srgbClr w14:val="000000"/>
                  </w14:solidFill>
                  <w14:prstDash w14:val="solid"/>
                  <w14:bevel/>
                </w14:textOutline>
              </w:rPr>
              <w:t>法定</w:t>
            </w:r>
            <w:r>
              <w:rPr>
                <w:rFonts w:ascii="仿宋" w:hAnsi="仿宋" w:eastAsia="仿宋" w:cs="仿宋"/>
                <w:spacing w:val="1"/>
                <w:sz w:val="20"/>
                <w:szCs w:val="20"/>
              </w:rPr>
              <w:t xml:space="preserve"> </w:t>
            </w:r>
            <w:r>
              <w:rPr>
                <w:rFonts w:ascii="仿宋" w:hAnsi="仿宋" w:eastAsia="仿宋" w:cs="仿宋"/>
                <w:spacing w:val="-13"/>
                <w:sz w:val="20"/>
                <w:szCs w:val="20"/>
                <w14:textOutline w14:w="3614" w14:cap="sq" w14:cmpd="sng">
                  <w14:solidFill>
                    <w14:srgbClr w14:val="000000"/>
                  </w14:solidFill>
                  <w14:prstDash w14:val="solid"/>
                  <w14:bevel/>
                </w14:textOutline>
              </w:rPr>
              <w:t>时限</w:t>
            </w:r>
          </w:p>
        </w:tc>
        <w:tc>
          <w:tcPr>
            <w:tcW w:w="1072" w:type="dxa"/>
            <w:vAlign w:val="top"/>
          </w:tcPr>
          <w:p>
            <w:pPr>
              <w:spacing w:before="160" w:line="228" w:lineRule="auto"/>
              <w:ind w:left="249" w:right="114" w:hanging="94"/>
              <w:rPr>
                <w:rFonts w:ascii="仿宋" w:hAnsi="仿宋" w:eastAsia="仿宋" w:cs="仿宋"/>
                <w:sz w:val="20"/>
                <w:szCs w:val="20"/>
              </w:rPr>
            </w:pPr>
            <w:r>
              <w:rPr>
                <w:rFonts w:ascii="仿宋" w:hAnsi="仿宋" w:eastAsia="仿宋" w:cs="仿宋"/>
                <w:spacing w:val="-4"/>
                <w:sz w:val="20"/>
                <w:szCs w:val="20"/>
                <w14:textOutline w14:w="3614" w14:cap="sq" w14:cmpd="sng">
                  <w14:solidFill>
                    <w14:srgbClr w14:val="000000"/>
                  </w14:solidFill>
                  <w14:prstDash w14:val="solid"/>
                  <w14:bevel/>
                </w14:textOutline>
              </w:rPr>
              <w:t>收费情况</w:t>
            </w:r>
            <w:r>
              <w:rPr>
                <w:rFonts w:ascii="仿宋" w:hAnsi="仿宋" w:eastAsia="仿宋" w:cs="仿宋"/>
                <w:spacing w:val="2"/>
                <w:sz w:val="20"/>
                <w:szCs w:val="20"/>
              </w:rPr>
              <w:t xml:space="preserve"> </w:t>
            </w:r>
            <w:r>
              <w:rPr>
                <w:rFonts w:ascii="仿宋" w:hAnsi="仿宋" w:eastAsia="仿宋" w:cs="仿宋"/>
                <w:spacing w:val="-3"/>
                <w:sz w:val="20"/>
                <w:szCs w:val="20"/>
                <w14:textOutline w14:w="3614"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9" w:hRule="atLeast"/>
        </w:trPr>
        <w:tc>
          <w:tcPr>
            <w:tcW w:w="851" w:type="dxa"/>
            <w:tcBorders>
              <w:bottom w:val="nil"/>
            </w:tcBorders>
            <w:vAlign w:val="top"/>
          </w:tcPr>
          <w:p>
            <w:pPr>
              <w:rPr>
                <w:rFonts w:ascii="宋体"/>
                <w:sz w:val="21"/>
              </w:rPr>
            </w:pPr>
          </w:p>
        </w:tc>
        <w:tc>
          <w:tcPr>
            <w:tcW w:w="2345" w:type="dxa"/>
            <w:vMerge w:val="restart"/>
            <w:tcBorders>
              <w:bottom w:val="nil"/>
            </w:tcBorders>
            <w:vAlign w:val="top"/>
          </w:tcPr>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before="66" w:line="188" w:lineRule="auto"/>
              <w:ind w:firstLine="42"/>
              <w:rPr>
                <w:rFonts w:ascii="仿宋" w:hAnsi="仿宋" w:eastAsia="仿宋" w:cs="仿宋"/>
                <w:sz w:val="20"/>
                <w:szCs w:val="20"/>
              </w:rPr>
            </w:pPr>
            <w:r>
              <w:rPr>
                <w:rFonts w:ascii="仿宋" w:hAnsi="仿宋" w:eastAsia="仿宋" w:cs="仿宋"/>
                <w:sz w:val="20"/>
                <w:szCs w:val="20"/>
              </w:rPr>
              <w:t>演出场所经营单位备案</w:t>
            </w:r>
          </w:p>
        </w:tc>
        <w:tc>
          <w:tcPr>
            <w:tcW w:w="2551" w:type="dxa"/>
            <w:vMerge w:val="restart"/>
            <w:tcBorders>
              <w:bottom w:val="nil"/>
            </w:tcBorders>
            <w:vAlign w:val="top"/>
          </w:tcPr>
          <w:p>
            <w:pPr>
              <w:spacing w:line="272" w:lineRule="auto"/>
              <w:rPr>
                <w:rFonts w:ascii="宋体"/>
                <w:sz w:val="21"/>
              </w:rPr>
            </w:pPr>
          </w:p>
          <w:p>
            <w:pPr>
              <w:spacing w:line="272" w:lineRule="auto"/>
              <w:rPr>
                <w:rFonts w:ascii="宋体"/>
                <w:sz w:val="21"/>
              </w:rPr>
            </w:pPr>
          </w:p>
          <w:p>
            <w:pPr>
              <w:spacing w:line="272" w:lineRule="auto"/>
              <w:rPr>
                <w:rFonts w:ascii="宋体"/>
                <w:sz w:val="21"/>
              </w:rPr>
            </w:pPr>
          </w:p>
          <w:p>
            <w:pPr>
              <w:spacing w:line="272" w:lineRule="auto"/>
              <w:rPr>
                <w:rFonts w:ascii="宋体"/>
                <w:sz w:val="21"/>
              </w:rPr>
            </w:pPr>
          </w:p>
          <w:p>
            <w:pPr>
              <w:spacing w:line="273" w:lineRule="auto"/>
              <w:rPr>
                <w:rFonts w:ascii="宋体"/>
                <w:sz w:val="21"/>
              </w:rPr>
            </w:pPr>
          </w:p>
          <w:p>
            <w:pPr>
              <w:spacing w:line="273" w:lineRule="auto"/>
              <w:rPr>
                <w:rFonts w:ascii="宋体"/>
                <w:sz w:val="21"/>
              </w:rPr>
            </w:pPr>
          </w:p>
          <w:p>
            <w:pPr>
              <w:spacing w:line="273" w:lineRule="auto"/>
              <w:rPr>
                <w:rFonts w:ascii="宋体"/>
                <w:sz w:val="21"/>
              </w:rPr>
            </w:pPr>
          </w:p>
          <w:p>
            <w:pPr>
              <w:spacing w:before="65" w:line="228" w:lineRule="auto"/>
              <w:ind w:left="38" w:right="18" w:hanging="4"/>
              <w:rPr>
                <w:rFonts w:ascii="仿宋" w:hAnsi="仿宋" w:eastAsia="仿宋" w:cs="仿宋"/>
                <w:sz w:val="20"/>
                <w:szCs w:val="20"/>
              </w:rPr>
            </w:pPr>
            <w:r>
              <w:rPr>
                <w:rFonts w:ascii="仿宋" w:hAnsi="仿宋" w:eastAsia="仿宋" w:cs="仿宋"/>
                <w:spacing w:val="-4"/>
                <w:sz w:val="20"/>
                <w:szCs w:val="20"/>
              </w:rPr>
              <w:t>《营业性演出管理条例》</w:t>
            </w:r>
            <w:r>
              <w:rPr>
                <w:rFonts w:ascii="仿宋" w:hAnsi="仿宋" w:eastAsia="仿宋" w:cs="仿宋"/>
                <w:spacing w:val="30"/>
                <w:sz w:val="20"/>
                <w:szCs w:val="20"/>
              </w:rPr>
              <w:t xml:space="preserve"> </w:t>
            </w:r>
            <w:r>
              <w:rPr>
                <w:rFonts w:ascii="仿宋" w:hAnsi="仿宋" w:eastAsia="仿宋" w:cs="仿宋"/>
                <w:spacing w:val="-4"/>
                <w:sz w:val="20"/>
                <w:szCs w:val="20"/>
              </w:rPr>
              <w:t>第</w:t>
            </w:r>
            <w:r>
              <w:rPr>
                <w:rFonts w:ascii="仿宋" w:hAnsi="仿宋" w:eastAsia="仿宋" w:cs="仿宋"/>
                <w:sz w:val="20"/>
                <w:szCs w:val="20"/>
              </w:rPr>
              <w:t xml:space="preserve"> </w:t>
            </w:r>
            <w:r>
              <w:rPr>
                <w:rFonts w:ascii="仿宋" w:hAnsi="仿宋" w:eastAsia="仿宋" w:cs="仿宋"/>
                <w:spacing w:val="4"/>
                <w:sz w:val="20"/>
                <w:szCs w:val="20"/>
              </w:rPr>
              <w:t>七条</w:t>
            </w:r>
            <w:r>
              <w:rPr>
                <w:rFonts w:ascii="仿宋" w:hAnsi="仿宋" w:eastAsia="仿宋" w:cs="仿宋"/>
                <w:spacing w:val="16"/>
                <w:sz w:val="20"/>
                <w:szCs w:val="20"/>
              </w:rPr>
              <w:t xml:space="preserve">  </w:t>
            </w:r>
            <w:r>
              <w:rPr>
                <w:rFonts w:ascii="仿宋" w:hAnsi="仿宋" w:eastAsia="仿宋" w:cs="仿宋"/>
                <w:spacing w:val="4"/>
                <w:sz w:val="20"/>
                <w:szCs w:val="20"/>
              </w:rPr>
              <w:t>设立演出场所经营单</w:t>
            </w:r>
            <w:r>
              <w:rPr>
                <w:rFonts w:ascii="仿宋" w:hAnsi="仿宋" w:eastAsia="仿宋" w:cs="仿宋"/>
                <w:sz w:val="20"/>
                <w:szCs w:val="20"/>
              </w:rPr>
              <w:t xml:space="preserve"> </w:t>
            </w:r>
            <w:r>
              <w:rPr>
                <w:rFonts w:ascii="仿宋" w:hAnsi="仿宋" w:eastAsia="仿宋" w:cs="仿宋"/>
                <w:spacing w:val="6"/>
                <w:sz w:val="20"/>
                <w:szCs w:val="20"/>
              </w:rPr>
              <w:t>位，应当依法到工商行政管 理部门办理注册登记，领取 营业执照，并依照有关消防 、卫生管理等法律、行政法</w:t>
            </w:r>
            <w:r>
              <w:rPr>
                <w:rFonts w:ascii="仿宋" w:hAnsi="仿宋" w:eastAsia="仿宋" w:cs="仿宋"/>
                <w:spacing w:val="4"/>
                <w:sz w:val="20"/>
                <w:szCs w:val="20"/>
              </w:rPr>
              <w:t xml:space="preserve"> </w:t>
            </w:r>
            <w:r>
              <w:rPr>
                <w:rFonts w:ascii="仿宋" w:hAnsi="仿宋" w:eastAsia="仿宋" w:cs="仿宋"/>
                <w:sz w:val="20"/>
                <w:szCs w:val="20"/>
              </w:rPr>
              <w:t>规的规定办理审批手续。</w:t>
            </w:r>
          </w:p>
          <w:p>
            <w:pPr>
              <w:spacing w:line="228" w:lineRule="auto"/>
              <w:ind w:left="40" w:right="20" w:firstLine="1"/>
              <w:rPr>
                <w:rFonts w:ascii="仿宋" w:hAnsi="仿宋" w:eastAsia="仿宋" w:cs="仿宋"/>
                <w:sz w:val="20"/>
                <w:szCs w:val="20"/>
              </w:rPr>
            </w:pPr>
            <w:r>
              <w:rPr>
                <w:rFonts w:ascii="仿宋" w:hAnsi="仿宋" w:eastAsia="仿宋" w:cs="仿宋"/>
                <w:spacing w:val="6"/>
                <w:sz w:val="20"/>
                <w:szCs w:val="20"/>
              </w:rPr>
              <w:t>演出场所经营单位应当自领</w:t>
            </w:r>
            <w:r>
              <w:rPr>
                <w:rFonts w:ascii="仿宋" w:hAnsi="仿宋" w:eastAsia="仿宋" w:cs="仿宋"/>
                <w:spacing w:val="1"/>
                <w:sz w:val="20"/>
                <w:szCs w:val="20"/>
              </w:rPr>
              <w:t xml:space="preserve"> </w:t>
            </w:r>
            <w:r>
              <w:rPr>
                <w:rFonts w:ascii="仿宋" w:hAnsi="仿宋" w:eastAsia="仿宋" w:cs="仿宋"/>
                <w:spacing w:val="-4"/>
                <w:sz w:val="20"/>
                <w:szCs w:val="20"/>
              </w:rPr>
              <w:t>取营业执照之</w:t>
            </w:r>
            <w:r>
              <w:rPr>
                <w:rFonts w:ascii="仿宋" w:hAnsi="仿宋" w:eastAsia="仿宋" w:cs="仿宋"/>
                <w:spacing w:val="-34"/>
                <w:sz w:val="20"/>
                <w:szCs w:val="20"/>
              </w:rPr>
              <w:t xml:space="preserve"> </w:t>
            </w:r>
            <w:r>
              <w:rPr>
                <w:rFonts w:ascii="仿宋" w:hAnsi="仿宋" w:eastAsia="仿宋" w:cs="仿宋"/>
                <w:spacing w:val="-4"/>
                <w:sz w:val="20"/>
                <w:szCs w:val="20"/>
              </w:rPr>
              <w:t>日起20</w:t>
            </w:r>
            <w:r>
              <w:rPr>
                <w:rFonts w:ascii="仿宋" w:hAnsi="仿宋" w:eastAsia="仿宋" w:cs="仿宋"/>
                <w:spacing w:val="-39"/>
                <w:sz w:val="20"/>
                <w:szCs w:val="20"/>
              </w:rPr>
              <w:t xml:space="preserve"> </w:t>
            </w:r>
            <w:r>
              <w:rPr>
                <w:rFonts w:ascii="仿宋" w:hAnsi="仿宋" w:eastAsia="仿宋" w:cs="仿宋"/>
                <w:spacing w:val="-4"/>
                <w:sz w:val="20"/>
                <w:szCs w:val="20"/>
              </w:rPr>
              <w:t>日内向</w:t>
            </w:r>
            <w:r>
              <w:rPr>
                <w:rFonts w:ascii="仿宋" w:hAnsi="仿宋" w:eastAsia="仿宋" w:cs="仿宋"/>
                <w:sz w:val="20"/>
                <w:szCs w:val="20"/>
              </w:rPr>
              <w:t xml:space="preserve"> </w:t>
            </w:r>
            <w:r>
              <w:rPr>
                <w:rFonts w:ascii="仿宋" w:hAnsi="仿宋" w:eastAsia="仿宋" w:cs="仿宋"/>
                <w:spacing w:val="6"/>
                <w:sz w:val="20"/>
                <w:szCs w:val="20"/>
              </w:rPr>
              <w:t>所在地县级人民政府文化主</w:t>
            </w:r>
            <w:r>
              <w:rPr>
                <w:rFonts w:ascii="仿宋" w:hAnsi="仿宋" w:eastAsia="仿宋" w:cs="仿宋"/>
                <w:spacing w:val="3"/>
                <w:sz w:val="20"/>
                <w:szCs w:val="20"/>
              </w:rPr>
              <w:t xml:space="preserve"> </w:t>
            </w:r>
            <w:r>
              <w:rPr>
                <w:rFonts w:ascii="仿宋" w:hAnsi="仿宋" w:eastAsia="仿宋" w:cs="仿宋"/>
                <w:spacing w:val="-1"/>
                <w:sz w:val="20"/>
                <w:szCs w:val="20"/>
              </w:rPr>
              <w:t>管部门备案。</w:t>
            </w:r>
          </w:p>
        </w:tc>
        <w:tc>
          <w:tcPr>
            <w:tcW w:w="993" w:type="dxa"/>
            <w:vMerge w:val="restart"/>
            <w:tcBorders>
              <w:bottom w:val="nil"/>
            </w:tcBorders>
            <w:vAlign w:val="top"/>
          </w:tcPr>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before="66" w:line="188" w:lineRule="auto"/>
              <w:ind w:firstLine="106"/>
              <w:rPr>
                <w:rFonts w:ascii="仿宋" w:hAnsi="仿宋" w:eastAsia="仿宋" w:cs="仿宋"/>
                <w:sz w:val="20"/>
                <w:szCs w:val="20"/>
              </w:rPr>
            </w:pPr>
            <w:r>
              <w:rPr>
                <w:rFonts w:ascii="仿宋" w:hAnsi="仿宋" w:eastAsia="仿宋" w:cs="仿宋"/>
                <w:spacing w:val="-3"/>
                <w:sz w:val="20"/>
                <w:szCs w:val="20"/>
              </w:rPr>
              <w:t>行政许可</w:t>
            </w:r>
          </w:p>
        </w:tc>
        <w:tc>
          <w:tcPr>
            <w:tcW w:w="992" w:type="dxa"/>
            <w:vAlign w:val="top"/>
          </w:tcPr>
          <w:p>
            <w:pPr>
              <w:spacing w:line="427" w:lineRule="auto"/>
              <w:rPr>
                <w:rFonts w:ascii="宋体"/>
                <w:sz w:val="21"/>
              </w:rPr>
            </w:pPr>
          </w:p>
          <w:p>
            <w:pPr>
              <w:spacing w:before="69" w:line="190" w:lineRule="auto"/>
              <w:ind w:firstLine="310"/>
              <w:rPr>
                <w:rFonts w:ascii="仿宋" w:hAnsi="仿宋" w:eastAsia="仿宋" w:cs="仿宋"/>
                <w:sz w:val="21"/>
                <w:szCs w:val="21"/>
              </w:rPr>
            </w:pPr>
            <w:r>
              <w:rPr>
                <w:rFonts w:ascii="仿宋" w:hAnsi="仿宋" w:eastAsia="仿宋" w:cs="仿宋"/>
                <w:spacing w:val="-11"/>
                <w:sz w:val="21"/>
                <w:szCs w:val="21"/>
              </w:rPr>
              <w:t>受理</w:t>
            </w:r>
          </w:p>
        </w:tc>
        <w:tc>
          <w:tcPr>
            <w:tcW w:w="2867" w:type="dxa"/>
            <w:vAlign w:val="top"/>
          </w:tcPr>
          <w:p>
            <w:pPr>
              <w:spacing w:before="164" w:line="228" w:lineRule="auto"/>
              <w:ind w:left="46" w:right="10" w:firstLine="10"/>
              <w:rPr>
                <w:rFonts w:ascii="仿宋" w:hAnsi="仿宋" w:eastAsia="仿宋" w:cs="仿宋"/>
                <w:sz w:val="21"/>
                <w:szCs w:val="21"/>
              </w:rPr>
            </w:pPr>
            <w:r>
              <w:rPr>
                <w:rFonts w:ascii="仿宋" w:hAnsi="仿宋" w:eastAsia="仿宋" w:cs="仿宋"/>
                <w:spacing w:val="-8"/>
                <w:sz w:val="21"/>
                <w:szCs w:val="21"/>
              </w:rPr>
              <w:t>受理责任：</w:t>
            </w:r>
            <w:r>
              <w:rPr>
                <w:rFonts w:ascii="仿宋" w:hAnsi="仿宋" w:eastAsia="仿宋" w:cs="仿宋"/>
                <w:spacing w:val="53"/>
                <w:sz w:val="21"/>
                <w:szCs w:val="21"/>
              </w:rPr>
              <w:t xml:space="preserve"> </w:t>
            </w:r>
            <w:r>
              <w:rPr>
                <w:rFonts w:ascii="仿宋" w:hAnsi="仿宋" w:eastAsia="仿宋" w:cs="仿宋"/>
                <w:spacing w:val="-8"/>
                <w:sz w:val="21"/>
                <w:szCs w:val="21"/>
              </w:rPr>
              <w:t>公示依法应当提交</w:t>
            </w:r>
            <w:r>
              <w:rPr>
                <w:rFonts w:ascii="仿宋" w:hAnsi="仿宋" w:eastAsia="仿宋" w:cs="仿宋"/>
                <w:sz w:val="21"/>
                <w:szCs w:val="21"/>
              </w:rPr>
              <w:t xml:space="preserve"> </w:t>
            </w:r>
            <w:r>
              <w:rPr>
                <w:rFonts w:ascii="仿宋" w:hAnsi="仿宋" w:eastAsia="仿宋" w:cs="仿宋"/>
                <w:spacing w:val="7"/>
                <w:sz w:val="21"/>
                <w:szCs w:val="21"/>
              </w:rPr>
              <w:t>的材料；</w:t>
            </w:r>
            <w:r>
              <w:rPr>
                <w:rFonts w:ascii="仿宋" w:hAnsi="仿宋" w:eastAsia="仿宋" w:cs="仿宋"/>
                <w:spacing w:val="84"/>
                <w:sz w:val="21"/>
                <w:szCs w:val="21"/>
              </w:rPr>
              <w:t xml:space="preserve"> </w:t>
            </w:r>
            <w:r>
              <w:rPr>
                <w:rFonts w:ascii="仿宋" w:hAnsi="仿宋" w:eastAsia="仿宋" w:cs="仿宋"/>
                <w:spacing w:val="7"/>
                <w:sz w:val="21"/>
                <w:szCs w:val="21"/>
              </w:rPr>
              <w:t>一次性告知补正材</w:t>
            </w:r>
            <w:r>
              <w:rPr>
                <w:rFonts w:ascii="仿宋" w:hAnsi="仿宋" w:eastAsia="仿宋" w:cs="仿宋"/>
                <w:sz w:val="21"/>
                <w:szCs w:val="21"/>
              </w:rPr>
              <w:t xml:space="preserve"> </w:t>
            </w:r>
            <w:r>
              <w:rPr>
                <w:rFonts w:ascii="仿宋" w:hAnsi="仿宋" w:eastAsia="仿宋" w:cs="仿宋"/>
                <w:spacing w:val="-8"/>
                <w:sz w:val="21"/>
                <w:szCs w:val="21"/>
              </w:rPr>
              <w:t>料；</w:t>
            </w:r>
            <w:r>
              <w:rPr>
                <w:rFonts w:ascii="仿宋" w:hAnsi="仿宋" w:eastAsia="仿宋" w:cs="仿宋"/>
                <w:spacing w:val="63"/>
                <w:sz w:val="21"/>
                <w:szCs w:val="21"/>
              </w:rPr>
              <w:t xml:space="preserve"> </w:t>
            </w:r>
            <w:r>
              <w:rPr>
                <w:rFonts w:ascii="仿宋" w:hAnsi="仿宋" w:eastAsia="仿宋" w:cs="仿宋"/>
                <w:spacing w:val="-8"/>
                <w:sz w:val="21"/>
                <w:szCs w:val="21"/>
              </w:rPr>
              <w:t>依法受理或不予受理（不</w:t>
            </w:r>
            <w:r>
              <w:rPr>
                <w:rFonts w:ascii="仿宋" w:hAnsi="仿宋" w:eastAsia="仿宋" w:cs="仿宋"/>
                <w:sz w:val="21"/>
                <w:szCs w:val="21"/>
              </w:rPr>
              <w:t xml:space="preserve"> </w:t>
            </w:r>
            <w:r>
              <w:rPr>
                <w:rFonts w:ascii="仿宋" w:hAnsi="仿宋" w:eastAsia="仿宋" w:cs="仿宋"/>
                <w:spacing w:val="-11"/>
                <w:sz w:val="21"/>
                <w:szCs w:val="21"/>
              </w:rPr>
              <w:t>予受理应当告知理由）</w:t>
            </w:r>
            <w:r>
              <w:rPr>
                <w:rFonts w:ascii="仿宋" w:hAnsi="仿宋" w:eastAsia="仿宋" w:cs="仿宋"/>
                <w:spacing w:val="12"/>
                <w:sz w:val="21"/>
                <w:szCs w:val="21"/>
              </w:rPr>
              <w:t xml:space="preserve"> </w:t>
            </w:r>
            <w:r>
              <w:rPr>
                <w:rFonts w:ascii="仿宋" w:hAnsi="仿宋" w:eastAsia="仿宋" w:cs="仿宋"/>
                <w:spacing w:val="-11"/>
                <w:sz w:val="21"/>
                <w:szCs w:val="21"/>
              </w:rPr>
              <w:t>。</w:t>
            </w:r>
          </w:p>
        </w:tc>
        <w:tc>
          <w:tcPr>
            <w:tcW w:w="966" w:type="dxa"/>
            <w:vMerge w:val="restart"/>
            <w:tcBorders>
              <w:bottom w:val="nil"/>
            </w:tcBorders>
            <w:vAlign w:val="top"/>
          </w:tcPr>
          <w:p>
            <w:pPr>
              <w:spacing w:line="265" w:lineRule="auto"/>
              <w:rPr>
                <w:rFonts w:ascii="宋体"/>
                <w:sz w:val="21"/>
              </w:rPr>
            </w:pPr>
          </w:p>
          <w:p>
            <w:pPr>
              <w:spacing w:line="265" w:lineRule="auto"/>
              <w:rPr>
                <w:rFonts w:ascii="宋体"/>
                <w:sz w:val="21"/>
              </w:rPr>
            </w:pPr>
          </w:p>
          <w:p>
            <w:pPr>
              <w:spacing w:line="265" w:lineRule="auto"/>
              <w:rPr>
                <w:rFonts w:ascii="宋体"/>
                <w:sz w:val="21"/>
              </w:rPr>
            </w:pPr>
          </w:p>
          <w:p>
            <w:pPr>
              <w:spacing w:line="266" w:lineRule="auto"/>
              <w:rPr>
                <w:rFonts w:ascii="宋体"/>
                <w:sz w:val="21"/>
              </w:rPr>
            </w:pPr>
          </w:p>
          <w:p>
            <w:pPr>
              <w:spacing w:line="266" w:lineRule="auto"/>
              <w:rPr>
                <w:rFonts w:ascii="宋体"/>
                <w:sz w:val="21"/>
              </w:rPr>
            </w:pPr>
          </w:p>
          <w:p>
            <w:pPr>
              <w:spacing w:line="266" w:lineRule="auto"/>
              <w:rPr>
                <w:rFonts w:ascii="宋体"/>
                <w:sz w:val="21"/>
              </w:rPr>
            </w:pPr>
          </w:p>
          <w:p>
            <w:pPr>
              <w:spacing w:line="266" w:lineRule="auto"/>
              <w:rPr>
                <w:rFonts w:ascii="宋体"/>
                <w:sz w:val="21"/>
              </w:rPr>
            </w:pPr>
          </w:p>
          <w:p>
            <w:pPr>
              <w:spacing w:before="65" w:line="229" w:lineRule="auto"/>
              <w:ind w:left="207" w:right="164" w:firstLine="97"/>
              <w:rPr>
                <w:rFonts w:ascii="仿宋" w:hAnsi="仿宋" w:eastAsia="仿宋" w:cs="仿宋"/>
                <w:sz w:val="20"/>
                <w:szCs w:val="20"/>
              </w:rPr>
            </w:pPr>
            <w:r>
              <w:rPr>
                <w:rFonts w:ascii="仿宋" w:hAnsi="仿宋" w:eastAsia="仿宋" w:cs="仿宋"/>
                <w:spacing w:val="-9"/>
                <w:sz w:val="20"/>
                <w:szCs w:val="20"/>
              </w:rPr>
              <w:t>市场</w:t>
            </w:r>
            <w:r>
              <w:rPr>
                <w:rFonts w:ascii="仿宋" w:hAnsi="仿宋" w:eastAsia="仿宋" w:cs="仿宋"/>
                <w:sz w:val="20"/>
                <w:szCs w:val="20"/>
              </w:rPr>
              <w:t xml:space="preserve">  </w:t>
            </w:r>
            <w:r>
              <w:rPr>
                <w:rFonts w:ascii="仿宋" w:hAnsi="仿宋" w:eastAsia="仿宋" w:cs="仿宋"/>
                <w:spacing w:val="-8"/>
                <w:sz w:val="20"/>
                <w:szCs w:val="20"/>
              </w:rPr>
              <w:t>管理股</w:t>
            </w:r>
          </w:p>
        </w:tc>
        <w:tc>
          <w:tcPr>
            <w:tcW w:w="992" w:type="dxa"/>
            <w:tcBorders>
              <w:bottom w:val="nil"/>
            </w:tcBorders>
            <w:vAlign w:val="top"/>
          </w:tcPr>
          <w:p>
            <w:pPr>
              <w:spacing w:line="463" w:lineRule="auto"/>
              <w:rPr>
                <w:rFonts w:ascii="宋体"/>
                <w:sz w:val="21"/>
              </w:rPr>
            </w:pPr>
          </w:p>
          <w:p>
            <w:pPr>
              <w:spacing w:before="65" w:line="180" w:lineRule="auto"/>
              <w:ind w:firstLine="475"/>
              <w:rPr>
                <w:rFonts w:ascii="仿宋" w:hAnsi="仿宋" w:eastAsia="仿宋" w:cs="仿宋"/>
                <w:sz w:val="20"/>
                <w:szCs w:val="20"/>
              </w:rPr>
            </w:pPr>
            <w:r>
              <w:rPr>
                <w:rFonts w:ascii="仿宋" w:hAnsi="仿宋" w:eastAsia="仿宋" w:cs="仿宋"/>
                <w:sz w:val="20"/>
                <w:szCs w:val="20"/>
              </w:rPr>
              <w:t>1</w:t>
            </w:r>
          </w:p>
        </w:tc>
        <w:tc>
          <w:tcPr>
            <w:tcW w:w="662" w:type="dxa"/>
            <w:vMerge w:val="restart"/>
            <w:tcBorders>
              <w:bottom w:val="nil"/>
            </w:tcBorders>
            <w:vAlign w:val="top"/>
          </w:tcPr>
          <w:p>
            <w:pPr>
              <w:rPr>
                <w:rFonts w:ascii="宋体"/>
                <w:sz w:val="21"/>
              </w:rPr>
            </w:pPr>
          </w:p>
          <w:p>
            <w:pPr>
              <w:rPr>
                <w:rFonts w:ascii="宋体"/>
                <w:sz w:val="21"/>
              </w:rPr>
            </w:pPr>
          </w:p>
          <w:p>
            <w:pPr>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65" w:line="180" w:lineRule="auto"/>
              <w:ind w:firstLine="261"/>
              <w:rPr>
                <w:rFonts w:ascii="仿宋" w:hAnsi="仿宋" w:eastAsia="仿宋" w:cs="仿宋"/>
                <w:sz w:val="20"/>
                <w:szCs w:val="20"/>
              </w:rPr>
            </w:pPr>
            <w:r>
              <w:rPr>
                <w:rFonts w:ascii="仿宋" w:hAnsi="仿宋" w:eastAsia="仿宋" w:cs="仿宋"/>
                <w:spacing w:val="-10"/>
                <w:w w:val="99"/>
                <w:sz w:val="20"/>
                <w:szCs w:val="20"/>
              </w:rPr>
              <w:t>13</w:t>
            </w:r>
          </w:p>
        </w:tc>
        <w:tc>
          <w:tcPr>
            <w:tcW w:w="1072" w:type="dxa"/>
            <w:vMerge w:val="restart"/>
            <w:tcBorders>
              <w:bottom w:val="nil"/>
            </w:tcBorders>
            <w:vAlign w:val="top"/>
          </w:tcPr>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before="66"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42" w:hRule="atLeast"/>
        </w:trPr>
        <w:tc>
          <w:tcPr>
            <w:tcW w:w="851" w:type="dxa"/>
            <w:vMerge w:val="restart"/>
            <w:tcBorders>
              <w:top w:val="nil"/>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72" w:line="180" w:lineRule="auto"/>
              <w:ind w:firstLine="384"/>
              <w:rPr>
                <w:rFonts w:ascii="宋体" w:hAnsi="宋体" w:eastAsia="宋体" w:cs="宋体"/>
                <w:sz w:val="22"/>
                <w:szCs w:val="22"/>
              </w:rPr>
            </w:pPr>
            <w:r>
              <w:rPr>
                <w:rFonts w:ascii="宋体" w:hAnsi="宋体" w:eastAsia="宋体" w:cs="宋体"/>
                <w:color w:val="0000FF"/>
                <w:sz w:val="22"/>
                <w:szCs w:val="22"/>
                <w:u w:val="single" w:color="auto"/>
              </w:rPr>
              <w:t>5</w:t>
            </w: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2" w:lineRule="auto"/>
              <w:rPr>
                <w:rFonts w:ascii="宋体"/>
                <w:sz w:val="21"/>
              </w:rPr>
            </w:pPr>
          </w:p>
          <w:p>
            <w:pPr>
              <w:spacing w:line="273" w:lineRule="auto"/>
              <w:rPr>
                <w:rFonts w:ascii="宋体"/>
                <w:sz w:val="21"/>
              </w:rPr>
            </w:pPr>
          </w:p>
          <w:p>
            <w:pPr>
              <w:spacing w:before="68" w:line="190" w:lineRule="auto"/>
              <w:ind w:firstLine="317"/>
              <w:rPr>
                <w:rFonts w:ascii="仿宋" w:hAnsi="仿宋" w:eastAsia="仿宋" w:cs="仿宋"/>
                <w:sz w:val="21"/>
                <w:szCs w:val="21"/>
              </w:rPr>
            </w:pPr>
            <w:r>
              <w:rPr>
                <w:rFonts w:ascii="仿宋" w:hAnsi="仿宋" w:eastAsia="仿宋" w:cs="仿宋"/>
                <w:spacing w:val="-15"/>
                <w:sz w:val="21"/>
                <w:szCs w:val="21"/>
              </w:rPr>
              <w:t>审查</w:t>
            </w:r>
          </w:p>
        </w:tc>
        <w:tc>
          <w:tcPr>
            <w:tcW w:w="2867" w:type="dxa"/>
            <w:vAlign w:val="top"/>
          </w:tcPr>
          <w:p>
            <w:pPr>
              <w:spacing w:before="175" w:line="227" w:lineRule="auto"/>
              <w:ind w:left="46" w:right="10" w:firstLine="17"/>
              <w:rPr>
                <w:rFonts w:ascii="仿宋" w:hAnsi="仿宋" w:eastAsia="仿宋" w:cs="仿宋"/>
                <w:sz w:val="21"/>
                <w:szCs w:val="21"/>
              </w:rPr>
            </w:pPr>
            <w:r>
              <w:rPr>
                <w:rFonts w:ascii="仿宋" w:hAnsi="仿宋" w:eastAsia="仿宋" w:cs="仿宋"/>
                <w:spacing w:val="-9"/>
                <w:sz w:val="21"/>
                <w:szCs w:val="21"/>
              </w:rPr>
              <w:t>审查责任：</w:t>
            </w:r>
            <w:r>
              <w:rPr>
                <w:rFonts w:ascii="仿宋" w:hAnsi="仿宋" w:eastAsia="仿宋" w:cs="仿宋"/>
                <w:spacing w:val="59"/>
                <w:sz w:val="21"/>
                <w:szCs w:val="21"/>
              </w:rPr>
              <w:t xml:space="preserve"> </w:t>
            </w:r>
            <w:r>
              <w:rPr>
                <w:rFonts w:ascii="仿宋" w:hAnsi="仿宋" w:eastAsia="仿宋" w:cs="仿宋"/>
                <w:spacing w:val="-9"/>
                <w:sz w:val="21"/>
                <w:szCs w:val="21"/>
              </w:rPr>
              <w:t>对申请材料进行审</w:t>
            </w:r>
            <w:r>
              <w:rPr>
                <w:rFonts w:ascii="仿宋" w:hAnsi="仿宋" w:eastAsia="仿宋" w:cs="仿宋"/>
                <w:sz w:val="21"/>
                <w:szCs w:val="21"/>
              </w:rPr>
              <w:t xml:space="preserve"> </w:t>
            </w:r>
            <w:r>
              <w:rPr>
                <w:rFonts w:ascii="仿宋" w:hAnsi="仿宋" w:eastAsia="仿宋" w:cs="仿宋"/>
                <w:spacing w:val="-8"/>
                <w:sz w:val="21"/>
                <w:szCs w:val="21"/>
              </w:rPr>
              <w:t>核；</w:t>
            </w:r>
            <w:r>
              <w:rPr>
                <w:rFonts w:ascii="仿宋" w:hAnsi="仿宋" w:eastAsia="仿宋" w:cs="仿宋"/>
                <w:spacing w:val="62"/>
                <w:sz w:val="21"/>
                <w:szCs w:val="21"/>
              </w:rPr>
              <w:t xml:space="preserve"> </w:t>
            </w:r>
            <w:r>
              <w:rPr>
                <w:rFonts w:ascii="仿宋" w:hAnsi="仿宋" w:eastAsia="仿宋" w:cs="仿宋"/>
                <w:spacing w:val="-8"/>
                <w:sz w:val="21"/>
                <w:szCs w:val="21"/>
              </w:rPr>
              <w:t>核验经营场所证明，依法</w:t>
            </w:r>
            <w:r>
              <w:rPr>
                <w:rFonts w:ascii="仿宋" w:hAnsi="仿宋" w:eastAsia="仿宋" w:cs="仿宋"/>
                <w:sz w:val="21"/>
                <w:szCs w:val="21"/>
              </w:rPr>
              <w:t xml:space="preserve"> </w:t>
            </w:r>
            <w:r>
              <w:rPr>
                <w:rFonts w:ascii="仿宋" w:hAnsi="仿宋" w:eastAsia="仿宋" w:cs="仿宋"/>
                <w:spacing w:val="-8"/>
                <w:sz w:val="21"/>
                <w:szCs w:val="21"/>
              </w:rPr>
              <w:t>取得的消防批准文件；</w:t>
            </w:r>
            <w:r>
              <w:rPr>
                <w:rFonts w:ascii="仿宋" w:hAnsi="仿宋" w:eastAsia="仿宋" w:cs="仿宋"/>
                <w:spacing w:val="63"/>
                <w:sz w:val="21"/>
                <w:szCs w:val="21"/>
              </w:rPr>
              <w:t xml:space="preserve"> </w:t>
            </w:r>
            <w:r>
              <w:rPr>
                <w:rFonts w:ascii="仿宋" w:hAnsi="仿宋" w:eastAsia="仿宋" w:cs="仿宋"/>
                <w:spacing w:val="-8"/>
                <w:sz w:val="21"/>
                <w:szCs w:val="21"/>
              </w:rPr>
              <w:t>提出初</w:t>
            </w:r>
            <w:r>
              <w:rPr>
                <w:rFonts w:ascii="仿宋" w:hAnsi="仿宋" w:eastAsia="仿宋" w:cs="仿宋"/>
                <w:sz w:val="21"/>
                <w:szCs w:val="21"/>
              </w:rPr>
              <w:t xml:space="preserve"> </w:t>
            </w:r>
            <w:r>
              <w:rPr>
                <w:rFonts w:ascii="仿宋" w:hAnsi="仿宋" w:eastAsia="仿宋" w:cs="仿宋"/>
                <w:spacing w:val="1"/>
                <w:sz w:val="21"/>
                <w:szCs w:val="21"/>
              </w:rPr>
              <w:t>审意见，</w:t>
            </w:r>
            <w:r>
              <w:rPr>
                <w:rFonts w:ascii="仿宋" w:hAnsi="仿宋" w:eastAsia="仿宋" w:cs="仿宋"/>
                <w:spacing w:val="-54"/>
                <w:sz w:val="21"/>
                <w:szCs w:val="21"/>
              </w:rPr>
              <w:t xml:space="preserve"> </w:t>
            </w:r>
            <w:r>
              <w:rPr>
                <w:rFonts w:ascii="仿宋" w:hAnsi="仿宋" w:eastAsia="仿宋" w:cs="仿宋"/>
                <w:spacing w:val="1"/>
                <w:sz w:val="21"/>
                <w:szCs w:val="21"/>
              </w:rPr>
              <w:t>申请材料不全的，告</w:t>
            </w:r>
            <w:r>
              <w:rPr>
                <w:rFonts w:ascii="仿宋" w:hAnsi="仿宋" w:eastAsia="仿宋" w:cs="仿宋"/>
                <w:sz w:val="21"/>
                <w:szCs w:val="21"/>
              </w:rPr>
              <w:t xml:space="preserve"> </w:t>
            </w:r>
            <w:r>
              <w:rPr>
                <w:rFonts w:ascii="仿宋" w:hAnsi="仿宋" w:eastAsia="仿宋" w:cs="仿宋"/>
                <w:spacing w:val="-1"/>
                <w:sz w:val="21"/>
                <w:szCs w:val="21"/>
              </w:rPr>
              <w:t>知需要补正的全部内容。</w:t>
            </w:r>
          </w:p>
        </w:tc>
        <w:tc>
          <w:tcPr>
            <w:tcW w:w="966" w:type="dxa"/>
            <w:vMerge w:val="continue"/>
            <w:tcBorders>
              <w:top w:val="nil"/>
              <w:bottom w:val="nil"/>
            </w:tcBorders>
            <w:vAlign w:val="top"/>
          </w:tcPr>
          <w:p>
            <w:pPr>
              <w:rPr>
                <w:rFonts w:ascii="宋体"/>
                <w:sz w:val="21"/>
              </w:rPr>
            </w:pPr>
          </w:p>
        </w:tc>
        <w:tc>
          <w:tcPr>
            <w:tcW w:w="992" w:type="dxa"/>
            <w:tcBorders>
              <w:top w:val="nil"/>
            </w:tcBorders>
            <w:vAlign w:val="top"/>
          </w:tcPr>
          <w:p>
            <w:pPr>
              <w:spacing w:line="291" w:lineRule="auto"/>
              <w:rPr>
                <w:rFonts w:ascii="宋体"/>
                <w:sz w:val="21"/>
              </w:rPr>
            </w:pPr>
          </w:p>
          <w:p>
            <w:pPr>
              <w:spacing w:line="292" w:lineRule="auto"/>
              <w:rPr>
                <w:rFonts w:ascii="宋体"/>
                <w:sz w:val="21"/>
              </w:rPr>
            </w:pPr>
          </w:p>
          <w:p>
            <w:pPr>
              <w:spacing w:before="66"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90"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10" w:lineRule="auto"/>
              <w:rPr>
                <w:rFonts w:ascii="宋体"/>
                <w:sz w:val="21"/>
              </w:rPr>
            </w:pPr>
          </w:p>
          <w:p>
            <w:pPr>
              <w:spacing w:before="68" w:line="190" w:lineRule="auto"/>
              <w:ind w:firstLine="301"/>
              <w:rPr>
                <w:rFonts w:ascii="仿宋" w:hAnsi="仿宋" w:eastAsia="仿宋" w:cs="仿宋"/>
                <w:sz w:val="21"/>
                <w:szCs w:val="21"/>
              </w:rPr>
            </w:pPr>
            <w:r>
              <w:rPr>
                <w:rFonts w:ascii="仿宋" w:hAnsi="仿宋" w:eastAsia="仿宋" w:cs="仿宋"/>
                <w:spacing w:val="-7"/>
                <w:sz w:val="21"/>
                <w:szCs w:val="21"/>
              </w:rPr>
              <w:t>决定</w:t>
            </w:r>
          </w:p>
        </w:tc>
        <w:tc>
          <w:tcPr>
            <w:tcW w:w="2867" w:type="dxa"/>
            <w:vAlign w:val="top"/>
          </w:tcPr>
          <w:p>
            <w:pPr>
              <w:spacing w:before="161" w:line="228" w:lineRule="auto"/>
              <w:ind w:left="48" w:right="10"/>
              <w:rPr>
                <w:rFonts w:ascii="仿宋" w:hAnsi="仿宋" w:eastAsia="仿宋" w:cs="仿宋"/>
                <w:sz w:val="21"/>
                <w:szCs w:val="21"/>
              </w:rPr>
            </w:pPr>
            <w:r>
              <w:rPr>
                <w:rFonts w:ascii="仿宋" w:hAnsi="仿宋" w:eastAsia="仿宋" w:cs="仿宋"/>
                <w:spacing w:val="-8"/>
                <w:sz w:val="21"/>
                <w:szCs w:val="21"/>
              </w:rPr>
              <w:t>决定责任：</w:t>
            </w:r>
            <w:r>
              <w:rPr>
                <w:rFonts w:ascii="仿宋" w:hAnsi="仿宋" w:eastAsia="仿宋" w:cs="仿宋"/>
                <w:spacing w:val="62"/>
                <w:sz w:val="21"/>
                <w:szCs w:val="21"/>
              </w:rPr>
              <w:t xml:space="preserve"> </w:t>
            </w:r>
            <w:r>
              <w:rPr>
                <w:rFonts w:ascii="仿宋" w:hAnsi="仿宋" w:eastAsia="仿宋" w:cs="仿宋"/>
                <w:spacing w:val="-8"/>
                <w:sz w:val="21"/>
                <w:szCs w:val="21"/>
              </w:rPr>
              <w:t>作出决定（不予行</w:t>
            </w:r>
            <w:r>
              <w:rPr>
                <w:rFonts w:ascii="仿宋" w:hAnsi="仿宋" w:eastAsia="仿宋" w:cs="仿宋"/>
                <w:sz w:val="21"/>
                <w:szCs w:val="21"/>
              </w:rPr>
              <w:t xml:space="preserve"> </w:t>
            </w:r>
            <w:r>
              <w:rPr>
                <w:rFonts w:ascii="仿宋" w:hAnsi="仿宋" w:eastAsia="仿宋" w:cs="仿宋"/>
                <w:spacing w:val="3"/>
                <w:sz w:val="21"/>
                <w:szCs w:val="21"/>
              </w:rPr>
              <w:t>政许可的应当告知理由</w:t>
            </w:r>
            <w:r>
              <w:rPr>
                <w:rFonts w:ascii="仿宋" w:hAnsi="仿宋" w:eastAsia="仿宋" w:cs="仿宋"/>
                <w:spacing w:val="-56"/>
                <w:sz w:val="21"/>
                <w:szCs w:val="21"/>
              </w:rPr>
              <w:t>）</w:t>
            </w:r>
            <w:r>
              <w:rPr>
                <w:rFonts w:ascii="仿宋" w:hAnsi="仿宋" w:eastAsia="仿宋" w:cs="仿宋"/>
                <w:spacing w:val="37"/>
                <w:sz w:val="21"/>
                <w:szCs w:val="21"/>
              </w:rPr>
              <w:t xml:space="preserve"> </w:t>
            </w:r>
            <w:r>
              <w:rPr>
                <w:rFonts w:ascii="仿宋" w:hAnsi="仿宋" w:eastAsia="仿宋" w:cs="仿宋"/>
                <w:spacing w:val="-56"/>
                <w:sz w:val="21"/>
                <w:szCs w:val="21"/>
              </w:rPr>
              <w:t>；</w:t>
            </w:r>
            <w:r>
              <w:rPr>
                <w:rFonts w:ascii="仿宋" w:hAnsi="仿宋" w:eastAsia="仿宋" w:cs="仿宋"/>
                <w:spacing w:val="3"/>
                <w:sz w:val="21"/>
                <w:szCs w:val="21"/>
              </w:rPr>
              <w:t>按</w:t>
            </w:r>
            <w:r>
              <w:rPr>
                <w:rFonts w:ascii="仿宋" w:hAnsi="仿宋" w:eastAsia="仿宋" w:cs="仿宋"/>
                <w:sz w:val="21"/>
                <w:szCs w:val="21"/>
              </w:rPr>
              <w:t xml:space="preserve"> </w:t>
            </w:r>
            <w:r>
              <w:rPr>
                <w:rFonts w:ascii="仿宋" w:hAnsi="仿宋" w:eastAsia="仿宋" w:cs="仿宋"/>
                <w:spacing w:val="-19"/>
                <w:sz w:val="21"/>
                <w:szCs w:val="21"/>
              </w:rPr>
              <w:t>时办结；</w:t>
            </w:r>
            <w:r>
              <w:rPr>
                <w:rFonts w:ascii="仿宋" w:hAnsi="仿宋" w:eastAsia="仿宋" w:cs="仿宋"/>
                <w:spacing w:val="58"/>
                <w:sz w:val="21"/>
                <w:szCs w:val="21"/>
              </w:rPr>
              <w:t xml:space="preserve"> </w:t>
            </w:r>
            <w:r>
              <w:rPr>
                <w:rFonts w:ascii="仿宋" w:hAnsi="仿宋" w:eastAsia="仿宋" w:cs="仿宋"/>
                <w:spacing w:val="-19"/>
                <w:sz w:val="21"/>
                <w:szCs w:val="21"/>
              </w:rPr>
              <w:t>法定告知。</w:t>
            </w:r>
          </w:p>
        </w:tc>
        <w:tc>
          <w:tcPr>
            <w:tcW w:w="966" w:type="dxa"/>
            <w:vMerge w:val="continue"/>
            <w:tcBorders>
              <w:top w:val="nil"/>
              <w:bottom w:val="nil"/>
            </w:tcBorders>
            <w:vAlign w:val="top"/>
          </w:tcPr>
          <w:p>
            <w:pPr>
              <w:rPr>
                <w:rFonts w:ascii="宋体"/>
                <w:sz w:val="21"/>
              </w:rPr>
            </w:pPr>
          </w:p>
        </w:tc>
        <w:tc>
          <w:tcPr>
            <w:tcW w:w="992" w:type="dxa"/>
            <w:tcBorders>
              <w:bottom w:val="nil"/>
            </w:tcBorders>
            <w:vAlign w:val="top"/>
          </w:tcPr>
          <w:p>
            <w:pPr>
              <w:spacing w:line="348"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92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80" w:lineRule="auto"/>
              <w:rPr>
                <w:rFonts w:ascii="宋体"/>
                <w:sz w:val="21"/>
              </w:rPr>
            </w:pPr>
          </w:p>
          <w:p>
            <w:pPr>
              <w:spacing w:before="69" w:line="190" w:lineRule="auto"/>
              <w:ind w:firstLine="306"/>
              <w:rPr>
                <w:rFonts w:ascii="仿宋" w:hAnsi="仿宋" w:eastAsia="仿宋" w:cs="仿宋"/>
                <w:sz w:val="21"/>
                <w:szCs w:val="21"/>
              </w:rPr>
            </w:pPr>
            <w:r>
              <w:rPr>
                <w:rFonts w:ascii="仿宋" w:hAnsi="仿宋" w:eastAsia="仿宋" w:cs="仿宋"/>
                <w:spacing w:val="-9"/>
                <w:sz w:val="21"/>
                <w:szCs w:val="21"/>
              </w:rPr>
              <w:t>送达</w:t>
            </w:r>
          </w:p>
        </w:tc>
        <w:tc>
          <w:tcPr>
            <w:tcW w:w="2867" w:type="dxa"/>
            <w:vAlign w:val="top"/>
          </w:tcPr>
          <w:p>
            <w:pPr>
              <w:spacing w:before="257" w:line="229" w:lineRule="auto"/>
              <w:ind w:left="57" w:right="10" w:hanging="4"/>
              <w:rPr>
                <w:rFonts w:ascii="仿宋" w:hAnsi="仿宋" w:eastAsia="仿宋" w:cs="仿宋"/>
                <w:sz w:val="21"/>
                <w:szCs w:val="21"/>
              </w:rPr>
            </w:pPr>
            <w:r>
              <w:rPr>
                <w:rFonts w:ascii="仿宋" w:hAnsi="仿宋" w:eastAsia="仿宋" w:cs="仿宋"/>
                <w:spacing w:val="-20"/>
                <w:sz w:val="21"/>
                <w:szCs w:val="21"/>
              </w:rPr>
              <w:t>送达责任：</w:t>
            </w:r>
            <w:r>
              <w:rPr>
                <w:rFonts w:ascii="仿宋" w:hAnsi="仿宋" w:eastAsia="仿宋" w:cs="仿宋"/>
                <w:spacing w:val="54"/>
                <w:sz w:val="21"/>
                <w:szCs w:val="21"/>
              </w:rPr>
              <w:t xml:space="preserve"> </w:t>
            </w:r>
            <w:r>
              <w:rPr>
                <w:rFonts w:ascii="仿宋" w:hAnsi="仿宋" w:eastAsia="仿宋" w:cs="仿宋"/>
                <w:spacing w:val="-20"/>
                <w:sz w:val="21"/>
                <w:szCs w:val="21"/>
              </w:rPr>
              <w:t>制发送达文书；</w:t>
            </w:r>
            <w:r>
              <w:rPr>
                <w:rFonts w:ascii="仿宋" w:hAnsi="仿宋" w:eastAsia="仿宋" w:cs="仿宋"/>
                <w:spacing w:val="54"/>
                <w:sz w:val="21"/>
                <w:szCs w:val="21"/>
              </w:rPr>
              <w:t xml:space="preserve"> </w:t>
            </w:r>
            <w:r>
              <w:rPr>
                <w:rFonts w:ascii="仿宋" w:hAnsi="仿宋" w:eastAsia="仿宋" w:cs="仿宋"/>
                <w:spacing w:val="-20"/>
                <w:sz w:val="21"/>
                <w:szCs w:val="21"/>
              </w:rPr>
              <w:t>信</w:t>
            </w:r>
            <w:r>
              <w:rPr>
                <w:rFonts w:ascii="仿宋" w:hAnsi="仿宋" w:eastAsia="仿宋" w:cs="仿宋"/>
                <w:sz w:val="21"/>
                <w:szCs w:val="21"/>
              </w:rPr>
              <w:t xml:space="preserve"> </w:t>
            </w:r>
            <w:r>
              <w:rPr>
                <w:rFonts w:ascii="仿宋" w:hAnsi="仿宋" w:eastAsia="仿宋" w:cs="仿宋"/>
                <w:spacing w:val="-6"/>
                <w:sz w:val="21"/>
                <w:szCs w:val="21"/>
              </w:rPr>
              <w:t>息公开。</w:t>
            </w:r>
          </w:p>
        </w:tc>
        <w:tc>
          <w:tcPr>
            <w:tcW w:w="966" w:type="dxa"/>
            <w:vMerge w:val="continue"/>
            <w:tcBorders>
              <w:top w:val="nil"/>
            </w:tcBorders>
            <w:vAlign w:val="top"/>
          </w:tcPr>
          <w:p>
            <w:pPr>
              <w:rPr>
                <w:rFonts w:ascii="宋体"/>
                <w:sz w:val="21"/>
              </w:rPr>
            </w:pPr>
          </w:p>
        </w:tc>
        <w:tc>
          <w:tcPr>
            <w:tcW w:w="992" w:type="dxa"/>
            <w:tcBorders>
              <w:top w:val="nil"/>
            </w:tcBorders>
            <w:vAlign w:val="top"/>
          </w:tcPr>
          <w:p>
            <w:pPr>
              <w:spacing w:line="318" w:lineRule="auto"/>
              <w:rPr>
                <w:rFonts w:ascii="宋体"/>
                <w:sz w:val="21"/>
              </w:rPr>
            </w:pPr>
          </w:p>
          <w:p>
            <w:pPr>
              <w:spacing w:before="65" w:line="180" w:lineRule="auto"/>
              <w:ind w:firstLine="475"/>
              <w:rPr>
                <w:rFonts w:ascii="仿宋" w:hAnsi="仿宋" w:eastAsia="仿宋" w:cs="仿宋"/>
                <w:sz w:val="20"/>
                <w:szCs w:val="20"/>
              </w:rPr>
            </w:pPr>
            <w:r>
              <w:rPr>
                <w:rFonts w:ascii="仿宋" w:hAnsi="仿宋" w:eastAsia="仿宋" w:cs="仿宋"/>
                <w:sz w:val="20"/>
                <w:szCs w:val="20"/>
              </w:rPr>
              <w:t>1</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50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line="265" w:lineRule="auto"/>
              <w:rPr>
                <w:rFonts w:ascii="宋体"/>
                <w:sz w:val="21"/>
              </w:rPr>
            </w:pPr>
          </w:p>
          <w:p>
            <w:pPr>
              <w:spacing w:before="69" w:line="190" w:lineRule="auto"/>
              <w:ind w:firstLine="89"/>
              <w:rPr>
                <w:rFonts w:ascii="仿宋" w:hAnsi="仿宋" w:eastAsia="仿宋" w:cs="仿宋"/>
                <w:sz w:val="21"/>
                <w:szCs w:val="21"/>
              </w:rPr>
            </w:pPr>
            <w:r>
              <w:rPr>
                <w:rFonts w:ascii="仿宋" w:hAnsi="仿宋" w:eastAsia="仿宋" w:cs="仿宋"/>
                <w:spacing w:val="-3"/>
                <w:sz w:val="21"/>
                <w:szCs w:val="21"/>
              </w:rPr>
              <w:t>事后监管</w:t>
            </w:r>
          </w:p>
        </w:tc>
        <w:tc>
          <w:tcPr>
            <w:tcW w:w="2867" w:type="dxa"/>
            <w:vAlign w:val="top"/>
          </w:tcPr>
          <w:p>
            <w:pPr>
              <w:spacing w:before="40" w:line="225" w:lineRule="auto"/>
              <w:ind w:left="47" w:right="10"/>
              <w:rPr>
                <w:rFonts w:ascii="仿宋" w:hAnsi="仿宋" w:eastAsia="仿宋" w:cs="仿宋"/>
                <w:sz w:val="20"/>
                <w:szCs w:val="20"/>
              </w:rPr>
            </w:pPr>
            <w:r>
              <w:rPr>
                <w:rFonts w:ascii="仿宋" w:hAnsi="仿宋" w:eastAsia="仿宋" w:cs="仿宋"/>
                <w:spacing w:val="2"/>
                <w:sz w:val="20"/>
                <w:szCs w:val="20"/>
              </w:rPr>
              <w:t>事后监管责任：</w:t>
            </w:r>
            <w:r>
              <w:rPr>
                <w:rFonts w:ascii="仿宋" w:hAnsi="仿宋" w:eastAsia="仿宋" w:cs="仿宋"/>
                <w:spacing w:val="68"/>
                <w:sz w:val="20"/>
                <w:szCs w:val="20"/>
              </w:rPr>
              <w:t xml:space="preserve"> </w:t>
            </w:r>
            <w:r>
              <w:rPr>
                <w:rFonts w:ascii="仿宋" w:hAnsi="仿宋" w:eastAsia="仿宋" w:cs="仿宋"/>
                <w:spacing w:val="2"/>
                <w:sz w:val="20"/>
                <w:szCs w:val="20"/>
              </w:rPr>
              <w:t>加强许可后的</w:t>
            </w:r>
            <w:r>
              <w:rPr>
                <w:rFonts w:ascii="仿宋" w:hAnsi="仿宋" w:eastAsia="仿宋" w:cs="仿宋"/>
                <w:sz w:val="20"/>
                <w:szCs w:val="20"/>
              </w:rPr>
              <w:t xml:space="preserve"> </w:t>
            </w:r>
            <w:r>
              <w:rPr>
                <w:rFonts w:ascii="仿宋" w:hAnsi="仿宋" w:eastAsia="仿宋" w:cs="仿宋"/>
                <w:spacing w:val="1"/>
                <w:sz w:val="20"/>
                <w:szCs w:val="20"/>
              </w:rPr>
              <w:t>监督检查；</w:t>
            </w:r>
            <w:r>
              <w:rPr>
                <w:rFonts w:ascii="仿宋" w:hAnsi="仿宋" w:eastAsia="仿宋" w:cs="仿宋"/>
                <w:spacing w:val="80"/>
                <w:sz w:val="20"/>
                <w:szCs w:val="20"/>
              </w:rPr>
              <w:t xml:space="preserve"> </w:t>
            </w:r>
            <w:r>
              <w:rPr>
                <w:rFonts w:ascii="仿宋" w:hAnsi="仿宋" w:eastAsia="仿宋" w:cs="仿宋"/>
                <w:spacing w:val="1"/>
                <w:sz w:val="20"/>
                <w:szCs w:val="20"/>
              </w:rPr>
              <w:t>对获得许可后条件</w:t>
            </w:r>
            <w:r>
              <w:rPr>
                <w:rFonts w:ascii="仿宋" w:hAnsi="仿宋" w:eastAsia="仿宋" w:cs="仿宋"/>
                <w:sz w:val="20"/>
                <w:szCs w:val="20"/>
              </w:rPr>
              <w:t xml:space="preserve"> </w:t>
            </w:r>
            <w:r>
              <w:rPr>
                <w:rFonts w:ascii="仿宋" w:hAnsi="仿宋" w:eastAsia="仿宋" w:cs="仿宋"/>
                <w:spacing w:val="14"/>
                <w:sz w:val="20"/>
                <w:szCs w:val="20"/>
              </w:rPr>
              <w:t>发生变化的，应及时根据规定</w:t>
            </w:r>
            <w:r>
              <w:rPr>
                <w:rFonts w:ascii="仿宋" w:hAnsi="仿宋" w:eastAsia="仿宋" w:cs="仿宋"/>
                <w:spacing w:val="11"/>
                <w:sz w:val="20"/>
                <w:szCs w:val="20"/>
              </w:rPr>
              <w:t xml:space="preserve"> </w:t>
            </w:r>
            <w:r>
              <w:rPr>
                <w:rFonts w:ascii="仿宋" w:hAnsi="仿宋" w:eastAsia="仿宋" w:cs="仿宋"/>
                <w:spacing w:val="-7"/>
                <w:sz w:val="20"/>
                <w:szCs w:val="20"/>
              </w:rPr>
              <w:t>要</w:t>
            </w:r>
            <w:r>
              <w:rPr>
                <w:rFonts w:ascii="仿宋" w:hAnsi="仿宋" w:eastAsia="仿宋" w:cs="仿宋"/>
                <w:spacing w:val="-53"/>
                <w:sz w:val="20"/>
                <w:szCs w:val="20"/>
              </w:rPr>
              <w:t xml:space="preserve"> </w:t>
            </w:r>
            <w:r>
              <w:rPr>
                <w:rFonts w:ascii="仿宋" w:hAnsi="仿宋" w:eastAsia="仿宋" w:cs="仿宋"/>
                <w:spacing w:val="-7"/>
                <w:sz w:val="20"/>
                <w:szCs w:val="20"/>
              </w:rPr>
              <w:t>求</w:t>
            </w:r>
            <w:r>
              <w:rPr>
                <w:rFonts w:ascii="仿宋" w:hAnsi="仿宋" w:eastAsia="仿宋" w:cs="仿宋"/>
                <w:spacing w:val="-50"/>
                <w:sz w:val="20"/>
                <w:szCs w:val="20"/>
              </w:rPr>
              <w:t xml:space="preserve"> </w:t>
            </w:r>
            <w:r>
              <w:rPr>
                <w:rFonts w:ascii="仿宋" w:hAnsi="仿宋" w:eastAsia="仿宋" w:cs="仿宋"/>
                <w:spacing w:val="-7"/>
                <w:sz w:val="20"/>
                <w:szCs w:val="20"/>
              </w:rPr>
              <w:t>改</w:t>
            </w:r>
            <w:r>
              <w:rPr>
                <w:rFonts w:ascii="仿宋" w:hAnsi="仿宋" w:eastAsia="仿宋" w:cs="仿宋"/>
                <w:spacing w:val="-58"/>
                <w:sz w:val="20"/>
                <w:szCs w:val="20"/>
              </w:rPr>
              <w:t xml:space="preserve"> </w:t>
            </w:r>
            <w:r>
              <w:rPr>
                <w:rFonts w:ascii="仿宋" w:hAnsi="仿宋" w:eastAsia="仿宋" w:cs="仿宋"/>
                <w:spacing w:val="-7"/>
                <w:sz w:val="20"/>
                <w:szCs w:val="20"/>
              </w:rPr>
              <w:t>正</w:t>
            </w:r>
            <w:r>
              <w:rPr>
                <w:rFonts w:ascii="仿宋" w:hAnsi="仿宋" w:eastAsia="仿宋" w:cs="仿宋"/>
                <w:spacing w:val="-58"/>
                <w:sz w:val="20"/>
                <w:szCs w:val="20"/>
              </w:rPr>
              <w:t xml:space="preserve"> </w:t>
            </w:r>
            <w:r>
              <w:rPr>
                <w:rFonts w:ascii="仿宋" w:hAnsi="仿宋" w:eastAsia="仿宋" w:cs="仿宋"/>
                <w:spacing w:val="-7"/>
                <w:sz w:val="20"/>
                <w:szCs w:val="20"/>
              </w:rPr>
              <w:t>或</w:t>
            </w:r>
            <w:r>
              <w:rPr>
                <w:rFonts w:ascii="仿宋" w:hAnsi="仿宋" w:eastAsia="仿宋" w:cs="仿宋"/>
                <w:spacing w:val="-54"/>
                <w:sz w:val="20"/>
                <w:szCs w:val="20"/>
              </w:rPr>
              <w:t xml:space="preserve"> </w:t>
            </w:r>
            <w:r>
              <w:rPr>
                <w:rFonts w:ascii="仿宋" w:hAnsi="仿宋" w:eastAsia="仿宋" w:cs="仿宋"/>
                <w:spacing w:val="-7"/>
                <w:sz w:val="20"/>
                <w:szCs w:val="20"/>
              </w:rPr>
              <w:t>重</w:t>
            </w:r>
            <w:r>
              <w:rPr>
                <w:rFonts w:ascii="仿宋" w:hAnsi="仿宋" w:eastAsia="仿宋" w:cs="仿宋"/>
                <w:spacing w:val="-62"/>
                <w:sz w:val="20"/>
                <w:szCs w:val="20"/>
              </w:rPr>
              <w:t xml:space="preserve"> </w:t>
            </w:r>
            <w:r>
              <w:rPr>
                <w:rFonts w:ascii="仿宋" w:hAnsi="仿宋" w:eastAsia="仿宋" w:cs="仿宋"/>
                <w:spacing w:val="-7"/>
                <w:sz w:val="20"/>
                <w:szCs w:val="20"/>
              </w:rPr>
              <w:t>新</w:t>
            </w:r>
            <w:r>
              <w:rPr>
                <w:rFonts w:ascii="仿宋" w:hAnsi="仿宋" w:eastAsia="仿宋" w:cs="仿宋"/>
                <w:spacing w:val="-54"/>
                <w:sz w:val="20"/>
                <w:szCs w:val="20"/>
              </w:rPr>
              <w:t xml:space="preserve"> </w:t>
            </w:r>
            <w:r>
              <w:rPr>
                <w:rFonts w:ascii="仿宋" w:hAnsi="仿宋" w:eastAsia="仿宋" w:cs="仿宋"/>
                <w:spacing w:val="-7"/>
                <w:sz w:val="20"/>
                <w:szCs w:val="20"/>
              </w:rPr>
              <w:t>办</w:t>
            </w:r>
            <w:r>
              <w:rPr>
                <w:rFonts w:ascii="仿宋" w:hAnsi="仿宋" w:eastAsia="仿宋" w:cs="仿宋"/>
                <w:spacing w:val="-60"/>
                <w:sz w:val="20"/>
                <w:szCs w:val="20"/>
              </w:rPr>
              <w:t xml:space="preserve"> </w:t>
            </w:r>
            <w:r>
              <w:rPr>
                <w:rFonts w:ascii="仿宋" w:hAnsi="仿宋" w:eastAsia="仿宋" w:cs="仿宋"/>
                <w:spacing w:val="-7"/>
                <w:sz w:val="20"/>
                <w:szCs w:val="20"/>
              </w:rPr>
              <w:t>理</w:t>
            </w:r>
            <w:r>
              <w:rPr>
                <w:rFonts w:ascii="仿宋" w:hAnsi="仿宋" w:eastAsia="仿宋" w:cs="仿宋"/>
                <w:spacing w:val="-59"/>
                <w:sz w:val="20"/>
                <w:szCs w:val="20"/>
              </w:rPr>
              <w:t xml:space="preserve"> </w:t>
            </w:r>
            <w:r>
              <w:rPr>
                <w:rFonts w:ascii="仿宋" w:hAnsi="仿宋" w:eastAsia="仿宋" w:cs="仿宋"/>
                <w:spacing w:val="-7"/>
                <w:sz w:val="20"/>
                <w:szCs w:val="20"/>
              </w:rPr>
              <w:t>相</w:t>
            </w:r>
            <w:r>
              <w:rPr>
                <w:rFonts w:ascii="仿宋" w:hAnsi="仿宋" w:eastAsia="仿宋" w:cs="仿宋"/>
                <w:spacing w:val="-55"/>
                <w:sz w:val="20"/>
                <w:szCs w:val="20"/>
              </w:rPr>
              <w:t xml:space="preserve"> </w:t>
            </w:r>
            <w:r>
              <w:rPr>
                <w:rFonts w:ascii="仿宋" w:hAnsi="仿宋" w:eastAsia="仿宋" w:cs="仿宋"/>
                <w:spacing w:val="-7"/>
                <w:sz w:val="20"/>
                <w:szCs w:val="20"/>
              </w:rPr>
              <w:t>关</w:t>
            </w:r>
            <w:r>
              <w:rPr>
                <w:rFonts w:ascii="仿宋" w:hAnsi="仿宋" w:eastAsia="仿宋" w:cs="仿宋"/>
                <w:spacing w:val="-60"/>
                <w:sz w:val="20"/>
                <w:szCs w:val="20"/>
              </w:rPr>
              <w:t xml:space="preserve"> </w:t>
            </w:r>
            <w:r>
              <w:rPr>
                <w:rFonts w:ascii="仿宋" w:hAnsi="仿宋" w:eastAsia="仿宋" w:cs="仿宋"/>
                <w:spacing w:val="-7"/>
                <w:sz w:val="20"/>
                <w:szCs w:val="20"/>
              </w:rPr>
              <w:t>事</w:t>
            </w:r>
            <w:r>
              <w:rPr>
                <w:rFonts w:ascii="仿宋" w:hAnsi="仿宋" w:eastAsia="仿宋" w:cs="仿宋"/>
                <w:sz w:val="20"/>
                <w:szCs w:val="20"/>
              </w:rPr>
              <w:t xml:space="preserve"> </w:t>
            </w:r>
            <w:r>
              <w:rPr>
                <w:rFonts w:ascii="仿宋" w:hAnsi="仿宋" w:eastAsia="仿宋" w:cs="仿宋"/>
                <w:spacing w:val="14"/>
                <w:sz w:val="20"/>
                <w:szCs w:val="20"/>
              </w:rPr>
              <w:t>项，发现违法违规行为的及时</w:t>
            </w:r>
            <w:r>
              <w:rPr>
                <w:rFonts w:ascii="仿宋" w:hAnsi="仿宋" w:eastAsia="仿宋" w:cs="仿宋"/>
                <w:spacing w:val="11"/>
                <w:sz w:val="20"/>
                <w:szCs w:val="20"/>
              </w:rPr>
              <w:t xml:space="preserve"> </w:t>
            </w:r>
            <w:r>
              <w:rPr>
                <w:rFonts w:ascii="仿宋" w:hAnsi="仿宋" w:eastAsia="仿宋" w:cs="仿宋"/>
                <w:spacing w:val="2"/>
                <w:sz w:val="20"/>
                <w:szCs w:val="20"/>
              </w:rPr>
              <w:t>处理。</w:t>
            </w:r>
          </w:p>
        </w:tc>
        <w:tc>
          <w:tcPr>
            <w:tcW w:w="966" w:type="dxa"/>
            <w:vAlign w:val="top"/>
          </w:tcPr>
          <w:p>
            <w:pPr>
              <w:spacing w:before="307" w:line="188" w:lineRule="auto"/>
              <w:ind w:firstLine="95"/>
              <w:rPr>
                <w:rFonts w:ascii="仿宋" w:hAnsi="仿宋" w:eastAsia="仿宋" w:cs="仿宋"/>
                <w:sz w:val="20"/>
                <w:szCs w:val="20"/>
              </w:rPr>
            </w:pPr>
            <w:r>
              <w:rPr>
                <w:rFonts w:ascii="仿宋" w:hAnsi="仿宋" w:eastAsia="仿宋" w:cs="仿宋"/>
                <w:spacing w:val="-2"/>
                <w:sz w:val="20"/>
                <w:szCs w:val="20"/>
              </w:rPr>
              <w:t>镇平县文</w:t>
            </w:r>
          </w:p>
          <w:p>
            <w:pPr>
              <w:spacing w:before="43" w:line="188" w:lineRule="auto"/>
              <w:ind w:firstLine="96"/>
              <w:rPr>
                <w:rFonts w:ascii="仿宋" w:hAnsi="仿宋" w:eastAsia="仿宋" w:cs="仿宋"/>
                <w:sz w:val="20"/>
                <w:szCs w:val="20"/>
              </w:rPr>
            </w:pPr>
            <w:r>
              <w:rPr>
                <w:rFonts w:ascii="仿宋" w:hAnsi="仿宋" w:eastAsia="仿宋" w:cs="仿宋"/>
                <w:spacing w:val="-3"/>
                <w:sz w:val="20"/>
                <w:szCs w:val="20"/>
              </w:rPr>
              <w:t>化市场综</w:t>
            </w:r>
          </w:p>
          <w:p>
            <w:pPr>
              <w:spacing w:before="43" w:line="188" w:lineRule="auto"/>
              <w:ind w:firstLine="101"/>
              <w:rPr>
                <w:rFonts w:ascii="仿宋" w:hAnsi="仿宋" w:eastAsia="仿宋" w:cs="仿宋"/>
                <w:sz w:val="20"/>
                <w:szCs w:val="20"/>
              </w:rPr>
            </w:pPr>
            <w:r>
              <w:rPr>
                <w:rFonts w:ascii="仿宋" w:hAnsi="仿宋" w:eastAsia="仿宋" w:cs="仿宋"/>
                <w:spacing w:val="-4"/>
                <w:sz w:val="20"/>
                <w:szCs w:val="20"/>
              </w:rPr>
              <w:t>合行政执</w:t>
            </w:r>
          </w:p>
          <w:p>
            <w:pPr>
              <w:spacing w:before="41" w:line="188" w:lineRule="auto"/>
              <w:ind w:firstLine="203"/>
              <w:rPr>
                <w:rFonts w:ascii="仿宋" w:hAnsi="仿宋" w:eastAsia="仿宋" w:cs="仿宋"/>
                <w:sz w:val="20"/>
                <w:szCs w:val="20"/>
              </w:rPr>
            </w:pPr>
            <w:r>
              <w:rPr>
                <w:rFonts w:ascii="仿宋" w:hAnsi="仿宋" w:eastAsia="仿宋" w:cs="仿宋"/>
                <w:spacing w:val="-6"/>
                <w:sz w:val="20"/>
                <w:szCs w:val="20"/>
              </w:rPr>
              <w:t>法大队</w:t>
            </w:r>
          </w:p>
        </w:tc>
        <w:tc>
          <w:tcPr>
            <w:tcW w:w="992" w:type="dxa"/>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04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311" w:line="229" w:lineRule="auto"/>
              <w:ind w:left="51" w:right="10" w:hanging="2"/>
              <w:rPr>
                <w:rFonts w:ascii="仿宋" w:hAnsi="仿宋" w:eastAsia="仿宋" w:cs="仿宋"/>
                <w:sz w:val="21"/>
                <w:szCs w:val="21"/>
              </w:rPr>
            </w:pPr>
            <w:r>
              <w:rPr>
                <w:rFonts w:ascii="仿宋" w:hAnsi="仿宋" w:eastAsia="仿宋" w:cs="仿宋"/>
                <w:spacing w:val="4"/>
                <w:sz w:val="21"/>
                <w:szCs w:val="21"/>
              </w:rPr>
              <w:t>其他法律法规规章文件规定应</w:t>
            </w:r>
            <w:r>
              <w:rPr>
                <w:rFonts w:ascii="仿宋" w:hAnsi="仿宋" w:eastAsia="仿宋" w:cs="仿宋"/>
                <w:spacing w:val="10"/>
                <w:sz w:val="21"/>
                <w:szCs w:val="21"/>
              </w:rPr>
              <w:t xml:space="preserve"> </w:t>
            </w:r>
            <w:r>
              <w:rPr>
                <w:rFonts w:ascii="仿宋" w:hAnsi="仿宋" w:eastAsia="仿宋" w:cs="仿宋"/>
                <w:spacing w:val="-3"/>
                <w:sz w:val="21"/>
                <w:szCs w:val="21"/>
              </w:rPr>
              <w:t>履行的责任。</w:t>
            </w:r>
          </w:p>
        </w:tc>
        <w:tc>
          <w:tcPr>
            <w:tcW w:w="966" w:type="dxa"/>
            <w:vAlign w:val="top"/>
          </w:tcPr>
          <w:p>
            <w:pPr>
              <w:spacing w:before="322" w:line="229" w:lineRule="auto"/>
              <w:ind w:left="207" w:right="164" w:firstLine="97"/>
              <w:rPr>
                <w:rFonts w:ascii="仿宋" w:hAnsi="仿宋" w:eastAsia="仿宋" w:cs="仿宋"/>
                <w:sz w:val="20"/>
                <w:szCs w:val="20"/>
              </w:rPr>
            </w:pPr>
            <w:r>
              <w:rPr>
                <w:rFonts w:ascii="仿宋" w:hAnsi="仿宋" w:eastAsia="仿宋" w:cs="仿宋"/>
                <w:spacing w:val="-9"/>
                <w:sz w:val="20"/>
                <w:szCs w:val="20"/>
              </w:rPr>
              <w:t>市场</w:t>
            </w:r>
            <w:r>
              <w:rPr>
                <w:rFonts w:ascii="仿宋" w:hAnsi="仿宋" w:eastAsia="仿宋" w:cs="仿宋"/>
                <w:sz w:val="20"/>
                <w:szCs w:val="20"/>
              </w:rPr>
              <w:t xml:space="preserve">  </w:t>
            </w:r>
            <w:r>
              <w:rPr>
                <w:rFonts w:ascii="仿宋" w:hAnsi="仿宋" w:eastAsia="仿宋" w:cs="仿宋"/>
                <w:spacing w:val="-8"/>
                <w:sz w:val="20"/>
                <w:szCs w:val="20"/>
              </w:rPr>
              <w:t>管理股</w:t>
            </w: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43" w:hRule="atLeast"/>
        </w:trPr>
        <w:tc>
          <w:tcPr>
            <w:tcW w:w="14291" w:type="dxa"/>
            <w:gridSpan w:val="10"/>
            <w:vAlign w:val="top"/>
          </w:tcPr>
          <w:p>
            <w:pPr>
              <w:spacing w:before="241" w:line="188"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2"/>
                <w:sz w:val="20"/>
                <w:szCs w:val="20"/>
              </w:rPr>
              <w:t xml:space="preserve">            </w:t>
            </w:r>
            <w:r>
              <w:rPr>
                <w:rFonts w:ascii="仿宋" w:hAnsi="仿宋" w:eastAsia="仿宋" w:cs="仿宋"/>
                <w:spacing w:val="-7"/>
                <w:sz w:val="20"/>
                <w:szCs w:val="20"/>
              </w:rPr>
              <w:t>投诉机构:</w:t>
            </w:r>
            <w:r>
              <w:rPr>
                <w:rFonts w:ascii="仿宋" w:hAnsi="仿宋" w:eastAsia="仿宋" w:cs="仿宋"/>
                <w:spacing w:val="22"/>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8"/>
                <w:sz w:val="20"/>
                <w:szCs w:val="20"/>
              </w:rPr>
              <w:t xml:space="preserve"> </w:t>
            </w:r>
            <w:r>
              <w:rPr>
                <w:rFonts w:ascii="仿宋" w:hAnsi="仿宋" w:eastAsia="仿宋" w:cs="仿宋"/>
                <w:spacing w:val="-7"/>
                <w:sz w:val="20"/>
                <w:szCs w:val="20"/>
              </w:rPr>
              <w:t>0377-65969000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57" w:hRule="atLeast"/>
        </w:trPr>
        <w:tc>
          <w:tcPr>
            <w:tcW w:w="14291" w:type="dxa"/>
            <w:gridSpan w:val="10"/>
            <w:vAlign w:val="top"/>
          </w:tcPr>
          <w:p>
            <w:pPr>
              <w:spacing w:before="245" w:line="188"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bl>
    <w:p>
      <w:pPr>
        <w:rPr>
          <w:rFonts w:ascii="宋体"/>
          <w:sz w:val="21"/>
        </w:rPr>
      </w:pPr>
    </w:p>
    <w:p>
      <w:pPr>
        <w:sectPr>
          <w:footerReference r:id="rId9" w:type="default"/>
          <w:pgSz w:w="16837" w:h="11905"/>
          <w:pgMar w:top="1011" w:right="1274" w:bottom="671"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7" w:hRule="atLeast"/>
        </w:trPr>
        <w:tc>
          <w:tcPr>
            <w:tcW w:w="851" w:type="dxa"/>
            <w:vAlign w:val="top"/>
          </w:tcPr>
          <w:p>
            <w:pPr>
              <w:spacing w:before="307"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307"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307"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307"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307"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307"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307"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307"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182" w:line="228" w:lineRule="auto"/>
              <w:ind w:left="160" w:right="110" w:hanging="7"/>
              <w:rPr>
                <w:rFonts w:ascii="仿宋" w:hAnsi="仿宋" w:eastAsia="仿宋" w:cs="仿宋"/>
                <w:sz w:val="20"/>
                <w:szCs w:val="20"/>
              </w:rPr>
            </w:pPr>
            <w:r>
              <w:rPr>
                <w:rFonts w:ascii="仿宋" w:hAnsi="仿宋" w:eastAsia="仿宋" w:cs="仿宋"/>
                <w:spacing w:val="-9"/>
                <w:sz w:val="20"/>
                <w:szCs w:val="20"/>
                <w14:textOutline w14:w="3614" w14:cap="sq" w14:cmpd="sng">
                  <w14:solidFill>
                    <w14:srgbClr w14:val="000000"/>
                  </w14:solidFill>
                  <w14:prstDash w14:val="solid"/>
                  <w14:bevel/>
                </w14:textOutline>
              </w:rPr>
              <w:t>法定</w:t>
            </w:r>
            <w:r>
              <w:rPr>
                <w:rFonts w:ascii="仿宋" w:hAnsi="仿宋" w:eastAsia="仿宋" w:cs="仿宋"/>
                <w:spacing w:val="1"/>
                <w:sz w:val="20"/>
                <w:szCs w:val="20"/>
              </w:rPr>
              <w:t xml:space="preserve"> </w:t>
            </w:r>
            <w:r>
              <w:rPr>
                <w:rFonts w:ascii="仿宋" w:hAnsi="仿宋" w:eastAsia="仿宋" w:cs="仿宋"/>
                <w:spacing w:val="-13"/>
                <w:sz w:val="20"/>
                <w:szCs w:val="20"/>
                <w14:textOutline w14:w="3614" w14:cap="sq" w14:cmpd="sng">
                  <w14:solidFill>
                    <w14:srgbClr w14:val="000000"/>
                  </w14:solidFill>
                  <w14:prstDash w14:val="solid"/>
                  <w14:bevel/>
                </w14:textOutline>
              </w:rPr>
              <w:t>时限</w:t>
            </w:r>
          </w:p>
        </w:tc>
        <w:tc>
          <w:tcPr>
            <w:tcW w:w="1072" w:type="dxa"/>
            <w:vAlign w:val="top"/>
          </w:tcPr>
          <w:p>
            <w:pPr>
              <w:spacing w:before="182" w:line="228" w:lineRule="auto"/>
              <w:ind w:left="249" w:right="114" w:hanging="94"/>
              <w:rPr>
                <w:rFonts w:ascii="仿宋" w:hAnsi="仿宋" w:eastAsia="仿宋" w:cs="仿宋"/>
                <w:sz w:val="20"/>
                <w:szCs w:val="20"/>
              </w:rPr>
            </w:pPr>
            <w:r>
              <w:rPr>
                <w:rFonts w:ascii="仿宋" w:hAnsi="仿宋" w:eastAsia="仿宋" w:cs="仿宋"/>
                <w:spacing w:val="-4"/>
                <w:sz w:val="20"/>
                <w:szCs w:val="20"/>
                <w14:textOutline w14:w="3614" w14:cap="sq" w14:cmpd="sng">
                  <w14:solidFill>
                    <w14:srgbClr w14:val="000000"/>
                  </w14:solidFill>
                  <w14:prstDash w14:val="solid"/>
                  <w14:bevel/>
                </w14:textOutline>
              </w:rPr>
              <w:t>收费情况</w:t>
            </w:r>
            <w:r>
              <w:rPr>
                <w:rFonts w:ascii="仿宋" w:hAnsi="仿宋" w:eastAsia="仿宋" w:cs="仿宋"/>
                <w:spacing w:val="2"/>
                <w:sz w:val="20"/>
                <w:szCs w:val="20"/>
              </w:rPr>
              <w:t xml:space="preserve"> </w:t>
            </w:r>
            <w:r>
              <w:rPr>
                <w:rFonts w:ascii="仿宋" w:hAnsi="仿宋" w:eastAsia="仿宋" w:cs="仿宋"/>
                <w:spacing w:val="-3"/>
                <w:sz w:val="20"/>
                <w:szCs w:val="20"/>
                <w14:textOutline w14:w="3614"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6" w:hRule="atLeast"/>
        </w:trPr>
        <w:tc>
          <w:tcPr>
            <w:tcW w:w="851" w:type="dxa"/>
            <w:vMerge w:val="restart"/>
            <w:tcBorders>
              <w:bottom w:val="nil"/>
            </w:tcBorders>
            <w:vAlign w:val="top"/>
          </w:tcPr>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8" w:lineRule="auto"/>
              <w:rPr>
                <w:rFonts w:ascii="宋体"/>
                <w:sz w:val="21"/>
              </w:rPr>
            </w:pPr>
          </w:p>
          <w:p>
            <w:pPr>
              <w:spacing w:before="65" w:line="180" w:lineRule="auto"/>
              <w:ind w:firstLine="382"/>
              <w:rPr>
                <w:rFonts w:ascii="仿宋" w:hAnsi="仿宋" w:eastAsia="仿宋" w:cs="仿宋"/>
                <w:sz w:val="20"/>
                <w:szCs w:val="20"/>
              </w:rPr>
            </w:pPr>
            <w:r>
              <w:rPr>
                <w:rFonts w:ascii="仿宋" w:hAnsi="仿宋" w:eastAsia="仿宋" w:cs="仿宋"/>
                <w:sz w:val="20"/>
                <w:szCs w:val="20"/>
              </w:rPr>
              <w:t>6</w:t>
            </w:r>
          </w:p>
        </w:tc>
        <w:tc>
          <w:tcPr>
            <w:tcW w:w="2345" w:type="dxa"/>
            <w:vMerge w:val="restart"/>
            <w:tcBorders>
              <w:bottom w:val="nil"/>
            </w:tcBorders>
            <w:vAlign w:val="top"/>
          </w:tcPr>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before="65" w:line="228" w:lineRule="auto"/>
              <w:ind w:left="42" w:right="86" w:hanging="2"/>
              <w:rPr>
                <w:rFonts w:ascii="仿宋" w:hAnsi="仿宋" w:eastAsia="仿宋" w:cs="仿宋"/>
                <w:sz w:val="20"/>
                <w:szCs w:val="20"/>
              </w:rPr>
            </w:pPr>
            <w:r>
              <w:rPr>
                <w:rFonts w:ascii="仿宋" w:hAnsi="仿宋" w:eastAsia="仿宋" w:cs="仿宋"/>
                <w:sz w:val="20"/>
                <w:szCs w:val="20"/>
              </w:rPr>
              <w:t>个体演员、个体演出经纪</w:t>
            </w:r>
            <w:r>
              <w:rPr>
                <w:rFonts w:ascii="仿宋" w:hAnsi="仿宋" w:eastAsia="仿宋" w:cs="仿宋"/>
                <w:spacing w:val="3"/>
                <w:sz w:val="20"/>
                <w:szCs w:val="20"/>
              </w:rPr>
              <w:t xml:space="preserve"> </w:t>
            </w:r>
            <w:r>
              <w:rPr>
                <w:rFonts w:ascii="仿宋" w:hAnsi="仿宋" w:eastAsia="仿宋" w:cs="仿宋"/>
                <w:spacing w:val="-5"/>
                <w:sz w:val="20"/>
                <w:szCs w:val="20"/>
              </w:rPr>
              <w:t>人备案</w:t>
            </w:r>
          </w:p>
        </w:tc>
        <w:tc>
          <w:tcPr>
            <w:tcW w:w="2551"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before="65" w:line="188" w:lineRule="auto"/>
              <w:ind w:firstLine="34"/>
              <w:rPr>
                <w:rFonts w:ascii="仿宋" w:hAnsi="仿宋" w:eastAsia="仿宋" w:cs="仿宋"/>
                <w:sz w:val="20"/>
                <w:szCs w:val="20"/>
              </w:rPr>
            </w:pPr>
            <w:r>
              <w:rPr>
                <w:rFonts w:ascii="仿宋" w:hAnsi="仿宋" w:eastAsia="仿宋" w:cs="仿宋"/>
                <w:spacing w:val="-12"/>
                <w:sz w:val="20"/>
                <w:szCs w:val="20"/>
              </w:rPr>
              <w:t>《</w:t>
            </w:r>
            <w:r>
              <w:rPr>
                <w:rFonts w:ascii="仿宋" w:hAnsi="仿宋" w:eastAsia="仿宋" w:cs="仿宋"/>
                <w:spacing w:val="-24"/>
                <w:sz w:val="20"/>
                <w:szCs w:val="20"/>
              </w:rPr>
              <w:t xml:space="preserve"> </w:t>
            </w:r>
            <w:r>
              <w:rPr>
                <w:rFonts w:ascii="仿宋" w:hAnsi="仿宋" w:eastAsia="仿宋" w:cs="仿宋"/>
                <w:spacing w:val="-12"/>
                <w:sz w:val="20"/>
                <w:szCs w:val="20"/>
              </w:rPr>
              <w:t>营</w:t>
            </w:r>
            <w:r>
              <w:rPr>
                <w:rFonts w:ascii="仿宋" w:hAnsi="仿宋" w:eastAsia="仿宋" w:cs="仿宋"/>
                <w:spacing w:val="-57"/>
                <w:sz w:val="20"/>
                <w:szCs w:val="20"/>
              </w:rPr>
              <w:t xml:space="preserve"> </w:t>
            </w:r>
            <w:r>
              <w:rPr>
                <w:rFonts w:ascii="仿宋" w:hAnsi="仿宋" w:eastAsia="仿宋" w:cs="仿宋"/>
                <w:spacing w:val="-12"/>
                <w:sz w:val="20"/>
                <w:szCs w:val="20"/>
              </w:rPr>
              <w:t>业</w:t>
            </w:r>
            <w:r>
              <w:rPr>
                <w:rFonts w:ascii="仿宋" w:hAnsi="仿宋" w:eastAsia="仿宋" w:cs="仿宋"/>
                <w:spacing w:val="-54"/>
                <w:sz w:val="20"/>
                <w:szCs w:val="20"/>
              </w:rPr>
              <w:t xml:space="preserve"> </w:t>
            </w:r>
            <w:r>
              <w:rPr>
                <w:rFonts w:ascii="仿宋" w:hAnsi="仿宋" w:eastAsia="仿宋" w:cs="仿宋"/>
                <w:spacing w:val="-12"/>
                <w:sz w:val="20"/>
                <w:szCs w:val="20"/>
              </w:rPr>
              <w:t>性</w:t>
            </w:r>
            <w:r>
              <w:rPr>
                <w:rFonts w:ascii="仿宋" w:hAnsi="仿宋" w:eastAsia="仿宋" w:cs="仿宋"/>
                <w:spacing w:val="-54"/>
                <w:sz w:val="20"/>
                <w:szCs w:val="20"/>
              </w:rPr>
              <w:t xml:space="preserve"> </w:t>
            </w:r>
            <w:r>
              <w:rPr>
                <w:rFonts w:ascii="仿宋" w:hAnsi="仿宋" w:eastAsia="仿宋" w:cs="仿宋"/>
                <w:spacing w:val="-12"/>
                <w:sz w:val="20"/>
                <w:szCs w:val="20"/>
              </w:rPr>
              <w:t>演</w:t>
            </w:r>
            <w:r>
              <w:rPr>
                <w:rFonts w:ascii="仿宋" w:hAnsi="仿宋" w:eastAsia="仿宋" w:cs="仿宋"/>
                <w:spacing w:val="-37"/>
                <w:sz w:val="20"/>
                <w:szCs w:val="20"/>
              </w:rPr>
              <w:t xml:space="preserve"> </w:t>
            </w:r>
            <w:r>
              <w:rPr>
                <w:rFonts w:ascii="仿宋" w:hAnsi="仿宋" w:eastAsia="仿宋" w:cs="仿宋"/>
                <w:spacing w:val="-12"/>
                <w:sz w:val="20"/>
                <w:szCs w:val="20"/>
              </w:rPr>
              <w:t>出管</w:t>
            </w:r>
            <w:r>
              <w:rPr>
                <w:rFonts w:ascii="仿宋" w:hAnsi="仿宋" w:eastAsia="仿宋" w:cs="仿宋"/>
                <w:spacing w:val="-55"/>
                <w:sz w:val="20"/>
                <w:szCs w:val="20"/>
              </w:rPr>
              <w:t xml:space="preserve"> </w:t>
            </w:r>
            <w:r>
              <w:rPr>
                <w:rFonts w:ascii="仿宋" w:hAnsi="仿宋" w:eastAsia="仿宋" w:cs="仿宋"/>
                <w:spacing w:val="-12"/>
                <w:sz w:val="20"/>
                <w:szCs w:val="20"/>
              </w:rPr>
              <w:t>理</w:t>
            </w:r>
            <w:r>
              <w:rPr>
                <w:rFonts w:ascii="仿宋" w:hAnsi="仿宋" w:eastAsia="仿宋" w:cs="仿宋"/>
                <w:spacing w:val="-54"/>
                <w:sz w:val="20"/>
                <w:szCs w:val="20"/>
              </w:rPr>
              <w:t xml:space="preserve"> </w:t>
            </w:r>
            <w:r>
              <w:rPr>
                <w:rFonts w:ascii="仿宋" w:hAnsi="仿宋" w:eastAsia="仿宋" w:cs="仿宋"/>
                <w:spacing w:val="-12"/>
                <w:sz w:val="20"/>
                <w:szCs w:val="20"/>
              </w:rPr>
              <w:t>条</w:t>
            </w:r>
            <w:r>
              <w:rPr>
                <w:rFonts w:ascii="仿宋" w:hAnsi="仿宋" w:eastAsia="仿宋" w:cs="仿宋"/>
                <w:spacing w:val="-58"/>
                <w:sz w:val="20"/>
                <w:szCs w:val="20"/>
              </w:rPr>
              <w:t xml:space="preserve"> </w:t>
            </w:r>
            <w:r>
              <w:rPr>
                <w:rFonts w:ascii="仿宋" w:hAnsi="仿宋" w:eastAsia="仿宋" w:cs="仿宋"/>
                <w:spacing w:val="-12"/>
                <w:sz w:val="20"/>
                <w:szCs w:val="20"/>
              </w:rPr>
              <w:t>例》</w:t>
            </w:r>
          </w:p>
          <w:p>
            <w:pPr>
              <w:spacing w:before="44" w:line="188" w:lineRule="auto"/>
              <w:ind w:firstLine="39"/>
              <w:rPr>
                <w:rFonts w:ascii="仿宋" w:hAnsi="仿宋" w:eastAsia="仿宋" w:cs="仿宋"/>
                <w:sz w:val="20"/>
                <w:szCs w:val="20"/>
              </w:rPr>
            </w:pPr>
            <w:r>
              <w:rPr>
                <w:rFonts w:ascii="仿宋" w:hAnsi="仿宋" w:eastAsia="仿宋" w:cs="仿宋"/>
                <w:sz w:val="20"/>
                <w:szCs w:val="20"/>
              </w:rPr>
              <w:t>（国务院令第528号）</w:t>
            </w:r>
          </w:p>
          <w:p>
            <w:pPr>
              <w:spacing w:before="42" w:line="228" w:lineRule="auto"/>
              <w:ind w:left="39" w:right="18" w:firstLine="9"/>
              <w:rPr>
                <w:rFonts w:ascii="仿宋" w:hAnsi="仿宋" w:eastAsia="仿宋" w:cs="仿宋"/>
                <w:sz w:val="20"/>
                <w:szCs w:val="20"/>
              </w:rPr>
            </w:pPr>
            <w:r>
              <w:rPr>
                <w:rFonts w:ascii="仿宋" w:hAnsi="仿宋" w:eastAsia="仿宋" w:cs="仿宋"/>
                <w:spacing w:val="1"/>
                <w:sz w:val="20"/>
                <w:szCs w:val="20"/>
              </w:rPr>
              <w:t>第九条</w:t>
            </w:r>
            <w:r>
              <w:rPr>
                <w:rFonts w:ascii="仿宋" w:hAnsi="仿宋" w:eastAsia="仿宋" w:cs="仿宋"/>
                <w:spacing w:val="28"/>
                <w:sz w:val="20"/>
                <w:szCs w:val="20"/>
              </w:rPr>
              <w:t xml:space="preserve">  </w:t>
            </w:r>
            <w:r>
              <w:rPr>
                <w:rFonts w:ascii="仿宋" w:hAnsi="仿宋" w:eastAsia="仿宋" w:cs="仿宋"/>
                <w:spacing w:val="1"/>
                <w:sz w:val="20"/>
                <w:szCs w:val="20"/>
              </w:rPr>
              <w:t xml:space="preserve">以从事营业性演出 </w:t>
            </w:r>
            <w:r>
              <w:rPr>
                <w:rFonts w:ascii="仿宋" w:hAnsi="仿宋" w:eastAsia="仿宋" w:cs="仿宋"/>
                <w:spacing w:val="6"/>
                <w:sz w:val="20"/>
                <w:szCs w:val="20"/>
              </w:rPr>
              <w:t>为职业的个体演员（以下简</w:t>
            </w:r>
            <w:r>
              <w:rPr>
                <w:rFonts w:ascii="仿宋" w:hAnsi="仿宋" w:eastAsia="仿宋" w:cs="仿宋"/>
                <w:spacing w:val="4"/>
                <w:sz w:val="20"/>
                <w:szCs w:val="20"/>
              </w:rPr>
              <w:t xml:space="preserve"> </w:t>
            </w:r>
            <w:r>
              <w:rPr>
                <w:rFonts w:ascii="仿宋" w:hAnsi="仿宋" w:eastAsia="仿宋" w:cs="仿宋"/>
                <w:spacing w:val="-4"/>
                <w:sz w:val="20"/>
                <w:szCs w:val="20"/>
              </w:rPr>
              <w:t>称个体演员）</w:t>
            </w:r>
            <w:r>
              <w:rPr>
                <w:rFonts w:ascii="仿宋" w:hAnsi="仿宋" w:eastAsia="仿宋" w:cs="仿宋"/>
                <w:spacing w:val="24"/>
                <w:sz w:val="20"/>
                <w:szCs w:val="20"/>
              </w:rPr>
              <w:t xml:space="preserve"> </w:t>
            </w:r>
            <w:r>
              <w:rPr>
                <w:rFonts w:ascii="仿宋" w:hAnsi="仿宋" w:eastAsia="仿宋" w:cs="仿宋"/>
                <w:spacing w:val="-4"/>
                <w:sz w:val="20"/>
                <w:szCs w:val="20"/>
              </w:rPr>
              <w:t>和以从事营业</w:t>
            </w:r>
            <w:r>
              <w:rPr>
                <w:rFonts w:ascii="仿宋" w:hAnsi="仿宋" w:eastAsia="仿宋" w:cs="仿宋"/>
                <w:sz w:val="20"/>
                <w:szCs w:val="20"/>
              </w:rPr>
              <w:t xml:space="preserve"> </w:t>
            </w:r>
            <w:r>
              <w:rPr>
                <w:rFonts w:ascii="仿宋" w:hAnsi="仿宋" w:eastAsia="仿宋" w:cs="仿宋"/>
                <w:spacing w:val="6"/>
                <w:sz w:val="20"/>
                <w:szCs w:val="20"/>
              </w:rPr>
              <w:t>性演出的居间、代理活动为</w:t>
            </w:r>
            <w:r>
              <w:rPr>
                <w:rFonts w:ascii="仿宋" w:hAnsi="仿宋" w:eastAsia="仿宋" w:cs="仿宋"/>
                <w:spacing w:val="5"/>
                <w:sz w:val="20"/>
                <w:szCs w:val="20"/>
              </w:rPr>
              <w:t xml:space="preserve"> </w:t>
            </w:r>
            <w:r>
              <w:rPr>
                <w:rFonts w:ascii="仿宋" w:hAnsi="仿宋" w:eastAsia="仿宋" w:cs="仿宋"/>
                <w:sz w:val="20"/>
                <w:szCs w:val="20"/>
              </w:rPr>
              <w:t>职业的个体演出经纪人（</w:t>
            </w:r>
            <w:r>
              <w:rPr>
                <w:rFonts w:ascii="仿宋" w:hAnsi="仿宋" w:eastAsia="仿宋" w:cs="仿宋"/>
                <w:spacing w:val="-22"/>
                <w:sz w:val="20"/>
                <w:szCs w:val="20"/>
              </w:rPr>
              <w:t xml:space="preserve"> </w:t>
            </w:r>
            <w:r>
              <w:rPr>
                <w:rFonts w:ascii="仿宋" w:hAnsi="仿宋" w:eastAsia="仿宋" w:cs="仿宋"/>
                <w:sz w:val="20"/>
                <w:szCs w:val="20"/>
              </w:rPr>
              <w:t xml:space="preserve">以 </w:t>
            </w:r>
            <w:r>
              <w:rPr>
                <w:rFonts w:ascii="仿宋" w:hAnsi="仿宋" w:eastAsia="仿宋" w:cs="仿宋"/>
                <w:spacing w:val="7"/>
                <w:sz w:val="20"/>
                <w:szCs w:val="20"/>
              </w:rPr>
              <w:t>下简称个体演出经纪人</w:t>
            </w:r>
            <w:r>
              <w:rPr>
                <w:rFonts w:ascii="仿宋" w:hAnsi="仿宋" w:eastAsia="仿宋" w:cs="仿宋"/>
                <w:spacing w:val="-64"/>
                <w:sz w:val="20"/>
                <w:szCs w:val="20"/>
              </w:rPr>
              <w:t>）</w:t>
            </w:r>
            <w:r>
              <w:rPr>
                <w:rFonts w:ascii="仿宋" w:hAnsi="仿宋" w:eastAsia="仿宋" w:cs="仿宋"/>
                <w:spacing w:val="36"/>
                <w:sz w:val="20"/>
                <w:szCs w:val="20"/>
              </w:rPr>
              <w:t xml:space="preserve"> </w:t>
            </w:r>
            <w:r>
              <w:rPr>
                <w:rFonts w:ascii="仿宋" w:hAnsi="仿宋" w:eastAsia="仿宋" w:cs="仿宋"/>
                <w:spacing w:val="-64"/>
                <w:sz w:val="20"/>
                <w:szCs w:val="20"/>
              </w:rPr>
              <w:t>，</w:t>
            </w:r>
            <w:r>
              <w:rPr>
                <w:rFonts w:ascii="仿宋" w:hAnsi="仿宋" w:eastAsia="仿宋" w:cs="仿宋"/>
                <w:sz w:val="20"/>
                <w:szCs w:val="20"/>
              </w:rPr>
              <w:t xml:space="preserve"> </w:t>
            </w:r>
            <w:r>
              <w:rPr>
                <w:rFonts w:ascii="仿宋" w:hAnsi="仿宋" w:eastAsia="仿宋" w:cs="仿宋"/>
                <w:spacing w:val="6"/>
                <w:sz w:val="20"/>
                <w:szCs w:val="20"/>
              </w:rPr>
              <w:t>应当依法到工商行政管理部</w:t>
            </w:r>
            <w:r>
              <w:rPr>
                <w:rFonts w:ascii="仿宋" w:hAnsi="仿宋" w:eastAsia="仿宋" w:cs="仿宋"/>
                <w:spacing w:val="4"/>
                <w:sz w:val="20"/>
                <w:szCs w:val="20"/>
              </w:rPr>
              <w:t xml:space="preserve"> </w:t>
            </w:r>
            <w:r>
              <w:rPr>
                <w:rFonts w:ascii="仿宋" w:hAnsi="仿宋" w:eastAsia="仿宋" w:cs="仿宋"/>
                <w:sz w:val="20"/>
                <w:szCs w:val="20"/>
              </w:rPr>
              <w:t>门</w:t>
            </w:r>
          </w:p>
        </w:tc>
        <w:tc>
          <w:tcPr>
            <w:tcW w:w="993" w:type="dxa"/>
            <w:vMerge w:val="restart"/>
            <w:tcBorders>
              <w:bottom w:val="nil"/>
            </w:tcBorders>
            <w:vAlign w:val="top"/>
          </w:tcPr>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行政许可</w:t>
            </w:r>
          </w:p>
        </w:tc>
        <w:tc>
          <w:tcPr>
            <w:tcW w:w="992" w:type="dxa"/>
            <w:vAlign w:val="top"/>
          </w:tcPr>
          <w:p>
            <w:pPr>
              <w:spacing w:line="432" w:lineRule="auto"/>
              <w:rPr>
                <w:rFonts w:ascii="宋体"/>
                <w:sz w:val="21"/>
              </w:rPr>
            </w:pPr>
          </w:p>
          <w:p>
            <w:pPr>
              <w:spacing w:before="68" w:line="190" w:lineRule="auto"/>
              <w:ind w:firstLine="310"/>
              <w:rPr>
                <w:rFonts w:ascii="仿宋" w:hAnsi="仿宋" w:eastAsia="仿宋" w:cs="仿宋"/>
                <w:sz w:val="21"/>
                <w:szCs w:val="21"/>
              </w:rPr>
            </w:pPr>
            <w:r>
              <w:rPr>
                <w:rFonts w:ascii="仿宋" w:hAnsi="仿宋" w:eastAsia="仿宋" w:cs="仿宋"/>
                <w:spacing w:val="-11"/>
                <w:sz w:val="21"/>
                <w:szCs w:val="21"/>
              </w:rPr>
              <w:t>受理</w:t>
            </w:r>
          </w:p>
        </w:tc>
        <w:tc>
          <w:tcPr>
            <w:tcW w:w="2867" w:type="dxa"/>
            <w:vAlign w:val="top"/>
          </w:tcPr>
          <w:p>
            <w:pPr>
              <w:spacing w:before="171" w:line="228" w:lineRule="auto"/>
              <w:ind w:left="46" w:right="10" w:firstLine="10"/>
              <w:rPr>
                <w:rFonts w:ascii="仿宋" w:hAnsi="仿宋" w:eastAsia="仿宋" w:cs="仿宋"/>
                <w:sz w:val="21"/>
                <w:szCs w:val="21"/>
              </w:rPr>
            </w:pPr>
            <w:r>
              <w:rPr>
                <w:rFonts w:ascii="仿宋" w:hAnsi="仿宋" w:eastAsia="仿宋" w:cs="仿宋"/>
                <w:spacing w:val="-8"/>
                <w:sz w:val="21"/>
                <w:szCs w:val="21"/>
              </w:rPr>
              <w:t>受理责任：</w:t>
            </w:r>
            <w:r>
              <w:rPr>
                <w:rFonts w:ascii="仿宋" w:hAnsi="仿宋" w:eastAsia="仿宋" w:cs="仿宋"/>
                <w:spacing w:val="53"/>
                <w:sz w:val="21"/>
                <w:szCs w:val="21"/>
              </w:rPr>
              <w:t xml:space="preserve"> </w:t>
            </w:r>
            <w:r>
              <w:rPr>
                <w:rFonts w:ascii="仿宋" w:hAnsi="仿宋" w:eastAsia="仿宋" w:cs="仿宋"/>
                <w:spacing w:val="-8"/>
                <w:sz w:val="21"/>
                <w:szCs w:val="21"/>
              </w:rPr>
              <w:t>公示依法应当提交</w:t>
            </w:r>
            <w:r>
              <w:rPr>
                <w:rFonts w:ascii="仿宋" w:hAnsi="仿宋" w:eastAsia="仿宋" w:cs="仿宋"/>
                <w:sz w:val="21"/>
                <w:szCs w:val="21"/>
              </w:rPr>
              <w:t xml:space="preserve"> </w:t>
            </w:r>
            <w:r>
              <w:rPr>
                <w:rFonts w:ascii="仿宋" w:hAnsi="仿宋" w:eastAsia="仿宋" w:cs="仿宋"/>
                <w:spacing w:val="7"/>
                <w:sz w:val="21"/>
                <w:szCs w:val="21"/>
              </w:rPr>
              <w:t>的材料；</w:t>
            </w:r>
            <w:r>
              <w:rPr>
                <w:rFonts w:ascii="仿宋" w:hAnsi="仿宋" w:eastAsia="仿宋" w:cs="仿宋"/>
                <w:spacing w:val="84"/>
                <w:sz w:val="21"/>
                <w:szCs w:val="21"/>
              </w:rPr>
              <w:t xml:space="preserve"> </w:t>
            </w:r>
            <w:r>
              <w:rPr>
                <w:rFonts w:ascii="仿宋" w:hAnsi="仿宋" w:eastAsia="仿宋" w:cs="仿宋"/>
                <w:spacing w:val="7"/>
                <w:sz w:val="21"/>
                <w:szCs w:val="21"/>
              </w:rPr>
              <w:t>一次性告知补正材</w:t>
            </w:r>
            <w:r>
              <w:rPr>
                <w:rFonts w:ascii="仿宋" w:hAnsi="仿宋" w:eastAsia="仿宋" w:cs="仿宋"/>
                <w:sz w:val="21"/>
                <w:szCs w:val="21"/>
              </w:rPr>
              <w:t xml:space="preserve"> </w:t>
            </w:r>
            <w:r>
              <w:rPr>
                <w:rFonts w:ascii="仿宋" w:hAnsi="仿宋" w:eastAsia="仿宋" w:cs="仿宋"/>
                <w:spacing w:val="-8"/>
                <w:sz w:val="21"/>
                <w:szCs w:val="21"/>
              </w:rPr>
              <w:t>料；</w:t>
            </w:r>
            <w:r>
              <w:rPr>
                <w:rFonts w:ascii="仿宋" w:hAnsi="仿宋" w:eastAsia="仿宋" w:cs="仿宋"/>
                <w:spacing w:val="63"/>
                <w:sz w:val="21"/>
                <w:szCs w:val="21"/>
              </w:rPr>
              <w:t xml:space="preserve"> </w:t>
            </w:r>
            <w:r>
              <w:rPr>
                <w:rFonts w:ascii="仿宋" w:hAnsi="仿宋" w:eastAsia="仿宋" w:cs="仿宋"/>
                <w:spacing w:val="-8"/>
                <w:sz w:val="21"/>
                <w:szCs w:val="21"/>
              </w:rPr>
              <w:t>依法受理或不予受理（不</w:t>
            </w:r>
            <w:r>
              <w:rPr>
                <w:rFonts w:ascii="仿宋" w:hAnsi="仿宋" w:eastAsia="仿宋" w:cs="仿宋"/>
                <w:sz w:val="21"/>
                <w:szCs w:val="21"/>
              </w:rPr>
              <w:t xml:space="preserve"> </w:t>
            </w:r>
            <w:r>
              <w:rPr>
                <w:rFonts w:ascii="仿宋" w:hAnsi="仿宋" w:eastAsia="仿宋" w:cs="仿宋"/>
                <w:spacing w:val="-11"/>
                <w:sz w:val="21"/>
                <w:szCs w:val="21"/>
              </w:rPr>
              <w:t>予受理应当告知理由）</w:t>
            </w:r>
            <w:r>
              <w:rPr>
                <w:rFonts w:ascii="仿宋" w:hAnsi="仿宋" w:eastAsia="仿宋" w:cs="仿宋"/>
                <w:spacing w:val="12"/>
                <w:sz w:val="21"/>
                <w:szCs w:val="21"/>
              </w:rPr>
              <w:t xml:space="preserve"> </w:t>
            </w:r>
            <w:r>
              <w:rPr>
                <w:rFonts w:ascii="仿宋" w:hAnsi="仿宋" w:eastAsia="仿宋" w:cs="仿宋"/>
                <w:spacing w:val="-11"/>
                <w:sz w:val="21"/>
                <w:szCs w:val="21"/>
              </w:rPr>
              <w:t>。</w:t>
            </w:r>
          </w:p>
        </w:tc>
        <w:tc>
          <w:tcPr>
            <w:tcW w:w="966" w:type="dxa"/>
            <w:vMerge w:val="restart"/>
            <w:tcBorders>
              <w:bottom w:val="nil"/>
            </w:tcBorders>
            <w:vAlign w:val="top"/>
          </w:tcPr>
          <w:p>
            <w:pPr>
              <w:spacing w:line="264" w:lineRule="auto"/>
              <w:rPr>
                <w:rFonts w:ascii="宋体"/>
                <w:sz w:val="21"/>
              </w:rPr>
            </w:pPr>
          </w:p>
          <w:p>
            <w:pPr>
              <w:spacing w:line="264" w:lineRule="auto"/>
              <w:rPr>
                <w:rFonts w:ascii="宋体"/>
                <w:sz w:val="21"/>
              </w:rPr>
            </w:pPr>
          </w:p>
          <w:p>
            <w:pPr>
              <w:spacing w:line="265" w:lineRule="auto"/>
              <w:rPr>
                <w:rFonts w:ascii="宋体"/>
                <w:sz w:val="21"/>
              </w:rPr>
            </w:pPr>
          </w:p>
          <w:p>
            <w:pPr>
              <w:spacing w:line="265" w:lineRule="auto"/>
              <w:rPr>
                <w:rFonts w:ascii="宋体"/>
                <w:sz w:val="21"/>
              </w:rPr>
            </w:pPr>
          </w:p>
          <w:p>
            <w:pPr>
              <w:spacing w:line="265" w:lineRule="auto"/>
              <w:rPr>
                <w:rFonts w:ascii="宋体"/>
                <w:sz w:val="21"/>
              </w:rPr>
            </w:pPr>
          </w:p>
          <w:p>
            <w:pPr>
              <w:spacing w:line="265" w:lineRule="auto"/>
              <w:rPr>
                <w:rFonts w:ascii="宋体"/>
                <w:sz w:val="21"/>
              </w:rPr>
            </w:pPr>
          </w:p>
          <w:p>
            <w:pPr>
              <w:spacing w:line="265" w:lineRule="auto"/>
              <w:rPr>
                <w:rFonts w:ascii="宋体"/>
                <w:sz w:val="21"/>
              </w:rPr>
            </w:pPr>
          </w:p>
          <w:p>
            <w:pPr>
              <w:spacing w:before="65" w:line="229" w:lineRule="auto"/>
              <w:ind w:left="207" w:right="164" w:firstLine="97"/>
              <w:rPr>
                <w:rFonts w:ascii="仿宋" w:hAnsi="仿宋" w:eastAsia="仿宋" w:cs="仿宋"/>
                <w:sz w:val="20"/>
                <w:szCs w:val="20"/>
              </w:rPr>
            </w:pPr>
            <w:r>
              <w:rPr>
                <w:rFonts w:ascii="仿宋" w:hAnsi="仿宋" w:eastAsia="仿宋" w:cs="仿宋"/>
                <w:spacing w:val="-9"/>
                <w:sz w:val="20"/>
                <w:szCs w:val="20"/>
              </w:rPr>
              <w:t>市场</w:t>
            </w:r>
            <w:r>
              <w:rPr>
                <w:rFonts w:ascii="仿宋" w:hAnsi="仿宋" w:eastAsia="仿宋" w:cs="仿宋"/>
                <w:sz w:val="20"/>
                <w:szCs w:val="20"/>
              </w:rPr>
              <w:t xml:space="preserve">  </w:t>
            </w:r>
            <w:r>
              <w:rPr>
                <w:rFonts w:ascii="仿宋" w:hAnsi="仿宋" w:eastAsia="仿宋" w:cs="仿宋"/>
                <w:spacing w:val="-8"/>
                <w:sz w:val="20"/>
                <w:szCs w:val="20"/>
              </w:rPr>
              <w:t>管理股</w:t>
            </w:r>
          </w:p>
        </w:tc>
        <w:tc>
          <w:tcPr>
            <w:tcW w:w="992" w:type="dxa"/>
            <w:vAlign w:val="top"/>
          </w:tcPr>
          <w:p>
            <w:pPr>
              <w:spacing w:line="469" w:lineRule="auto"/>
              <w:rPr>
                <w:rFonts w:ascii="宋体"/>
                <w:sz w:val="21"/>
              </w:rPr>
            </w:pPr>
          </w:p>
          <w:p>
            <w:pPr>
              <w:spacing w:before="65" w:line="180" w:lineRule="auto"/>
              <w:ind w:firstLine="475"/>
              <w:rPr>
                <w:rFonts w:ascii="仿宋" w:hAnsi="仿宋" w:eastAsia="仿宋" w:cs="仿宋"/>
                <w:sz w:val="20"/>
                <w:szCs w:val="20"/>
              </w:rPr>
            </w:pPr>
            <w:r>
              <w:rPr>
                <w:rFonts w:ascii="仿宋" w:hAnsi="仿宋" w:eastAsia="仿宋" w:cs="仿宋"/>
                <w:sz w:val="20"/>
                <w:szCs w:val="20"/>
              </w:rPr>
              <w:t>1</w:t>
            </w:r>
          </w:p>
        </w:tc>
        <w:tc>
          <w:tcPr>
            <w:tcW w:w="662" w:type="dxa"/>
            <w:vMerge w:val="restart"/>
            <w:tcBorders>
              <w:bottom w:val="nil"/>
            </w:tcBorders>
            <w:vAlign w:val="top"/>
          </w:tcPr>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before="65" w:line="180" w:lineRule="auto"/>
              <w:ind w:firstLine="261"/>
              <w:rPr>
                <w:rFonts w:ascii="仿宋" w:hAnsi="仿宋" w:eastAsia="仿宋" w:cs="仿宋"/>
                <w:sz w:val="20"/>
                <w:szCs w:val="20"/>
              </w:rPr>
            </w:pPr>
            <w:r>
              <w:rPr>
                <w:rFonts w:ascii="仿宋" w:hAnsi="仿宋" w:eastAsia="仿宋" w:cs="仿宋"/>
                <w:spacing w:val="-10"/>
                <w:w w:val="99"/>
                <w:sz w:val="20"/>
                <w:szCs w:val="20"/>
              </w:rPr>
              <w:t>13</w:t>
            </w:r>
          </w:p>
        </w:tc>
        <w:tc>
          <w:tcPr>
            <w:tcW w:w="1072" w:type="dxa"/>
            <w:vMerge w:val="restart"/>
            <w:tcBorders>
              <w:bottom w:val="nil"/>
            </w:tcBorders>
            <w:vAlign w:val="top"/>
          </w:tcPr>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0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0" w:lineRule="auto"/>
              <w:rPr>
                <w:rFonts w:ascii="宋体"/>
                <w:sz w:val="21"/>
              </w:rPr>
            </w:pPr>
          </w:p>
          <w:p>
            <w:pPr>
              <w:spacing w:line="261" w:lineRule="auto"/>
              <w:rPr>
                <w:rFonts w:ascii="宋体"/>
                <w:sz w:val="21"/>
              </w:rPr>
            </w:pPr>
          </w:p>
          <w:p>
            <w:pPr>
              <w:spacing w:before="69" w:line="190" w:lineRule="auto"/>
              <w:ind w:firstLine="317"/>
              <w:rPr>
                <w:rFonts w:ascii="仿宋" w:hAnsi="仿宋" w:eastAsia="仿宋" w:cs="仿宋"/>
                <w:sz w:val="21"/>
                <w:szCs w:val="21"/>
              </w:rPr>
            </w:pPr>
            <w:r>
              <w:rPr>
                <w:rFonts w:ascii="仿宋" w:hAnsi="仿宋" w:eastAsia="仿宋" w:cs="仿宋"/>
                <w:spacing w:val="-15"/>
                <w:sz w:val="21"/>
                <w:szCs w:val="21"/>
              </w:rPr>
              <w:t>审查</w:t>
            </w:r>
          </w:p>
        </w:tc>
        <w:tc>
          <w:tcPr>
            <w:tcW w:w="2867" w:type="dxa"/>
            <w:vAlign w:val="top"/>
          </w:tcPr>
          <w:p>
            <w:pPr>
              <w:spacing w:before="143" w:line="228" w:lineRule="auto"/>
              <w:ind w:left="46" w:right="10" w:firstLine="17"/>
              <w:rPr>
                <w:rFonts w:ascii="仿宋" w:hAnsi="仿宋" w:eastAsia="仿宋" w:cs="仿宋"/>
                <w:sz w:val="21"/>
                <w:szCs w:val="21"/>
              </w:rPr>
            </w:pPr>
            <w:r>
              <w:rPr>
                <w:rFonts w:ascii="仿宋" w:hAnsi="仿宋" w:eastAsia="仿宋" w:cs="仿宋"/>
                <w:spacing w:val="-9"/>
                <w:sz w:val="21"/>
                <w:szCs w:val="21"/>
              </w:rPr>
              <w:t>审查责任：</w:t>
            </w:r>
            <w:r>
              <w:rPr>
                <w:rFonts w:ascii="仿宋" w:hAnsi="仿宋" w:eastAsia="仿宋" w:cs="仿宋"/>
                <w:spacing w:val="59"/>
                <w:sz w:val="21"/>
                <w:szCs w:val="21"/>
              </w:rPr>
              <w:t xml:space="preserve"> </w:t>
            </w:r>
            <w:r>
              <w:rPr>
                <w:rFonts w:ascii="仿宋" w:hAnsi="仿宋" w:eastAsia="仿宋" w:cs="仿宋"/>
                <w:spacing w:val="-9"/>
                <w:sz w:val="21"/>
                <w:szCs w:val="21"/>
              </w:rPr>
              <w:t>对申请材料进行审</w:t>
            </w:r>
            <w:r>
              <w:rPr>
                <w:rFonts w:ascii="仿宋" w:hAnsi="仿宋" w:eastAsia="仿宋" w:cs="仿宋"/>
                <w:sz w:val="21"/>
                <w:szCs w:val="21"/>
              </w:rPr>
              <w:t xml:space="preserve"> </w:t>
            </w:r>
            <w:r>
              <w:rPr>
                <w:rFonts w:ascii="仿宋" w:hAnsi="仿宋" w:eastAsia="仿宋" w:cs="仿宋"/>
                <w:spacing w:val="-8"/>
                <w:sz w:val="21"/>
                <w:szCs w:val="21"/>
              </w:rPr>
              <w:t>核；</w:t>
            </w:r>
            <w:r>
              <w:rPr>
                <w:rFonts w:ascii="仿宋" w:hAnsi="仿宋" w:eastAsia="仿宋" w:cs="仿宋"/>
                <w:spacing w:val="62"/>
                <w:sz w:val="21"/>
                <w:szCs w:val="21"/>
              </w:rPr>
              <w:t xml:space="preserve"> </w:t>
            </w:r>
            <w:r>
              <w:rPr>
                <w:rFonts w:ascii="仿宋" w:hAnsi="仿宋" w:eastAsia="仿宋" w:cs="仿宋"/>
                <w:spacing w:val="-8"/>
                <w:sz w:val="21"/>
                <w:szCs w:val="21"/>
              </w:rPr>
              <w:t>核验经营场所证明，依法</w:t>
            </w:r>
            <w:r>
              <w:rPr>
                <w:rFonts w:ascii="仿宋" w:hAnsi="仿宋" w:eastAsia="仿宋" w:cs="仿宋"/>
                <w:sz w:val="21"/>
                <w:szCs w:val="21"/>
              </w:rPr>
              <w:t xml:space="preserve"> </w:t>
            </w:r>
            <w:r>
              <w:rPr>
                <w:rFonts w:ascii="仿宋" w:hAnsi="仿宋" w:eastAsia="仿宋" w:cs="仿宋"/>
                <w:spacing w:val="-8"/>
                <w:sz w:val="21"/>
                <w:szCs w:val="21"/>
              </w:rPr>
              <w:t>取得的消防批准文件；</w:t>
            </w:r>
            <w:r>
              <w:rPr>
                <w:rFonts w:ascii="仿宋" w:hAnsi="仿宋" w:eastAsia="仿宋" w:cs="仿宋"/>
                <w:spacing w:val="63"/>
                <w:sz w:val="21"/>
                <w:szCs w:val="21"/>
              </w:rPr>
              <w:t xml:space="preserve"> </w:t>
            </w:r>
            <w:r>
              <w:rPr>
                <w:rFonts w:ascii="仿宋" w:hAnsi="仿宋" w:eastAsia="仿宋" w:cs="仿宋"/>
                <w:spacing w:val="-8"/>
                <w:sz w:val="21"/>
                <w:szCs w:val="21"/>
              </w:rPr>
              <w:t>提出初</w:t>
            </w:r>
            <w:r>
              <w:rPr>
                <w:rFonts w:ascii="仿宋" w:hAnsi="仿宋" w:eastAsia="仿宋" w:cs="仿宋"/>
                <w:sz w:val="21"/>
                <w:szCs w:val="21"/>
              </w:rPr>
              <w:t xml:space="preserve"> </w:t>
            </w:r>
            <w:r>
              <w:rPr>
                <w:rFonts w:ascii="仿宋" w:hAnsi="仿宋" w:eastAsia="仿宋" w:cs="仿宋"/>
                <w:spacing w:val="1"/>
                <w:sz w:val="21"/>
                <w:szCs w:val="21"/>
              </w:rPr>
              <w:t>审意见，</w:t>
            </w:r>
            <w:r>
              <w:rPr>
                <w:rFonts w:ascii="仿宋" w:hAnsi="仿宋" w:eastAsia="仿宋" w:cs="仿宋"/>
                <w:spacing w:val="-54"/>
                <w:sz w:val="21"/>
                <w:szCs w:val="21"/>
              </w:rPr>
              <w:t xml:space="preserve"> </w:t>
            </w:r>
            <w:r>
              <w:rPr>
                <w:rFonts w:ascii="仿宋" w:hAnsi="仿宋" w:eastAsia="仿宋" w:cs="仿宋"/>
                <w:spacing w:val="1"/>
                <w:sz w:val="21"/>
                <w:szCs w:val="21"/>
              </w:rPr>
              <w:t>申请材料不全的，告</w:t>
            </w:r>
            <w:r>
              <w:rPr>
                <w:rFonts w:ascii="仿宋" w:hAnsi="仿宋" w:eastAsia="仿宋" w:cs="仿宋"/>
                <w:sz w:val="21"/>
                <w:szCs w:val="21"/>
              </w:rPr>
              <w:t xml:space="preserve"> </w:t>
            </w:r>
            <w:r>
              <w:rPr>
                <w:rFonts w:ascii="仿宋" w:hAnsi="仿宋" w:eastAsia="仿宋" w:cs="仿宋"/>
                <w:spacing w:val="-1"/>
                <w:sz w:val="21"/>
                <w:szCs w:val="21"/>
              </w:rPr>
              <w:t>知需要补正的全部内容。</w:t>
            </w:r>
          </w:p>
        </w:tc>
        <w:tc>
          <w:tcPr>
            <w:tcW w:w="966" w:type="dxa"/>
            <w:vMerge w:val="continue"/>
            <w:tcBorders>
              <w:top w:val="nil"/>
              <w:bottom w:val="nil"/>
            </w:tcBorders>
            <w:vAlign w:val="top"/>
          </w:tcPr>
          <w:p>
            <w:pPr>
              <w:rPr>
                <w:rFonts w:ascii="宋体"/>
                <w:sz w:val="21"/>
              </w:rPr>
            </w:pPr>
          </w:p>
        </w:tc>
        <w:tc>
          <w:tcPr>
            <w:tcW w:w="992" w:type="dxa"/>
            <w:vAlign w:val="top"/>
          </w:tcPr>
          <w:p>
            <w:pPr>
              <w:spacing w:line="280" w:lineRule="auto"/>
              <w:rPr>
                <w:rFonts w:ascii="宋体"/>
                <w:sz w:val="21"/>
              </w:rPr>
            </w:pPr>
          </w:p>
          <w:p>
            <w:pPr>
              <w:spacing w:line="281"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06"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8" w:lineRule="auto"/>
              <w:rPr>
                <w:rFonts w:ascii="宋体"/>
                <w:sz w:val="21"/>
              </w:rPr>
            </w:pPr>
          </w:p>
          <w:p>
            <w:pPr>
              <w:spacing w:before="68" w:line="190" w:lineRule="auto"/>
              <w:ind w:firstLine="301"/>
              <w:rPr>
                <w:rFonts w:ascii="仿宋" w:hAnsi="仿宋" w:eastAsia="仿宋" w:cs="仿宋"/>
                <w:sz w:val="21"/>
                <w:szCs w:val="21"/>
              </w:rPr>
            </w:pPr>
            <w:r>
              <w:rPr>
                <w:rFonts w:ascii="仿宋" w:hAnsi="仿宋" w:eastAsia="仿宋" w:cs="仿宋"/>
                <w:spacing w:val="-7"/>
                <w:sz w:val="21"/>
                <w:szCs w:val="21"/>
              </w:rPr>
              <w:t>决定</w:t>
            </w:r>
          </w:p>
        </w:tc>
        <w:tc>
          <w:tcPr>
            <w:tcW w:w="2867" w:type="dxa"/>
            <w:vAlign w:val="top"/>
          </w:tcPr>
          <w:p>
            <w:pPr>
              <w:spacing w:before="159" w:line="228" w:lineRule="auto"/>
              <w:ind w:left="48" w:right="10"/>
              <w:rPr>
                <w:rFonts w:ascii="仿宋" w:hAnsi="仿宋" w:eastAsia="仿宋" w:cs="仿宋"/>
                <w:sz w:val="21"/>
                <w:szCs w:val="21"/>
              </w:rPr>
            </w:pPr>
            <w:r>
              <w:rPr>
                <w:rFonts w:ascii="仿宋" w:hAnsi="仿宋" w:eastAsia="仿宋" w:cs="仿宋"/>
                <w:spacing w:val="-8"/>
                <w:sz w:val="21"/>
                <w:szCs w:val="21"/>
              </w:rPr>
              <w:t>决定责任：</w:t>
            </w:r>
            <w:r>
              <w:rPr>
                <w:rFonts w:ascii="仿宋" w:hAnsi="仿宋" w:eastAsia="仿宋" w:cs="仿宋"/>
                <w:spacing w:val="62"/>
                <w:sz w:val="21"/>
                <w:szCs w:val="21"/>
              </w:rPr>
              <w:t xml:space="preserve"> </w:t>
            </w:r>
            <w:r>
              <w:rPr>
                <w:rFonts w:ascii="仿宋" w:hAnsi="仿宋" w:eastAsia="仿宋" w:cs="仿宋"/>
                <w:spacing w:val="-8"/>
                <w:sz w:val="21"/>
                <w:szCs w:val="21"/>
              </w:rPr>
              <w:t>作出决定（不予行</w:t>
            </w:r>
            <w:r>
              <w:rPr>
                <w:rFonts w:ascii="仿宋" w:hAnsi="仿宋" w:eastAsia="仿宋" w:cs="仿宋"/>
                <w:sz w:val="21"/>
                <w:szCs w:val="21"/>
              </w:rPr>
              <w:t xml:space="preserve"> </w:t>
            </w:r>
            <w:r>
              <w:rPr>
                <w:rFonts w:ascii="仿宋" w:hAnsi="仿宋" w:eastAsia="仿宋" w:cs="仿宋"/>
                <w:spacing w:val="3"/>
                <w:sz w:val="21"/>
                <w:szCs w:val="21"/>
              </w:rPr>
              <w:t>政许可的应当告知理由</w:t>
            </w:r>
            <w:r>
              <w:rPr>
                <w:rFonts w:ascii="仿宋" w:hAnsi="仿宋" w:eastAsia="仿宋" w:cs="仿宋"/>
                <w:spacing w:val="-56"/>
                <w:sz w:val="21"/>
                <w:szCs w:val="21"/>
              </w:rPr>
              <w:t>）</w:t>
            </w:r>
            <w:r>
              <w:rPr>
                <w:rFonts w:ascii="仿宋" w:hAnsi="仿宋" w:eastAsia="仿宋" w:cs="仿宋"/>
                <w:spacing w:val="37"/>
                <w:sz w:val="21"/>
                <w:szCs w:val="21"/>
              </w:rPr>
              <w:t xml:space="preserve"> </w:t>
            </w:r>
            <w:r>
              <w:rPr>
                <w:rFonts w:ascii="仿宋" w:hAnsi="仿宋" w:eastAsia="仿宋" w:cs="仿宋"/>
                <w:spacing w:val="-56"/>
                <w:sz w:val="21"/>
                <w:szCs w:val="21"/>
              </w:rPr>
              <w:t>；</w:t>
            </w:r>
            <w:r>
              <w:rPr>
                <w:rFonts w:ascii="仿宋" w:hAnsi="仿宋" w:eastAsia="仿宋" w:cs="仿宋"/>
                <w:spacing w:val="3"/>
                <w:sz w:val="21"/>
                <w:szCs w:val="21"/>
              </w:rPr>
              <w:t>按</w:t>
            </w:r>
            <w:r>
              <w:rPr>
                <w:rFonts w:ascii="仿宋" w:hAnsi="仿宋" w:eastAsia="仿宋" w:cs="仿宋"/>
                <w:sz w:val="21"/>
                <w:szCs w:val="21"/>
              </w:rPr>
              <w:t xml:space="preserve"> </w:t>
            </w:r>
            <w:r>
              <w:rPr>
                <w:rFonts w:ascii="仿宋" w:hAnsi="仿宋" w:eastAsia="仿宋" w:cs="仿宋"/>
                <w:spacing w:val="-19"/>
                <w:sz w:val="21"/>
                <w:szCs w:val="21"/>
              </w:rPr>
              <w:t>时办结；</w:t>
            </w:r>
            <w:r>
              <w:rPr>
                <w:rFonts w:ascii="仿宋" w:hAnsi="仿宋" w:eastAsia="仿宋" w:cs="仿宋"/>
                <w:spacing w:val="58"/>
                <w:sz w:val="21"/>
                <w:szCs w:val="21"/>
              </w:rPr>
              <w:t xml:space="preserve"> </w:t>
            </w:r>
            <w:r>
              <w:rPr>
                <w:rFonts w:ascii="仿宋" w:hAnsi="仿宋" w:eastAsia="仿宋" w:cs="仿宋"/>
                <w:spacing w:val="-19"/>
                <w:sz w:val="21"/>
                <w:szCs w:val="21"/>
              </w:rPr>
              <w:t>法定告知。</w:t>
            </w:r>
          </w:p>
        </w:tc>
        <w:tc>
          <w:tcPr>
            <w:tcW w:w="966" w:type="dxa"/>
            <w:vMerge w:val="continue"/>
            <w:tcBorders>
              <w:top w:val="nil"/>
              <w:bottom w:val="nil"/>
            </w:tcBorders>
            <w:vAlign w:val="top"/>
          </w:tcPr>
          <w:p>
            <w:pPr>
              <w:rPr>
                <w:rFonts w:ascii="宋体"/>
                <w:sz w:val="21"/>
              </w:rPr>
            </w:pPr>
          </w:p>
        </w:tc>
        <w:tc>
          <w:tcPr>
            <w:tcW w:w="992" w:type="dxa"/>
            <w:vAlign w:val="top"/>
          </w:tcPr>
          <w:p>
            <w:pPr>
              <w:spacing w:line="346"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5" w:lineRule="auto"/>
              <w:rPr>
                <w:rFonts w:ascii="宋体"/>
                <w:sz w:val="21"/>
              </w:rPr>
            </w:pPr>
          </w:p>
          <w:p>
            <w:pPr>
              <w:spacing w:before="68" w:line="190" w:lineRule="auto"/>
              <w:ind w:firstLine="306"/>
              <w:rPr>
                <w:rFonts w:ascii="仿宋" w:hAnsi="仿宋" w:eastAsia="仿宋" w:cs="仿宋"/>
                <w:sz w:val="21"/>
                <w:szCs w:val="21"/>
              </w:rPr>
            </w:pPr>
            <w:r>
              <w:rPr>
                <w:rFonts w:ascii="仿宋" w:hAnsi="仿宋" w:eastAsia="仿宋" w:cs="仿宋"/>
                <w:spacing w:val="-9"/>
                <w:sz w:val="21"/>
                <w:szCs w:val="21"/>
              </w:rPr>
              <w:t>送达</w:t>
            </w:r>
          </w:p>
        </w:tc>
        <w:tc>
          <w:tcPr>
            <w:tcW w:w="2867" w:type="dxa"/>
            <w:vAlign w:val="top"/>
          </w:tcPr>
          <w:p>
            <w:pPr>
              <w:spacing w:before="239" w:line="228" w:lineRule="auto"/>
              <w:ind w:left="57" w:right="10" w:hanging="4"/>
              <w:rPr>
                <w:rFonts w:ascii="仿宋" w:hAnsi="仿宋" w:eastAsia="仿宋" w:cs="仿宋"/>
                <w:sz w:val="21"/>
                <w:szCs w:val="21"/>
              </w:rPr>
            </w:pPr>
            <w:r>
              <w:rPr>
                <w:rFonts w:ascii="仿宋" w:hAnsi="仿宋" w:eastAsia="仿宋" w:cs="仿宋"/>
                <w:spacing w:val="-20"/>
                <w:sz w:val="21"/>
                <w:szCs w:val="21"/>
              </w:rPr>
              <w:t>送达责任：</w:t>
            </w:r>
            <w:r>
              <w:rPr>
                <w:rFonts w:ascii="仿宋" w:hAnsi="仿宋" w:eastAsia="仿宋" w:cs="仿宋"/>
                <w:spacing w:val="54"/>
                <w:sz w:val="21"/>
                <w:szCs w:val="21"/>
              </w:rPr>
              <w:t xml:space="preserve"> </w:t>
            </w:r>
            <w:r>
              <w:rPr>
                <w:rFonts w:ascii="仿宋" w:hAnsi="仿宋" w:eastAsia="仿宋" w:cs="仿宋"/>
                <w:spacing w:val="-20"/>
                <w:sz w:val="21"/>
                <w:szCs w:val="21"/>
              </w:rPr>
              <w:t>制发送达文书；</w:t>
            </w:r>
            <w:r>
              <w:rPr>
                <w:rFonts w:ascii="仿宋" w:hAnsi="仿宋" w:eastAsia="仿宋" w:cs="仿宋"/>
                <w:spacing w:val="54"/>
                <w:sz w:val="21"/>
                <w:szCs w:val="21"/>
              </w:rPr>
              <w:t xml:space="preserve"> </w:t>
            </w:r>
            <w:r>
              <w:rPr>
                <w:rFonts w:ascii="仿宋" w:hAnsi="仿宋" w:eastAsia="仿宋" w:cs="仿宋"/>
                <w:spacing w:val="-20"/>
                <w:sz w:val="21"/>
                <w:szCs w:val="21"/>
              </w:rPr>
              <w:t>信</w:t>
            </w:r>
            <w:r>
              <w:rPr>
                <w:rFonts w:ascii="仿宋" w:hAnsi="仿宋" w:eastAsia="仿宋" w:cs="仿宋"/>
                <w:sz w:val="21"/>
                <w:szCs w:val="21"/>
              </w:rPr>
              <w:t xml:space="preserve"> </w:t>
            </w:r>
            <w:r>
              <w:rPr>
                <w:rFonts w:ascii="仿宋" w:hAnsi="仿宋" w:eastAsia="仿宋" w:cs="仿宋"/>
                <w:spacing w:val="-6"/>
                <w:sz w:val="21"/>
                <w:szCs w:val="21"/>
              </w:rPr>
              <w:t>息公开。</w:t>
            </w:r>
          </w:p>
        </w:tc>
        <w:tc>
          <w:tcPr>
            <w:tcW w:w="966" w:type="dxa"/>
            <w:vMerge w:val="continue"/>
            <w:tcBorders>
              <w:top w:val="nil"/>
            </w:tcBorders>
            <w:vAlign w:val="top"/>
          </w:tcPr>
          <w:p>
            <w:pPr>
              <w:rPr>
                <w:rFonts w:ascii="宋体"/>
                <w:sz w:val="21"/>
              </w:rPr>
            </w:pPr>
          </w:p>
        </w:tc>
        <w:tc>
          <w:tcPr>
            <w:tcW w:w="992" w:type="dxa"/>
            <w:vAlign w:val="top"/>
          </w:tcPr>
          <w:p>
            <w:pPr>
              <w:spacing w:line="300" w:lineRule="auto"/>
              <w:rPr>
                <w:rFonts w:ascii="宋体"/>
                <w:sz w:val="21"/>
              </w:rPr>
            </w:pPr>
          </w:p>
          <w:p>
            <w:pPr>
              <w:spacing w:before="65" w:line="180" w:lineRule="auto"/>
              <w:ind w:firstLine="475"/>
              <w:rPr>
                <w:rFonts w:ascii="仿宋" w:hAnsi="仿宋" w:eastAsia="仿宋" w:cs="仿宋"/>
                <w:sz w:val="20"/>
                <w:szCs w:val="20"/>
              </w:rPr>
            </w:pPr>
            <w:r>
              <w:rPr>
                <w:rFonts w:ascii="仿宋" w:hAnsi="仿宋" w:eastAsia="仿宋" w:cs="仿宋"/>
                <w:sz w:val="20"/>
                <w:szCs w:val="20"/>
              </w:rPr>
              <w:t>1</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7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58" w:lineRule="auto"/>
              <w:rPr>
                <w:rFonts w:ascii="宋体"/>
                <w:sz w:val="21"/>
              </w:rPr>
            </w:pPr>
          </w:p>
          <w:p>
            <w:pPr>
              <w:spacing w:line="258" w:lineRule="auto"/>
              <w:rPr>
                <w:rFonts w:ascii="宋体"/>
                <w:sz w:val="21"/>
              </w:rPr>
            </w:pPr>
          </w:p>
          <w:p>
            <w:pPr>
              <w:spacing w:before="68" w:line="190" w:lineRule="auto"/>
              <w:ind w:firstLine="89"/>
              <w:rPr>
                <w:rFonts w:ascii="仿宋" w:hAnsi="仿宋" w:eastAsia="仿宋" w:cs="仿宋"/>
                <w:sz w:val="21"/>
                <w:szCs w:val="21"/>
              </w:rPr>
            </w:pPr>
            <w:r>
              <w:rPr>
                <w:rFonts w:ascii="仿宋" w:hAnsi="仿宋" w:eastAsia="仿宋" w:cs="仿宋"/>
                <w:spacing w:val="-3"/>
                <w:sz w:val="21"/>
                <w:szCs w:val="21"/>
              </w:rPr>
              <w:t>事后监管</w:t>
            </w:r>
          </w:p>
        </w:tc>
        <w:tc>
          <w:tcPr>
            <w:tcW w:w="2867" w:type="dxa"/>
            <w:vAlign w:val="top"/>
          </w:tcPr>
          <w:p>
            <w:pPr>
              <w:spacing w:before="42" w:line="220" w:lineRule="auto"/>
              <w:ind w:left="47" w:right="10"/>
              <w:rPr>
                <w:rFonts w:ascii="仿宋" w:hAnsi="仿宋" w:eastAsia="仿宋" w:cs="仿宋"/>
                <w:sz w:val="20"/>
                <w:szCs w:val="20"/>
              </w:rPr>
            </w:pPr>
            <w:r>
              <w:rPr>
                <w:rFonts w:ascii="仿宋" w:hAnsi="仿宋" w:eastAsia="仿宋" w:cs="仿宋"/>
                <w:spacing w:val="2"/>
                <w:sz w:val="20"/>
                <w:szCs w:val="20"/>
              </w:rPr>
              <w:t>事后监管责任：</w:t>
            </w:r>
            <w:r>
              <w:rPr>
                <w:rFonts w:ascii="仿宋" w:hAnsi="仿宋" w:eastAsia="仿宋" w:cs="仿宋"/>
                <w:spacing w:val="68"/>
                <w:sz w:val="20"/>
                <w:szCs w:val="20"/>
              </w:rPr>
              <w:t xml:space="preserve"> </w:t>
            </w:r>
            <w:r>
              <w:rPr>
                <w:rFonts w:ascii="仿宋" w:hAnsi="仿宋" w:eastAsia="仿宋" w:cs="仿宋"/>
                <w:spacing w:val="2"/>
                <w:sz w:val="20"/>
                <w:szCs w:val="20"/>
              </w:rPr>
              <w:t>加强许可后的</w:t>
            </w:r>
            <w:r>
              <w:rPr>
                <w:rFonts w:ascii="仿宋" w:hAnsi="仿宋" w:eastAsia="仿宋" w:cs="仿宋"/>
                <w:sz w:val="20"/>
                <w:szCs w:val="20"/>
              </w:rPr>
              <w:t xml:space="preserve"> </w:t>
            </w:r>
            <w:r>
              <w:rPr>
                <w:rFonts w:ascii="仿宋" w:hAnsi="仿宋" w:eastAsia="仿宋" w:cs="仿宋"/>
                <w:spacing w:val="1"/>
                <w:sz w:val="20"/>
                <w:szCs w:val="20"/>
              </w:rPr>
              <w:t>监督检查；</w:t>
            </w:r>
            <w:r>
              <w:rPr>
                <w:rFonts w:ascii="仿宋" w:hAnsi="仿宋" w:eastAsia="仿宋" w:cs="仿宋"/>
                <w:spacing w:val="80"/>
                <w:sz w:val="20"/>
                <w:szCs w:val="20"/>
              </w:rPr>
              <w:t xml:space="preserve"> </w:t>
            </w:r>
            <w:r>
              <w:rPr>
                <w:rFonts w:ascii="仿宋" w:hAnsi="仿宋" w:eastAsia="仿宋" w:cs="仿宋"/>
                <w:spacing w:val="1"/>
                <w:sz w:val="20"/>
                <w:szCs w:val="20"/>
              </w:rPr>
              <w:t>对获得许可后条件</w:t>
            </w:r>
            <w:r>
              <w:rPr>
                <w:rFonts w:ascii="仿宋" w:hAnsi="仿宋" w:eastAsia="仿宋" w:cs="仿宋"/>
                <w:sz w:val="20"/>
                <w:szCs w:val="20"/>
              </w:rPr>
              <w:t xml:space="preserve"> </w:t>
            </w:r>
            <w:r>
              <w:rPr>
                <w:rFonts w:ascii="仿宋" w:hAnsi="仿宋" w:eastAsia="仿宋" w:cs="仿宋"/>
                <w:spacing w:val="14"/>
                <w:sz w:val="20"/>
                <w:szCs w:val="20"/>
              </w:rPr>
              <w:t>发生变化的，应及时根据规定</w:t>
            </w:r>
            <w:r>
              <w:rPr>
                <w:rFonts w:ascii="仿宋" w:hAnsi="仿宋" w:eastAsia="仿宋" w:cs="仿宋"/>
                <w:spacing w:val="11"/>
                <w:sz w:val="20"/>
                <w:szCs w:val="20"/>
              </w:rPr>
              <w:t xml:space="preserve"> </w:t>
            </w:r>
            <w:r>
              <w:rPr>
                <w:rFonts w:ascii="仿宋" w:hAnsi="仿宋" w:eastAsia="仿宋" w:cs="仿宋"/>
                <w:spacing w:val="-7"/>
                <w:sz w:val="20"/>
                <w:szCs w:val="20"/>
              </w:rPr>
              <w:t>要</w:t>
            </w:r>
            <w:r>
              <w:rPr>
                <w:rFonts w:ascii="仿宋" w:hAnsi="仿宋" w:eastAsia="仿宋" w:cs="仿宋"/>
                <w:spacing w:val="-53"/>
                <w:sz w:val="20"/>
                <w:szCs w:val="20"/>
              </w:rPr>
              <w:t xml:space="preserve"> </w:t>
            </w:r>
            <w:r>
              <w:rPr>
                <w:rFonts w:ascii="仿宋" w:hAnsi="仿宋" w:eastAsia="仿宋" w:cs="仿宋"/>
                <w:spacing w:val="-7"/>
                <w:sz w:val="20"/>
                <w:szCs w:val="20"/>
              </w:rPr>
              <w:t>求</w:t>
            </w:r>
            <w:r>
              <w:rPr>
                <w:rFonts w:ascii="仿宋" w:hAnsi="仿宋" w:eastAsia="仿宋" w:cs="仿宋"/>
                <w:spacing w:val="-50"/>
                <w:sz w:val="20"/>
                <w:szCs w:val="20"/>
              </w:rPr>
              <w:t xml:space="preserve"> </w:t>
            </w:r>
            <w:r>
              <w:rPr>
                <w:rFonts w:ascii="仿宋" w:hAnsi="仿宋" w:eastAsia="仿宋" w:cs="仿宋"/>
                <w:spacing w:val="-7"/>
                <w:sz w:val="20"/>
                <w:szCs w:val="20"/>
              </w:rPr>
              <w:t>改</w:t>
            </w:r>
            <w:r>
              <w:rPr>
                <w:rFonts w:ascii="仿宋" w:hAnsi="仿宋" w:eastAsia="仿宋" w:cs="仿宋"/>
                <w:spacing w:val="-58"/>
                <w:sz w:val="20"/>
                <w:szCs w:val="20"/>
              </w:rPr>
              <w:t xml:space="preserve"> </w:t>
            </w:r>
            <w:r>
              <w:rPr>
                <w:rFonts w:ascii="仿宋" w:hAnsi="仿宋" w:eastAsia="仿宋" w:cs="仿宋"/>
                <w:spacing w:val="-7"/>
                <w:sz w:val="20"/>
                <w:szCs w:val="20"/>
              </w:rPr>
              <w:t>正</w:t>
            </w:r>
            <w:r>
              <w:rPr>
                <w:rFonts w:ascii="仿宋" w:hAnsi="仿宋" w:eastAsia="仿宋" w:cs="仿宋"/>
                <w:spacing w:val="-58"/>
                <w:sz w:val="20"/>
                <w:szCs w:val="20"/>
              </w:rPr>
              <w:t xml:space="preserve"> </w:t>
            </w:r>
            <w:r>
              <w:rPr>
                <w:rFonts w:ascii="仿宋" w:hAnsi="仿宋" w:eastAsia="仿宋" w:cs="仿宋"/>
                <w:spacing w:val="-7"/>
                <w:sz w:val="20"/>
                <w:szCs w:val="20"/>
              </w:rPr>
              <w:t>或</w:t>
            </w:r>
            <w:r>
              <w:rPr>
                <w:rFonts w:ascii="仿宋" w:hAnsi="仿宋" w:eastAsia="仿宋" w:cs="仿宋"/>
                <w:spacing w:val="-54"/>
                <w:sz w:val="20"/>
                <w:szCs w:val="20"/>
              </w:rPr>
              <w:t xml:space="preserve"> </w:t>
            </w:r>
            <w:r>
              <w:rPr>
                <w:rFonts w:ascii="仿宋" w:hAnsi="仿宋" w:eastAsia="仿宋" w:cs="仿宋"/>
                <w:spacing w:val="-7"/>
                <w:sz w:val="20"/>
                <w:szCs w:val="20"/>
              </w:rPr>
              <w:t>重</w:t>
            </w:r>
            <w:r>
              <w:rPr>
                <w:rFonts w:ascii="仿宋" w:hAnsi="仿宋" w:eastAsia="仿宋" w:cs="仿宋"/>
                <w:spacing w:val="-62"/>
                <w:sz w:val="20"/>
                <w:szCs w:val="20"/>
              </w:rPr>
              <w:t xml:space="preserve"> </w:t>
            </w:r>
            <w:r>
              <w:rPr>
                <w:rFonts w:ascii="仿宋" w:hAnsi="仿宋" w:eastAsia="仿宋" w:cs="仿宋"/>
                <w:spacing w:val="-7"/>
                <w:sz w:val="20"/>
                <w:szCs w:val="20"/>
              </w:rPr>
              <w:t>新</w:t>
            </w:r>
            <w:r>
              <w:rPr>
                <w:rFonts w:ascii="仿宋" w:hAnsi="仿宋" w:eastAsia="仿宋" w:cs="仿宋"/>
                <w:spacing w:val="-54"/>
                <w:sz w:val="20"/>
                <w:szCs w:val="20"/>
              </w:rPr>
              <w:t xml:space="preserve"> </w:t>
            </w:r>
            <w:r>
              <w:rPr>
                <w:rFonts w:ascii="仿宋" w:hAnsi="仿宋" w:eastAsia="仿宋" w:cs="仿宋"/>
                <w:spacing w:val="-7"/>
                <w:sz w:val="20"/>
                <w:szCs w:val="20"/>
              </w:rPr>
              <w:t>办</w:t>
            </w:r>
            <w:r>
              <w:rPr>
                <w:rFonts w:ascii="仿宋" w:hAnsi="仿宋" w:eastAsia="仿宋" w:cs="仿宋"/>
                <w:spacing w:val="-60"/>
                <w:sz w:val="20"/>
                <w:szCs w:val="20"/>
              </w:rPr>
              <w:t xml:space="preserve"> </w:t>
            </w:r>
            <w:r>
              <w:rPr>
                <w:rFonts w:ascii="仿宋" w:hAnsi="仿宋" w:eastAsia="仿宋" w:cs="仿宋"/>
                <w:spacing w:val="-7"/>
                <w:sz w:val="20"/>
                <w:szCs w:val="20"/>
              </w:rPr>
              <w:t>理</w:t>
            </w:r>
            <w:r>
              <w:rPr>
                <w:rFonts w:ascii="仿宋" w:hAnsi="仿宋" w:eastAsia="仿宋" w:cs="仿宋"/>
                <w:spacing w:val="-59"/>
                <w:sz w:val="20"/>
                <w:szCs w:val="20"/>
              </w:rPr>
              <w:t xml:space="preserve"> </w:t>
            </w:r>
            <w:r>
              <w:rPr>
                <w:rFonts w:ascii="仿宋" w:hAnsi="仿宋" w:eastAsia="仿宋" w:cs="仿宋"/>
                <w:spacing w:val="-7"/>
                <w:sz w:val="20"/>
                <w:szCs w:val="20"/>
              </w:rPr>
              <w:t>相</w:t>
            </w:r>
            <w:r>
              <w:rPr>
                <w:rFonts w:ascii="仿宋" w:hAnsi="仿宋" w:eastAsia="仿宋" w:cs="仿宋"/>
                <w:spacing w:val="-55"/>
                <w:sz w:val="20"/>
                <w:szCs w:val="20"/>
              </w:rPr>
              <w:t xml:space="preserve"> </w:t>
            </w:r>
            <w:r>
              <w:rPr>
                <w:rFonts w:ascii="仿宋" w:hAnsi="仿宋" w:eastAsia="仿宋" w:cs="仿宋"/>
                <w:spacing w:val="-7"/>
                <w:sz w:val="20"/>
                <w:szCs w:val="20"/>
              </w:rPr>
              <w:t>关</w:t>
            </w:r>
            <w:r>
              <w:rPr>
                <w:rFonts w:ascii="仿宋" w:hAnsi="仿宋" w:eastAsia="仿宋" w:cs="仿宋"/>
                <w:spacing w:val="-60"/>
                <w:sz w:val="20"/>
                <w:szCs w:val="20"/>
              </w:rPr>
              <w:t xml:space="preserve"> </w:t>
            </w:r>
            <w:r>
              <w:rPr>
                <w:rFonts w:ascii="仿宋" w:hAnsi="仿宋" w:eastAsia="仿宋" w:cs="仿宋"/>
                <w:spacing w:val="-7"/>
                <w:sz w:val="20"/>
                <w:szCs w:val="20"/>
              </w:rPr>
              <w:t>事</w:t>
            </w:r>
            <w:r>
              <w:rPr>
                <w:rFonts w:ascii="仿宋" w:hAnsi="仿宋" w:eastAsia="仿宋" w:cs="仿宋"/>
                <w:sz w:val="20"/>
                <w:szCs w:val="20"/>
              </w:rPr>
              <w:t xml:space="preserve"> </w:t>
            </w:r>
            <w:r>
              <w:rPr>
                <w:rFonts w:ascii="仿宋" w:hAnsi="仿宋" w:eastAsia="仿宋" w:cs="仿宋"/>
                <w:spacing w:val="14"/>
                <w:sz w:val="20"/>
                <w:szCs w:val="20"/>
              </w:rPr>
              <w:t>项，发现违法违规行为的及时</w:t>
            </w:r>
            <w:r>
              <w:rPr>
                <w:rFonts w:ascii="仿宋" w:hAnsi="仿宋" w:eastAsia="仿宋" w:cs="仿宋"/>
                <w:spacing w:val="11"/>
                <w:sz w:val="20"/>
                <w:szCs w:val="20"/>
              </w:rPr>
              <w:t xml:space="preserve"> </w:t>
            </w:r>
            <w:r>
              <w:rPr>
                <w:rFonts w:ascii="仿宋" w:hAnsi="仿宋" w:eastAsia="仿宋" w:cs="仿宋"/>
                <w:spacing w:val="2"/>
                <w:sz w:val="20"/>
                <w:szCs w:val="20"/>
              </w:rPr>
              <w:t>处理。</w:t>
            </w:r>
          </w:p>
        </w:tc>
        <w:tc>
          <w:tcPr>
            <w:tcW w:w="966" w:type="dxa"/>
            <w:vAlign w:val="top"/>
          </w:tcPr>
          <w:p>
            <w:pPr>
              <w:spacing w:before="289" w:line="188" w:lineRule="auto"/>
              <w:ind w:firstLine="95"/>
              <w:rPr>
                <w:rFonts w:ascii="仿宋" w:hAnsi="仿宋" w:eastAsia="仿宋" w:cs="仿宋"/>
                <w:sz w:val="20"/>
                <w:szCs w:val="20"/>
              </w:rPr>
            </w:pPr>
            <w:r>
              <w:rPr>
                <w:rFonts w:ascii="仿宋" w:hAnsi="仿宋" w:eastAsia="仿宋" w:cs="仿宋"/>
                <w:spacing w:val="-2"/>
                <w:sz w:val="20"/>
                <w:szCs w:val="20"/>
              </w:rPr>
              <w:t>镇平县文</w:t>
            </w:r>
          </w:p>
          <w:p>
            <w:pPr>
              <w:spacing w:before="43" w:line="188" w:lineRule="auto"/>
              <w:ind w:firstLine="96"/>
              <w:rPr>
                <w:rFonts w:ascii="仿宋" w:hAnsi="仿宋" w:eastAsia="仿宋" w:cs="仿宋"/>
                <w:sz w:val="20"/>
                <w:szCs w:val="20"/>
              </w:rPr>
            </w:pPr>
            <w:r>
              <w:rPr>
                <w:rFonts w:ascii="仿宋" w:hAnsi="仿宋" w:eastAsia="仿宋" w:cs="仿宋"/>
                <w:spacing w:val="-3"/>
                <w:sz w:val="20"/>
                <w:szCs w:val="20"/>
              </w:rPr>
              <w:t>化市场综</w:t>
            </w:r>
          </w:p>
          <w:p>
            <w:pPr>
              <w:spacing w:before="43" w:line="188" w:lineRule="auto"/>
              <w:ind w:firstLine="101"/>
              <w:rPr>
                <w:rFonts w:ascii="仿宋" w:hAnsi="仿宋" w:eastAsia="仿宋" w:cs="仿宋"/>
                <w:sz w:val="20"/>
                <w:szCs w:val="20"/>
              </w:rPr>
            </w:pPr>
            <w:r>
              <w:rPr>
                <w:rFonts w:ascii="仿宋" w:hAnsi="仿宋" w:eastAsia="仿宋" w:cs="仿宋"/>
                <w:spacing w:val="-4"/>
                <w:sz w:val="20"/>
                <w:szCs w:val="20"/>
              </w:rPr>
              <w:t>合行政执</w:t>
            </w:r>
          </w:p>
          <w:p>
            <w:pPr>
              <w:spacing w:before="43" w:line="188" w:lineRule="auto"/>
              <w:ind w:firstLine="203"/>
              <w:rPr>
                <w:rFonts w:ascii="仿宋" w:hAnsi="仿宋" w:eastAsia="仿宋" w:cs="仿宋"/>
                <w:sz w:val="20"/>
                <w:szCs w:val="20"/>
              </w:rPr>
            </w:pPr>
            <w:r>
              <w:rPr>
                <w:rFonts w:ascii="仿宋" w:hAnsi="仿宋" w:eastAsia="仿宋" w:cs="仿宋"/>
                <w:spacing w:val="-6"/>
                <w:sz w:val="20"/>
                <w:szCs w:val="20"/>
              </w:rPr>
              <w:t>法大队</w:t>
            </w:r>
          </w:p>
        </w:tc>
        <w:tc>
          <w:tcPr>
            <w:tcW w:w="992" w:type="dxa"/>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6"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281" w:line="226" w:lineRule="auto"/>
              <w:ind w:left="51" w:right="10" w:hanging="2"/>
              <w:rPr>
                <w:rFonts w:ascii="仿宋" w:hAnsi="仿宋" w:eastAsia="仿宋" w:cs="仿宋"/>
                <w:sz w:val="21"/>
                <w:szCs w:val="21"/>
              </w:rPr>
            </w:pPr>
            <w:r>
              <w:rPr>
                <w:rFonts w:ascii="仿宋" w:hAnsi="仿宋" w:eastAsia="仿宋" w:cs="仿宋"/>
                <w:spacing w:val="4"/>
                <w:sz w:val="21"/>
                <w:szCs w:val="21"/>
              </w:rPr>
              <w:t>其他法律法规规章文件规定应</w:t>
            </w:r>
            <w:r>
              <w:rPr>
                <w:rFonts w:ascii="仿宋" w:hAnsi="仿宋" w:eastAsia="仿宋" w:cs="仿宋"/>
                <w:spacing w:val="10"/>
                <w:sz w:val="21"/>
                <w:szCs w:val="21"/>
              </w:rPr>
              <w:t xml:space="preserve"> </w:t>
            </w:r>
            <w:r>
              <w:rPr>
                <w:rFonts w:ascii="仿宋" w:hAnsi="仿宋" w:eastAsia="仿宋" w:cs="仿宋"/>
                <w:spacing w:val="-3"/>
                <w:sz w:val="21"/>
                <w:szCs w:val="21"/>
              </w:rPr>
              <w:t>履行的责任。</w:t>
            </w:r>
          </w:p>
        </w:tc>
        <w:tc>
          <w:tcPr>
            <w:tcW w:w="966" w:type="dxa"/>
            <w:vAlign w:val="top"/>
          </w:tcPr>
          <w:p>
            <w:pPr>
              <w:spacing w:before="292" w:line="226" w:lineRule="auto"/>
              <w:ind w:left="207" w:right="164" w:firstLine="97"/>
              <w:rPr>
                <w:rFonts w:ascii="仿宋" w:hAnsi="仿宋" w:eastAsia="仿宋" w:cs="仿宋"/>
                <w:sz w:val="20"/>
                <w:szCs w:val="20"/>
              </w:rPr>
            </w:pPr>
            <w:r>
              <w:rPr>
                <w:rFonts w:ascii="仿宋" w:hAnsi="仿宋" w:eastAsia="仿宋" w:cs="仿宋"/>
                <w:spacing w:val="-9"/>
                <w:sz w:val="20"/>
                <w:szCs w:val="20"/>
              </w:rPr>
              <w:t>市场</w:t>
            </w:r>
            <w:r>
              <w:rPr>
                <w:rFonts w:ascii="仿宋" w:hAnsi="仿宋" w:eastAsia="仿宋" w:cs="仿宋"/>
                <w:sz w:val="20"/>
                <w:szCs w:val="20"/>
              </w:rPr>
              <w:t xml:space="preserve">  </w:t>
            </w:r>
            <w:r>
              <w:rPr>
                <w:rFonts w:ascii="仿宋" w:hAnsi="仿宋" w:eastAsia="仿宋" w:cs="仿宋"/>
                <w:spacing w:val="-8"/>
                <w:sz w:val="20"/>
                <w:szCs w:val="20"/>
              </w:rPr>
              <w:t>管理股</w:t>
            </w: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3" w:hRule="atLeast"/>
        </w:trPr>
        <w:tc>
          <w:tcPr>
            <w:tcW w:w="14291" w:type="dxa"/>
            <w:gridSpan w:val="10"/>
            <w:vAlign w:val="top"/>
          </w:tcPr>
          <w:p>
            <w:pPr>
              <w:spacing w:before="242" w:line="188"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2"/>
                <w:sz w:val="20"/>
                <w:szCs w:val="20"/>
              </w:rPr>
              <w:t xml:space="preserve">            </w:t>
            </w:r>
            <w:r>
              <w:rPr>
                <w:rFonts w:ascii="仿宋" w:hAnsi="仿宋" w:eastAsia="仿宋" w:cs="仿宋"/>
                <w:spacing w:val="-7"/>
                <w:sz w:val="20"/>
                <w:szCs w:val="20"/>
              </w:rPr>
              <w:t>投诉机构:</w:t>
            </w:r>
            <w:r>
              <w:rPr>
                <w:rFonts w:ascii="仿宋" w:hAnsi="仿宋" w:eastAsia="仿宋" w:cs="仿宋"/>
                <w:spacing w:val="22"/>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8"/>
                <w:sz w:val="20"/>
                <w:szCs w:val="20"/>
              </w:rPr>
              <w:t xml:space="preserve"> </w:t>
            </w:r>
            <w:r>
              <w:rPr>
                <w:rFonts w:ascii="仿宋" w:hAnsi="仿宋" w:eastAsia="仿宋" w:cs="仿宋"/>
                <w:spacing w:val="-7"/>
                <w:sz w:val="20"/>
                <w:szCs w:val="20"/>
              </w:rPr>
              <w:t>0377-65969000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8" w:hRule="atLeast"/>
        </w:trPr>
        <w:tc>
          <w:tcPr>
            <w:tcW w:w="14291" w:type="dxa"/>
            <w:gridSpan w:val="10"/>
            <w:vAlign w:val="top"/>
          </w:tcPr>
          <w:p>
            <w:pPr>
              <w:spacing w:before="246" w:line="188"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bl>
    <w:p>
      <w:pPr>
        <w:rPr>
          <w:rFonts w:ascii="宋体"/>
          <w:sz w:val="21"/>
        </w:rPr>
      </w:pPr>
    </w:p>
    <w:p>
      <w:pPr>
        <w:sectPr>
          <w:footerReference r:id="rId10" w:type="default"/>
          <w:pgSz w:w="16837" w:h="11905"/>
          <w:pgMar w:top="1011" w:right="1274" w:bottom="673"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3" w:hRule="atLeast"/>
        </w:trPr>
        <w:tc>
          <w:tcPr>
            <w:tcW w:w="851" w:type="dxa"/>
            <w:vAlign w:val="top"/>
          </w:tcPr>
          <w:p>
            <w:pPr>
              <w:spacing w:before="268"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268"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268"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268"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268"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268"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268"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268"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146" w:line="228" w:lineRule="auto"/>
              <w:ind w:left="160" w:right="110" w:hanging="7"/>
              <w:rPr>
                <w:rFonts w:ascii="仿宋" w:hAnsi="仿宋" w:eastAsia="仿宋" w:cs="仿宋"/>
                <w:sz w:val="20"/>
                <w:szCs w:val="20"/>
              </w:rPr>
            </w:pPr>
            <w:r>
              <w:rPr>
                <w:rFonts w:ascii="仿宋" w:hAnsi="仿宋" w:eastAsia="仿宋" w:cs="仿宋"/>
                <w:spacing w:val="-9"/>
                <w:sz w:val="20"/>
                <w:szCs w:val="20"/>
                <w14:textOutline w14:w="3614" w14:cap="sq" w14:cmpd="sng">
                  <w14:solidFill>
                    <w14:srgbClr w14:val="000000"/>
                  </w14:solidFill>
                  <w14:prstDash w14:val="solid"/>
                  <w14:bevel/>
                </w14:textOutline>
              </w:rPr>
              <w:t>法定</w:t>
            </w:r>
            <w:r>
              <w:rPr>
                <w:rFonts w:ascii="仿宋" w:hAnsi="仿宋" w:eastAsia="仿宋" w:cs="仿宋"/>
                <w:spacing w:val="1"/>
                <w:sz w:val="20"/>
                <w:szCs w:val="20"/>
              </w:rPr>
              <w:t xml:space="preserve"> </w:t>
            </w:r>
            <w:r>
              <w:rPr>
                <w:rFonts w:ascii="仿宋" w:hAnsi="仿宋" w:eastAsia="仿宋" w:cs="仿宋"/>
                <w:spacing w:val="-13"/>
                <w:sz w:val="20"/>
                <w:szCs w:val="20"/>
                <w14:textOutline w14:w="3614" w14:cap="sq" w14:cmpd="sng">
                  <w14:solidFill>
                    <w14:srgbClr w14:val="000000"/>
                  </w14:solidFill>
                  <w14:prstDash w14:val="solid"/>
                  <w14:bevel/>
                </w14:textOutline>
              </w:rPr>
              <w:t>时限</w:t>
            </w:r>
          </w:p>
        </w:tc>
        <w:tc>
          <w:tcPr>
            <w:tcW w:w="1072" w:type="dxa"/>
            <w:vAlign w:val="top"/>
          </w:tcPr>
          <w:p>
            <w:pPr>
              <w:spacing w:before="146" w:line="228" w:lineRule="auto"/>
              <w:ind w:left="249" w:right="114" w:hanging="94"/>
              <w:rPr>
                <w:rFonts w:ascii="仿宋" w:hAnsi="仿宋" w:eastAsia="仿宋" w:cs="仿宋"/>
                <w:sz w:val="20"/>
                <w:szCs w:val="20"/>
              </w:rPr>
            </w:pPr>
            <w:r>
              <w:rPr>
                <w:rFonts w:ascii="仿宋" w:hAnsi="仿宋" w:eastAsia="仿宋" w:cs="仿宋"/>
                <w:spacing w:val="-4"/>
                <w:sz w:val="20"/>
                <w:szCs w:val="20"/>
                <w14:textOutline w14:w="3614" w14:cap="sq" w14:cmpd="sng">
                  <w14:solidFill>
                    <w14:srgbClr w14:val="000000"/>
                  </w14:solidFill>
                  <w14:prstDash w14:val="solid"/>
                  <w14:bevel/>
                </w14:textOutline>
              </w:rPr>
              <w:t>收费情况</w:t>
            </w:r>
            <w:r>
              <w:rPr>
                <w:rFonts w:ascii="仿宋" w:hAnsi="仿宋" w:eastAsia="仿宋" w:cs="仿宋"/>
                <w:spacing w:val="2"/>
                <w:sz w:val="20"/>
                <w:szCs w:val="20"/>
              </w:rPr>
              <w:t xml:space="preserve"> </w:t>
            </w:r>
            <w:r>
              <w:rPr>
                <w:rFonts w:ascii="仿宋" w:hAnsi="仿宋" w:eastAsia="仿宋" w:cs="仿宋"/>
                <w:spacing w:val="-3"/>
                <w:sz w:val="20"/>
                <w:szCs w:val="20"/>
                <w14:textOutline w14:w="3614"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6" w:hRule="atLeast"/>
        </w:trPr>
        <w:tc>
          <w:tcPr>
            <w:tcW w:w="851" w:type="dxa"/>
            <w:vMerge w:val="restart"/>
            <w:tcBorders>
              <w:bottom w:val="nil"/>
            </w:tcBorders>
            <w:vAlign w:val="top"/>
          </w:tcPr>
          <w:p>
            <w:pPr>
              <w:rPr>
                <w:rFonts w:ascii="宋体"/>
                <w:sz w:val="21"/>
              </w:rPr>
            </w:pPr>
          </w:p>
        </w:tc>
        <w:tc>
          <w:tcPr>
            <w:tcW w:w="2345" w:type="dxa"/>
            <w:vMerge w:val="restart"/>
            <w:tcBorders>
              <w:bottom w:val="nil"/>
            </w:tcBorders>
            <w:vAlign w:val="top"/>
          </w:tcPr>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before="65" w:line="228" w:lineRule="auto"/>
              <w:ind w:left="39" w:right="84"/>
              <w:rPr>
                <w:rFonts w:ascii="仿宋" w:hAnsi="仿宋" w:eastAsia="仿宋" w:cs="仿宋"/>
                <w:sz w:val="20"/>
                <w:szCs w:val="20"/>
              </w:rPr>
            </w:pPr>
            <w:r>
              <w:rPr>
                <w:rFonts w:ascii="仿宋" w:hAnsi="仿宋" w:eastAsia="仿宋" w:cs="仿宋"/>
                <w:sz w:val="20"/>
                <w:szCs w:val="20"/>
              </w:rPr>
              <w:t>拍摄县级文物保护单位审</w:t>
            </w:r>
            <w:r>
              <w:rPr>
                <w:rFonts w:ascii="仿宋" w:hAnsi="仿宋" w:eastAsia="仿宋" w:cs="仿宋"/>
                <w:spacing w:val="5"/>
                <w:sz w:val="20"/>
                <w:szCs w:val="20"/>
              </w:rPr>
              <w:t xml:space="preserve"> </w:t>
            </w:r>
            <w:r>
              <w:rPr>
                <w:rFonts w:ascii="仿宋" w:hAnsi="仿宋" w:eastAsia="仿宋" w:cs="仿宋"/>
                <w:sz w:val="20"/>
                <w:szCs w:val="20"/>
              </w:rPr>
              <w:t>批</w:t>
            </w:r>
          </w:p>
        </w:tc>
        <w:tc>
          <w:tcPr>
            <w:tcW w:w="2551" w:type="dxa"/>
            <w:vMerge w:val="restart"/>
            <w:tcBorders>
              <w:bottom w:val="nil"/>
            </w:tcBorders>
            <w:vAlign w:val="top"/>
          </w:tcPr>
          <w:p>
            <w:pPr>
              <w:spacing w:line="269" w:lineRule="auto"/>
              <w:rPr>
                <w:rFonts w:ascii="宋体"/>
                <w:sz w:val="21"/>
              </w:rPr>
            </w:pPr>
          </w:p>
          <w:p>
            <w:pPr>
              <w:spacing w:line="269" w:lineRule="auto"/>
              <w:rPr>
                <w:rFonts w:ascii="宋体"/>
                <w:sz w:val="21"/>
              </w:rPr>
            </w:pPr>
          </w:p>
          <w:p>
            <w:pPr>
              <w:spacing w:line="269" w:lineRule="auto"/>
              <w:rPr>
                <w:rFonts w:ascii="宋体"/>
                <w:sz w:val="21"/>
              </w:rPr>
            </w:pPr>
          </w:p>
          <w:p>
            <w:pPr>
              <w:spacing w:line="269" w:lineRule="auto"/>
              <w:rPr>
                <w:rFonts w:ascii="宋体"/>
                <w:sz w:val="21"/>
              </w:rPr>
            </w:pPr>
          </w:p>
          <w:p>
            <w:pPr>
              <w:spacing w:line="269" w:lineRule="auto"/>
              <w:rPr>
                <w:rFonts w:ascii="宋体"/>
                <w:sz w:val="21"/>
              </w:rPr>
            </w:pPr>
          </w:p>
          <w:p>
            <w:pPr>
              <w:spacing w:line="269" w:lineRule="auto"/>
              <w:rPr>
                <w:rFonts w:ascii="宋体"/>
                <w:sz w:val="21"/>
              </w:rPr>
            </w:pPr>
          </w:p>
          <w:p>
            <w:pPr>
              <w:spacing w:line="270" w:lineRule="auto"/>
              <w:rPr>
                <w:rFonts w:ascii="宋体"/>
                <w:sz w:val="21"/>
              </w:rPr>
            </w:pPr>
          </w:p>
          <w:p>
            <w:pPr>
              <w:spacing w:line="270" w:lineRule="auto"/>
              <w:rPr>
                <w:rFonts w:ascii="宋体"/>
                <w:sz w:val="21"/>
              </w:rPr>
            </w:pPr>
          </w:p>
          <w:p>
            <w:pPr>
              <w:spacing w:before="66" w:line="215" w:lineRule="auto"/>
              <w:ind w:left="38" w:right="18" w:hanging="4"/>
              <w:rPr>
                <w:rFonts w:ascii="仿宋" w:hAnsi="仿宋" w:eastAsia="仿宋" w:cs="仿宋"/>
                <w:sz w:val="20"/>
                <w:szCs w:val="20"/>
              </w:rPr>
            </w:pPr>
            <w:r>
              <w:rPr>
                <w:rFonts w:ascii="仿宋" w:hAnsi="仿宋" w:eastAsia="仿宋" w:cs="仿宋"/>
                <w:spacing w:val="6"/>
                <w:sz w:val="20"/>
                <w:szCs w:val="20"/>
              </w:rPr>
              <w:t>《中华人民共和国文物保护</w:t>
            </w:r>
            <w:r>
              <w:rPr>
                <w:rFonts w:ascii="仿宋" w:hAnsi="仿宋" w:eastAsia="仿宋" w:cs="仿宋"/>
                <w:spacing w:val="9"/>
                <w:sz w:val="20"/>
                <w:szCs w:val="20"/>
              </w:rPr>
              <w:t xml:space="preserve"> </w:t>
            </w:r>
            <w:r>
              <w:rPr>
                <w:rFonts w:ascii="仿宋" w:hAnsi="仿宋" w:eastAsia="仿宋" w:cs="仿宋"/>
                <w:spacing w:val="-9"/>
                <w:sz w:val="20"/>
                <w:szCs w:val="20"/>
              </w:rPr>
              <w:t>法》</w:t>
            </w:r>
            <w:r>
              <w:rPr>
                <w:rFonts w:ascii="仿宋" w:hAnsi="仿宋" w:eastAsia="仿宋" w:cs="仿宋"/>
                <w:spacing w:val="9"/>
                <w:sz w:val="20"/>
                <w:szCs w:val="20"/>
              </w:rPr>
              <w:t xml:space="preserve"> </w:t>
            </w:r>
            <w:r>
              <w:rPr>
                <w:rFonts w:ascii="仿宋" w:hAnsi="仿宋" w:eastAsia="仿宋" w:cs="仿宋"/>
                <w:spacing w:val="-9"/>
                <w:sz w:val="20"/>
                <w:szCs w:val="20"/>
              </w:rPr>
              <w:t>（</w:t>
            </w:r>
            <w:r>
              <w:rPr>
                <w:rFonts w:ascii="仿宋" w:hAnsi="仿宋" w:eastAsia="仿宋" w:cs="仿宋"/>
                <w:spacing w:val="-25"/>
                <w:sz w:val="20"/>
                <w:szCs w:val="20"/>
              </w:rPr>
              <w:t xml:space="preserve"> </w:t>
            </w:r>
            <w:r>
              <w:rPr>
                <w:rFonts w:ascii="仿宋" w:hAnsi="仿宋" w:eastAsia="仿宋" w:cs="仿宋"/>
                <w:spacing w:val="-9"/>
                <w:sz w:val="20"/>
                <w:szCs w:val="20"/>
              </w:rPr>
              <w:t>中华人民共和国主席</w:t>
            </w:r>
            <w:r>
              <w:rPr>
                <w:rFonts w:ascii="仿宋" w:hAnsi="仿宋" w:eastAsia="仿宋" w:cs="仿宋"/>
                <w:sz w:val="20"/>
                <w:szCs w:val="20"/>
              </w:rPr>
              <w:t xml:space="preserve"> </w:t>
            </w:r>
            <w:r>
              <w:rPr>
                <w:rFonts w:ascii="仿宋" w:hAnsi="仿宋" w:eastAsia="仿宋" w:cs="仿宋"/>
                <w:spacing w:val="-3"/>
                <w:sz w:val="20"/>
                <w:szCs w:val="20"/>
              </w:rPr>
              <w:t>令</w:t>
            </w:r>
            <w:r>
              <w:rPr>
                <w:rFonts w:ascii="仿宋" w:hAnsi="仿宋" w:eastAsia="仿宋" w:cs="仿宋"/>
                <w:spacing w:val="-54"/>
                <w:sz w:val="20"/>
                <w:szCs w:val="20"/>
              </w:rPr>
              <w:t xml:space="preserve"> </w:t>
            </w:r>
            <w:r>
              <w:rPr>
                <w:rFonts w:ascii="仿宋" w:hAnsi="仿宋" w:eastAsia="仿宋" w:cs="仿宋"/>
                <w:spacing w:val="-3"/>
                <w:sz w:val="20"/>
                <w:szCs w:val="20"/>
              </w:rPr>
              <w:t>第84号）</w:t>
            </w:r>
            <w:r>
              <w:rPr>
                <w:rFonts w:ascii="仿宋" w:hAnsi="仿宋" w:eastAsia="仿宋" w:cs="仿宋"/>
                <w:spacing w:val="32"/>
                <w:sz w:val="20"/>
                <w:szCs w:val="20"/>
              </w:rPr>
              <w:t xml:space="preserve"> </w:t>
            </w:r>
            <w:r>
              <w:rPr>
                <w:rFonts w:ascii="仿宋" w:hAnsi="仿宋" w:eastAsia="仿宋" w:cs="仿宋"/>
                <w:spacing w:val="-3"/>
                <w:sz w:val="20"/>
                <w:szCs w:val="20"/>
              </w:rPr>
              <w:t>第四十六条</w:t>
            </w:r>
            <w:r>
              <w:rPr>
                <w:rFonts w:ascii="仿宋" w:hAnsi="仿宋" w:eastAsia="仿宋" w:cs="仿宋"/>
                <w:spacing w:val="36"/>
                <w:sz w:val="20"/>
                <w:szCs w:val="20"/>
              </w:rPr>
              <w:t xml:space="preserve"> </w:t>
            </w:r>
            <w:r>
              <w:rPr>
                <w:rFonts w:ascii="仿宋" w:hAnsi="仿宋" w:eastAsia="仿宋" w:cs="仿宋"/>
                <w:spacing w:val="-3"/>
                <w:sz w:val="20"/>
                <w:szCs w:val="20"/>
              </w:rPr>
              <w:t>修</w:t>
            </w:r>
          </w:p>
          <w:p>
            <w:pPr>
              <w:spacing w:before="43" w:line="228" w:lineRule="auto"/>
              <w:ind w:left="39" w:right="19" w:firstLine="9"/>
              <w:rPr>
                <w:rFonts w:ascii="仿宋" w:hAnsi="仿宋" w:eastAsia="仿宋" w:cs="仿宋"/>
                <w:sz w:val="20"/>
                <w:szCs w:val="20"/>
              </w:rPr>
            </w:pPr>
            <w:r>
              <w:rPr>
                <w:rFonts w:ascii="仿宋" w:hAnsi="仿宋" w:eastAsia="仿宋" w:cs="仿宋"/>
                <w:spacing w:val="5"/>
                <w:sz w:val="20"/>
                <w:szCs w:val="20"/>
              </w:rPr>
              <w:t>复馆藏文物，不得改变馆藏</w:t>
            </w:r>
            <w:r>
              <w:rPr>
                <w:rFonts w:ascii="仿宋" w:hAnsi="仿宋" w:eastAsia="仿宋" w:cs="仿宋"/>
                <w:spacing w:val="6"/>
                <w:sz w:val="20"/>
                <w:szCs w:val="20"/>
              </w:rPr>
              <w:t xml:space="preserve"> </w:t>
            </w:r>
            <w:r>
              <w:rPr>
                <w:rFonts w:ascii="仿宋" w:hAnsi="仿宋" w:eastAsia="仿宋" w:cs="仿宋"/>
                <w:spacing w:val="-7"/>
                <w:sz w:val="20"/>
                <w:szCs w:val="20"/>
              </w:rPr>
              <w:t>文物的原状；</w:t>
            </w:r>
            <w:r>
              <w:rPr>
                <w:rFonts w:ascii="仿宋" w:hAnsi="仿宋" w:eastAsia="仿宋" w:cs="仿宋"/>
                <w:spacing w:val="60"/>
                <w:sz w:val="20"/>
                <w:szCs w:val="20"/>
              </w:rPr>
              <w:t xml:space="preserve"> </w:t>
            </w:r>
            <w:r>
              <w:rPr>
                <w:rFonts w:ascii="仿宋" w:hAnsi="仿宋" w:eastAsia="仿宋" w:cs="仿宋"/>
                <w:spacing w:val="-7"/>
                <w:sz w:val="20"/>
                <w:szCs w:val="20"/>
              </w:rPr>
              <w:t>复制、拍摄、</w:t>
            </w:r>
            <w:r>
              <w:rPr>
                <w:rFonts w:ascii="仿宋" w:hAnsi="仿宋" w:eastAsia="仿宋" w:cs="仿宋"/>
                <w:sz w:val="20"/>
                <w:szCs w:val="20"/>
              </w:rPr>
              <w:t xml:space="preserve"> </w:t>
            </w:r>
            <w:r>
              <w:rPr>
                <w:rFonts w:ascii="仿宋" w:hAnsi="仿宋" w:eastAsia="仿宋" w:cs="仿宋"/>
                <w:spacing w:val="6"/>
                <w:sz w:val="20"/>
                <w:szCs w:val="20"/>
              </w:rPr>
              <w:t>拓印馆藏文物，不得对馆藏</w:t>
            </w:r>
            <w:r>
              <w:rPr>
                <w:rFonts w:ascii="仿宋" w:hAnsi="仿宋" w:eastAsia="仿宋" w:cs="仿宋"/>
                <w:spacing w:val="4"/>
                <w:sz w:val="20"/>
                <w:szCs w:val="20"/>
              </w:rPr>
              <w:t xml:space="preserve"> </w:t>
            </w:r>
            <w:r>
              <w:rPr>
                <w:rFonts w:ascii="仿宋" w:hAnsi="仿宋" w:eastAsia="仿宋" w:cs="仿宋"/>
                <w:spacing w:val="6"/>
                <w:sz w:val="20"/>
                <w:szCs w:val="20"/>
              </w:rPr>
              <w:t>文物造成损坏。不可移动文</w:t>
            </w:r>
          </w:p>
          <w:p>
            <w:pPr>
              <w:spacing w:before="1" w:line="228" w:lineRule="auto"/>
              <w:ind w:left="43" w:right="18" w:hanging="3"/>
              <w:rPr>
                <w:rFonts w:ascii="仿宋" w:hAnsi="仿宋" w:eastAsia="仿宋" w:cs="仿宋"/>
                <w:sz w:val="20"/>
                <w:szCs w:val="20"/>
              </w:rPr>
            </w:pPr>
            <w:r>
              <w:rPr>
                <w:rFonts w:ascii="仿宋" w:hAnsi="仿宋" w:eastAsia="仿宋" w:cs="仿宋"/>
                <w:spacing w:val="6"/>
                <w:sz w:val="20"/>
                <w:szCs w:val="20"/>
              </w:rPr>
              <w:t>物的单体文物的修复、复制</w:t>
            </w:r>
            <w:r>
              <w:rPr>
                <w:rFonts w:ascii="仿宋" w:hAnsi="仿宋" w:eastAsia="仿宋" w:cs="仿宋"/>
                <w:spacing w:val="5"/>
                <w:sz w:val="20"/>
                <w:szCs w:val="20"/>
              </w:rPr>
              <w:t xml:space="preserve"> </w:t>
            </w:r>
            <w:r>
              <w:rPr>
                <w:rFonts w:ascii="仿宋" w:hAnsi="仿宋" w:eastAsia="仿宋" w:cs="仿宋"/>
                <w:spacing w:val="6"/>
                <w:sz w:val="20"/>
                <w:szCs w:val="20"/>
              </w:rPr>
              <w:t>、拍摄、拓印，适用前款规</w:t>
            </w:r>
            <w:r>
              <w:rPr>
                <w:rFonts w:ascii="仿宋" w:hAnsi="仿宋" w:eastAsia="仿宋" w:cs="仿宋"/>
                <w:sz w:val="20"/>
                <w:szCs w:val="20"/>
              </w:rPr>
              <w:t xml:space="preserve"> </w:t>
            </w:r>
            <w:r>
              <w:rPr>
                <w:rFonts w:ascii="仿宋" w:hAnsi="仿宋" w:eastAsia="仿宋" w:cs="仿宋"/>
                <w:spacing w:val="-7"/>
                <w:sz w:val="20"/>
                <w:szCs w:val="20"/>
              </w:rPr>
              <w:t>定。</w:t>
            </w:r>
          </w:p>
        </w:tc>
        <w:tc>
          <w:tcPr>
            <w:tcW w:w="993" w:type="dxa"/>
            <w:vMerge w:val="restart"/>
            <w:tcBorders>
              <w:bottom w:val="nil"/>
            </w:tcBorders>
            <w:vAlign w:val="top"/>
          </w:tcPr>
          <w:p>
            <w:pPr>
              <w:rPr>
                <w:rFonts w:ascii="宋体"/>
                <w:sz w:val="21"/>
              </w:rPr>
            </w:pPr>
          </w:p>
          <w:p>
            <w:pPr>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行政许可</w:t>
            </w:r>
          </w:p>
        </w:tc>
        <w:tc>
          <w:tcPr>
            <w:tcW w:w="992" w:type="dxa"/>
            <w:vAlign w:val="top"/>
          </w:tcPr>
          <w:p>
            <w:pPr>
              <w:spacing w:line="406" w:lineRule="auto"/>
              <w:rPr>
                <w:rFonts w:ascii="宋体"/>
                <w:sz w:val="21"/>
              </w:rPr>
            </w:pPr>
          </w:p>
          <w:p>
            <w:pPr>
              <w:spacing w:before="69" w:line="190" w:lineRule="auto"/>
              <w:ind w:firstLine="310"/>
              <w:rPr>
                <w:rFonts w:ascii="仿宋" w:hAnsi="仿宋" w:eastAsia="仿宋" w:cs="仿宋"/>
                <w:sz w:val="21"/>
                <w:szCs w:val="21"/>
              </w:rPr>
            </w:pPr>
            <w:r>
              <w:rPr>
                <w:rFonts w:ascii="仿宋" w:hAnsi="仿宋" w:eastAsia="仿宋" w:cs="仿宋"/>
                <w:spacing w:val="-11"/>
                <w:sz w:val="21"/>
                <w:szCs w:val="21"/>
              </w:rPr>
              <w:t>受理</w:t>
            </w:r>
          </w:p>
        </w:tc>
        <w:tc>
          <w:tcPr>
            <w:tcW w:w="2867" w:type="dxa"/>
            <w:vAlign w:val="top"/>
          </w:tcPr>
          <w:p>
            <w:pPr>
              <w:spacing w:before="142" w:line="228" w:lineRule="auto"/>
              <w:ind w:left="46" w:right="10" w:firstLine="10"/>
              <w:rPr>
                <w:rFonts w:ascii="仿宋" w:hAnsi="仿宋" w:eastAsia="仿宋" w:cs="仿宋"/>
                <w:sz w:val="21"/>
                <w:szCs w:val="21"/>
              </w:rPr>
            </w:pPr>
            <w:r>
              <w:rPr>
                <w:rFonts w:ascii="仿宋" w:hAnsi="仿宋" w:eastAsia="仿宋" w:cs="仿宋"/>
                <w:spacing w:val="-8"/>
                <w:sz w:val="21"/>
                <w:szCs w:val="21"/>
              </w:rPr>
              <w:t>受理责任：</w:t>
            </w:r>
            <w:r>
              <w:rPr>
                <w:rFonts w:ascii="仿宋" w:hAnsi="仿宋" w:eastAsia="仿宋" w:cs="仿宋"/>
                <w:spacing w:val="53"/>
                <w:sz w:val="21"/>
                <w:szCs w:val="21"/>
              </w:rPr>
              <w:t xml:space="preserve"> </w:t>
            </w:r>
            <w:r>
              <w:rPr>
                <w:rFonts w:ascii="仿宋" w:hAnsi="仿宋" w:eastAsia="仿宋" w:cs="仿宋"/>
                <w:spacing w:val="-8"/>
                <w:sz w:val="21"/>
                <w:szCs w:val="21"/>
              </w:rPr>
              <w:t>公示依法应当提交</w:t>
            </w:r>
            <w:r>
              <w:rPr>
                <w:rFonts w:ascii="仿宋" w:hAnsi="仿宋" w:eastAsia="仿宋" w:cs="仿宋"/>
                <w:sz w:val="21"/>
                <w:szCs w:val="21"/>
              </w:rPr>
              <w:t xml:space="preserve"> </w:t>
            </w:r>
            <w:r>
              <w:rPr>
                <w:rFonts w:ascii="仿宋" w:hAnsi="仿宋" w:eastAsia="仿宋" w:cs="仿宋"/>
                <w:spacing w:val="7"/>
                <w:sz w:val="21"/>
                <w:szCs w:val="21"/>
              </w:rPr>
              <w:t>的材料；</w:t>
            </w:r>
            <w:r>
              <w:rPr>
                <w:rFonts w:ascii="仿宋" w:hAnsi="仿宋" w:eastAsia="仿宋" w:cs="仿宋"/>
                <w:spacing w:val="84"/>
                <w:sz w:val="21"/>
                <w:szCs w:val="21"/>
              </w:rPr>
              <w:t xml:space="preserve"> </w:t>
            </w:r>
            <w:r>
              <w:rPr>
                <w:rFonts w:ascii="仿宋" w:hAnsi="仿宋" w:eastAsia="仿宋" w:cs="仿宋"/>
                <w:spacing w:val="7"/>
                <w:sz w:val="21"/>
                <w:szCs w:val="21"/>
              </w:rPr>
              <w:t>一次性告知补正材</w:t>
            </w:r>
            <w:r>
              <w:rPr>
                <w:rFonts w:ascii="仿宋" w:hAnsi="仿宋" w:eastAsia="仿宋" w:cs="仿宋"/>
                <w:sz w:val="21"/>
                <w:szCs w:val="21"/>
              </w:rPr>
              <w:t xml:space="preserve"> </w:t>
            </w:r>
            <w:r>
              <w:rPr>
                <w:rFonts w:ascii="仿宋" w:hAnsi="仿宋" w:eastAsia="仿宋" w:cs="仿宋"/>
                <w:spacing w:val="-8"/>
                <w:sz w:val="21"/>
                <w:szCs w:val="21"/>
              </w:rPr>
              <w:t>料；</w:t>
            </w:r>
            <w:r>
              <w:rPr>
                <w:rFonts w:ascii="仿宋" w:hAnsi="仿宋" w:eastAsia="仿宋" w:cs="仿宋"/>
                <w:spacing w:val="63"/>
                <w:sz w:val="21"/>
                <w:szCs w:val="21"/>
              </w:rPr>
              <w:t xml:space="preserve"> </w:t>
            </w:r>
            <w:r>
              <w:rPr>
                <w:rFonts w:ascii="仿宋" w:hAnsi="仿宋" w:eastAsia="仿宋" w:cs="仿宋"/>
                <w:spacing w:val="-8"/>
                <w:sz w:val="21"/>
                <w:szCs w:val="21"/>
              </w:rPr>
              <w:t>依法受理或不予受理（不</w:t>
            </w:r>
            <w:r>
              <w:rPr>
                <w:rFonts w:ascii="仿宋" w:hAnsi="仿宋" w:eastAsia="仿宋" w:cs="仿宋"/>
                <w:sz w:val="21"/>
                <w:szCs w:val="21"/>
              </w:rPr>
              <w:t xml:space="preserve"> </w:t>
            </w:r>
            <w:r>
              <w:rPr>
                <w:rFonts w:ascii="仿宋" w:hAnsi="仿宋" w:eastAsia="仿宋" w:cs="仿宋"/>
                <w:spacing w:val="-11"/>
                <w:sz w:val="21"/>
                <w:szCs w:val="21"/>
              </w:rPr>
              <w:t>予受理应当告知理由）</w:t>
            </w:r>
            <w:r>
              <w:rPr>
                <w:rFonts w:ascii="仿宋" w:hAnsi="仿宋" w:eastAsia="仿宋" w:cs="仿宋"/>
                <w:spacing w:val="12"/>
                <w:sz w:val="21"/>
                <w:szCs w:val="21"/>
              </w:rPr>
              <w:t xml:space="preserve"> </w:t>
            </w:r>
            <w:r>
              <w:rPr>
                <w:rFonts w:ascii="仿宋" w:hAnsi="仿宋" w:eastAsia="仿宋" w:cs="仿宋"/>
                <w:spacing w:val="-11"/>
                <w:sz w:val="21"/>
                <w:szCs w:val="21"/>
              </w:rPr>
              <w:t>。</w:t>
            </w:r>
          </w:p>
        </w:tc>
        <w:tc>
          <w:tcPr>
            <w:tcW w:w="966" w:type="dxa"/>
            <w:vMerge w:val="restart"/>
            <w:tcBorders>
              <w:bottom w:val="nil"/>
            </w:tcBorders>
            <w:vAlign w:val="top"/>
          </w:tcPr>
          <w:p>
            <w:pPr>
              <w:spacing w:line="255"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before="65" w:line="188" w:lineRule="auto"/>
              <w:ind w:firstLine="196"/>
              <w:rPr>
                <w:rFonts w:ascii="仿宋" w:hAnsi="仿宋" w:eastAsia="仿宋" w:cs="仿宋"/>
                <w:sz w:val="20"/>
                <w:szCs w:val="20"/>
              </w:rPr>
            </w:pPr>
            <w:r>
              <w:rPr>
                <w:rFonts w:ascii="仿宋" w:hAnsi="仿宋" w:eastAsia="仿宋" w:cs="仿宋"/>
                <w:spacing w:val="-4"/>
                <w:sz w:val="20"/>
                <w:szCs w:val="20"/>
              </w:rPr>
              <w:t>文物股</w:t>
            </w:r>
          </w:p>
        </w:tc>
        <w:tc>
          <w:tcPr>
            <w:tcW w:w="992" w:type="dxa"/>
            <w:vAlign w:val="top"/>
          </w:tcPr>
          <w:p>
            <w:pPr>
              <w:spacing w:line="443" w:lineRule="auto"/>
              <w:rPr>
                <w:rFonts w:ascii="宋体"/>
                <w:sz w:val="21"/>
              </w:rPr>
            </w:pPr>
          </w:p>
          <w:p>
            <w:pPr>
              <w:spacing w:before="65" w:line="180" w:lineRule="auto"/>
              <w:ind w:firstLine="475"/>
              <w:rPr>
                <w:rFonts w:ascii="仿宋" w:hAnsi="仿宋" w:eastAsia="仿宋" w:cs="仿宋"/>
                <w:sz w:val="20"/>
                <w:szCs w:val="20"/>
              </w:rPr>
            </w:pPr>
            <w:r>
              <w:rPr>
                <w:rFonts w:ascii="仿宋" w:hAnsi="仿宋" w:eastAsia="仿宋" w:cs="仿宋"/>
                <w:sz w:val="20"/>
                <w:szCs w:val="20"/>
              </w:rPr>
              <w:t>1</w:t>
            </w:r>
          </w:p>
        </w:tc>
        <w:tc>
          <w:tcPr>
            <w:tcW w:w="662" w:type="dxa"/>
            <w:vMerge w:val="restart"/>
            <w:tcBorders>
              <w:bottom w:val="nil"/>
            </w:tcBorders>
            <w:vAlign w:val="top"/>
          </w:tcPr>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65" w:line="180" w:lineRule="auto"/>
              <w:ind w:firstLine="248"/>
              <w:rPr>
                <w:rFonts w:ascii="仿宋" w:hAnsi="仿宋" w:eastAsia="仿宋" w:cs="仿宋"/>
                <w:sz w:val="20"/>
                <w:szCs w:val="20"/>
              </w:rPr>
            </w:pPr>
            <w:r>
              <w:rPr>
                <w:rFonts w:ascii="仿宋" w:hAnsi="仿宋" w:eastAsia="仿宋" w:cs="仿宋"/>
                <w:spacing w:val="-5"/>
                <w:sz w:val="20"/>
                <w:szCs w:val="20"/>
              </w:rPr>
              <w:t>20</w:t>
            </w:r>
          </w:p>
        </w:tc>
        <w:tc>
          <w:tcPr>
            <w:tcW w:w="1072" w:type="dxa"/>
            <w:vMerge w:val="restart"/>
            <w:tcBorders>
              <w:bottom w:val="nil"/>
            </w:tcBorders>
            <w:vAlign w:val="top"/>
          </w:tcPr>
          <w:p>
            <w:pPr>
              <w:rPr>
                <w:rFonts w:ascii="宋体"/>
                <w:sz w:val="21"/>
              </w:rPr>
            </w:pPr>
          </w:p>
          <w:p>
            <w:pPr>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06"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line="264" w:lineRule="auto"/>
              <w:rPr>
                <w:rFonts w:ascii="宋体"/>
                <w:sz w:val="21"/>
              </w:rPr>
            </w:pPr>
          </w:p>
          <w:p>
            <w:pPr>
              <w:spacing w:before="68" w:line="190" w:lineRule="auto"/>
              <w:ind w:firstLine="317"/>
              <w:rPr>
                <w:rFonts w:ascii="仿宋" w:hAnsi="仿宋" w:eastAsia="仿宋" w:cs="仿宋"/>
                <w:sz w:val="21"/>
                <w:szCs w:val="21"/>
              </w:rPr>
            </w:pPr>
            <w:r>
              <w:rPr>
                <w:rFonts w:ascii="仿宋" w:hAnsi="仿宋" w:eastAsia="仿宋" w:cs="仿宋"/>
                <w:spacing w:val="-15"/>
                <w:sz w:val="21"/>
                <w:szCs w:val="21"/>
              </w:rPr>
              <w:t>审查</w:t>
            </w:r>
          </w:p>
        </w:tc>
        <w:tc>
          <w:tcPr>
            <w:tcW w:w="2867" w:type="dxa"/>
            <w:vAlign w:val="top"/>
          </w:tcPr>
          <w:p>
            <w:pPr>
              <w:spacing w:before="155" w:line="227" w:lineRule="auto"/>
              <w:ind w:left="46" w:right="10" w:firstLine="17"/>
              <w:rPr>
                <w:rFonts w:ascii="仿宋" w:hAnsi="仿宋" w:eastAsia="仿宋" w:cs="仿宋"/>
                <w:sz w:val="21"/>
                <w:szCs w:val="21"/>
              </w:rPr>
            </w:pPr>
            <w:r>
              <w:rPr>
                <w:rFonts w:ascii="仿宋" w:hAnsi="仿宋" w:eastAsia="仿宋" w:cs="仿宋"/>
                <w:spacing w:val="-9"/>
                <w:sz w:val="21"/>
                <w:szCs w:val="21"/>
              </w:rPr>
              <w:t>审查责任：</w:t>
            </w:r>
            <w:r>
              <w:rPr>
                <w:rFonts w:ascii="仿宋" w:hAnsi="仿宋" w:eastAsia="仿宋" w:cs="仿宋"/>
                <w:spacing w:val="59"/>
                <w:sz w:val="21"/>
                <w:szCs w:val="21"/>
              </w:rPr>
              <w:t xml:space="preserve"> </w:t>
            </w:r>
            <w:r>
              <w:rPr>
                <w:rFonts w:ascii="仿宋" w:hAnsi="仿宋" w:eastAsia="仿宋" w:cs="仿宋"/>
                <w:spacing w:val="-9"/>
                <w:sz w:val="21"/>
                <w:szCs w:val="21"/>
              </w:rPr>
              <w:t>对申请材料进行审</w:t>
            </w:r>
            <w:r>
              <w:rPr>
                <w:rFonts w:ascii="仿宋" w:hAnsi="仿宋" w:eastAsia="仿宋" w:cs="仿宋"/>
                <w:sz w:val="21"/>
                <w:szCs w:val="21"/>
              </w:rPr>
              <w:t xml:space="preserve"> </w:t>
            </w:r>
            <w:r>
              <w:rPr>
                <w:rFonts w:ascii="仿宋" w:hAnsi="仿宋" w:eastAsia="仿宋" w:cs="仿宋"/>
                <w:spacing w:val="-8"/>
                <w:sz w:val="21"/>
                <w:szCs w:val="21"/>
              </w:rPr>
              <w:t>核；</w:t>
            </w:r>
            <w:r>
              <w:rPr>
                <w:rFonts w:ascii="仿宋" w:hAnsi="仿宋" w:eastAsia="仿宋" w:cs="仿宋"/>
                <w:spacing w:val="62"/>
                <w:sz w:val="21"/>
                <w:szCs w:val="21"/>
              </w:rPr>
              <w:t xml:space="preserve"> </w:t>
            </w:r>
            <w:r>
              <w:rPr>
                <w:rFonts w:ascii="仿宋" w:hAnsi="仿宋" w:eastAsia="仿宋" w:cs="仿宋"/>
                <w:spacing w:val="-8"/>
                <w:sz w:val="21"/>
                <w:szCs w:val="21"/>
              </w:rPr>
              <w:t>核验经营场所证明，依法</w:t>
            </w:r>
            <w:r>
              <w:rPr>
                <w:rFonts w:ascii="仿宋" w:hAnsi="仿宋" w:eastAsia="仿宋" w:cs="仿宋"/>
                <w:sz w:val="21"/>
                <w:szCs w:val="21"/>
              </w:rPr>
              <w:t xml:space="preserve"> </w:t>
            </w:r>
            <w:r>
              <w:rPr>
                <w:rFonts w:ascii="仿宋" w:hAnsi="仿宋" w:eastAsia="仿宋" w:cs="仿宋"/>
                <w:spacing w:val="-8"/>
                <w:sz w:val="21"/>
                <w:szCs w:val="21"/>
              </w:rPr>
              <w:t>取得的消防批准文件；</w:t>
            </w:r>
            <w:r>
              <w:rPr>
                <w:rFonts w:ascii="仿宋" w:hAnsi="仿宋" w:eastAsia="仿宋" w:cs="仿宋"/>
                <w:spacing w:val="63"/>
                <w:sz w:val="21"/>
                <w:szCs w:val="21"/>
              </w:rPr>
              <w:t xml:space="preserve"> </w:t>
            </w:r>
            <w:r>
              <w:rPr>
                <w:rFonts w:ascii="仿宋" w:hAnsi="仿宋" w:eastAsia="仿宋" w:cs="仿宋"/>
                <w:spacing w:val="-8"/>
                <w:sz w:val="21"/>
                <w:szCs w:val="21"/>
              </w:rPr>
              <w:t>提出初</w:t>
            </w:r>
            <w:r>
              <w:rPr>
                <w:rFonts w:ascii="仿宋" w:hAnsi="仿宋" w:eastAsia="仿宋" w:cs="仿宋"/>
                <w:sz w:val="21"/>
                <w:szCs w:val="21"/>
              </w:rPr>
              <w:t xml:space="preserve"> </w:t>
            </w:r>
            <w:r>
              <w:rPr>
                <w:rFonts w:ascii="仿宋" w:hAnsi="仿宋" w:eastAsia="仿宋" w:cs="仿宋"/>
                <w:spacing w:val="1"/>
                <w:sz w:val="21"/>
                <w:szCs w:val="21"/>
              </w:rPr>
              <w:t>审意见，</w:t>
            </w:r>
            <w:r>
              <w:rPr>
                <w:rFonts w:ascii="仿宋" w:hAnsi="仿宋" w:eastAsia="仿宋" w:cs="仿宋"/>
                <w:spacing w:val="-54"/>
                <w:sz w:val="21"/>
                <w:szCs w:val="21"/>
              </w:rPr>
              <w:t xml:space="preserve"> </w:t>
            </w:r>
            <w:r>
              <w:rPr>
                <w:rFonts w:ascii="仿宋" w:hAnsi="仿宋" w:eastAsia="仿宋" w:cs="仿宋"/>
                <w:spacing w:val="1"/>
                <w:sz w:val="21"/>
                <w:szCs w:val="21"/>
              </w:rPr>
              <w:t>申请材料不全的，告</w:t>
            </w:r>
            <w:r>
              <w:rPr>
                <w:rFonts w:ascii="仿宋" w:hAnsi="仿宋" w:eastAsia="仿宋" w:cs="仿宋"/>
                <w:sz w:val="21"/>
                <w:szCs w:val="21"/>
              </w:rPr>
              <w:t xml:space="preserve"> </w:t>
            </w:r>
            <w:r>
              <w:rPr>
                <w:rFonts w:ascii="仿宋" w:hAnsi="仿宋" w:eastAsia="仿宋" w:cs="仿宋"/>
                <w:spacing w:val="-1"/>
                <w:sz w:val="21"/>
                <w:szCs w:val="21"/>
              </w:rPr>
              <w:t>知需要补正的全部内容。</w:t>
            </w:r>
          </w:p>
        </w:tc>
        <w:tc>
          <w:tcPr>
            <w:tcW w:w="966" w:type="dxa"/>
            <w:vMerge w:val="continue"/>
            <w:tcBorders>
              <w:top w:val="nil"/>
              <w:bottom w:val="nil"/>
            </w:tcBorders>
            <w:vAlign w:val="top"/>
          </w:tcPr>
          <w:p>
            <w:pPr>
              <w:rPr>
                <w:rFonts w:ascii="宋体"/>
                <w:sz w:val="21"/>
              </w:rPr>
            </w:pPr>
          </w:p>
        </w:tc>
        <w:tc>
          <w:tcPr>
            <w:tcW w:w="992" w:type="dxa"/>
            <w:vAlign w:val="top"/>
          </w:tcPr>
          <w:p>
            <w:pPr>
              <w:spacing w:line="283" w:lineRule="auto"/>
              <w:rPr>
                <w:rFonts w:ascii="宋体"/>
                <w:sz w:val="21"/>
              </w:rPr>
            </w:pPr>
          </w:p>
          <w:p>
            <w:pPr>
              <w:spacing w:line="283"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5" w:hRule="atLeast"/>
        </w:trPr>
        <w:tc>
          <w:tcPr>
            <w:tcW w:w="851" w:type="dxa"/>
            <w:vMerge w:val="restart"/>
            <w:tcBorders>
              <w:top w:val="nil"/>
              <w:bottom w:val="nil"/>
            </w:tcBorders>
            <w:vAlign w:val="top"/>
          </w:tcPr>
          <w:p>
            <w:pPr>
              <w:spacing w:line="352" w:lineRule="auto"/>
              <w:rPr>
                <w:rFonts w:ascii="宋体"/>
                <w:sz w:val="21"/>
              </w:rPr>
            </w:pPr>
          </w:p>
          <w:p>
            <w:pPr>
              <w:spacing w:line="353" w:lineRule="auto"/>
              <w:rPr>
                <w:rFonts w:ascii="宋体"/>
                <w:sz w:val="21"/>
              </w:rPr>
            </w:pPr>
          </w:p>
          <w:p>
            <w:pPr>
              <w:spacing w:before="71" w:line="180" w:lineRule="auto"/>
              <w:ind w:firstLine="385"/>
              <w:rPr>
                <w:rFonts w:ascii="宋体" w:hAnsi="宋体" w:eastAsia="宋体" w:cs="宋体"/>
                <w:sz w:val="22"/>
                <w:szCs w:val="22"/>
              </w:rPr>
            </w:pPr>
            <w:r>
              <w:rPr>
                <w:rFonts w:ascii="宋体" w:hAnsi="宋体" w:eastAsia="宋体" w:cs="宋体"/>
                <w:color w:val="0000FF"/>
                <w:sz w:val="22"/>
                <w:szCs w:val="22"/>
                <w:u w:val="single" w:color="auto"/>
              </w:rPr>
              <w:t>7</w:t>
            </w: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82" w:lineRule="auto"/>
              <w:rPr>
                <w:rFonts w:ascii="宋体"/>
                <w:sz w:val="21"/>
              </w:rPr>
            </w:pPr>
          </w:p>
          <w:p>
            <w:pPr>
              <w:spacing w:before="69" w:line="190" w:lineRule="auto"/>
              <w:ind w:firstLine="301"/>
              <w:rPr>
                <w:rFonts w:ascii="仿宋" w:hAnsi="仿宋" w:eastAsia="仿宋" w:cs="仿宋"/>
                <w:sz w:val="21"/>
                <w:szCs w:val="21"/>
              </w:rPr>
            </w:pPr>
            <w:r>
              <w:rPr>
                <w:rFonts w:ascii="仿宋" w:hAnsi="仿宋" w:eastAsia="仿宋" w:cs="仿宋"/>
                <w:spacing w:val="-7"/>
                <w:sz w:val="21"/>
                <w:szCs w:val="21"/>
              </w:rPr>
              <w:t>决定</w:t>
            </w:r>
          </w:p>
        </w:tc>
        <w:tc>
          <w:tcPr>
            <w:tcW w:w="2867" w:type="dxa"/>
            <w:vAlign w:val="top"/>
          </w:tcPr>
          <w:p>
            <w:pPr>
              <w:spacing w:before="244" w:line="228" w:lineRule="auto"/>
              <w:ind w:left="48" w:right="10"/>
              <w:rPr>
                <w:rFonts w:ascii="仿宋" w:hAnsi="仿宋" w:eastAsia="仿宋" w:cs="仿宋"/>
                <w:sz w:val="21"/>
                <w:szCs w:val="21"/>
              </w:rPr>
            </w:pPr>
            <w:r>
              <w:rPr>
                <w:rFonts w:ascii="仿宋" w:hAnsi="仿宋" w:eastAsia="仿宋" w:cs="仿宋"/>
                <w:spacing w:val="-8"/>
                <w:sz w:val="21"/>
                <w:szCs w:val="21"/>
              </w:rPr>
              <w:t>决定责任：</w:t>
            </w:r>
            <w:r>
              <w:rPr>
                <w:rFonts w:ascii="仿宋" w:hAnsi="仿宋" w:eastAsia="仿宋" w:cs="仿宋"/>
                <w:spacing w:val="62"/>
                <w:sz w:val="21"/>
                <w:szCs w:val="21"/>
              </w:rPr>
              <w:t xml:space="preserve"> </w:t>
            </w:r>
            <w:r>
              <w:rPr>
                <w:rFonts w:ascii="仿宋" w:hAnsi="仿宋" w:eastAsia="仿宋" w:cs="仿宋"/>
                <w:spacing w:val="-8"/>
                <w:sz w:val="21"/>
                <w:szCs w:val="21"/>
              </w:rPr>
              <w:t>作出决定（不予行</w:t>
            </w:r>
            <w:r>
              <w:rPr>
                <w:rFonts w:ascii="仿宋" w:hAnsi="仿宋" w:eastAsia="仿宋" w:cs="仿宋"/>
                <w:sz w:val="21"/>
                <w:szCs w:val="21"/>
              </w:rPr>
              <w:t xml:space="preserve"> </w:t>
            </w:r>
            <w:r>
              <w:rPr>
                <w:rFonts w:ascii="仿宋" w:hAnsi="仿宋" w:eastAsia="仿宋" w:cs="仿宋"/>
                <w:spacing w:val="3"/>
                <w:sz w:val="21"/>
                <w:szCs w:val="21"/>
              </w:rPr>
              <w:t>政许可的应当告知理由</w:t>
            </w:r>
            <w:r>
              <w:rPr>
                <w:rFonts w:ascii="仿宋" w:hAnsi="仿宋" w:eastAsia="仿宋" w:cs="仿宋"/>
                <w:spacing w:val="-56"/>
                <w:sz w:val="21"/>
                <w:szCs w:val="21"/>
              </w:rPr>
              <w:t>）</w:t>
            </w:r>
            <w:r>
              <w:rPr>
                <w:rFonts w:ascii="仿宋" w:hAnsi="仿宋" w:eastAsia="仿宋" w:cs="仿宋"/>
                <w:spacing w:val="37"/>
                <w:sz w:val="21"/>
                <w:szCs w:val="21"/>
              </w:rPr>
              <w:t xml:space="preserve"> </w:t>
            </w:r>
            <w:r>
              <w:rPr>
                <w:rFonts w:ascii="仿宋" w:hAnsi="仿宋" w:eastAsia="仿宋" w:cs="仿宋"/>
                <w:spacing w:val="-56"/>
                <w:sz w:val="21"/>
                <w:szCs w:val="21"/>
              </w:rPr>
              <w:t>；</w:t>
            </w:r>
            <w:r>
              <w:rPr>
                <w:rFonts w:ascii="仿宋" w:hAnsi="仿宋" w:eastAsia="仿宋" w:cs="仿宋"/>
                <w:spacing w:val="3"/>
                <w:sz w:val="21"/>
                <w:szCs w:val="21"/>
              </w:rPr>
              <w:t>按</w:t>
            </w:r>
            <w:r>
              <w:rPr>
                <w:rFonts w:ascii="仿宋" w:hAnsi="仿宋" w:eastAsia="仿宋" w:cs="仿宋"/>
                <w:sz w:val="21"/>
                <w:szCs w:val="21"/>
              </w:rPr>
              <w:t xml:space="preserve"> </w:t>
            </w:r>
            <w:r>
              <w:rPr>
                <w:rFonts w:ascii="仿宋" w:hAnsi="仿宋" w:eastAsia="仿宋" w:cs="仿宋"/>
                <w:spacing w:val="-19"/>
                <w:sz w:val="21"/>
                <w:szCs w:val="21"/>
              </w:rPr>
              <w:t>时办结；</w:t>
            </w:r>
            <w:r>
              <w:rPr>
                <w:rFonts w:ascii="仿宋" w:hAnsi="仿宋" w:eastAsia="仿宋" w:cs="仿宋"/>
                <w:spacing w:val="58"/>
                <w:sz w:val="21"/>
                <w:szCs w:val="21"/>
              </w:rPr>
              <w:t xml:space="preserve"> </w:t>
            </w:r>
            <w:r>
              <w:rPr>
                <w:rFonts w:ascii="仿宋" w:hAnsi="仿宋" w:eastAsia="仿宋" w:cs="仿宋"/>
                <w:spacing w:val="-19"/>
                <w:sz w:val="21"/>
                <w:szCs w:val="21"/>
              </w:rPr>
              <w:t>法定告知。</w:t>
            </w:r>
          </w:p>
        </w:tc>
        <w:tc>
          <w:tcPr>
            <w:tcW w:w="966" w:type="dxa"/>
            <w:vMerge w:val="continue"/>
            <w:tcBorders>
              <w:top w:val="nil"/>
              <w:bottom w:val="nil"/>
            </w:tcBorders>
            <w:vAlign w:val="top"/>
          </w:tcPr>
          <w:p>
            <w:pPr>
              <w:rPr>
                <w:rFonts w:ascii="宋体"/>
                <w:sz w:val="21"/>
              </w:rPr>
            </w:pPr>
          </w:p>
        </w:tc>
        <w:tc>
          <w:tcPr>
            <w:tcW w:w="992" w:type="dxa"/>
            <w:vAlign w:val="top"/>
          </w:tcPr>
          <w:p>
            <w:pPr>
              <w:spacing w:line="41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9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12" w:lineRule="auto"/>
              <w:rPr>
                <w:rFonts w:ascii="宋体"/>
                <w:sz w:val="21"/>
              </w:rPr>
            </w:pPr>
          </w:p>
          <w:p>
            <w:pPr>
              <w:spacing w:before="68" w:line="190" w:lineRule="auto"/>
              <w:ind w:firstLine="306"/>
              <w:rPr>
                <w:rFonts w:ascii="仿宋" w:hAnsi="仿宋" w:eastAsia="仿宋" w:cs="仿宋"/>
                <w:sz w:val="21"/>
                <w:szCs w:val="21"/>
              </w:rPr>
            </w:pPr>
            <w:r>
              <w:rPr>
                <w:rFonts w:ascii="仿宋" w:hAnsi="仿宋" w:eastAsia="仿宋" w:cs="仿宋"/>
                <w:spacing w:val="-9"/>
                <w:sz w:val="21"/>
                <w:szCs w:val="21"/>
              </w:rPr>
              <w:t>送达</w:t>
            </w:r>
          </w:p>
        </w:tc>
        <w:tc>
          <w:tcPr>
            <w:tcW w:w="2867" w:type="dxa"/>
            <w:vAlign w:val="top"/>
          </w:tcPr>
          <w:p>
            <w:pPr>
              <w:spacing w:before="293" w:line="228" w:lineRule="auto"/>
              <w:ind w:left="57" w:right="10" w:hanging="4"/>
              <w:rPr>
                <w:rFonts w:ascii="仿宋" w:hAnsi="仿宋" w:eastAsia="仿宋" w:cs="仿宋"/>
                <w:sz w:val="21"/>
                <w:szCs w:val="21"/>
              </w:rPr>
            </w:pPr>
            <w:r>
              <w:rPr>
                <w:rFonts w:ascii="仿宋" w:hAnsi="仿宋" w:eastAsia="仿宋" w:cs="仿宋"/>
                <w:spacing w:val="-20"/>
                <w:sz w:val="21"/>
                <w:szCs w:val="21"/>
              </w:rPr>
              <w:t>送达责任：</w:t>
            </w:r>
            <w:r>
              <w:rPr>
                <w:rFonts w:ascii="仿宋" w:hAnsi="仿宋" w:eastAsia="仿宋" w:cs="仿宋"/>
                <w:spacing w:val="54"/>
                <w:sz w:val="21"/>
                <w:szCs w:val="21"/>
              </w:rPr>
              <w:t xml:space="preserve"> </w:t>
            </w:r>
            <w:r>
              <w:rPr>
                <w:rFonts w:ascii="仿宋" w:hAnsi="仿宋" w:eastAsia="仿宋" w:cs="仿宋"/>
                <w:spacing w:val="-20"/>
                <w:sz w:val="21"/>
                <w:szCs w:val="21"/>
              </w:rPr>
              <w:t>制发送达文书；</w:t>
            </w:r>
            <w:r>
              <w:rPr>
                <w:rFonts w:ascii="仿宋" w:hAnsi="仿宋" w:eastAsia="仿宋" w:cs="仿宋"/>
                <w:spacing w:val="54"/>
                <w:sz w:val="21"/>
                <w:szCs w:val="21"/>
              </w:rPr>
              <w:t xml:space="preserve"> </w:t>
            </w:r>
            <w:r>
              <w:rPr>
                <w:rFonts w:ascii="仿宋" w:hAnsi="仿宋" w:eastAsia="仿宋" w:cs="仿宋"/>
                <w:spacing w:val="-20"/>
                <w:sz w:val="21"/>
                <w:szCs w:val="21"/>
              </w:rPr>
              <w:t>信</w:t>
            </w:r>
            <w:r>
              <w:rPr>
                <w:rFonts w:ascii="仿宋" w:hAnsi="仿宋" w:eastAsia="仿宋" w:cs="仿宋"/>
                <w:sz w:val="21"/>
                <w:szCs w:val="21"/>
              </w:rPr>
              <w:t xml:space="preserve"> </w:t>
            </w:r>
            <w:r>
              <w:rPr>
                <w:rFonts w:ascii="仿宋" w:hAnsi="仿宋" w:eastAsia="仿宋" w:cs="仿宋"/>
                <w:spacing w:val="-6"/>
                <w:sz w:val="21"/>
                <w:szCs w:val="21"/>
              </w:rPr>
              <w:t>息公开。</w:t>
            </w:r>
          </w:p>
        </w:tc>
        <w:tc>
          <w:tcPr>
            <w:tcW w:w="966" w:type="dxa"/>
            <w:vMerge w:val="continue"/>
            <w:tcBorders>
              <w:top w:val="nil"/>
            </w:tcBorders>
            <w:vAlign w:val="top"/>
          </w:tcPr>
          <w:p>
            <w:pPr>
              <w:rPr>
                <w:rFonts w:ascii="宋体"/>
                <w:sz w:val="21"/>
              </w:rPr>
            </w:pPr>
          </w:p>
        </w:tc>
        <w:tc>
          <w:tcPr>
            <w:tcW w:w="992" w:type="dxa"/>
            <w:vAlign w:val="top"/>
          </w:tcPr>
          <w:p>
            <w:pPr>
              <w:spacing w:line="349" w:lineRule="auto"/>
              <w:rPr>
                <w:rFonts w:ascii="宋体"/>
                <w:sz w:val="21"/>
              </w:rPr>
            </w:pPr>
          </w:p>
          <w:p>
            <w:pPr>
              <w:spacing w:before="65" w:line="180" w:lineRule="auto"/>
              <w:ind w:firstLine="475"/>
              <w:rPr>
                <w:rFonts w:ascii="仿宋" w:hAnsi="仿宋" w:eastAsia="仿宋" w:cs="仿宋"/>
                <w:sz w:val="20"/>
                <w:szCs w:val="20"/>
              </w:rPr>
            </w:pPr>
            <w:r>
              <w:rPr>
                <w:rFonts w:ascii="仿宋" w:hAnsi="仿宋" w:eastAsia="仿宋" w:cs="仿宋"/>
                <w:sz w:val="20"/>
                <w:szCs w:val="20"/>
              </w:rPr>
              <w:t>1</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1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1" w:lineRule="auto"/>
              <w:rPr>
                <w:rFonts w:ascii="宋体"/>
                <w:sz w:val="21"/>
              </w:rPr>
            </w:pPr>
          </w:p>
          <w:p>
            <w:pPr>
              <w:spacing w:line="271" w:lineRule="auto"/>
              <w:rPr>
                <w:rFonts w:ascii="宋体"/>
                <w:sz w:val="21"/>
              </w:rPr>
            </w:pPr>
          </w:p>
          <w:p>
            <w:pPr>
              <w:spacing w:before="69" w:line="190" w:lineRule="auto"/>
              <w:ind w:firstLine="89"/>
              <w:rPr>
                <w:rFonts w:ascii="仿宋" w:hAnsi="仿宋" w:eastAsia="仿宋" w:cs="仿宋"/>
                <w:sz w:val="21"/>
                <w:szCs w:val="21"/>
              </w:rPr>
            </w:pPr>
            <w:r>
              <w:rPr>
                <w:rFonts w:ascii="仿宋" w:hAnsi="仿宋" w:eastAsia="仿宋" w:cs="仿宋"/>
                <w:spacing w:val="-3"/>
                <w:sz w:val="21"/>
                <w:szCs w:val="21"/>
              </w:rPr>
              <w:t>事后监管</w:t>
            </w:r>
          </w:p>
        </w:tc>
        <w:tc>
          <w:tcPr>
            <w:tcW w:w="2867" w:type="dxa"/>
            <w:vAlign w:val="top"/>
          </w:tcPr>
          <w:p>
            <w:pPr>
              <w:spacing w:before="49" w:line="215" w:lineRule="auto"/>
              <w:ind w:left="47" w:right="10"/>
              <w:rPr>
                <w:rFonts w:ascii="仿宋" w:hAnsi="仿宋" w:eastAsia="仿宋" w:cs="仿宋"/>
                <w:sz w:val="21"/>
                <w:szCs w:val="21"/>
              </w:rPr>
            </w:pPr>
            <w:r>
              <w:rPr>
                <w:rFonts w:ascii="仿宋" w:hAnsi="仿宋" w:eastAsia="仿宋" w:cs="仿宋"/>
                <w:spacing w:val="-8"/>
                <w:sz w:val="21"/>
                <w:szCs w:val="21"/>
              </w:rPr>
              <w:t>事后监管责任：</w:t>
            </w:r>
            <w:r>
              <w:rPr>
                <w:rFonts w:ascii="仿宋" w:hAnsi="仿宋" w:eastAsia="仿宋" w:cs="仿宋"/>
                <w:spacing w:val="63"/>
                <w:sz w:val="21"/>
                <w:szCs w:val="21"/>
              </w:rPr>
              <w:t xml:space="preserve"> </w:t>
            </w:r>
            <w:r>
              <w:rPr>
                <w:rFonts w:ascii="仿宋" w:hAnsi="仿宋" w:eastAsia="仿宋" w:cs="仿宋"/>
                <w:spacing w:val="-8"/>
                <w:sz w:val="21"/>
                <w:szCs w:val="21"/>
              </w:rPr>
              <w:t>加强许可后的</w:t>
            </w:r>
            <w:r>
              <w:rPr>
                <w:rFonts w:ascii="仿宋" w:hAnsi="仿宋" w:eastAsia="仿宋" w:cs="仿宋"/>
                <w:sz w:val="21"/>
                <w:szCs w:val="21"/>
              </w:rPr>
              <w:t xml:space="preserve"> </w:t>
            </w:r>
            <w:r>
              <w:rPr>
                <w:rFonts w:ascii="仿宋" w:hAnsi="仿宋" w:eastAsia="仿宋" w:cs="仿宋"/>
                <w:spacing w:val="-8"/>
                <w:sz w:val="21"/>
                <w:szCs w:val="21"/>
              </w:rPr>
              <w:t>监督检查；</w:t>
            </w:r>
            <w:r>
              <w:rPr>
                <w:rFonts w:ascii="仿宋" w:hAnsi="仿宋" w:eastAsia="仿宋" w:cs="仿宋"/>
                <w:spacing w:val="62"/>
                <w:sz w:val="21"/>
                <w:szCs w:val="21"/>
              </w:rPr>
              <w:t xml:space="preserve"> </w:t>
            </w:r>
            <w:r>
              <w:rPr>
                <w:rFonts w:ascii="仿宋" w:hAnsi="仿宋" w:eastAsia="仿宋" w:cs="仿宋"/>
                <w:spacing w:val="-8"/>
                <w:sz w:val="21"/>
                <w:szCs w:val="21"/>
              </w:rPr>
              <w:t>对获得许可后条件</w:t>
            </w:r>
            <w:r>
              <w:rPr>
                <w:rFonts w:ascii="仿宋" w:hAnsi="仿宋" w:eastAsia="仿宋" w:cs="仿宋"/>
                <w:sz w:val="21"/>
                <w:szCs w:val="21"/>
              </w:rPr>
              <w:t xml:space="preserve"> </w:t>
            </w:r>
            <w:r>
              <w:rPr>
                <w:rFonts w:ascii="仿宋" w:hAnsi="仿宋" w:eastAsia="仿宋" w:cs="仿宋"/>
                <w:spacing w:val="4"/>
                <w:sz w:val="21"/>
                <w:szCs w:val="21"/>
              </w:rPr>
              <w:t>发生变化的，应及时根据规定</w:t>
            </w:r>
            <w:r>
              <w:rPr>
                <w:rFonts w:ascii="仿宋" w:hAnsi="仿宋" w:eastAsia="仿宋" w:cs="仿宋"/>
                <w:spacing w:val="11"/>
                <w:sz w:val="21"/>
                <w:szCs w:val="21"/>
              </w:rPr>
              <w:t xml:space="preserve"> </w:t>
            </w:r>
            <w:r>
              <w:rPr>
                <w:rFonts w:ascii="仿宋" w:hAnsi="仿宋" w:eastAsia="仿宋" w:cs="仿宋"/>
                <w:spacing w:val="-17"/>
                <w:sz w:val="21"/>
                <w:szCs w:val="21"/>
              </w:rPr>
              <w:t>要</w:t>
            </w:r>
            <w:r>
              <w:rPr>
                <w:rFonts w:ascii="仿宋" w:hAnsi="仿宋" w:eastAsia="仿宋" w:cs="仿宋"/>
                <w:spacing w:val="-58"/>
                <w:sz w:val="21"/>
                <w:szCs w:val="21"/>
              </w:rPr>
              <w:t xml:space="preserve"> </w:t>
            </w:r>
            <w:r>
              <w:rPr>
                <w:rFonts w:ascii="仿宋" w:hAnsi="仿宋" w:eastAsia="仿宋" w:cs="仿宋"/>
                <w:spacing w:val="-17"/>
                <w:sz w:val="21"/>
                <w:szCs w:val="21"/>
              </w:rPr>
              <w:t>求</w:t>
            </w:r>
            <w:r>
              <w:rPr>
                <w:rFonts w:ascii="仿宋" w:hAnsi="仿宋" w:eastAsia="仿宋" w:cs="仿宋"/>
                <w:spacing w:val="-55"/>
                <w:sz w:val="21"/>
                <w:szCs w:val="21"/>
              </w:rPr>
              <w:t xml:space="preserve"> </w:t>
            </w:r>
            <w:r>
              <w:rPr>
                <w:rFonts w:ascii="仿宋" w:hAnsi="仿宋" w:eastAsia="仿宋" w:cs="仿宋"/>
                <w:spacing w:val="-17"/>
                <w:sz w:val="21"/>
                <w:szCs w:val="21"/>
              </w:rPr>
              <w:t>改</w:t>
            </w:r>
            <w:r>
              <w:rPr>
                <w:rFonts w:ascii="仿宋" w:hAnsi="仿宋" w:eastAsia="仿宋" w:cs="仿宋"/>
                <w:spacing w:val="-63"/>
                <w:sz w:val="21"/>
                <w:szCs w:val="21"/>
              </w:rPr>
              <w:t xml:space="preserve"> </w:t>
            </w:r>
            <w:r>
              <w:rPr>
                <w:rFonts w:ascii="仿宋" w:hAnsi="仿宋" w:eastAsia="仿宋" w:cs="仿宋"/>
                <w:spacing w:val="-17"/>
                <w:sz w:val="21"/>
                <w:szCs w:val="21"/>
              </w:rPr>
              <w:t>正</w:t>
            </w:r>
            <w:r>
              <w:rPr>
                <w:rFonts w:ascii="仿宋" w:hAnsi="仿宋" w:eastAsia="仿宋" w:cs="仿宋"/>
                <w:spacing w:val="-63"/>
                <w:sz w:val="21"/>
                <w:szCs w:val="21"/>
              </w:rPr>
              <w:t xml:space="preserve"> </w:t>
            </w:r>
            <w:r>
              <w:rPr>
                <w:rFonts w:ascii="仿宋" w:hAnsi="仿宋" w:eastAsia="仿宋" w:cs="仿宋"/>
                <w:spacing w:val="-17"/>
                <w:sz w:val="21"/>
                <w:szCs w:val="21"/>
              </w:rPr>
              <w:t>或</w:t>
            </w:r>
            <w:r>
              <w:rPr>
                <w:rFonts w:ascii="仿宋" w:hAnsi="仿宋" w:eastAsia="仿宋" w:cs="仿宋"/>
                <w:spacing w:val="-59"/>
                <w:sz w:val="21"/>
                <w:szCs w:val="21"/>
              </w:rPr>
              <w:t xml:space="preserve"> </w:t>
            </w:r>
            <w:r>
              <w:rPr>
                <w:rFonts w:ascii="仿宋" w:hAnsi="仿宋" w:eastAsia="仿宋" w:cs="仿宋"/>
                <w:spacing w:val="-17"/>
                <w:sz w:val="21"/>
                <w:szCs w:val="21"/>
              </w:rPr>
              <w:t>重</w:t>
            </w:r>
            <w:r>
              <w:rPr>
                <w:rFonts w:ascii="仿宋" w:hAnsi="仿宋" w:eastAsia="仿宋" w:cs="仿宋"/>
                <w:spacing w:val="-67"/>
                <w:sz w:val="21"/>
                <w:szCs w:val="21"/>
              </w:rPr>
              <w:t xml:space="preserve"> </w:t>
            </w:r>
            <w:r>
              <w:rPr>
                <w:rFonts w:ascii="仿宋" w:hAnsi="仿宋" w:eastAsia="仿宋" w:cs="仿宋"/>
                <w:spacing w:val="-17"/>
                <w:sz w:val="21"/>
                <w:szCs w:val="21"/>
              </w:rPr>
              <w:t>新</w:t>
            </w:r>
            <w:r>
              <w:rPr>
                <w:rFonts w:ascii="仿宋" w:hAnsi="仿宋" w:eastAsia="仿宋" w:cs="仿宋"/>
                <w:spacing w:val="-59"/>
                <w:sz w:val="21"/>
                <w:szCs w:val="21"/>
              </w:rPr>
              <w:t xml:space="preserve"> </w:t>
            </w:r>
            <w:r>
              <w:rPr>
                <w:rFonts w:ascii="仿宋" w:hAnsi="仿宋" w:eastAsia="仿宋" w:cs="仿宋"/>
                <w:spacing w:val="-17"/>
                <w:sz w:val="21"/>
                <w:szCs w:val="21"/>
              </w:rPr>
              <w:t>办</w:t>
            </w:r>
            <w:r>
              <w:rPr>
                <w:rFonts w:ascii="仿宋" w:hAnsi="仿宋" w:eastAsia="仿宋" w:cs="仿宋"/>
                <w:spacing w:val="-65"/>
                <w:sz w:val="21"/>
                <w:szCs w:val="21"/>
              </w:rPr>
              <w:t xml:space="preserve"> </w:t>
            </w:r>
            <w:r>
              <w:rPr>
                <w:rFonts w:ascii="仿宋" w:hAnsi="仿宋" w:eastAsia="仿宋" w:cs="仿宋"/>
                <w:spacing w:val="-17"/>
                <w:sz w:val="21"/>
                <w:szCs w:val="21"/>
              </w:rPr>
              <w:t>理</w:t>
            </w:r>
            <w:r>
              <w:rPr>
                <w:rFonts w:ascii="仿宋" w:hAnsi="仿宋" w:eastAsia="仿宋" w:cs="仿宋"/>
                <w:spacing w:val="-64"/>
                <w:sz w:val="21"/>
                <w:szCs w:val="21"/>
              </w:rPr>
              <w:t xml:space="preserve"> </w:t>
            </w:r>
            <w:r>
              <w:rPr>
                <w:rFonts w:ascii="仿宋" w:hAnsi="仿宋" w:eastAsia="仿宋" w:cs="仿宋"/>
                <w:spacing w:val="-17"/>
                <w:sz w:val="21"/>
                <w:szCs w:val="21"/>
              </w:rPr>
              <w:t>相</w:t>
            </w:r>
            <w:r>
              <w:rPr>
                <w:rFonts w:ascii="仿宋" w:hAnsi="仿宋" w:eastAsia="仿宋" w:cs="仿宋"/>
                <w:spacing w:val="-60"/>
                <w:sz w:val="21"/>
                <w:szCs w:val="21"/>
              </w:rPr>
              <w:t xml:space="preserve"> </w:t>
            </w:r>
            <w:r>
              <w:rPr>
                <w:rFonts w:ascii="仿宋" w:hAnsi="仿宋" w:eastAsia="仿宋" w:cs="仿宋"/>
                <w:spacing w:val="-17"/>
                <w:sz w:val="21"/>
                <w:szCs w:val="21"/>
              </w:rPr>
              <w:t>关</w:t>
            </w:r>
            <w:r>
              <w:rPr>
                <w:rFonts w:ascii="仿宋" w:hAnsi="仿宋" w:eastAsia="仿宋" w:cs="仿宋"/>
                <w:spacing w:val="-65"/>
                <w:sz w:val="21"/>
                <w:szCs w:val="21"/>
              </w:rPr>
              <w:t xml:space="preserve"> </w:t>
            </w:r>
            <w:r>
              <w:rPr>
                <w:rFonts w:ascii="仿宋" w:hAnsi="仿宋" w:eastAsia="仿宋" w:cs="仿宋"/>
                <w:spacing w:val="-17"/>
                <w:sz w:val="21"/>
                <w:szCs w:val="21"/>
              </w:rPr>
              <w:t>事</w:t>
            </w:r>
            <w:r>
              <w:rPr>
                <w:rFonts w:ascii="仿宋" w:hAnsi="仿宋" w:eastAsia="仿宋" w:cs="仿宋"/>
                <w:sz w:val="21"/>
                <w:szCs w:val="21"/>
              </w:rPr>
              <w:t xml:space="preserve"> </w:t>
            </w:r>
            <w:r>
              <w:rPr>
                <w:rFonts w:ascii="仿宋" w:hAnsi="仿宋" w:eastAsia="仿宋" w:cs="仿宋"/>
                <w:spacing w:val="4"/>
                <w:sz w:val="21"/>
                <w:szCs w:val="21"/>
              </w:rPr>
              <w:t>项，发现违法违规行为的及时</w:t>
            </w:r>
            <w:r>
              <w:rPr>
                <w:rFonts w:ascii="仿宋" w:hAnsi="仿宋" w:eastAsia="仿宋" w:cs="仿宋"/>
                <w:spacing w:val="11"/>
                <w:sz w:val="21"/>
                <w:szCs w:val="21"/>
              </w:rPr>
              <w:t xml:space="preserve"> </w:t>
            </w:r>
            <w:r>
              <w:rPr>
                <w:rFonts w:ascii="仿宋" w:hAnsi="仿宋" w:eastAsia="仿宋" w:cs="仿宋"/>
                <w:spacing w:val="-5"/>
                <w:sz w:val="21"/>
                <w:szCs w:val="21"/>
              </w:rPr>
              <w:t>处理。</w:t>
            </w:r>
          </w:p>
        </w:tc>
        <w:tc>
          <w:tcPr>
            <w:tcW w:w="966" w:type="dxa"/>
            <w:vAlign w:val="top"/>
          </w:tcPr>
          <w:p>
            <w:pPr>
              <w:spacing w:before="319" w:line="188" w:lineRule="auto"/>
              <w:ind w:firstLine="95"/>
              <w:rPr>
                <w:rFonts w:ascii="仿宋" w:hAnsi="仿宋" w:eastAsia="仿宋" w:cs="仿宋"/>
                <w:sz w:val="20"/>
                <w:szCs w:val="20"/>
              </w:rPr>
            </w:pPr>
            <w:r>
              <w:rPr>
                <w:rFonts w:ascii="仿宋" w:hAnsi="仿宋" w:eastAsia="仿宋" w:cs="仿宋"/>
                <w:spacing w:val="-2"/>
                <w:sz w:val="20"/>
                <w:szCs w:val="20"/>
              </w:rPr>
              <w:t>镇平县文</w:t>
            </w:r>
          </w:p>
          <w:p>
            <w:pPr>
              <w:spacing w:before="43" w:line="188" w:lineRule="auto"/>
              <w:ind w:firstLine="96"/>
              <w:rPr>
                <w:rFonts w:ascii="仿宋" w:hAnsi="仿宋" w:eastAsia="仿宋" w:cs="仿宋"/>
                <w:sz w:val="20"/>
                <w:szCs w:val="20"/>
              </w:rPr>
            </w:pPr>
            <w:r>
              <w:rPr>
                <w:rFonts w:ascii="仿宋" w:hAnsi="仿宋" w:eastAsia="仿宋" w:cs="仿宋"/>
                <w:spacing w:val="-3"/>
                <w:sz w:val="20"/>
                <w:szCs w:val="20"/>
              </w:rPr>
              <w:t>化市场综</w:t>
            </w:r>
          </w:p>
          <w:p>
            <w:pPr>
              <w:spacing w:before="43" w:line="188" w:lineRule="auto"/>
              <w:ind w:firstLine="101"/>
              <w:rPr>
                <w:rFonts w:ascii="仿宋" w:hAnsi="仿宋" w:eastAsia="仿宋" w:cs="仿宋"/>
                <w:sz w:val="20"/>
                <w:szCs w:val="20"/>
              </w:rPr>
            </w:pPr>
            <w:r>
              <w:rPr>
                <w:rFonts w:ascii="仿宋" w:hAnsi="仿宋" w:eastAsia="仿宋" w:cs="仿宋"/>
                <w:spacing w:val="-4"/>
                <w:sz w:val="20"/>
                <w:szCs w:val="20"/>
              </w:rPr>
              <w:t>合行政执</w:t>
            </w:r>
          </w:p>
          <w:p>
            <w:pPr>
              <w:spacing w:before="44" w:line="188" w:lineRule="auto"/>
              <w:ind w:firstLine="203"/>
              <w:rPr>
                <w:rFonts w:ascii="仿宋" w:hAnsi="仿宋" w:eastAsia="仿宋" w:cs="仿宋"/>
                <w:sz w:val="20"/>
                <w:szCs w:val="20"/>
              </w:rPr>
            </w:pPr>
            <w:r>
              <w:rPr>
                <w:rFonts w:ascii="仿宋" w:hAnsi="仿宋" w:eastAsia="仿宋" w:cs="仿宋"/>
                <w:spacing w:val="-6"/>
                <w:sz w:val="20"/>
                <w:szCs w:val="20"/>
              </w:rPr>
              <w:t>法大队</w:t>
            </w:r>
          </w:p>
        </w:tc>
        <w:tc>
          <w:tcPr>
            <w:tcW w:w="992" w:type="dxa"/>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5"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259" w:line="228" w:lineRule="auto"/>
              <w:ind w:left="51" w:right="10" w:hanging="2"/>
              <w:rPr>
                <w:rFonts w:ascii="仿宋" w:hAnsi="仿宋" w:eastAsia="仿宋" w:cs="仿宋"/>
                <w:sz w:val="21"/>
                <w:szCs w:val="21"/>
              </w:rPr>
            </w:pPr>
            <w:r>
              <w:rPr>
                <w:rFonts w:ascii="仿宋" w:hAnsi="仿宋" w:eastAsia="仿宋" w:cs="仿宋"/>
                <w:spacing w:val="4"/>
                <w:sz w:val="21"/>
                <w:szCs w:val="21"/>
              </w:rPr>
              <w:t>其他法律法规规章文件规定应</w:t>
            </w:r>
            <w:r>
              <w:rPr>
                <w:rFonts w:ascii="仿宋" w:hAnsi="仿宋" w:eastAsia="仿宋" w:cs="仿宋"/>
                <w:spacing w:val="10"/>
                <w:sz w:val="21"/>
                <w:szCs w:val="21"/>
              </w:rPr>
              <w:t xml:space="preserve"> </w:t>
            </w:r>
            <w:r>
              <w:rPr>
                <w:rFonts w:ascii="仿宋" w:hAnsi="仿宋" w:eastAsia="仿宋" w:cs="仿宋"/>
                <w:spacing w:val="-3"/>
                <w:sz w:val="21"/>
                <w:szCs w:val="21"/>
              </w:rPr>
              <w:t>履行的责任。</w:t>
            </w:r>
          </w:p>
        </w:tc>
        <w:tc>
          <w:tcPr>
            <w:tcW w:w="966" w:type="dxa"/>
            <w:vAlign w:val="top"/>
          </w:tcPr>
          <w:p>
            <w:pPr>
              <w:spacing w:line="288" w:lineRule="auto"/>
              <w:rPr>
                <w:rFonts w:ascii="宋体"/>
                <w:sz w:val="21"/>
              </w:rPr>
            </w:pPr>
          </w:p>
          <w:p>
            <w:pPr>
              <w:spacing w:before="65" w:line="188" w:lineRule="auto"/>
              <w:ind w:firstLine="196"/>
              <w:rPr>
                <w:rFonts w:ascii="仿宋" w:hAnsi="仿宋" w:eastAsia="仿宋" w:cs="仿宋"/>
                <w:sz w:val="20"/>
                <w:szCs w:val="20"/>
              </w:rPr>
            </w:pPr>
            <w:r>
              <w:rPr>
                <w:rFonts w:ascii="仿宋" w:hAnsi="仿宋" w:eastAsia="仿宋" w:cs="仿宋"/>
                <w:spacing w:val="-4"/>
                <w:sz w:val="20"/>
                <w:szCs w:val="20"/>
              </w:rPr>
              <w:t>文物股</w:t>
            </w: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3" w:hRule="atLeast"/>
        </w:trPr>
        <w:tc>
          <w:tcPr>
            <w:tcW w:w="14291" w:type="dxa"/>
            <w:gridSpan w:val="10"/>
            <w:vAlign w:val="top"/>
          </w:tcPr>
          <w:p>
            <w:pPr>
              <w:spacing w:before="242" w:line="188"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2"/>
                <w:sz w:val="20"/>
                <w:szCs w:val="20"/>
              </w:rPr>
              <w:t xml:space="preserve">              </w:t>
            </w:r>
            <w:r>
              <w:rPr>
                <w:rFonts w:ascii="仿宋" w:hAnsi="仿宋" w:eastAsia="仿宋" w:cs="仿宋"/>
                <w:spacing w:val="-7"/>
                <w:sz w:val="20"/>
                <w:szCs w:val="20"/>
              </w:rPr>
              <w:t>投诉机构:</w:t>
            </w:r>
            <w:r>
              <w:rPr>
                <w:rFonts w:ascii="仿宋" w:hAnsi="仿宋" w:eastAsia="仿宋" w:cs="仿宋"/>
                <w:spacing w:val="22"/>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8" w:hRule="atLeast"/>
        </w:trPr>
        <w:tc>
          <w:tcPr>
            <w:tcW w:w="14291" w:type="dxa"/>
            <w:gridSpan w:val="10"/>
            <w:vAlign w:val="top"/>
          </w:tcPr>
          <w:p>
            <w:pPr>
              <w:spacing w:before="246" w:line="188"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bl>
    <w:p>
      <w:pPr>
        <w:rPr>
          <w:rFonts w:ascii="宋体"/>
          <w:sz w:val="21"/>
        </w:rPr>
      </w:pPr>
    </w:p>
    <w:p>
      <w:pPr>
        <w:sectPr>
          <w:footerReference r:id="rId11" w:type="default"/>
          <w:pgSz w:w="16837" w:h="11905"/>
          <w:pgMar w:top="1011" w:right="1274" w:bottom="671"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3" w:hRule="atLeast"/>
        </w:trPr>
        <w:tc>
          <w:tcPr>
            <w:tcW w:w="851" w:type="dxa"/>
            <w:vAlign w:val="top"/>
          </w:tcPr>
          <w:p>
            <w:pPr>
              <w:spacing w:before="268"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268"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268"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268"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268"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268"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268"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268"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146" w:line="228" w:lineRule="auto"/>
              <w:ind w:left="160" w:right="110" w:hanging="7"/>
              <w:rPr>
                <w:rFonts w:ascii="仿宋" w:hAnsi="仿宋" w:eastAsia="仿宋" w:cs="仿宋"/>
                <w:sz w:val="20"/>
                <w:szCs w:val="20"/>
              </w:rPr>
            </w:pPr>
            <w:r>
              <w:rPr>
                <w:rFonts w:ascii="仿宋" w:hAnsi="仿宋" w:eastAsia="仿宋" w:cs="仿宋"/>
                <w:spacing w:val="-9"/>
                <w:sz w:val="20"/>
                <w:szCs w:val="20"/>
                <w14:textOutline w14:w="3614" w14:cap="sq" w14:cmpd="sng">
                  <w14:solidFill>
                    <w14:srgbClr w14:val="000000"/>
                  </w14:solidFill>
                  <w14:prstDash w14:val="solid"/>
                  <w14:bevel/>
                </w14:textOutline>
              </w:rPr>
              <w:t>法定</w:t>
            </w:r>
            <w:r>
              <w:rPr>
                <w:rFonts w:ascii="仿宋" w:hAnsi="仿宋" w:eastAsia="仿宋" w:cs="仿宋"/>
                <w:spacing w:val="1"/>
                <w:sz w:val="20"/>
                <w:szCs w:val="20"/>
              </w:rPr>
              <w:t xml:space="preserve"> </w:t>
            </w:r>
            <w:r>
              <w:rPr>
                <w:rFonts w:ascii="仿宋" w:hAnsi="仿宋" w:eastAsia="仿宋" w:cs="仿宋"/>
                <w:spacing w:val="-13"/>
                <w:sz w:val="20"/>
                <w:szCs w:val="20"/>
                <w14:textOutline w14:w="3614" w14:cap="sq" w14:cmpd="sng">
                  <w14:solidFill>
                    <w14:srgbClr w14:val="000000"/>
                  </w14:solidFill>
                  <w14:prstDash w14:val="solid"/>
                  <w14:bevel/>
                </w14:textOutline>
              </w:rPr>
              <w:t>时限</w:t>
            </w:r>
          </w:p>
        </w:tc>
        <w:tc>
          <w:tcPr>
            <w:tcW w:w="1072" w:type="dxa"/>
            <w:vAlign w:val="top"/>
          </w:tcPr>
          <w:p>
            <w:pPr>
              <w:spacing w:before="146" w:line="228" w:lineRule="auto"/>
              <w:ind w:left="249" w:right="114" w:hanging="94"/>
              <w:rPr>
                <w:rFonts w:ascii="仿宋" w:hAnsi="仿宋" w:eastAsia="仿宋" w:cs="仿宋"/>
                <w:sz w:val="20"/>
                <w:szCs w:val="20"/>
              </w:rPr>
            </w:pPr>
            <w:r>
              <w:rPr>
                <w:rFonts w:ascii="仿宋" w:hAnsi="仿宋" w:eastAsia="仿宋" w:cs="仿宋"/>
                <w:spacing w:val="-4"/>
                <w:sz w:val="20"/>
                <w:szCs w:val="20"/>
                <w14:textOutline w14:w="3614" w14:cap="sq" w14:cmpd="sng">
                  <w14:solidFill>
                    <w14:srgbClr w14:val="000000"/>
                  </w14:solidFill>
                  <w14:prstDash w14:val="solid"/>
                  <w14:bevel/>
                </w14:textOutline>
              </w:rPr>
              <w:t>收费情况</w:t>
            </w:r>
            <w:r>
              <w:rPr>
                <w:rFonts w:ascii="仿宋" w:hAnsi="仿宋" w:eastAsia="仿宋" w:cs="仿宋"/>
                <w:spacing w:val="2"/>
                <w:sz w:val="20"/>
                <w:szCs w:val="20"/>
              </w:rPr>
              <w:t xml:space="preserve"> </w:t>
            </w:r>
            <w:r>
              <w:rPr>
                <w:rFonts w:ascii="仿宋" w:hAnsi="仿宋" w:eastAsia="仿宋" w:cs="仿宋"/>
                <w:spacing w:val="-3"/>
                <w:sz w:val="20"/>
                <w:szCs w:val="20"/>
                <w14:textOutline w14:w="3614"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6" w:hRule="atLeast"/>
        </w:trPr>
        <w:tc>
          <w:tcPr>
            <w:tcW w:w="851" w:type="dxa"/>
            <w:vMerge w:val="restart"/>
            <w:tcBorders>
              <w:bottom w:val="nil"/>
            </w:tcBorders>
            <w:vAlign w:val="top"/>
          </w:tcPr>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65" w:line="180" w:lineRule="auto"/>
              <w:ind w:firstLine="381"/>
              <w:rPr>
                <w:rFonts w:ascii="仿宋" w:hAnsi="仿宋" w:eastAsia="仿宋" w:cs="仿宋"/>
                <w:sz w:val="20"/>
                <w:szCs w:val="20"/>
              </w:rPr>
            </w:pPr>
            <w:r>
              <w:rPr>
                <w:rFonts w:ascii="仿宋" w:hAnsi="仿宋" w:eastAsia="仿宋" w:cs="仿宋"/>
                <w:sz w:val="20"/>
                <w:szCs w:val="20"/>
              </w:rPr>
              <w:t>8</w:t>
            </w:r>
          </w:p>
        </w:tc>
        <w:tc>
          <w:tcPr>
            <w:tcW w:w="2345" w:type="dxa"/>
            <w:vMerge w:val="restart"/>
            <w:tcBorders>
              <w:bottom w:val="nil"/>
            </w:tcBorders>
            <w:vAlign w:val="top"/>
          </w:tcPr>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6" w:lineRule="auto"/>
              <w:rPr>
                <w:rFonts w:ascii="宋体"/>
                <w:sz w:val="21"/>
              </w:rPr>
            </w:pPr>
          </w:p>
          <w:p>
            <w:pPr>
              <w:spacing w:line="256" w:lineRule="auto"/>
              <w:rPr>
                <w:rFonts w:ascii="宋体"/>
                <w:sz w:val="21"/>
              </w:rPr>
            </w:pPr>
          </w:p>
          <w:p>
            <w:pPr>
              <w:spacing w:before="65" w:line="228" w:lineRule="auto"/>
              <w:ind w:left="39" w:right="84" w:firstLine="1"/>
              <w:rPr>
                <w:rFonts w:ascii="仿宋" w:hAnsi="仿宋" w:eastAsia="仿宋" w:cs="仿宋"/>
                <w:sz w:val="20"/>
                <w:szCs w:val="20"/>
              </w:rPr>
            </w:pPr>
            <w:r>
              <w:rPr>
                <w:rFonts w:ascii="仿宋" w:hAnsi="仿宋" w:eastAsia="仿宋" w:cs="仿宋"/>
                <w:sz w:val="20"/>
                <w:szCs w:val="20"/>
              </w:rPr>
              <w:t>县级文物保护单位保护范</w:t>
            </w:r>
            <w:r>
              <w:rPr>
                <w:rFonts w:ascii="仿宋" w:hAnsi="仿宋" w:eastAsia="仿宋" w:cs="仿宋"/>
                <w:spacing w:val="4"/>
                <w:sz w:val="20"/>
                <w:szCs w:val="20"/>
              </w:rPr>
              <w:t xml:space="preserve"> </w:t>
            </w:r>
            <w:r>
              <w:rPr>
                <w:rFonts w:ascii="仿宋" w:hAnsi="仿宋" w:eastAsia="仿宋" w:cs="仿宋"/>
                <w:sz w:val="20"/>
                <w:szCs w:val="20"/>
              </w:rPr>
              <w:t>围许可内进行其他建设工</w:t>
            </w:r>
            <w:r>
              <w:rPr>
                <w:rFonts w:ascii="仿宋" w:hAnsi="仿宋" w:eastAsia="仿宋" w:cs="仿宋"/>
                <w:spacing w:val="5"/>
                <w:sz w:val="20"/>
                <w:szCs w:val="20"/>
              </w:rPr>
              <w:t xml:space="preserve"> </w:t>
            </w:r>
            <w:r>
              <w:rPr>
                <w:rFonts w:ascii="仿宋" w:hAnsi="仿宋" w:eastAsia="仿宋" w:cs="仿宋"/>
                <w:sz w:val="20"/>
                <w:szCs w:val="20"/>
              </w:rPr>
              <w:t>程或爆破、钻探、挖掘作</w:t>
            </w:r>
            <w:r>
              <w:rPr>
                <w:rFonts w:ascii="仿宋" w:hAnsi="仿宋" w:eastAsia="仿宋" w:cs="仿宋"/>
                <w:spacing w:val="4"/>
                <w:sz w:val="20"/>
                <w:szCs w:val="20"/>
              </w:rPr>
              <w:t xml:space="preserve"> </w:t>
            </w:r>
            <w:r>
              <w:rPr>
                <w:rFonts w:ascii="仿宋" w:hAnsi="仿宋" w:eastAsia="仿宋" w:cs="仿宋"/>
                <w:spacing w:val="-4"/>
                <w:sz w:val="20"/>
                <w:szCs w:val="20"/>
              </w:rPr>
              <w:t>业许可</w:t>
            </w:r>
          </w:p>
        </w:tc>
        <w:tc>
          <w:tcPr>
            <w:tcW w:w="2551" w:type="dxa"/>
            <w:vMerge w:val="restart"/>
            <w:tcBorders>
              <w:bottom w:val="nil"/>
            </w:tcBorders>
            <w:vAlign w:val="top"/>
          </w:tcPr>
          <w:p>
            <w:pPr>
              <w:spacing w:line="269" w:lineRule="auto"/>
              <w:rPr>
                <w:rFonts w:ascii="宋体"/>
                <w:sz w:val="21"/>
              </w:rPr>
            </w:pPr>
          </w:p>
          <w:p>
            <w:pPr>
              <w:spacing w:line="269" w:lineRule="auto"/>
              <w:rPr>
                <w:rFonts w:ascii="宋体"/>
                <w:sz w:val="21"/>
              </w:rPr>
            </w:pPr>
          </w:p>
          <w:p>
            <w:pPr>
              <w:spacing w:line="269" w:lineRule="auto"/>
              <w:rPr>
                <w:rFonts w:ascii="宋体"/>
                <w:sz w:val="21"/>
              </w:rPr>
            </w:pPr>
          </w:p>
          <w:p>
            <w:pPr>
              <w:spacing w:line="270" w:lineRule="auto"/>
              <w:rPr>
                <w:rFonts w:ascii="宋体"/>
                <w:sz w:val="21"/>
              </w:rPr>
            </w:pPr>
          </w:p>
          <w:p>
            <w:pPr>
              <w:spacing w:line="270" w:lineRule="auto"/>
              <w:rPr>
                <w:rFonts w:ascii="宋体"/>
                <w:sz w:val="21"/>
              </w:rPr>
            </w:pPr>
          </w:p>
          <w:p>
            <w:pPr>
              <w:spacing w:line="270" w:lineRule="auto"/>
              <w:rPr>
                <w:rFonts w:ascii="宋体"/>
                <w:sz w:val="21"/>
              </w:rPr>
            </w:pPr>
          </w:p>
          <w:p>
            <w:pPr>
              <w:spacing w:line="270" w:lineRule="auto"/>
              <w:rPr>
                <w:rFonts w:ascii="宋体"/>
                <w:sz w:val="21"/>
              </w:rPr>
            </w:pPr>
          </w:p>
          <w:p>
            <w:pPr>
              <w:spacing w:line="270" w:lineRule="auto"/>
              <w:rPr>
                <w:rFonts w:ascii="宋体"/>
                <w:sz w:val="21"/>
              </w:rPr>
            </w:pPr>
          </w:p>
          <w:p>
            <w:pPr>
              <w:spacing w:before="65" w:line="228" w:lineRule="auto"/>
              <w:ind w:left="38" w:right="18" w:hanging="4"/>
              <w:rPr>
                <w:rFonts w:ascii="仿宋" w:hAnsi="仿宋" w:eastAsia="仿宋" w:cs="仿宋"/>
                <w:sz w:val="20"/>
                <w:szCs w:val="20"/>
              </w:rPr>
            </w:pPr>
            <w:r>
              <w:rPr>
                <w:rFonts w:ascii="仿宋" w:hAnsi="仿宋" w:eastAsia="仿宋" w:cs="仿宋"/>
                <w:spacing w:val="6"/>
                <w:sz w:val="20"/>
                <w:szCs w:val="20"/>
              </w:rPr>
              <w:t>《中华人民共和国文物保护</w:t>
            </w:r>
            <w:r>
              <w:rPr>
                <w:rFonts w:ascii="仿宋" w:hAnsi="仿宋" w:eastAsia="仿宋" w:cs="仿宋"/>
                <w:spacing w:val="9"/>
                <w:sz w:val="20"/>
                <w:szCs w:val="20"/>
              </w:rPr>
              <w:t xml:space="preserve"> </w:t>
            </w:r>
            <w:r>
              <w:rPr>
                <w:rFonts w:ascii="仿宋" w:hAnsi="仿宋" w:eastAsia="仿宋" w:cs="仿宋"/>
                <w:spacing w:val="-4"/>
                <w:sz w:val="20"/>
                <w:szCs w:val="20"/>
              </w:rPr>
              <w:t>法》</w:t>
            </w:r>
            <w:r>
              <w:rPr>
                <w:rFonts w:ascii="仿宋" w:hAnsi="仿宋" w:eastAsia="仿宋" w:cs="仿宋"/>
                <w:spacing w:val="26"/>
                <w:sz w:val="20"/>
                <w:szCs w:val="20"/>
              </w:rPr>
              <w:t xml:space="preserve"> </w:t>
            </w:r>
            <w:r>
              <w:rPr>
                <w:rFonts w:ascii="仿宋" w:hAnsi="仿宋" w:eastAsia="仿宋" w:cs="仿宋"/>
                <w:spacing w:val="-4"/>
                <w:sz w:val="20"/>
                <w:szCs w:val="20"/>
              </w:rPr>
              <w:t>第十七条文物保护单位</w:t>
            </w:r>
            <w:r>
              <w:rPr>
                <w:rFonts w:ascii="仿宋" w:hAnsi="仿宋" w:eastAsia="仿宋" w:cs="仿宋"/>
                <w:sz w:val="20"/>
                <w:szCs w:val="20"/>
              </w:rPr>
              <w:t xml:space="preserve"> </w:t>
            </w:r>
            <w:r>
              <w:rPr>
                <w:rFonts w:ascii="仿宋" w:hAnsi="仿宋" w:eastAsia="仿宋" w:cs="仿宋"/>
                <w:spacing w:val="6"/>
                <w:sz w:val="20"/>
                <w:szCs w:val="20"/>
              </w:rPr>
              <w:t>的保护范围内不得进行其他</w:t>
            </w:r>
            <w:r>
              <w:rPr>
                <w:rFonts w:ascii="仿宋" w:hAnsi="仿宋" w:eastAsia="仿宋" w:cs="仿宋"/>
                <w:spacing w:val="4"/>
                <w:sz w:val="20"/>
                <w:szCs w:val="20"/>
              </w:rPr>
              <w:t xml:space="preserve"> </w:t>
            </w:r>
            <w:r>
              <w:rPr>
                <w:rFonts w:ascii="仿宋" w:hAnsi="仿宋" w:eastAsia="仿宋" w:cs="仿宋"/>
                <w:spacing w:val="3"/>
                <w:sz w:val="20"/>
                <w:szCs w:val="20"/>
              </w:rPr>
              <w:t>建设工程或者爆破、钻探</w:t>
            </w:r>
            <w:r>
              <w:rPr>
                <w:rFonts w:ascii="仿宋" w:hAnsi="仿宋" w:eastAsia="仿宋" w:cs="仿宋"/>
                <w:spacing w:val="-58"/>
                <w:sz w:val="20"/>
                <w:szCs w:val="20"/>
              </w:rPr>
              <w:t xml:space="preserve"> </w:t>
            </w:r>
            <w:r>
              <w:rPr>
                <w:rFonts w:ascii="仿宋" w:hAnsi="仿宋" w:eastAsia="仿宋" w:cs="仿宋"/>
                <w:spacing w:val="3"/>
                <w:sz w:val="20"/>
                <w:szCs w:val="20"/>
              </w:rPr>
              <w:t>、</w:t>
            </w:r>
            <w:r>
              <w:rPr>
                <w:rFonts w:ascii="仿宋" w:hAnsi="仿宋" w:eastAsia="仿宋" w:cs="仿宋"/>
                <w:sz w:val="20"/>
                <w:szCs w:val="20"/>
              </w:rPr>
              <w:t xml:space="preserve"> </w:t>
            </w:r>
            <w:r>
              <w:rPr>
                <w:rFonts w:ascii="仿宋" w:hAnsi="仿宋" w:eastAsia="仿宋" w:cs="仿宋"/>
                <w:spacing w:val="6"/>
                <w:sz w:val="20"/>
                <w:szCs w:val="20"/>
              </w:rPr>
              <w:t>挖掘等作业。但是，因特殊</w:t>
            </w:r>
            <w:r>
              <w:rPr>
                <w:rFonts w:ascii="仿宋" w:hAnsi="仿宋" w:eastAsia="仿宋" w:cs="仿宋"/>
                <w:spacing w:val="4"/>
                <w:sz w:val="20"/>
                <w:szCs w:val="20"/>
              </w:rPr>
              <w:t xml:space="preserve"> </w:t>
            </w:r>
            <w:r>
              <w:rPr>
                <w:rFonts w:ascii="仿宋" w:hAnsi="仿宋" w:eastAsia="仿宋" w:cs="仿宋"/>
                <w:spacing w:val="6"/>
                <w:sz w:val="20"/>
                <w:szCs w:val="20"/>
              </w:rPr>
              <w:t>情况需要在文物保护单位的</w:t>
            </w:r>
            <w:r>
              <w:rPr>
                <w:rFonts w:ascii="仿宋" w:hAnsi="仿宋" w:eastAsia="仿宋" w:cs="仿宋"/>
                <w:spacing w:val="4"/>
                <w:sz w:val="20"/>
                <w:szCs w:val="20"/>
              </w:rPr>
              <w:t xml:space="preserve"> </w:t>
            </w:r>
            <w:r>
              <w:rPr>
                <w:rFonts w:ascii="仿宋" w:hAnsi="仿宋" w:eastAsia="仿宋" w:cs="仿宋"/>
                <w:spacing w:val="6"/>
                <w:sz w:val="20"/>
                <w:szCs w:val="20"/>
              </w:rPr>
              <w:t>保护范围内进行其他建设工</w:t>
            </w:r>
            <w:r>
              <w:rPr>
                <w:rFonts w:ascii="仿宋" w:hAnsi="仿宋" w:eastAsia="仿宋" w:cs="仿宋"/>
                <w:spacing w:val="4"/>
                <w:sz w:val="20"/>
                <w:szCs w:val="20"/>
              </w:rPr>
              <w:t xml:space="preserve"> </w:t>
            </w:r>
            <w:r>
              <w:rPr>
                <w:rFonts w:ascii="仿宋" w:hAnsi="仿宋" w:eastAsia="仿宋" w:cs="仿宋"/>
                <w:spacing w:val="6"/>
                <w:sz w:val="20"/>
                <w:szCs w:val="20"/>
              </w:rPr>
              <w:t>程或者爆破、钻探、挖掘等</w:t>
            </w:r>
            <w:r>
              <w:rPr>
                <w:rFonts w:ascii="仿宋" w:hAnsi="仿宋" w:eastAsia="仿宋" w:cs="仿宋"/>
                <w:spacing w:val="4"/>
                <w:sz w:val="20"/>
                <w:szCs w:val="20"/>
              </w:rPr>
              <w:t xml:space="preserve"> </w:t>
            </w:r>
            <w:r>
              <w:rPr>
                <w:rFonts w:ascii="仿宋" w:hAnsi="仿宋" w:eastAsia="仿宋" w:cs="仿宋"/>
                <w:spacing w:val="6"/>
                <w:sz w:val="20"/>
                <w:szCs w:val="20"/>
              </w:rPr>
              <w:t>作业的，必须保证文物保护</w:t>
            </w:r>
            <w:r>
              <w:rPr>
                <w:rFonts w:ascii="仿宋" w:hAnsi="仿宋" w:eastAsia="仿宋" w:cs="仿宋"/>
                <w:spacing w:val="5"/>
                <w:sz w:val="20"/>
                <w:szCs w:val="20"/>
              </w:rPr>
              <w:t xml:space="preserve"> </w:t>
            </w:r>
            <w:r>
              <w:rPr>
                <w:rFonts w:ascii="仿宋" w:hAnsi="仿宋" w:eastAsia="仿宋" w:cs="仿宋"/>
                <w:spacing w:val="-2"/>
                <w:sz w:val="20"/>
                <w:szCs w:val="20"/>
              </w:rPr>
              <w:t>单位的安全</w:t>
            </w:r>
          </w:p>
        </w:tc>
        <w:tc>
          <w:tcPr>
            <w:tcW w:w="993" w:type="dxa"/>
            <w:vMerge w:val="restart"/>
            <w:tcBorders>
              <w:bottom w:val="nil"/>
            </w:tcBorders>
            <w:vAlign w:val="top"/>
          </w:tcPr>
          <w:p>
            <w:pPr>
              <w:rPr>
                <w:rFonts w:ascii="宋体"/>
                <w:sz w:val="21"/>
              </w:rPr>
            </w:pPr>
          </w:p>
          <w:p>
            <w:pPr>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行政许可</w:t>
            </w:r>
          </w:p>
        </w:tc>
        <w:tc>
          <w:tcPr>
            <w:tcW w:w="992" w:type="dxa"/>
            <w:vAlign w:val="top"/>
          </w:tcPr>
          <w:p>
            <w:pPr>
              <w:spacing w:line="406" w:lineRule="auto"/>
              <w:rPr>
                <w:rFonts w:ascii="宋体"/>
                <w:sz w:val="21"/>
              </w:rPr>
            </w:pPr>
          </w:p>
          <w:p>
            <w:pPr>
              <w:spacing w:before="69" w:line="190" w:lineRule="auto"/>
              <w:ind w:firstLine="310"/>
              <w:rPr>
                <w:rFonts w:ascii="仿宋" w:hAnsi="仿宋" w:eastAsia="仿宋" w:cs="仿宋"/>
                <w:sz w:val="21"/>
                <w:szCs w:val="21"/>
              </w:rPr>
            </w:pPr>
            <w:r>
              <w:rPr>
                <w:rFonts w:ascii="仿宋" w:hAnsi="仿宋" w:eastAsia="仿宋" w:cs="仿宋"/>
                <w:spacing w:val="-11"/>
                <w:sz w:val="21"/>
                <w:szCs w:val="21"/>
              </w:rPr>
              <w:t>受理</w:t>
            </w:r>
          </w:p>
        </w:tc>
        <w:tc>
          <w:tcPr>
            <w:tcW w:w="2867" w:type="dxa"/>
            <w:vAlign w:val="top"/>
          </w:tcPr>
          <w:p>
            <w:pPr>
              <w:spacing w:before="142" w:line="228" w:lineRule="auto"/>
              <w:ind w:left="46" w:right="10" w:firstLine="10"/>
              <w:rPr>
                <w:rFonts w:ascii="仿宋" w:hAnsi="仿宋" w:eastAsia="仿宋" w:cs="仿宋"/>
                <w:sz w:val="21"/>
                <w:szCs w:val="21"/>
              </w:rPr>
            </w:pPr>
            <w:r>
              <w:rPr>
                <w:rFonts w:ascii="仿宋" w:hAnsi="仿宋" w:eastAsia="仿宋" w:cs="仿宋"/>
                <w:spacing w:val="-8"/>
                <w:sz w:val="21"/>
                <w:szCs w:val="21"/>
              </w:rPr>
              <w:t>受理责任：</w:t>
            </w:r>
            <w:r>
              <w:rPr>
                <w:rFonts w:ascii="仿宋" w:hAnsi="仿宋" w:eastAsia="仿宋" w:cs="仿宋"/>
                <w:spacing w:val="53"/>
                <w:sz w:val="21"/>
                <w:szCs w:val="21"/>
              </w:rPr>
              <w:t xml:space="preserve"> </w:t>
            </w:r>
            <w:r>
              <w:rPr>
                <w:rFonts w:ascii="仿宋" w:hAnsi="仿宋" w:eastAsia="仿宋" w:cs="仿宋"/>
                <w:spacing w:val="-8"/>
                <w:sz w:val="21"/>
                <w:szCs w:val="21"/>
              </w:rPr>
              <w:t>公示依法应当提交</w:t>
            </w:r>
            <w:r>
              <w:rPr>
                <w:rFonts w:ascii="仿宋" w:hAnsi="仿宋" w:eastAsia="仿宋" w:cs="仿宋"/>
                <w:sz w:val="21"/>
                <w:szCs w:val="21"/>
              </w:rPr>
              <w:t xml:space="preserve"> </w:t>
            </w:r>
            <w:r>
              <w:rPr>
                <w:rFonts w:ascii="仿宋" w:hAnsi="仿宋" w:eastAsia="仿宋" w:cs="仿宋"/>
                <w:spacing w:val="7"/>
                <w:sz w:val="21"/>
                <w:szCs w:val="21"/>
              </w:rPr>
              <w:t>的材料；</w:t>
            </w:r>
            <w:r>
              <w:rPr>
                <w:rFonts w:ascii="仿宋" w:hAnsi="仿宋" w:eastAsia="仿宋" w:cs="仿宋"/>
                <w:spacing w:val="84"/>
                <w:sz w:val="21"/>
                <w:szCs w:val="21"/>
              </w:rPr>
              <w:t xml:space="preserve"> </w:t>
            </w:r>
            <w:r>
              <w:rPr>
                <w:rFonts w:ascii="仿宋" w:hAnsi="仿宋" w:eastAsia="仿宋" w:cs="仿宋"/>
                <w:spacing w:val="7"/>
                <w:sz w:val="21"/>
                <w:szCs w:val="21"/>
              </w:rPr>
              <w:t>一次性告知补正材</w:t>
            </w:r>
            <w:r>
              <w:rPr>
                <w:rFonts w:ascii="仿宋" w:hAnsi="仿宋" w:eastAsia="仿宋" w:cs="仿宋"/>
                <w:sz w:val="21"/>
                <w:szCs w:val="21"/>
              </w:rPr>
              <w:t xml:space="preserve"> </w:t>
            </w:r>
            <w:r>
              <w:rPr>
                <w:rFonts w:ascii="仿宋" w:hAnsi="仿宋" w:eastAsia="仿宋" w:cs="仿宋"/>
                <w:spacing w:val="-8"/>
                <w:sz w:val="21"/>
                <w:szCs w:val="21"/>
              </w:rPr>
              <w:t>料；</w:t>
            </w:r>
            <w:r>
              <w:rPr>
                <w:rFonts w:ascii="仿宋" w:hAnsi="仿宋" w:eastAsia="仿宋" w:cs="仿宋"/>
                <w:spacing w:val="63"/>
                <w:sz w:val="21"/>
                <w:szCs w:val="21"/>
              </w:rPr>
              <w:t xml:space="preserve"> </w:t>
            </w:r>
            <w:r>
              <w:rPr>
                <w:rFonts w:ascii="仿宋" w:hAnsi="仿宋" w:eastAsia="仿宋" w:cs="仿宋"/>
                <w:spacing w:val="-8"/>
                <w:sz w:val="21"/>
                <w:szCs w:val="21"/>
              </w:rPr>
              <w:t>依法受理或不予受理（不</w:t>
            </w:r>
            <w:r>
              <w:rPr>
                <w:rFonts w:ascii="仿宋" w:hAnsi="仿宋" w:eastAsia="仿宋" w:cs="仿宋"/>
                <w:sz w:val="21"/>
                <w:szCs w:val="21"/>
              </w:rPr>
              <w:t xml:space="preserve"> </w:t>
            </w:r>
            <w:r>
              <w:rPr>
                <w:rFonts w:ascii="仿宋" w:hAnsi="仿宋" w:eastAsia="仿宋" w:cs="仿宋"/>
                <w:spacing w:val="-11"/>
                <w:sz w:val="21"/>
                <w:szCs w:val="21"/>
              </w:rPr>
              <w:t>予受理应当告知理由）</w:t>
            </w:r>
            <w:r>
              <w:rPr>
                <w:rFonts w:ascii="仿宋" w:hAnsi="仿宋" w:eastAsia="仿宋" w:cs="仿宋"/>
                <w:spacing w:val="12"/>
                <w:sz w:val="21"/>
                <w:szCs w:val="21"/>
              </w:rPr>
              <w:t xml:space="preserve"> </w:t>
            </w:r>
            <w:r>
              <w:rPr>
                <w:rFonts w:ascii="仿宋" w:hAnsi="仿宋" w:eastAsia="仿宋" w:cs="仿宋"/>
                <w:spacing w:val="-11"/>
                <w:sz w:val="21"/>
                <w:szCs w:val="21"/>
              </w:rPr>
              <w:t>。</w:t>
            </w:r>
          </w:p>
        </w:tc>
        <w:tc>
          <w:tcPr>
            <w:tcW w:w="966" w:type="dxa"/>
            <w:vMerge w:val="restart"/>
            <w:tcBorders>
              <w:bottom w:val="nil"/>
            </w:tcBorders>
            <w:vAlign w:val="top"/>
          </w:tcPr>
          <w:p>
            <w:pPr>
              <w:spacing w:line="255"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before="65" w:line="188" w:lineRule="auto"/>
              <w:ind w:firstLine="196"/>
              <w:rPr>
                <w:rFonts w:ascii="仿宋" w:hAnsi="仿宋" w:eastAsia="仿宋" w:cs="仿宋"/>
                <w:sz w:val="20"/>
                <w:szCs w:val="20"/>
              </w:rPr>
            </w:pPr>
            <w:r>
              <w:rPr>
                <w:rFonts w:ascii="仿宋" w:hAnsi="仿宋" w:eastAsia="仿宋" w:cs="仿宋"/>
                <w:spacing w:val="-4"/>
                <w:sz w:val="20"/>
                <w:szCs w:val="20"/>
              </w:rPr>
              <w:t>文物股</w:t>
            </w:r>
          </w:p>
        </w:tc>
        <w:tc>
          <w:tcPr>
            <w:tcW w:w="992" w:type="dxa"/>
            <w:vAlign w:val="top"/>
          </w:tcPr>
          <w:p>
            <w:pPr>
              <w:spacing w:line="443" w:lineRule="auto"/>
              <w:rPr>
                <w:rFonts w:ascii="宋体"/>
                <w:sz w:val="21"/>
              </w:rPr>
            </w:pPr>
          </w:p>
          <w:p>
            <w:pPr>
              <w:spacing w:before="65" w:line="180" w:lineRule="auto"/>
              <w:ind w:firstLine="475"/>
              <w:rPr>
                <w:rFonts w:ascii="仿宋" w:hAnsi="仿宋" w:eastAsia="仿宋" w:cs="仿宋"/>
                <w:sz w:val="20"/>
                <w:szCs w:val="20"/>
              </w:rPr>
            </w:pPr>
            <w:r>
              <w:rPr>
                <w:rFonts w:ascii="仿宋" w:hAnsi="仿宋" w:eastAsia="仿宋" w:cs="仿宋"/>
                <w:sz w:val="20"/>
                <w:szCs w:val="20"/>
              </w:rPr>
              <w:t>1</w:t>
            </w:r>
          </w:p>
        </w:tc>
        <w:tc>
          <w:tcPr>
            <w:tcW w:w="662" w:type="dxa"/>
            <w:vMerge w:val="restart"/>
            <w:tcBorders>
              <w:bottom w:val="nil"/>
            </w:tcBorders>
            <w:vAlign w:val="top"/>
          </w:tcPr>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65" w:line="180" w:lineRule="auto"/>
              <w:ind w:firstLine="248"/>
              <w:rPr>
                <w:rFonts w:ascii="仿宋" w:hAnsi="仿宋" w:eastAsia="仿宋" w:cs="仿宋"/>
                <w:sz w:val="20"/>
                <w:szCs w:val="20"/>
              </w:rPr>
            </w:pPr>
            <w:r>
              <w:rPr>
                <w:rFonts w:ascii="仿宋" w:hAnsi="仿宋" w:eastAsia="仿宋" w:cs="仿宋"/>
                <w:spacing w:val="-5"/>
                <w:sz w:val="20"/>
                <w:szCs w:val="20"/>
              </w:rPr>
              <w:t>20</w:t>
            </w:r>
          </w:p>
        </w:tc>
        <w:tc>
          <w:tcPr>
            <w:tcW w:w="1072" w:type="dxa"/>
            <w:vMerge w:val="restart"/>
            <w:tcBorders>
              <w:bottom w:val="nil"/>
            </w:tcBorders>
            <w:vAlign w:val="top"/>
          </w:tcPr>
          <w:p>
            <w:pPr>
              <w:rPr>
                <w:rFonts w:ascii="宋体"/>
                <w:sz w:val="21"/>
              </w:rPr>
            </w:pPr>
          </w:p>
          <w:p>
            <w:pPr>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1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line="264" w:lineRule="auto"/>
              <w:rPr>
                <w:rFonts w:ascii="宋体"/>
                <w:sz w:val="21"/>
              </w:rPr>
            </w:pPr>
          </w:p>
          <w:p>
            <w:pPr>
              <w:spacing w:before="68" w:line="190" w:lineRule="auto"/>
              <w:ind w:firstLine="317"/>
              <w:rPr>
                <w:rFonts w:ascii="仿宋" w:hAnsi="仿宋" w:eastAsia="仿宋" w:cs="仿宋"/>
                <w:sz w:val="21"/>
                <w:szCs w:val="21"/>
              </w:rPr>
            </w:pPr>
            <w:r>
              <w:rPr>
                <w:rFonts w:ascii="仿宋" w:hAnsi="仿宋" w:eastAsia="仿宋" w:cs="仿宋"/>
                <w:spacing w:val="-15"/>
                <w:sz w:val="21"/>
                <w:szCs w:val="21"/>
              </w:rPr>
              <w:t>审查</w:t>
            </w:r>
          </w:p>
        </w:tc>
        <w:tc>
          <w:tcPr>
            <w:tcW w:w="2867" w:type="dxa"/>
            <w:vAlign w:val="top"/>
          </w:tcPr>
          <w:p>
            <w:pPr>
              <w:spacing w:before="155" w:line="227" w:lineRule="auto"/>
              <w:ind w:left="46" w:right="10" w:firstLine="17"/>
              <w:rPr>
                <w:rFonts w:ascii="仿宋" w:hAnsi="仿宋" w:eastAsia="仿宋" w:cs="仿宋"/>
                <w:sz w:val="21"/>
                <w:szCs w:val="21"/>
              </w:rPr>
            </w:pPr>
            <w:r>
              <w:rPr>
                <w:rFonts w:ascii="仿宋" w:hAnsi="仿宋" w:eastAsia="仿宋" w:cs="仿宋"/>
                <w:spacing w:val="-9"/>
                <w:sz w:val="21"/>
                <w:szCs w:val="21"/>
              </w:rPr>
              <w:t>审查责任：</w:t>
            </w:r>
            <w:r>
              <w:rPr>
                <w:rFonts w:ascii="仿宋" w:hAnsi="仿宋" w:eastAsia="仿宋" w:cs="仿宋"/>
                <w:spacing w:val="59"/>
                <w:sz w:val="21"/>
                <w:szCs w:val="21"/>
              </w:rPr>
              <w:t xml:space="preserve"> </w:t>
            </w:r>
            <w:r>
              <w:rPr>
                <w:rFonts w:ascii="仿宋" w:hAnsi="仿宋" w:eastAsia="仿宋" w:cs="仿宋"/>
                <w:spacing w:val="-9"/>
                <w:sz w:val="21"/>
                <w:szCs w:val="21"/>
              </w:rPr>
              <w:t>对申请材料进行审</w:t>
            </w:r>
            <w:r>
              <w:rPr>
                <w:rFonts w:ascii="仿宋" w:hAnsi="仿宋" w:eastAsia="仿宋" w:cs="仿宋"/>
                <w:sz w:val="21"/>
                <w:szCs w:val="21"/>
              </w:rPr>
              <w:t xml:space="preserve"> </w:t>
            </w:r>
            <w:r>
              <w:rPr>
                <w:rFonts w:ascii="仿宋" w:hAnsi="仿宋" w:eastAsia="仿宋" w:cs="仿宋"/>
                <w:spacing w:val="-8"/>
                <w:sz w:val="21"/>
                <w:szCs w:val="21"/>
              </w:rPr>
              <w:t>核；</w:t>
            </w:r>
            <w:r>
              <w:rPr>
                <w:rFonts w:ascii="仿宋" w:hAnsi="仿宋" w:eastAsia="仿宋" w:cs="仿宋"/>
                <w:spacing w:val="62"/>
                <w:sz w:val="21"/>
                <w:szCs w:val="21"/>
              </w:rPr>
              <w:t xml:space="preserve"> </w:t>
            </w:r>
            <w:r>
              <w:rPr>
                <w:rFonts w:ascii="仿宋" w:hAnsi="仿宋" w:eastAsia="仿宋" w:cs="仿宋"/>
                <w:spacing w:val="-8"/>
                <w:sz w:val="21"/>
                <w:szCs w:val="21"/>
              </w:rPr>
              <w:t>核验经营场所证明，依法</w:t>
            </w:r>
            <w:r>
              <w:rPr>
                <w:rFonts w:ascii="仿宋" w:hAnsi="仿宋" w:eastAsia="仿宋" w:cs="仿宋"/>
                <w:sz w:val="21"/>
                <w:szCs w:val="21"/>
              </w:rPr>
              <w:t xml:space="preserve"> </w:t>
            </w:r>
            <w:r>
              <w:rPr>
                <w:rFonts w:ascii="仿宋" w:hAnsi="仿宋" w:eastAsia="仿宋" w:cs="仿宋"/>
                <w:spacing w:val="-8"/>
                <w:sz w:val="21"/>
                <w:szCs w:val="21"/>
              </w:rPr>
              <w:t>取得的消防批准文件；</w:t>
            </w:r>
            <w:r>
              <w:rPr>
                <w:rFonts w:ascii="仿宋" w:hAnsi="仿宋" w:eastAsia="仿宋" w:cs="仿宋"/>
                <w:spacing w:val="63"/>
                <w:sz w:val="21"/>
                <w:szCs w:val="21"/>
              </w:rPr>
              <w:t xml:space="preserve"> </w:t>
            </w:r>
            <w:r>
              <w:rPr>
                <w:rFonts w:ascii="仿宋" w:hAnsi="仿宋" w:eastAsia="仿宋" w:cs="仿宋"/>
                <w:spacing w:val="-8"/>
                <w:sz w:val="21"/>
                <w:szCs w:val="21"/>
              </w:rPr>
              <w:t>提出初</w:t>
            </w:r>
            <w:r>
              <w:rPr>
                <w:rFonts w:ascii="仿宋" w:hAnsi="仿宋" w:eastAsia="仿宋" w:cs="仿宋"/>
                <w:sz w:val="21"/>
                <w:szCs w:val="21"/>
              </w:rPr>
              <w:t xml:space="preserve"> </w:t>
            </w:r>
            <w:r>
              <w:rPr>
                <w:rFonts w:ascii="仿宋" w:hAnsi="仿宋" w:eastAsia="仿宋" w:cs="仿宋"/>
                <w:spacing w:val="1"/>
                <w:sz w:val="21"/>
                <w:szCs w:val="21"/>
              </w:rPr>
              <w:t>审意见，</w:t>
            </w:r>
            <w:r>
              <w:rPr>
                <w:rFonts w:ascii="仿宋" w:hAnsi="仿宋" w:eastAsia="仿宋" w:cs="仿宋"/>
                <w:spacing w:val="-54"/>
                <w:sz w:val="21"/>
                <w:szCs w:val="21"/>
              </w:rPr>
              <w:t xml:space="preserve"> </w:t>
            </w:r>
            <w:r>
              <w:rPr>
                <w:rFonts w:ascii="仿宋" w:hAnsi="仿宋" w:eastAsia="仿宋" w:cs="仿宋"/>
                <w:spacing w:val="1"/>
                <w:sz w:val="21"/>
                <w:szCs w:val="21"/>
              </w:rPr>
              <w:t>申请材料不全的，告</w:t>
            </w:r>
            <w:r>
              <w:rPr>
                <w:rFonts w:ascii="仿宋" w:hAnsi="仿宋" w:eastAsia="仿宋" w:cs="仿宋"/>
                <w:sz w:val="21"/>
                <w:szCs w:val="21"/>
              </w:rPr>
              <w:t xml:space="preserve"> </w:t>
            </w:r>
            <w:r>
              <w:rPr>
                <w:rFonts w:ascii="仿宋" w:hAnsi="仿宋" w:eastAsia="仿宋" w:cs="仿宋"/>
                <w:spacing w:val="-1"/>
                <w:sz w:val="21"/>
                <w:szCs w:val="21"/>
              </w:rPr>
              <w:t>知需要补正的全部内容。</w:t>
            </w:r>
          </w:p>
        </w:tc>
        <w:tc>
          <w:tcPr>
            <w:tcW w:w="966" w:type="dxa"/>
            <w:vMerge w:val="continue"/>
            <w:tcBorders>
              <w:top w:val="nil"/>
              <w:bottom w:val="nil"/>
            </w:tcBorders>
            <w:vAlign w:val="top"/>
          </w:tcPr>
          <w:p>
            <w:pPr>
              <w:rPr>
                <w:rFonts w:ascii="宋体"/>
                <w:sz w:val="21"/>
              </w:rPr>
            </w:pPr>
          </w:p>
        </w:tc>
        <w:tc>
          <w:tcPr>
            <w:tcW w:w="992" w:type="dxa"/>
            <w:vAlign w:val="top"/>
          </w:tcPr>
          <w:p>
            <w:pPr>
              <w:spacing w:line="283" w:lineRule="auto"/>
              <w:rPr>
                <w:rFonts w:ascii="宋体"/>
                <w:sz w:val="21"/>
              </w:rPr>
            </w:pPr>
          </w:p>
          <w:p>
            <w:pPr>
              <w:spacing w:line="283"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71" w:lineRule="auto"/>
              <w:rPr>
                <w:rFonts w:ascii="宋体"/>
                <w:sz w:val="21"/>
              </w:rPr>
            </w:pPr>
          </w:p>
          <w:p>
            <w:pPr>
              <w:spacing w:before="68" w:line="190" w:lineRule="auto"/>
              <w:ind w:firstLine="301"/>
              <w:rPr>
                <w:rFonts w:ascii="仿宋" w:hAnsi="仿宋" w:eastAsia="仿宋" w:cs="仿宋"/>
                <w:sz w:val="21"/>
                <w:szCs w:val="21"/>
              </w:rPr>
            </w:pPr>
            <w:r>
              <w:rPr>
                <w:rFonts w:ascii="仿宋" w:hAnsi="仿宋" w:eastAsia="仿宋" w:cs="仿宋"/>
                <w:spacing w:val="-7"/>
                <w:sz w:val="21"/>
                <w:szCs w:val="21"/>
              </w:rPr>
              <w:t>决定</w:t>
            </w:r>
          </w:p>
        </w:tc>
        <w:tc>
          <w:tcPr>
            <w:tcW w:w="2867" w:type="dxa"/>
            <w:vAlign w:val="top"/>
          </w:tcPr>
          <w:p>
            <w:pPr>
              <w:spacing w:before="231" w:line="228" w:lineRule="auto"/>
              <w:ind w:left="48" w:right="10"/>
              <w:rPr>
                <w:rFonts w:ascii="仿宋" w:hAnsi="仿宋" w:eastAsia="仿宋" w:cs="仿宋"/>
                <w:sz w:val="21"/>
                <w:szCs w:val="21"/>
              </w:rPr>
            </w:pPr>
            <w:r>
              <w:rPr>
                <w:rFonts w:ascii="仿宋" w:hAnsi="仿宋" w:eastAsia="仿宋" w:cs="仿宋"/>
                <w:spacing w:val="-8"/>
                <w:sz w:val="21"/>
                <w:szCs w:val="21"/>
              </w:rPr>
              <w:t>决定责任：</w:t>
            </w:r>
            <w:r>
              <w:rPr>
                <w:rFonts w:ascii="仿宋" w:hAnsi="仿宋" w:eastAsia="仿宋" w:cs="仿宋"/>
                <w:spacing w:val="62"/>
                <w:sz w:val="21"/>
                <w:szCs w:val="21"/>
              </w:rPr>
              <w:t xml:space="preserve"> </w:t>
            </w:r>
            <w:r>
              <w:rPr>
                <w:rFonts w:ascii="仿宋" w:hAnsi="仿宋" w:eastAsia="仿宋" w:cs="仿宋"/>
                <w:spacing w:val="-8"/>
                <w:sz w:val="21"/>
                <w:szCs w:val="21"/>
              </w:rPr>
              <w:t>作出决定（不予行</w:t>
            </w:r>
            <w:r>
              <w:rPr>
                <w:rFonts w:ascii="仿宋" w:hAnsi="仿宋" w:eastAsia="仿宋" w:cs="仿宋"/>
                <w:sz w:val="21"/>
                <w:szCs w:val="21"/>
              </w:rPr>
              <w:t xml:space="preserve"> </w:t>
            </w:r>
            <w:r>
              <w:rPr>
                <w:rFonts w:ascii="仿宋" w:hAnsi="仿宋" w:eastAsia="仿宋" w:cs="仿宋"/>
                <w:spacing w:val="3"/>
                <w:sz w:val="21"/>
                <w:szCs w:val="21"/>
              </w:rPr>
              <w:t>政许可的应当告知理由</w:t>
            </w:r>
            <w:r>
              <w:rPr>
                <w:rFonts w:ascii="仿宋" w:hAnsi="仿宋" w:eastAsia="仿宋" w:cs="仿宋"/>
                <w:spacing w:val="-56"/>
                <w:sz w:val="21"/>
                <w:szCs w:val="21"/>
              </w:rPr>
              <w:t>）</w:t>
            </w:r>
            <w:r>
              <w:rPr>
                <w:rFonts w:ascii="仿宋" w:hAnsi="仿宋" w:eastAsia="仿宋" w:cs="仿宋"/>
                <w:spacing w:val="37"/>
                <w:sz w:val="21"/>
                <w:szCs w:val="21"/>
              </w:rPr>
              <w:t xml:space="preserve"> </w:t>
            </w:r>
            <w:r>
              <w:rPr>
                <w:rFonts w:ascii="仿宋" w:hAnsi="仿宋" w:eastAsia="仿宋" w:cs="仿宋"/>
                <w:spacing w:val="-56"/>
                <w:sz w:val="21"/>
                <w:szCs w:val="21"/>
              </w:rPr>
              <w:t>；</w:t>
            </w:r>
            <w:r>
              <w:rPr>
                <w:rFonts w:ascii="仿宋" w:hAnsi="仿宋" w:eastAsia="仿宋" w:cs="仿宋"/>
                <w:spacing w:val="3"/>
                <w:sz w:val="21"/>
                <w:szCs w:val="21"/>
              </w:rPr>
              <w:t>按</w:t>
            </w:r>
            <w:r>
              <w:rPr>
                <w:rFonts w:ascii="仿宋" w:hAnsi="仿宋" w:eastAsia="仿宋" w:cs="仿宋"/>
                <w:sz w:val="21"/>
                <w:szCs w:val="21"/>
              </w:rPr>
              <w:t xml:space="preserve"> </w:t>
            </w:r>
            <w:r>
              <w:rPr>
                <w:rFonts w:ascii="仿宋" w:hAnsi="仿宋" w:eastAsia="仿宋" w:cs="仿宋"/>
                <w:spacing w:val="-19"/>
                <w:sz w:val="21"/>
                <w:szCs w:val="21"/>
              </w:rPr>
              <w:t>时办结；</w:t>
            </w:r>
            <w:r>
              <w:rPr>
                <w:rFonts w:ascii="仿宋" w:hAnsi="仿宋" w:eastAsia="仿宋" w:cs="仿宋"/>
                <w:spacing w:val="58"/>
                <w:sz w:val="21"/>
                <w:szCs w:val="21"/>
              </w:rPr>
              <w:t xml:space="preserve"> </w:t>
            </w:r>
            <w:r>
              <w:rPr>
                <w:rFonts w:ascii="仿宋" w:hAnsi="仿宋" w:eastAsia="仿宋" w:cs="仿宋"/>
                <w:spacing w:val="-19"/>
                <w:sz w:val="21"/>
                <w:szCs w:val="21"/>
              </w:rPr>
              <w:t>法定告知。</w:t>
            </w:r>
          </w:p>
        </w:tc>
        <w:tc>
          <w:tcPr>
            <w:tcW w:w="966" w:type="dxa"/>
            <w:vMerge w:val="restart"/>
            <w:tcBorders>
              <w:top w:val="nil"/>
              <w:bottom w:val="nil"/>
            </w:tcBorders>
            <w:vAlign w:val="top"/>
          </w:tcPr>
          <w:p>
            <w:pPr>
              <w:spacing w:line="266" w:lineRule="auto"/>
              <w:rPr>
                <w:rFonts w:ascii="宋体"/>
                <w:sz w:val="21"/>
              </w:rPr>
            </w:pPr>
          </w:p>
          <w:p>
            <w:pPr>
              <w:spacing w:line="266" w:lineRule="auto"/>
              <w:rPr>
                <w:rFonts w:ascii="宋体"/>
                <w:sz w:val="21"/>
              </w:rPr>
            </w:pPr>
          </w:p>
          <w:p>
            <w:pPr>
              <w:spacing w:line="266" w:lineRule="auto"/>
              <w:rPr>
                <w:rFonts w:ascii="宋体"/>
                <w:sz w:val="21"/>
              </w:rPr>
            </w:pPr>
          </w:p>
          <w:p>
            <w:pPr>
              <w:spacing w:line="266" w:lineRule="auto"/>
              <w:rPr>
                <w:rFonts w:ascii="宋体"/>
                <w:sz w:val="21"/>
              </w:rPr>
            </w:pPr>
          </w:p>
          <w:p>
            <w:pPr>
              <w:spacing w:line="266" w:lineRule="auto"/>
              <w:rPr>
                <w:rFonts w:ascii="宋体"/>
                <w:sz w:val="21"/>
              </w:rPr>
            </w:pPr>
          </w:p>
          <w:p>
            <w:pPr>
              <w:spacing w:line="266" w:lineRule="auto"/>
              <w:rPr>
                <w:rFonts w:ascii="宋体"/>
                <w:sz w:val="21"/>
              </w:rPr>
            </w:pPr>
          </w:p>
          <w:p>
            <w:pPr>
              <w:spacing w:line="266" w:lineRule="auto"/>
              <w:rPr>
                <w:rFonts w:ascii="宋体"/>
                <w:sz w:val="21"/>
              </w:rPr>
            </w:pPr>
          </w:p>
          <w:p>
            <w:pPr>
              <w:spacing w:line="266" w:lineRule="auto"/>
              <w:rPr>
                <w:rFonts w:ascii="宋体"/>
                <w:sz w:val="21"/>
              </w:rPr>
            </w:pPr>
          </w:p>
          <w:p>
            <w:pPr>
              <w:spacing w:before="65" w:line="188" w:lineRule="auto"/>
              <w:ind w:firstLine="95"/>
              <w:rPr>
                <w:rFonts w:ascii="仿宋" w:hAnsi="仿宋" w:eastAsia="仿宋" w:cs="仿宋"/>
                <w:sz w:val="20"/>
                <w:szCs w:val="20"/>
              </w:rPr>
            </w:pPr>
            <w:r>
              <w:rPr>
                <w:rFonts w:ascii="仿宋" w:hAnsi="仿宋" w:eastAsia="仿宋" w:cs="仿宋"/>
                <w:spacing w:val="-2"/>
                <w:sz w:val="20"/>
                <w:szCs w:val="20"/>
              </w:rPr>
              <w:t>镇平县文</w:t>
            </w:r>
          </w:p>
          <w:p>
            <w:pPr>
              <w:spacing w:before="43" w:line="188" w:lineRule="auto"/>
              <w:ind w:firstLine="96"/>
              <w:rPr>
                <w:rFonts w:ascii="仿宋" w:hAnsi="仿宋" w:eastAsia="仿宋" w:cs="仿宋"/>
                <w:sz w:val="20"/>
                <w:szCs w:val="20"/>
              </w:rPr>
            </w:pPr>
            <w:r>
              <w:rPr>
                <w:rFonts w:ascii="仿宋" w:hAnsi="仿宋" w:eastAsia="仿宋" w:cs="仿宋"/>
                <w:spacing w:val="-3"/>
                <w:sz w:val="20"/>
                <w:szCs w:val="20"/>
              </w:rPr>
              <w:t>化市场综</w:t>
            </w:r>
          </w:p>
          <w:p>
            <w:pPr>
              <w:spacing w:before="43" w:line="188" w:lineRule="auto"/>
              <w:ind w:firstLine="101"/>
              <w:rPr>
                <w:rFonts w:ascii="仿宋" w:hAnsi="仿宋" w:eastAsia="仿宋" w:cs="仿宋"/>
                <w:sz w:val="20"/>
                <w:szCs w:val="20"/>
              </w:rPr>
            </w:pPr>
            <w:r>
              <w:rPr>
                <w:rFonts w:ascii="仿宋" w:hAnsi="仿宋" w:eastAsia="仿宋" w:cs="仿宋"/>
                <w:spacing w:val="-4"/>
                <w:sz w:val="20"/>
                <w:szCs w:val="20"/>
              </w:rPr>
              <w:t>合行政执</w:t>
            </w:r>
          </w:p>
          <w:p>
            <w:pPr>
              <w:spacing w:before="44" w:line="188" w:lineRule="auto"/>
              <w:ind w:firstLine="203"/>
              <w:rPr>
                <w:rFonts w:ascii="仿宋" w:hAnsi="仿宋" w:eastAsia="仿宋" w:cs="仿宋"/>
                <w:sz w:val="20"/>
                <w:szCs w:val="20"/>
              </w:rPr>
            </w:pPr>
            <w:r>
              <w:rPr>
                <w:rFonts w:ascii="仿宋" w:hAnsi="仿宋" w:eastAsia="仿宋" w:cs="仿宋"/>
                <w:spacing w:val="-6"/>
                <w:sz w:val="20"/>
                <w:szCs w:val="20"/>
              </w:rPr>
              <w:t>法大队</w:t>
            </w:r>
          </w:p>
        </w:tc>
        <w:tc>
          <w:tcPr>
            <w:tcW w:w="992" w:type="dxa"/>
            <w:vAlign w:val="top"/>
          </w:tcPr>
          <w:p>
            <w:pPr>
              <w:spacing w:line="408"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1" w:lineRule="auto"/>
              <w:rPr>
                <w:rFonts w:ascii="宋体"/>
                <w:sz w:val="21"/>
              </w:rPr>
            </w:pPr>
          </w:p>
          <w:p>
            <w:pPr>
              <w:spacing w:before="68" w:line="190" w:lineRule="auto"/>
              <w:ind w:firstLine="306"/>
              <w:rPr>
                <w:rFonts w:ascii="仿宋" w:hAnsi="仿宋" w:eastAsia="仿宋" w:cs="仿宋"/>
                <w:sz w:val="21"/>
                <w:szCs w:val="21"/>
              </w:rPr>
            </w:pPr>
            <w:r>
              <w:rPr>
                <w:rFonts w:ascii="仿宋" w:hAnsi="仿宋" w:eastAsia="仿宋" w:cs="仿宋"/>
                <w:spacing w:val="-9"/>
                <w:sz w:val="21"/>
                <w:szCs w:val="21"/>
              </w:rPr>
              <w:t>送达</w:t>
            </w:r>
          </w:p>
        </w:tc>
        <w:tc>
          <w:tcPr>
            <w:tcW w:w="2867" w:type="dxa"/>
            <w:vAlign w:val="top"/>
          </w:tcPr>
          <w:p>
            <w:pPr>
              <w:spacing w:before="280" w:line="228" w:lineRule="auto"/>
              <w:ind w:left="57" w:right="10" w:hanging="4"/>
              <w:rPr>
                <w:rFonts w:ascii="仿宋" w:hAnsi="仿宋" w:eastAsia="仿宋" w:cs="仿宋"/>
                <w:sz w:val="21"/>
                <w:szCs w:val="21"/>
              </w:rPr>
            </w:pPr>
            <w:r>
              <w:rPr>
                <w:rFonts w:ascii="仿宋" w:hAnsi="仿宋" w:eastAsia="仿宋" w:cs="仿宋"/>
                <w:spacing w:val="-20"/>
                <w:sz w:val="21"/>
                <w:szCs w:val="21"/>
              </w:rPr>
              <w:t>送达责任：</w:t>
            </w:r>
            <w:r>
              <w:rPr>
                <w:rFonts w:ascii="仿宋" w:hAnsi="仿宋" w:eastAsia="仿宋" w:cs="仿宋"/>
                <w:spacing w:val="54"/>
                <w:sz w:val="21"/>
                <w:szCs w:val="21"/>
              </w:rPr>
              <w:t xml:space="preserve"> </w:t>
            </w:r>
            <w:r>
              <w:rPr>
                <w:rFonts w:ascii="仿宋" w:hAnsi="仿宋" w:eastAsia="仿宋" w:cs="仿宋"/>
                <w:spacing w:val="-20"/>
                <w:sz w:val="21"/>
                <w:szCs w:val="21"/>
              </w:rPr>
              <w:t>制发送达文书；</w:t>
            </w:r>
            <w:r>
              <w:rPr>
                <w:rFonts w:ascii="仿宋" w:hAnsi="仿宋" w:eastAsia="仿宋" w:cs="仿宋"/>
                <w:spacing w:val="54"/>
                <w:sz w:val="21"/>
                <w:szCs w:val="21"/>
              </w:rPr>
              <w:t xml:space="preserve"> </w:t>
            </w:r>
            <w:r>
              <w:rPr>
                <w:rFonts w:ascii="仿宋" w:hAnsi="仿宋" w:eastAsia="仿宋" w:cs="仿宋"/>
                <w:spacing w:val="-20"/>
                <w:sz w:val="21"/>
                <w:szCs w:val="21"/>
              </w:rPr>
              <w:t>信</w:t>
            </w:r>
            <w:r>
              <w:rPr>
                <w:rFonts w:ascii="仿宋" w:hAnsi="仿宋" w:eastAsia="仿宋" w:cs="仿宋"/>
                <w:sz w:val="21"/>
                <w:szCs w:val="21"/>
              </w:rPr>
              <w:t xml:space="preserve"> </w:t>
            </w:r>
            <w:r>
              <w:rPr>
                <w:rFonts w:ascii="仿宋" w:hAnsi="仿宋" w:eastAsia="仿宋" w:cs="仿宋"/>
                <w:spacing w:val="-6"/>
                <w:sz w:val="21"/>
                <w:szCs w:val="21"/>
              </w:rPr>
              <w:t>息公开。</w:t>
            </w:r>
          </w:p>
        </w:tc>
        <w:tc>
          <w:tcPr>
            <w:tcW w:w="966" w:type="dxa"/>
            <w:vMerge w:val="continue"/>
            <w:tcBorders>
              <w:top w:val="nil"/>
              <w:bottom w:val="nil"/>
            </w:tcBorders>
            <w:vAlign w:val="top"/>
          </w:tcPr>
          <w:p>
            <w:pPr>
              <w:rPr>
                <w:rFonts w:ascii="宋体"/>
                <w:sz w:val="21"/>
              </w:rPr>
            </w:pPr>
          </w:p>
        </w:tc>
        <w:tc>
          <w:tcPr>
            <w:tcW w:w="992" w:type="dxa"/>
            <w:vAlign w:val="top"/>
          </w:tcPr>
          <w:p>
            <w:pPr>
              <w:spacing w:line="338" w:lineRule="auto"/>
              <w:rPr>
                <w:rFonts w:ascii="宋体"/>
                <w:sz w:val="21"/>
              </w:rPr>
            </w:pPr>
          </w:p>
          <w:p>
            <w:pPr>
              <w:spacing w:before="65" w:line="180" w:lineRule="auto"/>
              <w:ind w:firstLine="475"/>
              <w:rPr>
                <w:rFonts w:ascii="仿宋" w:hAnsi="仿宋" w:eastAsia="仿宋" w:cs="仿宋"/>
                <w:sz w:val="20"/>
                <w:szCs w:val="20"/>
              </w:rPr>
            </w:pPr>
            <w:r>
              <w:rPr>
                <w:rFonts w:ascii="仿宋" w:hAnsi="仿宋" w:eastAsia="仿宋" w:cs="仿宋"/>
                <w:sz w:val="20"/>
                <w:szCs w:val="20"/>
              </w:rPr>
              <w:t>1</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20"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8" w:lineRule="auto"/>
              <w:rPr>
                <w:rFonts w:ascii="宋体"/>
                <w:sz w:val="21"/>
              </w:rPr>
            </w:pPr>
          </w:p>
          <w:p>
            <w:pPr>
              <w:spacing w:line="268" w:lineRule="auto"/>
              <w:rPr>
                <w:rFonts w:ascii="宋体"/>
                <w:sz w:val="21"/>
              </w:rPr>
            </w:pPr>
          </w:p>
          <w:p>
            <w:pPr>
              <w:spacing w:before="69" w:line="190" w:lineRule="auto"/>
              <w:ind w:firstLine="89"/>
              <w:rPr>
                <w:rFonts w:ascii="仿宋" w:hAnsi="仿宋" w:eastAsia="仿宋" w:cs="仿宋"/>
                <w:sz w:val="21"/>
                <w:szCs w:val="21"/>
              </w:rPr>
            </w:pPr>
            <w:r>
              <w:rPr>
                <w:rFonts w:ascii="仿宋" w:hAnsi="仿宋" w:eastAsia="仿宋" w:cs="仿宋"/>
                <w:spacing w:val="-3"/>
                <w:sz w:val="21"/>
                <w:szCs w:val="21"/>
              </w:rPr>
              <w:t>事后监管</w:t>
            </w:r>
          </w:p>
        </w:tc>
        <w:tc>
          <w:tcPr>
            <w:tcW w:w="2867" w:type="dxa"/>
            <w:vAlign w:val="top"/>
          </w:tcPr>
          <w:p>
            <w:pPr>
              <w:spacing w:before="38" w:line="217" w:lineRule="auto"/>
              <w:ind w:left="47" w:right="10"/>
              <w:rPr>
                <w:rFonts w:ascii="仿宋" w:hAnsi="仿宋" w:eastAsia="仿宋" w:cs="仿宋"/>
                <w:sz w:val="21"/>
                <w:szCs w:val="21"/>
              </w:rPr>
            </w:pPr>
            <w:r>
              <w:rPr>
                <w:rFonts w:ascii="仿宋" w:hAnsi="仿宋" w:eastAsia="仿宋" w:cs="仿宋"/>
                <w:spacing w:val="-8"/>
                <w:sz w:val="21"/>
                <w:szCs w:val="21"/>
              </w:rPr>
              <w:t>事后监管责任：</w:t>
            </w:r>
            <w:r>
              <w:rPr>
                <w:rFonts w:ascii="仿宋" w:hAnsi="仿宋" w:eastAsia="仿宋" w:cs="仿宋"/>
                <w:spacing w:val="63"/>
                <w:sz w:val="21"/>
                <w:szCs w:val="21"/>
              </w:rPr>
              <w:t xml:space="preserve"> </w:t>
            </w:r>
            <w:r>
              <w:rPr>
                <w:rFonts w:ascii="仿宋" w:hAnsi="仿宋" w:eastAsia="仿宋" w:cs="仿宋"/>
                <w:spacing w:val="-8"/>
                <w:sz w:val="21"/>
                <w:szCs w:val="21"/>
              </w:rPr>
              <w:t>加强许可后的</w:t>
            </w:r>
            <w:r>
              <w:rPr>
                <w:rFonts w:ascii="仿宋" w:hAnsi="仿宋" w:eastAsia="仿宋" w:cs="仿宋"/>
                <w:sz w:val="21"/>
                <w:szCs w:val="21"/>
              </w:rPr>
              <w:t xml:space="preserve"> </w:t>
            </w:r>
            <w:r>
              <w:rPr>
                <w:rFonts w:ascii="仿宋" w:hAnsi="仿宋" w:eastAsia="仿宋" w:cs="仿宋"/>
                <w:spacing w:val="-8"/>
                <w:sz w:val="21"/>
                <w:szCs w:val="21"/>
              </w:rPr>
              <w:t>监督检查；</w:t>
            </w:r>
            <w:r>
              <w:rPr>
                <w:rFonts w:ascii="仿宋" w:hAnsi="仿宋" w:eastAsia="仿宋" w:cs="仿宋"/>
                <w:spacing w:val="62"/>
                <w:sz w:val="21"/>
                <w:szCs w:val="21"/>
              </w:rPr>
              <w:t xml:space="preserve"> </w:t>
            </w:r>
            <w:r>
              <w:rPr>
                <w:rFonts w:ascii="仿宋" w:hAnsi="仿宋" w:eastAsia="仿宋" w:cs="仿宋"/>
                <w:spacing w:val="-8"/>
                <w:sz w:val="21"/>
                <w:szCs w:val="21"/>
              </w:rPr>
              <w:t>对获得许可后条件</w:t>
            </w:r>
            <w:r>
              <w:rPr>
                <w:rFonts w:ascii="仿宋" w:hAnsi="仿宋" w:eastAsia="仿宋" w:cs="仿宋"/>
                <w:sz w:val="21"/>
                <w:szCs w:val="21"/>
              </w:rPr>
              <w:t xml:space="preserve"> </w:t>
            </w:r>
            <w:r>
              <w:rPr>
                <w:rFonts w:ascii="仿宋" w:hAnsi="仿宋" w:eastAsia="仿宋" w:cs="仿宋"/>
                <w:spacing w:val="4"/>
                <w:sz w:val="21"/>
                <w:szCs w:val="21"/>
              </w:rPr>
              <w:t>发生变化的，应及时根据规定</w:t>
            </w:r>
            <w:r>
              <w:rPr>
                <w:rFonts w:ascii="仿宋" w:hAnsi="仿宋" w:eastAsia="仿宋" w:cs="仿宋"/>
                <w:spacing w:val="11"/>
                <w:sz w:val="21"/>
                <w:szCs w:val="21"/>
              </w:rPr>
              <w:t xml:space="preserve"> </w:t>
            </w:r>
            <w:r>
              <w:rPr>
                <w:rFonts w:ascii="仿宋" w:hAnsi="仿宋" w:eastAsia="仿宋" w:cs="仿宋"/>
                <w:spacing w:val="-17"/>
                <w:sz w:val="21"/>
                <w:szCs w:val="21"/>
              </w:rPr>
              <w:t>要</w:t>
            </w:r>
            <w:r>
              <w:rPr>
                <w:rFonts w:ascii="仿宋" w:hAnsi="仿宋" w:eastAsia="仿宋" w:cs="仿宋"/>
                <w:spacing w:val="-58"/>
                <w:sz w:val="21"/>
                <w:szCs w:val="21"/>
              </w:rPr>
              <w:t xml:space="preserve"> </w:t>
            </w:r>
            <w:r>
              <w:rPr>
                <w:rFonts w:ascii="仿宋" w:hAnsi="仿宋" w:eastAsia="仿宋" w:cs="仿宋"/>
                <w:spacing w:val="-17"/>
                <w:sz w:val="21"/>
                <w:szCs w:val="21"/>
              </w:rPr>
              <w:t>求</w:t>
            </w:r>
            <w:r>
              <w:rPr>
                <w:rFonts w:ascii="仿宋" w:hAnsi="仿宋" w:eastAsia="仿宋" w:cs="仿宋"/>
                <w:spacing w:val="-55"/>
                <w:sz w:val="21"/>
                <w:szCs w:val="21"/>
              </w:rPr>
              <w:t xml:space="preserve"> </w:t>
            </w:r>
            <w:r>
              <w:rPr>
                <w:rFonts w:ascii="仿宋" w:hAnsi="仿宋" w:eastAsia="仿宋" w:cs="仿宋"/>
                <w:spacing w:val="-17"/>
                <w:sz w:val="21"/>
                <w:szCs w:val="21"/>
              </w:rPr>
              <w:t>改</w:t>
            </w:r>
            <w:r>
              <w:rPr>
                <w:rFonts w:ascii="仿宋" w:hAnsi="仿宋" w:eastAsia="仿宋" w:cs="仿宋"/>
                <w:spacing w:val="-63"/>
                <w:sz w:val="21"/>
                <w:szCs w:val="21"/>
              </w:rPr>
              <w:t xml:space="preserve"> </w:t>
            </w:r>
            <w:r>
              <w:rPr>
                <w:rFonts w:ascii="仿宋" w:hAnsi="仿宋" w:eastAsia="仿宋" w:cs="仿宋"/>
                <w:spacing w:val="-17"/>
                <w:sz w:val="21"/>
                <w:szCs w:val="21"/>
              </w:rPr>
              <w:t>正</w:t>
            </w:r>
            <w:r>
              <w:rPr>
                <w:rFonts w:ascii="仿宋" w:hAnsi="仿宋" w:eastAsia="仿宋" w:cs="仿宋"/>
                <w:spacing w:val="-63"/>
                <w:sz w:val="21"/>
                <w:szCs w:val="21"/>
              </w:rPr>
              <w:t xml:space="preserve"> </w:t>
            </w:r>
            <w:r>
              <w:rPr>
                <w:rFonts w:ascii="仿宋" w:hAnsi="仿宋" w:eastAsia="仿宋" w:cs="仿宋"/>
                <w:spacing w:val="-17"/>
                <w:sz w:val="21"/>
                <w:szCs w:val="21"/>
              </w:rPr>
              <w:t>或</w:t>
            </w:r>
            <w:r>
              <w:rPr>
                <w:rFonts w:ascii="仿宋" w:hAnsi="仿宋" w:eastAsia="仿宋" w:cs="仿宋"/>
                <w:spacing w:val="-59"/>
                <w:sz w:val="21"/>
                <w:szCs w:val="21"/>
              </w:rPr>
              <w:t xml:space="preserve"> </w:t>
            </w:r>
            <w:r>
              <w:rPr>
                <w:rFonts w:ascii="仿宋" w:hAnsi="仿宋" w:eastAsia="仿宋" w:cs="仿宋"/>
                <w:spacing w:val="-17"/>
                <w:sz w:val="21"/>
                <w:szCs w:val="21"/>
              </w:rPr>
              <w:t>重</w:t>
            </w:r>
            <w:r>
              <w:rPr>
                <w:rFonts w:ascii="仿宋" w:hAnsi="仿宋" w:eastAsia="仿宋" w:cs="仿宋"/>
                <w:spacing w:val="-67"/>
                <w:sz w:val="21"/>
                <w:szCs w:val="21"/>
              </w:rPr>
              <w:t xml:space="preserve"> </w:t>
            </w:r>
            <w:r>
              <w:rPr>
                <w:rFonts w:ascii="仿宋" w:hAnsi="仿宋" w:eastAsia="仿宋" w:cs="仿宋"/>
                <w:spacing w:val="-17"/>
                <w:sz w:val="21"/>
                <w:szCs w:val="21"/>
              </w:rPr>
              <w:t>新</w:t>
            </w:r>
            <w:r>
              <w:rPr>
                <w:rFonts w:ascii="仿宋" w:hAnsi="仿宋" w:eastAsia="仿宋" w:cs="仿宋"/>
                <w:spacing w:val="-59"/>
                <w:sz w:val="21"/>
                <w:szCs w:val="21"/>
              </w:rPr>
              <w:t xml:space="preserve"> </w:t>
            </w:r>
            <w:r>
              <w:rPr>
                <w:rFonts w:ascii="仿宋" w:hAnsi="仿宋" w:eastAsia="仿宋" w:cs="仿宋"/>
                <w:spacing w:val="-17"/>
                <w:sz w:val="21"/>
                <w:szCs w:val="21"/>
              </w:rPr>
              <w:t>办</w:t>
            </w:r>
            <w:r>
              <w:rPr>
                <w:rFonts w:ascii="仿宋" w:hAnsi="仿宋" w:eastAsia="仿宋" w:cs="仿宋"/>
                <w:spacing w:val="-65"/>
                <w:sz w:val="21"/>
                <w:szCs w:val="21"/>
              </w:rPr>
              <w:t xml:space="preserve"> </w:t>
            </w:r>
            <w:r>
              <w:rPr>
                <w:rFonts w:ascii="仿宋" w:hAnsi="仿宋" w:eastAsia="仿宋" w:cs="仿宋"/>
                <w:spacing w:val="-17"/>
                <w:sz w:val="21"/>
                <w:szCs w:val="21"/>
              </w:rPr>
              <w:t>理</w:t>
            </w:r>
            <w:r>
              <w:rPr>
                <w:rFonts w:ascii="仿宋" w:hAnsi="仿宋" w:eastAsia="仿宋" w:cs="仿宋"/>
                <w:spacing w:val="-64"/>
                <w:sz w:val="21"/>
                <w:szCs w:val="21"/>
              </w:rPr>
              <w:t xml:space="preserve"> </w:t>
            </w:r>
            <w:r>
              <w:rPr>
                <w:rFonts w:ascii="仿宋" w:hAnsi="仿宋" w:eastAsia="仿宋" w:cs="仿宋"/>
                <w:spacing w:val="-17"/>
                <w:sz w:val="21"/>
                <w:szCs w:val="21"/>
              </w:rPr>
              <w:t>相</w:t>
            </w:r>
            <w:r>
              <w:rPr>
                <w:rFonts w:ascii="仿宋" w:hAnsi="仿宋" w:eastAsia="仿宋" w:cs="仿宋"/>
                <w:spacing w:val="-60"/>
                <w:sz w:val="21"/>
                <w:szCs w:val="21"/>
              </w:rPr>
              <w:t xml:space="preserve"> </w:t>
            </w:r>
            <w:r>
              <w:rPr>
                <w:rFonts w:ascii="仿宋" w:hAnsi="仿宋" w:eastAsia="仿宋" w:cs="仿宋"/>
                <w:spacing w:val="-17"/>
                <w:sz w:val="21"/>
                <w:szCs w:val="21"/>
              </w:rPr>
              <w:t>关</w:t>
            </w:r>
            <w:r>
              <w:rPr>
                <w:rFonts w:ascii="仿宋" w:hAnsi="仿宋" w:eastAsia="仿宋" w:cs="仿宋"/>
                <w:spacing w:val="-65"/>
                <w:sz w:val="21"/>
                <w:szCs w:val="21"/>
              </w:rPr>
              <w:t xml:space="preserve"> </w:t>
            </w:r>
            <w:r>
              <w:rPr>
                <w:rFonts w:ascii="仿宋" w:hAnsi="仿宋" w:eastAsia="仿宋" w:cs="仿宋"/>
                <w:spacing w:val="-17"/>
                <w:sz w:val="21"/>
                <w:szCs w:val="21"/>
              </w:rPr>
              <w:t>事</w:t>
            </w:r>
            <w:r>
              <w:rPr>
                <w:rFonts w:ascii="仿宋" w:hAnsi="仿宋" w:eastAsia="仿宋" w:cs="仿宋"/>
                <w:sz w:val="21"/>
                <w:szCs w:val="21"/>
              </w:rPr>
              <w:t xml:space="preserve"> </w:t>
            </w:r>
            <w:r>
              <w:rPr>
                <w:rFonts w:ascii="仿宋" w:hAnsi="仿宋" w:eastAsia="仿宋" w:cs="仿宋"/>
                <w:spacing w:val="4"/>
                <w:sz w:val="21"/>
                <w:szCs w:val="21"/>
              </w:rPr>
              <w:t>项，发现违法违规行为的及时</w:t>
            </w:r>
            <w:r>
              <w:rPr>
                <w:rFonts w:ascii="仿宋" w:hAnsi="仿宋" w:eastAsia="仿宋" w:cs="仿宋"/>
                <w:spacing w:val="11"/>
                <w:sz w:val="21"/>
                <w:szCs w:val="21"/>
              </w:rPr>
              <w:t xml:space="preserve"> </w:t>
            </w:r>
            <w:r>
              <w:rPr>
                <w:rFonts w:ascii="仿宋" w:hAnsi="仿宋" w:eastAsia="仿宋" w:cs="仿宋"/>
                <w:spacing w:val="-5"/>
                <w:sz w:val="21"/>
                <w:szCs w:val="21"/>
              </w:rPr>
              <w:t>处理。</w:t>
            </w:r>
          </w:p>
        </w:tc>
        <w:tc>
          <w:tcPr>
            <w:tcW w:w="966" w:type="dxa"/>
            <w:vMerge w:val="continue"/>
            <w:tcBorders>
              <w:top w:val="nil"/>
              <w:bottom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6"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249" w:line="228" w:lineRule="auto"/>
              <w:ind w:left="51" w:right="10" w:hanging="2"/>
              <w:rPr>
                <w:rFonts w:ascii="仿宋" w:hAnsi="仿宋" w:eastAsia="仿宋" w:cs="仿宋"/>
                <w:sz w:val="21"/>
                <w:szCs w:val="21"/>
              </w:rPr>
            </w:pPr>
            <w:r>
              <w:rPr>
                <w:rFonts w:ascii="仿宋" w:hAnsi="仿宋" w:eastAsia="仿宋" w:cs="仿宋"/>
                <w:spacing w:val="4"/>
                <w:sz w:val="21"/>
                <w:szCs w:val="21"/>
              </w:rPr>
              <w:t>其他法律法规规章文件规定应</w:t>
            </w:r>
            <w:r>
              <w:rPr>
                <w:rFonts w:ascii="仿宋" w:hAnsi="仿宋" w:eastAsia="仿宋" w:cs="仿宋"/>
                <w:spacing w:val="10"/>
                <w:sz w:val="21"/>
                <w:szCs w:val="21"/>
              </w:rPr>
              <w:t xml:space="preserve"> </w:t>
            </w:r>
            <w:r>
              <w:rPr>
                <w:rFonts w:ascii="仿宋" w:hAnsi="仿宋" w:eastAsia="仿宋" w:cs="仿宋"/>
                <w:spacing w:val="-3"/>
                <w:sz w:val="21"/>
                <w:szCs w:val="21"/>
              </w:rPr>
              <w:t>履行的责任。</w:t>
            </w:r>
          </w:p>
        </w:tc>
        <w:tc>
          <w:tcPr>
            <w:tcW w:w="966" w:type="dxa"/>
            <w:tcBorders>
              <w:top w:val="nil"/>
            </w:tcBorders>
            <w:vAlign w:val="top"/>
          </w:tcPr>
          <w:p>
            <w:pPr>
              <w:spacing w:line="279" w:lineRule="auto"/>
              <w:rPr>
                <w:rFonts w:ascii="宋体"/>
                <w:sz w:val="21"/>
              </w:rPr>
            </w:pPr>
          </w:p>
          <w:p>
            <w:pPr>
              <w:spacing w:before="66" w:line="188" w:lineRule="auto"/>
              <w:ind w:firstLine="196"/>
              <w:rPr>
                <w:rFonts w:ascii="仿宋" w:hAnsi="仿宋" w:eastAsia="仿宋" w:cs="仿宋"/>
                <w:sz w:val="20"/>
                <w:szCs w:val="20"/>
              </w:rPr>
            </w:pPr>
            <w:r>
              <w:rPr>
                <w:rFonts w:ascii="仿宋" w:hAnsi="仿宋" w:eastAsia="仿宋" w:cs="仿宋"/>
                <w:spacing w:val="-4"/>
                <w:sz w:val="20"/>
                <w:szCs w:val="20"/>
              </w:rPr>
              <w:t>文物股</w:t>
            </w: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3" w:hRule="atLeast"/>
        </w:trPr>
        <w:tc>
          <w:tcPr>
            <w:tcW w:w="14291" w:type="dxa"/>
            <w:gridSpan w:val="10"/>
            <w:vAlign w:val="top"/>
          </w:tcPr>
          <w:p>
            <w:pPr>
              <w:spacing w:before="241" w:line="188"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3"/>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7" w:hRule="atLeast"/>
        </w:trPr>
        <w:tc>
          <w:tcPr>
            <w:tcW w:w="14291" w:type="dxa"/>
            <w:gridSpan w:val="10"/>
            <w:vAlign w:val="top"/>
          </w:tcPr>
          <w:p>
            <w:pPr>
              <w:spacing w:before="245" w:line="188"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bl>
    <w:p>
      <w:pPr>
        <w:rPr>
          <w:rFonts w:ascii="宋体"/>
          <w:sz w:val="21"/>
        </w:rPr>
      </w:pPr>
    </w:p>
    <w:p>
      <w:pPr>
        <w:sectPr>
          <w:footerReference r:id="rId12" w:type="default"/>
          <w:pgSz w:w="16837" w:h="11905"/>
          <w:pgMar w:top="1011" w:right="1274" w:bottom="673"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3" w:hRule="atLeast"/>
        </w:trPr>
        <w:tc>
          <w:tcPr>
            <w:tcW w:w="851" w:type="dxa"/>
            <w:vAlign w:val="top"/>
          </w:tcPr>
          <w:p>
            <w:pPr>
              <w:spacing w:before="268"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268"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268"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268"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268"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268"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268"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268"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146" w:line="228" w:lineRule="auto"/>
              <w:ind w:left="160" w:right="110" w:hanging="7"/>
              <w:rPr>
                <w:rFonts w:ascii="仿宋" w:hAnsi="仿宋" w:eastAsia="仿宋" w:cs="仿宋"/>
                <w:sz w:val="20"/>
                <w:szCs w:val="20"/>
              </w:rPr>
            </w:pPr>
            <w:r>
              <w:rPr>
                <w:rFonts w:ascii="仿宋" w:hAnsi="仿宋" w:eastAsia="仿宋" w:cs="仿宋"/>
                <w:spacing w:val="-9"/>
                <w:sz w:val="20"/>
                <w:szCs w:val="20"/>
                <w14:textOutline w14:w="3614" w14:cap="sq" w14:cmpd="sng">
                  <w14:solidFill>
                    <w14:srgbClr w14:val="000000"/>
                  </w14:solidFill>
                  <w14:prstDash w14:val="solid"/>
                  <w14:bevel/>
                </w14:textOutline>
              </w:rPr>
              <w:t>法定</w:t>
            </w:r>
            <w:r>
              <w:rPr>
                <w:rFonts w:ascii="仿宋" w:hAnsi="仿宋" w:eastAsia="仿宋" w:cs="仿宋"/>
                <w:spacing w:val="1"/>
                <w:sz w:val="20"/>
                <w:szCs w:val="20"/>
              </w:rPr>
              <w:t xml:space="preserve"> </w:t>
            </w:r>
            <w:r>
              <w:rPr>
                <w:rFonts w:ascii="仿宋" w:hAnsi="仿宋" w:eastAsia="仿宋" w:cs="仿宋"/>
                <w:spacing w:val="-13"/>
                <w:sz w:val="20"/>
                <w:szCs w:val="20"/>
                <w14:textOutline w14:w="3614" w14:cap="sq" w14:cmpd="sng">
                  <w14:solidFill>
                    <w14:srgbClr w14:val="000000"/>
                  </w14:solidFill>
                  <w14:prstDash w14:val="solid"/>
                  <w14:bevel/>
                </w14:textOutline>
              </w:rPr>
              <w:t>时限</w:t>
            </w:r>
          </w:p>
        </w:tc>
        <w:tc>
          <w:tcPr>
            <w:tcW w:w="1072" w:type="dxa"/>
            <w:vAlign w:val="top"/>
          </w:tcPr>
          <w:p>
            <w:pPr>
              <w:spacing w:before="146" w:line="228" w:lineRule="auto"/>
              <w:ind w:left="249" w:right="114" w:hanging="94"/>
              <w:rPr>
                <w:rFonts w:ascii="仿宋" w:hAnsi="仿宋" w:eastAsia="仿宋" w:cs="仿宋"/>
                <w:sz w:val="20"/>
                <w:szCs w:val="20"/>
              </w:rPr>
            </w:pPr>
            <w:r>
              <w:rPr>
                <w:rFonts w:ascii="仿宋" w:hAnsi="仿宋" w:eastAsia="仿宋" w:cs="仿宋"/>
                <w:spacing w:val="-4"/>
                <w:sz w:val="20"/>
                <w:szCs w:val="20"/>
                <w14:textOutline w14:w="3614" w14:cap="sq" w14:cmpd="sng">
                  <w14:solidFill>
                    <w14:srgbClr w14:val="000000"/>
                  </w14:solidFill>
                  <w14:prstDash w14:val="solid"/>
                  <w14:bevel/>
                </w14:textOutline>
              </w:rPr>
              <w:t>收费情况</w:t>
            </w:r>
            <w:r>
              <w:rPr>
                <w:rFonts w:ascii="仿宋" w:hAnsi="仿宋" w:eastAsia="仿宋" w:cs="仿宋"/>
                <w:spacing w:val="2"/>
                <w:sz w:val="20"/>
                <w:szCs w:val="20"/>
              </w:rPr>
              <w:t xml:space="preserve"> </w:t>
            </w:r>
            <w:r>
              <w:rPr>
                <w:rFonts w:ascii="仿宋" w:hAnsi="仿宋" w:eastAsia="仿宋" w:cs="仿宋"/>
                <w:spacing w:val="-3"/>
                <w:sz w:val="20"/>
                <w:szCs w:val="20"/>
                <w14:textOutline w14:w="3614"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6" w:hRule="atLeast"/>
        </w:trPr>
        <w:tc>
          <w:tcPr>
            <w:tcW w:w="851" w:type="dxa"/>
            <w:vMerge w:val="restart"/>
            <w:tcBorders>
              <w:bottom w:val="nil"/>
            </w:tcBorders>
            <w:vAlign w:val="top"/>
          </w:tcPr>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65" w:line="180" w:lineRule="auto"/>
              <w:ind w:firstLine="381"/>
              <w:rPr>
                <w:rFonts w:ascii="仿宋" w:hAnsi="仿宋" w:eastAsia="仿宋" w:cs="仿宋"/>
                <w:sz w:val="20"/>
                <w:szCs w:val="20"/>
              </w:rPr>
            </w:pPr>
            <w:r>
              <w:rPr>
                <w:rFonts w:ascii="仿宋" w:hAnsi="仿宋" w:eastAsia="仿宋" w:cs="仿宋"/>
                <w:sz w:val="20"/>
                <w:szCs w:val="20"/>
              </w:rPr>
              <w:t>9</w:t>
            </w:r>
          </w:p>
        </w:tc>
        <w:tc>
          <w:tcPr>
            <w:tcW w:w="2345" w:type="dxa"/>
            <w:vMerge w:val="restart"/>
            <w:tcBorders>
              <w:bottom w:val="nil"/>
            </w:tcBorders>
            <w:vAlign w:val="top"/>
          </w:tcPr>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6" w:lineRule="auto"/>
              <w:rPr>
                <w:rFonts w:ascii="宋体"/>
                <w:sz w:val="21"/>
              </w:rPr>
            </w:pPr>
          </w:p>
          <w:p>
            <w:pPr>
              <w:spacing w:line="256" w:lineRule="auto"/>
              <w:rPr>
                <w:rFonts w:ascii="宋体"/>
                <w:sz w:val="21"/>
              </w:rPr>
            </w:pPr>
          </w:p>
          <w:p>
            <w:pPr>
              <w:spacing w:before="65" w:line="228" w:lineRule="auto"/>
              <w:ind w:left="39" w:right="84" w:firstLine="1"/>
              <w:rPr>
                <w:rFonts w:ascii="仿宋" w:hAnsi="仿宋" w:eastAsia="仿宋" w:cs="仿宋"/>
                <w:sz w:val="20"/>
                <w:szCs w:val="20"/>
              </w:rPr>
            </w:pPr>
            <w:r>
              <w:rPr>
                <w:rFonts w:ascii="仿宋" w:hAnsi="仿宋" w:eastAsia="仿宋" w:cs="仿宋"/>
                <w:sz w:val="20"/>
                <w:szCs w:val="20"/>
              </w:rPr>
              <w:t>进行大型基本建设前在工</w:t>
            </w:r>
            <w:r>
              <w:rPr>
                <w:rFonts w:ascii="仿宋" w:hAnsi="仿宋" w:eastAsia="仿宋" w:cs="仿宋"/>
                <w:spacing w:val="4"/>
                <w:sz w:val="20"/>
                <w:szCs w:val="20"/>
              </w:rPr>
              <w:t xml:space="preserve"> </w:t>
            </w:r>
            <w:r>
              <w:rPr>
                <w:rFonts w:ascii="仿宋" w:hAnsi="仿宋" w:eastAsia="仿宋" w:cs="仿宋"/>
                <w:sz w:val="20"/>
                <w:szCs w:val="20"/>
              </w:rPr>
              <w:t>程范围内有可能埋藏文物</w:t>
            </w:r>
            <w:r>
              <w:rPr>
                <w:rFonts w:ascii="仿宋" w:hAnsi="仿宋" w:eastAsia="仿宋" w:cs="仿宋"/>
                <w:spacing w:val="5"/>
                <w:sz w:val="20"/>
                <w:szCs w:val="20"/>
              </w:rPr>
              <w:t xml:space="preserve"> </w:t>
            </w:r>
            <w:r>
              <w:rPr>
                <w:rFonts w:ascii="仿宋" w:hAnsi="仿宋" w:eastAsia="仿宋" w:cs="仿宋"/>
                <w:sz w:val="20"/>
                <w:szCs w:val="20"/>
              </w:rPr>
              <w:t>的地方进行考古调查、勘</w:t>
            </w:r>
            <w:r>
              <w:rPr>
                <w:rFonts w:ascii="仿宋" w:hAnsi="仿宋" w:eastAsia="仿宋" w:cs="仿宋"/>
                <w:spacing w:val="4"/>
                <w:sz w:val="20"/>
                <w:szCs w:val="20"/>
              </w:rPr>
              <w:t xml:space="preserve"> </w:t>
            </w:r>
            <w:r>
              <w:rPr>
                <w:rFonts w:ascii="仿宋" w:hAnsi="仿宋" w:eastAsia="仿宋" w:cs="仿宋"/>
                <w:spacing w:val="-4"/>
                <w:sz w:val="20"/>
                <w:szCs w:val="20"/>
              </w:rPr>
              <w:t>探许可</w:t>
            </w:r>
          </w:p>
        </w:tc>
        <w:tc>
          <w:tcPr>
            <w:tcW w:w="2551" w:type="dxa"/>
            <w:vMerge w:val="restart"/>
            <w:tcBorders>
              <w:bottom w:val="nil"/>
            </w:tcBorders>
            <w:vAlign w:val="top"/>
          </w:tcPr>
          <w:p>
            <w:pPr>
              <w:spacing w:before="25" w:line="188" w:lineRule="auto"/>
              <w:ind w:firstLine="34"/>
              <w:rPr>
                <w:rFonts w:ascii="仿宋" w:hAnsi="仿宋" w:eastAsia="仿宋" w:cs="仿宋"/>
                <w:sz w:val="20"/>
                <w:szCs w:val="20"/>
              </w:rPr>
            </w:pPr>
            <w:r>
              <w:rPr>
                <w:rFonts w:ascii="仿宋" w:hAnsi="仿宋" w:eastAsia="仿宋" w:cs="仿宋"/>
                <w:spacing w:val="5"/>
                <w:sz w:val="20"/>
                <w:szCs w:val="20"/>
              </w:rPr>
              <w:t>《</w:t>
            </w:r>
            <w:r>
              <w:rPr>
                <w:rFonts w:ascii="仿宋" w:hAnsi="仿宋" w:eastAsia="仿宋" w:cs="仿宋"/>
                <w:spacing w:val="-39"/>
                <w:sz w:val="20"/>
                <w:szCs w:val="20"/>
              </w:rPr>
              <w:t xml:space="preserve"> </w:t>
            </w:r>
            <w:r>
              <w:rPr>
                <w:rFonts w:ascii="仿宋" w:hAnsi="仿宋" w:eastAsia="仿宋" w:cs="仿宋"/>
                <w:spacing w:val="5"/>
                <w:sz w:val="20"/>
                <w:szCs w:val="20"/>
              </w:rPr>
              <w:t>文物保护法</w:t>
            </w:r>
            <w:r>
              <w:rPr>
                <w:rFonts w:ascii="仿宋" w:hAnsi="仿宋" w:eastAsia="仿宋" w:cs="仿宋"/>
                <w:spacing w:val="-59"/>
                <w:sz w:val="20"/>
                <w:szCs w:val="20"/>
              </w:rPr>
              <w:t xml:space="preserve"> </w:t>
            </w:r>
            <w:r>
              <w:rPr>
                <w:rFonts w:ascii="仿宋" w:hAnsi="仿宋" w:eastAsia="仿宋" w:cs="仿宋"/>
                <w:spacing w:val="5"/>
                <w:sz w:val="20"/>
                <w:szCs w:val="20"/>
              </w:rPr>
              <w:t>》</w:t>
            </w:r>
            <w:r>
              <w:rPr>
                <w:rFonts w:ascii="仿宋" w:hAnsi="仿宋" w:eastAsia="仿宋" w:cs="仿宋"/>
                <w:spacing w:val="41"/>
                <w:sz w:val="20"/>
                <w:szCs w:val="20"/>
              </w:rPr>
              <w:t xml:space="preserve"> </w:t>
            </w:r>
            <w:r>
              <w:rPr>
                <w:rFonts w:ascii="仿宋" w:hAnsi="仿宋" w:eastAsia="仿宋" w:cs="仿宋"/>
                <w:spacing w:val="5"/>
                <w:sz w:val="20"/>
                <w:szCs w:val="20"/>
              </w:rPr>
              <w:t>第十七条</w:t>
            </w:r>
          </w:p>
          <w:p>
            <w:pPr>
              <w:spacing w:before="43" w:line="228" w:lineRule="auto"/>
              <w:ind w:left="39" w:right="18" w:firstLine="20"/>
              <w:rPr>
                <w:rFonts w:ascii="仿宋" w:hAnsi="仿宋" w:eastAsia="仿宋" w:cs="仿宋"/>
                <w:sz w:val="20"/>
                <w:szCs w:val="20"/>
              </w:rPr>
            </w:pPr>
            <w:r>
              <w:rPr>
                <w:rFonts w:ascii="仿宋" w:hAnsi="仿宋" w:eastAsia="仿宋" w:cs="仿宋"/>
                <w:spacing w:val="4"/>
                <w:sz w:val="20"/>
                <w:szCs w:val="20"/>
              </w:rPr>
              <w:t>因特殊情况需要在文物保护</w:t>
            </w:r>
            <w:r>
              <w:rPr>
                <w:rFonts w:ascii="仿宋" w:hAnsi="仿宋" w:eastAsia="仿宋" w:cs="仿宋"/>
                <w:spacing w:val="7"/>
                <w:sz w:val="20"/>
                <w:szCs w:val="20"/>
              </w:rPr>
              <w:t xml:space="preserve"> </w:t>
            </w:r>
            <w:r>
              <w:rPr>
                <w:rFonts w:ascii="仿宋" w:hAnsi="仿宋" w:eastAsia="仿宋" w:cs="仿宋"/>
                <w:spacing w:val="6"/>
                <w:sz w:val="20"/>
                <w:szCs w:val="20"/>
              </w:rPr>
              <w:t>单位的保护范围内进行其他</w:t>
            </w:r>
            <w:r>
              <w:rPr>
                <w:rFonts w:ascii="仿宋" w:hAnsi="仿宋" w:eastAsia="仿宋" w:cs="仿宋"/>
                <w:spacing w:val="4"/>
                <w:sz w:val="20"/>
                <w:szCs w:val="20"/>
              </w:rPr>
              <w:t xml:space="preserve"> </w:t>
            </w:r>
            <w:r>
              <w:rPr>
                <w:rFonts w:ascii="仿宋" w:hAnsi="仿宋" w:eastAsia="仿宋" w:cs="仿宋"/>
                <w:spacing w:val="3"/>
                <w:sz w:val="20"/>
                <w:szCs w:val="20"/>
              </w:rPr>
              <w:t>建设工程或者爆破、钻探</w:t>
            </w:r>
            <w:r>
              <w:rPr>
                <w:rFonts w:ascii="仿宋" w:hAnsi="仿宋" w:eastAsia="仿宋" w:cs="仿宋"/>
                <w:spacing w:val="-58"/>
                <w:sz w:val="20"/>
                <w:szCs w:val="20"/>
              </w:rPr>
              <w:t xml:space="preserve"> </w:t>
            </w:r>
            <w:r>
              <w:rPr>
                <w:rFonts w:ascii="仿宋" w:hAnsi="仿宋" w:eastAsia="仿宋" w:cs="仿宋"/>
                <w:spacing w:val="3"/>
                <w:sz w:val="20"/>
                <w:szCs w:val="20"/>
              </w:rPr>
              <w:t>、</w:t>
            </w:r>
            <w:r>
              <w:rPr>
                <w:rFonts w:ascii="仿宋" w:hAnsi="仿宋" w:eastAsia="仿宋" w:cs="仿宋"/>
                <w:sz w:val="20"/>
                <w:szCs w:val="20"/>
              </w:rPr>
              <w:t xml:space="preserve"> </w:t>
            </w:r>
            <w:r>
              <w:rPr>
                <w:rFonts w:ascii="仿宋" w:hAnsi="仿宋" w:eastAsia="仿宋" w:cs="仿宋"/>
                <w:spacing w:val="6"/>
                <w:sz w:val="20"/>
                <w:szCs w:val="20"/>
              </w:rPr>
              <w:t>挖掘等作业的，必须保证文</w:t>
            </w:r>
            <w:r>
              <w:rPr>
                <w:rFonts w:ascii="仿宋" w:hAnsi="仿宋" w:eastAsia="仿宋" w:cs="仿宋"/>
                <w:spacing w:val="5"/>
                <w:sz w:val="20"/>
                <w:szCs w:val="20"/>
              </w:rPr>
              <w:t xml:space="preserve"> </w:t>
            </w:r>
            <w:r>
              <w:rPr>
                <w:rFonts w:ascii="仿宋" w:hAnsi="仿宋" w:eastAsia="仿宋" w:cs="仿宋"/>
                <w:spacing w:val="6"/>
                <w:sz w:val="20"/>
                <w:szCs w:val="20"/>
              </w:rPr>
              <w:t>物保护单位的安全，并经核</w:t>
            </w:r>
            <w:r>
              <w:rPr>
                <w:rFonts w:ascii="仿宋" w:hAnsi="仿宋" w:eastAsia="仿宋" w:cs="仿宋"/>
                <w:spacing w:val="4"/>
                <w:sz w:val="20"/>
                <w:szCs w:val="20"/>
              </w:rPr>
              <w:t xml:space="preserve"> </w:t>
            </w:r>
            <w:r>
              <w:rPr>
                <w:rFonts w:ascii="仿宋" w:hAnsi="仿宋" w:eastAsia="仿宋" w:cs="仿宋"/>
                <w:spacing w:val="6"/>
                <w:sz w:val="20"/>
                <w:szCs w:val="20"/>
              </w:rPr>
              <w:t>定公布该文物保护单位的人</w:t>
            </w:r>
            <w:r>
              <w:rPr>
                <w:rFonts w:ascii="仿宋" w:hAnsi="仿宋" w:eastAsia="仿宋" w:cs="仿宋"/>
                <w:spacing w:val="4"/>
                <w:sz w:val="20"/>
                <w:szCs w:val="20"/>
              </w:rPr>
              <w:t xml:space="preserve"> </w:t>
            </w:r>
            <w:r>
              <w:rPr>
                <w:rFonts w:ascii="仿宋" w:hAnsi="仿宋" w:eastAsia="仿宋" w:cs="仿宋"/>
                <w:spacing w:val="6"/>
                <w:sz w:val="20"/>
                <w:szCs w:val="20"/>
              </w:rPr>
              <w:t>民政府批准，在批准前应当</w:t>
            </w:r>
            <w:r>
              <w:rPr>
                <w:rFonts w:ascii="仿宋" w:hAnsi="仿宋" w:eastAsia="仿宋" w:cs="仿宋"/>
                <w:spacing w:val="4"/>
                <w:sz w:val="20"/>
                <w:szCs w:val="20"/>
              </w:rPr>
              <w:t xml:space="preserve"> </w:t>
            </w:r>
            <w:r>
              <w:rPr>
                <w:rFonts w:ascii="仿宋" w:hAnsi="仿宋" w:eastAsia="仿宋" w:cs="仿宋"/>
                <w:spacing w:val="6"/>
                <w:sz w:val="20"/>
                <w:szCs w:val="20"/>
              </w:rPr>
              <w:t>征得上一级人民政府文物行</w:t>
            </w:r>
            <w:r>
              <w:rPr>
                <w:rFonts w:ascii="仿宋" w:hAnsi="仿宋" w:eastAsia="仿宋" w:cs="仿宋"/>
                <w:spacing w:val="4"/>
                <w:sz w:val="20"/>
                <w:szCs w:val="20"/>
              </w:rPr>
              <w:t xml:space="preserve"> </w:t>
            </w:r>
            <w:r>
              <w:rPr>
                <w:rFonts w:ascii="仿宋" w:hAnsi="仿宋" w:eastAsia="仿宋" w:cs="仿宋"/>
                <w:spacing w:val="-7"/>
                <w:sz w:val="20"/>
                <w:szCs w:val="20"/>
              </w:rPr>
              <w:t>政部门同意；</w:t>
            </w:r>
            <w:r>
              <w:rPr>
                <w:rFonts w:ascii="仿宋" w:hAnsi="仿宋" w:eastAsia="仿宋" w:cs="仿宋"/>
                <w:spacing w:val="60"/>
                <w:sz w:val="20"/>
                <w:szCs w:val="20"/>
              </w:rPr>
              <w:t xml:space="preserve"> </w:t>
            </w:r>
            <w:r>
              <w:rPr>
                <w:rFonts w:ascii="仿宋" w:hAnsi="仿宋" w:eastAsia="仿宋" w:cs="仿宋"/>
                <w:spacing w:val="-7"/>
                <w:sz w:val="20"/>
                <w:szCs w:val="20"/>
              </w:rPr>
              <w:t>在全国重点文</w:t>
            </w:r>
            <w:r>
              <w:rPr>
                <w:rFonts w:ascii="仿宋" w:hAnsi="仿宋" w:eastAsia="仿宋" w:cs="仿宋"/>
                <w:sz w:val="20"/>
                <w:szCs w:val="20"/>
              </w:rPr>
              <w:t xml:space="preserve"> </w:t>
            </w:r>
            <w:r>
              <w:rPr>
                <w:rFonts w:ascii="仿宋" w:hAnsi="仿宋" w:eastAsia="仿宋" w:cs="仿宋"/>
                <w:spacing w:val="6"/>
                <w:sz w:val="20"/>
                <w:szCs w:val="20"/>
              </w:rPr>
              <w:t>物保护单位的保护范围内进</w:t>
            </w:r>
            <w:r>
              <w:rPr>
                <w:rFonts w:ascii="仿宋" w:hAnsi="仿宋" w:eastAsia="仿宋" w:cs="仿宋"/>
                <w:spacing w:val="4"/>
                <w:sz w:val="20"/>
                <w:szCs w:val="20"/>
              </w:rPr>
              <w:t xml:space="preserve"> </w:t>
            </w:r>
            <w:r>
              <w:rPr>
                <w:rFonts w:ascii="仿宋" w:hAnsi="仿宋" w:eastAsia="仿宋" w:cs="仿宋"/>
                <w:spacing w:val="3"/>
                <w:sz w:val="20"/>
                <w:szCs w:val="20"/>
              </w:rPr>
              <w:t>行其他建设工程或者爆破</w:t>
            </w:r>
            <w:r>
              <w:rPr>
                <w:rFonts w:ascii="仿宋" w:hAnsi="仿宋" w:eastAsia="仿宋" w:cs="仿宋"/>
                <w:spacing w:val="-58"/>
                <w:sz w:val="20"/>
                <w:szCs w:val="20"/>
              </w:rPr>
              <w:t xml:space="preserve"> </w:t>
            </w:r>
            <w:r>
              <w:rPr>
                <w:rFonts w:ascii="仿宋" w:hAnsi="仿宋" w:eastAsia="仿宋" w:cs="仿宋"/>
                <w:spacing w:val="3"/>
                <w:sz w:val="20"/>
                <w:szCs w:val="20"/>
              </w:rPr>
              <w:t>、</w:t>
            </w:r>
            <w:r>
              <w:rPr>
                <w:rFonts w:ascii="仿宋" w:hAnsi="仿宋" w:eastAsia="仿宋" w:cs="仿宋"/>
                <w:sz w:val="20"/>
                <w:szCs w:val="20"/>
              </w:rPr>
              <w:t xml:space="preserve"> </w:t>
            </w:r>
            <w:r>
              <w:rPr>
                <w:rFonts w:ascii="仿宋" w:hAnsi="仿宋" w:eastAsia="仿宋" w:cs="仿宋"/>
                <w:spacing w:val="6"/>
                <w:sz w:val="20"/>
                <w:szCs w:val="20"/>
              </w:rPr>
              <w:t xml:space="preserve">钻探、挖掘等作业的，必须 </w:t>
            </w:r>
            <w:r>
              <w:rPr>
                <w:rFonts w:ascii="仿宋" w:hAnsi="仿宋" w:eastAsia="仿宋" w:cs="仿宋"/>
                <w:spacing w:val="1"/>
                <w:sz w:val="20"/>
                <w:szCs w:val="20"/>
              </w:rPr>
              <w:t>经省、</w:t>
            </w:r>
            <w:r>
              <w:rPr>
                <w:rFonts w:ascii="仿宋" w:hAnsi="仿宋" w:eastAsia="仿宋" w:cs="仿宋"/>
                <w:spacing w:val="-35"/>
                <w:sz w:val="20"/>
                <w:szCs w:val="20"/>
              </w:rPr>
              <w:t xml:space="preserve"> </w:t>
            </w:r>
            <w:r>
              <w:rPr>
                <w:rFonts w:ascii="仿宋" w:hAnsi="仿宋" w:eastAsia="仿宋" w:cs="仿宋"/>
                <w:spacing w:val="1"/>
                <w:sz w:val="20"/>
                <w:szCs w:val="20"/>
              </w:rPr>
              <w:t>自治区、直辖市人民</w:t>
            </w:r>
            <w:r>
              <w:rPr>
                <w:rFonts w:ascii="仿宋" w:hAnsi="仿宋" w:eastAsia="仿宋" w:cs="仿宋"/>
                <w:sz w:val="20"/>
                <w:szCs w:val="20"/>
              </w:rPr>
              <w:t xml:space="preserve"> </w:t>
            </w:r>
            <w:r>
              <w:rPr>
                <w:rFonts w:ascii="仿宋" w:hAnsi="仿宋" w:eastAsia="仿宋" w:cs="仿宋"/>
                <w:spacing w:val="6"/>
                <w:sz w:val="20"/>
                <w:szCs w:val="20"/>
              </w:rPr>
              <w:t>政府批准，在批准前应当征 得国务院文物行政部门同意</w:t>
            </w:r>
            <w:r>
              <w:rPr>
                <w:rFonts w:ascii="仿宋" w:hAnsi="仿宋" w:eastAsia="仿宋" w:cs="仿宋"/>
                <w:spacing w:val="4"/>
                <w:sz w:val="20"/>
                <w:szCs w:val="20"/>
              </w:rPr>
              <w:t xml:space="preserve"> </w:t>
            </w:r>
            <w:r>
              <w:rPr>
                <w:rFonts w:ascii="仿宋" w:hAnsi="仿宋" w:eastAsia="仿宋" w:cs="仿宋"/>
                <w:spacing w:val="1"/>
                <w:sz w:val="20"/>
                <w:szCs w:val="20"/>
              </w:rPr>
              <w:t>。</w:t>
            </w:r>
            <w:r>
              <w:rPr>
                <w:rFonts w:ascii="仿宋" w:hAnsi="仿宋" w:eastAsia="仿宋" w:cs="仿宋"/>
                <w:spacing w:val="40"/>
                <w:sz w:val="20"/>
                <w:szCs w:val="20"/>
              </w:rPr>
              <w:t xml:space="preserve"> </w:t>
            </w:r>
            <w:r>
              <w:rPr>
                <w:rFonts w:ascii="仿宋" w:hAnsi="仿宋" w:eastAsia="仿宋" w:cs="仿宋"/>
                <w:spacing w:val="1"/>
                <w:sz w:val="20"/>
                <w:szCs w:val="20"/>
              </w:rPr>
              <w:t>第十八条第二款</w:t>
            </w:r>
            <w:r>
              <w:rPr>
                <w:rFonts w:ascii="仿宋" w:hAnsi="仿宋" w:eastAsia="仿宋" w:cs="仿宋"/>
                <w:spacing w:val="25"/>
                <w:sz w:val="20"/>
                <w:szCs w:val="20"/>
              </w:rPr>
              <w:t xml:space="preserve"> </w:t>
            </w:r>
            <w:r>
              <w:rPr>
                <w:rFonts w:ascii="仿宋" w:hAnsi="仿宋" w:eastAsia="仿宋" w:cs="仿宋"/>
                <w:spacing w:val="1"/>
                <w:sz w:val="20"/>
                <w:szCs w:val="20"/>
              </w:rPr>
              <w:t>在文物</w:t>
            </w:r>
            <w:r>
              <w:rPr>
                <w:rFonts w:ascii="仿宋" w:hAnsi="仿宋" w:eastAsia="仿宋" w:cs="仿宋"/>
                <w:sz w:val="20"/>
                <w:szCs w:val="20"/>
              </w:rPr>
              <w:t xml:space="preserve"> </w:t>
            </w:r>
            <w:r>
              <w:rPr>
                <w:rFonts w:ascii="仿宋" w:hAnsi="仿宋" w:eastAsia="仿宋" w:cs="仿宋"/>
                <w:spacing w:val="6"/>
                <w:sz w:val="20"/>
                <w:szCs w:val="20"/>
              </w:rPr>
              <w:t>保护单位的建设控制地带内</w:t>
            </w:r>
            <w:r>
              <w:rPr>
                <w:rFonts w:ascii="仿宋" w:hAnsi="仿宋" w:eastAsia="仿宋" w:cs="仿宋"/>
                <w:spacing w:val="4"/>
                <w:sz w:val="20"/>
                <w:szCs w:val="20"/>
              </w:rPr>
              <w:t xml:space="preserve"> </w:t>
            </w:r>
            <w:r>
              <w:rPr>
                <w:rFonts w:ascii="仿宋" w:hAnsi="仿宋" w:eastAsia="仿宋" w:cs="仿宋"/>
                <w:spacing w:val="6"/>
                <w:sz w:val="20"/>
                <w:szCs w:val="20"/>
              </w:rPr>
              <w:t>进行建设工程，不得破坏文</w:t>
            </w:r>
            <w:r>
              <w:rPr>
                <w:rFonts w:ascii="仿宋" w:hAnsi="仿宋" w:eastAsia="仿宋" w:cs="仿宋"/>
                <w:spacing w:val="5"/>
                <w:sz w:val="20"/>
                <w:szCs w:val="20"/>
              </w:rPr>
              <w:t xml:space="preserve"> </w:t>
            </w:r>
            <w:r>
              <w:rPr>
                <w:rFonts w:ascii="仿宋" w:hAnsi="仿宋" w:eastAsia="仿宋" w:cs="仿宋"/>
                <w:spacing w:val="-7"/>
                <w:sz w:val="20"/>
                <w:szCs w:val="20"/>
              </w:rPr>
              <w:t>物保护单位的历史风貌；</w:t>
            </w:r>
            <w:r>
              <w:rPr>
                <w:rFonts w:ascii="仿宋" w:hAnsi="仿宋" w:eastAsia="仿宋" w:cs="仿宋"/>
                <w:spacing w:val="62"/>
                <w:sz w:val="20"/>
                <w:szCs w:val="20"/>
              </w:rPr>
              <w:t xml:space="preserve"> </w:t>
            </w:r>
            <w:r>
              <w:rPr>
                <w:rFonts w:ascii="仿宋" w:hAnsi="仿宋" w:eastAsia="仿宋" w:cs="仿宋"/>
                <w:spacing w:val="-7"/>
                <w:sz w:val="20"/>
                <w:szCs w:val="20"/>
              </w:rPr>
              <w:t>工</w:t>
            </w:r>
            <w:r>
              <w:rPr>
                <w:rFonts w:ascii="仿宋" w:hAnsi="仿宋" w:eastAsia="仿宋" w:cs="仿宋"/>
                <w:sz w:val="20"/>
                <w:szCs w:val="20"/>
              </w:rPr>
              <w:t xml:space="preserve"> </w:t>
            </w:r>
            <w:r>
              <w:rPr>
                <w:rFonts w:ascii="仿宋" w:hAnsi="仿宋" w:eastAsia="仿宋" w:cs="仿宋"/>
                <w:spacing w:val="6"/>
                <w:sz w:val="20"/>
                <w:szCs w:val="20"/>
              </w:rPr>
              <w:t>程设计方案应当根据文物保</w:t>
            </w:r>
            <w:r>
              <w:rPr>
                <w:rFonts w:ascii="仿宋" w:hAnsi="仿宋" w:eastAsia="仿宋" w:cs="仿宋"/>
                <w:spacing w:val="4"/>
                <w:sz w:val="20"/>
                <w:szCs w:val="20"/>
              </w:rPr>
              <w:t xml:space="preserve"> </w:t>
            </w:r>
            <w:r>
              <w:rPr>
                <w:rFonts w:ascii="仿宋" w:hAnsi="仿宋" w:eastAsia="仿宋" w:cs="仿宋"/>
                <w:spacing w:val="6"/>
                <w:sz w:val="20"/>
                <w:szCs w:val="20"/>
              </w:rPr>
              <w:t>护单位的级别，经相应的文</w:t>
            </w:r>
            <w:r>
              <w:rPr>
                <w:rFonts w:ascii="仿宋" w:hAnsi="仿宋" w:eastAsia="仿宋" w:cs="仿宋"/>
                <w:spacing w:val="5"/>
                <w:sz w:val="20"/>
                <w:szCs w:val="20"/>
              </w:rPr>
              <w:t xml:space="preserve"> </w:t>
            </w:r>
            <w:r>
              <w:rPr>
                <w:rFonts w:ascii="仿宋" w:hAnsi="仿宋" w:eastAsia="仿宋" w:cs="仿宋"/>
                <w:spacing w:val="6"/>
                <w:sz w:val="20"/>
                <w:szCs w:val="20"/>
              </w:rPr>
              <w:t>物行政部门同意后，报城乡</w:t>
            </w:r>
          </w:p>
          <w:p>
            <w:pPr>
              <w:spacing w:line="202" w:lineRule="auto"/>
              <w:ind w:firstLine="39"/>
              <w:rPr>
                <w:rFonts w:ascii="仿宋" w:hAnsi="仿宋" w:eastAsia="仿宋" w:cs="仿宋"/>
                <w:sz w:val="20"/>
                <w:szCs w:val="20"/>
              </w:rPr>
            </w:pPr>
            <w:r>
              <w:rPr>
                <w:rFonts w:ascii="仿宋" w:hAnsi="仿宋" w:eastAsia="仿宋" w:cs="仿宋"/>
                <w:spacing w:val="7"/>
                <w:sz w:val="20"/>
                <w:szCs w:val="20"/>
              </w:rPr>
              <w:t>建设规划部门批准</w:t>
            </w:r>
            <w:r>
              <w:rPr>
                <w:rFonts w:ascii="仿宋" w:hAnsi="仿宋" w:eastAsia="仿宋" w:cs="仿宋"/>
                <w:spacing w:val="-43"/>
                <w:sz w:val="20"/>
                <w:szCs w:val="20"/>
              </w:rPr>
              <w:t xml:space="preserve"> </w:t>
            </w:r>
            <w:r>
              <w:rPr>
                <w:rFonts w:ascii="仿宋" w:hAnsi="仿宋" w:eastAsia="仿宋" w:cs="仿宋"/>
                <w:spacing w:val="7"/>
                <w:sz w:val="20"/>
                <w:szCs w:val="20"/>
              </w:rPr>
              <w:t>。</w:t>
            </w:r>
            <w:r>
              <w:rPr>
                <w:rFonts w:ascii="仿宋" w:hAnsi="仿宋" w:eastAsia="仿宋" w:cs="仿宋"/>
                <w:spacing w:val="41"/>
                <w:sz w:val="20"/>
                <w:szCs w:val="20"/>
              </w:rPr>
              <w:t xml:space="preserve"> </w:t>
            </w:r>
            <w:r>
              <w:rPr>
                <w:rFonts w:ascii="仿宋" w:hAnsi="仿宋" w:eastAsia="仿宋" w:cs="仿宋"/>
                <w:spacing w:val="7"/>
                <w:sz w:val="20"/>
                <w:szCs w:val="20"/>
              </w:rPr>
              <w:t>第二</w:t>
            </w:r>
          </w:p>
          <w:p>
            <w:pPr>
              <w:spacing w:before="30" w:line="221" w:lineRule="auto"/>
              <w:ind w:left="39" w:right="19" w:firstLine="5"/>
              <w:rPr>
                <w:rFonts w:ascii="仿宋" w:hAnsi="仿宋" w:eastAsia="仿宋" w:cs="仿宋"/>
                <w:sz w:val="20"/>
                <w:szCs w:val="20"/>
              </w:rPr>
            </w:pPr>
            <w:r>
              <w:rPr>
                <w:rFonts w:ascii="仿宋" w:hAnsi="仿宋" w:eastAsia="仿宋" w:cs="仿宋"/>
                <w:spacing w:val="8"/>
                <w:sz w:val="20"/>
                <w:szCs w:val="20"/>
              </w:rPr>
              <w:t>十九条</w:t>
            </w:r>
            <w:r>
              <w:rPr>
                <w:rFonts w:ascii="仿宋" w:hAnsi="仿宋" w:eastAsia="仿宋" w:cs="仿宋"/>
                <w:spacing w:val="40"/>
                <w:sz w:val="20"/>
                <w:szCs w:val="20"/>
              </w:rPr>
              <w:t xml:space="preserve"> </w:t>
            </w:r>
            <w:r>
              <w:rPr>
                <w:rFonts w:ascii="仿宋" w:hAnsi="仿宋" w:eastAsia="仿宋" w:cs="仿宋"/>
                <w:spacing w:val="8"/>
                <w:sz w:val="20"/>
                <w:szCs w:val="20"/>
              </w:rPr>
              <w:t>进行大</w:t>
            </w:r>
            <w:r>
              <w:rPr>
                <w:rFonts w:ascii="仿宋" w:hAnsi="仿宋" w:eastAsia="仿宋" w:cs="仿宋"/>
                <w:spacing w:val="-57"/>
                <w:sz w:val="20"/>
                <w:szCs w:val="20"/>
              </w:rPr>
              <w:t xml:space="preserve"> </w:t>
            </w:r>
            <w:r>
              <w:rPr>
                <w:rFonts w:ascii="仿宋" w:hAnsi="仿宋" w:eastAsia="仿宋" w:cs="仿宋"/>
                <w:spacing w:val="8"/>
                <w:sz w:val="20"/>
                <w:szCs w:val="20"/>
              </w:rPr>
              <w:t>型基本建设</w:t>
            </w:r>
            <w:r>
              <w:rPr>
                <w:rFonts w:ascii="仿宋" w:hAnsi="仿宋" w:eastAsia="仿宋" w:cs="仿宋"/>
                <w:sz w:val="20"/>
                <w:szCs w:val="20"/>
              </w:rPr>
              <w:t xml:space="preserve"> </w:t>
            </w:r>
            <w:r>
              <w:rPr>
                <w:rFonts w:ascii="仿宋" w:hAnsi="仿宋" w:eastAsia="仿宋" w:cs="仿宋"/>
                <w:spacing w:val="6"/>
                <w:sz w:val="20"/>
                <w:szCs w:val="20"/>
              </w:rPr>
              <w:t>工程，建设单位应当事先报</w:t>
            </w:r>
            <w:r>
              <w:rPr>
                <w:rFonts w:ascii="仿宋" w:hAnsi="仿宋" w:eastAsia="仿宋" w:cs="仿宋"/>
                <w:spacing w:val="3"/>
                <w:sz w:val="20"/>
                <w:szCs w:val="20"/>
              </w:rPr>
              <w:t xml:space="preserve"> </w:t>
            </w:r>
            <w:r>
              <w:rPr>
                <w:rFonts w:ascii="仿宋" w:hAnsi="仿宋" w:eastAsia="仿宋" w:cs="仿宋"/>
                <w:spacing w:val="1"/>
                <w:sz w:val="20"/>
                <w:szCs w:val="20"/>
              </w:rPr>
              <w:t>请省、</w:t>
            </w:r>
            <w:r>
              <w:rPr>
                <w:rFonts w:ascii="仿宋" w:hAnsi="仿宋" w:eastAsia="仿宋" w:cs="仿宋"/>
                <w:spacing w:val="-36"/>
                <w:sz w:val="20"/>
                <w:szCs w:val="20"/>
              </w:rPr>
              <w:t xml:space="preserve"> </w:t>
            </w:r>
            <w:r>
              <w:rPr>
                <w:rFonts w:ascii="仿宋" w:hAnsi="仿宋" w:eastAsia="仿宋" w:cs="仿宋"/>
                <w:spacing w:val="1"/>
                <w:sz w:val="20"/>
                <w:szCs w:val="20"/>
              </w:rPr>
              <w:t>自治区、直辖市人民</w:t>
            </w:r>
            <w:r>
              <w:rPr>
                <w:rFonts w:ascii="仿宋" w:hAnsi="仿宋" w:eastAsia="仿宋" w:cs="仿宋"/>
                <w:sz w:val="20"/>
                <w:szCs w:val="20"/>
              </w:rPr>
              <w:t xml:space="preserve"> </w:t>
            </w:r>
            <w:r>
              <w:rPr>
                <w:rFonts w:ascii="仿宋" w:hAnsi="仿宋" w:eastAsia="仿宋" w:cs="仿宋"/>
                <w:spacing w:val="6"/>
                <w:sz w:val="20"/>
                <w:szCs w:val="20"/>
              </w:rPr>
              <w:t>政府文物行政部门组织从事</w:t>
            </w:r>
            <w:r>
              <w:rPr>
                <w:rFonts w:ascii="仿宋" w:hAnsi="仿宋" w:eastAsia="仿宋" w:cs="仿宋"/>
                <w:spacing w:val="3"/>
                <w:sz w:val="20"/>
                <w:szCs w:val="20"/>
              </w:rPr>
              <w:t xml:space="preserve"> </w:t>
            </w:r>
            <w:r>
              <w:rPr>
                <w:rFonts w:ascii="仿宋" w:hAnsi="仿宋" w:eastAsia="仿宋" w:cs="仿宋"/>
                <w:spacing w:val="6"/>
                <w:sz w:val="20"/>
                <w:szCs w:val="20"/>
              </w:rPr>
              <w:t>考古发掘的单位在工程范围</w:t>
            </w:r>
            <w:r>
              <w:rPr>
                <w:rFonts w:ascii="仿宋" w:hAnsi="仿宋" w:eastAsia="仿宋" w:cs="仿宋"/>
                <w:spacing w:val="3"/>
                <w:sz w:val="20"/>
                <w:szCs w:val="20"/>
              </w:rPr>
              <w:t xml:space="preserve"> </w:t>
            </w:r>
            <w:r>
              <w:rPr>
                <w:rFonts w:ascii="仿宋" w:hAnsi="仿宋" w:eastAsia="仿宋" w:cs="仿宋"/>
                <w:spacing w:val="-1"/>
                <w:sz w:val="20"/>
                <w:szCs w:val="20"/>
              </w:rPr>
              <w:t>内有可能埋藏文物</w:t>
            </w:r>
          </w:p>
        </w:tc>
        <w:tc>
          <w:tcPr>
            <w:tcW w:w="993" w:type="dxa"/>
            <w:vMerge w:val="restart"/>
            <w:tcBorders>
              <w:bottom w:val="nil"/>
            </w:tcBorders>
            <w:vAlign w:val="top"/>
          </w:tcPr>
          <w:p>
            <w:pPr>
              <w:rPr>
                <w:rFonts w:ascii="宋体"/>
                <w:sz w:val="21"/>
              </w:rPr>
            </w:pPr>
          </w:p>
          <w:p>
            <w:pPr>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行政许可</w:t>
            </w:r>
          </w:p>
        </w:tc>
        <w:tc>
          <w:tcPr>
            <w:tcW w:w="992" w:type="dxa"/>
            <w:vAlign w:val="top"/>
          </w:tcPr>
          <w:p>
            <w:pPr>
              <w:spacing w:line="406" w:lineRule="auto"/>
              <w:rPr>
                <w:rFonts w:ascii="宋体"/>
                <w:sz w:val="21"/>
              </w:rPr>
            </w:pPr>
          </w:p>
          <w:p>
            <w:pPr>
              <w:spacing w:before="69" w:line="190" w:lineRule="auto"/>
              <w:ind w:firstLine="310"/>
              <w:rPr>
                <w:rFonts w:ascii="仿宋" w:hAnsi="仿宋" w:eastAsia="仿宋" w:cs="仿宋"/>
                <w:sz w:val="21"/>
                <w:szCs w:val="21"/>
              </w:rPr>
            </w:pPr>
            <w:r>
              <w:rPr>
                <w:rFonts w:ascii="仿宋" w:hAnsi="仿宋" w:eastAsia="仿宋" w:cs="仿宋"/>
                <w:spacing w:val="-11"/>
                <w:sz w:val="21"/>
                <w:szCs w:val="21"/>
              </w:rPr>
              <w:t>受理</w:t>
            </w:r>
          </w:p>
        </w:tc>
        <w:tc>
          <w:tcPr>
            <w:tcW w:w="2867" w:type="dxa"/>
            <w:vAlign w:val="top"/>
          </w:tcPr>
          <w:p>
            <w:pPr>
              <w:spacing w:before="142" w:line="228" w:lineRule="auto"/>
              <w:ind w:left="46" w:right="10" w:firstLine="10"/>
              <w:rPr>
                <w:rFonts w:ascii="仿宋" w:hAnsi="仿宋" w:eastAsia="仿宋" w:cs="仿宋"/>
                <w:sz w:val="21"/>
                <w:szCs w:val="21"/>
              </w:rPr>
            </w:pPr>
            <w:r>
              <w:rPr>
                <w:rFonts w:ascii="仿宋" w:hAnsi="仿宋" w:eastAsia="仿宋" w:cs="仿宋"/>
                <w:spacing w:val="-8"/>
                <w:sz w:val="21"/>
                <w:szCs w:val="21"/>
              </w:rPr>
              <w:t>受理责任：</w:t>
            </w:r>
            <w:r>
              <w:rPr>
                <w:rFonts w:ascii="仿宋" w:hAnsi="仿宋" w:eastAsia="仿宋" w:cs="仿宋"/>
                <w:spacing w:val="53"/>
                <w:sz w:val="21"/>
                <w:szCs w:val="21"/>
              </w:rPr>
              <w:t xml:space="preserve"> </w:t>
            </w:r>
            <w:r>
              <w:rPr>
                <w:rFonts w:ascii="仿宋" w:hAnsi="仿宋" w:eastAsia="仿宋" w:cs="仿宋"/>
                <w:spacing w:val="-8"/>
                <w:sz w:val="21"/>
                <w:szCs w:val="21"/>
              </w:rPr>
              <w:t>公示依法应当提交</w:t>
            </w:r>
            <w:r>
              <w:rPr>
                <w:rFonts w:ascii="仿宋" w:hAnsi="仿宋" w:eastAsia="仿宋" w:cs="仿宋"/>
                <w:sz w:val="21"/>
                <w:szCs w:val="21"/>
              </w:rPr>
              <w:t xml:space="preserve"> </w:t>
            </w:r>
            <w:r>
              <w:rPr>
                <w:rFonts w:ascii="仿宋" w:hAnsi="仿宋" w:eastAsia="仿宋" w:cs="仿宋"/>
                <w:spacing w:val="7"/>
                <w:sz w:val="21"/>
                <w:szCs w:val="21"/>
              </w:rPr>
              <w:t>的材料；</w:t>
            </w:r>
            <w:r>
              <w:rPr>
                <w:rFonts w:ascii="仿宋" w:hAnsi="仿宋" w:eastAsia="仿宋" w:cs="仿宋"/>
                <w:spacing w:val="84"/>
                <w:sz w:val="21"/>
                <w:szCs w:val="21"/>
              </w:rPr>
              <w:t xml:space="preserve"> </w:t>
            </w:r>
            <w:r>
              <w:rPr>
                <w:rFonts w:ascii="仿宋" w:hAnsi="仿宋" w:eastAsia="仿宋" w:cs="仿宋"/>
                <w:spacing w:val="7"/>
                <w:sz w:val="21"/>
                <w:szCs w:val="21"/>
              </w:rPr>
              <w:t>一次性告知补正材</w:t>
            </w:r>
            <w:r>
              <w:rPr>
                <w:rFonts w:ascii="仿宋" w:hAnsi="仿宋" w:eastAsia="仿宋" w:cs="仿宋"/>
                <w:sz w:val="21"/>
                <w:szCs w:val="21"/>
              </w:rPr>
              <w:t xml:space="preserve"> </w:t>
            </w:r>
            <w:r>
              <w:rPr>
                <w:rFonts w:ascii="仿宋" w:hAnsi="仿宋" w:eastAsia="仿宋" w:cs="仿宋"/>
                <w:spacing w:val="-8"/>
                <w:sz w:val="21"/>
                <w:szCs w:val="21"/>
              </w:rPr>
              <w:t>料；</w:t>
            </w:r>
            <w:r>
              <w:rPr>
                <w:rFonts w:ascii="仿宋" w:hAnsi="仿宋" w:eastAsia="仿宋" w:cs="仿宋"/>
                <w:spacing w:val="63"/>
                <w:sz w:val="21"/>
                <w:szCs w:val="21"/>
              </w:rPr>
              <w:t xml:space="preserve"> </w:t>
            </w:r>
            <w:r>
              <w:rPr>
                <w:rFonts w:ascii="仿宋" w:hAnsi="仿宋" w:eastAsia="仿宋" w:cs="仿宋"/>
                <w:spacing w:val="-8"/>
                <w:sz w:val="21"/>
                <w:szCs w:val="21"/>
              </w:rPr>
              <w:t>依法受理或不予受理（不</w:t>
            </w:r>
            <w:r>
              <w:rPr>
                <w:rFonts w:ascii="仿宋" w:hAnsi="仿宋" w:eastAsia="仿宋" w:cs="仿宋"/>
                <w:sz w:val="21"/>
                <w:szCs w:val="21"/>
              </w:rPr>
              <w:t xml:space="preserve"> </w:t>
            </w:r>
            <w:r>
              <w:rPr>
                <w:rFonts w:ascii="仿宋" w:hAnsi="仿宋" w:eastAsia="仿宋" w:cs="仿宋"/>
                <w:spacing w:val="-11"/>
                <w:sz w:val="21"/>
                <w:szCs w:val="21"/>
              </w:rPr>
              <w:t>予受理应当告知理由）</w:t>
            </w:r>
            <w:r>
              <w:rPr>
                <w:rFonts w:ascii="仿宋" w:hAnsi="仿宋" w:eastAsia="仿宋" w:cs="仿宋"/>
                <w:spacing w:val="12"/>
                <w:sz w:val="21"/>
                <w:szCs w:val="21"/>
              </w:rPr>
              <w:t xml:space="preserve"> </w:t>
            </w:r>
            <w:r>
              <w:rPr>
                <w:rFonts w:ascii="仿宋" w:hAnsi="仿宋" w:eastAsia="仿宋" w:cs="仿宋"/>
                <w:spacing w:val="-11"/>
                <w:sz w:val="21"/>
                <w:szCs w:val="21"/>
              </w:rPr>
              <w:t>。</w:t>
            </w:r>
          </w:p>
        </w:tc>
        <w:tc>
          <w:tcPr>
            <w:tcW w:w="966" w:type="dxa"/>
            <w:vMerge w:val="restart"/>
            <w:tcBorders>
              <w:bottom w:val="nil"/>
            </w:tcBorders>
            <w:vAlign w:val="top"/>
          </w:tcPr>
          <w:p>
            <w:pPr>
              <w:spacing w:line="255"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before="65" w:line="188" w:lineRule="auto"/>
              <w:ind w:firstLine="196"/>
              <w:rPr>
                <w:rFonts w:ascii="仿宋" w:hAnsi="仿宋" w:eastAsia="仿宋" w:cs="仿宋"/>
                <w:sz w:val="20"/>
                <w:szCs w:val="20"/>
              </w:rPr>
            </w:pPr>
            <w:r>
              <w:rPr>
                <w:rFonts w:ascii="仿宋" w:hAnsi="仿宋" w:eastAsia="仿宋" w:cs="仿宋"/>
                <w:spacing w:val="-4"/>
                <w:sz w:val="20"/>
                <w:szCs w:val="20"/>
              </w:rPr>
              <w:t>文物股</w:t>
            </w:r>
          </w:p>
        </w:tc>
        <w:tc>
          <w:tcPr>
            <w:tcW w:w="992" w:type="dxa"/>
            <w:vAlign w:val="top"/>
          </w:tcPr>
          <w:p>
            <w:pPr>
              <w:spacing w:line="443" w:lineRule="auto"/>
              <w:rPr>
                <w:rFonts w:ascii="宋体"/>
                <w:sz w:val="21"/>
              </w:rPr>
            </w:pPr>
          </w:p>
          <w:p>
            <w:pPr>
              <w:spacing w:before="65" w:line="180" w:lineRule="auto"/>
              <w:ind w:firstLine="475"/>
              <w:rPr>
                <w:rFonts w:ascii="仿宋" w:hAnsi="仿宋" w:eastAsia="仿宋" w:cs="仿宋"/>
                <w:sz w:val="20"/>
                <w:szCs w:val="20"/>
              </w:rPr>
            </w:pPr>
            <w:r>
              <w:rPr>
                <w:rFonts w:ascii="仿宋" w:hAnsi="仿宋" w:eastAsia="仿宋" w:cs="仿宋"/>
                <w:sz w:val="20"/>
                <w:szCs w:val="20"/>
              </w:rPr>
              <w:t>1</w:t>
            </w:r>
          </w:p>
        </w:tc>
        <w:tc>
          <w:tcPr>
            <w:tcW w:w="662" w:type="dxa"/>
            <w:vMerge w:val="restart"/>
            <w:tcBorders>
              <w:bottom w:val="nil"/>
            </w:tcBorders>
            <w:vAlign w:val="top"/>
          </w:tcPr>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65" w:line="180" w:lineRule="auto"/>
              <w:ind w:firstLine="248"/>
              <w:rPr>
                <w:rFonts w:ascii="仿宋" w:hAnsi="仿宋" w:eastAsia="仿宋" w:cs="仿宋"/>
                <w:sz w:val="20"/>
                <w:szCs w:val="20"/>
              </w:rPr>
            </w:pPr>
            <w:r>
              <w:rPr>
                <w:rFonts w:ascii="仿宋" w:hAnsi="仿宋" w:eastAsia="仿宋" w:cs="仿宋"/>
                <w:spacing w:val="-5"/>
                <w:sz w:val="20"/>
                <w:szCs w:val="20"/>
              </w:rPr>
              <w:t>20</w:t>
            </w:r>
          </w:p>
        </w:tc>
        <w:tc>
          <w:tcPr>
            <w:tcW w:w="1072" w:type="dxa"/>
            <w:vMerge w:val="restart"/>
            <w:tcBorders>
              <w:bottom w:val="nil"/>
            </w:tcBorders>
            <w:vAlign w:val="top"/>
          </w:tcPr>
          <w:p>
            <w:pPr>
              <w:rPr>
                <w:rFonts w:ascii="宋体"/>
                <w:sz w:val="21"/>
              </w:rPr>
            </w:pPr>
          </w:p>
          <w:p>
            <w:pPr>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1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line="264" w:lineRule="auto"/>
              <w:rPr>
                <w:rFonts w:ascii="宋体"/>
                <w:sz w:val="21"/>
              </w:rPr>
            </w:pPr>
          </w:p>
          <w:p>
            <w:pPr>
              <w:spacing w:before="68" w:line="190" w:lineRule="auto"/>
              <w:ind w:firstLine="317"/>
              <w:rPr>
                <w:rFonts w:ascii="仿宋" w:hAnsi="仿宋" w:eastAsia="仿宋" w:cs="仿宋"/>
                <w:sz w:val="21"/>
                <w:szCs w:val="21"/>
              </w:rPr>
            </w:pPr>
            <w:r>
              <w:rPr>
                <w:rFonts w:ascii="仿宋" w:hAnsi="仿宋" w:eastAsia="仿宋" w:cs="仿宋"/>
                <w:spacing w:val="-15"/>
                <w:sz w:val="21"/>
                <w:szCs w:val="21"/>
              </w:rPr>
              <w:t>审查</w:t>
            </w:r>
          </w:p>
        </w:tc>
        <w:tc>
          <w:tcPr>
            <w:tcW w:w="2867" w:type="dxa"/>
            <w:vAlign w:val="top"/>
          </w:tcPr>
          <w:p>
            <w:pPr>
              <w:spacing w:before="155" w:line="227" w:lineRule="auto"/>
              <w:ind w:left="46" w:right="10" w:firstLine="17"/>
              <w:rPr>
                <w:rFonts w:ascii="仿宋" w:hAnsi="仿宋" w:eastAsia="仿宋" w:cs="仿宋"/>
                <w:sz w:val="21"/>
                <w:szCs w:val="21"/>
              </w:rPr>
            </w:pPr>
            <w:r>
              <w:rPr>
                <w:rFonts w:ascii="仿宋" w:hAnsi="仿宋" w:eastAsia="仿宋" w:cs="仿宋"/>
                <w:spacing w:val="-9"/>
                <w:sz w:val="21"/>
                <w:szCs w:val="21"/>
              </w:rPr>
              <w:t>审查责任：</w:t>
            </w:r>
            <w:r>
              <w:rPr>
                <w:rFonts w:ascii="仿宋" w:hAnsi="仿宋" w:eastAsia="仿宋" w:cs="仿宋"/>
                <w:spacing w:val="59"/>
                <w:sz w:val="21"/>
                <w:szCs w:val="21"/>
              </w:rPr>
              <w:t xml:space="preserve"> </w:t>
            </w:r>
            <w:r>
              <w:rPr>
                <w:rFonts w:ascii="仿宋" w:hAnsi="仿宋" w:eastAsia="仿宋" w:cs="仿宋"/>
                <w:spacing w:val="-9"/>
                <w:sz w:val="21"/>
                <w:szCs w:val="21"/>
              </w:rPr>
              <w:t>对申请材料进行审</w:t>
            </w:r>
            <w:r>
              <w:rPr>
                <w:rFonts w:ascii="仿宋" w:hAnsi="仿宋" w:eastAsia="仿宋" w:cs="仿宋"/>
                <w:sz w:val="21"/>
                <w:szCs w:val="21"/>
              </w:rPr>
              <w:t xml:space="preserve"> </w:t>
            </w:r>
            <w:r>
              <w:rPr>
                <w:rFonts w:ascii="仿宋" w:hAnsi="仿宋" w:eastAsia="仿宋" w:cs="仿宋"/>
                <w:spacing w:val="-8"/>
                <w:sz w:val="21"/>
                <w:szCs w:val="21"/>
              </w:rPr>
              <w:t>核；</w:t>
            </w:r>
            <w:r>
              <w:rPr>
                <w:rFonts w:ascii="仿宋" w:hAnsi="仿宋" w:eastAsia="仿宋" w:cs="仿宋"/>
                <w:spacing w:val="62"/>
                <w:sz w:val="21"/>
                <w:szCs w:val="21"/>
              </w:rPr>
              <w:t xml:space="preserve"> </w:t>
            </w:r>
            <w:r>
              <w:rPr>
                <w:rFonts w:ascii="仿宋" w:hAnsi="仿宋" w:eastAsia="仿宋" w:cs="仿宋"/>
                <w:spacing w:val="-8"/>
                <w:sz w:val="21"/>
                <w:szCs w:val="21"/>
              </w:rPr>
              <w:t>核验经营场所证明，依法</w:t>
            </w:r>
            <w:r>
              <w:rPr>
                <w:rFonts w:ascii="仿宋" w:hAnsi="仿宋" w:eastAsia="仿宋" w:cs="仿宋"/>
                <w:sz w:val="21"/>
                <w:szCs w:val="21"/>
              </w:rPr>
              <w:t xml:space="preserve"> </w:t>
            </w:r>
            <w:r>
              <w:rPr>
                <w:rFonts w:ascii="仿宋" w:hAnsi="仿宋" w:eastAsia="仿宋" w:cs="仿宋"/>
                <w:spacing w:val="-8"/>
                <w:sz w:val="21"/>
                <w:szCs w:val="21"/>
              </w:rPr>
              <w:t>取得的消防批准文件；</w:t>
            </w:r>
            <w:r>
              <w:rPr>
                <w:rFonts w:ascii="仿宋" w:hAnsi="仿宋" w:eastAsia="仿宋" w:cs="仿宋"/>
                <w:spacing w:val="63"/>
                <w:sz w:val="21"/>
                <w:szCs w:val="21"/>
              </w:rPr>
              <w:t xml:space="preserve"> </w:t>
            </w:r>
            <w:r>
              <w:rPr>
                <w:rFonts w:ascii="仿宋" w:hAnsi="仿宋" w:eastAsia="仿宋" w:cs="仿宋"/>
                <w:spacing w:val="-8"/>
                <w:sz w:val="21"/>
                <w:szCs w:val="21"/>
              </w:rPr>
              <w:t>提出初</w:t>
            </w:r>
            <w:r>
              <w:rPr>
                <w:rFonts w:ascii="仿宋" w:hAnsi="仿宋" w:eastAsia="仿宋" w:cs="仿宋"/>
                <w:sz w:val="21"/>
                <w:szCs w:val="21"/>
              </w:rPr>
              <w:t xml:space="preserve"> </w:t>
            </w:r>
            <w:r>
              <w:rPr>
                <w:rFonts w:ascii="仿宋" w:hAnsi="仿宋" w:eastAsia="仿宋" w:cs="仿宋"/>
                <w:spacing w:val="1"/>
                <w:sz w:val="21"/>
                <w:szCs w:val="21"/>
              </w:rPr>
              <w:t>审意见，</w:t>
            </w:r>
            <w:r>
              <w:rPr>
                <w:rFonts w:ascii="仿宋" w:hAnsi="仿宋" w:eastAsia="仿宋" w:cs="仿宋"/>
                <w:spacing w:val="-54"/>
                <w:sz w:val="21"/>
                <w:szCs w:val="21"/>
              </w:rPr>
              <w:t xml:space="preserve"> </w:t>
            </w:r>
            <w:r>
              <w:rPr>
                <w:rFonts w:ascii="仿宋" w:hAnsi="仿宋" w:eastAsia="仿宋" w:cs="仿宋"/>
                <w:spacing w:val="1"/>
                <w:sz w:val="21"/>
                <w:szCs w:val="21"/>
              </w:rPr>
              <w:t>申请材料不全的，告</w:t>
            </w:r>
            <w:r>
              <w:rPr>
                <w:rFonts w:ascii="仿宋" w:hAnsi="仿宋" w:eastAsia="仿宋" w:cs="仿宋"/>
                <w:sz w:val="21"/>
                <w:szCs w:val="21"/>
              </w:rPr>
              <w:t xml:space="preserve"> </w:t>
            </w:r>
            <w:r>
              <w:rPr>
                <w:rFonts w:ascii="仿宋" w:hAnsi="仿宋" w:eastAsia="仿宋" w:cs="仿宋"/>
                <w:spacing w:val="-1"/>
                <w:sz w:val="21"/>
                <w:szCs w:val="21"/>
              </w:rPr>
              <w:t>知需要补正的全部内容。</w:t>
            </w:r>
          </w:p>
        </w:tc>
        <w:tc>
          <w:tcPr>
            <w:tcW w:w="966" w:type="dxa"/>
            <w:vMerge w:val="continue"/>
            <w:tcBorders>
              <w:top w:val="nil"/>
              <w:bottom w:val="nil"/>
            </w:tcBorders>
            <w:vAlign w:val="top"/>
          </w:tcPr>
          <w:p>
            <w:pPr>
              <w:rPr>
                <w:rFonts w:ascii="宋体"/>
                <w:sz w:val="21"/>
              </w:rPr>
            </w:pPr>
          </w:p>
        </w:tc>
        <w:tc>
          <w:tcPr>
            <w:tcW w:w="992" w:type="dxa"/>
            <w:vAlign w:val="top"/>
          </w:tcPr>
          <w:p>
            <w:pPr>
              <w:spacing w:line="283" w:lineRule="auto"/>
              <w:rPr>
                <w:rFonts w:ascii="宋体"/>
                <w:sz w:val="21"/>
              </w:rPr>
            </w:pPr>
          </w:p>
          <w:p>
            <w:pPr>
              <w:spacing w:line="283"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73" w:lineRule="auto"/>
              <w:rPr>
                <w:rFonts w:ascii="宋体"/>
                <w:sz w:val="21"/>
              </w:rPr>
            </w:pPr>
          </w:p>
          <w:p>
            <w:pPr>
              <w:spacing w:before="68" w:line="190" w:lineRule="auto"/>
              <w:ind w:firstLine="301"/>
              <w:rPr>
                <w:rFonts w:ascii="仿宋" w:hAnsi="仿宋" w:eastAsia="仿宋" w:cs="仿宋"/>
                <w:sz w:val="21"/>
                <w:szCs w:val="21"/>
              </w:rPr>
            </w:pPr>
            <w:r>
              <w:rPr>
                <w:rFonts w:ascii="仿宋" w:hAnsi="仿宋" w:eastAsia="仿宋" w:cs="仿宋"/>
                <w:spacing w:val="-7"/>
                <w:sz w:val="21"/>
                <w:szCs w:val="21"/>
              </w:rPr>
              <w:t>决定</w:t>
            </w:r>
          </w:p>
        </w:tc>
        <w:tc>
          <w:tcPr>
            <w:tcW w:w="2867" w:type="dxa"/>
            <w:vAlign w:val="top"/>
          </w:tcPr>
          <w:p>
            <w:pPr>
              <w:spacing w:before="233" w:line="228" w:lineRule="auto"/>
              <w:ind w:left="48" w:right="10"/>
              <w:rPr>
                <w:rFonts w:ascii="仿宋" w:hAnsi="仿宋" w:eastAsia="仿宋" w:cs="仿宋"/>
                <w:sz w:val="21"/>
                <w:szCs w:val="21"/>
              </w:rPr>
            </w:pPr>
            <w:r>
              <w:rPr>
                <w:rFonts w:ascii="仿宋" w:hAnsi="仿宋" w:eastAsia="仿宋" w:cs="仿宋"/>
                <w:spacing w:val="-8"/>
                <w:sz w:val="21"/>
                <w:szCs w:val="21"/>
              </w:rPr>
              <w:t>决定责任：</w:t>
            </w:r>
            <w:r>
              <w:rPr>
                <w:rFonts w:ascii="仿宋" w:hAnsi="仿宋" w:eastAsia="仿宋" w:cs="仿宋"/>
                <w:spacing w:val="62"/>
                <w:sz w:val="21"/>
                <w:szCs w:val="21"/>
              </w:rPr>
              <w:t xml:space="preserve"> </w:t>
            </w:r>
            <w:r>
              <w:rPr>
                <w:rFonts w:ascii="仿宋" w:hAnsi="仿宋" w:eastAsia="仿宋" w:cs="仿宋"/>
                <w:spacing w:val="-8"/>
                <w:sz w:val="21"/>
                <w:szCs w:val="21"/>
              </w:rPr>
              <w:t>作出决定（不予行</w:t>
            </w:r>
            <w:r>
              <w:rPr>
                <w:rFonts w:ascii="仿宋" w:hAnsi="仿宋" w:eastAsia="仿宋" w:cs="仿宋"/>
                <w:sz w:val="21"/>
                <w:szCs w:val="21"/>
              </w:rPr>
              <w:t xml:space="preserve"> </w:t>
            </w:r>
            <w:r>
              <w:rPr>
                <w:rFonts w:ascii="仿宋" w:hAnsi="仿宋" w:eastAsia="仿宋" w:cs="仿宋"/>
                <w:spacing w:val="3"/>
                <w:sz w:val="21"/>
                <w:szCs w:val="21"/>
              </w:rPr>
              <w:t>政许可的应当告知理由</w:t>
            </w:r>
            <w:r>
              <w:rPr>
                <w:rFonts w:ascii="仿宋" w:hAnsi="仿宋" w:eastAsia="仿宋" w:cs="仿宋"/>
                <w:spacing w:val="-56"/>
                <w:sz w:val="21"/>
                <w:szCs w:val="21"/>
              </w:rPr>
              <w:t>）</w:t>
            </w:r>
            <w:r>
              <w:rPr>
                <w:rFonts w:ascii="仿宋" w:hAnsi="仿宋" w:eastAsia="仿宋" w:cs="仿宋"/>
                <w:spacing w:val="37"/>
                <w:sz w:val="21"/>
                <w:szCs w:val="21"/>
              </w:rPr>
              <w:t xml:space="preserve"> </w:t>
            </w:r>
            <w:r>
              <w:rPr>
                <w:rFonts w:ascii="仿宋" w:hAnsi="仿宋" w:eastAsia="仿宋" w:cs="仿宋"/>
                <w:spacing w:val="-56"/>
                <w:sz w:val="21"/>
                <w:szCs w:val="21"/>
              </w:rPr>
              <w:t>；</w:t>
            </w:r>
            <w:r>
              <w:rPr>
                <w:rFonts w:ascii="仿宋" w:hAnsi="仿宋" w:eastAsia="仿宋" w:cs="仿宋"/>
                <w:spacing w:val="3"/>
                <w:sz w:val="21"/>
                <w:szCs w:val="21"/>
              </w:rPr>
              <w:t>按</w:t>
            </w:r>
            <w:r>
              <w:rPr>
                <w:rFonts w:ascii="仿宋" w:hAnsi="仿宋" w:eastAsia="仿宋" w:cs="仿宋"/>
                <w:sz w:val="21"/>
                <w:szCs w:val="21"/>
              </w:rPr>
              <w:t xml:space="preserve"> </w:t>
            </w:r>
            <w:r>
              <w:rPr>
                <w:rFonts w:ascii="仿宋" w:hAnsi="仿宋" w:eastAsia="仿宋" w:cs="仿宋"/>
                <w:spacing w:val="-19"/>
                <w:sz w:val="21"/>
                <w:szCs w:val="21"/>
              </w:rPr>
              <w:t>时办结；</w:t>
            </w:r>
            <w:r>
              <w:rPr>
                <w:rFonts w:ascii="仿宋" w:hAnsi="仿宋" w:eastAsia="仿宋" w:cs="仿宋"/>
                <w:spacing w:val="58"/>
                <w:sz w:val="21"/>
                <w:szCs w:val="21"/>
              </w:rPr>
              <w:t xml:space="preserve"> </w:t>
            </w:r>
            <w:r>
              <w:rPr>
                <w:rFonts w:ascii="仿宋" w:hAnsi="仿宋" w:eastAsia="仿宋" w:cs="仿宋"/>
                <w:spacing w:val="-19"/>
                <w:sz w:val="21"/>
                <w:szCs w:val="21"/>
              </w:rPr>
              <w:t>法定告知。</w:t>
            </w:r>
          </w:p>
        </w:tc>
        <w:tc>
          <w:tcPr>
            <w:tcW w:w="966" w:type="dxa"/>
            <w:vMerge w:val="continue"/>
            <w:tcBorders>
              <w:top w:val="nil"/>
              <w:bottom w:val="nil"/>
            </w:tcBorders>
            <w:vAlign w:val="top"/>
          </w:tcPr>
          <w:p>
            <w:pPr>
              <w:rPr>
                <w:rFonts w:ascii="宋体"/>
                <w:sz w:val="21"/>
              </w:rPr>
            </w:pPr>
          </w:p>
        </w:tc>
        <w:tc>
          <w:tcPr>
            <w:tcW w:w="992" w:type="dxa"/>
            <w:vAlign w:val="top"/>
          </w:tcPr>
          <w:p>
            <w:pPr>
              <w:spacing w:line="40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9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2" w:lineRule="auto"/>
              <w:rPr>
                <w:rFonts w:ascii="宋体"/>
                <w:sz w:val="21"/>
              </w:rPr>
            </w:pPr>
          </w:p>
          <w:p>
            <w:pPr>
              <w:spacing w:before="69" w:line="190" w:lineRule="auto"/>
              <w:ind w:firstLine="306"/>
              <w:rPr>
                <w:rFonts w:ascii="仿宋" w:hAnsi="仿宋" w:eastAsia="仿宋" w:cs="仿宋"/>
                <w:sz w:val="21"/>
                <w:szCs w:val="21"/>
              </w:rPr>
            </w:pPr>
            <w:r>
              <w:rPr>
                <w:rFonts w:ascii="仿宋" w:hAnsi="仿宋" w:eastAsia="仿宋" w:cs="仿宋"/>
                <w:spacing w:val="-9"/>
                <w:sz w:val="21"/>
                <w:szCs w:val="21"/>
              </w:rPr>
              <w:t>送达</w:t>
            </w:r>
          </w:p>
        </w:tc>
        <w:tc>
          <w:tcPr>
            <w:tcW w:w="2867" w:type="dxa"/>
            <w:vAlign w:val="top"/>
          </w:tcPr>
          <w:p>
            <w:pPr>
              <w:spacing w:before="282" w:line="228" w:lineRule="auto"/>
              <w:ind w:left="57" w:right="10" w:hanging="4"/>
              <w:rPr>
                <w:rFonts w:ascii="仿宋" w:hAnsi="仿宋" w:eastAsia="仿宋" w:cs="仿宋"/>
                <w:sz w:val="21"/>
                <w:szCs w:val="21"/>
              </w:rPr>
            </w:pPr>
            <w:r>
              <w:rPr>
                <w:rFonts w:ascii="仿宋" w:hAnsi="仿宋" w:eastAsia="仿宋" w:cs="仿宋"/>
                <w:spacing w:val="-20"/>
                <w:sz w:val="21"/>
                <w:szCs w:val="21"/>
              </w:rPr>
              <w:t>送达责任：</w:t>
            </w:r>
            <w:r>
              <w:rPr>
                <w:rFonts w:ascii="仿宋" w:hAnsi="仿宋" w:eastAsia="仿宋" w:cs="仿宋"/>
                <w:spacing w:val="54"/>
                <w:sz w:val="21"/>
                <w:szCs w:val="21"/>
              </w:rPr>
              <w:t xml:space="preserve"> </w:t>
            </w:r>
            <w:r>
              <w:rPr>
                <w:rFonts w:ascii="仿宋" w:hAnsi="仿宋" w:eastAsia="仿宋" w:cs="仿宋"/>
                <w:spacing w:val="-20"/>
                <w:sz w:val="21"/>
                <w:szCs w:val="21"/>
              </w:rPr>
              <w:t>制发送达文书；</w:t>
            </w:r>
            <w:r>
              <w:rPr>
                <w:rFonts w:ascii="仿宋" w:hAnsi="仿宋" w:eastAsia="仿宋" w:cs="仿宋"/>
                <w:spacing w:val="54"/>
                <w:sz w:val="21"/>
                <w:szCs w:val="21"/>
              </w:rPr>
              <w:t xml:space="preserve"> </w:t>
            </w:r>
            <w:r>
              <w:rPr>
                <w:rFonts w:ascii="仿宋" w:hAnsi="仿宋" w:eastAsia="仿宋" w:cs="仿宋"/>
                <w:spacing w:val="-20"/>
                <w:sz w:val="21"/>
                <w:szCs w:val="21"/>
              </w:rPr>
              <w:t>信</w:t>
            </w:r>
            <w:r>
              <w:rPr>
                <w:rFonts w:ascii="仿宋" w:hAnsi="仿宋" w:eastAsia="仿宋" w:cs="仿宋"/>
                <w:sz w:val="21"/>
                <w:szCs w:val="21"/>
              </w:rPr>
              <w:t xml:space="preserve"> </w:t>
            </w:r>
            <w:r>
              <w:rPr>
                <w:rFonts w:ascii="仿宋" w:hAnsi="仿宋" w:eastAsia="仿宋" w:cs="仿宋"/>
                <w:spacing w:val="-6"/>
                <w:sz w:val="21"/>
                <w:szCs w:val="21"/>
              </w:rPr>
              <w:t>息公开。</w:t>
            </w:r>
          </w:p>
        </w:tc>
        <w:tc>
          <w:tcPr>
            <w:tcW w:w="966" w:type="dxa"/>
            <w:vMerge w:val="continue"/>
            <w:tcBorders>
              <w:top w:val="nil"/>
            </w:tcBorders>
            <w:vAlign w:val="top"/>
          </w:tcPr>
          <w:p>
            <w:pPr>
              <w:rPr>
                <w:rFonts w:ascii="宋体"/>
                <w:sz w:val="21"/>
              </w:rPr>
            </w:pPr>
          </w:p>
        </w:tc>
        <w:tc>
          <w:tcPr>
            <w:tcW w:w="992" w:type="dxa"/>
            <w:vAlign w:val="top"/>
          </w:tcPr>
          <w:p>
            <w:pPr>
              <w:spacing w:line="340" w:lineRule="auto"/>
              <w:rPr>
                <w:rFonts w:ascii="宋体"/>
                <w:sz w:val="21"/>
              </w:rPr>
            </w:pPr>
          </w:p>
          <w:p>
            <w:pPr>
              <w:spacing w:before="65" w:line="180" w:lineRule="auto"/>
              <w:ind w:firstLine="475"/>
              <w:rPr>
                <w:rFonts w:ascii="仿宋" w:hAnsi="仿宋" w:eastAsia="仿宋" w:cs="仿宋"/>
                <w:sz w:val="20"/>
                <w:szCs w:val="20"/>
              </w:rPr>
            </w:pPr>
            <w:r>
              <w:rPr>
                <w:rFonts w:ascii="仿宋" w:hAnsi="仿宋" w:eastAsia="仿宋" w:cs="仿宋"/>
                <w:sz w:val="20"/>
                <w:szCs w:val="20"/>
              </w:rPr>
              <w:t>1</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1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7" w:lineRule="auto"/>
              <w:rPr>
                <w:rFonts w:ascii="宋体"/>
                <w:sz w:val="21"/>
              </w:rPr>
            </w:pPr>
          </w:p>
          <w:p>
            <w:pPr>
              <w:spacing w:line="268" w:lineRule="auto"/>
              <w:rPr>
                <w:rFonts w:ascii="宋体"/>
                <w:sz w:val="21"/>
              </w:rPr>
            </w:pPr>
          </w:p>
          <w:p>
            <w:pPr>
              <w:spacing w:before="68" w:line="190" w:lineRule="auto"/>
              <w:ind w:firstLine="89"/>
              <w:rPr>
                <w:rFonts w:ascii="仿宋" w:hAnsi="仿宋" w:eastAsia="仿宋" w:cs="仿宋"/>
                <w:sz w:val="21"/>
                <w:szCs w:val="21"/>
              </w:rPr>
            </w:pPr>
            <w:r>
              <w:rPr>
                <w:rFonts w:ascii="仿宋" w:hAnsi="仿宋" w:eastAsia="仿宋" w:cs="仿宋"/>
                <w:spacing w:val="-3"/>
                <w:sz w:val="21"/>
                <w:szCs w:val="21"/>
              </w:rPr>
              <w:t>事后监管</w:t>
            </w:r>
          </w:p>
        </w:tc>
        <w:tc>
          <w:tcPr>
            <w:tcW w:w="2867" w:type="dxa"/>
            <w:vAlign w:val="top"/>
          </w:tcPr>
          <w:p>
            <w:pPr>
              <w:spacing w:before="35" w:line="217" w:lineRule="auto"/>
              <w:ind w:left="47" w:right="10"/>
              <w:rPr>
                <w:rFonts w:ascii="仿宋" w:hAnsi="仿宋" w:eastAsia="仿宋" w:cs="仿宋"/>
                <w:sz w:val="21"/>
                <w:szCs w:val="21"/>
              </w:rPr>
            </w:pPr>
            <w:r>
              <w:rPr>
                <w:rFonts w:ascii="仿宋" w:hAnsi="仿宋" w:eastAsia="仿宋" w:cs="仿宋"/>
                <w:spacing w:val="-8"/>
                <w:sz w:val="21"/>
                <w:szCs w:val="21"/>
              </w:rPr>
              <w:t>事后监管责任：</w:t>
            </w:r>
            <w:r>
              <w:rPr>
                <w:rFonts w:ascii="仿宋" w:hAnsi="仿宋" w:eastAsia="仿宋" w:cs="仿宋"/>
                <w:spacing w:val="63"/>
                <w:sz w:val="21"/>
                <w:szCs w:val="21"/>
              </w:rPr>
              <w:t xml:space="preserve"> </w:t>
            </w:r>
            <w:r>
              <w:rPr>
                <w:rFonts w:ascii="仿宋" w:hAnsi="仿宋" w:eastAsia="仿宋" w:cs="仿宋"/>
                <w:spacing w:val="-8"/>
                <w:sz w:val="21"/>
                <w:szCs w:val="21"/>
              </w:rPr>
              <w:t>加强许可后的</w:t>
            </w:r>
            <w:r>
              <w:rPr>
                <w:rFonts w:ascii="仿宋" w:hAnsi="仿宋" w:eastAsia="仿宋" w:cs="仿宋"/>
                <w:sz w:val="21"/>
                <w:szCs w:val="21"/>
              </w:rPr>
              <w:t xml:space="preserve"> </w:t>
            </w:r>
            <w:r>
              <w:rPr>
                <w:rFonts w:ascii="仿宋" w:hAnsi="仿宋" w:eastAsia="仿宋" w:cs="仿宋"/>
                <w:spacing w:val="-8"/>
                <w:sz w:val="21"/>
                <w:szCs w:val="21"/>
              </w:rPr>
              <w:t>监督检查；</w:t>
            </w:r>
            <w:r>
              <w:rPr>
                <w:rFonts w:ascii="仿宋" w:hAnsi="仿宋" w:eastAsia="仿宋" w:cs="仿宋"/>
                <w:spacing w:val="62"/>
                <w:sz w:val="21"/>
                <w:szCs w:val="21"/>
              </w:rPr>
              <w:t xml:space="preserve"> </w:t>
            </w:r>
            <w:r>
              <w:rPr>
                <w:rFonts w:ascii="仿宋" w:hAnsi="仿宋" w:eastAsia="仿宋" w:cs="仿宋"/>
                <w:spacing w:val="-8"/>
                <w:sz w:val="21"/>
                <w:szCs w:val="21"/>
              </w:rPr>
              <w:t>对获得许可后条件</w:t>
            </w:r>
            <w:r>
              <w:rPr>
                <w:rFonts w:ascii="仿宋" w:hAnsi="仿宋" w:eastAsia="仿宋" w:cs="仿宋"/>
                <w:sz w:val="21"/>
                <w:szCs w:val="21"/>
              </w:rPr>
              <w:t xml:space="preserve"> </w:t>
            </w:r>
            <w:r>
              <w:rPr>
                <w:rFonts w:ascii="仿宋" w:hAnsi="仿宋" w:eastAsia="仿宋" w:cs="仿宋"/>
                <w:spacing w:val="4"/>
                <w:sz w:val="21"/>
                <w:szCs w:val="21"/>
              </w:rPr>
              <w:t>发生变化的，应及时根据规定</w:t>
            </w:r>
            <w:r>
              <w:rPr>
                <w:rFonts w:ascii="仿宋" w:hAnsi="仿宋" w:eastAsia="仿宋" w:cs="仿宋"/>
                <w:spacing w:val="11"/>
                <w:sz w:val="21"/>
                <w:szCs w:val="21"/>
              </w:rPr>
              <w:t xml:space="preserve"> </w:t>
            </w:r>
            <w:r>
              <w:rPr>
                <w:rFonts w:ascii="仿宋" w:hAnsi="仿宋" w:eastAsia="仿宋" w:cs="仿宋"/>
                <w:spacing w:val="-17"/>
                <w:sz w:val="21"/>
                <w:szCs w:val="21"/>
              </w:rPr>
              <w:t>要</w:t>
            </w:r>
            <w:r>
              <w:rPr>
                <w:rFonts w:ascii="仿宋" w:hAnsi="仿宋" w:eastAsia="仿宋" w:cs="仿宋"/>
                <w:spacing w:val="-58"/>
                <w:sz w:val="21"/>
                <w:szCs w:val="21"/>
              </w:rPr>
              <w:t xml:space="preserve"> </w:t>
            </w:r>
            <w:r>
              <w:rPr>
                <w:rFonts w:ascii="仿宋" w:hAnsi="仿宋" w:eastAsia="仿宋" w:cs="仿宋"/>
                <w:spacing w:val="-17"/>
                <w:sz w:val="21"/>
                <w:szCs w:val="21"/>
              </w:rPr>
              <w:t>求</w:t>
            </w:r>
            <w:r>
              <w:rPr>
                <w:rFonts w:ascii="仿宋" w:hAnsi="仿宋" w:eastAsia="仿宋" w:cs="仿宋"/>
                <w:spacing w:val="-55"/>
                <w:sz w:val="21"/>
                <w:szCs w:val="21"/>
              </w:rPr>
              <w:t xml:space="preserve"> </w:t>
            </w:r>
            <w:r>
              <w:rPr>
                <w:rFonts w:ascii="仿宋" w:hAnsi="仿宋" w:eastAsia="仿宋" w:cs="仿宋"/>
                <w:spacing w:val="-17"/>
                <w:sz w:val="21"/>
                <w:szCs w:val="21"/>
              </w:rPr>
              <w:t>改</w:t>
            </w:r>
            <w:r>
              <w:rPr>
                <w:rFonts w:ascii="仿宋" w:hAnsi="仿宋" w:eastAsia="仿宋" w:cs="仿宋"/>
                <w:spacing w:val="-63"/>
                <w:sz w:val="21"/>
                <w:szCs w:val="21"/>
              </w:rPr>
              <w:t xml:space="preserve"> </w:t>
            </w:r>
            <w:r>
              <w:rPr>
                <w:rFonts w:ascii="仿宋" w:hAnsi="仿宋" w:eastAsia="仿宋" w:cs="仿宋"/>
                <w:spacing w:val="-17"/>
                <w:sz w:val="21"/>
                <w:szCs w:val="21"/>
              </w:rPr>
              <w:t>正</w:t>
            </w:r>
            <w:r>
              <w:rPr>
                <w:rFonts w:ascii="仿宋" w:hAnsi="仿宋" w:eastAsia="仿宋" w:cs="仿宋"/>
                <w:spacing w:val="-63"/>
                <w:sz w:val="21"/>
                <w:szCs w:val="21"/>
              </w:rPr>
              <w:t xml:space="preserve"> </w:t>
            </w:r>
            <w:r>
              <w:rPr>
                <w:rFonts w:ascii="仿宋" w:hAnsi="仿宋" w:eastAsia="仿宋" w:cs="仿宋"/>
                <w:spacing w:val="-17"/>
                <w:sz w:val="21"/>
                <w:szCs w:val="21"/>
              </w:rPr>
              <w:t>或</w:t>
            </w:r>
            <w:r>
              <w:rPr>
                <w:rFonts w:ascii="仿宋" w:hAnsi="仿宋" w:eastAsia="仿宋" w:cs="仿宋"/>
                <w:spacing w:val="-59"/>
                <w:sz w:val="21"/>
                <w:szCs w:val="21"/>
              </w:rPr>
              <w:t xml:space="preserve"> </w:t>
            </w:r>
            <w:r>
              <w:rPr>
                <w:rFonts w:ascii="仿宋" w:hAnsi="仿宋" w:eastAsia="仿宋" w:cs="仿宋"/>
                <w:spacing w:val="-17"/>
                <w:sz w:val="21"/>
                <w:szCs w:val="21"/>
              </w:rPr>
              <w:t>重</w:t>
            </w:r>
            <w:r>
              <w:rPr>
                <w:rFonts w:ascii="仿宋" w:hAnsi="仿宋" w:eastAsia="仿宋" w:cs="仿宋"/>
                <w:spacing w:val="-67"/>
                <w:sz w:val="21"/>
                <w:szCs w:val="21"/>
              </w:rPr>
              <w:t xml:space="preserve"> </w:t>
            </w:r>
            <w:r>
              <w:rPr>
                <w:rFonts w:ascii="仿宋" w:hAnsi="仿宋" w:eastAsia="仿宋" w:cs="仿宋"/>
                <w:spacing w:val="-17"/>
                <w:sz w:val="21"/>
                <w:szCs w:val="21"/>
              </w:rPr>
              <w:t>新</w:t>
            </w:r>
            <w:r>
              <w:rPr>
                <w:rFonts w:ascii="仿宋" w:hAnsi="仿宋" w:eastAsia="仿宋" w:cs="仿宋"/>
                <w:spacing w:val="-59"/>
                <w:sz w:val="21"/>
                <w:szCs w:val="21"/>
              </w:rPr>
              <w:t xml:space="preserve"> </w:t>
            </w:r>
            <w:r>
              <w:rPr>
                <w:rFonts w:ascii="仿宋" w:hAnsi="仿宋" w:eastAsia="仿宋" w:cs="仿宋"/>
                <w:spacing w:val="-17"/>
                <w:sz w:val="21"/>
                <w:szCs w:val="21"/>
              </w:rPr>
              <w:t>办</w:t>
            </w:r>
            <w:r>
              <w:rPr>
                <w:rFonts w:ascii="仿宋" w:hAnsi="仿宋" w:eastAsia="仿宋" w:cs="仿宋"/>
                <w:spacing w:val="-65"/>
                <w:sz w:val="21"/>
                <w:szCs w:val="21"/>
              </w:rPr>
              <w:t xml:space="preserve"> </w:t>
            </w:r>
            <w:r>
              <w:rPr>
                <w:rFonts w:ascii="仿宋" w:hAnsi="仿宋" w:eastAsia="仿宋" w:cs="仿宋"/>
                <w:spacing w:val="-17"/>
                <w:sz w:val="21"/>
                <w:szCs w:val="21"/>
              </w:rPr>
              <w:t>理</w:t>
            </w:r>
            <w:r>
              <w:rPr>
                <w:rFonts w:ascii="仿宋" w:hAnsi="仿宋" w:eastAsia="仿宋" w:cs="仿宋"/>
                <w:spacing w:val="-64"/>
                <w:sz w:val="21"/>
                <w:szCs w:val="21"/>
              </w:rPr>
              <w:t xml:space="preserve"> </w:t>
            </w:r>
            <w:r>
              <w:rPr>
                <w:rFonts w:ascii="仿宋" w:hAnsi="仿宋" w:eastAsia="仿宋" w:cs="仿宋"/>
                <w:spacing w:val="-17"/>
                <w:sz w:val="21"/>
                <w:szCs w:val="21"/>
              </w:rPr>
              <w:t>相</w:t>
            </w:r>
            <w:r>
              <w:rPr>
                <w:rFonts w:ascii="仿宋" w:hAnsi="仿宋" w:eastAsia="仿宋" w:cs="仿宋"/>
                <w:spacing w:val="-60"/>
                <w:sz w:val="21"/>
                <w:szCs w:val="21"/>
              </w:rPr>
              <w:t xml:space="preserve"> </w:t>
            </w:r>
            <w:r>
              <w:rPr>
                <w:rFonts w:ascii="仿宋" w:hAnsi="仿宋" w:eastAsia="仿宋" w:cs="仿宋"/>
                <w:spacing w:val="-17"/>
                <w:sz w:val="21"/>
                <w:szCs w:val="21"/>
              </w:rPr>
              <w:t>关</w:t>
            </w:r>
            <w:r>
              <w:rPr>
                <w:rFonts w:ascii="仿宋" w:hAnsi="仿宋" w:eastAsia="仿宋" w:cs="仿宋"/>
                <w:spacing w:val="-65"/>
                <w:sz w:val="21"/>
                <w:szCs w:val="21"/>
              </w:rPr>
              <w:t xml:space="preserve"> </w:t>
            </w:r>
            <w:r>
              <w:rPr>
                <w:rFonts w:ascii="仿宋" w:hAnsi="仿宋" w:eastAsia="仿宋" w:cs="仿宋"/>
                <w:spacing w:val="-17"/>
                <w:sz w:val="21"/>
                <w:szCs w:val="21"/>
              </w:rPr>
              <w:t>事</w:t>
            </w:r>
            <w:r>
              <w:rPr>
                <w:rFonts w:ascii="仿宋" w:hAnsi="仿宋" w:eastAsia="仿宋" w:cs="仿宋"/>
                <w:sz w:val="21"/>
                <w:szCs w:val="21"/>
              </w:rPr>
              <w:t xml:space="preserve"> </w:t>
            </w:r>
            <w:r>
              <w:rPr>
                <w:rFonts w:ascii="仿宋" w:hAnsi="仿宋" w:eastAsia="仿宋" w:cs="仿宋"/>
                <w:spacing w:val="4"/>
                <w:sz w:val="21"/>
                <w:szCs w:val="21"/>
              </w:rPr>
              <w:t>项，发现违法违规行为的及时</w:t>
            </w:r>
            <w:r>
              <w:rPr>
                <w:rFonts w:ascii="仿宋" w:hAnsi="仿宋" w:eastAsia="仿宋" w:cs="仿宋"/>
                <w:spacing w:val="11"/>
                <w:sz w:val="21"/>
                <w:szCs w:val="21"/>
              </w:rPr>
              <w:t xml:space="preserve"> </w:t>
            </w:r>
            <w:r>
              <w:rPr>
                <w:rFonts w:ascii="仿宋" w:hAnsi="仿宋" w:eastAsia="仿宋" w:cs="仿宋"/>
                <w:spacing w:val="-5"/>
                <w:sz w:val="21"/>
                <w:szCs w:val="21"/>
              </w:rPr>
              <w:t>处理。</w:t>
            </w:r>
          </w:p>
        </w:tc>
        <w:tc>
          <w:tcPr>
            <w:tcW w:w="966" w:type="dxa"/>
            <w:vAlign w:val="top"/>
          </w:tcPr>
          <w:p>
            <w:pPr>
              <w:spacing w:before="310" w:line="188" w:lineRule="auto"/>
              <w:ind w:firstLine="95"/>
              <w:rPr>
                <w:rFonts w:ascii="仿宋" w:hAnsi="仿宋" w:eastAsia="仿宋" w:cs="仿宋"/>
                <w:sz w:val="20"/>
                <w:szCs w:val="20"/>
              </w:rPr>
            </w:pPr>
            <w:r>
              <w:rPr>
                <w:rFonts w:ascii="仿宋" w:hAnsi="仿宋" w:eastAsia="仿宋" w:cs="仿宋"/>
                <w:spacing w:val="-2"/>
                <w:sz w:val="20"/>
                <w:szCs w:val="20"/>
              </w:rPr>
              <w:t>镇平县文</w:t>
            </w:r>
          </w:p>
          <w:p>
            <w:pPr>
              <w:spacing w:before="43" w:line="188" w:lineRule="auto"/>
              <w:ind w:firstLine="96"/>
              <w:rPr>
                <w:rFonts w:ascii="仿宋" w:hAnsi="仿宋" w:eastAsia="仿宋" w:cs="仿宋"/>
                <w:sz w:val="20"/>
                <w:szCs w:val="20"/>
              </w:rPr>
            </w:pPr>
            <w:r>
              <w:rPr>
                <w:rFonts w:ascii="仿宋" w:hAnsi="仿宋" w:eastAsia="仿宋" w:cs="仿宋"/>
                <w:spacing w:val="-3"/>
                <w:sz w:val="20"/>
                <w:szCs w:val="20"/>
              </w:rPr>
              <w:t>化市场综</w:t>
            </w:r>
          </w:p>
          <w:p>
            <w:pPr>
              <w:spacing w:before="43" w:line="188" w:lineRule="auto"/>
              <w:ind w:firstLine="101"/>
              <w:rPr>
                <w:rFonts w:ascii="仿宋" w:hAnsi="仿宋" w:eastAsia="仿宋" w:cs="仿宋"/>
                <w:sz w:val="20"/>
                <w:szCs w:val="20"/>
              </w:rPr>
            </w:pPr>
            <w:r>
              <w:rPr>
                <w:rFonts w:ascii="仿宋" w:hAnsi="仿宋" w:eastAsia="仿宋" w:cs="仿宋"/>
                <w:spacing w:val="-4"/>
                <w:sz w:val="20"/>
                <w:szCs w:val="20"/>
              </w:rPr>
              <w:t>合行政执</w:t>
            </w:r>
          </w:p>
          <w:p>
            <w:pPr>
              <w:spacing w:before="44" w:line="188" w:lineRule="auto"/>
              <w:ind w:firstLine="203"/>
              <w:rPr>
                <w:rFonts w:ascii="仿宋" w:hAnsi="仿宋" w:eastAsia="仿宋" w:cs="仿宋"/>
                <w:sz w:val="20"/>
                <w:szCs w:val="20"/>
              </w:rPr>
            </w:pPr>
            <w:r>
              <w:rPr>
                <w:rFonts w:ascii="仿宋" w:hAnsi="仿宋" w:eastAsia="仿宋" w:cs="仿宋"/>
                <w:spacing w:val="-6"/>
                <w:sz w:val="20"/>
                <w:szCs w:val="20"/>
              </w:rPr>
              <w:t>法大队</w:t>
            </w:r>
          </w:p>
        </w:tc>
        <w:tc>
          <w:tcPr>
            <w:tcW w:w="992" w:type="dxa"/>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6"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250" w:line="228" w:lineRule="auto"/>
              <w:ind w:left="51" w:right="10" w:hanging="2"/>
              <w:rPr>
                <w:rFonts w:ascii="仿宋" w:hAnsi="仿宋" w:eastAsia="仿宋" w:cs="仿宋"/>
                <w:sz w:val="21"/>
                <w:szCs w:val="21"/>
              </w:rPr>
            </w:pPr>
            <w:r>
              <w:rPr>
                <w:rFonts w:ascii="仿宋" w:hAnsi="仿宋" w:eastAsia="仿宋" w:cs="仿宋"/>
                <w:spacing w:val="4"/>
                <w:sz w:val="21"/>
                <w:szCs w:val="21"/>
              </w:rPr>
              <w:t>其他法律法规规章文件规定应</w:t>
            </w:r>
            <w:r>
              <w:rPr>
                <w:rFonts w:ascii="仿宋" w:hAnsi="仿宋" w:eastAsia="仿宋" w:cs="仿宋"/>
                <w:spacing w:val="10"/>
                <w:sz w:val="21"/>
                <w:szCs w:val="21"/>
              </w:rPr>
              <w:t xml:space="preserve"> </w:t>
            </w:r>
            <w:r>
              <w:rPr>
                <w:rFonts w:ascii="仿宋" w:hAnsi="仿宋" w:eastAsia="仿宋" w:cs="仿宋"/>
                <w:spacing w:val="-3"/>
                <w:sz w:val="21"/>
                <w:szCs w:val="21"/>
              </w:rPr>
              <w:t>履行的责任。</w:t>
            </w:r>
          </w:p>
        </w:tc>
        <w:tc>
          <w:tcPr>
            <w:tcW w:w="966" w:type="dxa"/>
            <w:vAlign w:val="top"/>
          </w:tcPr>
          <w:p>
            <w:pPr>
              <w:spacing w:line="280" w:lineRule="auto"/>
              <w:rPr>
                <w:rFonts w:ascii="宋体"/>
                <w:sz w:val="21"/>
              </w:rPr>
            </w:pPr>
          </w:p>
          <w:p>
            <w:pPr>
              <w:spacing w:before="65" w:line="188" w:lineRule="auto"/>
              <w:ind w:firstLine="196"/>
              <w:rPr>
                <w:rFonts w:ascii="仿宋" w:hAnsi="仿宋" w:eastAsia="仿宋" w:cs="仿宋"/>
                <w:sz w:val="20"/>
                <w:szCs w:val="20"/>
              </w:rPr>
            </w:pPr>
            <w:r>
              <w:rPr>
                <w:rFonts w:ascii="仿宋" w:hAnsi="仿宋" w:eastAsia="仿宋" w:cs="仿宋"/>
                <w:spacing w:val="-4"/>
                <w:sz w:val="20"/>
                <w:szCs w:val="20"/>
              </w:rPr>
              <w:t>文物股</w:t>
            </w: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3" w:hRule="atLeast"/>
        </w:trPr>
        <w:tc>
          <w:tcPr>
            <w:tcW w:w="14291" w:type="dxa"/>
            <w:gridSpan w:val="10"/>
            <w:vAlign w:val="top"/>
          </w:tcPr>
          <w:p>
            <w:pPr>
              <w:spacing w:before="242" w:line="188"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2"/>
                <w:sz w:val="20"/>
                <w:szCs w:val="20"/>
              </w:rPr>
              <w:t xml:space="preserve">            </w:t>
            </w:r>
            <w:r>
              <w:rPr>
                <w:rFonts w:ascii="仿宋" w:hAnsi="仿宋" w:eastAsia="仿宋" w:cs="仿宋"/>
                <w:spacing w:val="-7"/>
                <w:sz w:val="20"/>
                <w:szCs w:val="20"/>
              </w:rPr>
              <w:t>投诉机构:</w:t>
            </w:r>
            <w:r>
              <w:rPr>
                <w:rFonts w:ascii="仿宋" w:hAnsi="仿宋" w:eastAsia="仿宋" w:cs="仿宋"/>
                <w:spacing w:val="22"/>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8"/>
                <w:sz w:val="20"/>
                <w:szCs w:val="20"/>
              </w:rPr>
              <w:t xml:space="preserve"> </w:t>
            </w:r>
            <w:r>
              <w:rPr>
                <w:rFonts w:ascii="仿宋" w:hAnsi="仿宋" w:eastAsia="仿宋" w:cs="仿宋"/>
                <w:spacing w:val="-7"/>
                <w:sz w:val="20"/>
                <w:szCs w:val="20"/>
              </w:rPr>
              <w:t>0377-65969000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8" w:hRule="atLeast"/>
        </w:trPr>
        <w:tc>
          <w:tcPr>
            <w:tcW w:w="14291" w:type="dxa"/>
            <w:gridSpan w:val="10"/>
            <w:vAlign w:val="top"/>
          </w:tcPr>
          <w:p>
            <w:pPr>
              <w:spacing w:before="246" w:line="188"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bl>
    <w:p>
      <w:pPr>
        <w:rPr>
          <w:rFonts w:ascii="宋体"/>
          <w:sz w:val="21"/>
        </w:rPr>
      </w:pPr>
    </w:p>
    <w:p>
      <w:pPr>
        <w:sectPr>
          <w:footerReference r:id="rId13" w:type="default"/>
          <w:pgSz w:w="16837" w:h="11905"/>
          <w:pgMar w:top="1011" w:right="1274" w:bottom="673"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3" w:hRule="atLeast"/>
        </w:trPr>
        <w:tc>
          <w:tcPr>
            <w:tcW w:w="851" w:type="dxa"/>
            <w:vAlign w:val="top"/>
          </w:tcPr>
          <w:p>
            <w:pPr>
              <w:spacing w:before="268"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268"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268"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268"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268"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268"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268"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268"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146" w:line="228" w:lineRule="auto"/>
              <w:ind w:left="160" w:right="110" w:hanging="7"/>
              <w:rPr>
                <w:rFonts w:ascii="仿宋" w:hAnsi="仿宋" w:eastAsia="仿宋" w:cs="仿宋"/>
                <w:sz w:val="20"/>
                <w:szCs w:val="20"/>
              </w:rPr>
            </w:pPr>
            <w:r>
              <w:rPr>
                <w:rFonts w:ascii="仿宋" w:hAnsi="仿宋" w:eastAsia="仿宋" w:cs="仿宋"/>
                <w:spacing w:val="-9"/>
                <w:sz w:val="20"/>
                <w:szCs w:val="20"/>
                <w14:textOutline w14:w="3614" w14:cap="sq" w14:cmpd="sng">
                  <w14:solidFill>
                    <w14:srgbClr w14:val="000000"/>
                  </w14:solidFill>
                  <w14:prstDash w14:val="solid"/>
                  <w14:bevel/>
                </w14:textOutline>
              </w:rPr>
              <w:t>法定</w:t>
            </w:r>
            <w:r>
              <w:rPr>
                <w:rFonts w:ascii="仿宋" w:hAnsi="仿宋" w:eastAsia="仿宋" w:cs="仿宋"/>
                <w:spacing w:val="1"/>
                <w:sz w:val="20"/>
                <w:szCs w:val="20"/>
              </w:rPr>
              <w:t xml:space="preserve"> </w:t>
            </w:r>
            <w:r>
              <w:rPr>
                <w:rFonts w:ascii="仿宋" w:hAnsi="仿宋" w:eastAsia="仿宋" w:cs="仿宋"/>
                <w:spacing w:val="-13"/>
                <w:sz w:val="20"/>
                <w:szCs w:val="20"/>
                <w14:textOutline w14:w="3614" w14:cap="sq" w14:cmpd="sng">
                  <w14:solidFill>
                    <w14:srgbClr w14:val="000000"/>
                  </w14:solidFill>
                  <w14:prstDash w14:val="solid"/>
                  <w14:bevel/>
                </w14:textOutline>
              </w:rPr>
              <w:t>时限</w:t>
            </w:r>
          </w:p>
        </w:tc>
        <w:tc>
          <w:tcPr>
            <w:tcW w:w="1072" w:type="dxa"/>
            <w:vAlign w:val="top"/>
          </w:tcPr>
          <w:p>
            <w:pPr>
              <w:spacing w:before="146" w:line="228" w:lineRule="auto"/>
              <w:ind w:left="249" w:right="114" w:hanging="94"/>
              <w:rPr>
                <w:rFonts w:ascii="仿宋" w:hAnsi="仿宋" w:eastAsia="仿宋" w:cs="仿宋"/>
                <w:sz w:val="20"/>
                <w:szCs w:val="20"/>
              </w:rPr>
            </w:pPr>
            <w:r>
              <w:rPr>
                <w:rFonts w:ascii="仿宋" w:hAnsi="仿宋" w:eastAsia="仿宋" w:cs="仿宋"/>
                <w:spacing w:val="-4"/>
                <w:sz w:val="20"/>
                <w:szCs w:val="20"/>
                <w14:textOutline w14:w="3614" w14:cap="sq" w14:cmpd="sng">
                  <w14:solidFill>
                    <w14:srgbClr w14:val="000000"/>
                  </w14:solidFill>
                  <w14:prstDash w14:val="solid"/>
                  <w14:bevel/>
                </w14:textOutline>
              </w:rPr>
              <w:t>收费情况</w:t>
            </w:r>
            <w:r>
              <w:rPr>
                <w:rFonts w:ascii="仿宋" w:hAnsi="仿宋" w:eastAsia="仿宋" w:cs="仿宋"/>
                <w:spacing w:val="2"/>
                <w:sz w:val="20"/>
                <w:szCs w:val="20"/>
              </w:rPr>
              <w:t xml:space="preserve"> </w:t>
            </w:r>
            <w:r>
              <w:rPr>
                <w:rFonts w:ascii="仿宋" w:hAnsi="仿宋" w:eastAsia="仿宋" w:cs="仿宋"/>
                <w:spacing w:val="-3"/>
                <w:sz w:val="20"/>
                <w:szCs w:val="20"/>
                <w14:textOutline w14:w="3614"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6" w:hRule="atLeast"/>
        </w:trPr>
        <w:tc>
          <w:tcPr>
            <w:tcW w:w="851" w:type="dxa"/>
            <w:vMerge w:val="restart"/>
            <w:tcBorders>
              <w:bottom w:val="nil"/>
            </w:tcBorders>
            <w:vAlign w:val="top"/>
          </w:tcPr>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line="244" w:lineRule="auto"/>
              <w:rPr>
                <w:rFonts w:ascii="宋体"/>
                <w:sz w:val="21"/>
              </w:rPr>
            </w:pPr>
          </w:p>
          <w:p>
            <w:pPr>
              <w:spacing w:before="65" w:line="180" w:lineRule="auto"/>
              <w:ind w:firstLine="347"/>
              <w:rPr>
                <w:rFonts w:ascii="仿宋" w:hAnsi="仿宋" w:eastAsia="仿宋" w:cs="仿宋"/>
                <w:sz w:val="20"/>
                <w:szCs w:val="20"/>
              </w:rPr>
            </w:pPr>
            <w:r>
              <w:rPr>
                <w:rFonts w:ascii="仿宋" w:hAnsi="仿宋" w:eastAsia="仿宋" w:cs="仿宋"/>
                <w:spacing w:val="-10"/>
                <w:w w:val="99"/>
                <w:sz w:val="20"/>
                <w:szCs w:val="20"/>
              </w:rPr>
              <w:t>10</w:t>
            </w:r>
          </w:p>
        </w:tc>
        <w:tc>
          <w:tcPr>
            <w:tcW w:w="2345" w:type="dxa"/>
            <w:vMerge w:val="restart"/>
            <w:tcBorders>
              <w:bottom w:val="nil"/>
            </w:tcBorders>
            <w:vAlign w:val="top"/>
          </w:tcPr>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before="65" w:line="228" w:lineRule="auto"/>
              <w:ind w:left="40" w:right="84"/>
              <w:rPr>
                <w:rFonts w:ascii="仿宋" w:hAnsi="仿宋" w:eastAsia="仿宋" w:cs="仿宋"/>
                <w:sz w:val="20"/>
                <w:szCs w:val="20"/>
              </w:rPr>
            </w:pPr>
            <w:r>
              <w:rPr>
                <w:rFonts w:ascii="仿宋" w:hAnsi="仿宋" w:eastAsia="仿宋" w:cs="仿宋"/>
                <w:sz w:val="20"/>
                <w:szCs w:val="20"/>
              </w:rPr>
              <w:t>县级文物保护单位的建设</w:t>
            </w:r>
            <w:r>
              <w:rPr>
                <w:rFonts w:ascii="仿宋" w:hAnsi="仿宋" w:eastAsia="仿宋" w:cs="仿宋"/>
                <w:spacing w:val="4"/>
                <w:sz w:val="20"/>
                <w:szCs w:val="20"/>
              </w:rPr>
              <w:t xml:space="preserve"> </w:t>
            </w:r>
            <w:r>
              <w:rPr>
                <w:rFonts w:ascii="仿宋" w:hAnsi="仿宋" w:eastAsia="仿宋" w:cs="仿宋"/>
                <w:sz w:val="20"/>
                <w:szCs w:val="20"/>
              </w:rPr>
              <w:t>控制地带内进行建设工程</w:t>
            </w:r>
            <w:r>
              <w:rPr>
                <w:rFonts w:ascii="仿宋" w:hAnsi="仿宋" w:eastAsia="仿宋" w:cs="仿宋"/>
                <w:spacing w:val="5"/>
                <w:sz w:val="20"/>
                <w:szCs w:val="20"/>
              </w:rPr>
              <w:t xml:space="preserve"> </w:t>
            </w:r>
            <w:r>
              <w:rPr>
                <w:rFonts w:ascii="仿宋" w:hAnsi="仿宋" w:eastAsia="仿宋" w:cs="仿宋"/>
                <w:spacing w:val="-4"/>
                <w:sz w:val="20"/>
                <w:szCs w:val="20"/>
              </w:rPr>
              <w:t>的许可</w:t>
            </w:r>
          </w:p>
        </w:tc>
        <w:tc>
          <w:tcPr>
            <w:tcW w:w="2551"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228" w:lineRule="auto"/>
              <w:ind w:left="35" w:right="18" w:hanging="1"/>
              <w:rPr>
                <w:rFonts w:ascii="仿宋" w:hAnsi="仿宋" w:eastAsia="仿宋" w:cs="仿宋"/>
                <w:sz w:val="20"/>
                <w:szCs w:val="20"/>
              </w:rPr>
            </w:pPr>
            <w:r>
              <w:rPr>
                <w:rFonts w:ascii="仿宋" w:hAnsi="仿宋" w:eastAsia="仿宋" w:cs="仿宋"/>
                <w:spacing w:val="6"/>
                <w:sz w:val="20"/>
                <w:szCs w:val="20"/>
              </w:rPr>
              <w:t>《中华人民共和国文物保护</w:t>
            </w:r>
            <w:r>
              <w:rPr>
                <w:rFonts w:ascii="仿宋" w:hAnsi="仿宋" w:eastAsia="仿宋" w:cs="仿宋"/>
                <w:spacing w:val="9"/>
                <w:sz w:val="20"/>
                <w:szCs w:val="20"/>
              </w:rPr>
              <w:t xml:space="preserve"> </w:t>
            </w:r>
            <w:r>
              <w:rPr>
                <w:rFonts w:ascii="仿宋" w:hAnsi="仿宋" w:eastAsia="仿宋" w:cs="仿宋"/>
                <w:spacing w:val="-10"/>
                <w:sz w:val="20"/>
                <w:szCs w:val="20"/>
              </w:rPr>
              <w:t>法》</w:t>
            </w:r>
            <w:r>
              <w:rPr>
                <w:rFonts w:ascii="仿宋" w:hAnsi="仿宋" w:eastAsia="仿宋" w:cs="仿宋"/>
                <w:spacing w:val="16"/>
                <w:sz w:val="20"/>
                <w:szCs w:val="20"/>
              </w:rPr>
              <w:t xml:space="preserve"> </w:t>
            </w:r>
            <w:r>
              <w:rPr>
                <w:rFonts w:ascii="仿宋" w:hAnsi="仿宋" w:eastAsia="仿宋" w:cs="仿宋"/>
                <w:spacing w:val="-10"/>
                <w:sz w:val="20"/>
                <w:szCs w:val="20"/>
              </w:rPr>
              <w:t>（</w:t>
            </w:r>
            <w:r>
              <w:rPr>
                <w:rFonts w:ascii="仿宋" w:hAnsi="仿宋" w:eastAsia="仿宋" w:cs="仿宋"/>
                <w:spacing w:val="-40"/>
                <w:sz w:val="20"/>
                <w:szCs w:val="20"/>
              </w:rPr>
              <w:t xml:space="preserve"> </w:t>
            </w:r>
            <w:r>
              <w:rPr>
                <w:rFonts w:ascii="仿宋" w:hAnsi="仿宋" w:eastAsia="仿宋" w:cs="仿宋"/>
                <w:spacing w:val="-10"/>
                <w:sz w:val="20"/>
                <w:szCs w:val="20"/>
              </w:rPr>
              <w:t>1982年11月19</w:t>
            </w:r>
            <w:r>
              <w:rPr>
                <w:rFonts w:ascii="仿宋" w:hAnsi="仿宋" w:eastAsia="仿宋" w:cs="仿宋"/>
                <w:spacing w:val="-37"/>
                <w:sz w:val="20"/>
                <w:szCs w:val="20"/>
              </w:rPr>
              <w:t xml:space="preserve"> </w:t>
            </w:r>
            <w:r>
              <w:rPr>
                <w:rFonts w:ascii="仿宋" w:hAnsi="仿宋" w:eastAsia="仿宋" w:cs="仿宋"/>
                <w:spacing w:val="-10"/>
                <w:sz w:val="20"/>
                <w:szCs w:val="20"/>
              </w:rPr>
              <w:t>日第五</w:t>
            </w:r>
            <w:r>
              <w:rPr>
                <w:rFonts w:ascii="仿宋" w:hAnsi="仿宋" w:eastAsia="仿宋" w:cs="仿宋"/>
                <w:sz w:val="20"/>
                <w:szCs w:val="20"/>
              </w:rPr>
              <w:t xml:space="preserve"> </w:t>
            </w:r>
            <w:r>
              <w:rPr>
                <w:rFonts w:ascii="仿宋" w:hAnsi="仿宋" w:eastAsia="仿宋" w:cs="仿宋"/>
                <w:spacing w:val="6"/>
                <w:sz w:val="20"/>
                <w:szCs w:val="20"/>
              </w:rPr>
              <w:t>届全国人民代表大会常务委</w:t>
            </w:r>
            <w:r>
              <w:rPr>
                <w:rFonts w:ascii="仿宋" w:hAnsi="仿宋" w:eastAsia="仿宋" w:cs="仿宋"/>
                <w:spacing w:val="7"/>
                <w:sz w:val="20"/>
                <w:szCs w:val="20"/>
              </w:rPr>
              <w:t xml:space="preserve"> </w:t>
            </w:r>
            <w:r>
              <w:rPr>
                <w:rFonts w:ascii="仿宋" w:hAnsi="仿宋" w:eastAsia="仿宋" w:cs="仿宋"/>
                <w:spacing w:val="6"/>
                <w:sz w:val="20"/>
                <w:szCs w:val="20"/>
              </w:rPr>
              <w:t>员会第二十五次会议通过，</w:t>
            </w:r>
            <w:r>
              <w:rPr>
                <w:rFonts w:ascii="仿宋" w:hAnsi="仿宋" w:eastAsia="仿宋" w:cs="仿宋"/>
                <w:spacing w:val="9"/>
                <w:sz w:val="20"/>
                <w:szCs w:val="20"/>
              </w:rPr>
              <w:t xml:space="preserve"> </w:t>
            </w:r>
            <w:r>
              <w:rPr>
                <w:rFonts w:ascii="仿宋" w:hAnsi="仿宋" w:eastAsia="仿宋" w:cs="仿宋"/>
                <w:spacing w:val="1"/>
                <w:sz w:val="20"/>
                <w:szCs w:val="20"/>
              </w:rPr>
              <w:t>1982年11月19</w:t>
            </w:r>
            <w:r>
              <w:rPr>
                <w:rFonts w:ascii="仿宋" w:hAnsi="仿宋" w:eastAsia="仿宋" w:cs="仿宋"/>
                <w:spacing w:val="-36"/>
                <w:sz w:val="20"/>
                <w:szCs w:val="20"/>
              </w:rPr>
              <w:t xml:space="preserve"> </w:t>
            </w:r>
            <w:r>
              <w:rPr>
                <w:rFonts w:ascii="仿宋" w:hAnsi="仿宋" w:eastAsia="仿宋" w:cs="仿宋"/>
                <w:spacing w:val="1"/>
                <w:sz w:val="20"/>
                <w:szCs w:val="20"/>
              </w:rPr>
              <w:t>日全国人民代</w:t>
            </w:r>
            <w:r>
              <w:rPr>
                <w:rFonts w:ascii="仿宋" w:hAnsi="仿宋" w:eastAsia="仿宋" w:cs="仿宋"/>
                <w:sz w:val="20"/>
                <w:szCs w:val="20"/>
              </w:rPr>
              <w:t xml:space="preserve"> </w:t>
            </w:r>
            <w:r>
              <w:rPr>
                <w:rFonts w:ascii="仿宋" w:hAnsi="仿宋" w:eastAsia="仿宋" w:cs="仿宋"/>
                <w:spacing w:val="6"/>
                <w:sz w:val="20"/>
                <w:szCs w:val="20"/>
              </w:rPr>
              <w:t>表大会常务委员会令第11号</w:t>
            </w:r>
            <w:r>
              <w:rPr>
                <w:rFonts w:ascii="仿宋" w:hAnsi="仿宋" w:eastAsia="仿宋" w:cs="仿宋"/>
                <w:spacing w:val="3"/>
                <w:sz w:val="20"/>
                <w:szCs w:val="20"/>
              </w:rPr>
              <w:t xml:space="preserve"> </w:t>
            </w:r>
            <w:r>
              <w:rPr>
                <w:rFonts w:ascii="仿宋" w:hAnsi="仿宋" w:eastAsia="仿宋" w:cs="仿宋"/>
                <w:spacing w:val="6"/>
                <w:sz w:val="20"/>
                <w:szCs w:val="20"/>
              </w:rPr>
              <w:t>公布施行</w:t>
            </w:r>
            <w:r>
              <w:rPr>
                <w:rFonts w:ascii="仿宋" w:hAnsi="仿宋" w:eastAsia="仿宋" w:cs="仿宋"/>
                <w:spacing w:val="-46"/>
                <w:sz w:val="20"/>
                <w:szCs w:val="20"/>
              </w:rPr>
              <w:t xml:space="preserve"> </w:t>
            </w:r>
            <w:r>
              <w:rPr>
                <w:rFonts w:ascii="仿宋" w:hAnsi="仿宋" w:eastAsia="仿宋" w:cs="仿宋"/>
                <w:spacing w:val="6"/>
                <w:sz w:val="20"/>
                <w:szCs w:val="20"/>
              </w:rPr>
              <w:t>，根据2015年4</w:t>
            </w:r>
            <w:r>
              <w:rPr>
                <w:rFonts w:ascii="仿宋" w:hAnsi="仿宋" w:eastAsia="仿宋" w:cs="仿宋"/>
                <w:spacing w:val="-57"/>
                <w:sz w:val="20"/>
                <w:szCs w:val="20"/>
              </w:rPr>
              <w:t xml:space="preserve"> </w:t>
            </w:r>
            <w:r>
              <w:rPr>
                <w:rFonts w:ascii="仿宋" w:hAnsi="仿宋" w:eastAsia="仿宋" w:cs="仿宋"/>
                <w:spacing w:val="6"/>
                <w:sz w:val="20"/>
                <w:szCs w:val="20"/>
              </w:rPr>
              <w:t>月</w:t>
            </w:r>
            <w:r>
              <w:rPr>
                <w:rFonts w:ascii="仿宋" w:hAnsi="仿宋" w:eastAsia="仿宋" w:cs="仿宋"/>
                <w:sz w:val="20"/>
                <w:szCs w:val="20"/>
              </w:rPr>
              <w:t xml:space="preserve"> </w:t>
            </w:r>
            <w:r>
              <w:rPr>
                <w:rFonts w:ascii="仿宋" w:hAnsi="仿宋" w:eastAsia="仿宋" w:cs="仿宋"/>
                <w:spacing w:val="1"/>
                <w:sz w:val="20"/>
                <w:szCs w:val="20"/>
              </w:rPr>
              <w:t>24</w:t>
            </w:r>
            <w:r>
              <w:rPr>
                <w:rFonts w:ascii="仿宋" w:hAnsi="仿宋" w:eastAsia="仿宋" w:cs="仿宋"/>
                <w:spacing w:val="-33"/>
                <w:sz w:val="20"/>
                <w:szCs w:val="20"/>
              </w:rPr>
              <w:t xml:space="preserve"> </w:t>
            </w:r>
            <w:r>
              <w:rPr>
                <w:rFonts w:ascii="仿宋" w:hAnsi="仿宋" w:eastAsia="仿宋" w:cs="仿宋"/>
                <w:spacing w:val="1"/>
                <w:sz w:val="20"/>
                <w:szCs w:val="20"/>
              </w:rPr>
              <w:t>日第十二届全国人民代表</w:t>
            </w:r>
            <w:r>
              <w:rPr>
                <w:rFonts w:ascii="仿宋" w:hAnsi="仿宋" w:eastAsia="仿宋" w:cs="仿宋"/>
                <w:sz w:val="20"/>
                <w:szCs w:val="20"/>
              </w:rPr>
              <w:t xml:space="preserve"> </w:t>
            </w:r>
            <w:r>
              <w:rPr>
                <w:rFonts w:ascii="仿宋" w:hAnsi="仿宋" w:eastAsia="仿宋" w:cs="仿宋"/>
                <w:spacing w:val="6"/>
                <w:sz w:val="20"/>
                <w:szCs w:val="20"/>
              </w:rPr>
              <w:t>大会常务委员会第十四次会</w:t>
            </w:r>
            <w:r>
              <w:rPr>
                <w:rFonts w:ascii="仿宋" w:hAnsi="仿宋" w:eastAsia="仿宋" w:cs="仿宋"/>
                <w:spacing w:val="7"/>
                <w:sz w:val="20"/>
                <w:szCs w:val="20"/>
              </w:rPr>
              <w:t xml:space="preserve"> </w:t>
            </w:r>
            <w:r>
              <w:rPr>
                <w:rFonts w:ascii="仿宋" w:hAnsi="仿宋" w:eastAsia="仿宋" w:cs="仿宋"/>
                <w:spacing w:val="6"/>
                <w:sz w:val="20"/>
                <w:szCs w:val="20"/>
              </w:rPr>
              <w:t>议《全国人民代表大会常务</w:t>
            </w:r>
            <w:r>
              <w:rPr>
                <w:rFonts w:ascii="仿宋" w:hAnsi="仿宋" w:eastAsia="仿宋" w:cs="仿宋"/>
                <w:spacing w:val="9"/>
                <w:sz w:val="20"/>
                <w:szCs w:val="20"/>
              </w:rPr>
              <w:t xml:space="preserve"> </w:t>
            </w:r>
            <w:r>
              <w:rPr>
                <w:rFonts w:ascii="仿宋" w:hAnsi="仿宋" w:eastAsia="仿宋" w:cs="仿宋"/>
                <w:spacing w:val="6"/>
                <w:sz w:val="20"/>
                <w:szCs w:val="20"/>
              </w:rPr>
              <w:t>委员会关于修改〈中华人民</w:t>
            </w:r>
            <w:r>
              <w:rPr>
                <w:rFonts w:ascii="仿宋" w:hAnsi="仿宋" w:eastAsia="仿宋" w:cs="仿宋"/>
                <w:spacing w:val="9"/>
                <w:sz w:val="20"/>
                <w:szCs w:val="20"/>
              </w:rPr>
              <w:t xml:space="preserve"> </w:t>
            </w:r>
            <w:r>
              <w:rPr>
                <w:rFonts w:ascii="仿宋" w:hAnsi="仿宋" w:eastAsia="仿宋" w:cs="仿宋"/>
                <w:spacing w:val="-7"/>
                <w:sz w:val="20"/>
                <w:szCs w:val="20"/>
              </w:rPr>
              <w:t>共和国文物保护法〉</w:t>
            </w:r>
            <w:r>
              <w:rPr>
                <w:rFonts w:ascii="仿宋" w:hAnsi="仿宋" w:eastAsia="仿宋" w:cs="仿宋"/>
                <w:spacing w:val="63"/>
                <w:sz w:val="20"/>
                <w:szCs w:val="20"/>
              </w:rPr>
              <w:t xml:space="preserve"> </w:t>
            </w:r>
            <w:r>
              <w:rPr>
                <w:rFonts w:ascii="仿宋" w:hAnsi="仿宋" w:eastAsia="仿宋" w:cs="仿宋"/>
                <w:spacing w:val="-7"/>
                <w:sz w:val="20"/>
                <w:szCs w:val="20"/>
              </w:rPr>
              <w:t>的决定</w:t>
            </w:r>
            <w:r>
              <w:rPr>
                <w:rFonts w:ascii="仿宋" w:hAnsi="仿宋" w:eastAsia="仿宋" w:cs="仿宋"/>
                <w:sz w:val="20"/>
                <w:szCs w:val="20"/>
              </w:rPr>
              <w:t xml:space="preserve"> 》第四次修正）</w:t>
            </w:r>
          </w:p>
          <w:p>
            <w:pPr>
              <w:spacing w:before="1" w:line="228" w:lineRule="auto"/>
              <w:ind w:left="39" w:right="18" w:firstLine="327"/>
              <w:rPr>
                <w:rFonts w:ascii="仿宋" w:hAnsi="仿宋" w:eastAsia="仿宋" w:cs="仿宋"/>
                <w:sz w:val="20"/>
                <w:szCs w:val="20"/>
              </w:rPr>
            </w:pPr>
            <w:r>
              <w:rPr>
                <w:rFonts w:ascii="仿宋" w:hAnsi="仿宋" w:eastAsia="仿宋" w:cs="仿宋"/>
                <w:spacing w:val="-6"/>
                <w:sz w:val="20"/>
                <w:szCs w:val="20"/>
              </w:rPr>
              <w:t>第十八条</w:t>
            </w:r>
            <w:r>
              <w:rPr>
                <w:rFonts w:ascii="仿宋" w:hAnsi="仿宋" w:eastAsia="仿宋" w:cs="仿宋"/>
                <w:spacing w:val="-51"/>
                <w:sz w:val="20"/>
                <w:szCs w:val="20"/>
              </w:rPr>
              <w:t xml:space="preserve"> </w:t>
            </w:r>
            <w:r>
              <w:rPr>
                <w:rFonts w:ascii="仿宋" w:hAnsi="仿宋" w:eastAsia="仿宋" w:cs="仿宋"/>
                <w:spacing w:val="-6"/>
                <w:sz w:val="20"/>
                <w:szCs w:val="20"/>
              </w:rPr>
              <w:t>第二款：</w:t>
            </w:r>
            <w:r>
              <w:rPr>
                <w:rFonts w:ascii="仿宋" w:hAnsi="仿宋" w:eastAsia="仿宋" w:cs="仿宋"/>
                <w:spacing w:val="59"/>
                <w:sz w:val="20"/>
                <w:szCs w:val="20"/>
              </w:rPr>
              <w:t xml:space="preserve"> </w:t>
            </w:r>
            <w:r>
              <w:rPr>
                <w:rFonts w:ascii="仿宋" w:hAnsi="仿宋" w:eastAsia="仿宋" w:cs="仿宋"/>
                <w:spacing w:val="-6"/>
                <w:sz w:val="20"/>
                <w:szCs w:val="20"/>
              </w:rPr>
              <w:t>在文</w:t>
            </w:r>
            <w:r>
              <w:rPr>
                <w:rFonts w:ascii="仿宋" w:hAnsi="仿宋" w:eastAsia="仿宋" w:cs="仿宋"/>
                <w:sz w:val="20"/>
                <w:szCs w:val="20"/>
              </w:rPr>
              <w:t xml:space="preserve"> </w:t>
            </w:r>
            <w:r>
              <w:rPr>
                <w:rFonts w:ascii="仿宋" w:hAnsi="仿宋" w:eastAsia="仿宋" w:cs="仿宋"/>
                <w:spacing w:val="6"/>
                <w:sz w:val="20"/>
                <w:szCs w:val="20"/>
              </w:rPr>
              <w:t>物保护单位的建设控制地带</w:t>
            </w:r>
            <w:r>
              <w:rPr>
                <w:rFonts w:ascii="仿宋" w:hAnsi="仿宋" w:eastAsia="仿宋" w:cs="仿宋"/>
                <w:spacing w:val="3"/>
                <w:sz w:val="20"/>
                <w:szCs w:val="20"/>
              </w:rPr>
              <w:t xml:space="preserve"> </w:t>
            </w:r>
            <w:r>
              <w:rPr>
                <w:rFonts w:ascii="仿宋" w:hAnsi="仿宋" w:eastAsia="仿宋" w:cs="仿宋"/>
                <w:spacing w:val="6"/>
                <w:sz w:val="20"/>
                <w:szCs w:val="20"/>
              </w:rPr>
              <w:t>内进行建设工程，不得破坏</w:t>
            </w:r>
            <w:r>
              <w:rPr>
                <w:rFonts w:ascii="仿宋" w:hAnsi="仿宋" w:eastAsia="仿宋" w:cs="仿宋"/>
                <w:spacing w:val="5"/>
                <w:sz w:val="20"/>
                <w:szCs w:val="20"/>
              </w:rPr>
              <w:t xml:space="preserve"> </w:t>
            </w:r>
            <w:r>
              <w:rPr>
                <w:rFonts w:ascii="仿宋" w:hAnsi="仿宋" w:eastAsia="仿宋" w:cs="仿宋"/>
                <w:spacing w:val="4"/>
                <w:sz w:val="20"/>
                <w:szCs w:val="20"/>
              </w:rPr>
              <w:t>文物保护单位的历史风貌；</w:t>
            </w:r>
            <w:r>
              <w:rPr>
                <w:rFonts w:ascii="仿宋" w:hAnsi="仿宋" w:eastAsia="仿宋" w:cs="仿宋"/>
                <w:sz w:val="20"/>
                <w:szCs w:val="20"/>
              </w:rPr>
              <w:t xml:space="preserve"> </w:t>
            </w:r>
            <w:r>
              <w:rPr>
                <w:rFonts w:ascii="仿宋" w:hAnsi="仿宋" w:eastAsia="仿宋" w:cs="仿宋"/>
                <w:spacing w:val="6"/>
                <w:sz w:val="20"/>
                <w:szCs w:val="20"/>
              </w:rPr>
              <w:t>工程设计方案应当根据文物</w:t>
            </w:r>
            <w:r>
              <w:rPr>
                <w:rFonts w:ascii="仿宋" w:hAnsi="仿宋" w:eastAsia="仿宋" w:cs="仿宋"/>
                <w:spacing w:val="3"/>
                <w:sz w:val="20"/>
                <w:szCs w:val="20"/>
              </w:rPr>
              <w:t xml:space="preserve"> </w:t>
            </w:r>
            <w:r>
              <w:rPr>
                <w:rFonts w:ascii="仿宋" w:hAnsi="仿宋" w:eastAsia="仿宋" w:cs="仿宋"/>
                <w:spacing w:val="6"/>
                <w:sz w:val="20"/>
                <w:szCs w:val="20"/>
              </w:rPr>
              <w:t>保护单位的级别，经相应的</w:t>
            </w:r>
            <w:r>
              <w:rPr>
                <w:rFonts w:ascii="仿宋" w:hAnsi="仿宋" w:eastAsia="仿宋" w:cs="仿宋"/>
                <w:spacing w:val="5"/>
                <w:sz w:val="20"/>
                <w:szCs w:val="20"/>
              </w:rPr>
              <w:t xml:space="preserve"> </w:t>
            </w:r>
            <w:r>
              <w:rPr>
                <w:rFonts w:ascii="仿宋" w:hAnsi="仿宋" w:eastAsia="仿宋" w:cs="仿宋"/>
                <w:spacing w:val="6"/>
                <w:sz w:val="20"/>
                <w:szCs w:val="20"/>
              </w:rPr>
              <w:t>文物行政部门同意后，报城</w:t>
            </w:r>
            <w:r>
              <w:rPr>
                <w:rFonts w:ascii="仿宋" w:hAnsi="仿宋" w:eastAsia="仿宋" w:cs="仿宋"/>
                <w:spacing w:val="5"/>
                <w:sz w:val="20"/>
                <w:szCs w:val="20"/>
              </w:rPr>
              <w:t xml:space="preserve"> </w:t>
            </w:r>
            <w:r>
              <w:rPr>
                <w:rFonts w:ascii="仿宋" w:hAnsi="仿宋" w:eastAsia="仿宋" w:cs="仿宋"/>
                <w:sz w:val="20"/>
                <w:szCs w:val="20"/>
              </w:rPr>
              <w:t>乡建设规划部门批准。</w:t>
            </w:r>
          </w:p>
        </w:tc>
        <w:tc>
          <w:tcPr>
            <w:tcW w:w="993" w:type="dxa"/>
            <w:vMerge w:val="restart"/>
            <w:tcBorders>
              <w:bottom w:val="nil"/>
            </w:tcBorders>
            <w:vAlign w:val="top"/>
          </w:tcPr>
          <w:p>
            <w:pPr>
              <w:rPr>
                <w:rFonts w:ascii="宋体"/>
                <w:sz w:val="21"/>
              </w:rPr>
            </w:pPr>
          </w:p>
          <w:p>
            <w:pPr>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行政许可</w:t>
            </w:r>
          </w:p>
        </w:tc>
        <w:tc>
          <w:tcPr>
            <w:tcW w:w="992" w:type="dxa"/>
            <w:vAlign w:val="top"/>
          </w:tcPr>
          <w:p>
            <w:pPr>
              <w:spacing w:line="406" w:lineRule="auto"/>
              <w:rPr>
                <w:rFonts w:ascii="宋体"/>
                <w:sz w:val="21"/>
              </w:rPr>
            </w:pPr>
          </w:p>
          <w:p>
            <w:pPr>
              <w:spacing w:before="69" w:line="190" w:lineRule="auto"/>
              <w:ind w:firstLine="310"/>
              <w:rPr>
                <w:rFonts w:ascii="仿宋" w:hAnsi="仿宋" w:eastAsia="仿宋" w:cs="仿宋"/>
                <w:sz w:val="21"/>
                <w:szCs w:val="21"/>
              </w:rPr>
            </w:pPr>
            <w:r>
              <w:rPr>
                <w:rFonts w:ascii="仿宋" w:hAnsi="仿宋" w:eastAsia="仿宋" w:cs="仿宋"/>
                <w:spacing w:val="-11"/>
                <w:sz w:val="21"/>
                <w:szCs w:val="21"/>
              </w:rPr>
              <w:t>受理</w:t>
            </w:r>
          </w:p>
        </w:tc>
        <w:tc>
          <w:tcPr>
            <w:tcW w:w="2867" w:type="dxa"/>
            <w:vAlign w:val="top"/>
          </w:tcPr>
          <w:p>
            <w:pPr>
              <w:spacing w:before="142" w:line="228" w:lineRule="auto"/>
              <w:ind w:left="46" w:right="10" w:firstLine="10"/>
              <w:rPr>
                <w:rFonts w:ascii="仿宋" w:hAnsi="仿宋" w:eastAsia="仿宋" w:cs="仿宋"/>
                <w:sz w:val="21"/>
                <w:szCs w:val="21"/>
              </w:rPr>
            </w:pPr>
            <w:r>
              <w:rPr>
                <w:rFonts w:ascii="仿宋" w:hAnsi="仿宋" w:eastAsia="仿宋" w:cs="仿宋"/>
                <w:spacing w:val="-8"/>
                <w:sz w:val="21"/>
                <w:szCs w:val="21"/>
              </w:rPr>
              <w:t>受理责任：</w:t>
            </w:r>
            <w:r>
              <w:rPr>
                <w:rFonts w:ascii="仿宋" w:hAnsi="仿宋" w:eastAsia="仿宋" w:cs="仿宋"/>
                <w:spacing w:val="53"/>
                <w:sz w:val="21"/>
                <w:szCs w:val="21"/>
              </w:rPr>
              <w:t xml:space="preserve"> </w:t>
            </w:r>
            <w:r>
              <w:rPr>
                <w:rFonts w:ascii="仿宋" w:hAnsi="仿宋" w:eastAsia="仿宋" w:cs="仿宋"/>
                <w:spacing w:val="-8"/>
                <w:sz w:val="21"/>
                <w:szCs w:val="21"/>
              </w:rPr>
              <w:t>公示依法应当提交</w:t>
            </w:r>
            <w:r>
              <w:rPr>
                <w:rFonts w:ascii="仿宋" w:hAnsi="仿宋" w:eastAsia="仿宋" w:cs="仿宋"/>
                <w:sz w:val="21"/>
                <w:szCs w:val="21"/>
              </w:rPr>
              <w:t xml:space="preserve"> </w:t>
            </w:r>
            <w:r>
              <w:rPr>
                <w:rFonts w:ascii="仿宋" w:hAnsi="仿宋" w:eastAsia="仿宋" w:cs="仿宋"/>
                <w:spacing w:val="7"/>
                <w:sz w:val="21"/>
                <w:szCs w:val="21"/>
              </w:rPr>
              <w:t>的材料；</w:t>
            </w:r>
            <w:r>
              <w:rPr>
                <w:rFonts w:ascii="仿宋" w:hAnsi="仿宋" w:eastAsia="仿宋" w:cs="仿宋"/>
                <w:spacing w:val="84"/>
                <w:sz w:val="21"/>
                <w:szCs w:val="21"/>
              </w:rPr>
              <w:t xml:space="preserve"> </w:t>
            </w:r>
            <w:r>
              <w:rPr>
                <w:rFonts w:ascii="仿宋" w:hAnsi="仿宋" w:eastAsia="仿宋" w:cs="仿宋"/>
                <w:spacing w:val="7"/>
                <w:sz w:val="21"/>
                <w:szCs w:val="21"/>
              </w:rPr>
              <w:t>一次性告知补正材</w:t>
            </w:r>
            <w:r>
              <w:rPr>
                <w:rFonts w:ascii="仿宋" w:hAnsi="仿宋" w:eastAsia="仿宋" w:cs="仿宋"/>
                <w:sz w:val="21"/>
                <w:szCs w:val="21"/>
              </w:rPr>
              <w:t xml:space="preserve"> </w:t>
            </w:r>
            <w:r>
              <w:rPr>
                <w:rFonts w:ascii="仿宋" w:hAnsi="仿宋" w:eastAsia="仿宋" w:cs="仿宋"/>
                <w:spacing w:val="-8"/>
                <w:sz w:val="21"/>
                <w:szCs w:val="21"/>
              </w:rPr>
              <w:t>料；</w:t>
            </w:r>
            <w:r>
              <w:rPr>
                <w:rFonts w:ascii="仿宋" w:hAnsi="仿宋" w:eastAsia="仿宋" w:cs="仿宋"/>
                <w:spacing w:val="63"/>
                <w:sz w:val="21"/>
                <w:szCs w:val="21"/>
              </w:rPr>
              <w:t xml:space="preserve"> </w:t>
            </w:r>
            <w:r>
              <w:rPr>
                <w:rFonts w:ascii="仿宋" w:hAnsi="仿宋" w:eastAsia="仿宋" w:cs="仿宋"/>
                <w:spacing w:val="-8"/>
                <w:sz w:val="21"/>
                <w:szCs w:val="21"/>
              </w:rPr>
              <w:t>依法受理或不予受理（不</w:t>
            </w:r>
            <w:r>
              <w:rPr>
                <w:rFonts w:ascii="仿宋" w:hAnsi="仿宋" w:eastAsia="仿宋" w:cs="仿宋"/>
                <w:sz w:val="21"/>
                <w:szCs w:val="21"/>
              </w:rPr>
              <w:t xml:space="preserve"> </w:t>
            </w:r>
            <w:r>
              <w:rPr>
                <w:rFonts w:ascii="仿宋" w:hAnsi="仿宋" w:eastAsia="仿宋" w:cs="仿宋"/>
                <w:spacing w:val="-11"/>
                <w:sz w:val="21"/>
                <w:szCs w:val="21"/>
              </w:rPr>
              <w:t>予受理应当告知理由）</w:t>
            </w:r>
            <w:r>
              <w:rPr>
                <w:rFonts w:ascii="仿宋" w:hAnsi="仿宋" w:eastAsia="仿宋" w:cs="仿宋"/>
                <w:spacing w:val="12"/>
                <w:sz w:val="21"/>
                <w:szCs w:val="21"/>
              </w:rPr>
              <w:t xml:space="preserve"> </w:t>
            </w:r>
            <w:r>
              <w:rPr>
                <w:rFonts w:ascii="仿宋" w:hAnsi="仿宋" w:eastAsia="仿宋" w:cs="仿宋"/>
                <w:spacing w:val="-11"/>
                <w:sz w:val="21"/>
                <w:szCs w:val="21"/>
              </w:rPr>
              <w:t>。</w:t>
            </w:r>
          </w:p>
        </w:tc>
        <w:tc>
          <w:tcPr>
            <w:tcW w:w="966" w:type="dxa"/>
            <w:vMerge w:val="restart"/>
            <w:tcBorders>
              <w:bottom w:val="nil"/>
            </w:tcBorders>
            <w:vAlign w:val="top"/>
          </w:tcPr>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3" w:lineRule="auto"/>
              <w:rPr>
                <w:rFonts w:ascii="宋体"/>
                <w:sz w:val="21"/>
              </w:rPr>
            </w:pPr>
          </w:p>
          <w:p>
            <w:pPr>
              <w:spacing w:before="66" w:line="228" w:lineRule="auto"/>
              <w:ind w:firstLine="299"/>
              <w:rPr>
                <w:rFonts w:ascii="仿宋" w:hAnsi="仿宋" w:eastAsia="仿宋" w:cs="仿宋"/>
                <w:sz w:val="20"/>
                <w:szCs w:val="20"/>
              </w:rPr>
            </w:pPr>
            <w:r>
              <w:rPr>
                <w:rFonts w:ascii="仿宋" w:hAnsi="仿宋" w:eastAsia="仿宋" w:cs="仿宋"/>
                <w:spacing w:val="-7"/>
                <w:sz w:val="20"/>
                <w:szCs w:val="20"/>
              </w:rPr>
              <w:t>文物</w:t>
            </w:r>
          </w:p>
          <w:p>
            <w:pPr>
              <w:spacing w:line="204" w:lineRule="auto"/>
              <w:ind w:firstLine="400"/>
              <w:rPr>
                <w:rFonts w:ascii="仿宋" w:hAnsi="仿宋" w:eastAsia="仿宋" w:cs="仿宋"/>
                <w:sz w:val="20"/>
                <w:szCs w:val="20"/>
              </w:rPr>
            </w:pPr>
            <w:r>
              <w:rPr>
                <w:rFonts w:ascii="仿宋" w:hAnsi="仿宋" w:eastAsia="仿宋" w:cs="仿宋"/>
                <w:sz w:val="20"/>
                <w:szCs w:val="20"/>
              </w:rPr>
              <w:t>股</w:t>
            </w:r>
          </w:p>
        </w:tc>
        <w:tc>
          <w:tcPr>
            <w:tcW w:w="992" w:type="dxa"/>
            <w:vAlign w:val="top"/>
          </w:tcPr>
          <w:p>
            <w:pPr>
              <w:spacing w:line="443" w:lineRule="auto"/>
              <w:rPr>
                <w:rFonts w:ascii="宋体"/>
                <w:sz w:val="21"/>
              </w:rPr>
            </w:pPr>
          </w:p>
          <w:p>
            <w:pPr>
              <w:spacing w:before="65" w:line="180" w:lineRule="auto"/>
              <w:ind w:firstLine="475"/>
              <w:rPr>
                <w:rFonts w:ascii="仿宋" w:hAnsi="仿宋" w:eastAsia="仿宋" w:cs="仿宋"/>
                <w:sz w:val="20"/>
                <w:szCs w:val="20"/>
              </w:rPr>
            </w:pPr>
            <w:r>
              <w:rPr>
                <w:rFonts w:ascii="仿宋" w:hAnsi="仿宋" w:eastAsia="仿宋" w:cs="仿宋"/>
                <w:sz w:val="20"/>
                <w:szCs w:val="20"/>
              </w:rPr>
              <w:t>1</w:t>
            </w:r>
          </w:p>
        </w:tc>
        <w:tc>
          <w:tcPr>
            <w:tcW w:w="662" w:type="dxa"/>
            <w:vMerge w:val="restart"/>
            <w:tcBorders>
              <w:bottom w:val="nil"/>
            </w:tcBorders>
            <w:vAlign w:val="top"/>
          </w:tcPr>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65" w:line="180" w:lineRule="auto"/>
              <w:ind w:firstLine="248"/>
              <w:rPr>
                <w:rFonts w:ascii="仿宋" w:hAnsi="仿宋" w:eastAsia="仿宋" w:cs="仿宋"/>
                <w:sz w:val="20"/>
                <w:szCs w:val="20"/>
              </w:rPr>
            </w:pPr>
            <w:r>
              <w:rPr>
                <w:rFonts w:ascii="仿宋" w:hAnsi="仿宋" w:eastAsia="仿宋" w:cs="仿宋"/>
                <w:spacing w:val="-5"/>
                <w:sz w:val="20"/>
                <w:szCs w:val="20"/>
              </w:rPr>
              <w:t>20</w:t>
            </w:r>
          </w:p>
        </w:tc>
        <w:tc>
          <w:tcPr>
            <w:tcW w:w="1072" w:type="dxa"/>
            <w:vMerge w:val="restart"/>
            <w:tcBorders>
              <w:bottom w:val="nil"/>
            </w:tcBorders>
            <w:vAlign w:val="top"/>
          </w:tcPr>
          <w:p>
            <w:pPr>
              <w:rPr>
                <w:rFonts w:ascii="宋体"/>
                <w:sz w:val="21"/>
              </w:rPr>
            </w:pPr>
          </w:p>
          <w:p>
            <w:pPr>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1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line="264" w:lineRule="auto"/>
              <w:rPr>
                <w:rFonts w:ascii="宋体"/>
                <w:sz w:val="21"/>
              </w:rPr>
            </w:pPr>
          </w:p>
          <w:p>
            <w:pPr>
              <w:spacing w:before="68" w:line="190" w:lineRule="auto"/>
              <w:ind w:firstLine="317"/>
              <w:rPr>
                <w:rFonts w:ascii="仿宋" w:hAnsi="仿宋" w:eastAsia="仿宋" w:cs="仿宋"/>
                <w:sz w:val="21"/>
                <w:szCs w:val="21"/>
              </w:rPr>
            </w:pPr>
            <w:r>
              <w:rPr>
                <w:rFonts w:ascii="仿宋" w:hAnsi="仿宋" w:eastAsia="仿宋" w:cs="仿宋"/>
                <w:spacing w:val="-15"/>
                <w:sz w:val="21"/>
                <w:szCs w:val="21"/>
              </w:rPr>
              <w:t>审查</w:t>
            </w:r>
          </w:p>
        </w:tc>
        <w:tc>
          <w:tcPr>
            <w:tcW w:w="2867" w:type="dxa"/>
            <w:vAlign w:val="top"/>
          </w:tcPr>
          <w:p>
            <w:pPr>
              <w:spacing w:before="155" w:line="227" w:lineRule="auto"/>
              <w:ind w:left="46" w:right="10" w:firstLine="17"/>
              <w:rPr>
                <w:rFonts w:ascii="仿宋" w:hAnsi="仿宋" w:eastAsia="仿宋" w:cs="仿宋"/>
                <w:sz w:val="21"/>
                <w:szCs w:val="21"/>
              </w:rPr>
            </w:pPr>
            <w:r>
              <w:rPr>
                <w:rFonts w:ascii="仿宋" w:hAnsi="仿宋" w:eastAsia="仿宋" w:cs="仿宋"/>
                <w:spacing w:val="-9"/>
                <w:sz w:val="21"/>
                <w:szCs w:val="21"/>
              </w:rPr>
              <w:t>审查责任：</w:t>
            </w:r>
            <w:r>
              <w:rPr>
                <w:rFonts w:ascii="仿宋" w:hAnsi="仿宋" w:eastAsia="仿宋" w:cs="仿宋"/>
                <w:spacing w:val="59"/>
                <w:sz w:val="21"/>
                <w:szCs w:val="21"/>
              </w:rPr>
              <w:t xml:space="preserve"> </w:t>
            </w:r>
            <w:r>
              <w:rPr>
                <w:rFonts w:ascii="仿宋" w:hAnsi="仿宋" w:eastAsia="仿宋" w:cs="仿宋"/>
                <w:spacing w:val="-9"/>
                <w:sz w:val="21"/>
                <w:szCs w:val="21"/>
              </w:rPr>
              <w:t>对申请材料进行审</w:t>
            </w:r>
            <w:r>
              <w:rPr>
                <w:rFonts w:ascii="仿宋" w:hAnsi="仿宋" w:eastAsia="仿宋" w:cs="仿宋"/>
                <w:sz w:val="21"/>
                <w:szCs w:val="21"/>
              </w:rPr>
              <w:t xml:space="preserve"> </w:t>
            </w:r>
            <w:r>
              <w:rPr>
                <w:rFonts w:ascii="仿宋" w:hAnsi="仿宋" w:eastAsia="仿宋" w:cs="仿宋"/>
                <w:spacing w:val="-8"/>
                <w:sz w:val="21"/>
                <w:szCs w:val="21"/>
              </w:rPr>
              <w:t>核；</w:t>
            </w:r>
            <w:r>
              <w:rPr>
                <w:rFonts w:ascii="仿宋" w:hAnsi="仿宋" w:eastAsia="仿宋" w:cs="仿宋"/>
                <w:spacing w:val="62"/>
                <w:sz w:val="21"/>
                <w:szCs w:val="21"/>
              </w:rPr>
              <w:t xml:space="preserve"> </w:t>
            </w:r>
            <w:r>
              <w:rPr>
                <w:rFonts w:ascii="仿宋" w:hAnsi="仿宋" w:eastAsia="仿宋" w:cs="仿宋"/>
                <w:spacing w:val="-8"/>
                <w:sz w:val="21"/>
                <w:szCs w:val="21"/>
              </w:rPr>
              <w:t>核验经营场所证明，依法</w:t>
            </w:r>
            <w:r>
              <w:rPr>
                <w:rFonts w:ascii="仿宋" w:hAnsi="仿宋" w:eastAsia="仿宋" w:cs="仿宋"/>
                <w:sz w:val="21"/>
                <w:szCs w:val="21"/>
              </w:rPr>
              <w:t xml:space="preserve"> </w:t>
            </w:r>
            <w:r>
              <w:rPr>
                <w:rFonts w:ascii="仿宋" w:hAnsi="仿宋" w:eastAsia="仿宋" w:cs="仿宋"/>
                <w:spacing w:val="-8"/>
                <w:sz w:val="21"/>
                <w:szCs w:val="21"/>
              </w:rPr>
              <w:t>取得的消防批准文件；</w:t>
            </w:r>
            <w:r>
              <w:rPr>
                <w:rFonts w:ascii="仿宋" w:hAnsi="仿宋" w:eastAsia="仿宋" w:cs="仿宋"/>
                <w:spacing w:val="63"/>
                <w:sz w:val="21"/>
                <w:szCs w:val="21"/>
              </w:rPr>
              <w:t xml:space="preserve"> </w:t>
            </w:r>
            <w:r>
              <w:rPr>
                <w:rFonts w:ascii="仿宋" w:hAnsi="仿宋" w:eastAsia="仿宋" w:cs="仿宋"/>
                <w:spacing w:val="-8"/>
                <w:sz w:val="21"/>
                <w:szCs w:val="21"/>
              </w:rPr>
              <w:t>提出初</w:t>
            </w:r>
            <w:r>
              <w:rPr>
                <w:rFonts w:ascii="仿宋" w:hAnsi="仿宋" w:eastAsia="仿宋" w:cs="仿宋"/>
                <w:sz w:val="21"/>
                <w:szCs w:val="21"/>
              </w:rPr>
              <w:t xml:space="preserve"> </w:t>
            </w:r>
            <w:r>
              <w:rPr>
                <w:rFonts w:ascii="仿宋" w:hAnsi="仿宋" w:eastAsia="仿宋" w:cs="仿宋"/>
                <w:spacing w:val="1"/>
                <w:sz w:val="21"/>
                <w:szCs w:val="21"/>
              </w:rPr>
              <w:t>审意见，</w:t>
            </w:r>
            <w:r>
              <w:rPr>
                <w:rFonts w:ascii="仿宋" w:hAnsi="仿宋" w:eastAsia="仿宋" w:cs="仿宋"/>
                <w:spacing w:val="-54"/>
                <w:sz w:val="21"/>
                <w:szCs w:val="21"/>
              </w:rPr>
              <w:t xml:space="preserve"> </w:t>
            </w:r>
            <w:r>
              <w:rPr>
                <w:rFonts w:ascii="仿宋" w:hAnsi="仿宋" w:eastAsia="仿宋" w:cs="仿宋"/>
                <w:spacing w:val="1"/>
                <w:sz w:val="21"/>
                <w:szCs w:val="21"/>
              </w:rPr>
              <w:t>申请材料不全的，告</w:t>
            </w:r>
            <w:r>
              <w:rPr>
                <w:rFonts w:ascii="仿宋" w:hAnsi="仿宋" w:eastAsia="仿宋" w:cs="仿宋"/>
                <w:sz w:val="21"/>
                <w:szCs w:val="21"/>
              </w:rPr>
              <w:t xml:space="preserve"> </w:t>
            </w:r>
            <w:r>
              <w:rPr>
                <w:rFonts w:ascii="仿宋" w:hAnsi="仿宋" w:eastAsia="仿宋" w:cs="仿宋"/>
                <w:spacing w:val="-1"/>
                <w:sz w:val="21"/>
                <w:szCs w:val="21"/>
              </w:rPr>
              <w:t>知需要补正的全部内容。</w:t>
            </w:r>
          </w:p>
        </w:tc>
        <w:tc>
          <w:tcPr>
            <w:tcW w:w="966" w:type="dxa"/>
            <w:vMerge w:val="continue"/>
            <w:tcBorders>
              <w:top w:val="nil"/>
              <w:bottom w:val="nil"/>
            </w:tcBorders>
            <w:vAlign w:val="top"/>
          </w:tcPr>
          <w:p>
            <w:pPr>
              <w:rPr>
                <w:rFonts w:ascii="宋体"/>
                <w:sz w:val="21"/>
              </w:rPr>
            </w:pPr>
          </w:p>
        </w:tc>
        <w:tc>
          <w:tcPr>
            <w:tcW w:w="992" w:type="dxa"/>
            <w:vAlign w:val="top"/>
          </w:tcPr>
          <w:p>
            <w:pPr>
              <w:spacing w:line="283" w:lineRule="auto"/>
              <w:rPr>
                <w:rFonts w:ascii="宋体"/>
                <w:sz w:val="21"/>
              </w:rPr>
            </w:pPr>
          </w:p>
          <w:p>
            <w:pPr>
              <w:spacing w:line="283"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73" w:lineRule="auto"/>
              <w:rPr>
                <w:rFonts w:ascii="宋体"/>
                <w:sz w:val="21"/>
              </w:rPr>
            </w:pPr>
          </w:p>
          <w:p>
            <w:pPr>
              <w:spacing w:before="68" w:line="190" w:lineRule="auto"/>
              <w:ind w:firstLine="301"/>
              <w:rPr>
                <w:rFonts w:ascii="仿宋" w:hAnsi="仿宋" w:eastAsia="仿宋" w:cs="仿宋"/>
                <w:sz w:val="21"/>
                <w:szCs w:val="21"/>
              </w:rPr>
            </w:pPr>
            <w:r>
              <w:rPr>
                <w:rFonts w:ascii="仿宋" w:hAnsi="仿宋" w:eastAsia="仿宋" w:cs="仿宋"/>
                <w:spacing w:val="-7"/>
                <w:sz w:val="21"/>
                <w:szCs w:val="21"/>
              </w:rPr>
              <w:t>决定</w:t>
            </w:r>
          </w:p>
        </w:tc>
        <w:tc>
          <w:tcPr>
            <w:tcW w:w="2867" w:type="dxa"/>
            <w:vAlign w:val="top"/>
          </w:tcPr>
          <w:p>
            <w:pPr>
              <w:spacing w:before="233" w:line="228" w:lineRule="auto"/>
              <w:ind w:left="48" w:right="10"/>
              <w:rPr>
                <w:rFonts w:ascii="仿宋" w:hAnsi="仿宋" w:eastAsia="仿宋" w:cs="仿宋"/>
                <w:sz w:val="21"/>
                <w:szCs w:val="21"/>
              </w:rPr>
            </w:pPr>
            <w:r>
              <w:rPr>
                <w:rFonts w:ascii="仿宋" w:hAnsi="仿宋" w:eastAsia="仿宋" w:cs="仿宋"/>
                <w:spacing w:val="-8"/>
                <w:sz w:val="21"/>
                <w:szCs w:val="21"/>
              </w:rPr>
              <w:t>决定责任：</w:t>
            </w:r>
            <w:r>
              <w:rPr>
                <w:rFonts w:ascii="仿宋" w:hAnsi="仿宋" w:eastAsia="仿宋" w:cs="仿宋"/>
                <w:spacing w:val="62"/>
                <w:sz w:val="21"/>
                <w:szCs w:val="21"/>
              </w:rPr>
              <w:t xml:space="preserve"> </w:t>
            </w:r>
            <w:r>
              <w:rPr>
                <w:rFonts w:ascii="仿宋" w:hAnsi="仿宋" w:eastAsia="仿宋" w:cs="仿宋"/>
                <w:spacing w:val="-8"/>
                <w:sz w:val="21"/>
                <w:szCs w:val="21"/>
              </w:rPr>
              <w:t>作出决定（不予行</w:t>
            </w:r>
            <w:r>
              <w:rPr>
                <w:rFonts w:ascii="仿宋" w:hAnsi="仿宋" w:eastAsia="仿宋" w:cs="仿宋"/>
                <w:sz w:val="21"/>
                <w:szCs w:val="21"/>
              </w:rPr>
              <w:t xml:space="preserve"> </w:t>
            </w:r>
            <w:r>
              <w:rPr>
                <w:rFonts w:ascii="仿宋" w:hAnsi="仿宋" w:eastAsia="仿宋" w:cs="仿宋"/>
                <w:spacing w:val="3"/>
                <w:sz w:val="21"/>
                <w:szCs w:val="21"/>
              </w:rPr>
              <w:t>政许可的应当告知理由</w:t>
            </w:r>
            <w:r>
              <w:rPr>
                <w:rFonts w:ascii="仿宋" w:hAnsi="仿宋" w:eastAsia="仿宋" w:cs="仿宋"/>
                <w:spacing w:val="-56"/>
                <w:sz w:val="21"/>
                <w:szCs w:val="21"/>
              </w:rPr>
              <w:t>）</w:t>
            </w:r>
            <w:r>
              <w:rPr>
                <w:rFonts w:ascii="仿宋" w:hAnsi="仿宋" w:eastAsia="仿宋" w:cs="仿宋"/>
                <w:spacing w:val="37"/>
                <w:sz w:val="21"/>
                <w:szCs w:val="21"/>
              </w:rPr>
              <w:t xml:space="preserve"> </w:t>
            </w:r>
            <w:r>
              <w:rPr>
                <w:rFonts w:ascii="仿宋" w:hAnsi="仿宋" w:eastAsia="仿宋" w:cs="仿宋"/>
                <w:spacing w:val="-56"/>
                <w:sz w:val="21"/>
                <w:szCs w:val="21"/>
              </w:rPr>
              <w:t>；</w:t>
            </w:r>
            <w:r>
              <w:rPr>
                <w:rFonts w:ascii="仿宋" w:hAnsi="仿宋" w:eastAsia="仿宋" w:cs="仿宋"/>
                <w:spacing w:val="3"/>
                <w:sz w:val="21"/>
                <w:szCs w:val="21"/>
              </w:rPr>
              <w:t>按</w:t>
            </w:r>
            <w:r>
              <w:rPr>
                <w:rFonts w:ascii="仿宋" w:hAnsi="仿宋" w:eastAsia="仿宋" w:cs="仿宋"/>
                <w:sz w:val="21"/>
                <w:szCs w:val="21"/>
              </w:rPr>
              <w:t xml:space="preserve"> </w:t>
            </w:r>
            <w:r>
              <w:rPr>
                <w:rFonts w:ascii="仿宋" w:hAnsi="仿宋" w:eastAsia="仿宋" w:cs="仿宋"/>
                <w:spacing w:val="-19"/>
                <w:sz w:val="21"/>
                <w:szCs w:val="21"/>
              </w:rPr>
              <w:t>时办结；</w:t>
            </w:r>
            <w:r>
              <w:rPr>
                <w:rFonts w:ascii="仿宋" w:hAnsi="仿宋" w:eastAsia="仿宋" w:cs="仿宋"/>
                <w:spacing w:val="58"/>
                <w:sz w:val="21"/>
                <w:szCs w:val="21"/>
              </w:rPr>
              <w:t xml:space="preserve"> </w:t>
            </w:r>
            <w:r>
              <w:rPr>
                <w:rFonts w:ascii="仿宋" w:hAnsi="仿宋" w:eastAsia="仿宋" w:cs="仿宋"/>
                <w:spacing w:val="-19"/>
                <w:sz w:val="21"/>
                <w:szCs w:val="21"/>
              </w:rPr>
              <w:t>法定告知。</w:t>
            </w:r>
          </w:p>
        </w:tc>
        <w:tc>
          <w:tcPr>
            <w:tcW w:w="966" w:type="dxa"/>
            <w:vMerge w:val="continue"/>
            <w:tcBorders>
              <w:top w:val="nil"/>
              <w:bottom w:val="nil"/>
            </w:tcBorders>
            <w:vAlign w:val="top"/>
          </w:tcPr>
          <w:p>
            <w:pPr>
              <w:rPr>
                <w:rFonts w:ascii="宋体"/>
                <w:sz w:val="21"/>
              </w:rPr>
            </w:pPr>
          </w:p>
        </w:tc>
        <w:tc>
          <w:tcPr>
            <w:tcW w:w="992" w:type="dxa"/>
            <w:vAlign w:val="top"/>
          </w:tcPr>
          <w:p>
            <w:pPr>
              <w:spacing w:line="40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9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2" w:lineRule="auto"/>
              <w:rPr>
                <w:rFonts w:ascii="宋体"/>
                <w:sz w:val="21"/>
              </w:rPr>
            </w:pPr>
          </w:p>
          <w:p>
            <w:pPr>
              <w:spacing w:before="69" w:line="190" w:lineRule="auto"/>
              <w:ind w:firstLine="306"/>
              <w:rPr>
                <w:rFonts w:ascii="仿宋" w:hAnsi="仿宋" w:eastAsia="仿宋" w:cs="仿宋"/>
                <w:sz w:val="21"/>
                <w:szCs w:val="21"/>
              </w:rPr>
            </w:pPr>
            <w:r>
              <w:rPr>
                <w:rFonts w:ascii="仿宋" w:hAnsi="仿宋" w:eastAsia="仿宋" w:cs="仿宋"/>
                <w:spacing w:val="-9"/>
                <w:sz w:val="21"/>
                <w:szCs w:val="21"/>
              </w:rPr>
              <w:t>送达</w:t>
            </w:r>
          </w:p>
        </w:tc>
        <w:tc>
          <w:tcPr>
            <w:tcW w:w="2867" w:type="dxa"/>
            <w:vAlign w:val="top"/>
          </w:tcPr>
          <w:p>
            <w:pPr>
              <w:spacing w:before="282" w:line="228" w:lineRule="auto"/>
              <w:ind w:left="57" w:right="10" w:hanging="4"/>
              <w:rPr>
                <w:rFonts w:ascii="仿宋" w:hAnsi="仿宋" w:eastAsia="仿宋" w:cs="仿宋"/>
                <w:sz w:val="21"/>
                <w:szCs w:val="21"/>
              </w:rPr>
            </w:pPr>
            <w:r>
              <w:rPr>
                <w:rFonts w:ascii="仿宋" w:hAnsi="仿宋" w:eastAsia="仿宋" w:cs="仿宋"/>
                <w:spacing w:val="-20"/>
                <w:sz w:val="21"/>
                <w:szCs w:val="21"/>
              </w:rPr>
              <w:t>送达责任：</w:t>
            </w:r>
            <w:r>
              <w:rPr>
                <w:rFonts w:ascii="仿宋" w:hAnsi="仿宋" w:eastAsia="仿宋" w:cs="仿宋"/>
                <w:spacing w:val="54"/>
                <w:sz w:val="21"/>
                <w:szCs w:val="21"/>
              </w:rPr>
              <w:t xml:space="preserve"> </w:t>
            </w:r>
            <w:r>
              <w:rPr>
                <w:rFonts w:ascii="仿宋" w:hAnsi="仿宋" w:eastAsia="仿宋" w:cs="仿宋"/>
                <w:spacing w:val="-20"/>
                <w:sz w:val="21"/>
                <w:szCs w:val="21"/>
              </w:rPr>
              <w:t>制发送达文书；</w:t>
            </w:r>
            <w:r>
              <w:rPr>
                <w:rFonts w:ascii="仿宋" w:hAnsi="仿宋" w:eastAsia="仿宋" w:cs="仿宋"/>
                <w:spacing w:val="54"/>
                <w:sz w:val="21"/>
                <w:szCs w:val="21"/>
              </w:rPr>
              <w:t xml:space="preserve"> </w:t>
            </w:r>
            <w:r>
              <w:rPr>
                <w:rFonts w:ascii="仿宋" w:hAnsi="仿宋" w:eastAsia="仿宋" w:cs="仿宋"/>
                <w:spacing w:val="-20"/>
                <w:sz w:val="21"/>
                <w:szCs w:val="21"/>
              </w:rPr>
              <w:t>信</w:t>
            </w:r>
            <w:r>
              <w:rPr>
                <w:rFonts w:ascii="仿宋" w:hAnsi="仿宋" w:eastAsia="仿宋" w:cs="仿宋"/>
                <w:sz w:val="21"/>
                <w:szCs w:val="21"/>
              </w:rPr>
              <w:t xml:space="preserve"> </w:t>
            </w:r>
            <w:r>
              <w:rPr>
                <w:rFonts w:ascii="仿宋" w:hAnsi="仿宋" w:eastAsia="仿宋" w:cs="仿宋"/>
                <w:spacing w:val="-6"/>
                <w:sz w:val="21"/>
                <w:szCs w:val="21"/>
              </w:rPr>
              <w:t>息公开。</w:t>
            </w:r>
          </w:p>
        </w:tc>
        <w:tc>
          <w:tcPr>
            <w:tcW w:w="966" w:type="dxa"/>
            <w:vMerge w:val="continue"/>
            <w:tcBorders>
              <w:top w:val="nil"/>
            </w:tcBorders>
            <w:vAlign w:val="top"/>
          </w:tcPr>
          <w:p>
            <w:pPr>
              <w:rPr>
                <w:rFonts w:ascii="宋体"/>
                <w:sz w:val="21"/>
              </w:rPr>
            </w:pPr>
          </w:p>
        </w:tc>
        <w:tc>
          <w:tcPr>
            <w:tcW w:w="992" w:type="dxa"/>
            <w:vAlign w:val="top"/>
          </w:tcPr>
          <w:p>
            <w:pPr>
              <w:spacing w:line="340" w:lineRule="auto"/>
              <w:rPr>
                <w:rFonts w:ascii="宋体"/>
                <w:sz w:val="21"/>
              </w:rPr>
            </w:pPr>
          </w:p>
          <w:p>
            <w:pPr>
              <w:spacing w:before="65" w:line="180" w:lineRule="auto"/>
              <w:ind w:firstLine="475"/>
              <w:rPr>
                <w:rFonts w:ascii="仿宋" w:hAnsi="仿宋" w:eastAsia="仿宋" w:cs="仿宋"/>
                <w:sz w:val="20"/>
                <w:szCs w:val="20"/>
              </w:rPr>
            </w:pPr>
            <w:r>
              <w:rPr>
                <w:rFonts w:ascii="仿宋" w:hAnsi="仿宋" w:eastAsia="仿宋" w:cs="仿宋"/>
                <w:sz w:val="20"/>
                <w:szCs w:val="20"/>
              </w:rPr>
              <w:t>1</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1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7" w:lineRule="auto"/>
              <w:rPr>
                <w:rFonts w:ascii="宋体"/>
                <w:sz w:val="21"/>
              </w:rPr>
            </w:pPr>
          </w:p>
          <w:p>
            <w:pPr>
              <w:spacing w:line="268" w:lineRule="auto"/>
              <w:rPr>
                <w:rFonts w:ascii="宋体"/>
                <w:sz w:val="21"/>
              </w:rPr>
            </w:pPr>
          </w:p>
          <w:p>
            <w:pPr>
              <w:spacing w:before="68" w:line="190" w:lineRule="auto"/>
              <w:ind w:firstLine="89"/>
              <w:rPr>
                <w:rFonts w:ascii="仿宋" w:hAnsi="仿宋" w:eastAsia="仿宋" w:cs="仿宋"/>
                <w:sz w:val="21"/>
                <w:szCs w:val="21"/>
              </w:rPr>
            </w:pPr>
            <w:r>
              <w:rPr>
                <w:rFonts w:ascii="仿宋" w:hAnsi="仿宋" w:eastAsia="仿宋" w:cs="仿宋"/>
                <w:spacing w:val="-3"/>
                <w:sz w:val="21"/>
                <w:szCs w:val="21"/>
              </w:rPr>
              <w:t>事后监管</w:t>
            </w:r>
          </w:p>
        </w:tc>
        <w:tc>
          <w:tcPr>
            <w:tcW w:w="2867" w:type="dxa"/>
            <w:vAlign w:val="top"/>
          </w:tcPr>
          <w:p>
            <w:pPr>
              <w:spacing w:before="35" w:line="217" w:lineRule="auto"/>
              <w:ind w:left="47" w:right="10"/>
              <w:rPr>
                <w:rFonts w:ascii="仿宋" w:hAnsi="仿宋" w:eastAsia="仿宋" w:cs="仿宋"/>
                <w:sz w:val="21"/>
                <w:szCs w:val="21"/>
              </w:rPr>
            </w:pPr>
            <w:r>
              <w:rPr>
                <w:rFonts w:ascii="仿宋" w:hAnsi="仿宋" w:eastAsia="仿宋" w:cs="仿宋"/>
                <w:spacing w:val="-8"/>
                <w:sz w:val="21"/>
                <w:szCs w:val="21"/>
              </w:rPr>
              <w:t>事后监管责任：</w:t>
            </w:r>
            <w:r>
              <w:rPr>
                <w:rFonts w:ascii="仿宋" w:hAnsi="仿宋" w:eastAsia="仿宋" w:cs="仿宋"/>
                <w:spacing w:val="63"/>
                <w:sz w:val="21"/>
                <w:szCs w:val="21"/>
              </w:rPr>
              <w:t xml:space="preserve"> </w:t>
            </w:r>
            <w:r>
              <w:rPr>
                <w:rFonts w:ascii="仿宋" w:hAnsi="仿宋" w:eastAsia="仿宋" w:cs="仿宋"/>
                <w:spacing w:val="-8"/>
                <w:sz w:val="21"/>
                <w:szCs w:val="21"/>
              </w:rPr>
              <w:t>加强许可后的</w:t>
            </w:r>
            <w:r>
              <w:rPr>
                <w:rFonts w:ascii="仿宋" w:hAnsi="仿宋" w:eastAsia="仿宋" w:cs="仿宋"/>
                <w:sz w:val="21"/>
                <w:szCs w:val="21"/>
              </w:rPr>
              <w:t xml:space="preserve"> </w:t>
            </w:r>
            <w:r>
              <w:rPr>
                <w:rFonts w:ascii="仿宋" w:hAnsi="仿宋" w:eastAsia="仿宋" w:cs="仿宋"/>
                <w:spacing w:val="-8"/>
                <w:sz w:val="21"/>
                <w:szCs w:val="21"/>
              </w:rPr>
              <w:t>监督检查；</w:t>
            </w:r>
            <w:r>
              <w:rPr>
                <w:rFonts w:ascii="仿宋" w:hAnsi="仿宋" w:eastAsia="仿宋" w:cs="仿宋"/>
                <w:spacing w:val="62"/>
                <w:sz w:val="21"/>
                <w:szCs w:val="21"/>
              </w:rPr>
              <w:t xml:space="preserve"> </w:t>
            </w:r>
            <w:r>
              <w:rPr>
                <w:rFonts w:ascii="仿宋" w:hAnsi="仿宋" w:eastAsia="仿宋" w:cs="仿宋"/>
                <w:spacing w:val="-8"/>
                <w:sz w:val="21"/>
                <w:szCs w:val="21"/>
              </w:rPr>
              <w:t>对获得许可后条件</w:t>
            </w:r>
            <w:r>
              <w:rPr>
                <w:rFonts w:ascii="仿宋" w:hAnsi="仿宋" w:eastAsia="仿宋" w:cs="仿宋"/>
                <w:sz w:val="21"/>
                <w:szCs w:val="21"/>
              </w:rPr>
              <w:t xml:space="preserve"> </w:t>
            </w:r>
            <w:r>
              <w:rPr>
                <w:rFonts w:ascii="仿宋" w:hAnsi="仿宋" w:eastAsia="仿宋" w:cs="仿宋"/>
                <w:spacing w:val="4"/>
                <w:sz w:val="21"/>
                <w:szCs w:val="21"/>
              </w:rPr>
              <w:t>发生变化的，应及时根据规定</w:t>
            </w:r>
            <w:r>
              <w:rPr>
                <w:rFonts w:ascii="仿宋" w:hAnsi="仿宋" w:eastAsia="仿宋" w:cs="仿宋"/>
                <w:spacing w:val="11"/>
                <w:sz w:val="21"/>
                <w:szCs w:val="21"/>
              </w:rPr>
              <w:t xml:space="preserve"> </w:t>
            </w:r>
            <w:r>
              <w:rPr>
                <w:rFonts w:ascii="仿宋" w:hAnsi="仿宋" w:eastAsia="仿宋" w:cs="仿宋"/>
                <w:spacing w:val="-17"/>
                <w:sz w:val="21"/>
                <w:szCs w:val="21"/>
              </w:rPr>
              <w:t>要</w:t>
            </w:r>
            <w:r>
              <w:rPr>
                <w:rFonts w:ascii="仿宋" w:hAnsi="仿宋" w:eastAsia="仿宋" w:cs="仿宋"/>
                <w:spacing w:val="-58"/>
                <w:sz w:val="21"/>
                <w:szCs w:val="21"/>
              </w:rPr>
              <w:t xml:space="preserve"> </w:t>
            </w:r>
            <w:r>
              <w:rPr>
                <w:rFonts w:ascii="仿宋" w:hAnsi="仿宋" w:eastAsia="仿宋" w:cs="仿宋"/>
                <w:spacing w:val="-17"/>
                <w:sz w:val="21"/>
                <w:szCs w:val="21"/>
              </w:rPr>
              <w:t>求</w:t>
            </w:r>
            <w:r>
              <w:rPr>
                <w:rFonts w:ascii="仿宋" w:hAnsi="仿宋" w:eastAsia="仿宋" w:cs="仿宋"/>
                <w:spacing w:val="-55"/>
                <w:sz w:val="21"/>
                <w:szCs w:val="21"/>
              </w:rPr>
              <w:t xml:space="preserve"> </w:t>
            </w:r>
            <w:r>
              <w:rPr>
                <w:rFonts w:ascii="仿宋" w:hAnsi="仿宋" w:eastAsia="仿宋" w:cs="仿宋"/>
                <w:spacing w:val="-17"/>
                <w:sz w:val="21"/>
                <w:szCs w:val="21"/>
              </w:rPr>
              <w:t>改</w:t>
            </w:r>
            <w:r>
              <w:rPr>
                <w:rFonts w:ascii="仿宋" w:hAnsi="仿宋" w:eastAsia="仿宋" w:cs="仿宋"/>
                <w:spacing w:val="-63"/>
                <w:sz w:val="21"/>
                <w:szCs w:val="21"/>
              </w:rPr>
              <w:t xml:space="preserve"> </w:t>
            </w:r>
            <w:r>
              <w:rPr>
                <w:rFonts w:ascii="仿宋" w:hAnsi="仿宋" w:eastAsia="仿宋" w:cs="仿宋"/>
                <w:spacing w:val="-17"/>
                <w:sz w:val="21"/>
                <w:szCs w:val="21"/>
              </w:rPr>
              <w:t>正</w:t>
            </w:r>
            <w:r>
              <w:rPr>
                <w:rFonts w:ascii="仿宋" w:hAnsi="仿宋" w:eastAsia="仿宋" w:cs="仿宋"/>
                <w:spacing w:val="-63"/>
                <w:sz w:val="21"/>
                <w:szCs w:val="21"/>
              </w:rPr>
              <w:t xml:space="preserve"> </w:t>
            </w:r>
            <w:r>
              <w:rPr>
                <w:rFonts w:ascii="仿宋" w:hAnsi="仿宋" w:eastAsia="仿宋" w:cs="仿宋"/>
                <w:spacing w:val="-17"/>
                <w:sz w:val="21"/>
                <w:szCs w:val="21"/>
              </w:rPr>
              <w:t>或</w:t>
            </w:r>
            <w:r>
              <w:rPr>
                <w:rFonts w:ascii="仿宋" w:hAnsi="仿宋" w:eastAsia="仿宋" w:cs="仿宋"/>
                <w:spacing w:val="-59"/>
                <w:sz w:val="21"/>
                <w:szCs w:val="21"/>
              </w:rPr>
              <w:t xml:space="preserve"> </w:t>
            </w:r>
            <w:r>
              <w:rPr>
                <w:rFonts w:ascii="仿宋" w:hAnsi="仿宋" w:eastAsia="仿宋" w:cs="仿宋"/>
                <w:spacing w:val="-17"/>
                <w:sz w:val="21"/>
                <w:szCs w:val="21"/>
              </w:rPr>
              <w:t>重</w:t>
            </w:r>
            <w:r>
              <w:rPr>
                <w:rFonts w:ascii="仿宋" w:hAnsi="仿宋" w:eastAsia="仿宋" w:cs="仿宋"/>
                <w:spacing w:val="-67"/>
                <w:sz w:val="21"/>
                <w:szCs w:val="21"/>
              </w:rPr>
              <w:t xml:space="preserve"> </w:t>
            </w:r>
            <w:r>
              <w:rPr>
                <w:rFonts w:ascii="仿宋" w:hAnsi="仿宋" w:eastAsia="仿宋" w:cs="仿宋"/>
                <w:spacing w:val="-17"/>
                <w:sz w:val="21"/>
                <w:szCs w:val="21"/>
              </w:rPr>
              <w:t>新</w:t>
            </w:r>
            <w:r>
              <w:rPr>
                <w:rFonts w:ascii="仿宋" w:hAnsi="仿宋" w:eastAsia="仿宋" w:cs="仿宋"/>
                <w:spacing w:val="-59"/>
                <w:sz w:val="21"/>
                <w:szCs w:val="21"/>
              </w:rPr>
              <w:t xml:space="preserve"> </w:t>
            </w:r>
            <w:r>
              <w:rPr>
                <w:rFonts w:ascii="仿宋" w:hAnsi="仿宋" w:eastAsia="仿宋" w:cs="仿宋"/>
                <w:spacing w:val="-17"/>
                <w:sz w:val="21"/>
                <w:szCs w:val="21"/>
              </w:rPr>
              <w:t>办</w:t>
            </w:r>
            <w:r>
              <w:rPr>
                <w:rFonts w:ascii="仿宋" w:hAnsi="仿宋" w:eastAsia="仿宋" w:cs="仿宋"/>
                <w:spacing w:val="-65"/>
                <w:sz w:val="21"/>
                <w:szCs w:val="21"/>
              </w:rPr>
              <w:t xml:space="preserve"> </w:t>
            </w:r>
            <w:r>
              <w:rPr>
                <w:rFonts w:ascii="仿宋" w:hAnsi="仿宋" w:eastAsia="仿宋" w:cs="仿宋"/>
                <w:spacing w:val="-17"/>
                <w:sz w:val="21"/>
                <w:szCs w:val="21"/>
              </w:rPr>
              <w:t>理</w:t>
            </w:r>
            <w:r>
              <w:rPr>
                <w:rFonts w:ascii="仿宋" w:hAnsi="仿宋" w:eastAsia="仿宋" w:cs="仿宋"/>
                <w:spacing w:val="-64"/>
                <w:sz w:val="21"/>
                <w:szCs w:val="21"/>
              </w:rPr>
              <w:t xml:space="preserve"> </w:t>
            </w:r>
            <w:r>
              <w:rPr>
                <w:rFonts w:ascii="仿宋" w:hAnsi="仿宋" w:eastAsia="仿宋" w:cs="仿宋"/>
                <w:spacing w:val="-17"/>
                <w:sz w:val="21"/>
                <w:szCs w:val="21"/>
              </w:rPr>
              <w:t>相</w:t>
            </w:r>
            <w:r>
              <w:rPr>
                <w:rFonts w:ascii="仿宋" w:hAnsi="仿宋" w:eastAsia="仿宋" w:cs="仿宋"/>
                <w:spacing w:val="-60"/>
                <w:sz w:val="21"/>
                <w:szCs w:val="21"/>
              </w:rPr>
              <w:t xml:space="preserve"> </w:t>
            </w:r>
            <w:r>
              <w:rPr>
                <w:rFonts w:ascii="仿宋" w:hAnsi="仿宋" w:eastAsia="仿宋" w:cs="仿宋"/>
                <w:spacing w:val="-17"/>
                <w:sz w:val="21"/>
                <w:szCs w:val="21"/>
              </w:rPr>
              <w:t>关</w:t>
            </w:r>
            <w:r>
              <w:rPr>
                <w:rFonts w:ascii="仿宋" w:hAnsi="仿宋" w:eastAsia="仿宋" w:cs="仿宋"/>
                <w:spacing w:val="-65"/>
                <w:sz w:val="21"/>
                <w:szCs w:val="21"/>
              </w:rPr>
              <w:t xml:space="preserve"> </w:t>
            </w:r>
            <w:r>
              <w:rPr>
                <w:rFonts w:ascii="仿宋" w:hAnsi="仿宋" w:eastAsia="仿宋" w:cs="仿宋"/>
                <w:spacing w:val="-17"/>
                <w:sz w:val="21"/>
                <w:szCs w:val="21"/>
              </w:rPr>
              <w:t>事</w:t>
            </w:r>
            <w:r>
              <w:rPr>
                <w:rFonts w:ascii="仿宋" w:hAnsi="仿宋" w:eastAsia="仿宋" w:cs="仿宋"/>
                <w:sz w:val="21"/>
                <w:szCs w:val="21"/>
              </w:rPr>
              <w:t xml:space="preserve"> </w:t>
            </w:r>
            <w:r>
              <w:rPr>
                <w:rFonts w:ascii="仿宋" w:hAnsi="仿宋" w:eastAsia="仿宋" w:cs="仿宋"/>
                <w:spacing w:val="4"/>
                <w:sz w:val="21"/>
                <w:szCs w:val="21"/>
              </w:rPr>
              <w:t>项，发现违法违规行为的及时</w:t>
            </w:r>
            <w:r>
              <w:rPr>
                <w:rFonts w:ascii="仿宋" w:hAnsi="仿宋" w:eastAsia="仿宋" w:cs="仿宋"/>
                <w:spacing w:val="11"/>
                <w:sz w:val="21"/>
                <w:szCs w:val="21"/>
              </w:rPr>
              <w:t xml:space="preserve"> </w:t>
            </w:r>
            <w:r>
              <w:rPr>
                <w:rFonts w:ascii="仿宋" w:hAnsi="仿宋" w:eastAsia="仿宋" w:cs="仿宋"/>
                <w:spacing w:val="-5"/>
                <w:sz w:val="21"/>
                <w:szCs w:val="21"/>
              </w:rPr>
              <w:t>处理。</w:t>
            </w:r>
          </w:p>
        </w:tc>
        <w:tc>
          <w:tcPr>
            <w:tcW w:w="966" w:type="dxa"/>
            <w:vAlign w:val="top"/>
          </w:tcPr>
          <w:p>
            <w:pPr>
              <w:spacing w:before="310" w:line="188" w:lineRule="auto"/>
              <w:ind w:firstLine="95"/>
              <w:rPr>
                <w:rFonts w:ascii="仿宋" w:hAnsi="仿宋" w:eastAsia="仿宋" w:cs="仿宋"/>
                <w:sz w:val="20"/>
                <w:szCs w:val="20"/>
              </w:rPr>
            </w:pPr>
            <w:r>
              <w:rPr>
                <w:rFonts w:ascii="仿宋" w:hAnsi="仿宋" w:eastAsia="仿宋" w:cs="仿宋"/>
                <w:spacing w:val="-2"/>
                <w:sz w:val="20"/>
                <w:szCs w:val="20"/>
              </w:rPr>
              <w:t>镇平县文</w:t>
            </w:r>
          </w:p>
          <w:p>
            <w:pPr>
              <w:spacing w:before="43" w:line="188" w:lineRule="auto"/>
              <w:ind w:firstLine="96"/>
              <w:rPr>
                <w:rFonts w:ascii="仿宋" w:hAnsi="仿宋" w:eastAsia="仿宋" w:cs="仿宋"/>
                <w:sz w:val="20"/>
                <w:szCs w:val="20"/>
              </w:rPr>
            </w:pPr>
            <w:r>
              <w:rPr>
                <w:rFonts w:ascii="仿宋" w:hAnsi="仿宋" w:eastAsia="仿宋" w:cs="仿宋"/>
                <w:spacing w:val="-3"/>
                <w:sz w:val="20"/>
                <w:szCs w:val="20"/>
              </w:rPr>
              <w:t>化市场综</w:t>
            </w:r>
          </w:p>
          <w:p>
            <w:pPr>
              <w:spacing w:before="43" w:line="188" w:lineRule="auto"/>
              <w:ind w:firstLine="101"/>
              <w:rPr>
                <w:rFonts w:ascii="仿宋" w:hAnsi="仿宋" w:eastAsia="仿宋" w:cs="仿宋"/>
                <w:sz w:val="20"/>
                <w:szCs w:val="20"/>
              </w:rPr>
            </w:pPr>
            <w:r>
              <w:rPr>
                <w:rFonts w:ascii="仿宋" w:hAnsi="仿宋" w:eastAsia="仿宋" w:cs="仿宋"/>
                <w:spacing w:val="-4"/>
                <w:sz w:val="20"/>
                <w:szCs w:val="20"/>
              </w:rPr>
              <w:t>合行政执</w:t>
            </w:r>
          </w:p>
          <w:p>
            <w:pPr>
              <w:spacing w:before="44" w:line="188" w:lineRule="auto"/>
              <w:ind w:firstLine="203"/>
              <w:rPr>
                <w:rFonts w:ascii="仿宋" w:hAnsi="仿宋" w:eastAsia="仿宋" w:cs="仿宋"/>
                <w:sz w:val="20"/>
                <w:szCs w:val="20"/>
              </w:rPr>
            </w:pPr>
            <w:r>
              <w:rPr>
                <w:rFonts w:ascii="仿宋" w:hAnsi="仿宋" w:eastAsia="仿宋" w:cs="仿宋"/>
                <w:spacing w:val="-6"/>
                <w:sz w:val="20"/>
                <w:szCs w:val="20"/>
              </w:rPr>
              <w:t>法大队</w:t>
            </w:r>
          </w:p>
        </w:tc>
        <w:tc>
          <w:tcPr>
            <w:tcW w:w="992" w:type="dxa"/>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6"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250" w:line="228" w:lineRule="auto"/>
              <w:ind w:left="51" w:right="10" w:hanging="2"/>
              <w:rPr>
                <w:rFonts w:ascii="仿宋" w:hAnsi="仿宋" w:eastAsia="仿宋" w:cs="仿宋"/>
                <w:sz w:val="21"/>
                <w:szCs w:val="21"/>
              </w:rPr>
            </w:pPr>
            <w:r>
              <w:rPr>
                <w:rFonts w:ascii="仿宋" w:hAnsi="仿宋" w:eastAsia="仿宋" w:cs="仿宋"/>
                <w:spacing w:val="4"/>
                <w:sz w:val="21"/>
                <w:szCs w:val="21"/>
              </w:rPr>
              <w:t>其他法律法规规章文件规定应</w:t>
            </w:r>
            <w:r>
              <w:rPr>
                <w:rFonts w:ascii="仿宋" w:hAnsi="仿宋" w:eastAsia="仿宋" w:cs="仿宋"/>
                <w:spacing w:val="10"/>
                <w:sz w:val="21"/>
                <w:szCs w:val="21"/>
              </w:rPr>
              <w:t xml:space="preserve"> </w:t>
            </w:r>
            <w:r>
              <w:rPr>
                <w:rFonts w:ascii="仿宋" w:hAnsi="仿宋" w:eastAsia="仿宋" w:cs="仿宋"/>
                <w:spacing w:val="-3"/>
                <w:sz w:val="21"/>
                <w:szCs w:val="21"/>
              </w:rPr>
              <w:t>履行的责任。</w:t>
            </w:r>
          </w:p>
        </w:tc>
        <w:tc>
          <w:tcPr>
            <w:tcW w:w="966" w:type="dxa"/>
            <w:vAlign w:val="top"/>
          </w:tcPr>
          <w:p>
            <w:pPr>
              <w:spacing w:before="261" w:line="228" w:lineRule="auto"/>
              <w:ind w:firstLine="299"/>
              <w:rPr>
                <w:rFonts w:ascii="仿宋" w:hAnsi="仿宋" w:eastAsia="仿宋" w:cs="仿宋"/>
                <w:sz w:val="20"/>
                <w:szCs w:val="20"/>
              </w:rPr>
            </w:pPr>
            <w:r>
              <w:rPr>
                <w:rFonts w:ascii="仿宋" w:hAnsi="仿宋" w:eastAsia="仿宋" w:cs="仿宋"/>
                <w:spacing w:val="-7"/>
                <w:sz w:val="20"/>
                <w:szCs w:val="20"/>
              </w:rPr>
              <w:t>文物</w:t>
            </w:r>
          </w:p>
          <w:p>
            <w:pPr>
              <w:spacing w:line="204" w:lineRule="auto"/>
              <w:ind w:firstLine="400"/>
              <w:rPr>
                <w:rFonts w:ascii="仿宋" w:hAnsi="仿宋" w:eastAsia="仿宋" w:cs="仿宋"/>
                <w:sz w:val="20"/>
                <w:szCs w:val="20"/>
              </w:rPr>
            </w:pPr>
            <w:r>
              <w:rPr>
                <w:rFonts w:ascii="仿宋" w:hAnsi="仿宋" w:eastAsia="仿宋" w:cs="仿宋"/>
                <w:sz w:val="20"/>
                <w:szCs w:val="20"/>
              </w:rPr>
              <w:t>股</w:t>
            </w: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3" w:hRule="atLeast"/>
        </w:trPr>
        <w:tc>
          <w:tcPr>
            <w:tcW w:w="14291" w:type="dxa"/>
            <w:gridSpan w:val="10"/>
            <w:vAlign w:val="top"/>
          </w:tcPr>
          <w:p>
            <w:pPr>
              <w:spacing w:before="242" w:line="188"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3"/>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8" w:hRule="atLeast"/>
        </w:trPr>
        <w:tc>
          <w:tcPr>
            <w:tcW w:w="14291" w:type="dxa"/>
            <w:gridSpan w:val="10"/>
            <w:vAlign w:val="top"/>
          </w:tcPr>
          <w:p>
            <w:pPr>
              <w:spacing w:before="246" w:line="188"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bl>
    <w:p>
      <w:pPr>
        <w:rPr>
          <w:rFonts w:ascii="宋体"/>
          <w:sz w:val="21"/>
        </w:rPr>
      </w:pPr>
    </w:p>
    <w:p>
      <w:pPr>
        <w:sectPr>
          <w:footerReference r:id="rId14" w:type="default"/>
          <w:pgSz w:w="16837" w:h="11905"/>
          <w:pgMar w:top="1011" w:right="1274" w:bottom="674"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4" w:hRule="atLeast"/>
        </w:trPr>
        <w:tc>
          <w:tcPr>
            <w:tcW w:w="851" w:type="dxa"/>
            <w:vAlign w:val="top"/>
          </w:tcPr>
          <w:p>
            <w:pPr>
              <w:spacing w:before="285"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285"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285"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285"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285"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285"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285"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285"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160" w:line="228" w:lineRule="auto"/>
              <w:ind w:left="160" w:right="110" w:hanging="7"/>
              <w:rPr>
                <w:rFonts w:ascii="仿宋" w:hAnsi="仿宋" w:eastAsia="仿宋" w:cs="仿宋"/>
                <w:sz w:val="20"/>
                <w:szCs w:val="20"/>
              </w:rPr>
            </w:pPr>
            <w:r>
              <w:rPr>
                <w:rFonts w:ascii="仿宋" w:hAnsi="仿宋" w:eastAsia="仿宋" w:cs="仿宋"/>
                <w:spacing w:val="-9"/>
                <w:sz w:val="20"/>
                <w:szCs w:val="20"/>
                <w14:textOutline w14:w="3614" w14:cap="sq" w14:cmpd="sng">
                  <w14:solidFill>
                    <w14:srgbClr w14:val="000000"/>
                  </w14:solidFill>
                  <w14:prstDash w14:val="solid"/>
                  <w14:bevel/>
                </w14:textOutline>
              </w:rPr>
              <w:t>法定</w:t>
            </w:r>
            <w:r>
              <w:rPr>
                <w:rFonts w:ascii="仿宋" w:hAnsi="仿宋" w:eastAsia="仿宋" w:cs="仿宋"/>
                <w:spacing w:val="1"/>
                <w:sz w:val="20"/>
                <w:szCs w:val="20"/>
              </w:rPr>
              <w:t xml:space="preserve"> </w:t>
            </w:r>
            <w:r>
              <w:rPr>
                <w:rFonts w:ascii="仿宋" w:hAnsi="仿宋" w:eastAsia="仿宋" w:cs="仿宋"/>
                <w:spacing w:val="-13"/>
                <w:sz w:val="20"/>
                <w:szCs w:val="20"/>
                <w14:textOutline w14:w="3614" w14:cap="sq" w14:cmpd="sng">
                  <w14:solidFill>
                    <w14:srgbClr w14:val="000000"/>
                  </w14:solidFill>
                  <w14:prstDash w14:val="solid"/>
                  <w14:bevel/>
                </w14:textOutline>
              </w:rPr>
              <w:t>时限</w:t>
            </w:r>
          </w:p>
        </w:tc>
        <w:tc>
          <w:tcPr>
            <w:tcW w:w="1072" w:type="dxa"/>
            <w:vAlign w:val="top"/>
          </w:tcPr>
          <w:p>
            <w:pPr>
              <w:spacing w:before="160" w:line="228" w:lineRule="auto"/>
              <w:ind w:left="249" w:right="114" w:hanging="94"/>
              <w:rPr>
                <w:rFonts w:ascii="仿宋" w:hAnsi="仿宋" w:eastAsia="仿宋" w:cs="仿宋"/>
                <w:sz w:val="20"/>
                <w:szCs w:val="20"/>
              </w:rPr>
            </w:pPr>
            <w:r>
              <w:rPr>
                <w:rFonts w:ascii="仿宋" w:hAnsi="仿宋" w:eastAsia="仿宋" w:cs="仿宋"/>
                <w:spacing w:val="-4"/>
                <w:sz w:val="20"/>
                <w:szCs w:val="20"/>
                <w14:textOutline w14:w="3614" w14:cap="sq" w14:cmpd="sng">
                  <w14:solidFill>
                    <w14:srgbClr w14:val="000000"/>
                  </w14:solidFill>
                  <w14:prstDash w14:val="solid"/>
                  <w14:bevel/>
                </w14:textOutline>
              </w:rPr>
              <w:t>收费情况</w:t>
            </w:r>
            <w:r>
              <w:rPr>
                <w:rFonts w:ascii="仿宋" w:hAnsi="仿宋" w:eastAsia="仿宋" w:cs="仿宋"/>
                <w:spacing w:val="2"/>
                <w:sz w:val="20"/>
                <w:szCs w:val="20"/>
              </w:rPr>
              <w:t xml:space="preserve"> </w:t>
            </w:r>
            <w:r>
              <w:rPr>
                <w:rFonts w:ascii="仿宋" w:hAnsi="仿宋" w:eastAsia="仿宋" w:cs="仿宋"/>
                <w:spacing w:val="-3"/>
                <w:sz w:val="20"/>
                <w:szCs w:val="20"/>
                <w14:textOutline w14:w="3614"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0" w:hRule="atLeast"/>
        </w:trPr>
        <w:tc>
          <w:tcPr>
            <w:tcW w:w="851" w:type="dxa"/>
            <w:vMerge w:val="restart"/>
            <w:tcBorders>
              <w:bottom w:val="nil"/>
            </w:tcBorders>
            <w:vAlign w:val="top"/>
          </w:tcPr>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4" w:lineRule="auto"/>
              <w:rPr>
                <w:rFonts w:ascii="宋体"/>
                <w:sz w:val="21"/>
              </w:rPr>
            </w:pPr>
          </w:p>
          <w:p>
            <w:pPr>
              <w:spacing w:before="65" w:line="180" w:lineRule="auto"/>
              <w:ind w:firstLine="347"/>
              <w:rPr>
                <w:rFonts w:ascii="仿宋" w:hAnsi="仿宋" w:eastAsia="仿宋" w:cs="仿宋"/>
                <w:sz w:val="20"/>
                <w:szCs w:val="20"/>
              </w:rPr>
            </w:pPr>
            <w:r>
              <w:rPr>
                <w:rFonts w:ascii="仿宋" w:hAnsi="仿宋" w:eastAsia="仿宋" w:cs="仿宋"/>
                <w:spacing w:val="-10"/>
                <w:w w:val="99"/>
                <w:sz w:val="20"/>
                <w:szCs w:val="20"/>
              </w:rPr>
              <w:t>11</w:t>
            </w:r>
          </w:p>
        </w:tc>
        <w:tc>
          <w:tcPr>
            <w:tcW w:w="2345"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before="65" w:line="188" w:lineRule="auto"/>
              <w:ind w:firstLine="42"/>
              <w:rPr>
                <w:rFonts w:ascii="仿宋" w:hAnsi="仿宋" w:eastAsia="仿宋" w:cs="仿宋"/>
                <w:sz w:val="20"/>
                <w:szCs w:val="20"/>
              </w:rPr>
            </w:pPr>
            <w:r>
              <w:rPr>
                <w:rFonts w:ascii="仿宋" w:hAnsi="仿宋" w:eastAsia="仿宋" w:cs="仿宋"/>
                <w:sz w:val="20"/>
                <w:szCs w:val="20"/>
              </w:rPr>
              <w:t>演出经纪机构设立审批</w:t>
            </w:r>
          </w:p>
        </w:tc>
        <w:tc>
          <w:tcPr>
            <w:tcW w:w="2551" w:type="dxa"/>
            <w:vMerge w:val="restart"/>
            <w:tcBorders>
              <w:bottom w:val="nil"/>
            </w:tcBorders>
            <w:vAlign w:val="top"/>
          </w:tcPr>
          <w:p>
            <w:pPr>
              <w:spacing w:line="258" w:lineRule="auto"/>
              <w:rPr>
                <w:rFonts w:ascii="宋体"/>
                <w:sz w:val="21"/>
              </w:rPr>
            </w:pPr>
          </w:p>
          <w:p>
            <w:pPr>
              <w:spacing w:line="258"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before="66" w:line="228" w:lineRule="auto"/>
              <w:ind w:left="38" w:right="18" w:hanging="4"/>
              <w:rPr>
                <w:rFonts w:ascii="仿宋" w:hAnsi="仿宋" w:eastAsia="仿宋" w:cs="仿宋"/>
                <w:sz w:val="20"/>
                <w:szCs w:val="20"/>
              </w:rPr>
            </w:pPr>
            <w:r>
              <w:rPr>
                <w:rFonts w:ascii="仿宋" w:hAnsi="仿宋" w:eastAsia="仿宋" w:cs="仿宋"/>
                <w:spacing w:val="-4"/>
                <w:sz w:val="20"/>
                <w:szCs w:val="20"/>
              </w:rPr>
              <w:t>《营业性演出管理条例》</w:t>
            </w:r>
            <w:r>
              <w:rPr>
                <w:rFonts w:ascii="仿宋" w:hAnsi="仿宋" w:eastAsia="仿宋" w:cs="仿宋"/>
                <w:spacing w:val="30"/>
                <w:sz w:val="20"/>
                <w:szCs w:val="20"/>
              </w:rPr>
              <w:t xml:space="preserve"> </w:t>
            </w:r>
            <w:r>
              <w:rPr>
                <w:rFonts w:ascii="仿宋" w:hAnsi="仿宋" w:eastAsia="仿宋" w:cs="仿宋"/>
                <w:spacing w:val="-4"/>
                <w:sz w:val="20"/>
                <w:szCs w:val="20"/>
              </w:rPr>
              <w:t>第</w:t>
            </w:r>
            <w:r>
              <w:rPr>
                <w:rFonts w:ascii="仿宋" w:hAnsi="仿宋" w:eastAsia="仿宋" w:cs="仿宋"/>
                <w:sz w:val="20"/>
                <w:szCs w:val="20"/>
              </w:rPr>
              <w:t xml:space="preserve"> </w:t>
            </w:r>
            <w:r>
              <w:rPr>
                <w:rFonts w:ascii="仿宋" w:hAnsi="仿宋" w:eastAsia="仿宋" w:cs="仿宋"/>
                <w:spacing w:val="4"/>
                <w:sz w:val="20"/>
                <w:szCs w:val="20"/>
              </w:rPr>
              <w:t>七条</w:t>
            </w:r>
            <w:r>
              <w:rPr>
                <w:rFonts w:ascii="仿宋" w:hAnsi="仿宋" w:eastAsia="仿宋" w:cs="仿宋"/>
                <w:spacing w:val="16"/>
                <w:sz w:val="20"/>
                <w:szCs w:val="20"/>
              </w:rPr>
              <w:t xml:space="preserve">  </w:t>
            </w:r>
            <w:r>
              <w:rPr>
                <w:rFonts w:ascii="仿宋" w:hAnsi="仿宋" w:eastAsia="仿宋" w:cs="仿宋"/>
                <w:spacing w:val="4"/>
                <w:sz w:val="20"/>
                <w:szCs w:val="20"/>
              </w:rPr>
              <w:t>设立演出场所经营单</w:t>
            </w:r>
            <w:r>
              <w:rPr>
                <w:rFonts w:ascii="仿宋" w:hAnsi="仿宋" w:eastAsia="仿宋" w:cs="仿宋"/>
                <w:sz w:val="20"/>
                <w:szCs w:val="20"/>
              </w:rPr>
              <w:t xml:space="preserve"> </w:t>
            </w:r>
            <w:r>
              <w:rPr>
                <w:rFonts w:ascii="仿宋" w:hAnsi="仿宋" w:eastAsia="仿宋" w:cs="仿宋"/>
                <w:spacing w:val="6"/>
                <w:sz w:val="20"/>
                <w:szCs w:val="20"/>
              </w:rPr>
              <w:t>位，应当依法到工商行政管 理部门办理注册登记，领取 营业执照，并依照有关消防 、卫生管理等法律、行政法</w:t>
            </w:r>
            <w:r>
              <w:rPr>
                <w:rFonts w:ascii="仿宋" w:hAnsi="仿宋" w:eastAsia="仿宋" w:cs="仿宋"/>
                <w:spacing w:val="4"/>
                <w:sz w:val="20"/>
                <w:szCs w:val="20"/>
              </w:rPr>
              <w:t xml:space="preserve"> </w:t>
            </w:r>
            <w:r>
              <w:rPr>
                <w:rFonts w:ascii="仿宋" w:hAnsi="仿宋" w:eastAsia="仿宋" w:cs="仿宋"/>
                <w:sz w:val="20"/>
                <w:szCs w:val="20"/>
              </w:rPr>
              <w:t>规的规定办理审批手续。</w:t>
            </w:r>
          </w:p>
          <w:p>
            <w:pPr>
              <w:spacing w:before="1" w:line="228" w:lineRule="auto"/>
              <w:ind w:left="40" w:right="20" w:firstLine="1"/>
              <w:rPr>
                <w:rFonts w:ascii="仿宋" w:hAnsi="仿宋" w:eastAsia="仿宋" w:cs="仿宋"/>
                <w:sz w:val="20"/>
                <w:szCs w:val="20"/>
              </w:rPr>
            </w:pPr>
            <w:r>
              <w:rPr>
                <w:rFonts w:ascii="仿宋" w:hAnsi="仿宋" w:eastAsia="仿宋" w:cs="仿宋"/>
                <w:spacing w:val="6"/>
                <w:sz w:val="20"/>
                <w:szCs w:val="20"/>
              </w:rPr>
              <w:t>演出场所经营单位应当自领</w:t>
            </w:r>
            <w:r>
              <w:rPr>
                <w:rFonts w:ascii="仿宋" w:hAnsi="仿宋" w:eastAsia="仿宋" w:cs="仿宋"/>
                <w:spacing w:val="1"/>
                <w:sz w:val="20"/>
                <w:szCs w:val="20"/>
              </w:rPr>
              <w:t xml:space="preserve"> </w:t>
            </w:r>
            <w:r>
              <w:rPr>
                <w:rFonts w:ascii="仿宋" w:hAnsi="仿宋" w:eastAsia="仿宋" w:cs="仿宋"/>
                <w:spacing w:val="-4"/>
                <w:sz w:val="20"/>
                <w:szCs w:val="20"/>
              </w:rPr>
              <w:t>取营业执照之</w:t>
            </w:r>
            <w:r>
              <w:rPr>
                <w:rFonts w:ascii="仿宋" w:hAnsi="仿宋" w:eastAsia="仿宋" w:cs="仿宋"/>
                <w:spacing w:val="-34"/>
                <w:sz w:val="20"/>
                <w:szCs w:val="20"/>
              </w:rPr>
              <w:t xml:space="preserve"> </w:t>
            </w:r>
            <w:r>
              <w:rPr>
                <w:rFonts w:ascii="仿宋" w:hAnsi="仿宋" w:eastAsia="仿宋" w:cs="仿宋"/>
                <w:spacing w:val="-4"/>
                <w:sz w:val="20"/>
                <w:szCs w:val="20"/>
              </w:rPr>
              <w:t>日起20</w:t>
            </w:r>
            <w:r>
              <w:rPr>
                <w:rFonts w:ascii="仿宋" w:hAnsi="仿宋" w:eastAsia="仿宋" w:cs="仿宋"/>
                <w:spacing w:val="-39"/>
                <w:sz w:val="20"/>
                <w:szCs w:val="20"/>
              </w:rPr>
              <w:t xml:space="preserve"> </w:t>
            </w:r>
            <w:r>
              <w:rPr>
                <w:rFonts w:ascii="仿宋" w:hAnsi="仿宋" w:eastAsia="仿宋" w:cs="仿宋"/>
                <w:spacing w:val="-4"/>
                <w:sz w:val="20"/>
                <w:szCs w:val="20"/>
              </w:rPr>
              <w:t>日内向</w:t>
            </w:r>
            <w:r>
              <w:rPr>
                <w:rFonts w:ascii="仿宋" w:hAnsi="仿宋" w:eastAsia="仿宋" w:cs="仿宋"/>
                <w:sz w:val="20"/>
                <w:szCs w:val="20"/>
              </w:rPr>
              <w:t xml:space="preserve"> </w:t>
            </w:r>
            <w:r>
              <w:rPr>
                <w:rFonts w:ascii="仿宋" w:hAnsi="仿宋" w:eastAsia="仿宋" w:cs="仿宋"/>
                <w:spacing w:val="6"/>
                <w:sz w:val="20"/>
                <w:szCs w:val="20"/>
              </w:rPr>
              <w:t>所在地县级人民政府文化主</w:t>
            </w:r>
            <w:r>
              <w:rPr>
                <w:rFonts w:ascii="仿宋" w:hAnsi="仿宋" w:eastAsia="仿宋" w:cs="仿宋"/>
                <w:spacing w:val="3"/>
                <w:sz w:val="20"/>
                <w:szCs w:val="20"/>
              </w:rPr>
              <w:t xml:space="preserve"> </w:t>
            </w:r>
            <w:r>
              <w:rPr>
                <w:rFonts w:ascii="仿宋" w:hAnsi="仿宋" w:eastAsia="仿宋" w:cs="仿宋"/>
                <w:spacing w:val="-1"/>
                <w:sz w:val="20"/>
                <w:szCs w:val="20"/>
              </w:rPr>
              <w:t>管部门备案。</w:t>
            </w:r>
          </w:p>
          <w:p>
            <w:pPr>
              <w:spacing w:before="133" w:line="119" w:lineRule="exact"/>
              <w:ind w:firstLine="54"/>
              <w:rPr>
                <w:rFonts w:ascii="仿宋" w:hAnsi="仿宋" w:eastAsia="仿宋" w:cs="仿宋"/>
                <w:sz w:val="20"/>
                <w:szCs w:val="20"/>
              </w:rPr>
            </w:pPr>
            <w:r>
              <w:rPr>
                <w:rFonts w:ascii="仿宋" w:hAnsi="仿宋" w:eastAsia="仿宋" w:cs="仿宋"/>
                <w:sz w:val="20"/>
                <w:szCs w:val="20"/>
              </w:rPr>
              <w:t>。</w:t>
            </w:r>
          </w:p>
        </w:tc>
        <w:tc>
          <w:tcPr>
            <w:tcW w:w="993"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行政许可</w:t>
            </w:r>
          </w:p>
        </w:tc>
        <w:tc>
          <w:tcPr>
            <w:tcW w:w="992" w:type="dxa"/>
            <w:vAlign w:val="top"/>
          </w:tcPr>
          <w:p>
            <w:pPr>
              <w:spacing w:line="412" w:lineRule="auto"/>
              <w:rPr>
                <w:rFonts w:ascii="宋体"/>
                <w:sz w:val="21"/>
              </w:rPr>
            </w:pPr>
          </w:p>
          <w:p>
            <w:pPr>
              <w:spacing w:before="69" w:line="190" w:lineRule="auto"/>
              <w:ind w:firstLine="310"/>
              <w:rPr>
                <w:rFonts w:ascii="仿宋" w:hAnsi="仿宋" w:eastAsia="仿宋" w:cs="仿宋"/>
                <w:sz w:val="21"/>
                <w:szCs w:val="21"/>
              </w:rPr>
            </w:pPr>
            <w:r>
              <w:rPr>
                <w:rFonts w:ascii="仿宋" w:hAnsi="仿宋" w:eastAsia="仿宋" w:cs="仿宋"/>
                <w:spacing w:val="-11"/>
                <w:sz w:val="21"/>
                <w:szCs w:val="21"/>
              </w:rPr>
              <w:t>受理</w:t>
            </w:r>
          </w:p>
        </w:tc>
        <w:tc>
          <w:tcPr>
            <w:tcW w:w="2867" w:type="dxa"/>
            <w:vAlign w:val="top"/>
          </w:tcPr>
          <w:p>
            <w:pPr>
              <w:spacing w:before="148" w:line="228" w:lineRule="auto"/>
              <w:ind w:left="46" w:right="10" w:firstLine="10"/>
              <w:rPr>
                <w:rFonts w:ascii="仿宋" w:hAnsi="仿宋" w:eastAsia="仿宋" w:cs="仿宋"/>
                <w:sz w:val="21"/>
                <w:szCs w:val="21"/>
              </w:rPr>
            </w:pPr>
            <w:r>
              <w:rPr>
                <w:rFonts w:ascii="仿宋" w:hAnsi="仿宋" w:eastAsia="仿宋" w:cs="仿宋"/>
                <w:spacing w:val="-8"/>
                <w:sz w:val="21"/>
                <w:szCs w:val="21"/>
              </w:rPr>
              <w:t>受理责任：</w:t>
            </w:r>
            <w:r>
              <w:rPr>
                <w:rFonts w:ascii="仿宋" w:hAnsi="仿宋" w:eastAsia="仿宋" w:cs="仿宋"/>
                <w:spacing w:val="53"/>
                <w:sz w:val="21"/>
                <w:szCs w:val="21"/>
              </w:rPr>
              <w:t xml:space="preserve"> </w:t>
            </w:r>
            <w:r>
              <w:rPr>
                <w:rFonts w:ascii="仿宋" w:hAnsi="仿宋" w:eastAsia="仿宋" w:cs="仿宋"/>
                <w:spacing w:val="-8"/>
                <w:sz w:val="21"/>
                <w:szCs w:val="21"/>
              </w:rPr>
              <w:t>公示依法应当提交</w:t>
            </w:r>
            <w:r>
              <w:rPr>
                <w:rFonts w:ascii="仿宋" w:hAnsi="仿宋" w:eastAsia="仿宋" w:cs="仿宋"/>
                <w:sz w:val="21"/>
                <w:szCs w:val="21"/>
              </w:rPr>
              <w:t xml:space="preserve"> </w:t>
            </w:r>
            <w:r>
              <w:rPr>
                <w:rFonts w:ascii="仿宋" w:hAnsi="仿宋" w:eastAsia="仿宋" w:cs="仿宋"/>
                <w:spacing w:val="7"/>
                <w:sz w:val="21"/>
                <w:szCs w:val="21"/>
              </w:rPr>
              <w:t>的材料；</w:t>
            </w:r>
            <w:r>
              <w:rPr>
                <w:rFonts w:ascii="仿宋" w:hAnsi="仿宋" w:eastAsia="仿宋" w:cs="仿宋"/>
                <w:spacing w:val="84"/>
                <w:sz w:val="21"/>
                <w:szCs w:val="21"/>
              </w:rPr>
              <w:t xml:space="preserve"> </w:t>
            </w:r>
            <w:r>
              <w:rPr>
                <w:rFonts w:ascii="仿宋" w:hAnsi="仿宋" w:eastAsia="仿宋" w:cs="仿宋"/>
                <w:spacing w:val="7"/>
                <w:sz w:val="21"/>
                <w:szCs w:val="21"/>
              </w:rPr>
              <w:t>一次性告知补正材</w:t>
            </w:r>
            <w:r>
              <w:rPr>
                <w:rFonts w:ascii="仿宋" w:hAnsi="仿宋" w:eastAsia="仿宋" w:cs="仿宋"/>
                <w:sz w:val="21"/>
                <w:szCs w:val="21"/>
              </w:rPr>
              <w:t xml:space="preserve"> </w:t>
            </w:r>
            <w:r>
              <w:rPr>
                <w:rFonts w:ascii="仿宋" w:hAnsi="仿宋" w:eastAsia="仿宋" w:cs="仿宋"/>
                <w:spacing w:val="-8"/>
                <w:sz w:val="21"/>
                <w:szCs w:val="21"/>
              </w:rPr>
              <w:t>料；</w:t>
            </w:r>
            <w:r>
              <w:rPr>
                <w:rFonts w:ascii="仿宋" w:hAnsi="仿宋" w:eastAsia="仿宋" w:cs="仿宋"/>
                <w:spacing w:val="63"/>
                <w:sz w:val="21"/>
                <w:szCs w:val="21"/>
              </w:rPr>
              <w:t xml:space="preserve"> </w:t>
            </w:r>
            <w:r>
              <w:rPr>
                <w:rFonts w:ascii="仿宋" w:hAnsi="仿宋" w:eastAsia="仿宋" w:cs="仿宋"/>
                <w:spacing w:val="-8"/>
                <w:sz w:val="21"/>
                <w:szCs w:val="21"/>
              </w:rPr>
              <w:t>依法受理或不予受理（不</w:t>
            </w:r>
            <w:r>
              <w:rPr>
                <w:rFonts w:ascii="仿宋" w:hAnsi="仿宋" w:eastAsia="仿宋" w:cs="仿宋"/>
                <w:sz w:val="21"/>
                <w:szCs w:val="21"/>
              </w:rPr>
              <w:t xml:space="preserve"> </w:t>
            </w:r>
            <w:r>
              <w:rPr>
                <w:rFonts w:ascii="仿宋" w:hAnsi="仿宋" w:eastAsia="仿宋" w:cs="仿宋"/>
                <w:spacing w:val="-11"/>
                <w:sz w:val="21"/>
                <w:szCs w:val="21"/>
              </w:rPr>
              <w:t>予受理应当告知理由）</w:t>
            </w:r>
            <w:r>
              <w:rPr>
                <w:rFonts w:ascii="仿宋" w:hAnsi="仿宋" w:eastAsia="仿宋" w:cs="仿宋"/>
                <w:spacing w:val="12"/>
                <w:sz w:val="21"/>
                <w:szCs w:val="21"/>
              </w:rPr>
              <w:t xml:space="preserve"> </w:t>
            </w:r>
            <w:r>
              <w:rPr>
                <w:rFonts w:ascii="仿宋" w:hAnsi="仿宋" w:eastAsia="仿宋" w:cs="仿宋"/>
                <w:spacing w:val="-11"/>
                <w:sz w:val="21"/>
                <w:szCs w:val="21"/>
              </w:rPr>
              <w:t>。</w:t>
            </w:r>
          </w:p>
        </w:tc>
        <w:tc>
          <w:tcPr>
            <w:tcW w:w="966" w:type="dxa"/>
            <w:vMerge w:val="restart"/>
            <w:tcBorders>
              <w:bottom w:val="nil"/>
            </w:tcBorders>
            <w:vAlign w:val="top"/>
          </w:tcPr>
          <w:p>
            <w:pPr>
              <w:spacing w:line="272" w:lineRule="auto"/>
              <w:rPr>
                <w:rFonts w:ascii="宋体"/>
                <w:sz w:val="21"/>
              </w:rPr>
            </w:pPr>
          </w:p>
          <w:p>
            <w:pPr>
              <w:spacing w:line="272" w:lineRule="auto"/>
              <w:rPr>
                <w:rFonts w:ascii="宋体"/>
                <w:sz w:val="21"/>
              </w:rPr>
            </w:pPr>
          </w:p>
          <w:p>
            <w:pPr>
              <w:spacing w:line="272" w:lineRule="auto"/>
              <w:rPr>
                <w:rFonts w:ascii="宋体"/>
                <w:sz w:val="21"/>
              </w:rPr>
            </w:pPr>
          </w:p>
          <w:p>
            <w:pPr>
              <w:spacing w:line="272" w:lineRule="auto"/>
              <w:rPr>
                <w:rFonts w:ascii="宋体"/>
                <w:sz w:val="21"/>
              </w:rPr>
            </w:pPr>
          </w:p>
          <w:p>
            <w:pPr>
              <w:spacing w:line="272" w:lineRule="auto"/>
              <w:rPr>
                <w:rFonts w:ascii="宋体"/>
                <w:sz w:val="21"/>
              </w:rPr>
            </w:pPr>
          </w:p>
          <w:p>
            <w:pPr>
              <w:spacing w:line="273" w:lineRule="auto"/>
              <w:rPr>
                <w:rFonts w:ascii="宋体"/>
                <w:sz w:val="21"/>
              </w:rPr>
            </w:pPr>
          </w:p>
          <w:p>
            <w:pPr>
              <w:spacing w:line="273" w:lineRule="auto"/>
              <w:rPr>
                <w:rFonts w:ascii="宋体"/>
                <w:sz w:val="21"/>
              </w:rPr>
            </w:pPr>
          </w:p>
          <w:p>
            <w:pPr>
              <w:spacing w:before="65" w:line="228" w:lineRule="auto"/>
              <w:ind w:left="207" w:right="164" w:firstLine="97"/>
              <w:rPr>
                <w:rFonts w:ascii="仿宋" w:hAnsi="仿宋" w:eastAsia="仿宋" w:cs="仿宋"/>
                <w:sz w:val="20"/>
                <w:szCs w:val="20"/>
              </w:rPr>
            </w:pPr>
            <w:r>
              <w:rPr>
                <w:rFonts w:ascii="仿宋" w:hAnsi="仿宋" w:eastAsia="仿宋" w:cs="仿宋"/>
                <w:spacing w:val="-9"/>
                <w:sz w:val="20"/>
                <w:szCs w:val="20"/>
              </w:rPr>
              <w:t>市场</w:t>
            </w:r>
            <w:r>
              <w:rPr>
                <w:rFonts w:ascii="仿宋" w:hAnsi="仿宋" w:eastAsia="仿宋" w:cs="仿宋"/>
                <w:sz w:val="20"/>
                <w:szCs w:val="20"/>
              </w:rPr>
              <w:t xml:space="preserve">  </w:t>
            </w:r>
            <w:r>
              <w:rPr>
                <w:rFonts w:ascii="仿宋" w:hAnsi="仿宋" w:eastAsia="仿宋" w:cs="仿宋"/>
                <w:spacing w:val="-8"/>
                <w:sz w:val="20"/>
                <w:szCs w:val="20"/>
              </w:rPr>
              <w:t>管理股</w:t>
            </w:r>
          </w:p>
        </w:tc>
        <w:tc>
          <w:tcPr>
            <w:tcW w:w="992" w:type="dxa"/>
            <w:vAlign w:val="top"/>
          </w:tcPr>
          <w:p>
            <w:pPr>
              <w:spacing w:line="448" w:lineRule="auto"/>
              <w:rPr>
                <w:rFonts w:ascii="宋体"/>
                <w:sz w:val="21"/>
              </w:rPr>
            </w:pPr>
          </w:p>
          <w:p>
            <w:pPr>
              <w:spacing w:before="65" w:line="180" w:lineRule="auto"/>
              <w:ind w:firstLine="475"/>
              <w:rPr>
                <w:rFonts w:ascii="仿宋" w:hAnsi="仿宋" w:eastAsia="仿宋" w:cs="仿宋"/>
                <w:sz w:val="20"/>
                <w:szCs w:val="20"/>
              </w:rPr>
            </w:pPr>
            <w:r>
              <w:rPr>
                <w:rFonts w:ascii="仿宋" w:hAnsi="仿宋" w:eastAsia="仿宋" w:cs="仿宋"/>
                <w:sz w:val="20"/>
                <w:szCs w:val="20"/>
              </w:rPr>
              <w:t>1</w:t>
            </w:r>
          </w:p>
        </w:tc>
        <w:tc>
          <w:tcPr>
            <w:tcW w:w="662" w:type="dxa"/>
            <w:vMerge w:val="restart"/>
            <w:tcBorders>
              <w:bottom w:val="nil"/>
            </w:tcBorders>
            <w:vAlign w:val="top"/>
          </w:tcPr>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4" w:lineRule="auto"/>
              <w:rPr>
                <w:rFonts w:ascii="宋体"/>
                <w:sz w:val="21"/>
              </w:rPr>
            </w:pPr>
          </w:p>
          <w:p>
            <w:pPr>
              <w:spacing w:before="65" w:line="180" w:lineRule="auto"/>
              <w:ind w:firstLine="261"/>
              <w:rPr>
                <w:rFonts w:ascii="仿宋" w:hAnsi="仿宋" w:eastAsia="仿宋" w:cs="仿宋"/>
                <w:sz w:val="20"/>
                <w:szCs w:val="20"/>
              </w:rPr>
            </w:pPr>
            <w:r>
              <w:rPr>
                <w:rFonts w:ascii="仿宋" w:hAnsi="仿宋" w:eastAsia="仿宋" w:cs="仿宋"/>
                <w:spacing w:val="-10"/>
                <w:w w:val="99"/>
                <w:sz w:val="20"/>
                <w:szCs w:val="20"/>
              </w:rPr>
              <w:t>13</w:t>
            </w:r>
          </w:p>
        </w:tc>
        <w:tc>
          <w:tcPr>
            <w:tcW w:w="1072"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0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1" w:lineRule="auto"/>
              <w:rPr>
                <w:rFonts w:ascii="宋体"/>
                <w:sz w:val="21"/>
              </w:rPr>
            </w:pPr>
          </w:p>
          <w:p>
            <w:pPr>
              <w:spacing w:line="261" w:lineRule="auto"/>
              <w:rPr>
                <w:rFonts w:ascii="宋体"/>
                <w:sz w:val="21"/>
              </w:rPr>
            </w:pPr>
          </w:p>
          <w:p>
            <w:pPr>
              <w:spacing w:before="69" w:line="190" w:lineRule="auto"/>
              <w:ind w:firstLine="317"/>
              <w:rPr>
                <w:rFonts w:ascii="仿宋" w:hAnsi="仿宋" w:eastAsia="仿宋" w:cs="仿宋"/>
                <w:sz w:val="21"/>
                <w:szCs w:val="21"/>
              </w:rPr>
            </w:pPr>
            <w:r>
              <w:rPr>
                <w:rFonts w:ascii="仿宋" w:hAnsi="仿宋" w:eastAsia="仿宋" w:cs="仿宋"/>
                <w:spacing w:val="-15"/>
                <w:sz w:val="21"/>
                <w:szCs w:val="21"/>
              </w:rPr>
              <w:t>审查</w:t>
            </w:r>
          </w:p>
        </w:tc>
        <w:tc>
          <w:tcPr>
            <w:tcW w:w="2867" w:type="dxa"/>
            <w:vAlign w:val="top"/>
          </w:tcPr>
          <w:p>
            <w:pPr>
              <w:spacing w:before="143" w:line="228" w:lineRule="auto"/>
              <w:ind w:left="46" w:right="10" w:firstLine="17"/>
              <w:rPr>
                <w:rFonts w:ascii="仿宋" w:hAnsi="仿宋" w:eastAsia="仿宋" w:cs="仿宋"/>
                <w:sz w:val="21"/>
                <w:szCs w:val="21"/>
              </w:rPr>
            </w:pPr>
            <w:r>
              <w:rPr>
                <w:rFonts w:ascii="仿宋" w:hAnsi="仿宋" w:eastAsia="仿宋" w:cs="仿宋"/>
                <w:spacing w:val="-9"/>
                <w:sz w:val="21"/>
                <w:szCs w:val="21"/>
              </w:rPr>
              <w:t>审查责任：</w:t>
            </w:r>
            <w:r>
              <w:rPr>
                <w:rFonts w:ascii="仿宋" w:hAnsi="仿宋" w:eastAsia="仿宋" w:cs="仿宋"/>
                <w:spacing w:val="59"/>
                <w:sz w:val="21"/>
                <w:szCs w:val="21"/>
              </w:rPr>
              <w:t xml:space="preserve"> </w:t>
            </w:r>
            <w:r>
              <w:rPr>
                <w:rFonts w:ascii="仿宋" w:hAnsi="仿宋" w:eastAsia="仿宋" w:cs="仿宋"/>
                <w:spacing w:val="-9"/>
                <w:sz w:val="21"/>
                <w:szCs w:val="21"/>
              </w:rPr>
              <w:t>对申请材料进行审</w:t>
            </w:r>
            <w:r>
              <w:rPr>
                <w:rFonts w:ascii="仿宋" w:hAnsi="仿宋" w:eastAsia="仿宋" w:cs="仿宋"/>
                <w:sz w:val="21"/>
                <w:szCs w:val="21"/>
              </w:rPr>
              <w:t xml:space="preserve"> </w:t>
            </w:r>
            <w:r>
              <w:rPr>
                <w:rFonts w:ascii="仿宋" w:hAnsi="仿宋" w:eastAsia="仿宋" w:cs="仿宋"/>
                <w:spacing w:val="-8"/>
                <w:sz w:val="21"/>
                <w:szCs w:val="21"/>
              </w:rPr>
              <w:t>核；</w:t>
            </w:r>
            <w:r>
              <w:rPr>
                <w:rFonts w:ascii="仿宋" w:hAnsi="仿宋" w:eastAsia="仿宋" w:cs="仿宋"/>
                <w:spacing w:val="62"/>
                <w:sz w:val="21"/>
                <w:szCs w:val="21"/>
              </w:rPr>
              <w:t xml:space="preserve"> </w:t>
            </w:r>
            <w:r>
              <w:rPr>
                <w:rFonts w:ascii="仿宋" w:hAnsi="仿宋" w:eastAsia="仿宋" w:cs="仿宋"/>
                <w:spacing w:val="-8"/>
                <w:sz w:val="21"/>
                <w:szCs w:val="21"/>
              </w:rPr>
              <w:t>核验经营场所证明，依法</w:t>
            </w:r>
            <w:r>
              <w:rPr>
                <w:rFonts w:ascii="仿宋" w:hAnsi="仿宋" w:eastAsia="仿宋" w:cs="仿宋"/>
                <w:sz w:val="21"/>
                <w:szCs w:val="21"/>
              </w:rPr>
              <w:t xml:space="preserve"> </w:t>
            </w:r>
            <w:r>
              <w:rPr>
                <w:rFonts w:ascii="仿宋" w:hAnsi="仿宋" w:eastAsia="仿宋" w:cs="仿宋"/>
                <w:spacing w:val="-8"/>
                <w:sz w:val="21"/>
                <w:szCs w:val="21"/>
              </w:rPr>
              <w:t>取得的消防批准文件；</w:t>
            </w:r>
            <w:r>
              <w:rPr>
                <w:rFonts w:ascii="仿宋" w:hAnsi="仿宋" w:eastAsia="仿宋" w:cs="仿宋"/>
                <w:spacing w:val="63"/>
                <w:sz w:val="21"/>
                <w:szCs w:val="21"/>
              </w:rPr>
              <w:t xml:space="preserve"> </w:t>
            </w:r>
            <w:r>
              <w:rPr>
                <w:rFonts w:ascii="仿宋" w:hAnsi="仿宋" w:eastAsia="仿宋" w:cs="仿宋"/>
                <w:spacing w:val="-8"/>
                <w:sz w:val="21"/>
                <w:szCs w:val="21"/>
              </w:rPr>
              <w:t>提出初</w:t>
            </w:r>
            <w:r>
              <w:rPr>
                <w:rFonts w:ascii="仿宋" w:hAnsi="仿宋" w:eastAsia="仿宋" w:cs="仿宋"/>
                <w:sz w:val="21"/>
                <w:szCs w:val="21"/>
              </w:rPr>
              <w:t xml:space="preserve"> </w:t>
            </w:r>
            <w:r>
              <w:rPr>
                <w:rFonts w:ascii="仿宋" w:hAnsi="仿宋" w:eastAsia="仿宋" w:cs="仿宋"/>
                <w:spacing w:val="1"/>
                <w:sz w:val="21"/>
                <w:szCs w:val="21"/>
              </w:rPr>
              <w:t>审意见，</w:t>
            </w:r>
            <w:r>
              <w:rPr>
                <w:rFonts w:ascii="仿宋" w:hAnsi="仿宋" w:eastAsia="仿宋" w:cs="仿宋"/>
                <w:spacing w:val="-54"/>
                <w:sz w:val="21"/>
                <w:szCs w:val="21"/>
              </w:rPr>
              <w:t xml:space="preserve"> </w:t>
            </w:r>
            <w:r>
              <w:rPr>
                <w:rFonts w:ascii="仿宋" w:hAnsi="仿宋" w:eastAsia="仿宋" w:cs="仿宋"/>
                <w:spacing w:val="1"/>
                <w:sz w:val="21"/>
                <w:szCs w:val="21"/>
              </w:rPr>
              <w:t>申请材料不全的，告</w:t>
            </w:r>
            <w:r>
              <w:rPr>
                <w:rFonts w:ascii="仿宋" w:hAnsi="仿宋" w:eastAsia="仿宋" w:cs="仿宋"/>
                <w:sz w:val="21"/>
                <w:szCs w:val="21"/>
              </w:rPr>
              <w:t xml:space="preserve"> </w:t>
            </w:r>
            <w:r>
              <w:rPr>
                <w:rFonts w:ascii="仿宋" w:hAnsi="仿宋" w:eastAsia="仿宋" w:cs="仿宋"/>
                <w:spacing w:val="-1"/>
                <w:sz w:val="21"/>
                <w:szCs w:val="21"/>
              </w:rPr>
              <w:t>知需要补正的全部内容。</w:t>
            </w:r>
          </w:p>
        </w:tc>
        <w:tc>
          <w:tcPr>
            <w:tcW w:w="966" w:type="dxa"/>
            <w:vMerge w:val="continue"/>
            <w:tcBorders>
              <w:top w:val="nil"/>
              <w:bottom w:val="nil"/>
            </w:tcBorders>
            <w:vAlign w:val="top"/>
          </w:tcPr>
          <w:p>
            <w:pPr>
              <w:rPr>
                <w:rFonts w:ascii="宋体"/>
                <w:sz w:val="21"/>
              </w:rPr>
            </w:pPr>
          </w:p>
        </w:tc>
        <w:tc>
          <w:tcPr>
            <w:tcW w:w="992" w:type="dxa"/>
            <w:vAlign w:val="top"/>
          </w:tcPr>
          <w:p>
            <w:pPr>
              <w:spacing w:line="280" w:lineRule="auto"/>
              <w:rPr>
                <w:rFonts w:ascii="宋体"/>
                <w:sz w:val="21"/>
              </w:rPr>
            </w:pPr>
          </w:p>
          <w:p>
            <w:pPr>
              <w:spacing w:line="281"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40"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67" w:lineRule="auto"/>
              <w:rPr>
                <w:rFonts w:ascii="宋体"/>
                <w:sz w:val="21"/>
              </w:rPr>
            </w:pPr>
          </w:p>
          <w:p>
            <w:pPr>
              <w:spacing w:before="68" w:line="190" w:lineRule="auto"/>
              <w:ind w:firstLine="301"/>
              <w:rPr>
                <w:rFonts w:ascii="仿宋" w:hAnsi="仿宋" w:eastAsia="仿宋" w:cs="仿宋"/>
                <w:sz w:val="21"/>
                <w:szCs w:val="21"/>
              </w:rPr>
            </w:pPr>
            <w:r>
              <w:rPr>
                <w:rFonts w:ascii="仿宋" w:hAnsi="仿宋" w:eastAsia="仿宋" w:cs="仿宋"/>
                <w:spacing w:val="-7"/>
                <w:sz w:val="21"/>
                <w:szCs w:val="21"/>
              </w:rPr>
              <w:t>决定</w:t>
            </w:r>
          </w:p>
        </w:tc>
        <w:tc>
          <w:tcPr>
            <w:tcW w:w="2867" w:type="dxa"/>
            <w:vAlign w:val="top"/>
          </w:tcPr>
          <w:p>
            <w:pPr>
              <w:spacing w:before="226" w:line="228" w:lineRule="auto"/>
              <w:ind w:left="48" w:right="10"/>
              <w:rPr>
                <w:rFonts w:ascii="仿宋" w:hAnsi="仿宋" w:eastAsia="仿宋" w:cs="仿宋"/>
                <w:sz w:val="21"/>
                <w:szCs w:val="21"/>
              </w:rPr>
            </w:pPr>
            <w:r>
              <w:rPr>
                <w:rFonts w:ascii="仿宋" w:hAnsi="仿宋" w:eastAsia="仿宋" w:cs="仿宋"/>
                <w:spacing w:val="-8"/>
                <w:sz w:val="21"/>
                <w:szCs w:val="21"/>
              </w:rPr>
              <w:t>决定责任：</w:t>
            </w:r>
            <w:r>
              <w:rPr>
                <w:rFonts w:ascii="仿宋" w:hAnsi="仿宋" w:eastAsia="仿宋" w:cs="仿宋"/>
                <w:spacing w:val="62"/>
                <w:sz w:val="21"/>
                <w:szCs w:val="21"/>
              </w:rPr>
              <w:t xml:space="preserve"> </w:t>
            </w:r>
            <w:r>
              <w:rPr>
                <w:rFonts w:ascii="仿宋" w:hAnsi="仿宋" w:eastAsia="仿宋" w:cs="仿宋"/>
                <w:spacing w:val="-8"/>
                <w:sz w:val="21"/>
                <w:szCs w:val="21"/>
              </w:rPr>
              <w:t>作出决定（不予行</w:t>
            </w:r>
            <w:r>
              <w:rPr>
                <w:rFonts w:ascii="仿宋" w:hAnsi="仿宋" w:eastAsia="仿宋" w:cs="仿宋"/>
                <w:sz w:val="21"/>
                <w:szCs w:val="21"/>
              </w:rPr>
              <w:t xml:space="preserve"> </w:t>
            </w:r>
            <w:r>
              <w:rPr>
                <w:rFonts w:ascii="仿宋" w:hAnsi="仿宋" w:eastAsia="仿宋" w:cs="仿宋"/>
                <w:spacing w:val="3"/>
                <w:sz w:val="21"/>
                <w:szCs w:val="21"/>
              </w:rPr>
              <w:t>政许可的应当告知理由</w:t>
            </w:r>
            <w:r>
              <w:rPr>
                <w:rFonts w:ascii="仿宋" w:hAnsi="仿宋" w:eastAsia="仿宋" w:cs="仿宋"/>
                <w:spacing w:val="-56"/>
                <w:sz w:val="21"/>
                <w:szCs w:val="21"/>
              </w:rPr>
              <w:t>）</w:t>
            </w:r>
            <w:r>
              <w:rPr>
                <w:rFonts w:ascii="仿宋" w:hAnsi="仿宋" w:eastAsia="仿宋" w:cs="仿宋"/>
                <w:spacing w:val="37"/>
                <w:sz w:val="21"/>
                <w:szCs w:val="21"/>
              </w:rPr>
              <w:t xml:space="preserve"> </w:t>
            </w:r>
            <w:r>
              <w:rPr>
                <w:rFonts w:ascii="仿宋" w:hAnsi="仿宋" w:eastAsia="仿宋" w:cs="仿宋"/>
                <w:spacing w:val="-56"/>
                <w:sz w:val="21"/>
                <w:szCs w:val="21"/>
              </w:rPr>
              <w:t>；</w:t>
            </w:r>
            <w:r>
              <w:rPr>
                <w:rFonts w:ascii="仿宋" w:hAnsi="仿宋" w:eastAsia="仿宋" w:cs="仿宋"/>
                <w:spacing w:val="3"/>
                <w:sz w:val="21"/>
                <w:szCs w:val="21"/>
              </w:rPr>
              <w:t>按</w:t>
            </w:r>
            <w:r>
              <w:rPr>
                <w:rFonts w:ascii="仿宋" w:hAnsi="仿宋" w:eastAsia="仿宋" w:cs="仿宋"/>
                <w:sz w:val="21"/>
                <w:szCs w:val="21"/>
              </w:rPr>
              <w:t xml:space="preserve"> </w:t>
            </w:r>
            <w:r>
              <w:rPr>
                <w:rFonts w:ascii="仿宋" w:hAnsi="仿宋" w:eastAsia="仿宋" w:cs="仿宋"/>
                <w:spacing w:val="-19"/>
                <w:sz w:val="21"/>
                <w:szCs w:val="21"/>
              </w:rPr>
              <w:t>时办结；</w:t>
            </w:r>
            <w:r>
              <w:rPr>
                <w:rFonts w:ascii="仿宋" w:hAnsi="仿宋" w:eastAsia="仿宋" w:cs="仿宋"/>
                <w:spacing w:val="58"/>
                <w:sz w:val="21"/>
                <w:szCs w:val="21"/>
              </w:rPr>
              <w:t xml:space="preserve"> </w:t>
            </w:r>
            <w:r>
              <w:rPr>
                <w:rFonts w:ascii="仿宋" w:hAnsi="仿宋" w:eastAsia="仿宋" w:cs="仿宋"/>
                <w:spacing w:val="-19"/>
                <w:sz w:val="21"/>
                <w:szCs w:val="21"/>
              </w:rPr>
              <w:t>法定告知。</w:t>
            </w:r>
          </w:p>
        </w:tc>
        <w:tc>
          <w:tcPr>
            <w:tcW w:w="966" w:type="dxa"/>
            <w:vMerge w:val="continue"/>
            <w:tcBorders>
              <w:top w:val="nil"/>
              <w:bottom w:val="nil"/>
            </w:tcBorders>
            <w:vAlign w:val="top"/>
          </w:tcPr>
          <w:p>
            <w:pPr>
              <w:rPr>
                <w:rFonts w:ascii="宋体"/>
                <w:sz w:val="21"/>
              </w:rPr>
            </w:pPr>
          </w:p>
        </w:tc>
        <w:tc>
          <w:tcPr>
            <w:tcW w:w="992" w:type="dxa"/>
            <w:vAlign w:val="top"/>
          </w:tcPr>
          <w:p>
            <w:pPr>
              <w:spacing w:line="403"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8" w:lineRule="auto"/>
              <w:rPr>
                <w:rFonts w:ascii="宋体"/>
                <w:sz w:val="21"/>
              </w:rPr>
            </w:pPr>
          </w:p>
          <w:p>
            <w:pPr>
              <w:spacing w:before="68" w:line="190" w:lineRule="auto"/>
              <w:ind w:firstLine="306"/>
              <w:rPr>
                <w:rFonts w:ascii="仿宋" w:hAnsi="仿宋" w:eastAsia="仿宋" w:cs="仿宋"/>
                <w:sz w:val="21"/>
                <w:szCs w:val="21"/>
              </w:rPr>
            </w:pPr>
            <w:r>
              <w:rPr>
                <w:rFonts w:ascii="仿宋" w:hAnsi="仿宋" w:eastAsia="仿宋" w:cs="仿宋"/>
                <w:spacing w:val="-9"/>
                <w:sz w:val="21"/>
                <w:szCs w:val="21"/>
              </w:rPr>
              <w:t>送达</w:t>
            </w:r>
          </w:p>
        </w:tc>
        <w:tc>
          <w:tcPr>
            <w:tcW w:w="2867" w:type="dxa"/>
            <w:vAlign w:val="top"/>
          </w:tcPr>
          <w:p>
            <w:pPr>
              <w:spacing w:before="254" w:line="228" w:lineRule="auto"/>
              <w:ind w:left="57" w:right="10" w:hanging="4"/>
              <w:rPr>
                <w:rFonts w:ascii="仿宋" w:hAnsi="仿宋" w:eastAsia="仿宋" w:cs="仿宋"/>
                <w:sz w:val="21"/>
                <w:szCs w:val="21"/>
              </w:rPr>
            </w:pPr>
            <w:r>
              <w:rPr>
                <w:rFonts w:ascii="仿宋" w:hAnsi="仿宋" w:eastAsia="仿宋" w:cs="仿宋"/>
                <w:spacing w:val="-20"/>
                <w:sz w:val="21"/>
                <w:szCs w:val="21"/>
              </w:rPr>
              <w:t>送达责任：</w:t>
            </w:r>
            <w:r>
              <w:rPr>
                <w:rFonts w:ascii="仿宋" w:hAnsi="仿宋" w:eastAsia="仿宋" w:cs="仿宋"/>
                <w:spacing w:val="54"/>
                <w:sz w:val="21"/>
                <w:szCs w:val="21"/>
              </w:rPr>
              <w:t xml:space="preserve"> </w:t>
            </w:r>
            <w:r>
              <w:rPr>
                <w:rFonts w:ascii="仿宋" w:hAnsi="仿宋" w:eastAsia="仿宋" w:cs="仿宋"/>
                <w:spacing w:val="-20"/>
                <w:sz w:val="21"/>
                <w:szCs w:val="21"/>
              </w:rPr>
              <w:t>制发送达文书；</w:t>
            </w:r>
            <w:r>
              <w:rPr>
                <w:rFonts w:ascii="仿宋" w:hAnsi="仿宋" w:eastAsia="仿宋" w:cs="仿宋"/>
                <w:spacing w:val="54"/>
                <w:sz w:val="21"/>
                <w:szCs w:val="21"/>
              </w:rPr>
              <w:t xml:space="preserve"> </w:t>
            </w:r>
            <w:r>
              <w:rPr>
                <w:rFonts w:ascii="仿宋" w:hAnsi="仿宋" w:eastAsia="仿宋" w:cs="仿宋"/>
                <w:spacing w:val="-20"/>
                <w:sz w:val="21"/>
                <w:szCs w:val="21"/>
              </w:rPr>
              <w:t>信</w:t>
            </w:r>
            <w:r>
              <w:rPr>
                <w:rFonts w:ascii="仿宋" w:hAnsi="仿宋" w:eastAsia="仿宋" w:cs="仿宋"/>
                <w:sz w:val="21"/>
                <w:szCs w:val="21"/>
              </w:rPr>
              <w:t xml:space="preserve"> </w:t>
            </w:r>
            <w:r>
              <w:rPr>
                <w:rFonts w:ascii="仿宋" w:hAnsi="仿宋" w:eastAsia="仿宋" w:cs="仿宋"/>
                <w:spacing w:val="-6"/>
                <w:sz w:val="21"/>
                <w:szCs w:val="21"/>
              </w:rPr>
              <w:t>息公开。</w:t>
            </w:r>
          </w:p>
        </w:tc>
        <w:tc>
          <w:tcPr>
            <w:tcW w:w="966" w:type="dxa"/>
            <w:vMerge w:val="continue"/>
            <w:tcBorders>
              <w:top w:val="nil"/>
            </w:tcBorders>
            <w:vAlign w:val="top"/>
          </w:tcPr>
          <w:p>
            <w:pPr>
              <w:rPr>
                <w:rFonts w:ascii="宋体"/>
                <w:sz w:val="21"/>
              </w:rPr>
            </w:pPr>
          </w:p>
        </w:tc>
        <w:tc>
          <w:tcPr>
            <w:tcW w:w="992" w:type="dxa"/>
            <w:vAlign w:val="top"/>
          </w:tcPr>
          <w:p>
            <w:pPr>
              <w:spacing w:line="313" w:lineRule="auto"/>
              <w:rPr>
                <w:rFonts w:ascii="宋体"/>
                <w:sz w:val="21"/>
              </w:rPr>
            </w:pPr>
          </w:p>
          <w:p>
            <w:pPr>
              <w:spacing w:before="65" w:line="180" w:lineRule="auto"/>
              <w:ind w:firstLine="475"/>
              <w:rPr>
                <w:rFonts w:ascii="仿宋" w:hAnsi="仿宋" w:eastAsia="仿宋" w:cs="仿宋"/>
                <w:sz w:val="20"/>
                <w:szCs w:val="20"/>
              </w:rPr>
            </w:pPr>
            <w:r>
              <w:rPr>
                <w:rFonts w:ascii="仿宋" w:hAnsi="仿宋" w:eastAsia="仿宋" w:cs="仿宋"/>
                <w:sz w:val="20"/>
                <w:szCs w:val="20"/>
              </w:rPr>
              <w:t>1</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78"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81" w:lineRule="auto"/>
              <w:rPr>
                <w:rFonts w:ascii="宋体"/>
                <w:sz w:val="21"/>
              </w:rPr>
            </w:pPr>
          </w:p>
          <w:p>
            <w:pPr>
              <w:spacing w:line="282" w:lineRule="auto"/>
              <w:rPr>
                <w:rFonts w:ascii="宋体"/>
                <w:sz w:val="21"/>
              </w:rPr>
            </w:pPr>
          </w:p>
          <w:p>
            <w:pPr>
              <w:spacing w:before="68" w:line="190" w:lineRule="auto"/>
              <w:ind w:firstLine="89"/>
              <w:rPr>
                <w:rFonts w:ascii="仿宋" w:hAnsi="仿宋" w:eastAsia="仿宋" w:cs="仿宋"/>
                <w:sz w:val="21"/>
                <w:szCs w:val="21"/>
              </w:rPr>
            </w:pPr>
            <w:r>
              <w:rPr>
                <w:rFonts w:ascii="仿宋" w:hAnsi="仿宋" w:eastAsia="仿宋" w:cs="仿宋"/>
                <w:spacing w:val="-3"/>
                <w:sz w:val="21"/>
                <w:szCs w:val="21"/>
              </w:rPr>
              <w:t>事后监管</w:t>
            </w:r>
          </w:p>
        </w:tc>
        <w:tc>
          <w:tcPr>
            <w:tcW w:w="2867" w:type="dxa"/>
            <w:vAlign w:val="top"/>
          </w:tcPr>
          <w:p>
            <w:pPr>
              <w:spacing w:before="57" w:line="222" w:lineRule="auto"/>
              <w:ind w:left="47" w:right="10"/>
              <w:rPr>
                <w:rFonts w:ascii="仿宋" w:hAnsi="仿宋" w:eastAsia="仿宋" w:cs="仿宋"/>
                <w:sz w:val="21"/>
                <w:szCs w:val="21"/>
              </w:rPr>
            </w:pPr>
            <w:r>
              <w:rPr>
                <w:rFonts w:ascii="仿宋" w:hAnsi="仿宋" w:eastAsia="仿宋" w:cs="仿宋"/>
                <w:spacing w:val="-8"/>
                <w:sz w:val="21"/>
                <w:szCs w:val="21"/>
              </w:rPr>
              <w:t>事后监管责任：</w:t>
            </w:r>
            <w:r>
              <w:rPr>
                <w:rFonts w:ascii="仿宋" w:hAnsi="仿宋" w:eastAsia="仿宋" w:cs="仿宋"/>
                <w:spacing w:val="63"/>
                <w:sz w:val="21"/>
                <w:szCs w:val="21"/>
              </w:rPr>
              <w:t xml:space="preserve"> </w:t>
            </w:r>
            <w:r>
              <w:rPr>
                <w:rFonts w:ascii="仿宋" w:hAnsi="仿宋" w:eastAsia="仿宋" w:cs="仿宋"/>
                <w:spacing w:val="-8"/>
                <w:sz w:val="21"/>
                <w:szCs w:val="21"/>
              </w:rPr>
              <w:t>加强许可后的</w:t>
            </w:r>
            <w:r>
              <w:rPr>
                <w:rFonts w:ascii="仿宋" w:hAnsi="仿宋" w:eastAsia="仿宋" w:cs="仿宋"/>
                <w:sz w:val="21"/>
                <w:szCs w:val="21"/>
              </w:rPr>
              <w:t xml:space="preserve"> </w:t>
            </w:r>
            <w:r>
              <w:rPr>
                <w:rFonts w:ascii="仿宋" w:hAnsi="仿宋" w:eastAsia="仿宋" w:cs="仿宋"/>
                <w:spacing w:val="-8"/>
                <w:sz w:val="21"/>
                <w:szCs w:val="21"/>
              </w:rPr>
              <w:t>监督检查；</w:t>
            </w:r>
            <w:r>
              <w:rPr>
                <w:rFonts w:ascii="仿宋" w:hAnsi="仿宋" w:eastAsia="仿宋" w:cs="仿宋"/>
                <w:spacing w:val="62"/>
                <w:sz w:val="21"/>
                <w:szCs w:val="21"/>
              </w:rPr>
              <w:t xml:space="preserve"> </w:t>
            </w:r>
            <w:r>
              <w:rPr>
                <w:rFonts w:ascii="仿宋" w:hAnsi="仿宋" w:eastAsia="仿宋" w:cs="仿宋"/>
                <w:spacing w:val="-8"/>
                <w:sz w:val="21"/>
                <w:szCs w:val="21"/>
              </w:rPr>
              <w:t>对获得许可后条件</w:t>
            </w:r>
            <w:r>
              <w:rPr>
                <w:rFonts w:ascii="仿宋" w:hAnsi="仿宋" w:eastAsia="仿宋" w:cs="仿宋"/>
                <w:sz w:val="21"/>
                <w:szCs w:val="21"/>
              </w:rPr>
              <w:t xml:space="preserve"> </w:t>
            </w:r>
            <w:r>
              <w:rPr>
                <w:rFonts w:ascii="仿宋" w:hAnsi="仿宋" w:eastAsia="仿宋" w:cs="仿宋"/>
                <w:spacing w:val="4"/>
                <w:sz w:val="21"/>
                <w:szCs w:val="21"/>
              </w:rPr>
              <w:t>发生变化的，应及时根据规定</w:t>
            </w:r>
            <w:r>
              <w:rPr>
                <w:rFonts w:ascii="仿宋" w:hAnsi="仿宋" w:eastAsia="仿宋" w:cs="仿宋"/>
                <w:spacing w:val="11"/>
                <w:sz w:val="21"/>
                <w:szCs w:val="21"/>
              </w:rPr>
              <w:t xml:space="preserve"> </w:t>
            </w:r>
            <w:r>
              <w:rPr>
                <w:rFonts w:ascii="仿宋" w:hAnsi="仿宋" w:eastAsia="仿宋" w:cs="仿宋"/>
                <w:spacing w:val="-17"/>
                <w:sz w:val="21"/>
                <w:szCs w:val="21"/>
              </w:rPr>
              <w:t>要</w:t>
            </w:r>
            <w:r>
              <w:rPr>
                <w:rFonts w:ascii="仿宋" w:hAnsi="仿宋" w:eastAsia="仿宋" w:cs="仿宋"/>
                <w:spacing w:val="-58"/>
                <w:sz w:val="21"/>
                <w:szCs w:val="21"/>
              </w:rPr>
              <w:t xml:space="preserve"> </w:t>
            </w:r>
            <w:r>
              <w:rPr>
                <w:rFonts w:ascii="仿宋" w:hAnsi="仿宋" w:eastAsia="仿宋" w:cs="仿宋"/>
                <w:spacing w:val="-17"/>
                <w:sz w:val="21"/>
                <w:szCs w:val="21"/>
              </w:rPr>
              <w:t>求</w:t>
            </w:r>
            <w:r>
              <w:rPr>
                <w:rFonts w:ascii="仿宋" w:hAnsi="仿宋" w:eastAsia="仿宋" w:cs="仿宋"/>
                <w:spacing w:val="-55"/>
                <w:sz w:val="21"/>
                <w:szCs w:val="21"/>
              </w:rPr>
              <w:t xml:space="preserve"> </w:t>
            </w:r>
            <w:r>
              <w:rPr>
                <w:rFonts w:ascii="仿宋" w:hAnsi="仿宋" w:eastAsia="仿宋" w:cs="仿宋"/>
                <w:spacing w:val="-17"/>
                <w:sz w:val="21"/>
                <w:szCs w:val="21"/>
              </w:rPr>
              <w:t>改</w:t>
            </w:r>
            <w:r>
              <w:rPr>
                <w:rFonts w:ascii="仿宋" w:hAnsi="仿宋" w:eastAsia="仿宋" w:cs="仿宋"/>
                <w:spacing w:val="-63"/>
                <w:sz w:val="21"/>
                <w:szCs w:val="21"/>
              </w:rPr>
              <w:t xml:space="preserve"> </w:t>
            </w:r>
            <w:r>
              <w:rPr>
                <w:rFonts w:ascii="仿宋" w:hAnsi="仿宋" w:eastAsia="仿宋" w:cs="仿宋"/>
                <w:spacing w:val="-17"/>
                <w:sz w:val="21"/>
                <w:szCs w:val="21"/>
              </w:rPr>
              <w:t>正</w:t>
            </w:r>
            <w:r>
              <w:rPr>
                <w:rFonts w:ascii="仿宋" w:hAnsi="仿宋" w:eastAsia="仿宋" w:cs="仿宋"/>
                <w:spacing w:val="-63"/>
                <w:sz w:val="21"/>
                <w:szCs w:val="21"/>
              </w:rPr>
              <w:t xml:space="preserve"> </w:t>
            </w:r>
            <w:r>
              <w:rPr>
                <w:rFonts w:ascii="仿宋" w:hAnsi="仿宋" w:eastAsia="仿宋" w:cs="仿宋"/>
                <w:spacing w:val="-17"/>
                <w:sz w:val="21"/>
                <w:szCs w:val="21"/>
              </w:rPr>
              <w:t>或</w:t>
            </w:r>
            <w:r>
              <w:rPr>
                <w:rFonts w:ascii="仿宋" w:hAnsi="仿宋" w:eastAsia="仿宋" w:cs="仿宋"/>
                <w:spacing w:val="-59"/>
                <w:sz w:val="21"/>
                <w:szCs w:val="21"/>
              </w:rPr>
              <w:t xml:space="preserve"> </w:t>
            </w:r>
            <w:r>
              <w:rPr>
                <w:rFonts w:ascii="仿宋" w:hAnsi="仿宋" w:eastAsia="仿宋" w:cs="仿宋"/>
                <w:spacing w:val="-17"/>
                <w:sz w:val="21"/>
                <w:szCs w:val="21"/>
              </w:rPr>
              <w:t>重</w:t>
            </w:r>
            <w:r>
              <w:rPr>
                <w:rFonts w:ascii="仿宋" w:hAnsi="仿宋" w:eastAsia="仿宋" w:cs="仿宋"/>
                <w:spacing w:val="-67"/>
                <w:sz w:val="21"/>
                <w:szCs w:val="21"/>
              </w:rPr>
              <w:t xml:space="preserve"> </w:t>
            </w:r>
            <w:r>
              <w:rPr>
                <w:rFonts w:ascii="仿宋" w:hAnsi="仿宋" w:eastAsia="仿宋" w:cs="仿宋"/>
                <w:spacing w:val="-17"/>
                <w:sz w:val="21"/>
                <w:szCs w:val="21"/>
              </w:rPr>
              <w:t>新</w:t>
            </w:r>
            <w:r>
              <w:rPr>
                <w:rFonts w:ascii="仿宋" w:hAnsi="仿宋" w:eastAsia="仿宋" w:cs="仿宋"/>
                <w:spacing w:val="-59"/>
                <w:sz w:val="21"/>
                <w:szCs w:val="21"/>
              </w:rPr>
              <w:t xml:space="preserve"> </w:t>
            </w:r>
            <w:r>
              <w:rPr>
                <w:rFonts w:ascii="仿宋" w:hAnsi="仿宋" w:eastAsia="仿宋" w:cs="仿宋"/>
                <w:spacing w:val="-17"/>
                <w:sz w:val="21"/>
                <w:szCs w:val="21"/>
              </w:rPr>
              <w:t>办</w:t>
            </w:r>
            <w:r>
              <w:rPr>
                <w:rFonts w:ascii="仿宋" w:hAnsi="仿宋" w:eastAsia="仿宋" w:cs="仿宋"/>
                <w:spacing w:val="-65"/>
                <w:sz w:val="21"/>
                <w:szCs w:val="21"/>
              </w:rPr>
              <w:t xml:space="preserve"> </w:t>
            </w:r>
            <w:r>
              <w:rPr>
                <w:rFonts w:ascii="仿宋" w:hAnsi="仿宋" w:eastAsia="仿宋" w:cs="仿宋"/>
                <w:spacing w:val="-17"/>
                <w:sz w:val="21"/>
                <w:szCs w:val="21"/>
              </w:rPr>
              <w:t>理</w:t>
            </w:r>
            <w:r>
              <w:rPr>
                <w:rFonts w:ascii="仿宋" w:hAnsi="仿宋" w:eastAsia="仿宋" w:cs="仿宋"/>
                <w:spacing w:val="-64"/>
                <w:sz w:val="21"/>
                <w:szCs w:val="21"/>
              </w:rPr>
              <w:t xml:space="preserve"> </w:t>
            </w:r>
            <w:r>
              <w:rPr>
                <w:rFonts w:ascii="仿宋" w:hAnsi="仿宋" w:eastAsia="仿宋" w:cs="仿宋"/>
                <w:spacing w:val="-17"/>
                <w:sz w:val="21"/>
                <w:szCs w:val="21"/>
              </w:rPr>
              <w:t>相</w:t>
            </w:r>
            <w:r>
              <w:rPr>
                <w:rFonts w:ascii="仿宋" w:hAnsi="仿宋" w:eastAsia="仿宋" w:cs="仿宋"/>
                <w:spacing w:val="-60"/>
                <w:sz w:val="21"/>
                <w:szCs w:val="21"/>
              </w:rPr>
              <w:t xml:space="preserve"> </w:t>
            </w:r>
            <w:r>
              <w:rPr>
                <w:rFonts w:ascii="仿宋" w:hAnsi="仿宋" w:eastAsia="仿宋" w:cs="仿宋"/>
                <w:spacing w:val="-17"/>
                <w:sz w:val="21"/>
                <w:szCs w:val="21"/>
              </w:rPr>
              <w:t>关</w:t>
            </w:r>
            <w:r>
              <w:rPr>
                <w:rFonts w:ascii="仿宋" w:hAnsi="仿宋" w:eastAsia="仿宋" w:cs="仿宋"/>
                <w:spacing w:val="-65"/>
                <w:sz w:val="21"/>
                <w:szCs w:val="21"/>
              </w:rPr>
              <w:t xml:space="preserve"> </w:t>
            </w:r>
            <w:r>
              <w:rPr>
                <w:rFonts w:ascii="仿宋" w:hAnsi="仿宋" w:eastAsia="仿宋" w:cs="仿宋"/>
                <w:spacing w:val="-17"/>
                <w:sz w:val="21"/>
                <w:szCs w:val="21"/>
              </w:rPr>
              <w:t>事</w:t>
            </w:r>
            <w:r>
              <w:rPr>
                <w:rFonts w:ascii="仿宋" w:hAnsi="仿宋" w:eastAsia="仿宋" w:cs="仿宋"/>
                <w:sz w:val="21"/>
                <w:szCs w:val="21"/>
              </w:rPr>
              <w:t xml:space="preserve"> </w:t>
            </w:r>
            <w:r>
              <w:rPr>
                <w:rFonts w:ascii="仿宋" w:hAnsi="仿宋" w:eastAsia="仿宋" w:cs="仿宋"/>
                <w:spacing w:val="4"/>
                <w:sz w:val="21"/>
                <w:szCs w:val="21"/>
              </w:rPr>
              <w:t>项，发现违法违规行为的及时</w:t>
            </w:r>
            <w:r>
              <w:rPr>
                <w:rFonts w:ascii="仿宋" w:hAnsi="仿宋" w:eastAsia="仿宋" w:cs="仿宋"/>
                <w:spacing w:val="11"/>
                <w:sz w:val="21"/>
                <w:szCs w:val="21"/>
              </w:rPr>
              <w:t xml:space="preserve"> </w:t>
            </w:r>
            <w:r>
              <w:rPr>
                <w:rFonts w:ascii="仿宋" w:hAnsi="仿宋" w:eastAsia="仿宋" w:cs="仿宋"/>
                <w:spacing w:val="-5"/>
                <w:sz w:val="21"/>
                <w:szCs w:val="21"/>
              </w:rPr>
              <w:t>处理。</w:t>
            </w:r>
          </w:p>
        </w:tc>
        <w:tc>
          <w:tcPr>
            <w:tcW w:w="966" w:type="dxa"/>
            <w:vAlign w:val="top"/>
          </w:tcPr>
          <w:p>
            <w:pPr>
              <w:spacing w:line="243" w:lineRule="auto"/>
              <w:rPr>
                <w:rFonts w:ascii="宋体"/>
                <w:sz w:val="21"/>
              </w:rPr>
            </w:pPr>
          </w:p>
          <w:p>
            <w:pPr>
              <w:spacing w:before="65" w:line="188" w:lineRule="auto"/>
              <w:ind w:firstLine="95"/>
              <w:rPr>
                <w:rFonts w:ascii="仿宋" w:hAnsi="仿宋" w:eastAsia="仿宋" w:cs="仿宋"/>
                <w:sz w:val="20"/>
                <w:szCs w:val="20"/>
              </w:rPr>
            </w:pPr>
            <w:r>
              <w:rPr>
                <w:rFonts w:ascii="仿宋" w:hAnsi="仿宋" w:eastAsia="仿宋" w:cs="仿宋"/>
                <w:spacing w:val="-2"/>
                <w:sz w:val="20"/>
                <w:szCs w:val="20"/>
              </w:rPr>
              <w:t>镇平县文</w:t>
            </w:r>
          </w:p>
          <w:p>
            <w:pPr>
              <w:spacing w:before="43" w:line="188" w:lineRule="auto"/>
              <w:ind w:firstLine="96"/>
              <w:rPr>
                <w:rFonts w:ascii="仿宋" w:hAnsi="仿宋" w:eastAsia="仿宋" w:cs="仿宋"/>
                <w:sz w:val="20"/>
                <w:szCs w:val="20"/>
              </w:rPr>
            </w:pPr>
            <w:r>
              <w:rPr>
                <w:rFonts w:ascii="仿宋" w:hAnsi="仿宋" w:eastAsia="仿宋" w:cs="仿宋"/>
                <w:spacing w:val="-3"/>
                <w:sz w:val="20"/>
                <w:szCs w:val="20"/>
              </w:rPr>
              <w:t>化市场综</w:t>
            </w:r>
          </w:p>
          <w:p>
            <w:pPr>
              <w:spacing w:before="43" w:line="188" w:lineRule="auto"/>
              <w:ind w:firstLine="101"/>
              <w:rPr>
                <w:rFonts w:ascii="仿宋" w:hAnsi="仿宋" w:eastAsia="仿宋" w:cs="仿宋"/>
                <w:sz w:val="20"/>
                <w:szCs w:val="20"/>
              </w:rPr>
            </w:pPr>
            <w:r>
              <w:rPr>
                <w:rFonts w:ascii="仿宋" w:hAnsi="仿宋" w:eastAsia="仿宋" w:cs="仿宋"/>
                <w:spacing w:val="-4"/>
                <w:sz w:val="20"/>
                <w:szCs w:val="20"/>
              </w:rPr>
              <w:t>合行政执</w:t>
            </w:r>
          </w:p>
          <w:p>
            <w:pPr>
              <w:spacing w:before="44" w:line="188" w:lineRule="auto"/>
              <w:ind w:firstLine="203"/>
              <w:rPr>
                <w:rFonts w:ascii="仿宋" w:hAnsi="仿宋" w:eastAsia="仿宋" w:cs="仿宋"/>
                <w:sz w:val="20"/>
                <w:szCs w:val="20"/>
              </w:rPr>
            </w:pPr>
            <w:r>
              <w:rPr>
                <w:rFonts w:ascii="仿宋" w:hAnsi="仿宋" w:eastAsia="仿宋" w:cs="仿宋"/>
                <w:spacing w:val="-6"/>
                <w:sz w:val="20"/>
                <w:szCs w:val="20"/>
              </w:rPr>
              <w:t>法大队</w:t>
            </w:r>
          </w:p>
        </w:tc>
        <w:tc>
          <w:tcPr>
            <w:tcW w:w="992" w:type="dxa"/>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5"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113" w:line="228" w:lineRule="auto"/>
              <w:ind w:left="51" w:right="10" w:hanging="2"/>
              <w:rPr>
                <w:rFonts w:ascii="仿宋" w:hAnsi="仿宋" w:eastAsia="仿宋" w:cs="仿宋"/>
                <w:sz w:val="21"/>
                <w:szCs w:val="21"/>
              </w:rPr>
            </w:pPr>
            <w:r>
              <w:rPr>
                <w:rFonts w:ascii="仿宋" w:hAnsi="仿宋" w:eastAsia="仿宋" w:cs="仿宋"/>
                <w:spacing w:val="4"/>
                <w:sz w:val="21"/>
                <w:szCs w:val="21"/>
              </w:rPr>
              <w:t>其他法律法规规章文件规定应</w:t>
            </w:r>
            <w:r>
              <w:rPr>
                <w:rFonts w:ascii="仿宋" w:hAnsi="仿宋" w:eastAsia="仿宋" w:cs="仿宋"/>
                <w:spacing w:val="10"/>
                <w:sz w:val="21"/>
                <w:szCs w:val="21"/>
              </w:rPr>
              <w:t xml:space="preserve"> </w:t>
            </w:r>
            <w:r>
              <w:rPr>
                <w:rFonts w:ascii="仿宋" w:hAnsi="仿宋" w:eastAsia="仿宋" w:cs="仿宋"/>
                <w:spacing w:val="-3"/>
                <w:sz w:val="21"/>
                <w:szCs w:val="21"/>
              </w:rPr>
              <w:t>履行的责任。</w:t>
            </w:r>
          </w:p>
        </w:tc>
        <w:tc>
          <w:tcPr>
            <w:tcW w:w="966" w:type="dxa"/>
            <w:vAlign w:val="top"/>
          </w:tcPr>
          <w:p>
            <w:pPr>
              <w:spacing w:before="124" w:line="228" w:lineRule="auto"/>
              <w:ind w:left="207" w:right="164" w:firstLine="97"/>
              <w:rPr>
                <w:rFonts w:ascii="仿宋" w:hAnsi="仿宋" w:eastAsia="仿宋" w:cs="仿宋"/>
                <w:sz w:val="20"/>
                <w:szCs w:val="20"/>
              </w:rPr>
            </w:pPr>
            <w:r>
              <w:rPr>
                <w:rFonts w:ascii="仿宋" w:hAnsi="仿宋" w:eastAsia="仿宋" w:cs="仿宋"/>
                <w:spacing w:val="-9"/>
                <w:sz w:val="20"/>
                <w:szCs w:val="20"/>
              </w:rPr>
              <w:t>市场</w:t>
            </w:r>
            <w:r>
              <w:rPr>
                <w:rFonts w:ascii="仿宋" w:hAnsi="仿宋" w:eastAsia="仿宋" w:cs="仿宋"/>
                <w:sz w:val="20"/>
                <w:szCs w:val="20"/>
              </w:rPr>
              <w:t xml:space="preserve">  </w:t>
            </w:r>
            <w:r>
              <w:rPr>
                <w:rFonts w:ascii="仿宋" w:hAnsi="仿宋" w:eastAsia="仿宋" w:cs="仿宋"/>
                <w:spacing w:val="-8"/>
                <w:sz w:val="20"/>
                <w:szCs w:val="20"/>
              </w:rPr>
              <w:t>管理股</w:t>
            </w: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3" w:hRule="atLeast"/>
        </w:trPr>
        <w:tc>
          <w:tcPr>
            <w:tcW w:w="14291" w:type="dxa"/>
            <w:gridSpan w:val="10"/>
            <w:vAlign w:val="top"/>
          </w:tcPr>
          <w:p>
            <w:pPr>
              <w:spacing w:before="241" w:line="188"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3"/>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7" w:hRule="atLeast"/>
        </w:trPr>
        <w:tc>
          <w:tcPr>
            <w:tcW w:w="14291" w:type="dxa"/>
            <w:gridSpan w:val="10"/>
            <w:vAlign w:val="top"/>
          </w:tcPr>
          <w:p>
            <w:pPr>
              <w:spacing w:before="246" w:line="188"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bl>
    <w:p>
      <w:pPr>
        <w:rPr>
          <w:rFonts w:ascii="宋体"/>
          <w:sz w:val="21"/>
        </w:rPr>
      </w:pPr>
    </w:p>
    <w:p>
      <w:pPr>
        <w:sectPr>
          <w:footerReference r:id="rId15" w:type="default"/>
          <w:pgSz w:w="16837" w:h="11905"/>
          <w:pgMar w:top="1011" w:right="1274" w:bottom="674"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3" w:hRule="atLeast"/>
        </w:trPr>
        <w:tc>
          <w:tcPr>
            <w:tcW w:w="851" w:type="dxa"/>
            <w:vAlign w:val="top"/>
          </w:tcPr>
          <w:p>
            <w:pPr>
              <w:spacing w:before="239"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239"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239"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239"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239"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239"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239"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239"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115" w:line="228" w:lineRule="auto"/>
              <w:ind w:left="160" w:right="110" w:hanging="7"/>
              <w:rPr>
                <w:rFonts w:ascii="仿宋" w:hAnsi="仿宋" w:eastAsia="仿宋" w:cs="仿宋"/>
                <w:sz w:val="20"/>
                <w:szCs w:val="20"/>
              </w:rPr>
            </w:pPr>
            <w:r>
              <w:rPr>
                <w:rFonts w:ascii="仿宋" w:hAnsi="仿宋" w:eastAsia="仿宋" w:cs="仿宋"/>
                <w:spacing w:val="-9"/>
                <w:sz w:val="20"/>
                <w:szCs w:val="20"/>
                <w14:textOutline w14:w="3614" w14:cap="sq" w14:cmpd="sng">
                  <w14:solidFill>
                    <w14:srgbClr w14:val="000000"/>
                  </w14:solidFill>
                  <w14:prstDash w14:val="solid"/>
                  <w14:bevel/>
                </w14:textOutline>
              </w:rPr>
              <w:t>法定</w:t>
            </w:r>
            <w:r>
              <w:rPr>
                <w:rFonts w:ascii="仿宋" w:hAnsi="仿宋" w:eastAsia="仿宋" w:cs="仿宋"/>
                <w:spacing w:val="1"/>
                <w:sz w:val="20"/>
                <w:szCs w:val="20"/>
              </w:rPr>
              <w:t xml:space="preserve"> </w:t>
            </w:r>
            <w:r>
              <w:rPr>
                <w:rFonts w:ascii="仿宋" w:hAnsi="仿宋" w:eastAsia="仿宋" w:cs="仿宋"/>
                <w:spacing w:val="-13"/>
                <w:sz w:val="20"/>
                <w:szCs w:val="20"/>
                <w14:textOutline w14:w="3614" w14:cap="sq" w14:cmpd="sng">
                  <w14:solidFill>
                    <w14:srgbClr w14:val="000000"/>
                  </w14:solidFill>
                  <w14:prstDash w14:val="solid"/>
                  <w14:bevel/>
                </w14:textOutline>
              </w:rPr>
              <w:t>时限</w:t>
            </w:r>
          </w:p>
        </w:tc>
        <w:tc>
          <w:tcPr>
            <w:tcW w:w="1072" w:type="dxa"/>
            <w:vAlign w:val="top"/>
          </w:tcPr>
          <w:p>
            <w:pPr>
              <w:spacing w:before="115" w:line="228" w:lineRule="auto"/>
              <w:ind w:left="249" w:right="114" w:hanging="94"/>
              <w:rPr>
                <w:rFonts w:ascii="仿宋" w:hAnsi="仿宋" w:eastAsia="仿宋" w:cs="仿宋"/>
                <w:sz w:val="20"/>
                <w:szCs w:val="20"/>
              </w:rPr>
            </w:pPr>
            <w:r>
              <w:rPr>
                <w:rFonts w:ascii="仿宋" w:hAnsi="仿宋" w:eastAsia="仿宋" w:cs="仿宋"/>
                <w:spacing w:val="-4"/>
                <w:sz w:val="20"/>
                <w:szCs w:val="20"/>
                <w14:textOutline w14:w="3614" w14:cap="sq" w14:cmpd="sng">
                  <w14:solidFill>
                    <w14:srgbClr w14:val="000000"/>
                  </w14:solidFill>
                  <w14:prstDash w14:val="solid"/>
                  <w14:bevel/>
                </w14:textOutline>
              </w:rPr>
              <w:t>收费情况</w:t>
            </w:r>
            <w:r>
              <w:rPr>
                <w:rFonts w:ascii="仿宋" w:hAnsi="仿宋" w:eastAsia="仿宋" w:cs="仿宋"/>
                <w:spacing w:val="2"/>
                <w:sz w:val="20"/>
                <w:szCs w:val="20"/>
              </w:rPr>
              <w:t xml:space="preserve"> </w:t>
            </w:r>
            <w:r>
              <w:rPr>
                <w:rFonts w:ascii="仿宋" w:hAnsi="仿宋" w:eastAsia="仿宋" w:cs="仿宋"/>
                <w:spacing w:val="-3"/>
                <w:sz w:val="20"/>
                <w:szCs w:val="20"/>
                <w14:textOutline w14:w="3614"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06" w:hRule="atLeast"/>
        </w:trPr>
        <w:tc>
          <w:tcPr>
            <w:tcW w:w="851" w:type="dxa"/>
            <w:vMerge w:val="restart"/>
            <w:tcBorders>
              <w:bottom w:val="nil"/>
            </w:tcBorders>
            <w:vAlign w:val="top"/>
          </w:tcPr>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5" w:lineRule="auto"/>
              <w:rPr>
                <w:rFonts w:ascii="宋体"/>
                <w:sz w:val="21"/>
              </w:rPr>
            </w:pPr>
          </w:p>
          <w:p>
            <w:pPr>
              <w:spacing w:line="245" w:lineRule="auto"/>
              <w:rPr>
                <w:rFonts w:ascii="宋体"/>
                <w:sz w:val="21"/>
              </w:rPr>
            </w:pPr>
          </w:p>
          <w:p>
            <w:pPr>
              <w:spacing w:before="65" w:line="180" w:lineRule="auto"/>
              <w:ind w:firstLine="347"/>
              <w:rPr>
                <w:rFonts w:ascii="仿宋" w:hAnsi="仿宋" w:eastAsia="仿宋" w:cs="仿宋"/>
                <w:sz w:val="20"/>
                <w:szCs w:val="20"/>
              </w:rPr>
            </w:pPr>
            <w:r>
              <w:rPr>
                <w:rFonts w:ascii="仿宋" w:hAnsi="仿宋" w:eastAsia="仿宋" w:cs="仿宋"/>
                <w:spacing w:val="-10"/>
                <w:w w:val="99"/>
                <w:sz w:val="20"/>
                <w:szCs w:val="20"/>
              </w:rPr>
              <w:t>12</w:t>
            </w:r>
          </w:p>
        </w:tc>
        <w:tc>
          <w:tcPr>
            <w:tcW w:w="2345" w:type="dxa"/>
            <w:vMerge w:val="restart"/>
            <w:tcBorders>
              <w:bottom w:val="nil"/>
            </w:tcBorders>
            <w:vAlign w:val="top"/>
          </w:tcPr>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before="72" w:line="189" w:lineRule="auto"/>
              <w:ind w:firstLine="76"/>
              <w:rPr>
                <w:rFonts w:ascii="仿宋" w:hAnsi="仿宋" w:eastAsia="仿宋" w:cs="仿宋"/>
                <w:sz w:val="22"/>
                <w:szCs w:val="22"/>
              </w:rPr>
            </w:pPr>
            <w:r>
              <w:rPr>
                <w:rFonts w:ascii="仿宋" w:hAnsi="仿宋" w:eastAsia="仿宋" w:cs="仿宋"/>
                <w:spacing w:val="-1"/>
                <w:sz w:val="22"/>
                <w:szCs w:val="22"/>
              </w:rPr>
              <w:t>核定为文物保护单位的</w:t>
            </w:r>
          </w:p>
          <w:p>
            <w:pPr>
              <w:spacing w:before="45" w:line="189" w:lineRule="auto"/>
              <w:ind w:firstLine="77"/>
              <w:rPr>
                <w:rFonts w:ascii="仿宋" w:hAnsi="仿宋" w:eastAsia="仿宋" w:cs="仿宋"/>
                <w:sz w:val="22"/>
                <w:szCs w:val="22"/>
              </w:rPr>
            </w:pPr>
            <w:r>
              <w:rPr>
                <w:rFonts w:ascii="仿宋" w:hAnsi="仿宋" w:eastAsia="仿宋" w:cs="仿宋"/>
                <w:spacing w:val="-1"/>
                <w:sz w:val="22"/>
                <w:szCs w:val="22"/>
              </w:rPr>
              <w:t>属于国家所有的纪念建</w:t>
            </w:r>
          </w:p>
          <w:p>
            <w:pPr>
              <w:spacing w:before="46" w:line="189" w:lineRule="auto"/>
              <w:ind w:firstLine="79"/>
              <w:rPr>
                <w:rFonts w:ascii="仿宋" w:hAnsi="仿宋" w:eastAsia="仿宋" w:cs="仿宋"/>
                <w:sz w:val="22"/>
                <w:szCs w:val="22"/>
              </w:rPr>
            </w:pPr>
            <w:r>
              <w:rPr>
                <w:rFonts w:ascii="仿宋" w:hAnsi="仿宋" w:eastAsia="仿宋" w:cs="仿宋"/>
                <w:spacing w:val="-1"/>
                <w:sz w:val="22"/>
                <w:szCs w:val="22"/>
              </w:rPr>
              <w:t>筑物或者古建筑改变用</w:t>
            </w:r>
          </w:p>
          <w:p>
            <w:pPr>
              <w:spacing w:before="45" w:line="189" w:lineRule="auto"/>
              <w:ind w:firstLine="851"/>
              <w:rPr>
                <w:rFonts w:ascii="仿宋" w:hAnsi="仿宋" w:eastAsia="仿宋" w:cs="仿宋"/>
                <w:sz w:val="22"/>
                <w:szCs w:val="22"/>
              </w:rPr>
            </w:pPr>
            <w:r>
              <w:rPr>
                <w:rFonts w:ascii="仿宋" w:hAnsi="仿宋" w:eastAsia="仿宋" w:cs="仿宋"/>
                <w:spacing w:val="-5"/>
                <w:sz w:val="22"/>
                <w:szCs w:val="22"/>
              </w:rPr>
              <w:t>途审批</w:t>
            </w:r>
          </w:p>
        </w:tc>
        <w:tc>
          <w:tcPr>
            <w:tcW w:w="2551"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before="52" w:line="232" w:lineRule="auto"/>
              <w:ind w:left="36" w:right="64" w:hanging="3"/>
              <w:rPr>
                <w:rFonts w:ascii="仿宋" w:hAnsi="仿宋" w:eastAsia="仿宋" w:cs="仿宋"/>
                <w:sz w:val="16"/>
                <w:szCs w:val="16"/>
              </w:rPr>
            </w:pPr>
            <w:r>
              <w:rPr>
                <w:rFonts w:ascii="仿宋" w:hAnsi="仿宋" w:eastAsia="仿宋" w:cs="仿宋"/>
                <w:spacing w:val="1"/>
                <w:sz w:val="16"/>
                <w:szCs w:val="16"/>
              </w:rPr>
              <w:t>《中华人民共和国文物保护法》</w:t>
            </w:r>
            <w:r>
              <w:rPr>
                <w:rFonts w:ascii="仿宋" w:hAnsi="仿宋" w:eastAsia="仿宋" w:cs="仿宋"/>
                <w:spacing w:val="3"/>
                <w:w w:val="101"/>
                <w:sz w:val="16"/>
                <w:szCs w:val="16"/>
              </w:rPr>
              <w:t xml:space="preserve">   </w:t>
            </w:r>
            <w:r>
              <w:rPr>
                <w:rFonts w:ascii="仿宋" w:hAnsi="仿宋" w:eastAsia="仿宋" w:cs="仿宋"/>
                <w:spacing w:val="-7"/>
                <w:w w:val="97"/>
                <w:sz w:val="16"/>
                <w:szCs w:val="16"/>
              </w:rPr>
              <w:t>（2017修正）</w:t>
            </w:r>
            <w:r>
              <w:rPr>
                <w:rFonts w:ascii="仿宋" w:hAnsi="仿宋" w:eastAsia="仿宋" w:cs="仿宋"/>
                <w:spacing w:val="43"/>
                <w:sz w:val="16"/>
                <w:szCs w:val="16"/>
              </w:rPr>
              <w:t xml:space="preserve"> </w:t>
            </w:r>
            <w:r>
              <w:rPr>
                <w:rFonts w:ascii="仿宋" w:hAnsi="仿宋" w:eastAsia="仿宋" w:cs="仿宋"/>
                <w:spacing w:val="-7"/>
                <w:w w:val="97"/>
                <w:sz w:val="16"/>
                <w:szCs w:val="16"/>
              </w:rPr>
              <w:t>第二十三条：</w:t>
            </w:r>
            <w:r>
              <w:rPr>
                <w:rFonts w:ascii="仿宋" w:hAnsi="仿宋" w:eastAsia="仿宋" w:cs="仿宋"/>
                <w:spacing w:val="22"/>
                <w:sz w:val="16"/>
                <w:szCs w:val="16"/>
              </w:rPr>
              <w:t xml:space="preserve"> </w:t>
            </w:r>
            <w:r>
              <w:rPr>
                <w:rFonts w:ascii="仿宋" w:hAnsi="仿宋" w:eastAsia="仿宋" w:cs="仿宋"/>
                <w:spacing w:val="-7"/>
                <w:w w:val="97"/>
                <w:sz w:val="16"/>
                <w:szCs w:val="16"/>
              </w:rPr>
              <w:t>“核定</w:t>
            </w:r>
            <w:r>
              <w:rPr>
                <w:rFonts w:ascii="仿宋" w:hAnsi="仿宋" w:eastAsia="仿宋" w:cs="仿宋"/>
                <w:sz w:val="16"/>
                <w:szCs w:val="16"/>
              </w:rPr>
              <w:t xml:space="preserve"> </w:t>
            </w:r>
            <w:r>
              <w:rPr>
                <w:rFonts w:ascii="仿宋" w:hAnsi="仿宋" w:eastAsia="仿宋" w:cs="仿宋"/>
                <w:spacing w:val="2"/>
                <w:sz w:val="16"/>
                <w:szCs w:val="16"/>
              </w:rPr>
              <w:t>为文物保护单位的属于国家所有的</w:t>
            </w:r>
            <w:r>
              <w:rPr>
                <w:rFonts w:ascii="仿宋" w:hAnsi="仿宋" w:eastAsia="仿宋" w:cs="仿宋"/>
                <w:spacing w:val="1"/>
                <w:sz w:val="16"/>
                <w:szCs w:val="16"/>
              </w:rPr>
              <w:t xml:space="preserve"> </w:t>
            </w:r>
            <w:r>
              <w:rPr>
                <w:rFonts w:ascii="仿宋" w:hAnsi="仿宋" w:eastAsia="仿宋" w:cs="仿宋"/>
                <w:spacing w:val="2"/>
                <w:sz w:val="16"/>
                <w:szCs w:val="16"/>
              </w:rPr>
              <w:t>纪念建筑物或者古建筑，除可以建</w:t>
            </w:r>
            <w:r>
              <w:rPr>
                <w:rFonts w:ascii="仿宋" w:hAnsi="仿宋" w:eastAsia="仿宋" w:cs="仿宋"/>
                <w:spacing w:val="3"/>
                <w:sz w:val="16"/>
                <w:szCs w:val="16"/>
              </w:rPr>
              <w:t xml:space="preserve"> </w:t>
            </w:r>
            <w:r>
              <w:rPr>
                <w:rFonts w:ascii="仿宋" w:hAnsi="仿宋" w:eastAsia="仿宋" w:cs="仿宋"/>
                <w:spacing w:val="2"/>
                <w:sz w:val="16"/>
                <w:szCs w:val="16"/>
              </w:rPr>
              <w:t>立博物馆、保管所或者辟为参观游 览场所外，作其他用途的，市、县</w:t>
            </w:r>
            <w:r>
              <w:rPr>
                <w:rFonts w:ascii="仿宋" w:hAnsi="仿宋" w:eastAsia="仿宋" w:cs="仿宋"/>
                <w:spacing w:val="1"/>
                <w:sz w:val="16"/>
                <w:szCs w:val="16"/>
              </w:rPr>
              <w:t xml:space="preserve"> </w:t>
            </w:r>
            <w:r>
              <w:rPr>
                <w:rFonts w:ascii="仿宋" w:hAnsi="仿宋" w:eastAsia="仿宋" w:cs="仿宋"/>
                <w:spacing w:val="2"/>
                <w:sz w:val="16"/>
                <w:szCs w:val="16"/>
              </w:rPr>
              <w:t>级文物保护单位应当经核定公布该</w:t>
            </w:r>
            <w:r>
              <w:rPr>
                <w:rFonts w:ascii="仿宋" w:hAnsi="仿宋" w:eastAsia="仿宋" w:cs="仿宋"/>
                <w:spacing w:val="1"/>
                <w:sz w:val="16"/>
                <w:szCs w:val="16"/>
              </w:rPr>
              <w:t xml:space="preserve"> </w:t>
            </w:r>
            <w:r>
              <w:rPr>
                <w:rFonts w:ascii="仿宋" w:hAnsi="仿宋" w:eastAsia="仿宋" w:cs="仿宋"/>
                <w:spacing w:val="2"/>
                <w:sz w:val="16"/>
                <w:szCs w:val="16"/>
              </w:rPr>
              <w:t>文物保护单位的人民政府文物行政</w:t>
            </w:r>
          </w:p>
          <w:p>
            <w:pPr>
              <w:spacing w:before="7" w:line="227" w:lineRule="auto"/>
              <w:ind w:left="37" w:right="65"/>
              <w:rPr>
                <w:rFonts w:ascii="仿宋" w:hAnsi="仿宋" w:eastAsia="仿宋" w:cs="仿宋"/>
                <w:sz w:val="16"/>
                <w:szCs w:val="16"/>
              </w:rPr>
            </w:pPr>
            <w:r>
              <w:rPr>
                <w:rFonts w:ascii="仿宋" w:hAnsi="仿宋" w:eastAsia="仿宋" w:cs="仿宋"/>
                <w:spacing w:val="2"/>
                <w:sz w:val="16"/>
                <w:szCs w:val="16"/>
              </w:rPr>
              <w:t>部门征得上一级文物行政部门同意</w:t>
            </w:r>
            <w:r>
              <w:rPr>
                <w:rFonts w:ascii="仿宋" w:hAnsi="仿宋" w:eastAsia="仿宋" w:cs="仿宋"/>
                <w:sz w:val="16"/>
                <w:szCs w:val="16"/>
              </w:rPr>
              <w:t xml:space="preserve"> </w:t>
            </w:r>
            <w:r>
              <w:rPr>
                <w:rFonts w:ascii="仿宋" w:hAnsi="仿宋" w:eastAsia="仿宋" w:cs="仿宋"/>
                <w:spacing w:val="2"/>
                <w:sz w:val="16"/>
                <w:szCs w:val="16"/>
              </w:rPr>
              <w:t>后，报核定公布该文物保护单位的</w:t>
            </w:r>
            <w:r>
              <w:rPr>
                <w:rFonts w:ascii="仿宋" w:hAnsi="仿宋" w:eastAsia="仿宋" w:cs="仿宋"/>
                <w:spacing w:val="1"/>
                <w:sz w:val="16"/>
                <w:szCs w:val="16"/>
              </w:rPr>
              <w:t xml:space="preserve"> </w:t>
            </w:r>
            <w:r>
              <w:rPr>
                <w:rFonts w:ascii="仿宋" w:hAnsi="仿宋" w:eastAsia="仿宋" w:cs="仿宋"/>
                <w:spacing w:val="-6"/>
                <w:sz w:val="16"/>
                <w:szCs w:val="16"/>
              </w:rPr>
              <w:t>人民政府批准；</w:t>
            </w:r>
            <w:r>
              <w:rPr>
                <w:rFonts w:ascii="仿宋" w:hAnsi="仿宋" w:eastAsia="仿宋" w:cs="仿宋"/>
                <w:spacing w:val="42"/>
                <w:sz w:val="16"/>
                <w:szCs w:val="16"/>
              </w:rPr>
              <w:t xml:space="preserve"> </w:t>
            </w:r>
            <w:r>
              <w:rPr>
                <w:rFonts w:ascii="仿宋" w:hAnsi="仿宋" w:eastAsia="仿宋" w:cs="仿宋"/>
                <w:spacing w:val="-6"/>
                <w:sz w:val="16"/>
                <w:szCs w:val="16"/>
              </w:rPr>
              <w:t>省级文物保护单位</w:t>
            </w:r>
            <w:r>
              <w:rPr>
                <w:rFonts w:ascii="仿宋" w:hAnsi="仿宋" w:eastAsia="仿宋" w:cs="仿宋"/>
                <w:sz w:val="16"/>
                <w:szCs w:val="16"/>
              </w:rPr>
              <w:t xml:space="preserve"> </w:t>
            </w:r>
            <w:r>
              <w:rPr>
                <w:rFonts w:ascii="仿宋" w:hAnsi="仿宋" w:eastAsia="仿宋" w:cs="仿宋"/>
                <w:spacing w:val="2"/>
                <w:sz w:val="16"/>
                <w:szCs w:val="16"/>
              </w:rPr>
              <w:t>应当经核定公布该文物保护单位的</w:t>
            </w:r>
            <w:r>
              <w:rPr>
                <w:rFonts w:ascii="仿宋" w:hAnsi="仿宋" w:eastAsia="仿宋" w:cs="仿宋"/>
                <w:spacing w:val="1"/>
                <w:sz w:val="16"/>
                <w:szCs w:val="16"/>
              </w:rPr>
              <w:t xml:space="preserve"> </w:t>
            </w:r>
            <w:r>
              <w:rPr>
                <w:rFonts w:ascii="仿宋" w:hAnsi="仿宋" w:eastAsia="仿宋" w:cs="仿宋"/>
                <w:spacing w:val="2"/>
                <w:sz w:val="16"/>
                <w:szCs w:val="16"/>
              </w:rPr>
              <w:t>省级人民政府的文物行政部门审核</w:t>
            </w:r>
            <w:r>
              <w:rPr>
                <w:rFonts w:ascii="仿宋" w:hAnsi="仿宋" w:eastAsia="仿宋" w:cs="仿宋"/>
                <w:spacing w:val="1"/>
                <w:sz w:val="16"/>
                <w:szCs w:val="16"/>
              </w:rPr>
              <w:t xml:space="preserve"> </w:t>
            </w:r>
            <w:r>
              <w:rPr>
                <w:rFonts w:ascii="仿宋" w:hAnsi="仿宋" w:eastAsia="仿宋" w:cs="仿宋"/>
                <w:sz w:val="16"/>
                <w:szCs w:val="16"/>
              </w:rPr>
              <w:t>同意后，报该省级人民政府批准；</w:t>
            </w:r>
            <w:r>
              <w:rPr>
                <w:rFonts w:ascii="仿宋" w:hAnsi="仿宋" w:eastAsia="仿宋" w:cs="仿宋"/>
                <w:spacing w:val="5"/>
                <w:sz w:val="16"/>
                <w:szCs w:val="16"/>
              </w:rPr>
              <w:t xml:space="preserve"> </w:t>
            </w:r>
            <w:r>
              <w:rPr>
                <w:rFonts w:ascii="仿宋" w:hAnsi="仿宋" w:eastAsia="仿宋" w:cs="仿宋"/>
                <w:spacing w:val="2"/>
                <w:sz w:val="16"/>
                <w:szCs w:val="16"/>
              </w:rPr>
              <w:t>全国重点文物保护单位作其他用途</w:t>
            </w:r>
            <w:r>
              <w:rPr>
                <w:rFonts w:ascii="仿宋" w:hAnsi="仿宋" w:eastAsia="仿宋" w:cs="仿宋"/>
                <w:spacing w:val="1"/>
                <w:sz w:val="16"/>
                <w:szCs w:val="16"/>
              </w:rPr>
              <w:t xml:space="preserve"> </w:t>
            </w:r>
            <w:r>
              <w:rPr>
                <w:rFonts w:ascii="仿宋" w:hAnsi="仿宋" w:eastAsia="仿宋" w:cs="仿宋"/>
                <w:spacing w:val="-1"/>
                <w:sz w:val="16"/>
                <w:szCs w:val="16"/>
              </w:rPr>
              <w:t>的，应当由省、</w:t>
            </w:r>
            <w:r>
              <w:rPr>
                <w:rFonts w:ascii="仿宋" w:hAnsi="仿宋" w:eastAsia="仿宋" w:cs="仿宋"/>
                <w:spacing w:val="-32"/>
                <w:sz w:val="16"/>
                <w:szCs w:val="16"/>
              </w:rPr>
              <w:t xml:space="preserve"> </w:t>
            </w:r>
            <w:r>
              <w:rPr>
                <w:rFonts w:ascii="仿宋" w:hAnsi="仿宋" w:eastAsia="仿宋" w:cs="仿宋"/>
                <w:spacing w:val="-1"/>
                <w:sz w:val="16"/>
                <w:szCs w:val="16"/>
              </w:rPr>
              <w:t>自治区、直辖市人</w:t>
            </w:r>
            <w:r>
              <w:rPr>
                <w:rFonts w:ascii="仿宋" w:hAnsi="仿宋" w:eastAsia="仿宋" w:cs="仿宋"/>
                <w:sz w:val="16"/>
                <w:szCs w:val="16"/>
              </w:rPr>
              <w:t xml:space="preserve"> </w:t>
            </w:r>
            <w:r>
              <w:rPr>
                <w:rFonts w:ascii="仿宋" w:hAnsi="仿宋" w:eastAsia="仿宋" w:cs="仿宋"/>
                <w:spacing w:val="2"/>
                <w:sz w:val="16"/>
                <w:szCs w:val="16"/>
              </w:rPr>
              <w:t>民政府报国务院批准。国有未核定</w:t>
            </w:r>
            <w:r>
              <w:rPr>
                <w:rFonts w:ascii="仿宋" w:hAnsi="仿宋" w:eastAsia="仿宋" w:cs="仿宋"/>
                <w:spacing w:val="3"/>
                <w:sz w:val="16"/>
                <w:szCs w:val="16"/>
              </w:rPr>
              <w:t xml:space="preserve"> </w:t>
            </w:r>
            <w:r>
              <w:rPr>
                <w:rFonts w:ascii="仿宋" w:hAnsi="仿宋" w:eastAsia="仿宋" w:cs="仿宋"/>
                <w:spacing w:val="2"/>
                <w:sz w:val="16"/>
                <w:szCs w:val="16"/>
              </w:rPr>
              <w:t>为文物保护单位的不可移动文物作</w:t>
            </w:r>
          </w:p>
          <w:p>
            <w:pPr>
              <w:spacing w:before="36" w:line="230" w:lineRule="auto"/>
              <w:ind w:left="37" w:right="66"/>
              <w:rPr>
                <w:rFonts w:ascii="仿宋" w:hAnsi="仿宋" w:eastAsia="仿宋" w:cs="仿宋"/>
                <w:sz w:val="16"/>
                <w:szCs w:val="16"/>
              </w:rPr>
            </w:pPr>
            <w:r>
              <w:rPr>
                <w:rFonts w:ascii="仿宋" w:hAnsi="仿宋" w:eastAsia="仿宋" w:cs="仿宋"/>
                <w:spacing w:val="2"/>
                <w:sz w:val="16"/>
                <w:szCs w:val="16"/>
              </w:rPr>
              <w:t>其他用途的，应当报告县级人民政</w:t>
            </w:r>
            <w:r>
              <w:rPr>
                <w:rFonts w:ascii="仿宋" w:hAnsi="仿宋" w:eastAsia="仿宋" w:cs="仿宋"/>
                <w:spacing w:val="1"/>
                <w:sz w:val="16"/>
                <w:szCs w:val="16"/>
              </w:rPr>
              <w:t xml:space="preserve"> </w:t>
            </w:r>
            <w:r>
              <w:rPr>
                <w:rFonts w:ascii="仿宋" w:hAnsi="仿宋" w:eastAsia="仿宋" w:cs="仿宋"/>
                <w:spacing w:val="7"/>
                <w:sz w:val="16"/>
                <w:szCs w:val="16"/>
              </w:rPr>
              <w:t>府文物行政部门。</w:t>
            </w:r>
            <w:r>
              <w:rPr>
                <w:rFonts w:ascii="仿宋" w:hAnsi="仿宋" w:eastAsia="仿宋" w:cs="仿宋"/>
                <w:spacing w:val="-49"/>
                <w:sz w:val="16"/>
                <w:szCs w:val="16"/>
              </w:rPr>
              <w:t xml:space="preserve"> </w:t>
            </w:r>
            <w:r>
              <w:rPr>
                <w:rFonts w:ascii="仿宋" w:hAnsi="仿宋" w:eastAsia="仿宋" w:cs="仿宋"/>
                <w:spacing w:val="7"/>
                <w:sz w:val="16"/>
                <w:szCs w:val="16"/>
              </w:rPr>
              <w:t>”</w:t>
            </w:r>
          </w:p>
          <w:p>
            <w:pPr>
              <w:spacing w:before="2" w:line="225" w:lineRule="auto"/>
              <w:ind w:left="37" w:right="66" w:firstLine="3"/>
              <w:rPr>
                <w:rFonts w:ascii="仿宋" w:hAnsi="仿宋" w:eastAsia="仿宋" w:cs="仿宋"/>
                <w:sz w:val="16"/>
                <w:szCs w:val="16"/>
              </w:rPr>
            </w:pPr>
            <w:r>
              <w:rPr>
                <w:rFonts w:ascii="仿宋" w:hAnsi="仿宋" w:eastAsia="仿宋" w:cs="仿宋"/>
                <w:spacing w:val="1"/>
                <w:sz w:val="16"/>
                <w:szCs w:val="16"/>
              </w:rPr>
              <w:t>河南省实施《中华人民共和国文物</w:t>
            </w:r>
            <w:r>
              <w:rPr>
                <w:rFonts w:ascii="仿宋" w:hAnsi="仿宋" w:eastAsia="仿宋" w:cs="仿宋"/>
                <w:spacing w:val="12"/>
                <w:w w:val="101"/>
                <w:sz w:val="16"/>
                <w:szCs w:val="16"/>
              </w:rPr>
              <w:t xml:space="preserve"> </w:t>
            </w:r>
            <w:r>
              <w:rPr>
                <w:rFonts w:ascii="仿宋" w:hAnsi="仿宋" w:eastAsia="仿宋" w:cs="仿宋"/>
                <w:spacing w:val="-8"/>
                <w:sz w:val="16"/>
                <w:szCs w:val="16"/>
              </w:rPr>
              <w:t>保护法》</w:t>
            </w:r>
            <w:r>
              <w:rPr>
                <w:rFonts w:ascii="仿宋" w:hAnsi="仿宋" w:eastAsia="仿宋" w:cs="仿宋"/>
                <w:spacing w:val="13"/>
                <w:sz w:val="16"/>
                <w:szCs w:val="16"/>
              </w:rPr>
              <w:t xml:space="preserve"> </w:t>
            </w:r>
            <w:r>
              <w:rPr>
                <w:rFonts w:ascii="仿宋" w:hAnsi="仿宋" w:eastAsia="仿宋" w:cs="仿宋"/>
                <w:spacing w:val="-8"/>
                <w:sz w:val="16"/>
                <w:szCs w:val="16"/>
              </w:rPr>
              <w:t>办法</w:t>
            </w:r>
            <w:r>
              <w:rPr>
                <w:rFonts w:ascii="仿宋" w:hAnsi="仿宋" w:eastAsia="仿宋" w:cs="仿宋"/>
                <w:spacing w:val="-7"/>
                <w:sz w:val="16"/>
                <w:szCs w:val="16"/>
              </w:rPr>
              <w:t>（（</w:t>
            </w:r>
            <w:r>
              <w:rPr>
                <w:rFonts w:ascii="仿宋" w:hAnsi="仿宋" w:eastAsia="仿宋" w:cs="仿宋"/>
                <w:spacing w:val="-45"/>
                <w:sz w:val="16"/>
                <w:szCs w:val="16"/>
              </w:rPr>
              <w:t xml:space="preserve"> </w:t>
            </w:r>
            <w:r>
              <w:rPr>
                <w:rFonts w:ascii="仿宋" w:hAnsi="仿宋" w:eastAsia="仿宋" w:cs="仿宋"/>
                <w:spacing w:val="-8"/>
                <w:sz w:val="16"/>
                <w:szCs w:val="16"/>
              </w:rPr>
              <w:t>2010年5月28</w:t>
            </w:r>
            <w:r>
              <w:rPr>
                <w:rFonts w:ascii="仿宋" w:hAnsi="仿宋" w:eastAsia="仿宋" w:cs="仿宋"/>
                <w:spacing w:val="-32"/>
                <w:sz w:val="16"/>
                <w:szCs w:val="16"/>
              </w:rPr>
              <w:t xml:space="preserve"> </w:t>
            </w:r>
            <w:r>
              <w:rPr>
                <w:rFonts w:ascii="仿宋" w:hAnsi="仿宋" w:eastAsia="仿宋" w:cs="仿宋"/>
                <w:spacing w:val="-8"/>
                <w:sz w:val="16"/>
                <w:szCs w:val="16"/>
              </w:rPr>
              <w:t>日</w:t>
            </w:r>
            <w:r>
              <w:rPr>
                <w:rFonts w:ascii="仿宋" w:hAnsi="仿宋" w:eastAsia="仿宋" w:cs="仿宋"/>
                <w:w w:val="101"/>
                <w:sz w:val="16"/>
                <w:szCs w:val="16"/>
              </w:rPr>
              <w:t xml:space="preserve">  </w:t>
            </w:r>
            <w:r>
              <w:rPr>
                <w:rFonts w:ascii="仿宋" w:hAnsi="仿宋" w:eastAsia="仿宋" w:cs="仿宋"/>
                <w:spacing w:val="2"/>
                <w:sz w:val="16"/>
                <w:szCs w:val="16"/>
              </w:rPr>
              <w:t>河南省第十一届人民代表大会常务</w:t>
            </w:r>
            <w:r>
              <w:rPr>
                <w:rFonts w:ascii="仿宋" w:hAnsi="仿宋" w:eastAsia="仿宋" w:cs="仿宋"/>
                <w:sz w:val="16"/>
                <w:szCs w:val="16"/>
              </w:rPr>
              <w:t xml:space="preserve"> </w:t>
            </w:r>
            <w:r>
              <w:rPr>
                <w:rFonts w:ascii="仿宋" w:hAnsi="仿宋" w:eastAsia="仿宋" w:cs="仿宋"/>
                <w:spacing w:val="-5"/>
                <w:sz w:val="16"/>
                <w:szCs w:val="16"/>
              </w:rPr>
              <w:t>委员会第十五次会议通过）</w:t>
            </w:r>
            <w:r>
              <w:rPr>
                <w:rFonts w:ascii="仿宋" w:hAnsi="仿宋" w:eastAsia="仿宋" w:cs="仿宋"/>
                <w:spacing w:val="25"/>
                <w:sz w:val="16"/>
                <w:szCs w:val="16"/>
              </w:rPr>
              <w:t xml:space="preserve"> </w:t>
            </w:r>
            <w:r>
              <w:rPr>
                <w:rFonts w:ascii="仿宋" w:hAnsi="仿宋" w:eastAsia="仿宋" w:cs="仿宋"/>
                <w:spacing w:val="-5"/>
                <w:sz w:val="16"/>
                <w:szCs w:val="16"/>
              </w:rPr>
              <w:t>第五十</w:t>
            </w:r>
            <w:r>
              <w:rPr>
                <w:rFonts w:ascii="仿宋" w:hAnsi="仿宋" w:eastAsia="仿宋" w:cs="仿宋"/>
                <w:sz w:val="16"/>
                <w:szCs w:val="16"/>
              </w:rPr>
              <w:t xml:space="preserve"> </w:t>
            </w:r>
            <w:r>
              <w:rPr>
                <w:rFonts w:ascii="仿宋" w:hAnsi="仿宋" w:eastAsia="仿宋" w:cs="仿宋"/>
                <w:spacing w:val="-6"/>
                <w:sz w:val="16"/>
                <w:szCs w:val="16"/>
              </w:rPr>
              <w:t>三条：</w:t>
            </w:r>
            <w:r>
              <w:rPr>
                <w:rFonts w:ascii="仿宋" w:hAnsi="仿宋" w:eastAsia="仿宋" w:cs="仿宋"/>
                <w:spacing w:val="41"/>
                <w:sz w:val="16"/>
                <w:szCs w:val="16"/>
              </w:rPr>
              <w:t xml:space="preserve"> </w:t>
            </w:r>
            <w:r>
              <w:rPr>
                <w:rFonts w:ascii="仿宋" w:hAnsi="仿宋" w:eastAsia="仿宋" w:cs="仿宋"/>
                <w:spacing w:val="-6"/>
                <w:sz w:val="16"/>
                <w:szCs w:val="16"/>
              </w:rPr>
              <w:t>“国有文物保护单位的管理</w:t>
            </w:r>
            <w:r>
              <w:rPr>
                <w:rFonts w:ascii="仿宋" w:hAnsi="仿宋" w:eastAsia="仿宋" w:cs="仿宋"/>
                <w:sz w:val="16"/>
                <w:szCs w:val="16"/>
              </w:rPr>
              <w:t xml:space="preserve"> </w:t>
            </w:r>
            <w:r>
              <w:rPr>
                <w:rFonts w:ascii="仿宋" w:hAnsi="仿宋" w:eastAsia="仿宋" w:cs="仿宋"/>
                <w:spacing w:val="-6"/>
                <w:sz w:val="16"/>
                <w:szCs w:val="16"/>
              </w:rPr>
              <w:t>关系和用途不得擅自改变；</w:t>
            </w:r>
            <w:r>
              <w:rPr>
                <w:rFonts w:ascii="仿宋" w:hAnsi="仿宋" w:eastAsia="仿宋" w:cs="仿宋"/>
                <w:spacing w:val="40"/>
                <w:sz w:val="16"/>
                <w:szCs w:val="16"/>
              </w:rPr>
              <w:t xml:space="preserve"> </w:t>
            </w:r>
            <w:r>
              <w:rPr>
                <w:rFonts w:ascii="仿宋" w:hAnsi="仿宋" w:eastAsia="仿宋" w:cs="仿宋"/>
                <w:spacing w:val="-6"/>
                <w:sz w:val="16"/>
                <w:szCs w:val="16"/>
              </w:rPr>
              <w:t>确需改</w:t>
            </w:r>
          </w:p>
          <w:p>
            <w:pPr>
              <w:spacing w:before="40" w:line="231" w:lineRule="auto"/>
              <w:ind w:left="37" w:right="65" w:firstLine="5"/>
              <w:rPr>
                <w:rFonts w:ascii="仿宋" w:hAnsi="仿宋" w:eastAsia="仿宋" w:cs="仿宋"/>
                <w:sz w:val="16"/>
                <w:szCs w:val="16"/>
              </w:rPr>
            </w:pPr>
            <w:r>
              <w:rPr>
                <w:rFonts w:ascii="仿宋" w:hAnsi="仿宋" w:eastAsia="仿宋" w:cs="仿宋"/>
                <w:spacing w:val="1"/>
                <w:sz w:val="16"/>
                <w:szCs w:val="16"/>
              </w:rPr>
              <w:t>变的，应当报该文物保护单位的上</w:t>
            </w:r>
            <w:r>
              <w:rPr>
                <w:rFonts w:ascii="仿宋" w:hAnsi="仿宋" w:eastAsia="仿宋" w:cs="仿宋"/>
                <w:spacing w:val="12"/>
                <w:sz w:val="16"/>
                <w:szCs w:val="16"/>
              </w:rPr>
              <w:t xml:space="preserve"> </w:t>
            </w:r>
            <w:r>
              <w:rPr>
                <w:rFonts w:ascii="仿宋" w:hAnsi="仿宋" w:eastAsia="仿宋" w:cs="仿宋"/>
                <w:spacing w:val="2"/>
                <w:sz w:val="16"/>
                <w:szCs w:val="16"/>
              </w:rPr>
              <w:t>一级文物行政部门同意，并报原核</w:t>
            </w:r>
            <w:r>
              <w:rPr>
                <w:rFonts w:ascii="仿宋" w:hAnsi="仿宋" w:eastAsia="仿宋" w:cs="仿宋"/>
                <w:spacing w:val="3"/>
                <w:sz w:val="16"/>
                <w:szCs w:val="16"/>
              </w:rPr>
              <w:t xml:space="preserve"> </w:t>
            </w:r>
            <w:r>
              <w:rPr>
                <w:rFonts w:ascii="仿宋" w:hAnsi="仿宋" w:eastAsia="仿宋" w:cs="仿宋"/>
                <w:spacing w:val="2"/>
                <w:sz w:val="16"/>
                <w:szCs w:val="16"/>
              </w:rPr>
              <w:t>定公布该文物保护单位的人民政府</w:t>
            </w:r>
            <w:r>
              <w:rPr>
                <w:rFonts w:ascii="仿宋" w:hAnsi="仿宋" w:eastAsia="仿宋" w:cs="仿宋"/>
                <w:spacing w:val="1"/>
                <w:sz w:val="16"/>
                <w:szCs w:val="16"/>
              </w:rPr>
              <w:t xml:space="preserve"> </w:t>
            </w:r>
            <w:r>
              <w:rPr>
                <w:rFonts w:ascii="仿宋" w:hAnsi="仿宋" w:eastAsia="仿宋" w:cs="仿宋"/>
                <w:spacing w:val="2"/>
                <w:sz w:val="16"/>
                <w:szCs w:val="16"/>
              </w:rPr>
              <w:t xml:space="preserve">批准。改变全国重点文物保护单位 </w:t>
            </w:r>
            <w:r>
              <w:rPr>
                <w:rFonts w:ascii="仿宋" w:hAnsi="仿宋" w:eastAsia="仿宋" w:cs="仿宋"/>
                <w:spacing w:val="-1"/>
                <w:sz w:val="16"/>
                <w:szCs w:val="16"/>
              </w:rPr>
              <w:t>的管理关系和用途，</w:t>
            </w:r>
            <w:r>
              <w:rPr>
                <w:rFonts w:ascii="仿宋" w:hAnsi="仿宋" w:eastAsia="仿宋" w:cs="仿宋"/>
                <w:spacing w:val="-32"/>
                <w:sz w:val="16"/>
                <w:szCs w:val="16"/>
              </w:rPr>
              <w:t xml:space="preserve"> </w:t>
            </w:r>
            <w:r>
              <w:rPr>
                <w:rFonts w:ascii="仿宋" w:hAnsi="仿宋" w:eastAsia="仿宋" w:cs="仿宋"/>
                <w:spacing w:val="-1"/>
                <w:sz w:val="16"/>
                <w:szCs w:val="16"/>
              </w:rPr>
              <w:t>由省人民政府</w:t>
            </w:r>
            <w:r>
              <w:rPr>
                <w:rFonts w:ascii="仿宋" w:hAnsi="仿宋" w:eastAsia="仿宋" w:cs="仿宋"/>
                <w:sz w:val="16"/>
                <w:szCs w:val="16"/>
              </w:rPr>
              <w:t xml:space="preserve"> </w:t>
            </w:r>
            <w:r>
              <w:rPr>
                <w:rFonts w:ascii="仿宋" w:hAnsi="仿宋" w:eastAsia="仿宋" w:cs="仿宋"/>
                <w:spacing w:val="1"/>
                <w:sz w:val="16"/>
                <w:szCs w:val="16"/>
              </w:rPr>
              <w:t>报国务院批准。</w:t>
            </w:r>
          </w:p>
          <w:p>
            <w:pPr>
              <w:spacing w:before="1" w:line="201" w:lineRule="auto"/>
              <w:ind w:firstLine="39"/>
              <w:rPr>
                <w:rFonts w:ascii="仿宋" w:hAnsi="仿宋" w:eastAsia="仿宋" w:cs="仿宋"/>
                <w:sz w:val="16"/>
                <w:szCs w:val="16"/>
              </w:rPr>
            </w:pPr>
            <w:r>
              <w:rPr>
                <w:rFonts w:ascii="仿宋" w:hAnsi="仿宋" w:eastAsia="仿宋" w:cs="仿宋"/>
                <w:spacing w:val="1"/>
                <w:sz w:val="16"/>
                <w:szCs w:val="16"/>
              </w:rPr>
              <w:t>豫发[2021]23号文件下放县级。</w:t>
            </w:r>
          </w:p>
        </w:tc>
        <w:tc>
          <w:tcPr>
            <w:tcW w:w="993" w:type="dxa"/>
            <w:vMerge w:val="restart"/>
            <w:tcBorders>
              <w:bottom w:val="nil"/>
            </w:tcBorders>
            <w:vAlign w:val="top"/>
          </w:tcPr>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3"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行政许可</w:t>
            </w:r>
          </w:p>
        </w:tc>
        <w:tc>
          <w:tcPr>
            <w:tcW w:w="992" w:type="dxa"/>
            <w:vAlign w:val="top"/>
          </w:tcPr>
          <w:p>
            <w:pPr>
              <w:spacing w:line="345" w:lineRule="auto"/>
              <w:rPr>
                <w:rFonts w:ascii="宋体"/>
                <w:sz w:val="21"/>
              </w:rPr>
            </w:pPr>
          </w:p>
          <w:p>
            <w:pPr>
              <w:spacing w:before="68" w:line="190" w:lineRule="auto"/>
              <w:ind w:firstLine="310"/>
              <w:rPr>
                <w:rFonts w:ascii="仿宋" w:hAnsi="仿宋" w:eastAsia="仿宋" w:cs="仿宋"/>
                <w:sz w:val="21"/>
                <w:szCs w:val="21"/>
              </w:rPr>
            </w:pPr>
            <w:r>
              <w:rPr>
                <w:rFonts w:ascii="仿宋" w:hAnsi="仿宋" w:eastAsia="仿宋" w:cs="仿宋"/>
                <w:spacing w:val="-11"/>
                <w:sz w:val="21"/>
                <w:szCs w:val="21"/>
              </w:rPr>
              <w:t>受理</w:t>
            </w:r>
          </w:p>
        </w:tc>
        <w:tc>
          <w:tcPr>
            <w:tcW w:w="2867" w:type="dxa"/>
            <w:vAlign w:val="top"/>
          </w:tcPr>
          <w:p>
            <w:pPr>
              <w:spacing w:before="74" w:line="218" w:lineRule="auto"/>
              <w:ind w:left="46" w:right="10" w:firstLine="10"/>
              <w:rPr>
                <w:rFonts w:ascii="仿宋" w:hAnsi="仿宋" w:eastAsia="仿宋" w:cs="仿宋"/>
                <w:sz w:val="21"/>
                <w:szCs w:val="21"/>
              </w:rPr>
            </w:pPr>
            <w:r>
              <w:rPr>
                <w:rFonts w:ascii="仿宋" w:hAnsi="仿宋" w:eastAsia="仿宋" w:cs="仿宋"/>
                <w:spacing w:val="-8"/>
                <w:sz w:val="21"/>
                <w:szCs w:val="21"/>
              </w:rPr>
              <w:t>受理责任：</w:t>
            </w:r>
            <w:r>
              <w:rPr>
                <w:rFonts w:ascii="仿宋" w:hAnsi="仿宋" w:eastAsia="仿宋" w:cs="仿宋"/>
                <w:spacing w:val="53"/>
                <w:sz w:val="21"/>
                <w:szCs w:val="21"/>
              </w:rPr>
              <w:t xml:space="preserve"> </w:t>
            </w:r>
            <w:r>
              <w:rPr>
                <w:rFonts w:ascii="仿宋" w:hAnsi="仿宋" w:eastAsia="仿宋" w:cs="仿宋"/>
                <w:spacing w:val="-8"/>
                <w:sz w:val="21"/>
                <w:szCs w:val="21"/>
              </w:rPr>
              <w:t>公示依法应当提交</w:t>
            </w:r>
            <w:r>
              <w:rPr>
                <w:rFonts w:ascii="仿宋" w:hAnsi="仿宋" w:eastAsia="仿宋" w:cs="仿宋"/>
                <w:sz w:val="21"/>
                <w:szCs w:val="21"/>
              </w:rPr>
              <w:t xml:space="preserve"> </w:t>
            </w:r>
            <w:r>
              <w:rPr>
                <w:rFonts w:ascii="仿宋" w:hAnsi="仿宋" w:eastAsia="仿宋" w:cs="仿宋"/>
                <w:spacing w:val="7"/>
                <w:sz w:val="21"/>
                <w:szCs w:val="21"/>
              </w:rPr>
              <w:t>的材料；</w:t>
            </w:r>
            <w:r>
              <w:rPr>
                <w:rFonts w:ascii="仿宋" w:hAnsi="仿宋" w:eastAsia="仿宋" w:cs="仿宋"/>
                <w:spacing w:val="84"/>
                <w:sz w:val="21"/>
                <w:szCs w:val="21"/>
              </w:rPr>
              <w:t xml:space="preserve"> </w:t>
            </w:r>
            <w:r>
              <w:rPr>
                <w:rFonts w:ascii="仿宋" w:hAnsi="仿宋" w:eastAsia="仿宋" w:cs="仿宋"/>
                <w:spacing w:val="7"/>
                <w:sz w:val="21"/>
                <w:szCs w:val="21"/>
              </w:rPr>
              <w:t>一次性告知补正材</w:t>
            </w:r>
            <w:r>
              <w:rPr>
                <w:rFonts w:ascii="仿宋" w:hAnsi="仿宋" w:eastAsia="仿宋" w:cs="仿宋"/>
                <w:sz w:val="21"/>
                <w:szCs w:val="21"/>
              </w:rPr>
              <w:t xml:space="preserve"> </w:t>
            </w:r>
            <w:r>
              <w:rPr>
                <w:rFonts w:ascii="仿宋" w:hAnsi="仿宋" w:eastAsia="仿宋" w:cs="仿宋"/>
                <w:spacing w:val="-8"/>
                <w:sz w:val="21"/>
                <w:szCs w:val="21"/>
              </w:rPr>
              <w:t>料；</w:t>
            </w:r>
            <w:r>
              <w:rPr>
                <w:rFonts w:ascii="仿宋" w:hAnsi="仿宋" w:eastAsia="仿宋" w:cs="仿宋"/>
                <w:spacing w:val="63"/>
                <w:sz w:val="21"/>
                <w:szCs w:val="21"/>
              </w:rPr>
              <w:t xml:space="preserve"> </w:t>
            </w:r>
            <w:r>
              <w:rPr>
                <w:rFonts w:ascii="仿宋" w:hAnsi="仿宋" w:eastAsia="仿宋" w:cs="仿宋"/>
                <w:spacing w:val="-8"/>
                <w:sz w:val="21"/>
                <w:szCs w:val="21"/>
              </w:rPr>
              <w:t>依法受理或不予受理（不</w:t>
            </w:r>
            <w:r>
              <w:rPr>
                <w:rFonts w:ascii="仿宋" w:hAnsi="仿宋" w:eastAsia="仿宋" w:cs="仿宋"/>
                <w:sz w:val="21"/>
                <w:szCs w:val="21"/>
              </w:rPr>
              <w:t xml:space="preserve"> </w:t>
            </w:r>
            <w:r>
              <w:rPr>
                <w:rFonts w:ascii="仿宋" w:hAnsi="仿宋" w:eastAsia="仿宋" w:cs="仿宋"/>
                <w:spacing w:val="-11"/>
                <w:sz w:val="21"/>
                <w:szCs w:val="21"/>
              </w:rPr>
              <w:t>予受理应当告知理由）</w:t>
            </w:r>
            <w:r>
              <w:rPr>
                <w:rFonts w:ascii="仿宋" w:hAnsi="仿宋" w:eastAsia="仿宋" w:cs="仿宋"/>
                <w:spacing w:val="12"/>
                <w:sz w:val="21"/>
                <w:szCs w:val="21"/>
              </w:rPr>
              <w:t xml:space="preserve"> </w:t>
            </w:r>
            <w:r>
              <w:rPr>
                <w:rFonts w:ascii="仿宋" w:hAnsi="仿宋" w:eastAsia="仿宋" w:cs="仿宋"/>
                <w:spacing w:val="-11"/>
                <w:sz w:val="21"/>
                <w:szCs w:val="21"/>
              </w:rPr>
              <w:t>。</w:t>
            </w:r>
          </w:p>
        </w:tc>
        <w:tc>
          <w:tcPr>
            <w:tcW w:w="966" w:type="dxa"/>
            <w:vMerge w:val="restart"/>
            <w:tcBorders>
              <w:bottom w:val="nil"/>
            </w:tcBorders>
            <w:vAlign w:val="top"/>
          </w:tcPr>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2" w:lineRule="auto"/>
              <w:rPr>
                <w:rFonts w:ascii="宋体"/>
                <w:sz w:val="21"/>
              </w:rPr>
            </w:pPr>
          </w:p>
          <w:p>
            <w:pPr>
              <w:spacing w:line="262" w:lineRule="auto"/>
              <w:rPr>
                <w:rFonts w:ascii="宋体"/>
                <w:sz w:val="21"/>
              </w:rPr>
            </w:pPr>
          </w:p>
          <w:p>
            <w:pPr>
              <w:spacing w:line="262" w:lineRule="auto"/>
              <w:rPr>
                <w:rFonts w:ascii="宋体"/>
                <w:sz w:val="21"/>
              </w:rPr>
            </w:pPr>
          </w:p>
          <w:p>
            <w:pPr>
              <w:spacing w:before="65" w:line="188" w:lineRule="auto"/>
              <w:ind w:firstLine="196"/>
              <w:rPr>
                <w:rFonts w:ascii="仿宋" w:hAnsi="仿宋" w:eastAsia="仿宋" w:cs="仿宋"/>
                <w:sz w:val="20"/>
                <w:szCs w:val="20"/>
              </w:rPr>
            </w:pPr>
            <w:r>
              <w:rPr>
                <w:rFonts w:ascii="仿宋" w:hAnsi="仿宋" w:eastAsia="仿宋" w:cs="仿宋"/>
                <w:spacing w:val="-4"/>
                <w:sz w:val="20"/>
                <w:szCs w:val="20"/>
              </w:rPr>
              <w:t>文物股</w:t>
            </w:r>
          </w:p>
        </w:tc>
        <w:tc>
          <w:tcPr>
            <w:tcW w:w="992" w:type="dxa"/>
            <w:vAlign w:val="top"/>
          </w:tcPr>
          <w:p>
            <w:pPr>
              <w:rPr>
                <w:rFonts w:ascii="宋体"/>
                <w:sz w:val="21"/>
              </w:rPr>
            </w:pPr>
          </w:p>
        </w:tc>
        <w:tc>
          <w:tcPr>
            <w:tcW w:w="662" w:type="dxa"/>
            <w:vMerge w:val="restart"/>
            <w:tcBorders>
              <w:bottom w:val="nil"/>
            </w:tcBorders>
            <w:vAlign w:val="top"/>
          </w:tcPr>
          <w:p>
            <w:pPr>
              <w:rPr>
                <w:rFonts w:ascii="宋体"/>
                <w:sz w:val="21"/>
              </w:rPr>
            </w:pPr>
          </w:p>
        </w:tc>
        <w:tc>
          <w:tcPr>
            <w:tcW w:w="1072" w:type="dxa"/>
            <w:vMerge w:val="restart"/>
            <w:tcBorders>
              <w:bottom w:val="nil"/>
            </w:tcBorders>
            <w:vAlign w:val="top"/>
          </w:tcPr>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3"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0"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17" w:lineRule="auto"/>
              <w:rPr>
                <w:rFonts w:ascii="宋体"/>
                <w:sz w:val="21"/>
              </w:rPr>
            </w:pPr>
          </w:p>
          <w:p>
            <w:pPr>
              <w:spacing w:before="68" w:line="190" w:lineRule="auto"/>
              <w:ind w:firstLine="317"/>
              <w:rPr>
                <w:rFonts w:ascii="仿宋" w:hAnsi="仿宋" w:eastAsia="仿宋" w:cs="仿宋"/>
                <w:sz w:val="21"/>
                <w:szCs w:val="21"/>
              </w:rPr>
            </w:pPr>
            <w:r>
              <w:rPr>
                <w:rFonts w:ascii="仿宋" w:hAnsi="仿宋" w:eastAsia="仿宋" w:cs="仿宋"/>
                <w:spacing w:val="-15"/>
                <w:sz w:val="21"/>
                <w:szCs w:val="21"/>
              </w:rPr>
              <w:t>审查</w:t>
            </w:r>
          </w:p>
        </w:tc>
        <w:tc>
          <w:tcPr>
            <w:tcW w:w="2867" w:type="dxa"/>
            <w:vAlign w:val="top"/>
          </w:tcPr>
          <w:p>
            <w:pPr>
              <w:spacing w:before="31" w:line="216" w:lineRule="auto"/>
              <w:ind w:left="46" w:right="10" w:firstLine="17"/>
              <w:rPr>
                <w:rFonts w:ascii="仿宋" w:hAnsi="仿宋" w:eastAsia="仿宋" w:cs="仿宋"/>
                <w:sz w:val="21"/>
                <w:szCs w:val="21"/>
              </w:rPr>
            </w:pPr>
            <w:r>
              <w:rPr>
                <w:rFonts w:ascii="仿宋" w:hAnsi="仿宋" w:eastAsia="仿宋" w:cs="仿宋"/>
                <w:spacing w:val="-9"/>
                <w:sz w:val="21"/>
                <w:szCs w:val="21"/>
              </w:rPr>
              <w:t>审查责任：</w:t>
            </w:r>
            <w:r>
              <w:rPr>
                <w:rFonts w:ascii="仿宋" w:hAnsi="仿宋" w:eastAsia="仿宋" w:cs="仿宋"/>
                <w:spacing w:val="59"/>
                <w:sz w:val="21"/>
                <w:szCs w:val="21"/>
              </w:rPr>
              <w:t xml:space="preserve"> </w:t>
            </w:r>
            <w:r>
              <w:rPr>
                <w:rFonts w:ascii="仿宋" w:hAnsi="仿宋" w:eastAsia="仿宋" w:cs="仿宋"/>
                <w:spacing w:val="-9"/>
                <w:sz w:val="21"/>
                <w:szCs w:val="21"/>
              </w:rPr>
              <w:t>对申请材料进行审</w:t>
            </w:r>
            <w:r>
              <w:rPr>
                <w:rFonts w:ascii="仿宋" w:hAnsi="仿宋" w:eastAsia="仿宋" w:cs="仿宋"/>
                <w:sz w:val="21"/>
                <w:szCs w:val="21"/>
              </w:rPr>
              <w:t xml:space="preserve"> </w:t>
            </w:r>
            <w:r>
              <w:rPr>
                <w:rFonts w:ascii="仿宋" w:hAnsi="仿宋" w:eastAsia="仿宋" w:cs="仿宋"/>
                <w:spacing w:val="-8"/>
                <w:sz w:val="21"/>
                <w:szCs w:val="21"/>
              </w:rPr>
              <w:t>核；</w:t>
            </w:r>
            <w:r>
              <w:rPr>
                <w:rFonts w:ascii="仿宋" w:hAnsi="仿宋" w:eastAsia="仿宋" w:cs="仿宋"/>
                <w:spacing w:val="62"/>
                <w:sz w:val="21"/>
                <w:szCs w:val="21"/>
              </w:rPr>
              <w:t xml:space="preserve"> </w:t>
            </w:r>
            <w:r>
              <w:rPr>
                <w:rFonts w:ascii="仿宋" w:hAnsi="仿宋" w:eastAsia="仿宋" w:cs="仿宋"/>
                <w:spacing w:val="-8"/>
                <w:sz w:val="21"/>
                <w:szCs w:val="21"/>
              </w:rPr>
              <w:t>核验经营场所证明，依法</w:t>
            </w:r>
            <w:r>
              <w:rPr>
                <w:rFonts w:ascii="仿宋" w:hAnsi="仿宋" w:eastAsia="仿宋" w:cs="仿宋"/>
                <w:sz w:val="21"/>
                <w:szCs w:val="21"/>
              </w:rPr>
              <w:t xml:space="preserve"> </w:t>
            </w:r>
            <w:r>
              <w:rPr>
                <w:rFonts w:ascii="仿宋" w:hAnsi="仿宋" w:eastAsia="仿宋" w:cs="仿宋"/>
                <w:spacing w:val="-8"/>
                <w:sz w:val="21"/>
                <w:szCs w:val="21"/>
              </w:rPr>
              <w:t>取得的消防批准文件；</w:t>
            </w:r>
            <w:r>
              <w:rPr>
                <w:rFonts w:ascii="仿宋" w:hAnsi="仿宋" w:eastAsia="仿宋" w:cs="仿宋"/>
                <w:spacing w:val="63"/>
                <w:sz w:val="21"/>
                <w:szCs w:val="21"/>
              </w:rPr>
              <w:t xml:space="preserve"> </w:t>
            </w:r>
            <w:r>
              <w:rPr>
                <w:rFonts w:ascii="仿宋" w:hAnsi="仿宋" w:eastAsia="仿宋" w:cs="仿宋"/>
                <w:spacing w:val="-8"/>
                <w:sz w:val="21"/>
                <w:szCs w:val="21"/>
              </w:rPr>
              <w:t>提出初</w:t>
            </w:r>
            <w:r>
              <w:rPr>
                <w:rFonts w:ascii="仿宋" w:hAnsi="仿宋" w:eastAsia="仿宋" w:cs="仿宋"/>
                <w:sz w:val="21"/>
                <w:szCs w:val="21"/>
              </w:rPr>
              <w:t xml:space="preserve"> </w:t>
            </w:r>
            <w:r>
              <w:rPr>
                <w:rFonts w:ascii="仿宋" w:hAnsi="仿宋" w:eastAsia="仿宋" w:cs="仿宋"/>
                <w:spacing w:val="1"/>
                <w:sz w:val="21"/>
                <w:szCs w:val="21"/>
              </w:rPr>
              <w:t>审意见，</w:t>
            </w:r>
            <w:r>
              <w:rPr>
                <w:rFonts w:ascii="仿宋" w:hAnsi="仿宋" w:eastAsia="仿宋" w:cs="仿宋"/>
                <w:spacing w:val="-54"/>
                <w:sz w:val="21"/>
                <w:szCs w:val="21"/>
              </w:rPr>
              <w:t xml:space="preserve"> </w:t>
            </w:r>
            <w:r>
              <w:rPr>
                <w:rFonts w:ascii="仿宋" w:hAnsi="仿宋" w:eastAsia="仿宋" w:cs="仿宋"/>
                <w:spacing w:val="1"/>
                <w:sz w:val="21"/>
                <w:szCs w:val="21"/>
              </w:rPr>
              <w:t>申请材料不全的，告</w:t>
            </w:r>
            <w:r>
              <w:rPr>
                <w:rFonts w:ascii="仿宋" w:hAnsi="仿宋" w:eastAsia="仿宋" w:cs="仿宋"/>
                <w:sz w:val="21"/>
                <w:szCs w:val="21"/>
              </w:rPr>
              <w:t xml:space="preserve"> </w:t>
            </w:r>
            <w:r>
              <w:rPr>
                <w:rFonts w:ascii="仿宋" w:hAnsi="仿宋" w:eastAsia="仿宋" w:cs="仿宋"/>
                <w:spacing w:val="-1"/>
                <w:sz w:val="21"/>
                <w:szCs w:val="21"/>
              </w:rPr>
              <w:t>知需要补正的全部内容。</w:t>
            </w:r>
          </w:p>
        </w:tc>
        <w:tc>
          <w:tcPr>
            <w:tcW w:w="966" w:type="dxa"/>
            <w:vMerge w:val="continue"/>
            <w:tcBorders>
              <w:top w:val="nil"/>
              <w:bottom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0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3" w:lineRule="auto"/>
              <w:rPr>
                <w:rFonts w:ascii="宋体"/>
                <w:sz w:val="21"/>
              </w:rPr>
            </w:pPr>
          </w:p>
          <w:p>
            <w:pPr>
              <w:spacing w:line="263" w:lineRule="auto"/>
              <w:rPr>
                <w:rFonts w:ascii="宋体"/>
                <w:sz w:val="21"/>
              </w:rPr>
            </w:pPr>
          </w:p>
          <w:p>
            <w:pPr>
              <w:spacing w:before="68" w:line="190" w:lineRule="auto"/>
              <w:ind w:firstLine="301"/>
              <w:rPr>
                <w:rFonts w:ascii="仿宋" w:hAnsi="仿宋" w:eastAsia="仿宋" w:cs="仿宋"/>
                <w:sz w:val="21"/>
                <w:szCs w:val="21"/>
              </w:rPr>
            </w:pPr>
            <w:r>
              <w:rPr>
                <w:rFonts w:ascii="仿宋" w:hAnsi="仿宋" w:eastAsia="仿宋" w:cs="仿宋"/>
                <w:spacing w:val="-7"/>
                <w:sz w:val="21"/>
                <w:szCs w:val="21"/>
              </w:rPr>
              <w:t>决定</w:t>
            </w:r>
          </w:p>
        </w:tc>
        <w:tc>
          <w:tcPr>
            <w:tcW w:w="2867" w:type="dxa"/>
            <w:vAlign w:val="top"/>
          </w:tcPr>
          <w:p>
            <w:pPr>
              <w:spacing w:line="300" w:lineRule="auto"/>
              <w:rPr>
                <w:rFonts w:ascii="宋体"/>
                <w:sz w:val="21"/>
              </w:rPr>
            </w:pPr>
          </w:p>
          <w:p>
            <w:pPr>
              <w:spacing w:before="68" w:line="227" w:lineRule="auto"/>
              <w:ind w:left="48" w:right="10"/>
              <w:rPr>
                <w:rFonts w:ascii="仿宋" w:hAnsi="仿宋" w:eastAsia="仿宋" w:cs="仿宋"/>
                <w:sz w:val="21"/>
                <w:szCs w:val="21"/>
              </w:rPr>
            </w:pPr>
            <w:r>
              <w:rPr>
                <w:rFonts w:ascii="仿宋" w:hAnsi="仿宋" w:eastAsia="仿宋" w:cs="仿宋"/>
                <w:spacing w:val="-8"/>
                <w:sz w:val="21"/>
                <w:szCs w:val="21"/>
              </w:rPr>
              <w:t>决定责任：</w:t>
            </w:r>
            <w:r>
              <w:rPr>
                <w:rFonts w:ascii="仿宋" w:hAnsi="仿宋" w:eastAsia="仿宋" w:cs="仿宋"/>
                <w:spacing w:val="62"/>
                <w:sz w:val="21"/>
                <w:szCs w:val="21"/>
              </w:rPr>
              <w:t xml:space="preserve"> </w:t>
            </w:r>
            <w:r>
              <w:rPr>
                <w:rFonts w:ascii="仿宋" w:hAnsi="仿宋" w:eastAsia="仿宋" w:cs="仿宋"/>
                <w:spacing w:val="-8"/>
                <w:sz w:val="21"/>
                <w:szCs w:val="21"/>
              </w:rPr>
              <w:t>作出决定（不予行</w:t>
            </w:r>
            <w:r>
              <w:rPr>
                <w:rFonts w:ascii="仿宋" w:hAnsi="仿宋" w:eastAsia="仿宋" w:cs="仿宋"/>
                <w:sz w:val="21"/>
                <w:szCs w:val="21"/>
              </w:rPr>
              <w:t xml:space="preserve"> </w:t>
            </w:r>
            <w:r>
              <w:rPr>
                <w:rFonts w:ascii="仿宋" w:hAnsi="仿宋" w:eastAsia="仿宋" w:cs="仿宋"/>
                <w:spacing w:val="3"/>
                <w:sz w:val="21"/>
                <w:szCs w:val="21"/>
              </w:rPr>
              <w:t>政许可的应当告知理由</w:t>
            </w:r>
            <w:r>
              <w:rPr>
                <w:rFonts w:ascii="仿宋" w:hAnsi="仿宋" w:eastAsia="仿宋" w:cs="仿宋"/>
                <w:spacing w:val="-56"/>
                <w:sz w:val="21"/>
                <w:szCs w:val="21"/>
              </w:rPr>
              <w:t>）</w:t>
            </w:r>
            <w:r>
              <w:rPr>
                <w:rFonts w:ascii="仿宋" w:hAnsi="仿宋" w:eastAsia="仿宋" w:cs="仿宋"/>
                <w:spacing w:val="37"/>
                <w:sz w:val="21"/>
                <w:szCs w:val="21"/>
              </w:rPr>
              <w:t xml:space="preserve"> </w:t>
            </w:r>
            <w:r>
              <w:rPr>
                <w:rFonts w:ascii="仿宋" w:hAnsi="仿宋" w:eastAsia="仿宋" w:cs="仿宋"/>
                <w:spacing w:val="-56"/>
                <w:sz w:val="21"/>
                <w:szCs w:val="21"/>
              </w:rPr>
              <w:t>；</w:t>
            </w:r>
            <w:r>
              <w:rPr>
                <w:rFonts w:ascii="仿宋" w:hAnsi="仿宋" w:eastAsia="仿宋" w:cs="仿宋"/>
                <w:spacing w:val="3"/>
                <w:sz w:val="21"/>
                <w:szCs w:val="21"/>
              </w:rPr>
              <w:t>按</w:t>
            </w:r>
            <w:r>
              <w:rPr>
                <w:rFonts w:ascii="仿宋" w:hAnsi="仿宋" w:eastAsia="仿宋" w:cs="仿宋"/>
                <w:sz w:val="21"/>
                <w:szCs w:val="21"/>
              </w:rPr>
              <w:t xml:space="preserve"> </w:t>
            </w:r>
            <w:r>
              <w:rPr>
                <w:rFonts w:ascii="仿宋" w:hAnsi="仿宋" w:eastAsia="仿宋" w:cs="仿宋"/>
                <w:spacing w:val="-19"/>
                <w:sz w:val="21"/>
                <w:szCs w:val="21"/>
              </w:rPr>
              <w:t>时办结；</w:t>
            </w:r>
            <w:r>
              <w:rPr>
                <w:rFonts w:ascii="仿宋" w:hAnsi="仿宋" w:eastAsia="仿宋" w:cs="仿宋"/>
                <w:spacing w:val="58"/>
                <w:sz w:val="21"/>
                <w:szCs w:val="21"/>
              </w:rPr>
              <w:t xml:space="preserve"> </w:t>
            </w:r>
            <w:r>
              <w:rPr>
                <w:rFonts w:ascii="仿宋" w:hAnsi="仿宋" w:eastAsia="仿宋" w:cs="仿宋"/>
                <w:spacing w:val="-19"/>
                <w:sz w:val="21"/>
                <w:szCs w:val="21"/>
              </w:rPr>
              <w:t>法定告知。</w:t>
            </w:r>
          </w:p>
        </w:tc>
        <w:tc>
          <w:tcPr>
            <w:tcW w:w="966" w:type="dxa"/>
            <w:vMerge w:val="continue"/>
            <w:tcBorders>
              <w:top w:val="nil"/>
              <w:bottom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4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72" w:lineRule="auto"/>
              <w:rPr>
                <w:rFonts w:ascii="宋体"/>
                <w:sz w:val="21"/>
              </w:rPr>
            </w:pPr>
          </w:p>
          <w:p>
            <w:pPr>
              <w:spacing w:before="68" w:line="190" w:lineRule="auto"/>
              <w:ind w:firstLine="306"/>
              <w:rPr>
                <w:rFonts w:ascii="仿宋" w:hAnsi="仿宋" w:eastAsia="仿宋" w:cs="仿宋"/>
                <w:sz w:val="21"/>
                <w:szCs w:val="21"/>
              </w:rPr>
            </w:pPr>
            <w:r>
              <w:rPr>
                <w:rFonts w:ascii="仿宋" w:hAnsi="仿宋" w:eastAsia="仿宋" w:cs="仿宋"/>
                <w:spacing w:val="-9"/>
                <w:sz w:val="21"/>
                <w:szCs w:val="21"/>
              </w:rPr>
              <w:t>送达</w:t>
            </w:r>
          </w:p>
        </w:tc>
        <w:tc>
          <w:tcPr>
            <w:tcW w:w="2867" w:type="dxa"/>
            <w:vAlign w:val="top"/>
          </w:tcPr>
          <w:p>
            <w:pPr>
              <w:spacing w:line="257" w:lineRule="auto"/>
              <w:rPr>
                <w:rFonts w:ascii="宋体"/>
                <w:sz w:val="21"/>
              </w:rPr>
            </w:pPr>
          </w:p>
          <w:p>
            <w:pPr>
              <w:spacing w:before="69" w:line="228" w:lineRule="auto"/>
              <w:ind w:left="57" w:right="10" w:hanging="4"/>
              <w:rPr>
                <w:rFonts w:ascii="仿宋" w:hAnsi="仿宋" w:eastAsia="仿宋" w:cs="仿宋"/>
                <w:sz w:val="21"/>
                <w:szCs w:val="21"/>
              </w:rPr>
            </w:pPr>
            <w:r>
              <w:rPr>
                <w:rFonts w:ascii="仿宋" w:hAnsi="仿宋" w:eastAsia="仿宋" w:cs="仿宋"/>
                <w:spacing w:val="-20"/>
                <w:sz w:val="21"/>
                <w:szCs w:val="21"/>
              </w:rPr>
              <w:t>送达责任：</w:t>
            </w:r>
            <w:r>
              <w:rPr>
                <w:rFonts w:ascii="仿宋" w:hAnsi="仿宋" w:eastAsia="仿宋" w:cs="仿宋"/>
                <w:spacing w:val="54"/>
                <w:sz w:val="21"/>
                <w:szCs w:val="21"/>
              </w:rPr>
              <w:t xml:space="preserve"> </w:t>
            </w:r>
            <w:r>
              <w:rPr>
                <w:rFonts w:ascii="仿宋" w:hAnsi="仿宋" w:eastAsia="仿宋" w:cs="仿宋"/>
                <w:spacing w:val="-20"/>
                <w:sz w:val="21"/>
                <w:szCs w:val="21"/>
              </w:rPr>
              <w:t>制发送达文书；</w:t>
            </w:r>
            <w:r>
              <w:rPr>
                <w:rFonts w:ascii="仿宋" w:hAnsi="仿宋" w:eastAsia="仿宋" w:cs="仿宋"/>
                <w:spacing w:val="54"/>
                <w:sz w:val="21"/>
                <w:szCs w:val="21"/>
              </w:rPr>
              <w:t xml:space="preserve"> </w:t>
            </w:r>
            <w:r>
              <w:rPr>
                <w:rFonts w:ascii="仿宋" w:hAnsi="仿宋" w:eastAsia="仿宋" w:cs="仿宋"/>
                <w:spacing w:val="-20"/>
                <w:sz w:val="21"/>
                <w:szCs w:val="21"/>
              </w:rPr>
              <w:t>信</w:t>
            </w:r>
            <w:r>
              <w:rPr>
                <w:rFonts w:ascii="仿宋" w:hAnsi="仿宋" w:eastAsia="仿宋" w:cs="仿宋"/>
                <w:sz w:val="21"/>
                <w:szCs w:val="21"/>
              </w:rPr>
              <w:t xml:space="preserve"> </w:t>
            </w:r>
            <w:r>
              <w:rPr>
                <w:rFonts w:ascii="仿宋" w:hAnsi="仿宋" w:eastAsia="仿宋" w:cs="仿宋"/>
                <w:spacing w:val="-6"/>
                <w:sz w:val="21"/>
                <w:szCs w:val="21"/>
              </w:rPr>
              <w:t>息公开。</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44" w:lineRule="auto"/>
              <w:rPr>
                <w:rFonts w:ascii="宋体"/>
                <w:sz w:val="21"/>
              </w:rPr>
            </w:pPr>
          </w:p>
          <w:p>
            <w:pPr>
              <w:spacing w:before="68" w:line="190" w:lineRule="auto"/>
              <w:ind w:firstLine="89"/>
              <w:rPr>
                <w:rFonts w:ascii="仿宋" w:hAnsi="仿宋" w:eastAsia="仿宋" w:cs="仿宋"/>
                <w:sz w:val="21"/>
                <w:szCs w:val="21"/>
              </w:rPr>
            </w:pPr>
            <w:r>
              <w:rPr>
                <w:rFonts w:ascii="仿宋" w:hAnsi="仿宋" w:eastAsia="仿宋" w:cs="仿宋"/>
                <w:spacing w:val="-3"/>
                <w:sz w:val="21"/>
                <w:szCs w:val="21"/>
              </w:rPr>
              <w:t>事后监管</w:t>
            </w:r>
          </w:p>
        </w:tc>
        <w:tc>
          <w:tcPr>
            <w:tcW w:w="2867" w:type="dxa"/>
            <w:vAlign w:val="top"/>
          </w:tcPr>
          <w:p>
            <w:pPr>
              <w:spacing w:before="40" w:line="220" w:lineRule="auto"/>
              <w:ind w:left="47" w:right="10"/>
              <w:rPr>
                <w:rFonts w:ascii="仿宋" w:hAnsi="仿宋" w:eastAsia="仿宋" w:cs="仿宋"/>
                <w:sz w:val="21"/>
                <w:szCs w:val="21"/>
              </w:rPr>
            </w:pPr>
            <w:r>
              <w:rPr>
                <w:rFonts w:ascii="仿宋" w:hAnsi="仿宋" w:eastAsia="仿宋" w:cs="仿宋"/>
                <w:spacing w:val="-8"/>
                <w:sz w:val="21"/>
                <w:szCs w:val="21"/>
              </w:rPr>
              <w:t>事后监管责任：</w:t>
            </w:r>
            <w:r>
              <w:rPr>
                <w:rFonts w:ascii="仿宋" w:hAnsi="仿宋" w:eastAsia="仿宋" w:cs="仿宋"/>
                <w:spacing w:val="63"/>
                <w:sz w:val="21"/>
                <w:szCs w:val="21"/>
              </w:rPr>
              <w:t xml:space="preserve"> </w:t>
            </w:r>
            <w:r>
              <w:rPr>
                <w:rFonts w:ascii="仿宋" w:hAnsi="仿宋" w:eastAsia="仿宋" w:cs="仿宋"/>
                <w:spacing w:val="-8"/>
                <w:sz w:val="21"/>
                <w:szCs w:val="21"/>
              </w:rPr>
              <w:t>加强许可后的</w:t>
            </w:r>
            <w:r>
              <w:rPr>
                <w:rFonts w:ascii="仿宋" w:hAnsi="仿宋" w:eastAsia="仿宋" w:cs="仿宋"/>
                <w:sz w:val="21"/>
                <w:szCs w:val="21"/>
              </w:rPr>
              <w:t xml:space="preserve"> </w:t>
            </w:r>
            <w:r>
              <w:rPr>
                <w:rFonts w:ascii="仿宋" w:hAnsi="仿宋" w:eastAsia="仿宋" w:cs="仿宋"/>
                <w:spacing w:val="-8"/>
                <w:sz w:val="21"/>
                <w:szCs w:val="21"/>
              </w:rPr>
              <w:t>监督检查；</w:t>
            </w:r>
            <w:r>
              <w:rPr>
                <w:rFonts w:ascii="仿宋" w:hAnsi="仿宋" w:eastAsia="仿宋" w:cs="仿宋"/>
                <w:spacing w:val="62"/>
                <w:sz w:val="21"/>
                <w:szCs w:val="21"/>
              </w:rPr>
              <w:t xml:space="preserve"> </w:t>
            </w:r>
            <w:r>
              <w:rPr>
                <w:rFonts w:ascii="仿宋" w:hAnsi="仿宋" w:eastAsia="仿宋" w:cs="仿宋"/>
                <w:spacing w:val="-8"/>
                <w:sz w:val="21"/>
                <w:szCs w:val="21"/>
              </w:rPr>
              <w:t>对获得许可后条件</w:t>
            </w:r>
            <w:r>
              <w:rPr>
                <w:rFonts w:ascii="仿宋" w:hAnsi="仿宋" w:eastAsia="仿宋" w:cs="仿宋"/>
                <w:sz w:val="21"/>
                <w:szCs w:val="21"/>
              </w:rPr>
              <w:t xml:space="preserve"> </w:t>
            </w:r>
            <w:r>
              <w:rPr>
                <w:rFonts w:ascii="仿宋" w:hAnsi="仿宋" w:eastAsia="仿宋" w:cs="仿宋"/>
                <w:spacing w:val="4"/>
                <w:sz w:val="21"/>
                <w:szCs w:val="21"/>
              </w:rPr>
              <w:t>发生变化的，应及时根据规定</w:t>
            </w:r>
            <w:r>
              <w:rPr>
                <w:rFonts w:ascii="仿宋" w:hAnsi="仿宋" w:eastAsia="仿宋" w:cs="仿宋"/>
                <w:spacing w:val="11"/>
                <w:sz w:val="21"/>
                <w:szCs w:val="21"/>
              </w:rPr>
              <w:t xml:space="preserve"> </w:t>
            </w:r>
            <w:r>
              <w:rPr>
                <w:rFonts w:ascii="仿宋" w:hAnsi="仿宋" w:eastAsia="仿宋" w:cs="仿宋"/>
                <w:spacing w:val="-17"/>
                <w:sz w:val="21"/>
                <w:szCs w:val="21"/>
              </w:rPr>
              <w:t>要</w:t>
            </w:r>
            <w:r>
              <w:rPr>
                <w:rFonts w:ascii="仿宋" w:hAnsi="仿宋" w:eastAsia="仿宋" w:cs="仿宋"/>
                <w:spacing w:val="-58"/>
                <w:sz w:val="21"/>
                <w:szCs w:val="21"/>
              </w:rPr>
              <w:t xml:space="preserve"> </w:t>
            </w:r>
            <w:r>
              <w:rPr>
                <w:rFonts w:ascii="仿宋" w:hAnsi="仿宋" w:eastAsia="仿宋" w:cs="仿宋"/>
                <w:spacing w:val="-17"/>
                <w:sz w:val="21"/>
                <w:szCs w:val="21"/>
              </w:rPr>
              <w:t>求</w:t>
            </w:r>
            <w:r>
              <w:rPr>
                <w:rFonts w:ascii="仿宋" w:hAnsi="仿宋" w:eastAsia="仿宋" w:cs="仿宋"/>
                <w:spacing w:val="-55"/>
                <w:sz w:val="21"/>
                <w:szCs w:val="21"/>
              </w:rPr>
              <w:t xml:space="preserve"> </w:t>
            </w:r>
            <w:r>
              <w:rPr>
                <w:rFonts w:ascii="仿宋" w:hAnsi="仿宋" w:eastAsia="仿宋" w:cs="仿宋"/>
                <w:spacing w:val="-17"/>
                <w:sz w:val="21"/>
                <w:szCs w:val="21"/>
              </w:rPr>
              <w:t>改</w:t>
            </w:r>
            <w:r>
              <w:rPr>
                <w:rFonts w:ascii="仿宋" w:hAnsi="仿宋" w:eastAsia="仿宋" w:cs="仿宋"/>
                <w:spacing w:val="-63"/>
                <w:sz w:val="21"/>
                <w:szCs w:val="21"/>
              </w:rPr>
              <w:t xml:space="preserve"> </w:t>
            </w:r>
            <w:r>
              <w:rPr>
                <w:rFonts w:ascii="仿宋" w:hAnsi="仿宋" w:eastAsia="仿宋" w:cs="仿宋"/>
                <w:spacing w:val="-17"/>
                <w:sz w:val="21"/>
                <w:szCs w:val="21"/>
              </w:rPr>
              <w:t>正</w:t>
            </w:r>
            <w:r>
              <w:rPr>
                <w:rFonts w:ascii="仿宋" w:hAnsi="仿宋" w:eastAsia="仿宋" w:cs="仿宋"/>
                <w:spacing w:val="-63"/>
                <w:sz w:val="21"/>
                <w:szCs w:val="21"/>
              </w:rPr>
              <w:t xml:space="preserve"> </w:t>
            </w:r>
            <w:r>
              <w:rPr>
                <w:rFonts w:ascii="仿宋" w:hAnsi="仿宋" w:eastAsia="仿宋" w:cs="仿宋"/>
                <w:spacing w:val="-17"/>
                <w:sz w:val="21"/>
                <w:szCs w:val="21"/>
              </w:rPr>
              <w:t>或</w:t>
            </w:r>
            <w:r>
              <w:rPr>
                <w:rFonts w:ascii="仿宋" w:hAnsi="仿宋" w:eastAsia="仿宋" w:cs="仿宋"/>
                <w:spacing w:val="-59"/>
                <w:sz w:val="21"/>
                <w:szCs w:val="21"/>
              </w:rPr>
              <w:t xml:space="preserve"> </w:t>
            </w:r>
            <w:r>
              <w:rPr>
                <w:rFonts w:ascii="仿宋" w:hAnsi="仿宋" w:eastAsia="仿宋" w:cs="仿宋"/>
                <w:spacing w:val="-17"/>
                <w:sz w:val="21"/>
                <w:szCs w:val="21"/>
              </w:rPr>
              <w:t>重</w:t>
            </w:r>
            <w:r>
              <w:rPr>
                <w:rFonts w:ascii="仿宋" w:hAnsi="仿宋" w:eastAsia="仿宋" w:cs="仿宋"/>
                <w:spacing w:val="-67"/>
                <w:sz w:val="21"/>
                <w:szCs w:val="21"/>
              </w:rPr>
              <w:t xml:space="preserve"> </w:t>
            </w:r>
            <w:r>
              <w:rPr>
                <w:rFonts w:ascii="仿宋" w:hAnsi="仿宋" w:eastAsia="仿宋" w:cs="仿宋"/>
                <w:spacing w:val="-17"/>
                <w:sz w:val="21"/>
                <w:szCs w:val="21"/>
              </w:rPr>
              <w:t>新</w:t>
            </w:r>
            <w:r>
              <w:rPr>
                <w:rFonts w:ascii="仿宋" w:hAnsi="仿宋" w:eastAsia="仿宋" w:cs="仿宋"/>
                <w:spacing w:val="-59"/>
                <w:sz w:val="21"/>
                <w:szCs w:val="21"/>
              </w:rPr>
              <w:t xml:space="preserve"> </w:t>
            </w:r>
            <w:r>
              <w:rPr>
                <w:rFonts w:ascii="仿宋" w:hAnsi="仿宋" w:eastAsia="仿宋" w:cs="仿宋"/>
                <w:spacing w:val="-17"/>
                <w:sz w:val="21"/>
                <w:szCs w:val="21"/>
              </w:rPr>
              <w:t>办</w:t>
            </w:r>
            <w:r>
              <w:rPr>
                <w:rFonts w:ascii="仿宋" w:hAnsi="仿宋" w:eastAsia="仿宋" w:cs="仿宋"/>
                <w:spacing w:val="-65"/>
                <w:sz w:val="21"/>
                <w:szCs w:val="21"/>
              </w:rPr>
              <w:t xml:space="preserve"> </w:t>
            </w:r>
            <w:r>
              <w:rPr>
                <w:rFonts w:ascii="仿宋" w:hAnsi="仿宋" w:eastAsia="仿宋" w:cs="仿宋"/>
                <w:spacing w:val="-17"/>
                <w:sz w:val="21"/>
                <w:szCs w:val="21"/>
              </w:rPr>
              <w:t>理</w:t>
            </w:r>
            <w:r>
              <w:rPr>
                <w:rFonts w:ascii="仿宋" w:hAnsi="仿宋" w:eastAsia="仿宋" w:cs="仿宋"/>
                <w:spacing w:val="-64"/>
                <w:sz w:val="21"/>
                <w:szCs w:val="21"/>
              </w:rPr>
              <w:t xml:space="preserve"> </w:t>
            </w:r>
            <w:r>
              <w:rPr>
                <w:rFonts w:ascii="仿宋" w:hAnsi="仿宋" w:eastAsia="仿宋" w:cs="仿宋"/>
                <w:spacing w:val="-17"/>
                <w:sz w:val="21"/>
                <w:szCs w:val="21"/>
              </w:rPr>
              <w:t>相</w:t>
            </w:r>
            <w:r>
              <w:rPr>
                <w:rFonts w:ascii="仿宋" w:hAnsi="仿宋" w:eastAsia="仿宋" w:cs="仿宋"/>
                <w:spacing w:val="-60"/>
                <w:sz w:val="21"/>
                <w:szCs w:val="21"/>
              </w:rPr>
              <w:t xml:space="preserve"> </w:t>
            </w:r>
            <w:r>
              <w:rPr>
                <w:rFonts w:ascii="仿宋" w:hAnsi="仿宋" w:eastAsia="仿宋" w:cs="仿宋"/>
                <w:spacing w:val="-17"/>
                <w:sz w:val="21"/>
                <w:szCs w:val="21"/>
              </w:rPr>
              <w:t>关</w:t>
            </w:r>
            <w:r>
              <w:rPr>
                <w:rFonts w:ascii="仿宋" w:hAnsi="仿宋" w:eastAsia="仿宋" w:cs="仿宋"/>
                <w:spacing w:val="-65"/>
                <w:sz w:val="21"/>
                <w:szCs w:val="21"/>
              </w:rPr>
              <w:t xml:space="preserve"> </w:t>
            </w:r>
            <w:r>
              <w:rPr>
                <w:rFonts w:ascii="仿宋" w:hAnsi="仿宋" w:eastAsia="仿宋" w:cs="仿宋"/>
                <w:spacing w:val="-17"/>
                <w:sz w:val="21"/>
                <w:szCs w:val="21"/>
              </w:rPr>
              <w:t>事</w:t>
            </w:r>
            <w:r>
              <w:rPr>
                <w:rFonts w:ascii="仿宋" w:hAnsi="仿宋" w:eastAsia="仿宋" w:cs="仿宋"/>
                <w:sz w:val="21"/>
                <w:szCs w:val="21"/>
              </w:rPr>
              <w:t xml:space="preserve"> </w:t>
            </w:r>
            <w:r>
              <w:rPr>
                <w:rFonts w:ascii="仿宋" w:hAnsi="仿宋" w:eastAsia="仿宋" w:cs="仿宋"/>
                <w:spacing w:val="4"/>
                <w:sz w:val="21"/>
                <w:szCs w:val="21"/>
              </w:rPr>
              <w:t>项，发现违法违规行为的及时</w:t>
            </w:r>
          </w:p>
        </w:tc>
        <w:tc>
          <w:tcPr>
            <w:tcW w:w="966" w:type="dxa"/>
            <w:vAlign w:val="top"/>
          </w:tcPr>
          <w:p>
            <w:pPr>
              <w:spacing w:line="453" w:lineRule="auto"/>
              <w:rPr>
                <w:rFonts w:ascii="宋体"/>
                <w:sz w:val="21"/>
              </w:rPr>
            </w:pPr>
          </w:p>
          <w:p>
            <w:pPr>
              <w:spacing w:before="65" w:line="188" w:lineRule="auto"/>
              <w:ind w:firstLine="196"/>
              <w:rPr>
                <w:rFonts w:ascii="仿宋" w:hAnsi="仿宋" w:eastAsia="仿宋" w:cs="仿宋"/>
                <w:sz w:val="20"/>
                <w:szCs w:val="20"/>
              </w:rPr>
            </w:pPr>
            <w:r>
              <w:rPr>
                <w:rFonts w:ascii="仿宋" w:hAnsi="仿宋" w:eastAsia="仿宋" w:cs="仿宋"/>
                <w:spacing w:val="-4"/>
                <w:sz w:val="20"/>
                <w:szCs w:val="20"/>
              </w:rPr>
              <w:t>文物股</w:t>
            </w:r>
          </w:p>
        </w:tc>
        <w:tc>
          <w:tcPr>
            <w:tcW w:w="992" w:type="dxa"/>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20"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line="470" w:lineRule="auto"/>
              <w:rPr>
                <w:rFonts w:ascii="宋体"/>
                <w:sz w:val="21"/>
              </w:rPr>
            </w:pPr>
          </w:p>
          <w:p>
            <w:pPr>
              <w:spacing w:before="68" w:line="226" w:lineRule="auto"/>
              <w:ind w:left="51" w:right="10" w:hanging="2"/>
              <w:rPr>
                <w:rFonts w:ascii="仿宋" w:hAnsi="仿宋" w:eastAsia="仿宋" w:cs="仿宋"/>
                <w:sz w:val="21"/>
                <w:szCs w:val="21"/>
              </w:rPr>
            </w:pPr>
            <w:r>
              <w:rPr>
                <w:rFonts w:ascii="仿宋" w:hAnsi="仿宋" w:eastAsia="仿宋" w:cs="仿宋"/>
                <w:spacing w:val="4"/>
                <w:sz w:val="21"/>
                <w:szCs w:val="21"/>
              </w:rPr>
              <w:t>其他法律法规规章文件规定应</w:t>
            </w:r>
            <w:r>
              <w:rPr>
                <w:rFonts w:ascii="仿宋" w:hAnsi="仿宋" w:eastAsia="仿宋" w:cs="仿宋"/>
                <w:spacing w:val="10"/>
                <w:sz w:val="21"/>
                <w:szCs w:val="21"/>
              </w:rPr>
              <w:t xml:space="preserve"> </w:t>
            </w:r>
            <w:r>
              <w:rPr>
                <w:rFonts w:ascii="仿宋" w:hAnsi="仿宋" w:eastAsia="仿宋" w:cs="仿宋"/>
                <w:spacing w:val="-3"/>
                <w:sz w:val="21"/>
                <w:szCs w:val="21"/>
              </w:rPr>
              <w:t>履行的责任。</w:t>
            </w:r>
          </w:p>
        </w:tc>
        <w:tc>
          <w:tcPr>
            <w:tcW w:w="966" w:type="dxa"/>
            <w:vAlign w:val="top"/>
          </w:tcPr>
          <w:p>
            <w:pPr>
              <w:spacing w:line="295" w:lineRule="auto"/>
              <w:rPr>
                <w:rFonts w:ascii="宋体"/>
                <w:sz w:val="21"/>
              </w:rPr>
            </w:pPr>
          </w:p>
          <w:p>
            <w:pPr>
              <w:spacing w:line="295" w:lineRule="auto"/>
              <w:rPr>
                <w:rFonts w:ascii="宋体"/>
                <w:sz w:val="21"/>
              </w:rPr>
            </w:pPr>
          </w:p>
          <w:p>
            <w:pPr>
              <w:spacing w:before="65" w:line="188" w:lineRule="auto"/>
              <w:ind w:firstLine="196"/>
              <w:rPr>
                <w:rFonts w:ascii="仿宋" w:hAnsi="仿宋" w:eastAsia="仿宋" w:cs="仿宋"/>
                <w:sz w:val="20"/>
                <w:szCs w:val="20"/>
              </w:rPr>
            </w:pPr>
            <w:r>
              <w:rPr>
                <w:rFonts w:ascii="仿宋" w:hAnsi="仿宋" w:eastAsia="仿宋" w:cs="仿宋"/>
                <w:spacing w:val="-4"/>
                <w:sz w:val="20"/>
                <w:szCs w:val="20"/>
              </w:rPr>
              <w:t>文物股</w:t>
            </w: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3" w:hRule="atLeast"/>
        </w:trPr>
        <w:tc>
          <w:tcPr>
            <w:tcW w:w="14291" w:type="dxa"/>
            <w:gridSpan w:val="10"/>
            <w:vAlign w:val="top"/>
          </w:tcPr>
          <w:p>
            <w:pPr>
              <w:spacing w:line="257" w:lineRule="auto"/>
              <w:rPr>
                <w:rFonts w:ascii="宋体"/>
                <w:sz w:val="21"/>
              </w:rPr>
            </w:pPr>
          </w:p>
          <w:p>
            <w:pPr>
              <w:spacing w:before="66" w:line="188"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3"/>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p>
      <w:pPr>
        <w:sectPr>
          <w:footerReference r:id="rId16" w:type="default"/>
          <w:pgSz w:w="16837" w:h="11905"/>
          <w:pgMar w:top="1011" w:right="1274" w:bottom="674"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1829"/>
        <w:gridCol w:w="722"/>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5" w:hRule="atLeast"/>
        </w:trPr>
        <w:tc>
          <w:tcPr>
            <w:tcW w:w="5025" w:type="dxa"/>
            <w:gridSpan w:val="3"/>
            <w:tcBorders>
              <w:right w:val="nil"/>
            </w:tcBorders>
            <w:vAlign w:val="top"/>
          </w:tcPr>
          <w:p>
            <w:pPr>
              <w:spacing w:before="230" w:line="188" w:lineRule="auto"/>
              <w:ind w:firstLine="58"/>
              <w:rPr>
                <w:rFonts w:ascii="仿宋" w:hAnsi="仿宋" w:eastAsia="仿宋" w:cs="仿宋"/>
                <w:sz w:val="20"/>
                <w:szCs w:val="20"/>
              </w:rPr>
            </w:pPr>
            <w:r>
              <w:rPr>
                <w:rFonts w:ascii="仿宋" w:hAnsi="仿宋" w:eastAsia="仿宋" w:cs="仿宋"/>
                <w:spacing w:val="-5"/>
                <w:sz w:val="20"/>
                <w:szCs w:val="20"/>
              </w:rPr>
              <w:t>受理地点：</w:t>
            </w:r>
            <w:r>
              <w:rPr>
                <w:rFonts w:ascii="仿宋" w:hAnsi="仿宋" w:eastAsia="仿宋" w:cs="仿宋"/>
                <w:spacing w:val="49"/>
                <w:sz w:val="20"/>
                <w:szCs w:val="20"/>
              </w:rPr>
              <w:t xml:space="preserve"> </w:t>
            </w:r>
            <w:r>
              <w:rPr>
                <w:rFonts w:ascii="仿宋" w:hAnsi="仿宋" w:eastAsia="仿宋" w:cs="仿宋"/>
                <w:spacing w:val="-5"/>
                <w:sz w:val="20"/>
                <w:szCs w:val="20"/>
              </w:rPr>
              <w:t>镇平县文化广电和旅游局（建设大道378号）</w:t>
            </w:r>
          </w:p>
        </w:tc>
        <w:tc>
          <w:tcPr>
            <w:tcW w:w="9266" w:type="dxa"/>
            <w:gridSpan w:val="8"/>
            <w:tcBorders>
              <w:left w:val="nil"/>
            </w:tcBorders>
            <w:vAlign w:val="top"/>
          </w:tcPr>
          <w:p>
            <w:pPr>
              <w:spacing w:before="230" w:line="188" w:lineRule="auto"/>
              <w:ind w:firstLine="180"/>
              <w:rPr>
                <w:rFonts w:ascii="仿宋" w:hAnsi="仿宋" w:eastAsia="仿宋" w:cs="仿宋"/>
                <w:sz w:val="20"/>
                <w:szCs w:val="20"/>
              </w:rPr>
            </w:pPr>
            <w:r>
              <w:rPr>
                <w:rFonts w:ascii="仿宋" w:hAnsi="仿宋" w:eastAsia="仿宋" w:cs="仿宋"/>
                <w:spacing w:val="1"/>
                <w:sz w:val="20"/>
                <w:szCs w:val="20"/>
              </w:rPr>
              <w:t>镇平县政务服务大厅</w:t>
            </w:r>
            <w:r>
              <w:rPr>
                <w:rFonts w:hint="eastAsia" w:ascii="仿宋" w:hAnsi="仿宋" w:eastAsia="仿宋" w:cs="仿宋"/>
                <w:spacing w:val="1"/>
                <w:sz w:val="20"/>
                <w:szCs w:val="20"/>
                <w:lang w:eastAsia="zh-CN"/>
              </w:rPr>
              <w:t>文广旅窗口</w:t>
            </w:r>
            <w:r>
              <w:rPr>
                <w:rFonts w:ascii="仿宋" w:hAnsi="仿宋" w:eastAsia="仿宋" w:cs="仿宋"/>
                <w:spacing w:val="1"/>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1" w:hRule="atLeast"/>
        </w:trPr>
        <w:tc>
          <w:tcPr>
            <w:tcW w:w="851" w:type="dxa"/>
            <w:vAlign w:val="top"/>
          </w:tcPr>
          <w:p>
            <w:pPr>
              <w:spacing w:before="122"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22"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gridSpan w:val="2"/>
            <w:vAlign w:val="top"/>
          </w:tcPr>
          <w:p>
            <w:pPr>
              <w:spacing w:before="122"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22"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22"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22"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22"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22"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5" w:line="203" w:lineRule="auto"/>
              <w:ind w:left="160" w:right="110" w:hanging="7"/>
              <w:rPr>
                <w:rFonts w:ascii="仿宋" w:hAnsi="仿宋" w:eastAsia="仿宋" w:cs="仿宋"/>
                <w:sz w:val="18"/>
                <w:szCs w:val="18"/>
              </w:rPr>
            </w:pPr>
            <w:r>
              <w:rPr>
                <w:rFonts w:ascii="仿宋" w:hAnsi="仿宋" w:eastAsia="仿宋" w:cs="仿宋"/>
                <w:spacing w:val="11"/>
                <w:sz w:val="18"/>
                <w:szCs w:val="18"/>
                <w14:textOutline w14:w="3180" w14:cap="sq" w14:cmpd="sng">
                  <w14:solidFill>
                    <w14:srgbClr w14:val="000000"/>
                  </w14:solidFill>
                  <w14:prstDash w14:val="solid"/>
                  <w14:bevel/>
                </w14:textOutline>
              </w:rPr>
              <w:t>法定</w:t>
            </w:r>
            <w:r>
              <w:rPr>
                <w:rFonts w:ascii="仿宋" w:hAnsi="仿宋" w:eastAsia="仿宋" w:cs="仿宋"/>
                <w:spacing w:val="1"/>
                <w:sz w:val="18"/>
                <w:szCs w:val="18"/>
              </w:rPr>
              <w:t xml:space="preserve"> </w:t>
            </w:r>
            <w:r>
              <w:rPr>
                <w:rFonts w:ascii="仿宋" w:hAnsi="仿宋" w:eastAsia="仿宋" w:cs="仿宋"/>
                <w:spacing w:val="7"/>
                <w:sz w:val="18"/>
                <w:szCs w:val="18"/>
                <w14:textOutline w14:w="3180" w14:cap="sq" w14:cmpd="sng">
                  <w14:solidFill>
                    <w14:srgbClr w14:val="000000"/>
                  </w14:solidFill>
                  <w14:prstDash w14:val="solid"/>
                  <w14:bevel/>
                </w14:textOutline>
              </w:rPr>
              <w:t>时限</w:t>
            </w:r>
          </w:p>
        </w:tc>
        <w:tc>
          <w:tcPr>
            <w:tcW w:w="1072" w:type="dxa"/>
            <w:vAlign w:val="top"/>
          </w:tcPr>
          <w:p>
            <w:pPr>
              <w:spacing w:before="25" w:line="203" w:lineRule="auto"/>
              <w:ind w:left="249" w:right="114" w:hanging="94"/>
              <w:rPr>
                <w:rFonts w:ascii="仿宋" w:hAnsi="仿宋" w:eastAsia="仿宋" w:cs="仿宋"/>
                <w:sz w:val="18"/>
                <w:szCs w:val="18"/>
              </w:rPr>
            </w:pPr>
            <w:r>
              <w:rPr>
                <w:rFonts w:ascii="仿宋" w:hAnsi="仿宋" w:eastAsia="仿宋" w:cs="仿宋"/>
                <w:spacing w:val="16"/>
                <w:sz w:val="18"/>
                <w:szCs w:val="18"/>
                <w14:textOutline w14:w="3180" w14:cap="sq" w14:cmpd="sng">
                  <w14:solidFill>
                    <w14:srgbClr w14:val="000000"/>
                  </w14:solidFill>
                  <w14:prstDash w14:val="solid"/>
                  <w14:bevel/>
                </w14:textOutline>
              </w:rPr>
              <w:t>收费情况</w:t>
            </w:r>
            <w:r>
              <w:rPr>
                <w:rFonts w:ascii="仿宋" w:hAnsi="仿宋" w:eastAsia="仿宋" w:cs="仿宋"/>
                <w:spacing w:val="2"/>
                <w:w w:val="101"/>
                <w:sz w:val="18"/>
                <w:szCs w:val="18"/>
              </w:rPr>
              <w:t xml:space="preserve"> </w:t>
            </w:r>
            <w:r>
              <w:rPr>
                <w:rFonts w:ascii="仿宋" w:hAnsi="仿宋" w:eastAsia="仿宋" w:cs="仿宋"/>
                <w:spacing w:val="17"/>
                <w:sz w:val="18"/>
                <w:szCs w:val="18"/>
                <w14:textOutline w14:w="3180"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0" w:hRule="atLeast"/>
        </w:trPr>
        <w:tc>
          <w:tcPr>
            <w:tcW w:w="6740" w:type="dxa"/>
            <w:gridSpan w:val="5"/>
            <w:vMerge w:val="restart"/>
            <w:tcBorders>
              <w:bottom w:val="nil"/>
            </w:tcBorders>
            <w:vAlign w:val="top"/>
          </w:tcPr>
          <w:p>
            <w:pPr>
              <w:spacing w:before="24" w:line="228" w:lineRule="auto"/>
              <w:ind w:left="3235" w:right="1179" w:hanging="3"/>
              <w:rPr>
                <w:rFonts w:ascii="仿宋" w:hAnsi="仿宋" w:eastAsia="仿宋" w:cs="仿宋"/>
                <w:sz w:val="21"/>
                <w:szCs w:val="21"/>
              </w:rPr>
            </w:pPr>
            <w:r>
              <w:rPr>
                <w:rFonts w:ascii="仿宋" w:hAnsi="仿宋" w:eastAsia="仿宋" w:cs="仿宋"/>
                <w:sz w:val="21"/>
                <w:szCs w:val="21"/>
              </w:rPr>
              <w:t>《中华人民共和国文物保</w:t>
            </w:r>
            <w:r>
              <w:rPr>
                <w:rFonts w:ascii="仿宋" w:hAnsi="仿宋" w:eastAsia="仿宋" w:cs="仿宋"/>
                <w:spacing w:val="1"/>
                <w:sz w:val="21"/>
                <w:szCs w:val="21"/>
              </w:rPr>
              <w:t xml:space="preserve"> </w:t>
            </w:r>
            <w:r>
              <w:rPr>
                <w:rFonts w:ascii="仿宋" w:hAnsi="仿宋" w:eastAsia="仿宋" w:cs="仿宋"/>
                <w:spacing w:val="-20"/>
                <w:w w:val="98"/>
                <w:sz w:val="21"/>
                <w:szCs w:val="21"/>
              </w:rPr>
              <w:t>护法》</w:t>
            </w:r>
            <w:r>
              <w:rPr>
                <w:rFonts w:ascii="仿宋" w:hAnsi="仿宋" w:eastAsia="仿宋" w:cs="仿宋"/>
                <w:spacing w:val="29"/>
                <w:sz w:val="21"/>
                <w:szCs w:val="21"/>
              </w:rPr>
              <w:t xml:space="preserve"> </w:t>
            </w:r>
            <w:r>
              <w:rPr>
                <w:rFonts w:ascii="仿宋" w:hAnsi="仿宋" w:eastAsia="仿宋" w:cs="仿宋"/>
                <w:spacing w:val="-20"/>
                <w:w w:val="98"/>
                <w:sz w:val="21"/>
                <w:szCs w:val="21"/>
              </w:rPr>
              <w:t>第二十一条：</w:t>
            </w:r>
            <w:r>
              <w:rPr>
                <w:rFonts w:ascii="仿宋" w:hAnsi="仿宋" w:eastAsia="仿宋" w:cs="仿宋"/>
                <w:spacing w:val="26"/>
                <w:sz w:val="21"/>
                <w:szCs w:val="21"/>
              </w:rPr>
              <w:t xml:space="preserve"> </w:t>
            </w:r>
            <w:r>
              <w:rPr>
                <w:rFonts w:ascii="仿宋" w:hAnsi="仿宋" w:eastAsia="仿宋" w:cs="仿宋"/>
                <w:spacing w:val="-20"/>
                <w:w w:val="98"/>
                <w:sz w:val="21"/>
                <w:szCs w:val="21"/>
              </w:rPr>
              <w:t>“对</w:t>
            </w:r>
            <w:r>
              <w:rPr>
                <w:rFonts w:ascii="仿宋" w:hAnsi="仿宋" w:eastAsia="仿宋" w:cs="仿宋"/>
                <w:sz w:val="21"/>
                <w:szCs w:val="21"/>
              </w:rPr>
              <w:t xml:space="preserve"> </w:t>
            </w:r>
            <w:r>
              <w:rPr>
                <w:rFonts w:ascii="仿宋" w:hAnsi="仿宋" w:eastAsia="仿宋" w:cs="仿宋"/>
                <w:spacing w:val="-1"/>
                <w:sz w:val="21"/>
                <w:szCs w:val="21"/>
              </w:rPr>
              <w:t>文物保护单位进行修缮，</w:t>
            </w:r>
            <w:r>
              <w:rPr>
                <w:rFonts w:ascii="仿宋" w:hAnsi="仿宋" w:eastAsia="仿宋" w:cs="仿宋"/>
                <w:spacing w:val="10"/>
                <w:sz w:val="21"/>
                <w:szCs w:val="21"/>
              </w:rPr>
              <w:t xml:space="preserve"> </w:t>
            </w:r>
            <w:r>
              <w:rPr>
                <w:rFonts w:ascii="仿宋" w:hAnsi="仿宋" w:eastAsia="仿宋" w:cs="仿宋"/>
                <w:spacing w:val="-1"/>
                <w:sz w:val="21"/>
                <w:szCs w:val="21"/>
              </w:rPr>
              <w:t>应当根据文物保护单位的</w:t>
            </w:r>
            <w:r>
              <w:rPr>
                <w:rFonts w:ascii="仿宋" w:hAnsi="仿宋" w:eastAsia="仿宋" w:cs="仿宋"/>
                <w:spacing w:val="8"/>
                <w:sz w:val="21"/>
                <w:szCs w:val="21"/>
              </w:rPr>
              <w:t xml:space="preserve"> </w:t>
            </w:r>
            <w:r>
              <w:rPr>
                <w:rFonts w:ascii="仿宋" w:hAnsi="仿宋" w:eastAsia="仿宋" w:cs="仿宋"/>
                <w:spacing w:val="-1"/>
                <w:sz w:val="21"/>
                <w:szCs w:val="21"/>
              </w:rPr>
              <w:t>级别报相应的文物行政部</w:t>
            </w:r>
            <w:r>
              <w:rPr>
                <w:rFonts w:ascii="仿宋" w:hAnsi="仿宋" w:eastAsia="仿宋" w:cs="仿宋"/>
                <w:spacing w:val="8"/>
                <w:sz w:val="21"/>
                <w:szCs w:val="21"/>
              </w:rPr>
              <w:t xml:space="preserve"> </w:t>
            </w:r>
            <w:r>
              <w:rPr>
                <w:rFonts w:ascii="仿宋" w:hAnsi="仿宋" w:eastAsia="仿宋" w:cs="仿宋"/>
                <w:spacing w:val="-15"/>
                <w:sz w:val="21"/>
                <w:szCs w:val="21"/>
              </w:rPr>
              <w:t>门批准；</w:t>
            </w:r>
            <w:r>
              <w:rPr>
                <w:rFonts w:ascii="仿宋" w:hAnsi="仿宋" w:eastAsia="仿宋" w:cs="仿宋"/>
                <w:spacing w:val="58"/>
                <w:sz w:val="21"/>
                <w:szCs w:val="21"/>
              </w:rPr>
              <w:t xml:space="preserve"> </w:t>
            </w:r>
            <w:r>
              <w:rPr>
                <w:rFonts w:ascii="仿宋" w:hAnsi="仿宋" w:eastAsia="仿宋" w:cs="仿宋"/>
                <w:spacing w:val="-15"/>
                <w:sz w:val="21"/>
                <w:szCs w:val="21"/>
              </w:rPr>
              <w:t>对未核定为文物</w:t>
            </w:r>
            <w:r>
              <w:rPr>
                <w:rFonts w:ascii="仿宋" w:hAnsi="仿宋" w:eastAsia="仿宋" w:cs="仿宋"/>
                <w:sz w:val="21"/>
                <w:szCs w:val="21"/>
              </w:rPr>
              <w:t xml:space="preserve"> </w:t>
            </w:r>
            <w:r>
              <w:rPr>
                <w:rFonts w:ascii="仿宋" w:hAnsi="仿宋" w:eastAsia="仿宋" w:cs="仿宋"/>
                <w:spacing w:val="-1"/>
                <w:sz w:val="21"/>
                <w:szCs w:val="21"/>
              </w:rPr>
              <w:t>保护单位的不可移动文物</w:t>
            </w:r>
            <w:r>
              <w:rPr>
                <w:rFonts w:ascii="仿宋" w:hAnsi="仿宋" w:eastAsia="仿宋" w:cs="仿宋"/>
                <w:spacing w:val="8"/>
                <w:sz w:val="21"/>
                <w:szCs w:val="21"/>
              </w:rPr>
              <w:t xml:space="preserve"> </w:t>
            </w:r>
            <w:r>
              <w:rPr>
                <w:rFonts w:ascii="仿宋" w:hAnsi="仿宋" w:eastAsia="仿宋" w:cs="仿宋"/>
                <w:spacing w:val="-1"/>
                <w:sz w:val="21"/>
                <w:szCs w:val="21"/>
              </w:rPr>
              <w:t>进行修缮，应当报登记的</w:t>
            </w:r>
            <w:r>
              <w:rPr>
                <w:rFonts w:ascii="仿宋" w:hAnsi="仿宋" w:eastAsia="仿宋" w:cs="仿宋"/>
                <w:spacing w:val="9"/>
                <w:sz w:val="21"/>
                <w:szCs w:val="21"/>
              </w:rPr>
              <w:t xml:space="preserve"> </w:t>
            </w:r>
            <w:r>
              <w:rPr>
                <w:rFonts w:ascii="仿宋" w:hAnsi="仿宋" w:eastAsia="仿宋" w:cs="仿宋"/>
                <w:spacing w:val="-1"/>
                <w:sz w:val="21"/>
                <w:szCs w:val="21"/>
              </w:rPr>
              <w:t>县级人民政府文物行政部</w:t>
            </w:r>
            <w:r>
              <w:rPr>
                <w:rFonts w:ascii="仿宋" w:hAnsi="仿宋" w:eastAsia="仿宋" w:cs="仿宋"/>
                <w:spacing w:val="8"/>
                <w:sz w:val="21"/>
                <w:szCs w:val="21"/>
              </w:rPr>
              <w:t xml:space="preserve"> </w:t>
            </w:r>
            <w:r>
              <w:rPr>
                <w:rFonts w:ascii="仿宋" w:hAnsi="仿宋" w:eastAsia="仿宋" w:cs="仿宋"/>
                <w:spacing w:val="13"/>
                <w:sz w:val="21"/>
                <w:szCs w:val="21"/>
              </w:rPr>
              <w:t>门批准。</w:t>
            </w:r>
            <w:r>
              <w:rPr>
                <w:rFonts w:ascii="仿宋" w:hAnsi="仿宋" w:eastAsia="仿宋" w:cs="仿宋"/>
                <w:spacing w:val="-73"/>
                <w:sz w:val="21"/>
                <w:szCs w:val="21"/>
              </w:rPr>
              <w:t xml:space="preserve"> </w:t>
            </w:r>
            <w:r>
              <w:rPr>
                <w:rFonts w:ascii="仿宋" w:hAnsi="仿宋" w:eastAsia="仿宋" w:cs="仿宋"/>
                <w:spacing w:val="13"/>
                <w:sz w:val="21"/>
                <w:szCs w:val="21"/>
              </w:rPr>
              <w:t>”</w:t>
            </w:r>
          </w:p>
          <w:p>
            <w:pPr>
              <w:spacing w:before="4" w:line="227" w:lineRule="auto"/>
              <w:ind w:left="3241" w:right="1073" w:hanging="9"/>
              <w:rPr>
                <w:rFonts w:ascii="仿宋" w:hAnsi="仿宋" w:eastAsia="仿宋" w:cs="仿宋"/>
                <w:sz w:val="21"/>
                <w:szCs w:val="21"/>
              </w:rPr>
            </w:pPr>
            <w:r>
              <w:rPr>
                <w:rFonts w:ascii="仿宋" w:hAnsi="仿宋" w:eastAsia="仿宋" w:cs="仿宋"/>
                <w:sz w:val="21"/>
                <w:szCs w:val="21"/>
              </w:rPr>
              <w:t>《文物保护工程管理办法</w:t>
            </w:r>
            <w:r>
              <w:rPr>
                <w:rFonts w:ascii="仿宋" w:hAnsi="仿宋" w:eastAsia="仿宋" w:cs="仿宋"/>
                <w:w w:val="101"/>
                <w:sz w:val="21"/>
                <w:szCs w:val="21"/>
              </w:rPr>
              <w:t xml:space="preserve">  </w:t>
            </w:r>
            <w:r>
              <w:rPr>
                <w:rFonts w:ascii="仿宋" w:hAnsi="仿宋" w:eastAsia="仿宋" w:cs="仿宋"/>
                <w:spacing w:val="-13"/>
                <w:sz w:val="21"/>
                <w:szCs w:val="21"/>
              </w:rPr>
              <w:t>》</w:t>
            </w:r>
            <w:r>
              <w:rPr>
                <w:rFonts w:ascii="仿宋" w:hAnsi="仿宋" w:eastAsia="仿宋" w:cs="仿宋"/>
                <w:spacing w:val="-101"/>
                <w:sz w:val="21"/>
                <w:szCs w:val="21"/>
              </w:rPr>
              <w:t xml:space="preserve"> </w:t>
            </w:r>
            <w:r>
              <w:rPr>
                <w:rFonts w:ascii="仿宋" w:hAnsi="仿宋" w:eastAsia="仿宋" w:cs="仿宋"/>
                <w:spacing w:val="-13"/>
                <w:sz w:val="21"/>
                <w:szCs w:val="21"/>
              </w:rPr>
              <w:t>（文化部令</w:t>
            </w:r>
            <w:r>
              <w:rPr>
                <w:rFonts w:ascii="仿宋" w:hAnsi="仿宋" w:eastAsia="仿宋" w:cs="仿宋"/>
                <w:spacing w:val="25"/>
                <w:sz w:val="21"/>
                <w:szCs w:val="21"/>
              </w:rPr>
              <w:t xml:space="preserve"> </w:t>
            </w:r>
            <w:r>
              <w:rPr>
                <w:rFonts w:ascii="仿宋" w:hAnsi="仿宋" w:eastAsia="仿宋" w:cs="仿宋"/>
                <w:spacing w:val="-13"/>
                <w:sz w:val="21"/>
                <w:szCs w:val="21"/>
              </w:rPr>
              <w:t>第26号）</w:t>
            </w:r>
            <w:r>
              <w:rPr>
                <w:rFonts w:ascii="仿宋" w:hAnsi="仿宋" w:eastAsia="仿宋" w:cs="仿宋"/>
                <w:spacing w:val="17"/>
                <w:sz w:val="21"/>
                <w:szCs w:val="21"/>
              </w:rPr>
              <w:t xml:space="preserve"> </w:t>
            </w:r>
            <w:r>
              <w:rPr>
                <w:rFonts w:ascii="仿宋" w:hAnsi="仿宋" w:eastAsia="仿宋" w:cs="仿宋"/>
                <w:spacing w:val="-13"/>
                <w:sz w:val="21"/>
                <w:szCs w:val="21"/>
              </w:rPr>
              <w:t>第</w:t>
            </w:r>
            <w:r>
              <w:rPr>
                <w:rFonts w:ascii="仿宋" w:hAnsi="仿宋" w:eastAsia="仿宋" w:cs="仿宋"/>
                <w:sz w:val="21"/>
                <w:szCs w:val="21"/>
              </w:rPr>
              <w:t xml:space="preserve"> </w:t>
            </w:r>
            <w:r>
              <w:rPr>
                <w:rFonts w:ascii="仿宋" w:hAnsi="仿宋" w:eastAsia="仿宋" w:cs="仿宋"/>
                <w:spacing w:val="-14"/>
                <w:sz w:val="21"/>
                <w:szCs w:val="21"/>
              </w:rPr>
              <w:t>十条：</w:t>
            </w:r>
            <w:r>
              <w:rPr>
                <w:rFonts w:ascii="仿宋" w:hAnsi="仿宋" w:eastAsia="仿宋" w:cs="仿宋"/>
                <w:spacing w:val="42"/>
                <w:sz w:val="21"/>
                <w:szCs w:val="21"/>
              </w:rPr>
              <w:t xml:space="preserve"> </w:t>
            </w:r>
            <w:r>
              <w:rPr>
                <w:rFonts w:ascii="仿宋" w:hAnsi="仿宋" w:eastAsia="仿宋" w:cs="仿宋"/>
                <w:spacing w:val="-14"/>
                <w:sz w:val="21"/>
                <w:szCs w:val="21"/>
              </w:rPr>
              <w:t>“文物保护工程按</w:t>
            </w:r>
            <w:r>
              <w:rPr>
                <w:rFonts w:ascii="仿宋" w:hAnsi="仿宋" w:eastAsia="仿宋" w:cs="仿宋"/>
                <w:sz w:val="21"/>
                <w:szCs w:val="21"/>
              </w:rPr>
              <w:t xml:space="preserve">  </w:t>
            </w:r>
            <w:r>
              <w:rPr>
                <w:rFonts w:ascii="仿宋" w:hAnsi="仿宋" w:eastAsia="仿宋" w:cs="仿宋"/>
                <w:spacing w:val="-1"/>
                <w:sz w:val="21"/>
                <w:szCs w:val="21"/>
              </w:rPr>
              <w:t>照文物保护单位级别实行</w:t>
            </w:r>
          </w:p>
        </w:tc>
        <w:tc>
          <w:tcPr>
            <w:tcW w:w="992" w:type="dxa"/>
            <w:vAlign w:val="top"/>
          </w:tcPr>
          <w:p>
            <w:pPr>
              <w:spacing w:before="299" w:line="190" w:lineRule="auto"/>
              <w:ind w:firstLine="317"/>
              <w:rPr>
                <w:rFonts w:ascii="仿宋" w:hAnsi="仿宋" w:eastAsia="仿宋" w:cs="仿宋"/>
                <w:sz w:val="21"/>
                <w:szCs w:val="21"/>
              </w:rPr>
            </w:pPr>
            <w:r>
              <w:rPr>
                <w:rFonts w:ascii="仿宋" w:hAnsi="仿宋" w:eastAsia="仿宋" w:cs="仿宋"/>
                <w:spacing w:val="-15"/>
                <w:sz w:val="21"/>
                <w:szCs w:val="21"/>
              </w:rPr>
              <w:t>审查</w:t>
            </w:r>
          </w:p>
        </w:tc>
        <w:tc>
          <w:tcPr>
            <w:tcW w:w="2867" w:type="dxa"/>
            <w:vAlign w:val="top"/>
          </w:tcPr>
          <w:p>
            <w:pPr>
              <w:spacing w:before="29" w:line="215" w:lineRule="auto"/>
              <w:ind w:left="46" w:right="10" w:firstLine="17"/>
              <w:rPr>
                <w:rFonts w:ascii="仿宋" w:hAnsi="仿宋" w:eastAsia="仿宋" w:cs="仿宋"/>
                <w:sz w:val="21"/>
                <w:szCs w:val="21"/>
              </w:rPr>
            </w:pPr>
            <w:r>
              <w:rPr>
                <w:rFonts w:ascii="仿宋" w:hAnsi="仿宋" w:eastAsia="仿宋" w:cs="仿宋"/>
                <w:spacing w:val="-9"/>
                <w:sz w:val="21"/>
                <w:szCs w:val="21"/>
              </w:rPr>
              <w:t>审查责任：</w:t>
            </w:r>
            <w:r>
              <w:rPr>
                <w:rFonts w:ascii="仿宋" w:hAnsi="仿宋" w:eastAsia="仿宋" w:cs="仿宋"/>
                <w:spacing w:val="59"/>
                <w:sz w:val="21"/>
                <w:szCs w:val="21"/>
              </w:rPr>
              <w:t xml:space="preserve"> </w:t>
            </w:r>
            <w:r>
              <w:rPr>
                <w:rFonts w:ascii="仿宋" w:hAnsi="仿宋" w:eastAsia="仿宋" w:cs="仿宋"/>
                <w:spacing w:val="-9"/>
                <w:sz w:val="21"/>
                <w:szCs w:val="21"/>
              </w:rPr>
              <w:t>对申请材料进行审</w:t>
            </w:r>
            <w:r>
              <w:rPr>
                <w:rFonts w:ascii="仿宋" w:hAnsi="仿宋" w:eastAsia="仿宋" w:cs="仿宋"/>
                <w:sz w:val="21"/>
                <w:szCs w:val="21"/>
              </w:rPr>
              <w:t xml:space="preserve"> </w:t>
            </w:r>
            <w:r>
              <w:rPr>
                <w:rFonts w:ascii="仿宋" w:hAnsi="仿宋" w:eastAsia="仿宋" w:cs="仿宋"/>
                <w:spacing w:val="-8"/>
                <w:sz w:val="21"/>
                <w:szCs w:val="21"/>
              </w:rPr>
              <w:t>核；</w:t>
            </w:r>
            <w:r>
              <w:rPr>
                <w:rFonts w:ascii="仿宋" w:hAnsi="仿宋" w:eastAsia="仿宋" w:cs="仿宋"/>
                <w:spacing w:val="62"/>
                <w:sz w:val="21"/>
                <w:szCs w:val="21"/>
              </w:rPr>
              <w:t xml:space="preserve"> </w:t>
            </w:r>
            <w:r>
              <w:rPr>
                <w:rFonts w:ascii="仿宋" w:hAnsi="仿宋" w:eastAsia="仿宋" w:cs="仿宋"/>
                <w:spacing w:val="-8"/>
                <w:sz w:val="21"/>
                <w:szCs w:val="21"/>
              </w:rPr>
              <w:t>核验经营场所证明，依法</w:t>
            </w:r>
            <w:r>
              <w:rPr>
                <w:rFonts w:ascii="仿宋" w:hAnsi="仿宋" w:eastAsia="仿宋" w:cs="仿宋"/>
                <w:sz w:val="21"/>
                <w:szCs w:val="21"/>
              </w:rPr>
              <w:t xml:space="preserve"> </w:t>
            </w:r>
            <w:r>
              <w:rPr>
                <w:rFonts w:ascii="仿宋" w:hAnsi="仿宋" w:eastAsia="仿宋" w:cs="仿宋"/>
                <w:spacing w:val="-8"/>
                <w:sz w:val="21"/>
                <w:szCs w:val="21"/>
              </w:rPr>
              <w:t>取得的消防批准文件；</w:t>
            </w:r>
            <w:r>
              <w:rPr>
                <w:rFonts w:ascii="仿宋" w:hAnsi="仿宋" w:eastAsia="仿宋" w:cs="仿宋"/>
                <w:spacing w:val="63"/>
                <w:sz w:val="21"/>
                <w:szCs w:val="21"/>
              </w:rPr>
              <w:t xml:space="preserve"> </w:t>
            </w:r>
            <w:r>
              <w:rPr>
                <w:rFonts w:ascii="仿宋" w:hAnsi="仿宋" w:eastAsia="仿宋" w:cs="仿宋"/>
                <w:spacing w:val="-8"/>
                <w:sz w:val="21"/>
                <w:szCs w:val="21"/>
              </w:rPr>
              <w:t>提出初</w:t>
            </w:r>
          </w:p>
        </w:tc>
        <w:tc>
          <w:tcPr>
            <w:tcW w:w="966" w:type="dxa"/>
            <w:vMerge w:val="restart"/>
            <w:tcBorders>
              <w:bottom w:val="nil"/>
            </w:tcBorders>
            <w:vAlign w:val="top"/>
          </w:tcPr>
          <w:p>
            <w:pPr>
              <w:spacing w:line="266" w:lineRule="auto"/>
              <w:rPr>
                <w:rFonts w:ascii="宋体"/>
                <w:sz w:val="21"/>
              </w:rPr>
            </w:pPr>
          </w:p>
          <w:p>
            <w:pPr>
              <w:spacing w:line="266" w:lineRule="auto"/>
              <w:rPr>
                <w:rFonts w:ascii="宋体"/>
                <w:sz w:val="21"/>
              </w:rPr>
            </w:pPr>
          </w:p>
          <w:p>
            <w:pPr>
              <w:spacing w:line="266" w:lineRule="auto"/>
              <w:rPr>
                <w:rFonts w:ascii="宋体"/>
                <w:sz w:val="21"/>
              </w:rPr>
            </w:pPr>
          </w:p>
          <w:p>
            <w:pPr>
              <w:spacing w:before="65" w:line="188" w:lineRule="auto"/>
              <w:ind w:firstLine="196"/>
              <w:rPr>
                <w:rFonts w:ascii="仿宋" w:hAnsi="仿宋" w:eastAsia="仿宋" w:cs="仿宋"/>
                <w:sz w:val="20"/>
                <w:szCs w:val="20"/>
              </w:rPr>
            </w:pPr>
            <w:r>
              <w:rPr>
                <w:rFonts w:ascii="仿宋" w:hAnsi="仿宋" w:eastAsia="仿宋" w:cs="仿宋"/>
                <w:spacing w:val="-4"/>
                <w:sz w:val="20"/>
                <w:szCs w:val="20"/>
              </w:rPr>
              <w:t>文物股</w:t>
            </w:r>
          </w:p>
        </w:tc>
        <w:tc>
          <w:tcPr>
            <w:tcW w:w="992" w:type="dxa"/>
            <w:vAlign w:val="top"/>
          </w:tcPr>
          <w:p>
            <w:pPr>
              <w:rPr>
                <w:rFonts w:ascii="宋体"/>
                <w:sz w:val="21"/>
              </w:rPr>
            </w:pPr>
          </w:p>
        </w:tc>
        <w:tc>
          <w:tcPr>
            <w:tcW w:w="1734" w:type="dxa"/>
            <w:gridSpan w:val="2"/>
            <w:vMerge w:val="restart"/>
            <w:tcBorders>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1" w:hRule="atLeast"/>
        </w:trPr>
        <w:tc>
          <w:tcPr>
            <w:tcW w:w="6740" w:type="dxa"/>
            <w:gridSpan w:val="5"/>
            <w:vMerge w:val="continue"/>
            <w:tcBorders>
              <w:top w:val="nil"/>
              <w:bottom w:val="nil"/>
            </w:tcBorders>
            <w:vAlign w:val="top"/>
          </w:tcPr>
          <w:p>
            <w:pPr>
              <w:rPr>
                <w:rFonts w:ascii="宋体"/>
                <w:sz w:val="21"/>
              </w:rPr>
            </w:pPr>
          </w:p>
        </w:tc>
        <w:tc>
          <w:tcPr>
            <w:tcW w:w="992" w:type="dxa"/>
            <w:vAlign w:val="top"/>
          </w:tcPr>
          <w:p>
            <w:pPr>
              <w:spacing w:before="284" w:line="190" w:lineRule="auto"/>
              <w:ind w:firstLine="301"/>
              <w:rPr>
                <w:rFonts w:ascii="仿宋" w:hAnsi="仿宋" w:eastAsia="仿宋" w:cs="仿宋"/>
                <w:sz w:val="21"/>
                <w:szCs w:val="21"/>
              </w:rPr>
            </w:pPr>
            <w:r>
              <w:rPr>
                <w:rFonts w:ascii="仿宋" w:hAnsi="仿宋" w:eastAsia="仿宋" w:cs="仿宋"/>
                <w:spacing w:val="-7"/>
                <w:sz w:val="21"/>
                <w:szCs w:val="21"/>
              </w:rPr>
              <w:t>决定</w:t>
            </w:r>
          </w:p>
        </w:tc>
        <w:tc>
          <w:tcPr>
            <w:tcW w:w="2867" w:type="dxa"/>
            <w:vAlign w:val="top"/>
          </w:tcPr>
          <w:p>
            <w:pPr>
              <w:spacing w:before="30" w:line="211" w:lineRule="auto"/>
              <w:ind w:left="48" w:right="10"/>
              <w:rPr>
                <w:rFonts w:ascii="仿宋" w:hAnsi="仿宋" w:eastAsia="仿宋" w:cs="仿宋"/>
                <w:sz w:val="21"/>
                <w:szCs w:val="21"/>
              </w:rPr>
            </w:pPr>
            <w:r>
              <w:rPr>
                <w:rFonts w:ascii="仿宋" w:hAnsi="仿宋" w:eastAsia="仿宋" w:cs="仿宋"/>
                <w:spacing w:val="-8"/>
                <w:sz w:val="21"/>
                <w:szCs w:val="21"/>
              </w:rPr>
              <w:t>决定责任：</w:t>
            </w:r>
            <w:r>
              <w:rPr>
                <w:rFonts w:ascii="仿宋" w:hAnsi="仿宋" w:eastAsia="仿宋" w:cs="仿宋"/>
                <w:spacing w:val="62"/>
                <w:sz w:val="21"/>
                <w:szCs w:val="21"/>
              </w:rPr>
              <w:t xml:space="preserve"> </w:t>
            </w:r>
            <w:r>
              <w:rPr>
                <w:rFonts w:ascii="仿宋" w:hAnsi="仿宋" w:eastAsia="仿宋" w:cs="仿宋"/>
                <w:spacing w:val="-8"/>
                <w:sz w:val="21"/>
                <w:szCs w:val="21"/>
              </w:rPr>
              <w:t>作出决定（不予行</w:t>
            </w:r>
            <w:r>
              <w:rPr>
                <w:rFonts w:ascii="仿宋" w:hAnsi="仿宋" w:eastAsia="仿宋" w:cs="仿宋"/>
                <w:sz w:val="21"/>
                <w:szCs w:val="21"/>
              </w:rPr>
              <w:t xml:space="preserve"> </w:t>
            </w:r>
            <w:r>
              <w:rPr>
                <w:rFonts w:ascii="仿宋" w:hAnsi="仿宋" w:eastAsia="仿宋" w:cs="仿宋"/>
                <w:spacing w:val="3"/>
                <w:sz w:val="21"/>
                <w:szCs w:val="21"/>
              </w:rPr>
              <w:t>政许可的应当告知理由</w:t>
            </w:r>
            <w:r>
              <w:rPr>
                <w:rFonts w:ascii="仿宋" w:hAnsi="仿宋" w:eastAsia="仿宋" w:cs="仿宋"/>
                <w:spacing w:val="-56"/>
                <w:sz w:val="21"/>
                <w:szCs w:val="21"/>
              </w:rPr>
              <w:t>）</w:t>
            </w:r>
            <w:r>
              <w:rPr>
                <w:rFonts w:ascii="仿宋" w:hAnsi="仿宋" w:eastAsia="仿宋" w:cs="仿宋"/>
                <w:spacing w:val="37"/>
                <w:sz w:val="21"/>
                <w:szCs w:val="21"/>
              </w:rPr>
              <w:t xml:space="preserve"> </w:t>
            </w:r>
            <w:r>
              <w:rPr>
                <w:rFonts w:ascii="仿宋" w:hAnsi="仿宋" w:eastAsia="仿宋" w:cs="仿宋"/>
                <w:spacing w:val="-56"/>
                <w:sz w:val="21"/>
                <w:szCs w:val="21"/>
              </w:rPr>
              <w:t>；</w:t>
            </w:r>
            <w:r>
              <w:rPr>
                <w:rFonts w:ascii="仿宋" w:hAnsi="仿宋" w:eastAsia="仿宋" w:cs="仿宋"/>
                <w:spacing w:val="3"/>
                <w:sz w:val="21"/>
                <w:szCs w:val="21"/>
              </w:rPr>
              <w:t>按</w:t>
            </w:r>
            <w:r>
              <w:rPr>
                <w:rFonts w:ascii="仿宋" w:hAnsi="仿宋" w:eastAsia="仿宋" w:cs="仿宋"/>
                <w:sz w:val="21"/>
                <w:szCs w:val="21"/>
              </w:rPr>
              <w:t xml:space="preserve"> </w:t>
            </w:r>
            <w:r>
              <w:rPr>
                <w:rFonts w:ascii="仿宋" w:hAnsi="仿宋" w:eastAsia="仿宋" w:cs="仿宋"/>
                <w:spacing w:val="-19"/>
                <w:sz w:val="21"/>
                <w:szCs w:val="21"/>
              </w:rPr>
              <w:t>时办结；</w:t>
            </w:r>
            <w:r>
              <w:rPr>
                <w:rFonts w:ascii="仿宋" w:hAnsi="仿宋" w:eastAsia="仿宋" w:cs="仿宋"/>
                <w:spacing w:val="58"/>
                <w:sz w:val="21"/>
                <w:szCs w:val="21"/>
              </w:rPr>
              <w:t xml:space="preserve"> </w:t>
            </w:r>
            <w:r>
              <w:rPr>
                <w:rFonts w:ascii="仿宋" w:hAnsi="仿宋" w:eastAsia="仿宋" w:cs="仿宋"/>
                <w:spacing w:val="-19"/>
                <w:sz w:val="21"/>
                <w:szCs w:val="21"/>
              </w:rPr>
              <w:t>法定告知。</w:t>
            </w:r>
          </w:p>
        </w:tc>
        <w:tc>
          <w:tcPr>
            <w:tcW w:w="966" w:type="dxa"/>
            <w:vMerge w:val="continue"/>
            <w:tcBorders>
              <w:top w:val="nil"/>
              <w:bottom w:val="nil"/>
            </w:tcBorders>
            <w:vAlign w:val="top"/>
          </w:tcPr>
          <w:p>
            <w:pPr>
              <w:rPr>
                <w:rFonts w:ascii="宋体"/>
                <w:sz w:val="21"/>
              </w:rPr>
            </w:pPr>
          </w:p>
        </w:tc>
        <w:tc>
          <w:tcPr>
            <w:tcW w:w="992" w:type="dxa"/>
            <w:vAlign w:val="top"/>
          </w:tcPr>
          <w:p>
            <w:pPr>
              <w:rPr>
                <w:rFonts w:ascii="宋体"/>
                <w:sz w:val="21"/>
              </w:rPr>
            </w:pPr>
          </w:p>
        </w:tc>
        <w:tc>
          <w:tcPr>
            <w:tcW w:w="1734" w:type="dxa"/>
            <w:gridSpan w:val="2"/>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6" w:hRule="atLeast"/>
        </w:trPr>
        <w:tc>
          <w:tcPr>
            <w:tcW w:w="6740" w:type="dxa"/>
            <w:gridSpan w:val="5"/>
            <w:vMerge w:val="continue"/>
            <w:tcBorders>
              <w:top w:val="nil"/>
              <w:bottom w:val="nil"/>
            </w:tcBorders>
            <w:vAlign w:val="top"/>
          </w:tcPr>
          <w:p>
            <w:pPr>
              <w:rPr>
                <w:rFonts w:ascii="宋体"/>
                <w:sz w:val="21"/>
              </w:rPr>
            </w:pPr>
          </w:p>
        </w:tc>
        <w:tc>
          <w:tcPr>
            <w:tcW w:w="992" w:type="dxa"/>
            <w:vAlign w:val="top"/>
          </w:tcPr>
          <w:p>
            <w:pPr>
              <w:spacing w:before="190" w:line="190" w:lineRule="auto"/>
              <w:ind w:firstLine="306"/>
              <w:rPr>
                <w:rFonts w:ascii="仿宋" w:hAnsi="仿宋" w:eastAsia="仿宋" w:cs="仿宋"/>
                <w:sz w:val="21"/>
                <w:szCs w:val="21"/>
              </w:rPr>
            </w:pPr>
            <w:r>
              <w:rPr>
                <w:rFonts w:ascii="仿宋" w:hAnsi="仿宋" w:eastAsia="仿宋" w:cs="仿宋"/>
                <w:spacing w:val="-9"/>
                <w:sz w:val="21"/>
                <w:szCs w:val="21"/>
              </w:rPr>
              <w:t>送达</w:t>
            </w:r>
          </w:p>
        </w:tc>
        <w:tc>
          <w:tcPr>
            <w:tcW w:w="2867" w:type="dxa"/>
            <w:vAlign w:val="top"/>
          </w:tcPr>
          <w:p>
            <w:pPr>
              <w:spacing w:before="61" w:line="209" w:lineRule="auto"/>
              <w:ind w:left="57" w:right="10" w:hanging="4"/>
              <w:rPr>
                <w:rFonts w:ascii="仿宋" w:hAnsi="仿宋" w:eastAsia="仿宋" w:cs="仿宋"/>
                <w:sz w:val="21"/>
                <w:szCs w:val="21"/>
              </w:rPr>
            </w:pPr>
            <w:r>
              <w:rPr>
                <w:rFonts w:ascii="仿宋" w:hAnsi="仿宋" w:eastAsia="仿宋" w:cs="仿宋"/>
                <w:spacing w:val="-20"/>
                <w:sz w:val="21"/>
                <w:szCs w:val="21"/>
              </w:rPr>
              <w:t>送达责任：</w:t>
            </w:r>
            <w:r>
              <w:rPr>
                <w:rFonts w:ascii="仿宋" w:hAnsi="仿宋" w:eastAsia="仿宋" w:cs="仿宋"/>
                <w:spacing w:val="54"/>
                <w:sz w:val="21"/>
                <w:szCs w:val="21"/>
              </w:rPr>
              <w:t xml:space="preserve"> </w:t>
            </w:r>
            <w:r>
              <w:rPr>
                <w:rFonts w:ascii="仿宋" w:hAnsi="仿宋" w:eastAsia="仿宋" w:cs="仿宋"/>
                <w:spacing w:val="-20"/>
                <w:sz w:val="21"/>
                <w:szCs w:val="21"/>
              </w:rPr>
              <w:t>制发送达文书；</w:t>
            </w:r>
            <w:r>
              <w:rPr>
                <w:rFonts w:ascii="仿宋" w:hAnsi="仿宋" w:eastAsia="仿宋" w:cs="仿宋"/>
                <w:spacing w:val="54"/>
                <w:sz w:val="21"/>
                <w:szCs w:val="21"/>
              </w:rPr>
              <w:t xml:space="preserve"> </w:t>
            </w:r>
            <w:r>
              <w:rPr>
                <w:rFonts w:ascii="仿宋" w:hAnsi="仿宋" w:eastAsia="仿宋" w:cs="仿宋"/>
                <w:spacing w:val="-20"/>
                <w:sz w:val="21"/>
                <w:szCs w:val="21"/>
              </w:rPr>
              <w:t>信</w:t>
            </w:r>
            <w:r>
              <w:rPr>
                <w:rFonts w:ascii="仿宋" w:hAnsi="仿宋" w:eastAsia="仿宋" w:cs="仿宋"/>
                <w:sz w:val="21"/>
                <w:szCs w:val="21"/>
              </w:rPr>
              <w:t xml:space="preserve"> </w:t>
            </w:r>
            <w:r>
              <w:rPr>
                <w:rFonts w:ascii="仿宋" w:hAnsi="仿宋" w:eastAsia="仿宋" w:cs="仿宋"/>
                <w:spacing w:val="-6"/>
                <w:sz w:val="21"/>
                <w:szCs w:val="21"/>
              </w:rPr>
              <w:t>息公开。</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1734" w:type="dxa"/>
            <w:gridSpan w:val="2"/>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9" w:hRule="atLeast"/>
        </w:trPr>
        <w:tc>
          <w:tcPr>
            <w:tcW w:w="6740" w:type="dxa"/>
            <w:gridSpan w:val="5"/>
            <w:vMerge w:val="continue"/>
            <w:tcBorders>
              <w:top w:val="nil"/>
              <w:bottom w:val="nil"/>
            </w:tcBorders>
            <w:vAlign w:val="top"/>
          </w:tcPr>
          <w:p>
            <w:pPr>
              <w:rPr>
                <w:rFonts w:ascii="宋体"/>
                <w:sz w:val="21"/>
              </w:rPr>
            </w:pPr>
          </w:p>
        </w:tc>
        <w:tc>
          <w:tcPr>
            <w:tcW w:w="992" w:type="dxa"/>
            <w:vAlign w:val="top"/>
          </w:tcPr>
          <w:p>
            <w:pPr>
              <w:spacing w:line="464" w:lineRule="auto"/>
              <w:rPr>
                <w:rFonts w:ascii="宋体"/>
                <w:sz w:val="21"/>
              </w:rPr>
            </w:pPr>
          </w:p>
          <w:p>
            <w:pPr>
              <w:spacing w:before="69" w:line="190" w:lineRule="auto"/>
              <w:ind w:firstLine="89"/>
              <w:rPr>
                <w:rFonts w:ascii="仿宋" w:hAnsi="仿宋" w:eastAsia="仿宋" w:cs="仿宋"/>
                <w:sz w:val="21"/>
                <w:szCs w:val="21"/>
              </w:rPr>
            </w:pPr>
            <w:r>
              <w:rPr>
                <w:rFonts w:ascii="仿宋" w:hAnsi="仿宋" w:eastAsia="仿宋" w:cs="仿宋"/>
                <w:spacing w:val="-3"/>
                <w:sz w:val="21"/>
                <w:szCs w:val="21"/>
              </w:rPr>
              <w:t>事后监管</w:t>
            </w:r>
          </w:p>
        </w:tc>
        <w:tc>
          <w:tcPr>
            <w:tcW w:w="2867" w:type="dxa"/>
            <w:vAlign w:val="top"/>
          </w:tcPr>
          <w:p>
            <w:pPr>
              <w:spacing w:before="32" w:line="228" w:lineRule="auto"/>
              <w:ind w:left="47" w:right="10"/>
              <w:rPr>
                <w:rFonts w:ascii="仿宋" w:hAnsi="仿宋" w:eastAsia="仿宋" w:cs="仿宋"/>
                <w:sz w:val="21"/>
                <w:szCs w:val="21"/>
              </w:rPr>
            </w:pPr>
            <w:r>
              <w:rPr>
                <w:rFonts w:ascii="仿宋" w:hAnsi="仿宋" w:eastAsia="仿宋" w:cs="仿宋"/>
                <w:spacing w:val="-8"/>
                <w:sz w:val="21"/>
                <w:szCs w:val="21"/>
              </w:rPr>
              <w:t>事后监管责任：</w:t>
            </w:r>
            <w:r>
              <w:rPr>
                <w:rFonts w:ascii="仿宋" w:hAnsi="仿宋" w:eastAsia="仿宋" w:cs="仿宋"/>
                <w:spacing w:val="63"/>
                <w:sz w:val="21"/>
                <w:szCs w:val="21"/>
              </w:rPr>
              <w:t xml:space="preserve"> </w:t>
            </w:r>
            <w:r>
              <w:rPr>
                <w:rFonts w:ascii="仿宋" w:hAnsi="仿宋" w:eastAsia="仿宋" w:cs="仿宋"/>
                <w:spacing w:val="-8"/>
                <w:sz w:val="21"/>
                <w:szCs w:val="21"/>
              </w:rPr>
              <w:t>加强许可后的</w:t>
            </w:r>
            <w:r>
              <w:rPr>
                <w:rFonts w:ascii="仿宋" w:hAnsi="仿宋" w:eastAsia="仿宋" w:cs="仿宋"/>
                <w:sz w:val="21"/>
                <w:szCs w:val="21"/>
              </w:rPr>
              <w:t xml:space="preserve"> </w:t>
            </w:r>
            <w:r>
              <w:rPr>
                <w:rFonts w:ascii="仿宋" w:hAnsi="仿宋" w:eastAsia="仿宋" w:cs="仿宋"/>
                <w:spacing w:val="-8"/>
                <w:sz w:val="21"/>
                <w:szCs w:val="21"/>
              </w:rPr>
              <w:t>监督检查；</w:t>
            </w:r>
            <w:r>
              <w:rPr>
                <w:rFonts w:ascii="仿宋" w:hAnsi="仿宋" w:eastAsia="仿宋" w:cs="仿宋"/>
                <w:spacing w:val="62"/>
                <w:sz w:val="21"/>
                <w:szCs w:val="21"/>
              </w:rPr>
              <w:t xml:space="preserve"> </w:t>
            </w:r>
            <w:r>
              <w:rPr>
                <w:rFonts w:ascii="仿宋" w:hAnsi="仿宋" w:eastAsia="仿宋" w:cs="仿宋"/>
                <w:spacing w:val="-8"/>
                <w:sz w:val="21"/>
                <w:szCs w:val="21"/>
              </w:rPr>
              <w:t>对获得许可后条件</w:t>
            </w:r>
            <w:r>
              <w:rPr>
                <w:rFonts w:ascii="仿宋" w:hAnsi="仿宋" w:eastAsia="仿宋" w:cs="仿宋"/>
                <w:sz w:val="21"/>
                <w:szCs w:val="21"/>
              </w:rPr>
              <w:t xml:space="preserve"> </w:t>
            </w:r>
            <w:r>
              <w:rPr>
                <w:rFonts w:ascii="仿宋" w:hAnsi="仿宋" w:eastAsia="仿宋" w:cs="仿宋"/>
                <w:spacing w:val="4"/>
                <w:sz w:val="21"/>
                <w:szCs w:val="21"/>
              </w:rPr>
              <w:t>发生变化的，应及时根据规定</w:t>
            </w:r>
            <w:r>
              <w:rPr>
                <w:rFonts w:ascii="仿宋" w:hAnsi="仿宋" w:eastAsia="仿宋" w:cs="仿宋"/>
                <w:spacing w:val="11"/>
                <w:sz w:val="21"/>
                <w:szCs w:val="21"/>
              </w:rPr>
              <w:t xml:space="preserve"> </w:t>
            </w:r>
            <w:r>
              <w:rPr>
                <w:rFonts w:ascii="仿宋" w:hAnsi="仿宋" w:eastAsia="仿宋" w:cs="仿宋"/>
                <w:spacing w:val="-17"/>
                <w:sz w:val="21"/>
                <w:szCs w:val="21"/>
              </w:rPr>
              <w:t>要</w:t>
            </w:r>
            <w:r>
              <w:rPr>
                <w:rFonts w:ascii="仿宋" w:hAnsi="仿宋" w:eastAsia="仿宋" w:cs="仿宋"/>
                <w:spacing w:val="-58"/>
                <w:sz w:val="21"/>
                <w:szCs w:val="21"/>
              </w:rPr>
              <w:t xml:space="preserve"> </w:t>
            </w:r>
            <w:r>
              <w:rPr>
                <w:rFonts w:ascii="仿宋" w:hAnsi="仿宋" w:eastAsia="仿宋" w:cs="仿宋"/>
                <w:spacing w:val="-17"/>
                <w:sz w:val="21"/>
                <w:szCs w:val="21"/>
              </w:rPr>
              <w:t>求</w:t>
            </w:r>
            <w:r>
              <w:rPr>
                <w:rFonts w:ascii="仿宋" w:hAnsi="仿宋" w:eastAsia="仿宋" w:cs="仿宋"/>
                <w:spacing w:val="-55"/>
                <w:sz w:val="21"/>
                <w:szCs w:val="21"/>
              </w:rPr>
              <w:t xml:space="preserve"> </w:t>
            </w:r>
            <w:r>
              <w:rPr>
                <w:rFonts w:ascii="仿宋" w:hAnsi="仿宋" w:eastAsia="仿宋" w:cs="仿宋"/>
                <w:spacing w:val="-17"/>
                <w:sz w:val="21"/>
                <w:szCs w:val="21"/>
              </w:rPr>
              <w:t>改</w:t>
            </w:r>
            <w:r>
              <w:rPr>
                <w:rFonts w:ascii="仿宋" w:hAnsi="仿宋" w:eastAsia="仿宋" w:cs="仿宋"/>
                <w:spacing w:val="-63"/>
                <w:sz w:val="21"/>
                <w:szCs w:val="21"/>
              </w:rPr>
              <w:t xml:space="preserve"> </w:t>
            </w:r>
            <w:r>
              <w:rPr>
                <w:rFonts w:ascii="仿宋" w:hAnsi="仿宋" w:eastAsia="仿宋" w:cs="仿宋"/>
                <w:spacing w:val="-17"/>
                <w:sz w:val="21"/>
                <w:szCs w:val="21"/>
              </w:rPr>
              <w:t>正</w:t>
            </w:r>
            <w:r>
              <w:rPr>
                <w:rFonts w:ascii="仿宋" w:hAnsi="仿宋" w:eastAsia="仿宋" w:cs="仿宋"/>
                <w:spacing w:val="-63"/>
                <w:sz w:val="21"/>
                <w:szCs w:val="21"/>
              </w:rPr>
              <w:t xml:space="preserve"> </w:t>
            </w:r>
            <w:r>
              <w:rPr>
                <w:rFonts w:ascii="仿宋" w:hAnsi="仿宋" w:eastAsia="仿宋" w:cs="仿宋"/>
                <w:spacing w:val="-17"/>
                <w:sz w:val="21"/>
                <w:szCs w:val="21"/>
              </w:rPr>
              <w:t>或</w:t>
            </w:r>
            <w:r>
              <w:rPr>
                <w:rFonts w:ascii="仿宋" w:hAnsi="仿宋" w:eastAsia="仿宋" w:cs="仿宋"/>
                <w:spacing w:val="-59"/>
                <w:sz w:val="21"/>
                <w:szCs w:val="21"/>
              </w:rPr>
              <w:t xml:space="preserve"> </w:t>
            </w:r>
            <w:r>
              <w:rPr>
                <w:rFonts w:ascii="仿宋" w:hAnsi="仿宋" w:eastAsia="仿宋" w:cs="仿宋"/>
                <w:spacing w:val="-17"/>
                <w:sz w:val="21"/>
                <w:szCs w:val="21"/>
              </w:rPr>
              <w:t>重</w:t>
            </w:r>
            <w:r>
              <w:rPr>
                <w:rFonts w:ascii="仿宋" w:hAnsi="仿宋" w:eastAsia="仿宋" w:cs="仿宋"/>
                <w:spacing w:val="-67"/>
                <w:sz w:val="21"/>
                <w:szCs w:val="21"/>
              </w:rPr>
              <w:t xml:space="preserve"> </w:t>
            </w:r>
            <w:r>
              <w:rPr>
                <w:rFonts w:ascii="仿宋" w:hAnsi="仿宋" w:eastAsia="仿宋" w:cs="仿宋"/>
                <w:spacing w:val="-17"/>
                <w:sz w:val="21"/>
                <w:szCs w:val="21"/>
              </w:rPr>
              <w:t>新</w:t>
            </w:r>
            <w:r>
              <w:rPr>
                <w:rFonts w:ascii="仿宋" w:hAnsi="仿宋" w:eastAsia="仿宋" w:cs="仿宋"/>
                <w:spacing w:val="-59"/>
                <w:sz w:val="21"/>
                <w:szCs w:val="21"/>
              </w:rPr>
              <w:t xml:space="preserve"> </w:t>
            </w:r>
            <w:r>
              <w:rPr>
                <w:rFonts w:ascii="仿宋" w:hAnsi="仿宋" w:eastAsia="仿宋" w:cs="仿宋"/>
                <w:spacing w:val="-17"/>
                <w:sz w:val="21"/>
                <w:szCs w:val="21"/>
              </w:rPr>
              <w:t>办</w:t>
            </w:r>
            <w:r>
              <w:rPr>
                <w:rFonts w:ascii="仿宋" w:hAnsi="仿宋" w:eastAsia="仿宋" w:cs="仿宋"/>
                <w:spacing w:val="-65"/>
                <w:sz w:val="21"/>
                <w:szCs w:val="21"/>
              </w:rPr>
              <w:t xml:space="preserve"> </w:t>
            </w:r>
            <w:r>
              <w:rPr>
                <w:rFonts w:ascii="仿宋" w:hAnsi="仿宋" w:eastAsia="仿宋" w:cs="仿宋"/>
                <w:spacing w:val="-17"/>
                <w:sz w:val="21"/>
                <w:szCs w:val="21"/>
              </w:rPr>
              <w:t>理</w:t>
            </w:r>
            <w:r>
              <w:rPr>
                <w:rFonts w:ascii="仿宋" w:hAnsi="仿宋" w:eastAsia="仿宋" w:cs="仿宋"/>
                <w:spacing w:val="-64"/>
                <w:sz w:val="21"/>
                <w:szCs w:val="21"/>
              </w:rPr>
              <w:t xml:space="preserve"> </w:t>
            </w:r>
            <w:r>
              <w:rPr>
                <w:rFonts w:ascii="仿宋" w:hAnsi="仿宋" w:eastAsia="仿宋" w:cs="仿宋"/>
                <w:spacing w:val="-17"/>
                <w:sz w:val="21"/>
                <w:szCs w:val="21"/>
              </w:rPr>
              <w:t>相</w:t>
            </w:r>
            <w:r>
              <w:rPr>
                <w:rFonts w:ascii="仿宋" w:hAnsi="仿宋" w:eastAsia="仿宋" w:cs="仿宋"/>
                <w:spacing w:val="-60"/>
                <w:sz w:val="21"/>
                <w:szCs w:val="21"/>
              </w:rPr>
              <w:t xml:space="preserve"> </w:t>
            </w:r>
            <w:r>
              <w:rPr>
                <w:rFonts w:ascii="仿宋" w:hAnsi="仿宋" w:eastAsia="仿宋" w:cs="仿宋"/>
                <w:spacing w:val="-17"/>
                <w:sz w:val="21"/>
                <w:szCs w:val="21"/>
              </w:rPr>
              <w:t>关</w:t>
            </w:r>
            <w:r>
              <w:rPr>
                <w:rFonts w:ascii="仿宋" w:hAnsi="仿宋" w:eastAsia="仿宋" w:cs="仿宋"/>
                <w:spacing w:val="-65"/>
                <w:sz w:val="21"/>
                <w:szCs w:val="21"/>
              </w:rPr>
              <w:t xml:space="preserve"> </w:t>
            </w:r>
            <w:r>
              <w:rPr>
                <w:rFonts w:ascii="仿宋" w:hAnsi="仿宋" w:eastAsia="仿宋" w:cs="仿宋"/>
                <w:spacing w:val="-17"/>
                <w:sz w:val="21"/>
                <w:szCs w:val="21"/>
              </w:rPr>
              <w:t>事</w:t>
            </w:r>
            <w:r>
              <w:rPr>
                <w:rFonts w:ascii="仿宋" w:hAnsi="仿宋" w:eastAsia="仿宋" w:cs="仿宋"/>
                <w:sz w:val="21"/>
                <w:szCs w:val="21"/>
              </w:rPr>
              <w:t xml:space="preserve"> </w:t>
            </w:r>
            <w:r>
              <w:rPr>
                <w:rFonts w:ascii="仿宋" w:hAnsi="仿宋" w:eastAsia="仿宋" w:cs="仿宋"/>
                <w:spacing w:val="4"/>
                <w:sz w:val="21"/>
                <w:szCs w:val="21"/>
              </w:rPr>
              <w:t>项，发现违法违规行为的及时</w:t>
            </w:r>
          </w:p>
        </w:tc>
        <w:tc>
          <w:tcPr>
            <w:tcW w:w="966" w:type="dxa"/>
            <w:vAlign w:val="top"/>
          </w:tcPr>
          <w:p>
            <w:pPr>
              <w:spacing w:line="472" w:lineRule="auto"/>
              <w:rPr>
                <w:rFonts w:ascii="宋体"/>
                <w:sz w:val="21"/>
              </w:rPr>
            </w:pPr>
          </w:p>
          <w:p>
            <w:pPr>
              <w:spacing w:before="65" w:line="188" w:lineRule="auto"/>
              <w:ind w:firstLine="196"/>
              <w:rPr>
                <w:rFonts w:ascii="仿宋" w:hAnsi="仿宋" w:eastAsia="仿宋" w:cs="仿宋"/>
                <w:sz w:val="20"/>
                <w:szCs w:val="20"/>
              </w:rPr>
            </w:pPr>
            <w:r>
              <w:rPr>
                <w:rFonts w:ascii="仿宋" w:hAnsi="仿宋" w:eastAsia="仿宋" w:cs="仿宋"/>
                <w:spacing w:val="-4"/>
                <w:sz w:val="20"/>
                <w:szCs w:val="20"/>
              </w:rPr>
              <w:t>文物股</w:t>
            </w:r>
          </w:p>
        </w:tc>
        <w:tc>
          <w:tcPr>
            <w:tcW w:w="992" w:type="dxa"/>
            <w:vAlign w:val="top"/>
          </w:tcPr>
          <w:p>
            <w:pPr>
              <w:rPr>
                <w:rFonts w:ascii="宋体"/>
                <w:sz w:val="21"/>
              </w:rPr>
            </w:pPr>
          </w:p>
        </w:tc>
        <w:tc>
          <w:tcPr>
            <w:tcW w:w="1734" w:type="dxa"/>
            <w:gridSpan w:val="2"/>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1" w:hRule="atLeast"/>
        </w:trPr>
        <w:tc>
          <w:tcPr>
            <w:tcW w:w="6740" w:type="dxa"/>
            <w:gridSpan w:val="5"/>
            <w:vMerge w:val="continue"/>
            <w:tcBorders>
              <w:top w:val="nil"/>
              <w:bottom w:val="nil"/>
            </w:tcBorders>
            <w:vAlign w:val="top"/>
          </w:tcPr>
          <w:p>
            <w:pPr>
              <w:rPr>
                <w:rFonts w:ascii="宋体"/>
                <w:sz w:val="21"/>
              </w:rPr>
            </w:pPr>
          </w:p>
        </w:tc>
        <w:tc>
          <w:tcPr>
            <w:tcW w:w="5817" w:type="dxa"/>
            <w:gridSpan w:val="4"/>
            <w:tcBorders>
              <w:left w:val="nil"/>
              <w:bottom w:val="nil"/>
              <w:right w:val="nil"/>
            </w:tcBorders>
            <w:vAlign w:val="top"/>
          </w:tcPr>
          <w:p>
            <w:pPr>
              <w:spacing w:line="185" w:lineRule="auto"/>
              <w:ind w:firstLine="1040"/>
              <w:rPr>
                <w:rFonts w:ascii="仿宋" w:hAnsi="仿宋" w:eastAsia="仿宋" w:cs="仿宋"/>
                <w:sz w:val="16"/>
                <w:szCs w:val="16"/>
              </w:rPr>
            </w:pPr>
            <w:r>
              <w:rPr>
                <w:rFonts w:ascii="仿宋" w:hAnsi="仿宋" w:eastAsia="仿宋" w:cs="仿宋"/>
                <w:spacing w:val="16"/>
                <w:w w:val="117"/>
                <w:sz w:val="16"/>
                <w:szCs w:val="16"/>
              </w:rPr>
              <w:t>处理</w:t>
            </w:r>
          </w:p>
        </w:tc>
        <w:tc>
          <w:tcPr>
            <w:tcW w:w="1734" w:type="dxa"/>
            <w:gridSpan w:val="2"/>
            <w:vMerge w:val="continue"/>
            <w:tcBorders>
              <w:top w:val="nil"/>
              <w:bottom w:val="nil"/>
            </w:tcBorders>
            <w:vAlign w:val="top"/>
          </w:tcPr>
          <w:p>
            <w:pPr>
              <w:rPr>
                <w:rFonts w:ascii="宋体"/>
                <w:sz w:val="21"/>
              </w:rPr>
            </w:pPr>
          </w:p>
        </w:tc>
      </w:tr>
    </w:tbl>
    <w:p>
      <w:pPr>
        <w:rPr>
          <w:rFonts w:ascii="宋体"/>
          <w:sz w:val="21"/>
        </w:rPr>
      </w:pPr>
    </w:p>
    <w:p>
      <w:pPr>
        <w:sectPr>
          <w:footerReference r:id="rId17" w:type="default"/>
          <w:pgSz w:w="16837" w:h="11905"/>
          <w:pgMar w:top="1011" w:right="1274" w:bottom="674" w:left="1256" w:header="0" w:footer="519" w:gutter="0"/>
          <w:cols w:space="720" w:num="1"/>
        </w:sectPr>
      </w:pPr>
    </w:p>
    <w:p>
      <w:r>
        <w:pict>
          <v:shape id="_x0000_s1027" o:spid="_x0000_s1027" o:spt="202" type="#_x0000_t202" style="position:absolute;left:0pt;margin-left:224.35pt;margin-top:475.95pt;height:12.8pt;width:117.45pt;mso-position-horizontal-relative:page;mso-position-vertical-relative:page;z-index:251661312;mso-width-relative:page;mso-height-relative:page;" filled="f" stroked="f" coordsize="21600,21600" o:allowincell="f">
            <v:path/>
            <v:fill on="f" focussize="0,0"/>
            <v:stroke on="f"/>
            <v:imagedata o:title=""/>
            <o:lock v:ext="edit" aspectratio="f"/>
            <v:textbox inset="0mm,0mm,0mm,0mm">
              <w:txbxContent>
                <w:p>
                  <w:pPr>
                    <w:spacing w:before="19" w:line="190" w:lineRule="auto"/>
                    <w:ind w:firstLine="20"/>
                    <w:rPr>
                      <w:rFonts w:ascii="仿宋" w:hAnsi="仿宋" w:eastAsia="仿宋" w:cs="仿宋"/>
                      <w:sz w:val="21"/>
                      <w:szCs w:val="21"/>
                    </w:rPr>
                  </w:pPr>
                  <w:r>
                    <w:rPr>
                      <w:rFonts w:ascii="仿宋" w:hAnsi="仿宋" w:eastAsia="仿宋" w:cs="仿宋"/>
                      <w:spacing w:val="-4"/>
                      <w:sz w:val="21"/>
                      <w:szCs w:val="21"/>
                    </w:rPr>
                    <w:t>爆破</w:t>
                  </w:r>
                  <w:r>
                    <w:rPr>
                      <w:rFonts w:ascii="仿宋" w:hAnsi="仿宋" w:eastAsia="仿宋" w:cs="仿宋"/>
                      <w:spacing w:val="10"/>
                      <w:sz w:val="21"/>
                      <w:szCs w:val="21"/>
                    </w:rPr>
                    <w:t xml:space="preserve">  </w:t>
                  </w:r>
                  <w:r>
                    <w:rPr>
                      <w:rFonts w:ascii="仿宋" w:hAnsi="仿宋" w:eastAsia="仿宋" w:cs="仿宋"/>
                      <w:spacing w:val="-4"/>
                      <w:sz w:val="21"/>
                      <w:szCs w:val="21"/>
                    </w:rPr>
                    <w:t>钻探</w:t>
                  </w:r>
                  <w:r>
                    <w:rPr>
                      <w:rFonts w:ascii="仿宋" w:hAnsi="仿宋" w:eastAsia="仿宋" w:cs="仿宋"/>
                      <w:spacing w:val="7"/>
                      <w:sz w:val="21"/>
                      <w:szCs w:val="21"/>
                    </w:rPr>
                    <w:t xml:space="preserve">  </w:t>
                  </w:r>
                  <w:r>
                    <w:rPr>
                      <w:rFonts w:ascii="仿宋" w:hAnsi="仿宋" w:eastAsia="仿宋" w:cs="仿宋"/>
                      <w:spacing w:val="-4"/>
                      <w:sz w:val="21"/>
                      <w:szCs w:val="21"/>
                    </w:rPr>
                    <w:t>挖掘等作业</w:t>
                  </w:r>
                </w:p>
              </w:txbxContent>
            </v:textbox>
          </v:shape>
        </w:pict>
      </w:r>
      <w:r>
        <w:pict>
          <v:shape id="_x0000_s1028" o:spid="_x0000_s1028" o:spt="202" type="#_x0000_t202" style="position:absolute;left:0pt;margin-left:224.6pt;margin-top:46.95pt;height:12.8pt;width:117.15pt;mso-position-horizontal-relative:page;mso-position-vertical-relative:page;z-index:251662336;mso-width-relative:page;mso-height-relative:page;" filled="f" stroked="f" coordsize="21600,21600" o:allowincell="f">
            <v:path/>
            <v:fill on="f" focussize="0,0"/>
            <v:stroke on="f"/>
            <v:imagedata o:title=""/>
            <o:lock v:ext="edit" aspectratio="f"/>
            <v:textbox inset="0mm,0mm,0mm,0mm">
              <w:txbxContent>
                <w:p>
                  <w:pPr>
                    <w:spacing w:before="19" w:line="190" w:lineRule="auto"/>
                    <w:ind w:firstLine="20"/>
                    <w:rPr>
                      <w:rFonts w:ascii="仿宋" w:hAnsi="仿宋" w:eastAsia="仿宋" w:cs="仿宋"/>
                      <w:sz w:val="21"/>
                      <w:szCs w:val="21"/>
                    </w:rPr>
                  </w:pPr>
                  <w:r>
                    <w:rPr>
                      <w:rFonts w:ascii="仿宋" w:hAnsi="仿宋" w:eastAsia="仿宋" w:cs="仿宋"/>
                      <w:spacing w:val="-1"/>
                      <w:sz w:val="21"/>
                      <w:szCs w:val="21"/>
                    </w:rPr>
                    <w:t>照文物保护单位级别实行</w:t>
                  </w:r>
                </w:p>
              </w:txbxContent>
            </v:textbox>
          </v:shape>
        </w:pict>
      </w:r>
    </w:p>
    <w:p/>
    <w:p/>
    <w:p/>
    <w:p>
      <w:pPr>
        <w:spacing w:line="99"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1808"/>
        <w:gridCol w:w="742"/>
        <w:gridCol w:w="993"/>
        <w:gridCol w:w="993"/>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059" w:hRule="atLeast"/>
        </w:trPr>
        <w:tc>
          <w:tcPr>
            <w:tcW w:w="851" w:type="dxa"/>
            <w:tcBorders>
              <w:top w:val="nil"/>
            </w:tcBorders>
            <w:vAlign w:val="top"/>
          </w:tcPr>
          <w:p>
            <w:pPr>
              <w:spacing w:line="252" w:lineRule="auto"/>
              <w:rPr>
                <w:rFonts w:ascii="宋体"/>
                <w:sz w:val="21"/>
              </w:rPr>
            </w:pPr>
          </w:p>
          <w:p>
            <w:pPr>
              <w:spacing w:line="252" w:lineRule="auto"/>
              <w:rPr>
                <w:rFonts w:ascii="宋体"/>
                <w:sz w:val="21"/>
              </w:rPr>
            </w:pPr>
          </w:p>
          <w:p>
            <w:pPr>
              <w:spacing w:line="253" w:lineRule="auto"/>
              <w:rPr>
                <w:rFonts w:ascii="宋体"/>
                <w:sz w:val="21"/>
              </w:rPr>
            </w:pPr>
          </w:p>
          <w:p>
            <w:pPr>
              <w:spacing w:line="253" w:lineRule="auto"/>
              <w:rPr>
                <w:rFonts w:ascii="宋体"/>
                <w:sz w:val="21"/>
              </w:rPr>
            </w:pPr>
          </w:p>
          <w:p>
            <w:pPr>
              <w:spacing w:before="65" w:line="180" w:lineRule="auto"/>
              <w:ind w:firstLine="347"/>
              <w:rPr>
                <w:rFonts w:ascii="仿宋" w:hAnsi="仿宋" w:eastAsia="仿宋" w:cs="仿宋"/>
                <w:sz w:val="20"/>
                <w:szCs w:val="20"/>
              </w:rPr>
            </w:pPr>
            <w:r>
              <w:rPr>
                <w:rFonts w:ascii="仿宋" w:hAnsi="仿宋" w:eastAsia="仿宋" w:cs="仿宋"/>
                <w:spacing w:val="-10"/>
                <w:w w:val="99"/>
                <w:sz w:val="20"/>
                <w:szCs w:val="20"/>
              </w:rPr>
              <w:t>13</w:t>
            </w:r>
          </w:p>
        </w:tc>
        <w:tc>
          <w:tcPr>
            <w:tcW w:w="2345" w:type="dxa"/>
            <w:tcBorders>
              <w:top w:val="nil"/>
            </w:tcBorders>
            <w:vAlign w:val="top"/>
          </w:tcPr>
          <w:p>
            <w:pPr>
              <w:spacing w:line="283" w:lineRule="auto"/>
              <w:rPr>
                <w:rFonts w:ascii="宋体"/>
                <w:sz w:val="21"/>
              </w:rPr>
            </w:pPr>
          </w:p>
          <w:p>
            <w:pPr>
              <w:spacing w:line="283" w:lineRule="auto"/>
              <w:rPr>
                <w:rFonts w:ascii="宋体"/>
                <w:sz w:val="21"/>
              </w:rPr>
            </w:pPr>
          </w:p>
          <w:p>
            <w:pPr>
              <w:spacing w:line="283" w:lineRule="auto"/>
              <w:rPr>
                <w:rFonts w:ascii="宋体"/>
                <w:sz w:val="21"/>
              </w:rPr>
            </w:pPr>
          </w:p>
          <w:p>
            <w:pPr>
              <w:spacing w:before="72" w:line="228" w:lineRule="auto"/>
              <w:ind w:left="629" w:right="58" w:hanging="546"/>
              <w:rPr>
                <w:rFonts w:ascii="仿宋" w:hAnsi="仿宋" w:eastAsia="仿宋" w:cs="仿宋"/>
                <w:sz w:val="22"/>
                <w:szCs w:val="22"/>
              </w:rPr>
            </w:pPr>
            <w:r>
              <w:rPr>
                <w:rFonts w:ascii="仿宋" w:hAnsi="仿宋" w:eastAsia="仿宋" w:cs="仿宋"/>
                <w:spacing w:val="-2"/>
                <w:sz w:val="22"/>
                <w:szCs w:val="22"/>
              </w:rPr>
              <w:t>市级及以上文物保护单</w:t>
            </w:r>
            <w:r>
              <w:rPr>
                <w:rFonts w:ascii="仿宋" w:hAnsi="仿宋" w:eastAsia="仿宋" w:cs="仿宋"/>
                <w:spacing w:val="8"/>
                <w:sz w:val="22"/>
                <w:szCs w:val="22"/>
              </w:rPr>
              <w:t xml:space="preserve"> </w:t>
            </w:r>
            <w:r>
              <w:rPr>
                <w:rFonts w:ascii="仿宋" w:hAnsi="仿宋" w:eastAsia="仿宋" w:cs="仿宋"/>
                <w:spacing w:val="-3"/>
                <w:sz w:val="22"/>
                <w:szCs w:val="22"/>
              </w:rPr>
              <w:t>位修缮初审</w:t>
            </w:r>
          </w:p>
        </w:tc>
        <w:tc>
          <w:tcPr>
            <w:tcW w:w="2550" w:type="dxa"/>
            <w:gridSpan w:val="2"/>
            <w:tcBorders>
              <w:top w:val="nil"/>
            </w:tcBorders>
            <w:vAlign w:val="top"/>
          </w:tcPr>
          <w:p>
            <w:pPr>
              <w:spacing w:before="139" w:line="226" w:lineRule="auto"/>
              <w:ind w:left="39" w:right="185" w:firstLine="3"/>
              <w:rPr>
                <w:rFonts w:ascii="仿宋" w:hAnsi="仿宋" w:eastAsia="仿宋" w:cs="仿宋"/>
                <w:sz w:val="21"/>
                <w:szCs w:val="21"/>
              </w:rPr>
            </w:pPr>
            <w:r>
              <w:rPr>
                <w:rFonts w:ascii="仿宋" w:hAnsi="仿宋" w:eastAsia="仿宋" w:cs="仿宋"/>
                <w:spacing w:val="-1"/>
                <w:sz w:val="21"/>
                <w:szCs w:val="21"/>
              </w:rPr>
              <w:t>分级管理，并按以下规定</w:t>
            </w:r>
            <w:r>
              <w:rPr>
                <w:rFonts w:ascii="仿宋" w:hAnsi="仿宋" w:eastAsia="仿宋" w:cs="仿宋"/>
                <w:spacing w:val="6"/>
                <w:sz w:val="21"/>
                <w:szCs w:val="21"/>
              </w:rPr>
              <w:t xml:space="preserve"> </w:t>
            </w:r>
            <w:r>
              <w:rPr>
                <w:rFonts w:ascii="仿宋" w:hAnsi="仿宋" w:eastAsia="仿宋" w:cs="仿宋"/>
                <w:spacing w:val="-15"/>
                <w:sz w:val="21"/>
                <w:szCs w:val="21"/>
              </w:rPr>
              <w:t>履行报批程序：</w:t>
            </w:r>
            <w:r>
              <w:rPr>
                <w:rFonts w:ascii="仿宋" w:hAnsi="仿宋" w:eastAsia="仿宋" w:cs="仿宋"/>
                <w:spacing w:val="58"/>
                <w:sz w:val="21"/>
                <w:szCs w:val="21"/>
              </w:rPr>
              <w:t xml:space="preserve"> </w:t>
            </w:r>
            <w:r>
              <w:rPr>
                <w:rFonts w:ascii="仿宋" w:hAnsi="仿宋" w:eastAsia="仿宋" w:cs="仿宋"/>
                <w:spacing w:val="-15"/>
                <w:sz w:val="21"/>
                <w:szCs w:val="21"/>
              </w:rPr>
              <w:t>全国重点</w:t>
            </w:r>
            <w:r>
              <w:rPr>
                <w:rFonts w:ascii="仿宋" w:hAnsi="仿宋" w:eastAsia="仿宋" w:cs="仿宋"/>
                <w:sz w:val="21"/>
                <w:szCs w:val="21"/>
              </w:rPr>
              <w:t xml:space="preserve"> </w:t>
            </w:r>
            <w:r>
              <w:rPr>
                <w:rFonts w:ascii="仿宋" w:hAnsi="仿宋" w:eastAsia="仿宋" w:cs="仿宋"/>
                <w:spacing w:val="-1"/>
                <w:sz w:val="21"/>
                <w:szCs w:val="21"/>
              </w:rPr>
              <w:t>文物保护单位保护工程，</w:t>
            </w:r>
            <w:r>
              <w:rPr>
                <w:rFonts w:ascii="仿宋" w:hAnsi="仿宋" w:eastAsia="仿宋" w:cs="仿宋"/>
                <w:spacing w:val="10"/>
                <w:sz w:val="21"/>
                <w:szCs w:val="21"/>
              </w:rPr>
              <w:t xml:space="preserve"> </w:t>
            </w:r>
            <w:r>
              <w:rPr>
                <w:rFonts w:ascii="仿宋" w:hAnsi="仿宋" w:eastAsia="仿宋" w:cs="仿宋"/>
                <w:spacing w:val="-6"/>
                <w:sz w:val="21"/>
                <w:szCs w:val="21"/>
              </w:rPr>
              <w:t>以省、</w:t>
            </w:r>
            <w:r>
              <w:rPr>
                <w:rFonts w:ascii="仿宋" w:hAnsi="仿宋" w:eastAsia="仿宋" w:cs="仿宋"/>
                <w:spacing w:val="-41"/>
                <w:sz w:val="21"/>
                <w:szCs w:val="21"/>
              </w:rPr>
              <w:t xml:space="preserve"> </w:t>
            </w:r>
            <w:r>
              <w:rPr>
                <w:rFonts w:ascii="仿宋" w:hAnsi="仿宋" w:eastAsia="仿宋" w:cs="仿宋"/>
                <w:spacing w:val="-6"/>
                <w:sz w:val="21"/>
                <w:szCs w:val="21"/>
              </w:rPr>
              <w:t>自治区、直辖市文</w:t>
            </w:r>
            <w:r>
              <w:rPr>
                <w:rFonts w:ascii="仿宋" w:hAnsi="仿宋" w:eastAsia="仿宋" w:cs="仿宋"/>
                <w:sz w:val="21"/>
                <w:szCs w:val="21"/>
              </w:rPr>
              <w:t xml:space="preserve"> </w:t>
            </w:r>
            <w:r>
              <w:rPr>
                <w:rFonts w:ascii="仿宋" w:hAnsi="仿宋" w:eastAsia="仿宋" w:cs="仿宋"/>
                <w:spacing w:val="-1"/>
                <w:sz w:val="21"/>
                <w:szCs w:val="21"/>
              </w:rPr>
              <w:t>物行政部门为申报机关，</w:t>
            </w:r>
            <w:r>
              <w:rPr>
                <w:rFonts w:ascii="仿宋" w:hAnsi="仿宋" w:eastAsia="仿宋" w:cs="仿宋"/>
                <w:spacing w:val="10"/>
                <w:sz w:val="21"/>
                <w:szCs w:val="21"/>
              </w:rPr>
              <w:t xml:space="preserve"> </w:t>
            </w:r>
            <w:r>
              <w:rPr>
                <w:rFonts w:ascii="仿宋" w:hAnsi="仿宋" w:eastAsia="仿宋" w:cs="仿宋"/>
                <w:spacing w:val="-1"/>
                <w:sz w:val="21"/>
                <w:szCs w:val="21"/>
              </w:rPr>
              <w:t>国家文物局为审批机关。</w:t>
            </w:r>
            <w:r>
              <w:rPr>
                <w:rFonts w:ascii="仿宋" w:hAnsi="仿宋" w:eastAsia="仿宋" w:cs="仿宋"/>
                <w:spacing w:val="10"/>
                <w:sz w:val="21"/>
                <w:szCs w:val="21"/>
              </w:rPr>
              <w:t xml:space="preserve"> </w:t>
            </w:r>
            <w:r>
              <w:rPr>
                <w:rFonts w:ascii="仿宋" w:hAnsi="仿宋" w:eastAsia="仿宋" w:cs="仿宋"/>
                <w:spacing w:val="-6"/>
                <w:sz w:val="21"/>
                <w:szCs w:val="21"/>
              </w:rPr>
              <w:t>省、</w:t>
            </w:r>
            <w:r>
              <w:rPr>
                <w:rFonts w:ascii="仿宋" w:hAnsi="仿宋" w:eastAsia="仿宋" w:cs="仿宋"/>
                <w:spacing w:val="-41"/>
                <w:sz w:val="21"/>
                <w:szCs w:val="21"/>
              </w:rPr>
              <w:t xml:space="preserve"> </w:t>
            </w:r>
            <w:r>
              <w:rPr>
                <w:rFonts w:ascii="仿宋" w:hAnsi="仿宋" w:eastAsia="仿宋" w:cs="仿宋"/>
                <w:spacing w:val="-6"/>
                <w:sz w:val="21"/>
                <w:szCs w:val="21"/>
              </w:rPr>
              <w:t>自治区、直辖市级文</w:t>
            </w:r>
            <w:r>
              <w:rPr>
                <w:rFonts w:ascii="仿宋" w:hAnsi="仿宋" w:eastAsia="仿宋" w:cs="仿宋"/>
                <w:sz w:val="21"/>
                <w:szCs w:val="21"/>
              </w:rPr>
              <w:t xml:space="preserve"> </w:t>
            </w:r>
            <w:r>
              <w:rPr>
                <w:rFonts w:ascii="仿宋" w:hAnsi="仿宋" w:eastAsia="仿宋" w:cs="仿宋"/>
                <w:spacing w:val="-1"/>
                <w:sz w:val="21"/>
                <w:szCs w:val="21"/>
              </w:rPr>
              <w:t>物保护单位保护工程以文</w:t>
            </w:r>
            <w:r>
              <w:rPr>
                <w:rFonts w:ascii="仿宋" w:hAnsi="仿宋" w:eastAsia="仿宋" w:cs="仿宋"/>
                <w:spacing w:val="8"/>
                <w:sz w:val="21"/>
                <w:szCs w:val="21"/>
              </w:rPr>
              <w:t xml:space="preserve"> </w:t>
            </w:r>
            <w:r>
              <w:rPr>
                <w:rFonts w:ascii="仿宋" w:hAnsi="仿宋" w:eastAsia="仿宋" w:cs="仿宋"/>
                <w:spacing w:val="-1"/>
                <w:sz w:val="21"/>
                <w:szCs w:val="21"/>
              </w:rPr>
              <w:t>物所在地的市、县级文物</w:t>
            </w:r>
            <w:r>
              <w:rPr>
                <w:rFonts w:ascii="仿宋" w:hAnsi="仿宋" w:eastAsia="仿宋" w:cs="仿宋"/>
                <w:spacing w:val="9"/>
                <w:sz w:val="21"/>
                <w:szCs w:val="21"/>
              </w:rPr>
              <w:t xml:space="preserve"> </w:t>
            </w:r>
            <w:r>
              <w:rPr>
                <w:rFonts w:ascii="仿宋" w:hAnsi="仿宋" w:eastAsia="仿宋" w:cs="仿宋"/>
                <w:spacing w:val="-1"/>
                <w:sz w:val="21"/>
                <w:szCs w:val="21"/>
              </w:rPr>
              <w:t>行政部门为申报机关，省</w:t>
            </w:r>
            <w:r>
              <w:rPr>
                <w:rFonts w:ascii="仿宋" w:hAnsi="仿宋" w:eastAsia="仿宋" w:cs="仿宋"/>
                <w:spacing w:val="10"/>
                <w:sz w:val="21"/>
                <w:szCs w:val="21"/>
              </w:rPr>
              <w:t xml:space="preserve"> </w:t>
            </w:r>
            <w:r>
              <w:rPr>
                <w:rFonts w:ascii="仿宋" w:hAnsi="仿宋" w:eastAsia="仿宋" w:cs="仿宋"/>
                <w:spacing w:val="-6"/>
                <w:sz w:val="21"/>
                <w:szCs w:val="21"/>
              </w:rPr>
              <w:t>、</w:t>
            </w:r>
            <w:r>
              <w:rPr>
                <w:rFonts w:ascii="仿宋" w:hAnsi="仿宋" w:eastAsia="仿宋" w:cs="仿宋"/>
                <w:spacing w:val="-41"/>
                <w:sz w:val="21"/>
                <w:szCs w:val="21"/>
              </w:rPr>
              <w:t xml:space="preserve"> </w:t>
            </w:r>
            <w:r>
              <w:rPr>
                <w:rFonts w:ascii="仿宋" w:hAnsi="仿宋" w:eastAsia="仿宋" w:cs="仿宋"/>
                <w:spacing w:val="-6"/>
                <w:sz w:val="21"/>
                <w:szCs w:val="21"/>
              </w:rPr>
              <w:t>自治区、直辖市文物行</w:t>
            </w:r>
            <w:r>
              <w:rPr>
                <w:rFonts w:ascii="仿宋" w:hAnsi="仿宋" w:eastAsia="仿宋" w:cs="仿宋"/>
                <w:sz w:val="21"/>
                <w:szCs w:val="21"/>
              </w:rPr>
              <w:t xml:space="preserve"> </w:t>
            </w:r>
            <w:r>
              <w:rPr>
                <w:rFonts w:ascii="仿宋" w:hAnsi="仿宋" w:eastAsia="仿宋" w:cs="仿宋"/>
                <w:spacing w:val="-1"/>
                <w:sz w:val="21"/>
                <w:szCs w:val="21"/>
              </w:rPr>
              <w:t>政部门为审批机关。市县</w:t>
            </w:r>
            <w:r>
              <w:rPr>
                <w:rFonts w:ascii="仿宋" w:hAnsi="仿宋" w:eastAsia="仿宋" w:cs="仿宋"/>
                <w:spacing w:val="10"/>
                <w:sz w:val="21"/>
                <w:szCs w:val="21"/>
              </w:rPr>
              <w:t xml:space="preserve"> </w:t>
            </w:r>
            <w:r>
              <w:rPr>
                <w:rFonts w:ascii="仿宋" w:hAnsi="仿宋" w:eastAsia="仿宋" w:cs="仿宋"/>
                <w:spacing w:val="-1"/>
                <w:sz w:val="21"/>
                <w:szCs w:val="21"/>
              </w:rPr>
              <w:t>级文物保护单位及未核定</w:t>
            </w:r>
            <w:r>
              <w:rPr>
                <w:rFonts w:ascii="仿宋" w:hAnsi="仿宋" w:eastAsia="仿宋" w:cs="仿宋"/>
                <w:spacing w:val="8"/>
                <w:sz w:val="21"/>
                <w:szCs w:val="21"/>
              </w:rPr>
              <w:t xml:space="preserve"> </w:t>
            </w:r>
            <w:r>
              <w:rPr>
                <w:rFonts w:ascii="仿宋" w:hAnsi="仿宋" w:eastAsia="仿宋" w:cs="仿宋"/>
                <w:spacing w:val="-1"/>
                <w:sz w:val="21"/>
                <w:szCs w:val="21"/>
              </w:rPr>
              <w:t>为文物保护单位的不可移</w:t>
            </w:r>
            <w:r>
              <w:rPr>
                <w:rFonts w:ascii="仿宋" w:hAnsi="仿宋" w:eastAsia="仿宋" w:cs="仿宋"/>
                <w:spacing w:val="8"/>
                <w:sz w:val="21"/>
                <w:szCs w:val="21"/>
              </w:rPr>
              <w:t xml:space="preserve"> </w:t>
            </w:r>
            <w:r>
              <w:rPr>
                <w:rFonts w:ascii="仿宋" w:hAnsi="仿宋" w:eastAsia="仿宋" w:cs="仿宋"/>
                <w:spacing w:val="-1"/>
                <w:sz w:val="21"/>
                <w:szCs w:val="21"/>
              </w:rPr>
              <w:t>动文物的保护工程的申报</w:t>
            </w:r>
            <w:r>
              <w:rPr>
                <w:rFonts w:ascii="仿宋" w:hAnsi="仿宋" w:eastAsia="仿宋" w:cs="仿宋"/>
                <w:spacing w:val="8"/>
                <w:sz w:val="21"/>
                <w:szCs w:val="21"/>
              </w:rPr>
              <w:t xml:space="preserve"> </w:t>
            </w:r>
            <w:r>
              <w:rPr>
                <w:rFonts w:ascii="仿宋" w:hAnsi="仿宋" w:eastAsia="仿宋" w:cs="仿宋"/>
                <w:spacing w:val="-1"/>
                <w:sz w:val="21"/>
                <w:szCs w:val="21"/>
              </w:rPr>
              <w:t>机关、审批机关由省级文</w:t>
            </w:r>
            <w:r>
              <w:rPr>
                <w:rFonts w:ascii="仿宋" w:hAnsi="仿宋" w:eastAsia="仿宋" w:cs="仿宋"/>
                <w:spacing w:val="9"/>
                <w:sz w:val="21"/>
                <w:szCs w:val="21"/>
              </w:rPr>
              <w:t xml:space="preserve"> </w:t>
            </w:r>
            <w:r>
              <w:rPr>
                <w:rFonts w:ascii="仿宋" w:hAnsi="仿宋" w:eastAsia="仿宋" w:cs="仿宋"/>
                <w:spacing w:val="-3"/>
                <w:sz w:val="21"/>
                <w:szCs w:val="21"/>
              </w:rPr>
              <w:t>物行政部门确定。</w:t>
            </w:r>
            <w:r>
              <w:rPr>
                <w:rFonts w:ascii="仿宋" w:hAnsi="仿宋" w:eastAsia="仿宋" w:cs="仿宋"/>
                <w:spacing w:val="-73"/>
                <w:sz w:val="21"/>
                <w:szCs w:val="21"/>
              </w:rPr>
              <w:t xml:space="preserve"> </w:t>
            </w:r>
            <w:r>
              <w:rPr>
                <w:rFonts w:ascii="仿宋" w:hAnsi="仿宋" w:eastAsia="仿宋" w:cs="仿宋"/>
                <w:spacing w:val="-3"/>
                <w:sz w:val="21"/>
                <w:szCs w:val="21"/>
              </w:rPr>
              <w:t>”第十</w:t>
            </w:r>
            <w:r>
              <w:rPr>
                <w:rFonts w:ascii="仿宋" w:hAnsi="仿宋" w:eastAsia="仿宋" w:cs="仿宋"/>
                <w:sz w:val="21"/>
                <w:szCs w:val="21"/>
              </w:rPr>
              <w:t xml:space="preserve"> </w:t>
            </w:r>
            <w:r>
              <w:rPr>
                <w:rFonts w:ascii="仿宋" w:hAnsi="仿宋" w:eastAsia="仿宋" w:cs="仿宋"/>
                <w:spacing w:val="-14"/>
                <w:sz w:val="21"/>
                <w:szCs w:val="21"/>
              </w:rPr>
              <w:t>四条：</w:t>
            </w:r>
            <w:r>
              <w:rPr>
                <w:rFonts w:ascii="仿宋" w:hAnsi="仿宋" w:eastAsia="仿宋" w:cs="仿宋"/>
                <w:spacing w:val="47"/>
                <w:sz w:val="21"/>
                <w:szCs w:val="21"/>
              </w:rPr>
              <w:t xml:space="preserve"> </w:t>
            </w:r>
            <w:r>
              <w:rPr>
                <w:rFonts w:ascii="仿宋" w:hAnsi="仿宋" w:eastAsia="仿宋" w:cs="仿宋"/>
                <w:spacing w:val="-14"/>
                <w:sz w:val="21"/>
                <w:szCs w:val="21"/>
              </w:rPr>
              <w:t>“已立项的文物保</w:t>
            </w:r>
            <w:r>
              <w:rPr>
                <w:rFonts w:ascii="仿宋" w:hAnsi="仿宋" w:eastAsia="仿宋" w:cs="仿宋"/>
                <w:sz w:val="21"/>
                <w:szCs w:val="21"/>
              </w:rPr>
              <w:t xml:space="preserve"> </w:t>
            </w:r>
            <w:r>
              <w:rPr>
                <w:rFonts w:ascii="仿宋" w:hAnsi="仿宋" w:eastAsia="仿宋" w:cs="仿宋"/>
                <w:spacing w:val="-1"/>
                <w:sz w:val="21"/>
                <w:szCs w:val="21"/>
              </w:rPr>
              <w:t>护工程应当申报勘察、方</w:t>
            </w:r>
            <w:r>
              <w:rPr>
                <w:rFonts w:ascii="仿宋" w:hAnsi="仿宋" w:eastAsia="仿宋" w:cs="仿宋"/>
                <w:spacing w:val="10"/>
                <w:sz w:val="21"/>
                <w:szCs w:val="21"/>
              </w:rPr>
              <w:t xml:space="preserve"> </w:t>
            </w:r>
            <w:r>
              <w:rPr>
                <w:rFonts w:ascii="仿宋" w:hAnsi="仿宋" w:eastAsia="仿宋" w:cs="仿宋"/>
                <w:spacing w:val="-1"/>
                <w:sz w:val="21"/>
                <w:szCs w:val="21"/>
              </w:rPr>
              <w:t>案设计和施工技术设计文</w:t>
            </w:r>
            <w:r>
              <w:rPr>
                <w:rFonts w:ascii="仿宋" w:hAnsi="仿宋" w:eastAsia="仿宋" w:cs="仿宋"/>
                <w:spacing w:val="8"/>
                <w:sz w:val="21"/>
                <w:szCs w:val="21"/>
              </w:rPr>
              <w:t xml:space="preserve"> </w:t>
            </w:r>
            <w:r>
              <w:rPr>
                <w:rFonts w:ascii="仿宋" w:hAnsi="仿宋" w:eastAsia="仿宋" w:cs="仿宋"/>
                <w:spacing w:val="-1"/>
                <w:sz w:val="21"/>
                <w:szCs w:val="21"/>
              </w:rPr>
              <w:t>件。重大工程要在方案获</w:t>
            </w:r>
            <w:r>
              <w:rPr>
                <w:rFonts w:ascii="仿宋" w:hAnsi="仿宋" w:eastAsia="仿宋" w:cs="仿宋"/>
                <w:spacing w:val="8"/>
                <w:sz w:val="21"/>
                <w:szCs w:val="21"/>
              </w:rPr>
              <w:t xml:space="preserve"> </w:t>
            </w:r>
            <w:r>
              <w:rPr>
                <w:rFonts w:ascii="仿宋" w:hAnsi="仿宋" w:eastAsia="仿宋" w:cs="仿宋"/>
                <w:spacing w:val="-1"/>
                <w:sz w:val="21"/>
                <w:szCs w:val="21"/>
              </w:rPr>
              <w:t>得批准后，再进行技术设</w:t>
            </w:r>
            <w:r>
              <w:rPr>
                <w:rFonts w:ascii="仿宋" w:hAnsi="仿宋" w:eastAsia="仿宋" w:cs="仿宋"/>
                <w:spacing w:val="9"/>
                <w:sz w:val="21"/>
                <w:szCs w:val="21"/>
              </w:rPr>
              <w:t xml:space="preserve"> </w:t>
            </w:r>
            <w:r>
              <w:rPr>
                <w:rFonts w:ascii="仿宋" w:hAnsi="仿宋" w:eastAsia="仿宋" w:cs="仿宋"/>
                <w:spacing w:val="21"/>
                <w:sz w:val="21"/>
                <w:szCs w:val="21"/>
              </w:rPr>
              <w:t>计。</w:t>
            </w:r>
            <w:r>
              <w:rPr>
                <w:rFonts w:ascii="仿宋" w:hAnsi="仿宋" w:eastAsia="仿宋" w:cs="仿宋"/>
                <w:spacing w:val="-74"/>
                <w:sz w:val="21"/>
                <w:szCs w:val="21"/>
              </w:rPr>
              <w:t xml:space="preserve"> </w:t>
            </w:r>
            <w:r>
              <w:rPr>
                <w:rFonts w:ascii="仿宋" w:hAnsi="仿宋" w:eastAsia="仿宋" w:cs="仿宋"/>
                <w:spacing w:val="21"/>
                <w:sz w:val="21"/>
                <w:szCs w:val="21"/>
              </w:rPr>
              <w:t>”</w:t>
            </w:r>
          </w:p>
        </w:tc>
        <w:tc>
          <w:tcPr>
            <w:tcW w:w="993" w:type="dxa"/>
            <w:tcBorders>
              <w:top w:val="nil"/>
            </w:tcBorders>
            <w:vAlign w:val="top"/>
          </w:tcPr>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before="65" w:line="188" w:lineRule="auto"/>
              <w:ind w:firstLine="107"/>
              <w:rPr>
                <w:rFonts w:ascii="仿宋" w:hAnsi="仿宋" w:eastAsia="仿宋" w:cs="仿宋"/>
                <w:sz w:val="20"/>
                <w:szCs w:val="20"/>
              </w:rPr>
            </w:pPr>
            <w:r>
              <w:rPr>
                <w:rFonts w:ascii="仿宋" w:hAnsi="仿宋" w:eastAsia="仿宋" w:cs="仿宋"/>
                <w:spacing w:val="-3"/>
                <w:sz w:val="20"/>
                <w:szCs w:val="20"/>
              </w:rPr>
              <w:t>行政许可</w:t>
            </w:r>
          </w:p>
        </w:tc>
        <w:tc>
          <w:tcPr>
            <w:tcW w:w="993" w:type="dxa"/>
            <w:vAlign w:val="top"/>
          </w:tcPr>
          <w:p>
            <w:pPr>
              <w:rPr>
                <w:rFonts w:ascii="宋体"/>
                <w:sz w:val="21"/>
              </w:rPr>
            </w:pPr>
          </w:p>
        </w:tc>
        <w:tc>
          <w:tcPr>
            <w:tcW w:w="2867" w:type="dxa"/>
            <w:vAlign w:val="top"/>
          </w:tcPr>
          <w:p>
            <w:pPr>
              <w:rPr>
                <w:rFonts w:ascii="宋体"/>
                <w:sz w:val="21"/>
              </w:rPr>
            </w:pPr>
          </w:p>
          <w:p>
            <w:pPr>
              <w:rPr>
                <w:rFonts w:ascii="宋体"/>
                <w:sz w:val="21"/>
              </w:rPr>
            </w:pPr>
          </w:p>
          <w:p>
            <w:pPr>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68" w:line="228" w:lineRule="auto"/>
              <w:ind w:left="51" w:right="10" w:hanging="2"/>
              <w:rPr>
                <w:rFonts w:ascii="仿宋" w:hAnsi="仿宋" w:eastAsia="仿宋" w:cs="仿宋"/>
                <w:sz w:val="21"/>
                <w:szCs w:val="21"/>
              </w:rPr>
            </w:pPr>
            <w:r>
              <w:rPr>
                <w:rFonts w:ascii="仿宋" w:hAnsi="仿宋" w:eastAsia="仿宋" w:cs="仿宋"/>
                <w:spacing w:val="4"/>
                <w:sz w:val="21"/>
                <w:szCs w:val="21"/>
              </w:rPr>
              <w:t>其他法律法规规章文件规定应</w:t>
            </w:r>
            <w:r>
              <w:rPr>
                <w:rFonts w:ascii="仿宋" w:hAnsi="仿宋" w:eastAsia="仿宋" w:cs="仿宋"/>
                <w:spacing w:val="10"/>
                <w:sz w:val="21"/>
                <w:szCs w:val="21"/>
              </w:rPr>
              <w:t xml:space="preserve"> </w:t>
            </w:r>
            <w:r>
              <w:rPr>
                <w:rFonts w:ascii="仿宋" w:hAnsi="仿宋" w:eastAsia="仿宋" w:cs="仿宋"/>
                <w:spacing w:val="-3"/>
                <w:sz w:val="21"/>
                <w:szCs w:val="21"/>
              </w:rPr>
              <w:t>履行的责任。</w:t>
            </w:r>
          </w:p>
        </w:tc>
        <w:tc>
          <w:tcPr>
            <w:tcW w:w="966" w:type="dxa"/>
            <w:vAlign w:val="top"/>
          </w:tcPr>
          <w:p>
            <w:pPr>
              <w:spacing w:line="252"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before="65" w:line="188" w:lineRule="auto"/>
              <w:ind w:firstLine="196"/>
              <w:rPr>
                <w:rFonts w:ascii="仿宋" w:hAnsi="仿宋" w:eastAsia="仿宋" w:cs="仿宋"/>
                <w:sz w:val="20"/>
                <w:szCs w:val="20"/>
              </w:rPr>
            </w:pPr>
            <w:r>
              <w:rPr>
                <w:rFonts w:ascii="仿宋" w:hAnsi="仿宋" w:eastAsia="仿宋" w:cs="仿宋"/>
                <w:spacing w:val="-4"/>
                <w:sz w:val="20"/>
                <w:szCs w:val="20"/>
              </w:rPr>
              <w:t>文物股</w:t>
            </w:r>
          </w:p>
        </w:tc>
        <w:tc>
          <w:tcPr>
            <w:tcW w:w="992" w:type="dxa"/>
            <w:vAlign w:val="top"/>
          </w:tcPr>
          <w:p>
            <w:pPr>
              <w:rPr>
                <w:rFonts w:ascii="宋体"/>
                <w:sz w:val="21"/>
              </w:rPr>
            </w:pPr>
          </w:p>
        </w:tc>
        <w:tc>
          <w:tcPr>
            <w:tcW w:w="662" w:type="dxa"/>
            <w:tcBorders>
              <w:top w:val="nil"/>
            </w:tcBorders>
            <w:vAlign w:val="top"/>
          </w:tcPr>
          <w:p>
            <w:pPr>
              <w:rPr>
                <w:rFonts w:ascii="宋体"/>
                <w:sz w:val="21"/>
              </w:rPr>
            </w:pPr>
          </w:p>
        </w:tc>
        <w:tc>
          <w:tcPr>
            <w:tcW w:w="1072" w:type="dxa"/>
            <w:tcBorders>
              <w:top w:val="nil"/>
            </w:tcBorders>
            <w:vAlign w:val="top"/>
          </w:tcPr>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0" w:hRule="atLeast"/>
        </w:trPr>
        <w:tc>
          <w:tcPr>
            <w:tcW w:w="14291" w:type="dxa"/>
            <w:gridSpan w:val="11"/>
            <w:vAlign w:val="top"/>
          </w:tcPr>
          <w:p>
            <w:pPr>
              <w:spacing w:before="62" w:line="188"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3"/>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trPr>
        <w:tc>
          <w:tcPr>
            <w:tcW w:w="5004" w:type="dxa"/>
            <w:gridSpan w:val="3"/>
            <w:tcBorders>
              <w:right w:val="nil"/>
            </w:tcBorders>
            <w:vAlign w:val="top"/>
          </w:tcPr>
          <w:p>
            <w:pPr>
              <w:spacing w:before="76" w:line="188" w:lineRule="auto"/>
              <w:ind w:firstLine="58"/>
              <w:rPr>
                <w:rFonts w:ascii="仿宋" w:hAnsi="仿宋" w:eastAsia="仿宋" w:cs="仿宋"/>
                <w:sz w:val="20"/>
                <w:szCs w:val="20"/>
              </w:rPr>
            </w:pPr>
            <w:r>
              <w:rPr>
                <w:rFonts w:ascii="仿宋" w:hAnsi="仿宋" w:eastAsia="仿宋" w:cs="仿宋"/>
                <w:spacing w:val="-5"/>
                <w:sz w:val="20"/>
                <w:szCs w:val="20"/>
              </w:rPr>
              <w:t>受理地点：</w:t>
            </w:r>
            <w:r>
              <w:rPr>
                <w:rFonts w:ascii="仿宋" w:hAnsi="仿宋" w:eastAsia="仿宋" w:cs="仿宋"/>
                <w:spacing w:val="49"/>
                <w:sz w:val="20"/>
                <w:szCs w:val="20"/>
              </w:rPr>
              <w:t xml:space="preserve"> </w:t>
            </w:r>
            <w:r>
              <w:rPr>
                <w:rFonts w:ascii="仿宋" w:hAnsi="仿宋" w:eastAsia="仿宋" w:cs="仿宋"/>
                <w:spacing w:val="-5"/>
                <w:sz w:val="20"/>
                <w:szCs w:val="20"/>
              </w:rPr>
              <w:t>镇平县文化广电和旅游局（建设大道378号）</w:t>
            </w:r>
          </w:p>
        </w:tc>
        <w:tc>
          <w:tcPr>
            <w:tcW w:w="9287" w:type="dxa"/>
            <w:gridSpan w:val="8"/>
            <w:tcBorders>
              <w:left w:val="nil"/>
            </w:tcBorders>
            <w:vAlign w:val="top"/>
          </w:tcPr>
          <w:p>
            <w:pPr>
              <w:spacing w:before="76" w:line="188" w:lineRule="auto"/>
              <w:ind w:firstLine="201"/>
              <w:rPr>
                <w:rFonts w:ascii="仿宋" w:hAnsi="仿宋" w:eastAsia="仿宋" w:cs="仿宋"/>
                <w:sz w:val="20"/>
                <w:szCs w:val="20"/>
              </w:rPr>
            </w:pPr>
            <w:r>
              <w:rPr>
                <w:rFonts w:ascii="仿宋" w:hAnsi="仿宋" w:eastAsia="仿宋" w:cs="仿宋"/>
                <w:spacing w:val="1"/>
                <w:sz w:val="20"/>
                <w:szCs w:val="20"/>
              </w:rPr>
              <w:t>镇平县政务服务大厅</w:t>
            </w:r>
            <w:r>
              <w:rPr>
                <w:rFonts w:hint="eastAsia" w:ascii="仿宋" w:hAnsi="仿宋" w:eastAsia="仿宋" w:cs="仿宋"/>
                <w:spacing w:val="1"/>
                <w:sz w:val="20"/>
                <w:szCs w:val="20"/>
                <w:lang w:eastAsia="zh-CN"/>
              </w:rPr>
              <w:t>文广旅窗口</w:t>
            </w:r>
            <w:r>
              <w:rPr>
                <w:rFonts w:ascii="仿宋" w:hAnsi="仿宋" w:eastAsia="仿宋" w:cs="仿宋"/>
                <w:spacing w:val="1"/>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3" w:hRule="atLeast"/>
        </w:trPr>
        <w:tc>
          <w:tcPr>
            <w:tcW w:w="851" w:type="dxa"/>
            <w:vAlign w:val="top"/>
          </w:tcPr>
          <w:p>
            <w:pPr>
              <w:spacing w:before="242"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242"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0" w:type="dxa"/>
            <w:gridSpan w:val="2"/>
            <w:vAlign w:val="top"/>
          </w:tcPr>
          <w:p>
            <w:pPr>
              <w:spacing w:before="242"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242" w:line="188" w:lineRule="auto"/>
              <w:ind w:firstLine="103"/>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3" w:type="dxa"/>
            <w:vAlign w:val="top"/>
          </w:tcPr>
          <w:p>
            <w:pPr>
              <w:spacing w:before="242" w:line="188" w:lineRule="auto"/>
              <w:ind w:firstLine="110"/>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242"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242"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242"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119" w:line="226" w:lineRule="auto"/>
              <w:ind w:left="160" w:right="110" w:hanging="7"/>
              <w:rPr>
                <w:rFonts w:ascii="仿宋" w:hAnsi="仿宋" w:eastAsia="仿宋" w:cs="仿宋"/>
                <w:sz w:val="20"/>
                <w:szCs w:val="20"/>
              </w:rPr>
            </w:pPr>
            <w:r>
              <w:rPr>
                <w:rFonts w:ascii="仿宋" w:hAnsi="仿宋" w:eastAsia="仿宋" w:cs="仿宋"/>
                <w:spacing w:val="-9"/>
                <w:sz w:val="20"/>
                <w:szCs w:val="20"/>
                <w14:textOutline w14:w="3614" w14:cap="sq" w14:cmpd="sng">
                  <w14:solidFill>
                    <w14:srgbClr w14:val="000000"/>
                  </w14:solidFill>
                  <w14:prstDash w14:val="solid"/>
                  <w14:bevel/>
                </w14:textOutline>
              </w:rPr>
              <w:t>法定</w:t>
            </w:r>
            <w:r>
              <w:rPr>
                <w:rFonts w:ascii="仿宋" w:hAnsi="仿宋" w:eastAsia="仿宋" w:cs="仿宋"/>
                <w:spacing w:val="1"/>
                <w:sz w:val="20"/>
                <w:szCs w:val="20"/>
              </w:rPr>
              <w:t xml:space="preserve"> </w:t>
            </w:r>
            <w:r>
              <w:rPr>
                <w:rFonts w:ascii="仿宋" w:hAnsi="仿宋" w:eastAsia="仿宋" w:cs="仿宋"/>
                <w:spacing w:val="-13"/>
                <w:sz w:val="20"/>
                <w:szCs w:val="20"/>
                <w14:textOutline w14:w="3614" w14:cap="sq" w14:cmpd="sng">
                  <w14:solidFill>
                    <w14:srgbClr w14:val="000000"/>
                  </w14:solidFill>
                  <w14:prstDash w14:val="solid"/>
                  <w14:bevel/>
                </w14:textOutline>
              </w:rPr>
              <w:t>时限</w:t>
            </w:r>
          </w:p>
        </w:tc>
        <w:tc>
          <w:tcPr>
            <w:tcW w:w="1072" w:type="dxa"/>
            <w:vAlign w:val="top"/>
          </w:tcPr>
          <w:p>
            <w:pPr>
              <w:spacing w:before="119" w:line="226" w:lineRule="auto"/>
              <w:ind w:left="249" w:right="114" w:hanging="94"/>
              <w:rPr>
                <w:rFonts w:ascii="仿宋" w:hAnsi="仿宋" w:eastAsia="仿宋" w:cs="仿宋"/>
                <w:sz w:val="20"/>
                <w:szCs w:val="20"/>
              </w:rPr>
            </w:pPr>
            <w:r>
              <w:rPr>
                <w:rFonts w:ascii="仿宋" w:hAnsi="仿宋" w:eastAsia="仿宋" w:cs="仿宋"/>
                <w:spacing w:val="-4"/>
                <w:sz w:val="20"/>
                <w:szCs w:val="20"/>
                <w14:textOutline w14:w="3614" w14:cap="sq" w14:cmpd="sng">
                  <w14:solidFill>
                    <w14:srgbClr w14:val="000000"/>
                  </w14:solidFill>
                  <w14:prstDash w14:val="solid"/>
                  <w14:bevel/>
                </w14:textOutline>
              </w:rPr>
              <w:t>收费情况</w:t>
            </w:r>
            <w:r>
              <w:rPr>
                <w:rFonts w:ascii="仿宋" w:hAnsi="仿宋" w:eastAsia="仿宋" w:cs="仿宋"/>
                <w:spacing w:val="2"/>
                <w:sz w:val="20"/>
                <w:szCs w:val="20"/>
              </w:rPr>
              <w:t xml:space="preserve"> </w:t>
            </w:r>
            <w:r>
              <w:rPr>
                <w:rFonts w:ascii="仿宋" w:hAnsi="仿宋" w:eastAsia="仿宋" w:cs="仿宋"/>
                <w:spacing w:val="-3"/>
                <w:sz w:val="20"/>
                <w:szCs w:val="20"/>
                <w14:textOutline w14:w="3614"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00" w:hRule="atLeast"/>
        </w:trPr>
        <w:tc>
          <w:tcPr>
            <w:tcW w:w="851" w:type="dxa"/>
            <w:tcBorders>
              <w:bottom w:val="nil"/>
            </w:tcBorders>
            <w:vAlign w:val="top"/>
          </w:tcPr>
          <w:p>
            <w:pPr>
              <w:rPr>
                <w:rFonts w:ascii="宋体"/>
                <w:sz w:val="21"/>
              </w:rPr>
            </w:pPr>
          </w:p>
        </w:tc>
        <w:tc>
          <w:tcPr>
            <w:tcW w:w="2345" w:type="dxa"/>
            <w:tcBorders>
              <w:bottom w:val="nil"/>
            </w:tcBorders>
            <w:vAlign w:val="top"/>
          </w:tcPr>
          <w:p>
            <w:pPr>
              <w:rPr>
                <w:rFonts w:ascii="宋体"/>
                <w:sz w:val="21"/>
              </w:rPr>
            </w:pPr>
          </w:p>
        </w:tc>
        <w:tc>
          <w:tcPr>
            <w:tcW w:w="2550" w:type="dxa"/>
            <w:gridSpan w:val="2"/>
            <w:tcBorders>
              <w:bottom w:val="nil"/>
            </w:tcBorders>
            <w:vAlign w:val="top"/>
          </w:tcPr>
          <w:p>
            <w:pPr>
              <w:spacing w:before="39" w:line="228" w:lineRule="auto"/>
              <w:ind w:left="39" w:right="185" w:hanging="3"/>
              <w:rPr>
                <w:rFonts w:ascii="仿宋" w:hAnsi="仿宋" w:eastAsia="仿宋" w:cs="仿宋"/>
                <w:sz w:val="21"/>
                <w:szCs w:val="21"/>
              </w:rPr>
            </w:pPr>
            <w:r>
              <w:rPr>
                <w:rFonts w:ascii="仿宋" w:hAnsi="仿宋" w:eastAsia="仿宋" w:cs="仿宋"/>
                <w:sz w:val="21"/>
                <w:szCs w:val="21"/>
              </w:rPr>
              <w:t>《中华人民共和国文物保</w:t>
            </w:r>
            <w:r>
              <w:rPr>
                <w:rFonts w:ascii="仿宋" w:hAnsi="仿宋" w:eastAsia="仿宋" w:cs="仿宋"/>
                <w:spacing w:val="1"/>
                <w:sz w:val="21"/>
                <w:szCs w:val="21"/>
              </w:rPr>
              <w:t xml:space="preserve"> </w:t>
            </w:r>
            <w:r>
              <w:rPr>
                <w:rFonts w:ascii="仿宋" w:hAnsi="仿宋" w:eastAsia="仿宋" w:cs="仿宋"/>
                <w:spacing w:val="-20"/>
                <w:w w:val="98"/>
                <w:sz w:val="21"/>
                <w:szCs w:val="21"/>
              </w:rPr>
              <w:t>护法》</w:t>
            </w:r>
            <w:r>
              <w:rPr>
                <w:rFonts w:ascii="仿宋" w:hAnsi="仿宋" w:eastAsia="仿宋" w:cs="仿宋"/>
                <w:spacing w:val="28"/>
                <w:sz w:val="21"/>
                <w:szCs w:val="21"/>
              </w:rPr>
              <w:t xml:space="preserve"> </w:t>
            </w:r>
            <w:r>
              <w:rPr>
                <w:rFonts w:ascii="仿宋" w:hAnsi="仿宋" w:eastAsia="仿宋" w:cs="仿宋"/>
                <w:spacing w:val="-20"/>
                <w:w w:val="98"/>
                <w:sz w:val="21"/>
                <w:szCs w:val="21"/>
              </w:rPr>
              <w:t>第十七条：</w:t>
            </w:r>
            <w:r>
              <w:rPr>
                <w:rFonts w:ascii="仿宋" w:hAnsi="仿宋" w:eastAsia="仿宋" w:cs="仿宋"/>
                <w:spacing w:val="27"/>
                <w:sz w:val="21"/>
                <w:szCs w:val="21"/>
              </w:rPr>
              <w:t xml:space="preserve"> </w:t>
            </w:r>
            <w:r>
              <w:rPr>
                <w:rFonts w:ascii="仿宋" w:hAnsi="仿宋" w:eastAsia="仿宋" w:cs="仿宋"/>
                <w:spacing w:val="-20"/>
                <w:w w:val="98"/>
                <w:sz w:val="21"/>
                <w:szCs w:val="21"/>
              </w:rPr>
              <w:t>“文物</w:t>
            </w:r>
            <w:r>
              <w:rPr>
                <w:rFonts w:ascii="仿宋" w:hAnsi="仿宋" w:eastAsia="仿宋" w:cs="仿宋"/>
                <w:sz w:val="21"/>
                <w:szCs w:val="21"/>
              </w:rPr>
              <w:t xml:space="preserve"> </w:t>
            </w:r>
            <w:r>
              <w:rPr>
                <w:rFonts w:ascii="仿宋" w:hAnsi="仿宋" w:eastAsia="仿宋" w:cs="仿宋"/>
                <w:spacing w:val="-1"/>
                <w:sz w:val="21"/>
                <w:szCs w:val="21"/>
              </w:rPr>
              <w:t>保护单位的保护范围内不</w:t>
            </w:r>
            <w:r>
              <w:rPr>
                <w:rFonts w:ascii="仿宋" w:hAnsi="仿宋" w:eastAsia="仿宋" w:cs="仿宋"/>
                <w:spacing w:val="8"/>
                <w:sz w:val="21"/>
                <w:szCs w:val="21"/>
              </w:rPr>
              <w:t xml:space="preserve"> </w:t>
            </w:r>
            <w:r>
              <w:rPr>
                <w:rFonts w:ascii="仿宋" w:hAnsi="仿宋" w:eastAsia="仿宋" w:cs="仿宋"/>
                <w:spacing w:val="-1"/>
                <w:sz w:val="21"/>
                <w:szCs w:val="21"/>
              </w:rPr>
              <w:t>得进行其他建设工程或者</w:t>
            </w:r>
          </w:p>
        </w:tc>
        <w:tc>
          <w:tcPr>
            <w:tcW w:w="993" w:type="dxa"/>
            <w:tcBorders>
              <w:bottom w:val="nil"/>
            </w:tcBorders>
            <w:vAlign w:val="top"/>
          </w:tcPr>
          <w:p>
            <w:pPr>
              <w:rPr>
                <w:rFonts w:ascii="宋体"/>
                <w:sz w:val="21"/>
              </w:rPr>
            </w:pPr>
          </w:p>
        </w:tc>
        <w:tc>
          <w:tcPr>
            <w:tcW w:w="993" w:type="dxa"/>
            <w:vAlign w:val="top"/>
          </w:tcPr>
          <w:p>
            <w:pPr>
              <w:spacing w:line="390" w:lineRule="auto"/>
              <w:rPr>
                <w:rFonts w:ascii="宋体"/>
                <w:sz w:val="21"/>
              </w:rPr>
            </w:pPr>
          </w:p>
          <w:p>
            <w:pPr>
              <w:spacing w:before="68" w:line="190" w:lineRule="auto"/>
              <w:ind w:firstLine="311"/>
              <w:rPr>
                <w:rFonts w:ascii="仿宋" w:hAnsi="仿宋" w:eastAsia="仿宋" w:cs="仿宋"/>
                <w:sz w:val="21"/>
                <w:szCs w:val="21"/>
              </w:rPr>
            </w:pPr>
            <w:r>
              <w:rPr>
                <w:rFonts w:ascii="仿宋" w:hAnsi="仿宋" w:eastAsia="仿宋" w:cs="仿宋"/>
                <w:spacing w:val="-11"/>
                <w:sz w:val="21"/>
                <w:szCs w:val="21"/>
              </w:rPr>
              <w:t>受理</w:t>
            </w:r>
          </w:p>
        </w:tc>
        <w:tc>
          <w:tcPr>
            <w:tcW w:w="2867" w:type="dxa"/>
            <w:vAlign w:val="top"/>
          </w:tcPr>
          <w:p>
            <w:pPr>
              <w:spacing w:before="123" w:line="228" w:lineRule="auto"/>
              <w:ind w:left="46" w:right="10" w:firstLine="10"/>
              <w:rPr>
                <w:rFonts w:ascii="仿宋" w:hAnsi="仿宋" w:eastAsia="仿宋" w:cs="仿宋"/>
                <w:sz w:val="21"/>
                <w:szCs w:val="21"/>
              </w:rPr>
            </w:pPr>
            <w:r>
              <w:rPr>
                <w:rFonts w:ascii="仿宋" w:hAnsi="仿宋" w:eastAsia="仿宋" w:cs="仿宋"/>
                <w:spacing w:val="-8"/>
                <w:sz w:val="21"/>
                <w:szCs w:val="21"/>
              </w:rPr>
              <w:t>受理责任：</w:t>
            </w:r>
            <w:r>
              <w:rPr>
                <w:rFonts w:ascii="仿宋" w:hAnsi="仿宋" w:eastAsia="仿宋" w:cs="仿宋"/>
                <w:spacing w:val="53"/>
                <w:sz w:val="21"/>
                <w:szCs w:val="21"/>
              </w:rPr>
              <w:t xml:space="preserve"> </w:t>
            </w:r>
            <w:r>
              <w:rPr>
                <w:rFonts w:ascii="仿宋" w:hAnsi="仿宋" w:eastAsia="仿宋" w:cs="仿宋"/>
                <w:spacing w:val="-8"/>
                <w:sz w:val="21"/>
                <w:szCs w:val="21"/>
              </w:rPr>
              <w:t>公示依法应当提交</w:t>
            </w:r>
            <w:r>
              <w:rPr>
                <w:rFonts w:ascii="仿宋" w:hAnsi="仿宋" w:eastAsia="仿宋" w:cs="仿宋"/>
                <w:sz w:val="21"/>
                <w:szCs w:val="21"/>
              </w:rPr>
              <w:t xml:space="preserve"> </w:t>
            </w:r>
            <w:r>
              <w:rPr>
                <w:rFonts w:ascii="仿宋" w:hAnsi="仿宋" w:eastAsia="仿宋" w:cs="仿宋"/>
                <w:spacing w:val="7"/>
                <w:sz w:val="21"/>
                <w:szCs w:val="21"/>
              </w:rPr>
              <w:t>的材料；</w:t>
            </w:r>
            <w:r>
              <w:rPr>
                <w:rFonts w:ascii="仿宋" w:hAnsi="仿宋" w:eastAsia="仿宋" w:cs="仿宋"/>
                <w:spacing w:val="84"/>
                <w:sz w:val="21"/>
                <w:szCs w:val="21"/>
              </w:rPr>
              <w:t xml:space="preserve"> </w:t>
            </w:r>
            <w:r>
              <w:rPr>
                <w:rFonts w:ascii="仿宋" w:hAnsi="仿宋" w:eastAsia="仿宋" w:cs="仿宋"/>
                <w:spacing w:val="7"/>
                <w:sz w:val="21"/>
                <w:szCs w:val="21"/>
              </w:rPr>
              <w:t>一次性告知补正材</w:t>
            </w:r>
            <w:r>
              <w:rPr>
                <w:rFonts w:ascii="仿宋" w:hAnsi="仿宋" w:eastAsia="仿宋" w:cs="仿宋"/>
                <w:sz w:val="21"/>
                <w:szCs w:val="21"/>
              </w:rPr>
              <w:t xml:space="preserve"> </w:t>
            </w:r>
            <w:r>
              <w:rPr>
                <w:rFonts w:ascii="仿宋" w:hAnsi="仿宋" w:eastAsia="仿宋" w:cs="仿宋"/>
                <w:spacing w:val="-8"/>
                <w:sz w:val="21"/>
                <w:szCs w:val="21"/>
              </w:rPr>
              <w:t>料；</w:t>
            </w:r>
            <w:r>
              <w:rPr>
                <w:rFonts w:ascii="仿宋" w:hAnsi="仿宋" w:eastAsia="仿宋" w:cs="仿宋"/>
                <w:spacing w:val="63"/>
                <w:sz w:val="21"/>
                <w:szCs w:val="21"/>
              </w:rPr>
              <w:t xml:space="preserve"> </w:t>
            </w:r>
            <w:r>
              <w:rPr>
                <w:rFonts w:ascii="仿宋" w:hAnsi="仿宋" w:eastAsia="仿宋" w:cs="仿宋"/>
                <w:spacing w:val="-8"/>
                <w:sz w:val="21"/>
                <w:szCs w:val="21"/>
              </w:rPr>
              <w:t>依法受理或不予受理（不</w:t>
            </w:r>
            <w:r>
              <w:rPr>
                <w:rFonts w:ascii="仿宋" w:hAnsi="仿宋" w:eastAsia="仿宋" w:cs="仿宋"/>
                <w:sz w:val="21"/>
                <w:szCs w:val="21"/>
              </w:rPr>
              <w:t xml:space="preserve"> </w:t>
            </w:r>
            <w:r>
              <w:rPr>
                <w:rFonts w:ascii="仿宋" w:hAnsi="仿宋" w:eastAsia="仿宋" w:cs="仿宋"/>
                <w:spacing w:val="-11"/>
                <w:sz w:val="21"/>
                <w:szCs w:val="21"/>
              </w:rPr>
              <w:t>予受理应当告知理由）</w:t>
            </w:r>
            <w:r>
              <w:rPr>
                <w:rFonts w:ascii="仿宋" w:hAnsi="仿宋" w:eastAsia="仿宋" w:cs="仿宋"/>
                <w:spacing w:val="12"/>
                <w:sz w:val="21"/>
                <w:szCs w:val="21"/>
              </w:rPr>
              <w:t xml:space="preserve"> </w:t>
            </w:r>
            <w:r>
              <w:rPr>
                <w:rFonts w:ascii="仿宋" w:hAnsi="仿宋" w:eastAsia="仿宋" w:cs="仿宋"/>
                <w:spacing w:val="-11"/>
                <w:sz w:val="21"/>
                <w:szCs w:val="21"/>
              </w:rPr>
              <w:t>。</w:t>
            </w:r>
          </w:p>
        </w:tc>
        <w:tc>
          <w:tcPr>
            <w:tcW w:w="966" w:type="dxa"/>
            <w:tcBorders>
              <w:bottom w:val="nil"/>
            </w:tcBorders>
            <w:vAlign w:val="top"/>
          </w:tcPr>
          <w:p>
            <w:pPr>
              <w:rPr>
                <w:rFonts w:ascii="宋体"/>
                <w:sz w:val="21"/>
              </w:rPr>
            </w:pPr>
          </w:p>
        </w:tc>
        <w:tc>
          <w:tcPr>
            <w:tcW w:w="992" w:type="dxa"/>
            <w:vAlign w:val="top"/>
          </w:tcPr>
          <w:p>
            <w:pPr>
              <w:rPr>
                <w:rFonts w:ascii="宋体"/>
                <w:sz w:val="21"/>
              </w:rPr>
            </w:pPr>
          </w:p>
        </w:tc>
        <w:tc>
          <w:tcPr>
            <w:tcW w:w="662" w:type="dxa"/>
            <w:tcBorders>
              <w:bottom w:val="nil"/>
            </w:tcBorders>
            <w:vAlign w:val="top"/>
          </w:tcPr>
          <w:p>
            <w:pPr>
              <w:rPr>
                <w:rFonts w:ascii="宋体"/>
                <w:sz w:val="21"/>
              </w:rPr>
            </w:pPr>
          </w:p>
        </w:tc>
        <w:tc>
          <w:tcPr>
            <w:tcW w:w="1072" w:type="dxa"/>
            <w:tcBorders>
              <w:bottom w:val="nil"/>
            </w:tcBorders>
            <w:vAlign w:val="top"/>
          </w:tcPr>
          <w:p>
            <w:pPr>
              <w:rPr>
                <w:rFonts w:ascii="宋体"/>
                <w:sz w:val="21"/>
              </w:rPr>
            </w:pPr>
          </w:p>
        </w:tc>
      </w:tr>
    </w:tbl>
    <w:p>
      <w:pPr>
        <w:rPr>
          <w:rFonts w:ascii="宋体"/>
          <w:sz w:val="21"/>
        </w:rPr>
      </w:pPr>
    </w:p>
    <w:p>
      <w:pPr>
        <w:sectPr>
          <w:footerReference r:id="rId18" w:type="default"/>
          <w:pgSz w:w="16837" w:h="11905"/>
          <w:pgMar w:top="0" w:right="1274" w:bottom="674" w:left="1256" w:header="0" w:footer="519" w:gutter="0"/>
          <w:cols w:space="720" w:num="1"/>
        </w:sectPr>
      </w:pPr>
    </w:p>
    <w:p>
      <w:r>
        <w:pict>
          <v:shape id="_x0000_s1029" o:spid="_x0000_s1029" o:spt="202" type="#_x0000_t202" style="position:absolute;left:0pt;margin-left:224.35pt;margin-top:46.25pt;height:12.8pt;width:117.45pt;mso-position-horizontal-relative:page;mso-position-vertical-relative:page;z-index:251663360;mso-width-relative:page;mso-height-relative:page;" filled="f" stroked="f" coordsize="21600,21600" o:allowincell="f">
            <v:path/>
            <v:fill on="f" focussize="0,0"/>
            <v:stroke on="f"/>
            <v:imagedata o:title=""/>
            <o:lock v:ext="edit" aspectratio="f"/>
            <v:textbox inset="0mm,0mm,0mm,0mm">
              <w:txbxContent>
                <w:p>
                  <w:pPr>
                    <w:spacing w:before="19" w:line="190" w:lineRule="auto"/>
                    <w:ind w:firstLine="20"/>
                    <w:rPr>
                      <w:rFonts w:ascii="仿宋" w:hAnsi="仿宋" w:eastAsia="仿宋" w:cs="仿宋"/>
                      <w:sz w:val="21"/>
                      <w:szCs w:val="21"/>
                    </w:rPr>
                  </w:pPr>
                  <w:r>
                    <w:rPr>
                      <w:rFonts w:ascii="仿宋" w:hAnsi="仿宋" w:eastAsia="仿宋" w:cs="仿宋"/>
                      <w:spacing w:val="-4"/>
                      <w:sz w:val="21"/>
                      <w:szCs w:val="21"/>
                    </w:rPr>
                    <w:t>爆破</w:t>
                  </w:r>
                  <w:r>
                    <w:rPr>
                      <w:rFonts w:ascii="仿宋" w:hAnsi="仿宋" w:eastAsia="仿宋" w:cs="仿宋"/>
                      <w:spacing w:val="10"/>
                      <w:sz w:val="21"/>
                      <w:szCs w:val="21"/>
                    </w:rPr>
                    <w:t xml:space="preserve">  </w:t>
                  </w:r>
                  <w:r>
                    <w:rPr>
                      <w:rFonts w:ascii="仿宋" w:hAnsi="仿宋" w:eastAsia="仿宋" w:cs="仿宋"/>
                      <w:spacing w:val="-4"/>
                      <w:sz w:val="21"/>
                      <w:szCs w:val="21"/>
                    </w:rPr>
                    <w:t>钻探</w:t>
                  </w:r>
                  <w:r>
                    <w:rPr>
                      <w:rFonts w:ascii="仿宋" w:hAnsi="仿宋" w:eastAsia="仿宋" w:cs="仿宋"/>
                      <w:spacing w:val="7"/>
                      <w:sz w:val="21"/>
                      <w:szCs w:val="21"/>
                    </w:rPr>
                    <w:t xml:space="preserve">  </w:t>
                  </w:r>
                  <w:r>
                    <w:rPr>
                      <w:rFonts w:ascii="仿宋" w:hAnsi="仿宋" w:eastAsia="仿宋" w:cs="仿宋"/>
                      <w:spacing w:val="-4"/>
                      <w:sz w:val="21"/>
                      <w:szCs w:val="21"/>
                    </w:rPr>
                    <w:t>挖掘等作业</w:t>
                  </w:r>
                </w:p>
              </w:txbxContent>
            </v:textbox>
          </v:shape>
        </w:pict>
      </w:r>
    </w:p>
    <w:p/>
    <w:p/>
    <w:p/>
    <w:p>
      <w:pPr>
        <w:spacing w:line="99"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1830"/>
        <w:gridCol w:w="720"/>
        <w:gridCol w:w="993"/>
        <w:gridCol w:w="993"/>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805" w:hRule="atLeast"/>
        </w:trPr>
        <w:tc>
          <w:tcPr>
            <w:tcW w:w="851" w:type="dxa"/>
            <w:vMerge w:val="restart"/>
            <w:tcBorders>
              <w:top w:val="nil"/>
              <w:bottom w:val="nil"/>
            </w:tcBorders>
            <w:vAlign w:val="top"/>
          </w:tcPr>
          <w:p>
            <w:pPr>
              <w:spacing w:line="273" w:lineRule="auto"/>
              <w:rPr>
                <w:rFonts w:ascii="宋体"/>
                <w:sz w:val="21"/>
              </w:rPr>
            </w:pPr>
          </w:p>
          <w:p>
            <w:pPr>
              <w:spacing w:line="273" w:lineRule="auto"/>
              <w:rPr>
                <w:rFonts w:ascii="宋体"/>
                <w:sz w:val="21"/>
              </w:rPr>
            </w:pPr>
          </w:p>
          <w:p>
            <w:pPr>
              <w:spacing w:line="273" w:lineRule="auto"/>
              <w:rPr>
                <w:rFonts w:ascii="宋体"/>
                <w:sz w:val="21"/>
              </w:rPr>
            </w:pPr>
          </w:p>
          <w:p>
            <w:pPr>
              <w:spacing w:line="273" w:lineRule="auto"/>
              <w:rPr>
                <w:rFonts w:ascii="宋体"/>
                <w:sz w:val="21"/>
              </w:rPr>
            </w:pPr>
          </w:p>
          <w:p>
            <w:pPr>
              <w:spacing w:line="274" w:lineRule="auto"/>
              <w:rPr>
                <w:rFonts w:ascii="宋体"/>
                <w:sz w:val="21"/>
              </w:rPr>
            </w:pPr>
          </w:p>
          <w:p>
            <w:pPr>
              <w:spacing w:before="65" w:line="180" w:lineRule="auto"/>
              <w:ind w:firstLine="347"/>
              <w:rPr>
                <w:rFonts w:ascii="仿宋" w:hAnsi="仿宋" w:eastAsia="仿宋" w:cs="仿宋"/>
                <w:sz w:val="20"/>
                <w:szCs w:val="20"/>
              </w:rPr>
            </w:pPr>
            <w:r>
              <w:rPr>
                <w:rFonts w:ascii="仿宋" w:hAnsi="仿宋" w:eastAsia="仿宋" w:cs="仿宋"/>
                <w:spacing w:val="-10"/>
                <w:w w:val="99"/>
                <w:sz w:val="20"/>
                <w:szCs w:val="20"/>
              </w:rPr>
              <w:t>14</w:t>
            </w:r>
          </w:p>
        </w:tc>
        <w:tc>
          <w:tcPr>
            <w:tcW w:w="2345" w:type="dxa"/>
            <w:vMerge w:val="restart"/>
            <w:tcBorders>
              <w:top w:val="nil"/>
              <w:bottom w:val="nil"/>
            </w:tcBorders>
            <w:vAlign w:val="top"/>
          </w:tcPr>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before="71" w:line="189" w:lineRule="auto"/>
              <w:ind w:firstLine="77"/>
              <w:rPr>
                <w:rFonts w:ascii="仿宋" w:hAnsi="仿宋" w:eastAsia="仿宋" w:cs="仿宋"/>
                <w:sz w:val="22"/>
                <w:szCs w:val="22"/>
              </w:rPr>
            </w:pPr>
            <w:r>
              <w:rPr>
                <w:rFonts w:ascii="仿宋" w:hAnsi="仿宋" w:eastAsia="仿宋" w:cs="仿宋"/>
                <w:spacing w:val="-1"/>
                <w:sz w:val="22"/>
                <w:szCs w:val="22"/>
              </w:rPr>
              <w:t>文物保护单位保护范围</w:t>
            </w:r>
          </w:p>
          <w:p>
            <w:pPr>
              <w:spacing w:before="46" w:line="189" w:lineRule="auto"/>
              <w:ind w:firstLine="103"/>
              <w:rPr>
                <w:rFonts w:ascii="仿宋" w:hAnsi="仿宋" w:eastAsia="仿宋" w:cs="仿宋"/>
                <w:sz w:val="22"/>
                <w:szCs w:val="22"/>
              </w:rPr>
            </w:pPr>
            <w:r>
              <w:rPr>
                <w:rFonts w:ascii="仿宋" w:hAnsi="仿宋" w:eastAsia="仿宋" w:cs="仿宋"/>
                <w:spacing w:val="-4"/>
                <w:sz w:val="22"/>
                <w:szCs w:val="22"/>
              </w:rPr>
              <w:t>内其他建设工程或者爆</w:t>
            </w:r>
          </w:p>
          <w:p>
            <w:pPr>
              <w:spacing w:before="45" w:line="189" w:lineRule="auto"/>
              <w:ind w:firstLine="76"/>
              <w:rPr>
                <w:rFonts w:ascii="仿宋" w:hAnsi="仿宋" w:eastAsia="仿宋" w:cs="仿宋"/>
                <w:sz w:val="22"/>
                <w:szCs w:val="22"/>
              </w:rPr>
            </w:pPr>
            <w:r>
              <w:rPr>
                <w:rFonts w:ascii="仿宋" w:hAnsi="仿宋" w:eastAsia="仿宋" w:cs="仿宋"/>
                <w:spacing w:val="-1"/>
                <w:sz w:val="22"/>
                <w:szCs w:val="22"/>
              </w:rPr>
              <w:t>破、钻探、挖掘等作业</w:t>
            </w:r>
          </w:p>
          <w:p>
            <w:pPr>
              <w:spacing w:before="45" w:line="189" w:lineRule="auto"/>
              <w:ind w:firstLine="960"/>
              <w:rPr>
                <w:rFonts w:ascii="仿宋" w:hAnsi="仿宋" w:eastAsia="仿宋" w:cs="仿宋"/>
                <w:sz w:val="22"/>
                <w:szCs w:val="22"/>
              </w:rPr>
            </w:pPr>
            <w:r>
              <w:rPr>
                <w:rFonts w:ascii="仿宋" w:hAnsi="仿宋" w:eastAsia="仿宋" w:cs="仿宋"/>
                <w:spacing w:val="-7"/>
                <w:sz w:val="22"/>
                <w:szCs w:val="22"/>
              </w:rPr>
              <w:t>初审</w:t>
            </w:r>
          </w:p>
        </w:tc>
        <w:tc>
          <w:tcPr>
            <w:tcW w:w="2550" w:type="dxa"/>
            <w:gridSpan w:val="2"/>
            <w:vMerge w:val="restart"/>
            <w:tcBorders>
              <w:top w:val="nil"/>
              <w:bottom w:val="nil"/>
            </w:tcBorders>
            <w:vAlign w:val="top"/>
          </w:tcPr>
          <w:p>
            <w:pPr>
              <w:spacing w:before="17" w:line="107" w:lineRule="exact"/>
              <w:ind w:firstLine="478"/>
              <w:rPr>
                <w:rFonts w:ascii="仿宋" w:hAnsi="仿宋" w:eastAsia="仿宋" w:cs="仿宋"/>
                <w:sz w:val="21"/>
                <w:szCs w:val="21"/>
              </w:rPr>
            </w:pPr>
            <w:r>
              <w:rPr>
                <w:rFonts w:ascii="仿宋" w:hAnsi="仿宋" w:eastAsia="仿宋" w:cs="仿宋"/>
                <w:spacing w:val="-15"/>
                <w:position w:val="-1"/>
                <w:sz w:val="21"/>
                <w:szCs w:val="21"/>
              </w:rPr>
              <w:t>、</w:t>
            </w:r>
            <w:r>
              <w:rPr>
                <w:rFonts w:ascii="仿宋" w:hAnsi="仿宋" w:eastAsia="仿宋" w:cs="仿宋"/>
                <w:spacing w:val="1"/>
                <w:position w:val="-1"/>
                <w:sz w:val="21"/>
                <w:szCs w:val="21"/>
              </w:rPr>
              <w:t xml:space="preserve">    </w:t>
            </w:r>
            <w:r>
              <w:rPr>
                <w:rFonts w:ascii="仿宋" w:hAnsi="仿宋" w:eastAsia="仿宋" w:cs="仿宋"/>
                <w:spacing w:val="-15"/>
                <w:position w:val="-1"/>
                <w:sz w:val="21"/>
                <w:szCs w:val="21"/>
              </w:rPr>
              <w:t>、</w:t>
            </w:r>
          </w:p>
          <w:p>
            <w:pPr>
              <w:spacing w:before="6" w:line="227" w:lineRule="auto"/>
              <w:ind w:left="40" w:right="186" w:firstLine="15"/>
              <w:rPr>
                <w:rFonts w:ascii="仿宋" w:hAnsi="仿宋" w:eastAsia="仿宋" w:cs="仿宋"/>
                <w:sz w:val="21"/>
                <w:szCs w:val="21"/>
              </w:rPr>
            </w:pPr>
            <w:r>
              <w:rPr>
                <w:rFonts w:ascii="仿宋" w:hAnsi="仿宋" w:eastAsia="仿宋" w:cs="仿宋"/>
                <w:spacing w:val="-2"/>
                <w:sz w:val="21"/>
                <w:szCs w:val="21"/>
              </w:rPr>
              <w:t>。但是，因特殊情况需要</w:t>
            </w:r>
            <w:r>
              <w:rPr>
                <w:rFonts w:ascii="仿宋" w:hAnsi="仿宋" w:eastAsia="仿宋" w:cs="仿宋"/>
                <w:spacing w:val="4"/>
                <w:sz w:val="21"/>
                <w:szCs w:val="21"/>
              </w:rPr>
              <w:t xml:space="preserve"> </w:t>
            </w:r>
            <w:r>
              <w:rPr>
                <w:rFonts w:ascii="仿宋" w:hAnsi="仿宋" w:eastAsia="仿宋" w:cs="仿宋"/>
                <w:spacing w:val="-1"/>
                <w:sz w:val="21"/>
                <w:szCs w:val="21"/>
              </w:rPr>
              <w:t>在文物保护单位的保护范</w:t>
            </w:r>
            <w:r>
              <w:rPr>
                <w:rFonts w:ascii="仿宋" w:hAnsi="仿宋" w:eastAsia="仿宋" w:cs="仿宋"/>
                <w:spacing w:val="8"/>
                <w:sz w:val="21"/>
                <w:szCs w:val="21"/>
              </w:rPr>
              <w:t xml:space="preserve"> </w:t>
            </w:r>
            <w:r>
              <w:rPr>
                <w:rFonts w:ascii="仿宋" w:hAnsi="仿宋" w:eastAsia="仿宋" w:cs="仿宋"/>
                <w:spacing w:val="-1"/>
                <w:sz w:val="21"/>
                <w:szCs w:val="21"/>
              </w:rPr>
              <w:t>围内进行其他建设工程或</w:t>
            </w:r>
            <w:r>
              <w:rPr>
                <w:rFonts w:ascii="仿宋" w:hAnsi="仿宋" w:eastAsia="仿宋" w:cs="仿宋"/>
                <w:spacing w:val="8"/>
                <w:sz w:val="21"/>
                <w:szCs w:val="21"/>
              </w:rPr>
              <w:t xml:space="preserve"> </w:t>
            </w:r>
            <w:r>
              <w:rPr>
                <w:rFonts w:ascii="仿宋" w:hAnsi="仿宋" w:eastAsia="仿宋" w:cs="仿宋"/>
                <w:spacing w:val="-1"/>
                <w:sz w:val="21"/>
                <w:szCs w:val="21"/>
              </w:rPr>
              <w:t>者爆破、钻探、挖掘等作</w:t>
            </w:r>
            <w:r>
              <w:rPr>
                <w:rFonts w:ascii="仿宋" w:hAnsi="仿宋" w:eastAsia="仿宋" w:cs="仿宋"/>
                <w:spacing w:val="9"/>
                <w:sz w:val="21"/>
                <w:szCs w:val="21"/>
              </w:rPr>
              <w:t xml:space="preserve"> </w:t>
            </w:r>
            <w:r>
              <w:rPr>
                <w:rFonts w:ascii="仿宋" w:hAnsi="仿宋" w:eastAsia="仿宋" w:cs="仿宋"/>
                <w:spacing w:val="-1"/>
                <w:sz w:val="21"/>
                <w:szCs w:val="21"/>
              </w:rPr>
              <w:t>业的，必须保证文物保护</w:t>
            </w:r>
            <w:r>
              <w:rPr>
                <w:rFonts w:ascii="仿宋" w:hAnsi="仿宋" w:eastAsia="仿宋" w:cs="仿宋"/>
                <w:spacing w:val="9"/>
                <w:sz w:val="21"/>
                <w:szCs w:val="21"/>
              </w:rPr>
              <w:t xml:space="preserve"> </w:t>
            </w:r>
            <w:r>
              <w:rPr>
                <w:rFonts w:ascii="仿宋" w:hAnsi="仿宋" w:eastAsia="仿宋" w:cs="仿宋"/>
                <w:spacing w:val="-1"/>
                <w:sz w:val="21"/>
                <w:szCs w:val="21"/>
              </w:rPr>
              <w:t>单位的安全，并经核定公</w:t>
            </w:r>
            <w:r>
              <w:rPr>
                <w:rFonts w:ascii="仿宋" w:hAnsi="仿宋" w:eastAsia="仿宋" w:cs="仿宋"/>
                <w:spacing w:val="9"/>
                <w:sz w:val="21"/>
                <w:szCs w:val="21"/>
              </w:rPr>
              <w:t xml:space="preserve"> </w:t>
            </w:r>
            <w:r>
              <w:rPr>
                <w:rFonts w:ascii="仿宋" w:hAnsi="仿宋" w:eastAsia="仿宋" w:cs="仿宋"/>
                <w:spacing w:val="-1"/>
                <w:sz w:val="21"/>
                <w:szCs w:val="21"/>
              </w:rPr>
              <w:t>布该文物保护单位的人民</w:t>
            </w:r>
            <w:r>
              <w:rPr>
                <w:rFonts w:ascii="仿宋" w:hAnsi="仿宋" w:eastAsia="仿宋" w:cs="仿宋"/>
                <w:spacing w:val="8"/>
                <w:sz w:val="21"/>
                <w:szCs w:val="21"/>
              </w:rPr>
              <w:t xml:space="preserve"> </w:t>
            </w:r>
            <w:r>
              <w:rPr>
                <w:rFonts w:ascii="仿宋" w:hAnsi="仿宋" w:eastAsia="仿宋" w:cs="仿宋"/>
                <w:spacing w:val="-1"/>
                <w:sz w:val="21"/>
                <w:szCs w:val="21"/>
              </w:rPr>
              <w:t>政府批准，在批准前应当</w:t>
            </w:r>
            <w:r>
              <w:rPr>
                <w:rFonts w:ascii="仿宋" w:hAnsi="仿宋" w:eastAsia="仿宋" w:cs="仿宋"/>
                <w:spacing w:val="9"/>
                <w:sz w:val="21"/>
                <w:szCs w:val="21"/>
              </w:rPr>
              <w:t xml:space="preserve"> </w:t>
            </w:r>
            <w:r>
              <w:rPr>
                <w:rFonts w:ascii="仿宋" w:hAnsi="仿宋" w:eastAsia="仿宋" w:cs="仿宋"/>
                <w:spacing w:val="-1"/>
                <w:sz w:val="21"/>
                <w:szCs w:val="21"/>
              </w:rPr>
              <w:t>征得上一级人民政府文物</w:t>
            </w:r>
            <w:r>
              <w:rPr>
                <w:rFonts w:ascii="仿宋" w:hAnsi="仿宋" w:eastAsia="仿宋" w:cs="仿宋"/>
                <w:spacing w:val="8"/>
                <w:sz w:val="21"/>
                <w:szCs w:val="21"/>
              </w:rPr>
              <w:t xml:space="preserve"> </w:t>
            </w:r>
            <w:r>
              <w:rPr>
                <w:rFonts w:ascii="仿宋" w:hAnsi="仿宋" w:eastAsia="仿宋" w:cs="仿宋"/>
                <w:spacing w:val="-15"/>
                <w:sz w:val="21"/>
                <w:szCs w:val="21"/>
              </w:rPr>
              <w:t>行政部门同意；</w:t>
            </w:r>
            <w:r>
              <w:rPr>
                <w:rFonts w:ascii="仿宋" w:hAnsi="仿宋" w:eastAsia="仿宋" w:cs="仿宋"/>
                <w:spacing w:val="58"/>
                <w:sz w:val="21"/>
                <w:szCs w:val="21"/>
              </w:rPr>
              <w:t xml:space="preserve"> </w:t>
            </w:r>
            <w:r>
              <w:rPr>
                <w:rFonts w:ascii="仿宋" w:hAnsi="仿宋" w:eastAsia="仿宋" w:cs="仿宋"/>
                <w:spacing w:val="-15"/>
                <w:sz w:val="21"/>
                <w:szCs w:val="21"/>
              </w:rPr>
              <w:t>在全国重</w:t>
            </w:r>
          </w:p>
          <w:p>
            <w:pPr>
              <w:spacing w:before="4" w:line="227" w:lineRule="auto"/>
              <w:ind w:left="40" w:right="185" w:firstLine="11"/>
              <w:rPr>
                <w:rFonts w:ascii="仿宋" w:hAnsi="仿宋" w:eastAsia="仿宋" w:cs="仿宋"/>
                <w:sz w:val="21"/>
                <w:szCs w:val="21"/>
              </w:rPr>
            </w:pPr>
            <w:r>
              <w:rPr>
                <w:rFonts w:ascii="仿宋" w:hAnsi="仿宋" w:eastAsia="仿宋" w:cs="仿宋"/>
                <w:spacing w:val="-2"/>
                <w:sz w:val="21"/>
                <w:szCs w:val="21"/>
              </w:rPr>
              <w:t>点文物保护单位的保护范</w:t>
            </w:r>
            <w:r>
              <w:rPr>
                <w:rFonts w:ascii="仿宋" w:hAnsi="仿宋" w:eastAsia="仿宋" w:cs="仿宋"/>
                <w:spacing w:val="7"/>
                <w:sz w:val="21"/>
                <w:szCs w:val="21"/>
              </w:rPr>
              <w:t xml:space="preserve"> </w:t>
            </w:r>
            <w:r>
              <w:rPr>
                <w:rFonts w:ascii="仿宋" w:hAnsi="仿宋" w:eastAsia="仿宋" w:cs="仿宋"/>
                <w:spacing w:val="-1"/>
                <w:sz w:val="21"/>
                <w:szCs w:val="21"/>
              </w:rPr>
              <w:t>围内进行其他建设工程或</w:t>
            </w:r>
            <w:r>
              <w:rPr>
                <w:rFonts w:ascii="仿宋" w:hAnsi="仿宋" w:eastAsia="仿宋" w:cs="仿宋"/>
                <w:spacing w:val="8"/>
                <w:sz w:val="21"/>
                <w:szCs w:val="21"/>
              </w:rPr>
              <w:t xml:space="preserve"> </w:t>
            </w:r>
            <w:r>
              <w:rPr>
                <w:rFonts w:ascii="仿宋" w:hAnsi="仿宋" w:eastAsia="仿宋" w:cs="仿宋"/>
                <w:spacing w:val="-1"/>
                <w:sz w:val="21"/>
                <w:szCs w:val="21"/>
              </w:rPr>
              <w:t>者爆破、钻探、挖掘等作</w:t>
            </w:r>
            <w:r>
              <w:rPr>
                <w:rFonts w:ascii="仿宋" w:hAnsi="仿宋" w:eastAsia="仿宋" w:cs="仿宋"/>
                <w:spacing w:val="9"/>
                <w:sz w:val="21"/>
                <w:szCs w:val="21"/>
              </w:rPr>
              <w:t xml:space="preserve"> </w:t>
            </w:r>
            <w:r>
              <w:rPr>
                <w:rFonts w:ascii="仿宋" w:hAnsi="仿宋" w:eastAsia="仿宋" w:cs="仿宋"/>
                <w:spacing w:val="-6"/>
                <w:sz w:val="21"/>
                <w:szCs w:val="21"/>
              </w:rPr>
              <w:t>业的，必须经省、</w:t>
            </w:r>
            <w:r>
              <w:rPr>
                <w:rFonts w:ascii="仿宋" w:hAnsi="仿宋" w:eastAsia="仿宋" w:cs="仿宋"/>
                <w:spacing w:val="-40"/>
                <w:sz w:val="21"/>
                <w:szCs w:val="21"/>
              </w:rPr>
              <w:t xml:space="preserve"> </w:t>
            </w:r>
            <w:r>
              <w:rPr>
                <w:rFonts w:ascii="仿宋" w:hAnsi="仿宋" w:eastAsia="仿宋" w:cs="仿宋"/>
                <w:spacing w:val="-6"/>
                <w:sz w:val="21"/>
                <w:szCs w:val="21"/>
              </w:rPr>
              <w:t>自治区</w:t>
            </w:r>
            <w:r>
              <w:rPr>
                <w:rFonts w:ascii="仿宋" w:hAnsi="仿宋" w:eastAsia="仿宋" w:cs="仿宋"/>
                <w:sz w:val="21"/>
                <w:szCs w:val="21"/>
              </w:rPr>
              <w:t xml:space="preserve"> </w:t>
            </w:r>
            <w:r>
              <w:rPr>
                <w:rFonts w:ascii="仿宋" w:hAnsi="仿宋" w:eastAsia="仿宋" w:cs="仿宋"/>
                <w:spacing w:val="-1"/>
                <w:sz w:val="21"/>
                <w:szCs w:val="21"/>
              </w:rPr>
              <w:t>、直辖市人民政府批准，</w:t>
            </w:r>
            <w:r>
              <w:rPr>
                <w:rFonts w:ascii="仿宋" w:hAnsi="仿宋" w:eastAsia="仿宋" w:cs="仿宋"/>
                <w:spacing w:val="10"/>
                <w:sz w:val="21"/>
                <w:szCs w:val="21"/>
              </w:rPr>
              <w:t xml:space="preserve"> </w:t>
            </w:r>
            <w:r>
              <w:rPr>
                <w:rFonts w:ascii="仿宋" w:hAnsi="仿宋" w:eastAsia="仿宋" w:cs="仿宋"/>
                <w:spacing w:val="-1"/>
                <w:sz w:val="21"/>
                <w:szCs w:val="21"/>
              </w:rPr>
              <w:t>在批准前应当征得国务院</w:t>
            </w:r>
            <w:r>
              <w:rPr>
                <w:rFonts w:ascii="仿宋" w:hAnsi="仿宋" w:eastAsia="仿宋" w:cs="仿宋"/>
                <w:spacing w:val="8"/>
                <w:sz w:val="21"/>
                <w:szCs w:val="21"/>
              </w:rPr>
              <w:t xml:space="preserve"> </w:t>
            </w:r>
            <w:r>
              <w:rPr>
                <w:rFonts w:ascii="仿宋" w:hAnsi="仿宋" w:eastAsia="仿宋" w:cs="仿宋"/>
                <w:spacing w:val="-3"/>
                <w:sz w:val="21"/>
                <w:szCs w:val="21"/>
              </w:rPr>
              <w:t>文物行政部门同意。</w:t>
            </w:r>
            <w:r>
              <w:rPr>
                <w:rFonts w:ascii="仿宋" w:hAnsi="仿宋" w:eastAsia="仿宋" w:cs="仿宋"/>
                <w:spacing w:val="-73"/>
                <w:sz w:val="21"/>
                <w:szCs w:val="21"/>
              </w:rPr>
              <w:t xml:space="preserve"> </w:t>
            </w:r>
            <w:r>
              <w:rPr>
                <w:rFonts w:ascii="仿宋" w:hAnsi="仿宋" w:eastAsia="仿宋" w:cs="仿宋"/>
                <w:spacing w:val="-3"/>
                <w:sz w:val="21"/>
                <w:szCs w:val="21"/>
              </w:rPr>
              <w:t>”第</w:t>
            </w:r>
          </w:p>
        </w:tc>
        <w:tc>
          <w:tcPr>
            <w:tcW w:w="993" w:type="dxa"/>
            <w:vMerge w:val="restart"/>
            <w:tcBorders>
              <w:top w:val="nil"/>
              <w:bottom w:val="nil"/>
            </w:tcBorders>
            <w:vAlign w:val="top"/>
          </w:tcPr>
          <w:p>
            <w:pPr>
              <w:spacing w:line="267" w:lineRule="auto"/>
              <w:rPr>
                <w:rFonts w:ascii="宋体"/>
                <w:sz w:val="21"/>
              </w:rPr>
            </w:pPr>
          </w:p>
          <w:p>
            <w:pPr>
              <w:spacing w:line="267" w:lineRule="auto"/>
              <w:rPr>
                <w:rFonts w:ascii="宋体"/>
                <w:sz w:val="21"/>
              </w:rPr>
            </w:pPr>
          </w:p>
          <w:p>
            <w:pPr>
              <w:spacing w:line="267" w:lineRule="auto"/>
              <w:rPr>
                <w:rFonts w:ascii="宋体"/>
                <w:sz w:val="21"/>
              </w:rPr>
            </w:pPr>
          </w:p>
          <w:p>
            <w:pPr>
              <w:spacing w:line="268" w:lineRule="auto"/>
              <w:rPr>
                <w:rFonts w:ascii="宋体"/>
                <w:sz w:val="21"/>
              </w:rPr>
            </w:pPr>
          </w:p>
          <w:p>
            <w:pPr>
              <w:spacing w:line="268" w:lineRule="auto"/>
              <w:rPr>
                <w:rFonts w:ascii="宋体"/>
                <w:sz w:val="21"/>
              </w:rPr>
            </w:pPr>
          </w:p>
          <w:p>
            <w:pPr>
              <w:spacing w:before="65" w:line="188" w:lineRule="auto"/>
              <w:ind w:firstLine="107"/>
              <w:rPr>
                <w:rFonts w:ascii="仿宋" w:hAnsi="仿宋" w:eastAsia="仿宋" w:cs="仿宋"/>
                <w:sz w:val="20"/>
                <w:szCs w:val="20"/>
              </w:rPr>
            </w:pPr>
            <w:r>
              <w:rPr>
                <w:rFonts w:ascii="仿宋" w:hAnsi="仿宋" w:eastAsia="仿宋" w:cs="仿宋"/>
                <w:spacing w:val="-3"/>
                <w:sz w:val="20"/>
                <w:szCs w:val="20"/>
              </w:rPr>
              <w:t>行政许可</w:t>
            </w:r>
          </w:p>
        </w:tc>
        <w:tc>
          <w:tcPr>
            <w:tcW w:w="993" w:type="dxa"/>
            <w:vAlign w:val="top"/>
          </w:tcPr>
          <w:p>
            <w:pPr>
              <w:spacing w:before="310" w:line="190" w:lineRule="auto"/>
              <w:ind w:firstLine="318"/>
              <w:rPr>
                <w:rFonts w:ascii="仿宋" w:hAnsi="仿宋" w:eastAsia="仿宋" w:cs="仿宋"/>
                <w:sz w:val="21"/>
                <w:szCs w:val="21"/>
              </w:rPr>
            </w:pPr>
            <w:r>
              <w:rPr>
                <w:rFonts w:ascii="仿宋" w:hAnsi="仿宋" w:eastAsia="仿宋" w:cs="仿宋"/>
                <w:spacing w:val="-15"/>
                <w:sz w:val="21"/>
                <w:szCs w:val="21"/>
              </w:rPr>
              <w:t>审查</w:t>
            </w:r>
          </w:p>
        </w:tc>
        <w:tc>
          <w:tcPr>
            <w:tcW w:w="2867" w:type="dxa"/>
            <w:vAlign w:val="top"/>
          </w:tcPr>
          <w:p>
            <w:pPr>
              <w:spacing w:before="33" w:line="215" w:lineRule="auto"/>
              <w:ind w:left="46" w:right="10" w:firstLine="17"/>
              <w:rPr>
                <w:rFonts w:ascii="仿宋" w:hAnsi="仿宋" w:eastAsia="仿宋" w:cs="仿宋"/>
                <w:sz w:val="21"/>
                <w:szCs w:val="21"/>
              </w:rPr>
            </w:pPr>
            <w:r>
              <w:rPr>
                <w:rFonts w:ascii="仿宋" w:hAnsi="仿宋" w:eastAsia="仿宋" w:cs="仿宋"/>
                <w:spacing w:val="-9"/>
                <w:sz w:val="21"/>
                <w:szCs w:val="21"/>
              </w:rPr>
              <w:t>审查责任：</w:t>
            </w:r>
            <w:r>
              <w:rPr>
                <w:rFonts w:ascii="仿宋" w:hAnsi="仿宋" w:eastAsia="仿宋" w:cs="仿宋"/>
                <w:spacing w:val="59"/>
                <w:sz w:val="21"/>
                <w:szCs w:val="21"/>
              </w:rPr>
              <w:t xml:space="preserve"> </w:t>
            </w:r>
            <w:r>
              <w:rPr>
                <w:rFonts w:ascii="仿宋" w:hAnsi="仿宋" w:eastAsia="仿宋" w:cs="仿宋"/>
                <w:spacing w:val="-9"/>
                <w:sz w:val="21"/>
                <w:szCs w:val="21"/>
              </w:rPr>
              <w:t>对申请材料进行审</w:t>
            </w:r>
            <w:r>
              <w:rPr>
                <w:rFonts w:ascii="仿宋" w:hAnsi="仿宋" w:eastAsia="仿宋" w:cs="仿宋"/>
                <w:sz w:val="21"/>
                <w:szCs w:val="21"/>
              </w:rPr>
              <w:t xml:space="preserve"> </w:t>
            </w:r>
            <w:r>
              <w:rPr>
                <w:rFonts w:ascii="仿宋" w:hAnsi="仿宋" w:eastAsia="仿宋" w:cs="仿宋"/>
                <w:spacing w:val="-8"/>
                <w:sz w:val="21"/>
                <w:szCs w:val="21"/>
              </w:rPr>
              <w:t>核；</w:t>
            </w:r>
            <w:r>
              <w:rPr>
                <w:rFonts w:ascii="仿宋" w:hAnsi="仿宋" w:eastAsia="仿宋" w:cs="仿宋"/>
                <w:spacing w:val="62"/>
                <w:sz w:val="21"/>
                <w:szCs w:val="21"/>
              </w:rPr>
              <w:t xml:space="preserve"> </w:t>
            </w:r>
            <w:r>
              <w:rPr>
                <w:rFonts w:ascii="仿宋" w:hAnsi="仿宋" w:eastAsia="仿宋" w:cs="仿宋"/>
                <w:spacing w:val="-8"/>
                <w:sz w:val="21"/>
                <w:szCs w:val="21"/>
              </w:rPr>
              <w:t>核验经营场所证明，依法</w:t>
            </w:r>
            <w:r>
              <w:rPr>
                <w:rFonts w:ascii="仿宋" w:hAnsi="仿宋" w:eastAsia="仿宋" w:cs="仿宋"/>
                <w:sz w:val="21"/>
                <w:szCs w:val="21"/>
              </w:rPr>
              <w:t xml:space="preserve"> </w:t>
            </w:r>
            <w:r>
              <w:rPr>
                <w:rFonts w:ascii="仿宋" w:hAnsi="仿宋" w:eastAsia="仿宋" w:cs="仿宋"/>
                <w:spacing w:val="-8"/>
                <w:sz w:val="21"/>
                <w:szCs w:val="21"/>
              </w:rPr>
              <w:t>取得的消防批准文件；</w:t>
            </w:r>
            <w:r>
              <w:rPr>
                <w:rFonts w:ascii="仿宋" w:hAnsi="仿宋" w:eastAsia="仿宋" w:cs="仿宋"/>
                <w:spacing w:val="63"/>
                <w:sz w:val="21"/>
                <w:szCs w:val="21"/>
              </w:rPr>
              <w:t xml:space="preserve"> </w:t>
            </w:r>
            <w:r>
              <w:rPr>
                <w:rFonts w:ascii="仿宋" w:hAnsi="仿宋" w:eastAsia="仿宋" w:cs="仿宋"/>
                <w:spacing w:val="-8"/>
                <w:sz w:val="21"/>
                <w:szCs w:val="21"/>
              </w:rPr>
              <w:t>提出初</w:t>
            </w:r>
          </w:p>
        </w:tc>
        <w:tc>
          <w:tcPr>
            <w:tcW w:w="966" w:type="dxa"/>
            <w:vMerge w:val="restart"/>
            <w:tcBorders>
              <w:top w:val="nil"/>
              <w:bottom w:val="nil"/>
            </w:tcBorders>
            <w:vAlign w:val="top"/>
          </w:tcPr>
          <w:p>
            <w:pPr>
              <w:spacing w:line="404" w:lineRule="auto"/>
              <w:rPr>
                <w:rFonts w:ascii="宋体"/>
                <w:sz w:val="21"/>
              </w:rPr>
            </w:pPr>
          </w:p>
          <w:p>
            <w:pPr>
              <w:spacing w:before="65" w:line="188" w:lineRule="auto"/>
              <w:ind w:firstLine="196"/>
              <w:rPr>
                <w:rFonts w:ascii="仿宋" w:hAnsi="仿宋" w:eastAsia="仿宋" w:cs="仿宋"/>
                <w:sz w:val="20"/>
                <w:szCs w:val="20"/>
              </w:rPr>
            </w:pPr>
            <w:r>
              <w:rPr>
                <w:rFonts w:ascii="仿宋" w:hAnsi="仿宋" w:eastAsia="仿宋" w:cs="仿宋"/>
                <w:spacing w:val="-4"/>
                <w:sz w:val="20"/>
                <w:szCs w:val="20"/>
              </w:rPr>
              <w:t>文物股</w:t>
            </w:r>
          </w:p>
        </w:tc>
        <w:tc>
          <w:tcPr>
            <w:tcW w:w="992" w:type="dxa"/>
            <w:vAlign w:val="top"/>
          </w:tcPr>
          <w:p>
            <w:pPr>
              <w:rPr>
                <w:rFonts w:ascii="宋体"/>
                <w:sz w:val="21"/>
              </w:rPr>
            </w:pPr>
          </w:p>
        </w:tc>
        <w:tc>
          <w:tcPr>
            <w:tcW w:w="662" w:type="dxa"/>
            <w:vMerge w:val="restart"/>
            <w:tcBorders>
              <w:top w:val="nil"/>
              <w:bottom w:val="nil"/>
            </w:tcBorders>
            <w:vAlign w:val="top"/>
          </w:tcPr>
          <w:p>
            <w:pPr>
              <w:rPr>
                <w:rFonts w:ascii="宋体"/>
                <w:sz w:val="21"/>
              </w:rPr>
            </w:pPr>
          </w:p>
        </w:tc>
        <w:tc>
          <w:tcPr>
            <w:tcW w:w="1072" w:type="dxa"/>
            <w:vMerge w:val="restart"/>
            <w:tcBorders>
              <w:top w:val="nil"/>
              <w:bottom w:val="nil"/>
            </w:tcBorders>
            <w:vAlign w:val="top"/>
          </w:tcPr>
          <w:p>
            <w:pPr>
              <w:spacing w:line="267" w:lineRule="auto"/>
              <w:rPr>
                <w:rFonts w:ascii="宋体"/>
                <w:sz w:val="21"/>
              </w:rPr>
            </w:pPr>
          </w:p>
          <w:p>
            <w:pPr>
              <w:spacing w:line="267" w:lineRule="auto"/>
              <w:rPr>
                <w:rFonts w:ascii="宋体"/>
                <w:sz w:val="21"/>
              </w:rPr>
            </w:pPr>
          </w:p>
          <w:p>
            <w:pPr>
              <w:spacing w:line="267" w:lineRule="auto"/>
              <w:rPr>
                <w:rFonts w:ascii="宋体"/>
                <w:sz w:val="21"/>
              </w:rPr>
            </w:pPr>
          </w:p>
          <w:p>
            <w:pPr>
              <w:spacing w:line="268" w:lineRule="auto"/>
              <w:rPr>
                <w:rFonts w:ascii="宋体"/>
                <w:sz w:val="21"/>
              </w:rPr>
            </w:pPr>
          </w:p>
          <w:p>
            <w:pPr>
              <w:spacing w:line="268"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0" w:type="dxa"/>
            <w:gridSpan w:val="2"/>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3" w:type="dxa"/>
            <w:vAlign w:val="top"/>
          </w:tcPr>
          <w:p>
            <w:pPr>
              <w:spacing w:before="318" w:line="190" w:lineRule="auto"/>
              <w:ind w:firstLine="302"/>
              <w:rPr>
                <w:rFonts w:ascii="仿宋" w:hAnsi="仿宋" w:eastAsia="仿宋" w:cs="仿宋"/>
                <w:sz w:val="21"/>
                <w:szCs w:val="21"/>
              </w:rPr>
            </w:pPr>
            <w:r>
              <w:rPr>
                <w:rFonts w:ascii="仿宋" w:hAnsi="仿宋" w:eastAsia="仿宋" w:cs="仿宋"/>
                <w:spacing w:val="-7"/>
                <w:sz w:val="21"/>
                <w:szCs w:val="21"/>
              </w:rPr>
              <w:t>决定</w:t>
            </w:r>
          </w:p>
        </w:tc>
        <w:tc>
          <w:tcPr>
            <w:tcW w:w="2867" w:type="dxa"/>
            <w:vAlign w:val="top"/>
          </w:tcPr>
          <w:p>
            <w:pPr>
              <w:spacing w:before="2" w:line="220" w:lineRule="auto"/>
              <w:ind w:left="48" w:right="10"/>
              <w:rPr>
                <w:rFonts w:ascii="仿宋" w:hAnsi="仿宋" w:eastAsia="仿宋" w:cs="仿宋"/>
                <w:sz w:val="21"/>
                <w:szCs w:val="21"/>
              </w:rPr>
            </w:pPr>
            <w:r>
              <w:rPr>
                <w:position w:val="-6"/>
              </w:rPr>
              <w:drawing>
                <wp:inline distT="0" distB="0" distL="0" distR="0">
                  <wp:extent cx="135890" cy="179070"/>
                  <wp:effectExtent l="0" t="0" r="0" b="0"/>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176"/>
                          <a:stretch>
                            <a:fillRect/>
                          </a:stretch>
                        </pic:blipFill>
                        <pic:spPr>
                          <a:xfrm>
                            <a:off x="0" y="0"/>
                            <a:ext cx="136079" cy="179292"/>
                          </a:xfrm>
                          <a:prstGeom prst="rect">
                            <a:avLst/>
                          </a:prstGeom>
                        </pic:spPr>
                      </pic:pic>
                    </a:graphicData>
                  </a:graphic>
                </wp:inline>
              </w:drawing>
            </w:r>
            <w:r>
              <w:rPr>
                <w:position w:val="-6"/>
              </w:rPr>
              <w:drawing>
                <wp:inline distT="0" distB="0" distL="0" distR="0">
                  <wp:extent cx="133350" cy="17907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77"/>
                          <a:stretch>
                            <a:fillRect/>
                          </a:stretch>
                        </pic:blipFill>
                        <pic:spPr>
                          <a:xfrm>
                            <a:off x="0" y="0"/>
                            <a:ext cx="133737" cy="179292"/>
                          </a:xfrm>
                          <a:prstGeom prst="rect">
                            <a:avLst/>
                          </a:prstGeom>
                        </pic:spPr>
                      </pic:pic>
                    </a:graphicData>
                  </a:graphic>
                </wp:inline>
              </w:drawing>
            </w:r>
            <w:r>
              <w:rPr>
                <w:position w:val="-6"/>
              </w:rPr>
              <w:drawing>
                <wp:inline distT="0" distB="0" distL="0" distR="0">
                  <wp:extent cx="135255" cy="179070"/>
                  <wp:effectExtent l="0" t="0" r="0" b="0"/>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178"/>
                          <a:stretch>
                            <a:fillRect/>
                          </a:stretch>
                        </pic:blipFill>
                        <pic:spPr>
                          <a:xfrm>
                            <a:off x="0" y="0"/>
                            <a:ext cx="135493" cy="179292"/>
                          </a:xfrm>
                          <a:prstGeom prst="rect">
                            <a:avLst/>
                          </a:prstGeom>
                        </pic:spPr>
                      </pic:pic>
                    </a:graphicData>
                  </a:graphic>
                </wp:inline>
              </w:drawing>
            </w:r>
            <w:r>
              <w:rPr>
                <w:rFonts w:ascii="仿宋" w:hAnsi="仿宋" w:eastAsia="仿宋" w:cs="仿宋"/>
                <w:spacing w:val="-17"/>
                <w:w w:val="81"/>
                <w:position w:val="-3"/>
                <w:sz w:val="21"/>
                <w:szCs w:val="21"/>
              </w:rPr>
              <w:t>任</w:t>
            </w:r>
            <w:r>
              <w:rPr>
                <w:rFonts w:ascii="仿宋" w:hAnsi="仿宋" w:eastAsia="仿宋" w:cs="仿宋"/>
                <w:spacing w:val="-17"/>
                <w:w w:val="81"/>
                <w:sz w:val="21"/>
                <w:szCs w:val="21"/>
              </w:rPr>
              <w:t>：申</w:t>
            </w:r>
            <w:r>
              <w:rPr>
                <w:position w:val="-6"/>
                <w:sz w:val="21"/>
                <w:szCs w:val="21"/>
              </w:rPr>
              <w:drawing>
                <wp:inline distT="0" distB="0" distL="0" distR="0">
                  <wp:extent cx="136525" cy="17907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79"/>
                          <a:stretch>
                            <a:fillRect/>
                          </a:stretch>
                        </pic:blipFill>
                        <pic:spPr>
                          <a:xfrm>
                            <a:off x="0" y="0"/>
                            <a:ext cx="136664" cy="179292"/>
                          </a:xfrm>
                          <a:prstGeom prst="rect">
                            <a:avLst/>
                          </a:prstGeom>
                        </pic:spPr>
                      </pic:pic>
                    </a:graphicData>
                  </a:graphic>
                </wp:inline>
              </w:drawing>
            </w:r>
            <w:r>
              <w:rPr>
                <w:position w:val="-6"/>
                <w:sz w:val="21"/>
                <w:szCs w:val="21"/>
              </w:rPr>
              <w:drawing>
                <wp:inline distT="0" distB="0" distL="0" distR="0">
                  <wp:extent cx="136525" cy="179070"/>
                  <wp:effectExtent l="0" t="0" r="0" b="0"/>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180"/>
                          <a:stretch>
                            <a:fillRect/>
                          </a:stretch>
                        </pic:blipFill>
                        <pic:spPr>
                          <a:xfrm>
                            <a:off x="0" y="0"/>
                            <a:ext cx="137102" cy="179292"/>
                          </a:xfrm>
                          <a:prstGeom prst="rect">
                            <a:avLst/>
                          </a:prstGeom>
                        </pic:spPr>
                      </pic:pic>
                    </a:graphicData>
                  </a:graphic>
                </wp:inline>
              </w:drawing>
            </w:r>
            <w:r>
              <w:rPr>
                <w:position w:val="-6"/>
                <w:sz w:val="21"/>
                <w:szCs w:val="21"/>
              </w:rPr>
              <w:drawing>
                <wp:inline distT="0" distB="0" distL="0" distR="0">
                  <wp:extent cx="136525" cy="17907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81"/>
                          <a:stretch>
                            <a:fillRect/>
                          </a:stretch>
                        </pic:blipFill>
                        <pic:spPr>
                          <a:xfrm>
                            <a:off x="0" y="0"/>
                            <a:ext cx="137102" cy="179292"/>
                          </a:xfrm>
                          <a:prstGeom prst="rect">
                            <a:avLst/>
                          </a:prstGeom>
                        </pic:spPr>
                      </pic:pic>
                    </a:graphicData>
                  </a:graphic>
                </wp:inline>
              </w:drawing>
            </w:r>
            <w:r>
              <w:rPr>
                <w:rFonts w:ascii="仿宋" w:hAnsi="仿宋" w:eastAsia="仿宋" w:cs="仿宋"/>
                <w:spacing w:val="-17"/>
                <w:w w:val="81"/>
                <w:sz w:val="21"/>
                <w:szCs w:val="21"/>
              </w:rPr>
              <w:t>定全（</w:t>
            </w:r>
            <w:r>
              <w:rPr>
                <w:position w:val="-6"/>
                <w:sz w:val="21"/>
                <w:szCs w:val="21"/>
              </w:rPr>
              <w:drawing>
                <wp:inline distT="0" distB="0" distL="0" distR="0">
                  <wp:extent cx="132715" cy="179070"/>
                  <wp:effectExtent l="0" t="0" r="0" b="0"/>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182"/>
                          <a:stretch>
                            <a:fillRect/>
                          </a:stretch>
                        </pic:blipFill>
                        <pic:spPr>
                          <a:xfrm>
                            <a:off x="0" y="0"/>
                            <a:ext cx="133152" cy="179292"/>
                          </a:xfrm>
                          <a:prstGeom prst="rect">
                            <a:avLst/>
                          </a:prstGeom>
                        </pic:spPr>
                      </pic:pic>
                    </a:graphicData>
                  </a:graphic>
                </wp:inline>
              </w:drawing>
            </w:r>
            <w:r>
              <w:rPr>
                <w:rFonts w:ascii="仿宋" w:hAnsi="仿宋" w:eastAsia="仿宋" w:cs="仿宋"/>
                <w:spacing w:val="-17"/>
                <w:w w:val="81"/>
                <w:position w:val="-3"/>
                <w:sz w:val="21"/>
                <w:szCs w:val="21"/>
              </w:rPr>
              <w:t>予</w:t>
            </w:r>
            <w:r>
              <w:rPr>
                <w:position w:val="-6"/>
                <w:sz w:val="21"/>
                <w:szCs w:val="21"/>
              </w:rPr>
              <w:drawing>
                <wp:inline distT="0" distB="0" distL="0" distR="0">
                  <wp:extent cx="136525" cy="17907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83"/>
                          <a:stretch>
                            <a:fillRect/>
                          </a:stretch>
                        </pic:blipFill>
                        <pic:spPr>
                          <a:xfrm>
                            <a:off x="0" y="0"/>
                            <a:ext cx="136664" cy="179292"/>
                          </a:xfrm>
                          <a:prstGeom prst="rect">
                            <a:avLst/>
                          </a:prstGeom>
                        </pic:spPr>
                      </pic:pic>
                    </a:graphicData>
                  </a:graphic>
                </wp:inline>
              </w:drawing>
            </w:r>
            <w:r>
              <w:rPr>
                <w:rFonts w:ascii="仿宋" w:hAnsi="仿宋" w:eastAsia="仿宋" w:cs="仿宋"/>
                <w:spacing w:val="11"/>
                <w:position w:val="-3"/>
                <w:sz w:val="21"/>
                <w:szCs w:val="21"/>
              </w:rPr>
              <w:t xml:space="preserve"> </w:t>
            </w:r>
            <w:r>
              <w:rPr>
                <w:rFonts w:ascii="仿宋" w:hAnsi="仿宋" w:eastAsia="仿宋" w:cs="仿宋"/>
                <w:spacing w:val="3"/>
                <w:sz w:val="21"/>
                <w:szCs w:val="21"/>
              </w:rPr>
              <w:t>政许可的应当告知理由</w:t>
            </w:r>
            <w:r>
              <w:rPr>
                <w:rFonts w:ascii="仿宋" w:hAnsi="仿宋" w:eastAsia="仿宋" w:cs="仿宋"/>
                <w:spacing w:val="-56"/>
                <w:sz w:val="21"/>
                <w:szCs w:val="21"/>
              </w:rPr>
              <w:t>）</w:t>
            </w:r>
            <w:r>
              <w:rPr>
                <w:rFonts w:ascii="仿宋" w:hAnsi="仿宋" w:eastAsia="仿宋" w:cs="仿宋"/>
                <w:spacing w:val="37"/>
                <w:sz w:val="21"/>
                <w:szCs w:val="21"/>
              </w:rPr>
              <w:t xml:space="preserve"> </w:t>
            </w:r>
            <w:r>
              <w:rPr>
                <w:rFonts w:ascii="仿宋" w:hAnsi="仿宋" w:eastAsia="仿宋" w:cs="仿宋"/>
                <w:spacing w:val="-56"/>
                <w:sz w:val="21"/>
                <w:szCs w:val="21"/>
              </w:rPr>
              <w:t>；</w:t>
            </w:r>
            <w:r>
              <w:rPr>
                <w:rFonts w:ascii="仿宋" w:hAnsi="仿宋" w:eastAsia="仿宋" w:cs="仿宋"/>
                <w:spacing w:val="3"/>
                <w:sz w:val="21"/>
                <w:szCs w:val="21"/>
              </w:rPr>
              <w:t>按</w:t>
            </w:r>
            <w:r>
              <w:rPr>
                <w:rFonts w:ascii="仿宋" w:hAnsi="仿宋" w:eastAsia="仿宋" w:cs="仿宋"/>
                <w:sz w:val="21"/>
                <w:szCs w:val="21"/>
              </w:rPr>
              <w:t xml:space="preserve"> </w:t>
            </w:r>
            <w:r>
              <w:rPr>
                <w:rFonts w:ascii="仿宋" w:hAnsi="仿宋" w:eastAsia="仿宋" w:cs="仿宋"/>
                <w:spacing w:val="-19"/>
                <w:sz w:val="21"/>
                <w:szCs w:val="21"/>
              </w:rPr>
              <w:t>时办结；</w:t>
            </w:r>
            <w:r>
              <w:rPr>
                <w:rFonts w:ascii="仿宋" w:hAnsi="仿宋" w:eastAsia="仿宋" w:cs="仿宋"/>
                <w:spacing w:val="58"/>
                <w:sz w:val="21"/>
                <w:szCs w:val="21"/>
              </w:rPr>
              <w:t xml:space="preserve"> </w:t>
            </w:r>
            <w:r>
              <w:rPr>
                <w:rFonts w:ascii="仿宋" w:hAnsi="仿宋" w:eastAsia="仿宋" w:cs="仿宋"/>
                <w:spacing w:val="-19"/>
                <w:sz w:val="21"/>
                <w:szCs w:val="21"/>
              </w:rPr>
              <w:t>法定告知。</w:t>
            </w:r>
          </w:p>
        </w:tc>
        <w:tc>
          <w:tcPr>
            <w:tcW w:w="966" w:type="dxa"/>
            <w:vMerge w:val="continue"/>
            <w:tcBorders>
              <w:top w:val="nil"/>
              <w:bottom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6"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0" w:type="dxa"/>
            <w:gridSpan w:val="2"/>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3" w:type="dxa"/>
            <w:vAlign w:val="top"/>
          </w:tcPr>
          <w:p>
            <w:pPr>
              <w:spacing w:before="290" w:line="190" w:lineRule="auto"/>
              <w:ind w:firstLine="307"/>
              <w:rPr>
                <w:rFonts w:ascii="仿宋" w:hAnsi="仿宋" w:eastAsia="仿宋" w:cs="仿宋"/>
                <w:sz w:val="21"/>
                <w:szCs w:val="21"/>
              </w:rPr>
            </w:pPr>
            <w:r>
              <w:rPr>
                <w:rFonts w:ascii="仿宋" w:hAnsi="仿宋" w:eastAsia="仿宋" w:cs="仿宋"/>
                <w:spacing w:val="-9"/>
                <w:sz w:val="21"/>
                <w:szCs w:val="21"/>
              </w:rPr>
              <w:t>送达</w:t>
            </w:r>
          </w:p>
        </w:tc>
        <w:tc>
          <w:tcPr>
            <w:tcW w:w="2867" w:type="dxa"/>
            <w:vAlign w:val="top"/>
          </w:tcPr>
          <w:p>
            <w:pPr>
              <w:spacing w:before="161" w:line="228" w:lineRule="auto"/>
              <w:ind w:left="57" w:right="10" w:hanging="4"/>
              <w:rPr>
                <w:rFonts w:ascii="仿宋" w:hAnsi="仿宋" w:eastAsia="仿宋" w:cs="仿宋"/>
                <w:sz w:val="21"/>
                <w:szCs w:val="21"/>
              </w:rPr>
            </w:pPr>
            <w:r>
              <w:rPr>
                <w:rFonts w:ascii="仿宋" w:hAnsi="仿宋" w:eastAsia="仿宋" w:cs="仿宋"/>
                <w:spacing w:val="-20"/>
                <w:sz w:val="21"/>
                <w:szCs w:val="21"/>
              </w:rPr>
              <w:t>送达责任：</w:t>
            </w:r>
            <w:r>
              <w:rPr>
                <w:rFonts w:ascii="仿宋" w:hAnsi="仿宋" w:eastAsia="仿宋" w:cs="仿宋"/>
                <w:spacing w:val="54"/>
                <w:sz w:val="21"/>
                <w:szCs w:val="21"/>
              </w:rPr>
              <w:t xml:space="preserve"> </w:t>
            </w:r>
            <w:r>
              <w:rPr>
                <w:rFonts w:ascii="仿宋" w:hAnsi="仿宋" w:eastAsia="仿宋" w:cs="仿宋"/>
                <w:spacing w:val="-20"/>
                <w:sz w:val="21"/>
                <w:szCs w:val="21"/>
              </w:rPr>
              <w:t>制发送达文书；</w:t>
            </w:r>
            <w:r>
              <w:rPr>
                <w:rFonts w:ascii="仿宋" w:hAnsi="仿宋" w:eastAsia="仿宋" w:cs="仿宋"/>
                <w:spacing w:val="54"/>
                <w:sz w:val="21"/>
                <w:szCs w:val="21"/>
              </w:rPr>
              <w:t xml:space="preserve"> </w:t>
            </w:r>
            <w:r>
              <w:rPr>
                <w:rFonts w:ascii="仿宋" w:hAnsi="仿宋" w:eastAsia="仿宋" w:cs="仿宋"/>
                <w:spacing w:val="-20"/>
                <w:sz w:val="21"/>
                <w:szCs w:val="21"/>
              </w:rPr>
              <w:t>信</w:t>
            </w:r>
            <w:r>
              <w:rPr>
                <w:rFonts w:ascii="仿宋" w:hAnsi="仿宋" w:eastAsia="仿宋" w:cs="仿宋"/>
                <w:sz w:val="21"/>
                <w:szCs w:val="21"/>
              </w:rPr>
              <w:t xml:space="preserve"> </w:t>
            </w:r>
            <w:r>
              <w:rPr>
                <w:rFonts w:ascii="仿宋" w:hAnsi="仿宋" w:eastAsia="仿宋" w:cs="仿宋"/>
                <w:spacing w:val="-6"/>
                <w:sz w:val="21"/>
                <w:szCs w:val="21"/>
              </w:rPr>
              <w:t>息公开。</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0" w:type="dxa"/>
            <w:gridSpan w:val="2"/>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3" w:type="dxa"/>
            <w:vAlign w:val="top"/>
          </w:tcPr>
          <w:p>
            <w:pPr>
              <w:spacing w:line="410" w:lineRule="auto"/>
              <w:rPr>
                <w:rFonts w:ascii="宋体"/>
                <w:sz w:val="21"/>
              </w:rPr>
            </w:pPr>
          </w:p>
          <w:p>
            <w:pPr>
              <w:spacing w:before="68" w:line="190" w:lineRule="auto"/>
              <w:ind w:firstLine="90"/>
              <w:rPr>
                <w:rFonts w:ascii="仿宋" w:hAnsi="仿宋" w:eastAsia="仿宋" w:cs="仿宋"/>
                <w:sz w:val="21"/>
                <w:szCs w:val="21"/>
              </w:rPr>
            </w:pPr>
            <w:r>
              <w:rPr>
                <w:rFonts w:ascii="仿宋" w:hAnsi="仿宋" w:eastAsia="仿宋" w:cs="仿宋"/>
                <w:spacing w:val="-3"/>
                <w:sz w:val="21"/>
                <w:szCs w:val="21"/>
              </w:rPr>
              <w:t>事后监管</w:t>
            </w:r>
          </w:p>
        </w:tc>
        <w:tc>
          <w:tcPr>
            <w:tcW w:w="2867" w:type="dxa"/>
            <w:vAlign w:val="top"/>
          </w:tcPr>
          <w:p>
            <w:pPr>
              <w:spacing w:before="33" w:line="224" w:lineRule="auto"/>
              <w:ind w:left="47" w:right="10"/>
              <w:rPr>
                <w:rFonts w:ascii="仿宋" w:hAnsi="仿宋" w:eastAsia="仿宋" w:cs="仿宋"/>
                <w:sz w:val="20"/>
                <w:szCs w:val="20"/>
              </w:rPr>
            </w:pPr>
            <w:r>
              <w:rPr>
                <w:rFonts w:ascii="仿宋" w:hAnsi="仿宋" w:eastAsia="仿宋" w:cs="仿宋"/>
                <w:spacing w:val="2"/>
                <w:sz w:val="20"/>
                <w:szCs w:val="20"/>
              </w:rPr>
              <w:t>事后监管责任：</w:t>
            </w:r>
            <w:r>
              <w:rPr>
                <w:rFonts w:ascii="仿宋" w:hAnsi="仿宋" w:eastAsia="仿宋" w:cs="仿宋"/>
                <w:spacing w:val="68"/>
                <w:sz w:val="20"/>
                <w:szCs w:val="20"/>
              </w:rPr>
              <w:t xml:space="preserve"> </w:t>
            </w:r>
            <w:r>
              <w:rPr>
                <w:rFonts w:ascii="仿宋" w:hAnsi="仿宋" w:eastAsia="仿宋" w:cs="仿宋"/>
                <w:spacing w:val="2"/>
                <w:sz w:val="20"/>
                <w:szCs w:val="20"/>
              </w:rPr>
              <w:t>加强许可后的</w:t>
            </w:r>
            <w:r>
              <w:rPr>
                <w:rFonts w:ascii="仿宋" w:hAnsi="仿宋" w:eastAsia="仿宋" w:cs="仿宋"/>
                <w:sz w:val="20"/>
                <w:szCs w:val="20"/>
              </w:rPr>
              <w:t xml:space="preserve"> </w:t>
            </w:r>
            <w:r>
              <w:rPr>
                <w:rFonts w:ascii="仿宋" w:hAnsi="仿宋" w:eastAsia="仿宋" w:cs="仿宋"/>
                <w:spacing w:val="1"/>
                <w:sz w:val="20"/>
                <w:szCs w:val="20"/>
              </w:rPr>
              <w:t>监督检查；</w:t>
            </w:r>
            <w:r>
              <w:rPr>
                <w:rFonts w:ascii="仿宋" w:hAnsi="仿宋" w:eastAsia="仿宋" w:cs="仿宋"/>
                <w:spacing w:val="80"/>
                <w:sz w:val="20"/>
                <w:szCs w:val="20"/>
              </w:rPr>
              <w:t xml:space="preserve"> </w:t>
            </w:r>
            <w:r>
              <w:rPr>
                <w:rFonts w:ascii="仿宋" w:hAnsi="仿宋" w:eastAsia="仿宋" w:cs="仿宋"/>
                <w:spacing w:val="1"/>
                <w:sz w:val="20"/>
                <w:szCs w:val="20"/>
              </w:rPr>
              <w:t>对获得许可后条件</w:t>
            </w:r>
            <w:r>
              <w:rPr>
                <w:rFonts w:ascii="仿宋" w:hAnsi="仿宋" w:eastAsia="仿宋" w:cs="仿宋"/>
                <w:sz w:val="20"/>
                <w:szCs w:val="20"/>
              </w:rPr>
              <w:t xml:space="preserve"> </w:t>
            </w:r>
            <w:r>
              <w:rPr>
                <w:rFonts w:ascii="仿宋" w:hAnsi="仿宋" w:eastAsia="仿宋" w:cs="仿宋"/>
                <w:spacing w:val="14"/>
                <w:sz w:val="20"/>
                <w:szCs w:val="20"/>
              </w:rPr>
              <w:t>发生变化的，应及时根据规定</w:t>
            </w:r>
            <w:r>
              <w:rPr>
                <w:rFonts w:ascii="仿宋" w:hAnsi="仿宋" w:eastAsia="仿宋" w:cs="仿宋"/>
                <w:spacing w:val="11"/>
                <w:sz w:val="20"/>
                <w:szCs w:val="20"/>
              </w:rPr>
              <w:t xml:space="preserve"> </w:t>
            </w:r>
            <w:r>
              <w:rPr>
                <w:rFonts w:ascii="仿宋" w:hAnsi="仿宋" w:eastAsia="仿宋" w:cs="仿宋"/>
                <w:spacing w:val="-7"/>
                <w:sz w:val="20"/>
                <w:szCs w:val="20"/>
              </w:rPr>
              <w:t>要</w:t>
            </w:r>
            <w:r>
              <w:rPr>
                <w:rFonts w:ascii="仿宋" w:hAnsi="仿宋" w:eastAsia="仿宋" w:cs="仿宋"/>
                <w:spacing w:val="-53"/>
                <w:sz w:val="20"/>
                <w:szCs w:val="20"/>
              </w:rPr>
              <w:t xml:space="preserve"> </w:t>
            </w:r>
            <w:r>
              <w:rPr>
                <w:rFonts w:ascii="仿宋" w:hAnsi="仿宋" w:eastAsia="仿宋" w:cs="仿宋"/>
                <w:spacing w:val="-7"/>
                <w:sz w:val="20"/>
                <w:szCs w:val="20"/>
              </w:rPr>
              <w:t>求</w:t>
            </w:r>
            <w:r>
              <w:rPr>
                <w:rFonts w:ascii="仿宋" w:hAnsi="仿宋" w:eastAsia="仿宋" w:cs="仿宋"/>
                <w:spacing w:val="-50"/>
                <w:sz w:val="20"/>
                <w:szCs w:val="20"/>
              </w:rPr>
              <w:t xml:space="preserve"> </w:t>
            </w:r>
            <w:r>
              <w:rPr>
                <w:rFonts w:ascii="仿宋" w:hAnsi="仿宋" w:eastAsia="仿宋" w:cs="仿宋"/>
                <w:spacing w:val="-7"/>
                <w:sz w:val="20"/>
                <w:szCs w:val="20"/>
              </w:rPr>
              <w:t>改</w:t>
            </w:r>
            <w:r>
              <w:rPr>
                <w:rFonts w:ascii="仿宋" w:hAnsi="仿宋" w:eastAsia="仿宋" w:cs="仿宋"/>
                <w:spacing w:val="-58"/>
                <w:sz w:val="20"/>
                <w:szCs w:val="20"/>
              </w:rPr>
              <w:t xml:space="preserve"> </w:t>
            </w:r>
            <w:r>
              <w:rPr>
                <w:rFonts w:ascii="仿宋" w:hAnsi="仿宋" w:eastAsia="仿宋" w:cs="仿宋"/>
                <w:spacing w:val="-7"/>
                <w:sz w:val="20"/>
                <w:szCs w:val="20"/>
              </w:rPr>
              <w:t>正</w:t>
            </w:r>
            <w:r>
              <w:rPr>
                <w:rFonts w:ascii="仿宋" w:hAnsi="仿宋" w:eastAsia="仿宋" w:cs="仿宋"/>
                <w:spacing w:val="-58"/>
                <w:sz w:val="20"/>
                <w:szCs w:val="20"/>
              </w:rPr>
              <w:t xml:space="preserve"> </w:t>
            </w:r>
            <w:r>
              <w:rPr>
                <w:rFonts w:ascii="仿宋" w:hAnsi="仿宋" w:eastAsia="仿宋" w:cs="仿宋"/>
                <w:spacing w:val="-7"/>
                <w:sz w:val="20"/>
                <w:szCs w:val="20"/>
              </w:rPr>
              <w:t>或</w:t>
            </w:r>
            <w:r>
              <w:rPr>
                <w:rFonts w:ascii="仿宋" w:hAnsi="仿宋" w:eastAsia="仿宋" w:cs="仿宋"/>
                <w:spacing w:val="-54"/>
                <w:sz w:val="20"/>
                <w:szCs w:val="20"/>
              </w:rPr>
              <w:t xml:space="preserve"> </w:t>
            </w:r>
            <w:r>
              <w:rPr>
                <w:rFonts w:ascii="仿宋" w:hAnsi="仿宋" w:eastAsia="仿宋" w:cs="仿宋"/>
                <w:spacing w:val="-7"/>
                <w:sz w:val="20"/>
                <w:szCs w:val="20"/>
              </w:rPr>
              <w:t>重</w:t>
            </w:r>
            <w:r>
              <w:rPr>
                <w:rFonts w:ascii="仿宋" w:hAnsi="仿宋" w:eastAsia="仿宋" w:cs="仿宋"/>
                <w:spacing w:val="-62"/>
                <w:sz w:val="20"/>
                <w:szCs w:val="20"/>
              </w:rPr>
              <w:t xml:space="preserve"> </w:t>
            </w:r>
            <w:r>
              <w:rPr>
                <w:rFonts w:ascii="仿宋" w:hAnsi="仿宋" w:eastAsia="仿宋" w:cs="仿宋"/>
                <w:spacing w:val="-7"/>
                <w:sz w:val="20"/>
                <w:szCs w:val="20"/>
              </w:rPr>
              <w:t>新</w:t>
            </w:r>
            <w:r>
              <w:rPr>
                <w:rFonts w:ascii="仿宋" w:hAnsi="仿宋" w:eastAsia="仿宋" w:cs="仿宋"/>
                <w:spacing w:val="-54"/>
                <w:sz w:val="20"/>
                <w:szCs w:val="20"/>
              </w:rPr>
              <w:t xml:space="preserve"> </w:t>
            </w:r>
            <w:r>
              <w:rPr>
                <w:rFonts w:ascii="仿宋" w:hAnsi="仿宋" w:eastAsia="仿宋" w:cs="仿宋"/>
                <w:spacing w:val="-7"/>
                <w:sz w:val="20"/>
                <w:szCs w:val="20"/>
              </w:rPr>
              <w:t>办</w:t>
            </w:r>
            <w:r>
              <w:rPr>
                <w:rFonts w:ascii="仿宋" w:hAnsi="仿宋" w:eastAsia="仿宋" w:cs="仿宋"/>
                <w:spacing w:val="-60"/>
                <w:sz w:val="20"/>
                <w:szCs w:val="20"/>
              </w:rPr>
              <w:t xml:space="preserve"> </w:t>
            </w:r>
            <w:r>
              <w:rPr>
                <w:rFonts w:ascii="仿宋" w:hAnsi="仿宋" w:eastAsia="仿宋" w:cs="仿宋"/>
                <w:spacing w:val="-7"/>
                <w:sz w:val="20"/>
                <w:szCs w:val="20"/>
              </w:rPr>
              <w:t>理</w:t>
            </w:r>
            <w:r>
              <w:rPr>
                <w:rFonts w:ascii="仿宋" w:hAnsi="仿宋" w:eastAsia="仿宋" w:cs="仿宋"/>
                <w:spacing w:val="-59"/>
                <w:sz w:val="20"/>
                <w:szCs w:val="20"/>
              </w:rPr>
              <w:t xml:space="preserve"> </w:t>
            </w:r>
            <w:r>
              <w:rPr>
                <w:rFonts w:ascii="仿宋" w:hAnsi="仿宋" w:eastAsia="仿宋" w:cs="仿宋"/>
                <w:spacing w:val="-7"/>
                <w:sz w:val="20"/>
                <w:szCs w:val="20"/>
              </w:rPr>
              <w:t>相</w:t>
            </w:r>
            <w:r>
              <w:rPr>
                <w:rFonts w:ascii="仿宋" w:hAnsi="仿宋" w:eastAsia="仿宋" w:cs="仿宋"/>
                <w:spacing w:val="-55"/>
                <w:sz w:val="20"/>
                <w:szCs w:val="20"/>
              </w:rPr>
              <w:t xml:space="preserve"> </w:t>
            </w:r>
            <w:r>
              <w:rPr>
                <w:rFonts w:ascii="仿宋" w:hAnsi="仿宋" w:eastAsia="仿宋" w:cs="仿宋"/>
                <w:spacing w:val="-7"/>
                <w:sz w:val="20"/>
                <w:szCs w:val="20"/>
              </w:rPr>
              <w:t>关</w:t>
            </w:r>
            <w:r>
              <w:rPr>
                <w:rFonts w:ascii="仿宋" w:hAnsi="仿宋" w:eastAsia="仿宋" w:cs="仿宋"/>
                <w:spacing w:val="-60"/>
                <w:sz w:val="20"/>
                <w:szCs w:val="20"/>
              </w:rPr>
              <w:t xml:space="preserve"> </w:t>
            </w:r>
            <w:r>
              <w:rPr>
                <w:rFonts w:ascii="仿宋" w:hAnsi="仿宋" w:eastAsia="仿宋" w:cs="仿宋"/>
                <w:spacing w:val="-7"/>
                <w:sz w:val="20"/>
                <w:szCs w:val="20"/>
              </w:rPr>
              <w:t>事</w:t>
            </w:r>
            <w:r>
              <w:rPr>
                <w:rFonts w:ascii="仿宋" w:hAnsi="仿宋" w:eastAsia="仿宋" w:cs="仿宋"/>
                <w:sz w:val="20"/>
                <w:szCs w:val="20"/>
              </w:rPr>
              <w:t xml:space="preserve"> </w:t>
            </w:r>
            <w:r>
              <w:rPr>
                <w:rFonts w:ascii="仿宋" w:hAnsi="仿宋" w:eastAsia="仿宋" w:cs="仿宋"/>
                <w:spacing w:val="14"/>
                <w:sz w:val="20"/>
                <w:szCs w:val="20"/>
              </w:rPr>
              <w:t>项，发现违法违规行为的及时</w:t>
            </w:r>
          </w:p>
        </w:tc>
        <w:tc>
          <w:tcPr>
            <w:tcW w:w="966" w:type="dxa"/>
            <w:vAlign w:val="top"/>
          </w:tcPr>
          <w:p>
            <w:pPr>
              <w:spacing w:line="417" w:lineRule="auto"/>
              <w:rPr>
                <w:rFonts w:ascii="宋体"/>
                <w:sz w:val="21"/>
              </w:rPr>
            </w:pPr>
          </w:p>
          <w:p>
            <w:pPr>
              <w:spacing w:before="66" w:line="188" w:lineRule="auto"/>
              <w:ind w:firstLine="196"/>
              <w:rPr>
                <w:rFonts w:ascii="仿宋" w:hAnsi="仿宋" w:eastAsia="仿宋" w:cs="仿宋"/>
                <w:sz w:val="20"/>
                <w:szCs w:val="20"/>
              </w:rPr>
            </w:pPr>
            <w:r>
              <w:rPr>
                <w:rFonts w:ascii="仿宋" w:hAnsi="仿宋" w:eastAsia="仿宋" w:cs="仿宋"/>
                <w:spacing w:val="-4"/>
                <w:sz w:val="20"/>
                <w:szCs w:val="20"/>
              </w:rPr>
              <w:t>文物股</w:t>
            </w:r>
          </w:p>
        </w:tc>
        <w:tc>
          <w:tcPr>
            <w:tcW w:w="992" w:type="dxa"/>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84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0" w:type="dxa"/>
            <w:gridSpan w:val="2"/>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3" w:type="dxa"/>
            <w:vAlign w:val="top"/>
          </w:tcPr>
          <w:p>
            <w:pPr>
              <w:rPr>
                <w:rFonts w:ascii="宋体"/>
                <w:sz w:val="21"/>
              </w:rPr>
            </w:pPr>
          </w:p>
        </w:tc>
        <w:tc>
          <w:tcPr>
            <w:tcW w:w="2867" w:type="dxa"/>
            <w:vAlign w:val="top"/>
          </w:tcPr>
          <w:p>
            <w:pPr>
              <w:spacing w:before="203" w:line="228" w:lineRule="auto"/>
              <w:ind w:left="51" w:right="10" w:hanging="2"/>
              <w:rPr>
                <w:rFonts w:ascii="仿宋" w:hAnsi="仿宋" w:eastAsia="仿宋" w:cs="仿宋"/>
                <w:sz w:val="21"/>
                <w:szCs w:val="21"/>
              </w:rPr>
            </w:pPr>
            <w:r>
              <w:rPr>
                <w:rFonts w:ascii="仿宋" w:hAnsi="仿宋" w:eastAsia="仿宋" w:cs="仿宋"/>
                <w:spacing w:val="4"/>
                <w:sz w:val="21"/>
                <w:szCs w:val="21"/>
              </w:rPr>
              <w:t>其他法律法规规章文件规定应</w:t>
            </w:r>
            <w:r>
              <w:rPr>
                <w:rFonts w:ascii="仿宋" w:hAnsi="仿宋" w:eastAsia="仿宋" w:cs="仿宋"/>
                <w:spacing w:val="10"/>
                <w:sz w:val="21"/>
                <w:szCs w:val="21"/>
              </w:rPr>
              <w:t xml:space="preserve"> </w:t>
            </w:r>
            <w:r>
              <w:rPr>
                <w:rFonts w:ascii="仿宋" w:hAnsi="仿宋" w:eastAsia="仿宋" w:cs="仿宋"/>
                <w:spacing w:val="-3"/>
                <w:sz w:val="21"/>
                <w:szCs w:val="21"/>
              </w:rPr>
              <w:t>履行的责任。</w:t>
            </w:r>
          </w:p>
        </w:tc>
        <w:tc>
          <w:tcPr>
            <w:tcW w:w="966" w:type="dxa"/>
            <w:vAlign w:val="top"/>
          </w:tcPr>
          <w:p>
            <w:pPr>
              <w:spacing w:line="241" w:lineRule="auto"/>
              <w:rPr>
                <w:rFonts w:ascii="宋体"/>
                <w:sz w:val="21"/>
              </w:rPr>
            </w:pPr>
          </w:p>
          <w:p>
            <w:pPr>
              <w:spacing w:before="65" w:line="188" w:lineRule="auto"/>
              <w:ind w:firstLine="196"/>
              <w:rPr>
                <w:rFonts w:ascii="仿宋" w:hAnsi="仿宋" w:eastAsia="仿宋" w:cs="仿宋"/>
                <w:sz w:val="20"/>
                <w:szCs w:val="20"/>
              </w:rPr>
            </w:pPr>
            <w:r>
              <w:rPr>
                <w:rFonts w:ascii="仿宋" w:hAnsi="仿宋" w:eastAsia="仿宋" w:cs="仿宋"/>
                <w:spacing w:val="-4"/>
                <w:sz w:val="20"/>
                <w:szCs w:val="20"/>
              </w:rPr>
              <w:t>文物股</w:t>
            </w: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21" w:hRule="atLeast"/>
        </w:trPr>
        <w:tc>
          <w:tcPr>
            <w:tcW w:w="14291" w:type="dxa"/>
            <w:gridSpan w:val="11"/>
            <w:vAlign w:val="top"/>
          </w:tcPr>
          <w:p>
            <w:pPr>
              <w:spacing w:line="204" w:lineRule="auto"/>
              <w:ind w:firstLine="3453"/>
              <w:rPr>
                <w:rFonts w:ascii="仿宋" w:hAnsi="仿宋" w:eastAsia="仿宋" w:cs="仿宋"/>
                <w:sz w:val="17"/>
                <w:szCs w:val="17"/>
              </w:rPr>
            </w:pPr>
            <w:r>
              <w:pict>
                <v:shape id="_x0000_s1030" o:spid="_x0000_s1030" o:spt="202" type="#_x0000_t202" style="position:absolute;left:0pt;margin-left:1.4pt;margin-top:2.7pt;height:12.2pt;width:566.8pt;z-index:251664384;mso-width-relative:page;mso-height-relative:page;" filled="f" stroked="f" coordsize="21600,21600">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3"/>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xbxContent>
                  </v:textbox>
                </v:shape>
              </w:pict>
            </w:r>
            <w:r>
              <w:rPr>
                <w:rFonts w:ascii="仿宋" w:hAnsi="仿宋" w:eastAsia="仿宋" w:cs="仿宋"/>
                <w:spacing w:val="17"/>
                <w:w w:val="110"/>
                <w:sz w:val="17"/>
                <w:szCs w:val="17"/>
              </w:rPr>
              <w:t>十九条</w:t>
            </w:r>
            <w:r>
              <w:rPr>
                <w:rFonts w:ascii="仿宋" w:hAnsi="仿宋" w:eastAsia="仿宋" w:cs="仿宋"/>
                <w:spacing w:val="42"/>
                <w:sz w:val="17"/>
                <w:szCs w:val="17"/>
              </w:rPr>
              <w:t xml:space="preserve">  </w:t>
            </w:r>
            <w:r>
              <w:rPr>
                <w:rFonts w:ascii="仿宋" w:hAnsi="仿宋" w:eastAsia="仿宋" w:cs="仿宋"/>
                <w:spacing w:val="17"/>
                <w:w w:val="110"/>
                <w:sz w:val="17"/>
                <w:szCs w:val="17"/>
              </w:rPr>
              <w:t>“进行大型基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0" w:hRule="atLeast"/>
        </w:trPr>
        <w:tc>
          <w:tcPr>
            <w:tcW w:w="5026" w:type="dxa"/>
            <w:gridSpan w:val="3"/>
            <w:tcBorders>
              <w:right w:val="nil"/>
            </w:tcBorders>
            <w:vAlign w:val="top"/>
          </w:tcPr>
          <w:p>
            <w:pPr>
              <w:spacing w:before="98" w:line="188" w:lineRule="auto"/>
              <w:ind w:firstLine="58"/>
              <w:rPr>
                <w:rFonts w:ascii="仿宋" w:hAnsi="仿宋" w:eastAsia="仿宋" w:cs="仿宋"/>
                <w:sz w:val="20"/>
                <w:szCs w:val="20"/>
              </w:rPr>
            </w:pPr>
            <w:r>
              <w:rPr>
                <w:rFonts w:ascii="仿宋" w:hAnsi="仿宋" w:eastAsia="仿宋" w:cs="仿宋"/>
                <w:spacing w:val="-5"/>
                <w:sz w:val="20"/>
                <w:szCs w:val="20"/>
              </w:rPr>
              <w:t>受理地点：</w:t>
            </w:r>
            <w:r>
              <w:rPr>
                <w:rFonts w:ascii="仿宋" w:hAnsi="仿宋" w:eastAsia="仿宋" w:cs="仿宋"/>
                <w:spacing w:val="49"/>
                <w:sz w:val="20"/>
                <w:szCs w:val="20"/>
              </w:rPr>
              <w:t xml:space="preserve"> </w:t>
            </w:r>
            <w:r>
              <w:rPr>
                <w:rFonts w:ascii="仿宋" w:hAnsi="仿宋" w:eastAsia="仿宋" w:cs="仿宋"/>
                <w:spacing w:val="-5"/>
                <w:sz w:val="20"/>
                <w:szCs w:val="20"/>
              </w:rPr>
              <w:t>镇平县文化广电和旅游局（建设大道378号）</w:t>
            </w:r>
          </w:p>
        </w:tc>
        <w:tc>
          <w:tcPr>
            <w:tcW w:w="9265" w:type="dxa"/>
            <w:gridSpan w:val="8"/>
            <w:tcBorders>
              <w:left w:val="nil"/>
            </w:tcBorders>
            <w:vAlign w:val="top"/>
          </w:tcPr>
          <w:p>
            <w:pPr>
              <w:spacing w:before="98" w:line="188" w:lineRule="auto"/>
              <w:ind w:firstLine="179"/>
              <w:rPr>
                <w:rFonts w:ascii="仿宋" w:hAnsi="仿宋" w:eastAsia="仿宋" w:cs="仿宋"/>
                <w:sz w:val="20"/>
                <w:szCs w:val="20"/>
              </w:rPr>
            </w:pPr>
            <w:r>
              <w:rPr>
                <w:rFonts w:ascii="仿宋" w:hAnsi="仿宋" w:eastAsia="仿宋" w:cs="仿宋"/>
                <w:spacing w:val="1"/>
                <w:sz w:val="20"/>
                <w:szCs w:val="20"/>
              </w:rPr>
              <w:t>镇平县政务服务大厅</w:t>
            </w:r>
            <w:r>
              <w:rPr>
                <w:rFonts w:hint="eastAsia" w:ascii="仿宋" w:hAnsi="仿宋" w:eastAsia="仿宋" w:cs="仿宋"/>
                <w:spacing w:val="1"/>
                <w:sz w:val="20"/>
                <w:szCs w:val="20"/>
                <w:lang w:eastAsia="zh-CN"/>
              </w:rPr>
              <w:t>文广旅窗口</w:t>
            </w:r>
            <w:r>
              <w:rPr>
                <w:rFonts w:ascii="仿宋" w:hAnsi="仿宋" w:eastAsia="仿宋" w:cs="仿宋"/>
                <w:spacing w:val="1"/>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4" w:hRule="atLeast"/>
        </w:trPr>
        <w:tc>
          <w:tcPr>
            <w:tcW w:w="851" w:type="dxa"/>
            <w:vAlign w:val="top"/>
          </w:tcPr>
          <w:p>
            <w:pPr>
              <w:spacing w:before="2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2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0" w:type="dxa"/>
            <w:gridSpan w:val="2"/>
            <w:vAlign w:val="top"/>
          </w:tcPr>
          <w:p>
            <w:pPr>
              <w:spacing w:before="2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243" w:line="188" w:lineRule="auto"/>
              <w:ind w:firstLine="103"/>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3" w:type="dxa"/>
            <w:vAlign w:val="top"/>
          </w:tcPr>
          <w:p>
            <w:pPr>
              <w:spacing w:before="243" w:line="188" w:lineRule="auto"/>
              <w:ind w:firstLine="110"/>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2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2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2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119" w:line="228" w:lineRule="auto"/>
              <w:ind w:left="160" w:right="110" w:hanging="7"/>
              <w:rPr>
                <w:rFonts w:ascii="仿宋" w:hAnsi="仿宋" w:eastAsia="仿宋" w:cs="仿宋"/>
                <w:sz w:val="20"/>
                <w:szCs w:val="20"/>
              </w:rPr>
            </w:pPr>
            <w:r>
              <w:rPr>
                <w:rFonts w:ascii="仿宋" w:hAnsi="仿宋" w:eastAsia="仿宋" w:cs="仿宋"/>
                <w:spacing w:val="-9"/>
                <w:sz w:val="20"/>
                <w:szCs w:val="20"/>
                <w14:textOutline w14:w="3614" w14:cap="sq" w14:cmpd="sng">
                  <w14:solidFill>
                    <w14:srgbClr w14:val="000000"/>
                  </w14:solidFill>
                  <w14:prstDash w14:val="solid"/>
                  <w14:bevel/>
                </w14:textOutline>
              </w:rPr>
              <w:t>法定</w:t>
            </w:r>
            <w:r>
              <w:rPr>
                <w:rFonts w:ascii="仿宋" w:hAnsi="仿宋" w:eastAsia="仿宋" w:cs="仿宋"/>
                <w:spacing w:val="1"/>
                <w:sz w:val="20"/>
                <w:szCs w:val="20"/>
              </w:rPr>
              <w:t xml:space="preserve"> </w:t>
            </w:r>
            <w:r>
              <w:rPr>
                <w:rFonts w:ascii="仿宋" w:hAnsi="仿宋" w:eastAsia="仿宋" w:cs="仿宋"/>
                <w:spacing w:val="-13"/>
                <w:sz w:val="20"/>
                <w:szCs w:val="20"/>
                <w14:textOutline w14:w="3614" w14:cap="sq" w14:cmpd="sng">
                  <w14:solidFill>
                    <w14:srgbClr w14:val="000000"/>
                  </w14:solidFill>
                  <w14:prstDash w14:val="solid"/>
                  <w14:bevel/>
                </w14:textOutline>
              </w:rPr>
              <w:t>时限</w:t>
            </w:r>
          </w:p>
        </w:tc>
        <w:tc>
          <w:tcPr>
            <w:tcW w:w="1072" w:type="dxa"/>
            <w:vAlign w:val="top"/>
          </w:tcPr>
          <w:p>
            <w:pPr>
              <w:spacing w:before="119" w:line="228" w:lineRule="auto"/>
              <w:ind w:left="249" w:right="114" w:hanging="94"/>
              <w:rPr>
                <w:rFonts w:ascii="仿宋" w:hAnsi="仿宋" w:eastAsia="仿宋" w:cs="仿宋"/>
                <w:sz w:val="20"/>
                <w:szCs w:val="20"/>
              </w:rPr>
            </w:pPr>
            <w:r>
              <w:rPr>
                <w:rFonts w:ascii="仿宋" w:hAnsi="仿宋" w:eastAsia="仿宋" w:cs="仿宋"/>
                <w:spacing w:val="-4"/>
                <w:sz w:val="20"/>
                <w:szCs w:val="20"/>
                <w14:textOutline w14:w="3614" w14:cap="sq" w14:cmpd="sng">
                  <w14:solidFill>
                    <w14:srgbClr w14:val="000000"/>
                  </w14:solidFill>
                  <w14:prstDash w14:val="solid"/>
                  <w14:bevel/>
                </w14:textOutline>
              </w:rPr>
              <w:t>收费情况</w:t>
            </w:r>
            <w:r>
              <w:rPr>
                <w:rFonts w:ascii="仿宋" w:hAnsi="仿宋" w:eastAsia="仿宋" w:cs="仿宋"/>
                <w:spacing w:val="2"/>
                <w:sz w:val="20"/>
                <w:szCs w:val="20"/>
              </w:rPr>
              <w:t xml:space="preserve"> </w:t>
            </w:r>
            <w:r>
              <w:rPr>
                <w:rFonts w:ascii="仿宋" w:hAnsi="仿宋" w:eastAsia="仿宋" w:cs="仿宋"/>
                <w:spacing w:val="-3"/>
                <w:sz w:val="20"/>
                <w:szCs w:val="20"/>
                <w14:textOutline w14:w="3614"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1" w:hRule="atLeast"/>
        </w:trPr>
        <w:tc>
          <w:tcPr>
            <w:tcW w:w="851" w:type="dxa"/>
            <w:tcBorders>
              <w:bottom w:val="nil"/>
            </w:tcBorders>
            <w:vAlign w:val="top"/>
          </w:tcPr>
          <w:p>
            <w:pPr>
              <w:rPr>
                <w:rFonts w:ascii="宋体"/>
                <w:sz w:val="21"/>
              </w:rPr>
            </w:pPr>
          </w:p>
        </w:tc>
        <w:tc>
          <w:tcPr>
            <w:tcW w:w="2345" w:type="dxa"/>
            <w:tcBorders>
              <w:bottom w:val="nil"/>
            </w:tcBorders>
            <w:vAlign w:val="top"/>
          </w:tcPr>
          <w:p>
            <w:pPr>
              <w:rPr>
                <w:rFonts w:ascii="宋体"/>
                <w:sz w:val="21"/>
              </w:rPr>
            </w:pPr>
          </w:p>
        </w:tc>
        <w:tc>
          <w:tcPr>
            <w:tcW w:w="2550" w:type="dxa"/>
            <w:gridSpan w:val="2"/>
            <w:tcBorders>
              <w:bottom w:val="nil"/>
            </w:tcBorders>
            <w:vAlign w:val="top"/>
          </w:tcPr>
          <w:p>
            <w:pPr>
              <w:spacing w:before="38" w:line="216" w:lineRule="auto"/>
              <w:ind w:left="39" w:right="185" w:hanging="3"/>
              <w:rPr>
                <w:rFonts w:ascii="仿宋" w:hAnsi="仿宋" w:eastAsia="仿宋" w:cs="仿宋"/>
                <w:sz w:val="21"/>
                <w:szCs w:val="21"/>
              </w:rPr>
            </w:pPr>
            <w:r>
              <w:rPr>
                <w:rFonts w:ascii="仿宋" w:hAnsi="仿宋" w:eastAsia="仿宋" w:cs="仿宋"/>
                <w:sz w:val="21"/>
                <w:szCs w:val="21"/>
              </w:rPr>
              <w:t>《中华人民共和国文物保</w:t>
            </w:r>
            <w:r>
              <w:rPr>
                <w:rFonts w:ascii="仿宋" w:hAnsi="仿宋" w:eastAsia="仿宋" w:cs="仿宋"/>
                <w:spacing w:val="1"/>
                <w:sz w:val="21"/>
                <w:szCs w:val="21"/>
              </w:rPr>
              <w:t xml:space="preserve"> </w:t>
            </w:r>
            <w:r>
              <w:rPr>
                <w:rFonts w:ascii="仿宋" w:hAnsi="仿宋" w:eastAsia="仿宋" w:cs="仿宋"/>
                <w:spacing w:val="-20"/>
                <w:w w:val="98"/>
                <w:sz w:val="21"/>
                <w:szCs w:val="21"/>
              </w:rPr>
              <w:t>护法》</w:t>
            </w:r>
            <w:r>
              <w:rPr>
                <w:rFonts w:ascii="仿宋" w:hAnsi="仿宋" w:eastAsia="仿宋" w:cs="仿宋"/>
                <w:spacing w:val="28"/>
                <w:sz w:val="21"/>
                <w:szCs w:val="21"/>
              </w:rPr>
              <w:t xml:space="preserve"> </w:t>
            </w:r>
            <w:r>
              <w:rPr>
                <w:rFonts w:ascii="仿宋" w:hAnsi="仿宋" w:eastAsia="仿宋" w:cs="仿宋"/>
                <w:spacing w:val="-20"/>
                <w:w w:val="98"/>
                <w:sz w:val="21"/>
                <w:szCs w:val="21"/>
              </w:rPr>
              <w:t>第十八条：</w:t>
            </w:r>
            <w:r>
              <w:rPr>
                <w:rFonts w:ascii="仿宋" w:hAnsi="仿宋" w:eastAsia="仿宋" w:cs="仿宋"/>
                <w:spacing w:val="27"/>
                <w:sz w:val="21"/>
                <w:szCs w:val="21"/>
              </w:rPr>
              <w:t xml:space="preserve"> </w:t>
            </w:r>
            <w:r>
              <w:rPr>
                <w:rFonts w:ascii="仿宋" w:hAnsi="仿宋" w:eastAsia="仿宋" w:cs="仿宋"/>
                <w:spacing w:val="-20"/>
                <w:w w:val="98"/>
                <w:sz w:val="21"/>
                <w:szCs w:val="21"/>
              </w:rPr>
              <w:t>“根据</w:t>
            </w:r>
            <w:r>
              <w:rPr>
                <w:rFonts w:ascii="仿宋" w:hAnsi="仿宋" w:eastAsia="仿宋" w:cs="仿宋"/>
                <w:sz w:val="21"/>
                <w:szCs w:val="21"/>
              </w:rPr>
              <w:t xml:space="preserve"> </w:t>
            </w:r>
            <w:r>
              <w:rPr>
                <w:rFonts w:ascii="仿宋" w:hAnsi="仿宋" w:eastAsia="仿宋" w:cs="仿宋"/>
                <w:spacing w:val="-1"/>
                <w:sz w:val="21"/>
                <w:szCs w:val="21"/>
              </w:rPr>
              <w:t>保护文物的实际需要，经</w:t>
            </w:r>
            <w:r>
              <w:rPr>
                <w:rFonts w:ascii="仿宋" w:hAnsi="仿宋" w:eastAsia="仿宋" w:cs="仿宋"/>
                <w:spacing w:val="10"/>
                <w:sz w:val="21"/>
                <w:szCs w:val="21"/>
              </w:rPr>
              <w:t xml:space="preserve"> </w:t>
            </w:r>
            <w:r>
              <w:rPr>
                <w:rFonts w:ascii="仿宋" w:hAnsi="仿宋" w:eastAsia="仿宋" w:cs="仿宋"/>
                <w:spacing w:val="-6"/>
                <w:sz w:val="21"/>
                <w:szCs w:val="21"/>
              </w:rPr>
              <w:t>省、</w:t>
            </w:r>
            <w:r>
              <w:rPr>
                <w:rFonts w:ascii="仿宋" w:hAnsi="仿宋" w:eastAsia="仿宋" w:cs="仿宋"/>
                <w:spacing w:val="-41"/>
                <w:sz w:val="21"/>
                <w:szCs w:val="21"/>
              </w:rPr>
              <w:t xml:space="preserve"> </w:t>
            </w:r>
            <w:r>
              <w:rPr>
                <w:rFonts w:ascii="仿宋" w:hAnsi="仿宋" w:eastAsia="仿宋" w:cs="仿宋"/>
                <w:spacing w:val="-6"/>
                <w:sz w:val="21"/>
                <w:szCs w:val="21"/>
              </w:rPr>
              <w:t>自治区、直辖市人民</w:t>
            </w:r>
          </w:p>
        </w:tc>
        <w:tc>
          <w:tcPr>
            <w:tcW w:w="993" w:type="dxa"/>
            <w:tcBorders>
              <w:bottom w:val="nil"/>
            </w:tcBorders>
            <w:vAlign w:val="top"/>
          </w:tcPr>
          <w:p>
            <w:pPr>
              <w:rPr>
                <w:rFonts w:ascii="宋体"/>
                <w:sz w:val="21"/>
              </w:rPr>
            </w:pPr>
          </w:p>
        </w:tc>
        <w:tc>
          <w:tcPr>
            <w:tcW w:w="993" w:type="dxa"/>
            <w:vAlign w:val="top"/>
          </w:tcPr>
          <w:p>
            <w:pPr>
              <w:spacing w:line="312" w:lineRule="auto"/>
              <w:rPr>
                <w:rFonts w:ascii="宋体"/>
                <w:sz w:val="21"/>
              </w:rPr>
            </w:pPr>
          </w:p>
          <w:p>
            <w:pPr>
              <w:spacing w:before="68" w:line="190" w:lineRule="auto"/>
              <w:ind w:firstLine="311"/>
              <w:rPr>
                <w:rFonts w:ascii="仿宋" w:hAnsi="仿宋" w:eastAsia="仿宋" w:cs="仿宋"/>
                <w:sz w:val="21"/>
                <w:szCs w:val="21"/>
              </w:rPr>
            </w:pPr>
            <w:r>
              <w:rPr>
                <w:rFonts w:ascii="仿宋" w:hAnsi="仿宋" w:eastAsia="仿宋" w:cs="仿宋"/>
                <w:spacing w:val="-11"/>
                <w:sz w:val="21"/>
                <w:szCs w:val="21"/>
              </w:rPr>
              <w:t>受理</w:t>
            </w:r>
          </w:p>
        </w:tc>
        <w:tc>
          <w:tcPr>
            <w:tcW w:w="2867" w:type="dxa"/>
            <w:vAlign w:val="top"/>
          </w:tcPr>
          <w:p>
            <w:pPr>
              <w:spacing w:before="38" w:line="216" w:lineRule="auto"/>
              <w:ind w:left="46" w:right="10" w:firstLine="10"/>
              <w:rPr>
                <w:rFonts w:ascii="仿宋" w:hAnsi="仿宋" w:eastAsia="仿宋" w:cs="仿宋"/>
                <w:sz w:val="21"/>
                <w:szCs w:val="21"/>
              </w:rPr>
            </w:pPr>
            <w:r>
              <w:rPr>
                <w:rFonts w:ascii="仿宋" w:hAnsi="仿宋" w:eastAsia="仿宋" w:cs="仿宋"/>
                <w:spacing w:val="-8"/>
                <w:sz w:val="21"/>
                <w:szCs w:val="21"/>
              </w:rPr>
              <w:t>受理责任：</w:t>
            </w:r>
            <w:r>
              <w:rPr>
                <w:rFonts w:ascii="仿宋" w:hAnsi="仿宋" w:eastAsia="仿宋" w:cs="仿宋"/>
                <w:spacing w:val="53"/>
                <w:sz w:val="21"/>
                <w:szCs w:val="21"/>
              </w:rPr>
              <w:t xml:space="preserve"> </w:t>
            </w:r>
            <w:r>
              <w:rPr>
                <w:rFonts w:ascii="仿宋" w:hAnsi="仿宋" w:eastAsia="仿宋" w:cs="仿宋"/>
                <w:spacing w:val="-8"/>
                <w:sz w:val="21"/>
                <w:szCs w:val="21"/>
              </w:rPr>
              <w:t>公示依法应当提交</w:t>
            </w:r>
            <w:r>
              <w:rPr>
                <w:rFonts w:ascii="仿宋" w:hAnsi="仿宋" w:eastAsia="仿宋" w:cs="仿宋"/>
                <w:sz w:val="21"/>
                <w:szCs w:val="21"/>
              </w:rPr>
              <w:t xml:space="preserve"> </w:t>
            </w:r>
            <w:r>
              <w:rPr>
                <w:rFonts w:ascii="仿宋" w:hAnsi="仿宋" w:eastAsia="仿宋" w:cs="仿宋"/>
                <w:spacing w:val="7"/>
                <w:sz w:val="21"/>
                <w:szCs w:val="21"/>
              </w:rPr>
              <w:t>的材料；</w:t>
            </w:r>
            <w:r>
              <w:rPr>
                <w:rFonts w:ascii="仿宋" w:hAnsi="仿宋" w:eastAsia="仿宋" w:cs="仿宋"/>
                <w:spacing w:val="84"/>
                <w:sz w:val="21"/>
                <w:szCs w:val="21"/>
              </w:rPr>
              <w:t xml:space="preserve"> </w:t>
            </w:r>
            <w:r>
              <w:rPr>
                <w:rFonts w:ascii="仿宋" w:hAnsi="仿宋" w:eastAsia="仿宋" w:cs="仿宋"/>
                <w:spacing w:val="7"/>
                <w:sz w:val="21"/>
                <w:szCs w:val="21"/>
              </w:rPr>
              <w:t>一次性告知补正材</w:t>
            </w:r>
            <w:r>
              <w:rPr>
                <w:rFonts w:ascii="仿宋" w:hAnsi="仿宋" w:eastAsia="仿宋" w:cs="仿宋"/>
                <w:sz w:val="21"/>
                <w:szCs w:val="21"/>
              </w:rPr>
              <w:t xml:space="preserve"> </w:t>
            </w:r>
            <w:r>
              <w:rPr>
                <w:rFonts w:ascii="仿宋" w:hAnsi="仿宋" w:eastAsia="仿宋" w:cs="仿宋"/>
                <w:spacing w:val="-8"/>
                <w:sz w:val="21"/>
                <w:szCs w:val="21"/>
              </w:rPr>
              <w:t>料；</w:t>
            </w:r>
            <w:r>
              <w:rPr>
                <w:rFonts w:ascii="仿宋" w:hAnsi="仿宋" w:eastAsia="仿宋" w:cs="仿宋"/>
                <w:spacing w:val="63"/>
                <w:sz w:val="21"/>
                <w:szCs w:val="21"/>
              </w:rPr>
              <w:t xml:space="preserve"> </w:t>
            </w:r>
            <w:r>
              <w:rPr>
                <w:rFonts w:ascii="仿宋" w:hAnsi="仿宋" w:eastAsia="仿宋" w:cs="仿宋"/>
                <w:spacing w:val="-8"/>
                <w:sz w:val="21"/>
                <w:szCs w:val="21"/>
              </w:rPr>
              <w:t>依法受理或不予受理（不</w:t>
            </w:r>
            <w:r>
              <w:rPr>
                <w:rFonts w:ascii="仿宋" w:hAnsi="仿宋" w:eastAsia="仿宋" w:cs="仿宋"/>
                <w:sz w:val="21"/>
                <w:szCs w:val="21"/>
              </w:rPr>
              <w:t xml:space="preserve"> </w:t>
            </w:r>
            <w:r>
              <w:rPr>
                <w:rFonts w:ascii="仿宋" w:hAnsi="仿宋" w:eastAsia="仿宋" w:cs="仿宋"/>
                <w:spacing w:val="-11"/>
                <w:sz w:val="21"/>
                <w:szCs w:val="21"/>
              </w:rPr>
              <w:t>予受理应当告知理由）</w:t>
            </w:r>
            <w:r>
              <w:rPr>
                <w:rFonts w:ascii="仿宋" w:hAnsi="仿宋" w:eastAsia="仿宋" w:cs="仿宋"/>
                <w:spacing w:val="12"/>
                <w:sz w:val="21"/>
                <w:szCs w:val="21"/>
              </w:rPr>
              <w:t xml:space="preserve"> </w:t>
            </w:r>
            <w:r>
              <w:rPr>
                <w:rFonts w:ascii="仿宋" w:hAnsi="仿宋" w:eastAsia="仿宋" w:cs="仿宋"/>
                <w:spacing w:val="-11"/>
                <w:sz w:val="21"/>
                <w:szCs w:val="21"/>
              </w:rPr>
              <w:t>。</w:t>
            </w:r>
          </w:p>
        </w:tc>
        <w:tc>
          <w:tcPr>
            <w:tcW w:w="966" w:type="dxa"/>
            <w:tcBorders>
              <w:bottom w:val="nil"/>
            </w:tcBorders>
            <w:vAlign w:val="top"/>
          </w:tcPr>
          <w:p>
            <w:pPr>
              <w:rPr>
                <w:rFonts w:ascii="宋体"/>
                <w:sz w:val="21"/>
              </w:rPr>
            </w:pPr>
          </w:p>
        </w:tc>
        <w:tc>
          <w:tcPr>
            <w:tcW w:w="992" w:type="dxa"/>
            <w:vAlign w:val="top"/>
          </w:tcPr>
          <w:p>
            <w:pPr>
              <w:rPr>
                <w:rFonts w:ascii="宋体"/>
                <w:sz w:val="21"/>
              </w:rPr>
            </w:pPr>
          </w:p>
        </w:tc>
        <w:tc>
          <w:tcPr>
            <w:tcW w:w="662" w:type="dxa"/>
            <w:tcBorders>
              <w:bottom w:val="nil"/>
            </w:tcBorders>
            <w:vAlign w:val="top"/>
          </w:tcPr>
          <w:p>
            <w:pPr>
              <w:rPr>
                <w:rFonts w:ascii="宋体"/>
                <w:sz w:val="21"/>
              </w:rPr>
            </w:pPr>
          </w:p>
        </w:tc>
        <w:tc>
          <w:tcPr>
            <w:tcW w:w="1072" w:type="dxa"/>
            <w:tcBorders>
              <w:bottom w:val="nil"/>
            </w:tcBorders>
            <w:vAlign w:val="top"/>
          </w:tcPr>
          <w:p>
            <w:pPr>
              <w:rPr>
                <w:rFonts w:ascii="宋体"/>
                <w:sz w:val="21"/>
              </w:rPr>
            </w:pPr>
          </w:p>
        </w:tc>
      </w:tr>
    </w:tbl>
    <w:p>
      <w:pPr>
        <w:rPr>
          <w:rFonts w:ascii="宋体"/>
          <w:sz w:val="21"/>
        </w:rPr>
      </w:pPr>
    </w:p>
    <w:p>
      <w:pPr>
        <w:sectPr>
          <w:footerReference r:id="rId19" w:type="default"/>
          <w:pgSz w:w="16837" w:h="11905"/>
          <w:pgMar w:top="0" w:right="1274" w:bottom="674" w:left="1256" w:header="0" w:footer="519" w:gutter="0"/>
          <w:cols w:space="720" w:num="1"/>
        </w:sectPr>
      </w:pPr>
    </w:p>
    <w:p>
      <w:pPr>
        <w:spacing w:line="241" w:lineRule="auto"/>
        <w:rPr>
          <w:rFonts w:ascii="宋体"/>
          <w:sz w:val="21"/>
        </w:rPr>
      </w:pPr>
      <w:r>
        <w:pict>
          <v:shape id="_x0000_s1031" o:spid="_x0000_s1031" o:spt="202" type="#_x0000_t202" style="position:absolute;left:0pt;margin-left:234.95pt;margin-top:404.9pt;height:12.8pt;width:80.45pt;mso-position-horizontal-relative:page;mso-position-vertical-relative:page;z-index:251667456;mso-width-relative:page;mso-height-relative:page;" filled="f" stroked="f" coordsize="21600,21600" o:allowincell="f">
            <v:path/>
            <v:fill on="f" focussize="0,0"/>
            <v:stroke on="f"/>
            <v:imagedata o:title=""/>
            <o:lock v:ext="edit" aspectratio="f"/>
            <v:textbox inset="0mm,0mm,0mm,0mm">
              <w:txbxContent>
                <w:p>
                  <w:pPr>
                    <w:spacing w:before="19" w:line="190" w:lineRule="auto"/>
                    <w:ind w:firstLine="20"/>
                    <w:rPr>
                      <w:rFonts w:ascii="仿宋" w:hAnsi="仿宋" w:eastAsia="仿宋" w:cs="仿宋"/>
                      <w:sz w:val="21"/>
                      <w:szCs w:val="21"/>
                    </w:rPr>
                  </w:pPr>
                  <w:r>
                    <w:rPr>
                      <w:rFonts w:ascii="仿宋" w:hAnsi="仿宋" w:eastAsia="仿宋" w:cs="仿宋"/>
                      <w:spacing w:val="10"/>
                      <w:sz w:val="21"/>
                      <w:szCs w:val="21"/>
                    </w:rPr>
                    <w:t>政</w:t>
                  </w:r>
                  <w:r>
                    <w:rPr>
                      <w:rFonts w:ascii="仿宋" w:hAnsi="仿宋" w:eastAsia="仿宋" w:cs="仿宋"/>
                      <w:spacing w:val="4"/>
                      <w:sz w:val="21"/>
                      <w:szCs w:val="21"/>
                    </w:rPr>
                    <w:t xml:space="preserve">    </w:t>
                  </w:r>
                  <w:r>
                    <w:rPr>
                      <w:rFonts w:ascii="仿宋" w:hAnsi="仿宋" w:eastAsia="仿宋" w:cs="仿宋"/>
                      <w:spacing w:val="10"/>
                      <w:sz w:val="21"/>
                      <w:szCs w:val="21"/>
                    </w:rPr>
                    <w:t>处理。</w:t>
                  </w:r>
                  <w:r>
                    <w:rPr>
                      <w:rFonts w:ascii="仿宋" w:hAnsi="仿宋" w:eastAsia="仿宋" w:cs="仿宋"/>
                      <w:spacing w:val="-73"/>
                      <w:sz w:val="21"/>
                      <w:szCs w:val="21"/>
                    </w:rPr>
                    <w:t xml:space="preserve"> </w:t>
                  </w:r>
                  <w:r>
                    <w:rPr>
                      <w:rFonts w:ascii="仿宋" w:hAnsi="仿宋" w:eastAsia="仿宋" w:cs="仿宋"/>
                      <w:spacing w:val="10"/>
                      <w:sz w:val="21"/>
                      <w:szCs w:val="21"/>
                    </w:rPr>
                    <w:t>”</w:t>
                  </w:r>
                </w:p>
              </w:txbxContent>
            </v:textbox>
          </v:shape>
        </w:pict>
      </w:r>
      <w:r>
        <w:pict>
          <v:shape id="_x0000_s1032" o:spid="_x0000_s1032" o:spt="202" type="#_x0000_t202" style="position:absolute;left:0pt;margin-left:415.05pt;margin-top:487.95pt;height:12.8pt;width:21.95pt;mso-position-horizontal-relative:page;mso-position-vertical-relative:page;z-index:251665408;mso-width-relative:page;mso-height-relative:page;" filled="f" stroked="f" coordsize="21600,21600" o:allowincell="f">
            <v:path/>
            <v:fill on="f" focussize="0,0"/>
            <v:stroke on="f"/>
            <v:imagedata o:title=""/>
            <o:lock v:ext="edit" aspectratio="f"/>
            <v:textbox inset="0mm,0mm,0mm,0mm">
              <w:txbxContent>
                <w:p>
                  <w:pPr>
                    <w:spacing w:before="19" w:line="190" w:lineRule="auto"/>
                    <w:ind w:firstLine="20"/>
                    <w:rPr>
                      <w:rFonts w:ascii="仿宋" w:hAnsi="仿宋" w:eastAsia="仿宋" w:cs="仿宋"/>
                      <w:sz w:val="21"/>
                      <w:szCs w:val="21"/>
                    </w:rPr>
                  </w:pPr>
                  <w:r>
                    <w:rPr>
                      <w:rFonts w:ascii="仿宋" w:hAnsi="仿宋" w:eastAsia="仿宋" w:cs="仿宋"/>
                      <w:spacing w:val="-11"/>
                      <w:sz w:val="21"/>
                      <w:szCs w:val="21"/>
                    </w:rPr>
                    <w:t>受理</w:t>
                  </w:r>
                </w:p>
              </w:txbxContent>
            </v:textbox>
          </v:shape>
        </w:pict>
      </w:r>
      <w:r>
        <w:pict>
          <v:shape id="_x0000_s1033" o:spid="_x0000_s1033" o:spt="202" type="#_x0000_t202" style="position:absolute;left:0pt;margin-left:224.45pt;margin-top:404.9pt;height:12.8pt;width:11.8pt;mso-position-horizontal-relative:page;mso-position-vertical-relative:page;z-index:251666432;mso-width-relative:page;mso-height-relative:page;" filled="f" stroked="f" coordsize="21600,21600" o:allowincell="f">
            <v:path/>
            <v:fill on="f" focussize="0,0"/>
            <v:stroke on="f"/>
            <v:imagedata o:title=""/>
            <o:lock v:ext="edit" aspectratio="f"/>
            <v:textbox inset="0mm,0mm,0mm,0mm">
              <w:txbxContent>
                <w:p>
                  <w:pPr>
                    <w:spacing w:before="19" w:line="190" w:lineRule="auto"/>
                    <w:ind w:firstLine="20"/>
                    <w:rPr>
                      <w:rFonts w:ascii="仿宋" w:hAnsi="仿宋" w:eastAsia="仿宋" w:cs="仿宋"/>
                      <w:sz w:val="21"/>
                      <w:szCs w:val="21"/>
                    </w:rPr>
                  </w:pPr>
                  <w:r>
                    <w:rPr>
                      <w:rFonts w:ascii="仿宋" w:hAnsi="仿宋" w:eastAsia="仿宋" w:cs="仿宋"/>
                      <w:sz w:val="21"/>
                      <w:szCs w:val="21"/>
                    </w:rPr>
                    <w:t>行</w:t>
                  </w:r>
                </w:p>
              </w:txbxContent>
            </v:textbox>
          </v:shape>
        </w:pict>
      </w: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68" w:line="190" w:lineRule="auto"/>
        <w:ind w:firstLine="3674"/>
        <w:rPr>
          <w:rFonts w:ascii="仿宋" w:hAnsi="仿宋" w:eastAsia="仿宋" w:cs="仿宋"/>
          <w:sz w:val="21"/>
          <w:szCs w:val="21"/>
        </w:rPr>
      </w:pPr>
      <w:r>
        <w:pict>
          <v:shape id="_x0000_s1034" o:spid="_x0000_s1034" o:spt="202" type="#_x0000_t202" style="position:absolute;left:0pt;margin-left:-1pt;margin-top:-350.2pt;height:469.05pt;width:717.35pt;z-index:25166848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1841"/>
                    <w:gridCol w:w="710"/>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6" w:hRule="atLeast"/>
                    </w:trPr>
                    <w:tc>
                      <w:tcPr>
                        <w:tcW w:w="851" w:type="dxa"/>
                        <w:vMerge w:val="restart"/>
                        <w:tcBorders>
                          <w:top w:val="nil"/>
                          <w:bottom w:val="nil"/>
                        </w:tcBorders>
                        <w:vAlign w:val="top"/>
                      </w:tcPr>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before="65" w:line="180" w:lineRule="auto"/>
                          <w:ind w:firstLine="347"/>
                          <w:rPr>
                            <w:rFonts w:ascii="仿宋" w:hAnsi="仿宋" w:eastAsia="仿宋" w:cs="仿宋"/>
                            <w:sz w:val="20"/>
                            <w:szCs w:val="20"/>
                          </w:rPr>
                        </w:pPr>
                        <w:r>
                          <w:rPr>
                            <w:rFonts w:ascii="仿宋" w:hAnsi="仿宋" w:eastAsia="仿宋" w:cs="仿宋"/>
                            <w:spacing w:val="-10"/>
                            <w:w w:val="99"/>
                            <w:sz w:val="20"/>
                            <w:szCs w:val="20"/>
                          </w:rPr>
                          <w:t>15</w:t>
                        </w:r>
                      </w:p>
                    </w:tc>
                    <w:tc>
                      <w:tcPr>
                        <w:tcW w:w="2345" w:type="dxa"/>
                        <w:vMerge w:val="restart"/>
                        <w:tcBorders>
                          <w:top w:val="nil"/>
                          <w:bottom w:val="nil"/>
                        </w:tcBorders>
                        <w:vAlign w:val="top"/>
                      </w:tcPr>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9" w:lineRule="auto"/>
                          <w:rPr>
                            <w:rFonts w:ascii="宋体"/>
                            <w:sz w:val="21"/>
                          </w:rPr>
                        </w:pPr>
                      </w:p>
                      <w:p>
                        <w:pPr>
                          <w:spacing w:line="259" w:lineRule="auto"/>
                          <w:rPr>
                            <w:rFonts w:ascii="宋体"/>
                            <w:sz w:val="21"/>
                          </w:rPr>
                        </w:pPr>
                      </w:p>
                      <w:p>
                        <w:pPr>
                          <w:spacing w:before="71" w:line="189" w:lineRule="auto"/>
                          <w:ind w:firstLine="83"/>
                          <w:rPr>
                            <w:rFonts w:ascii="仿宋" w:hAnsi="仿宋" w:eastAsia="仿宋" w:cs="仿宋"/>
                            <w:sz w:val="22"/>
                            <w:szCs w:val="22"/>
                          </w:rPr>
                        </w:pPr>
                        <w:r>
                          <w:rPr>
                            <w:rFonts w:ascii="仿宋" w:hAnsi="仿宋" w:eastAsia="仿宋" w:cs="仿宋"/>
                            <w:spacing w:val="-2"/>
                            <w:sz w:val="22"/>
                            <w:szCs w:val="22"/>
                          </w:rPr>
                          <w:t>市级及以上文物保护单</w:t>
                        </w:r>
                      </w:p>
                      <w:p>
                        <w:pPr>
                          <w:spacing w:before="45" w:line="189" w:lineRule="auto"/>
                          <w:ind w:firstLine="78"/>
                          <w:rPr>
                            <w:rFonts w:ascii="仿宋" w:hAnsi="仿宋" w:eastAsia="仿宋" w:cs="仿宋"/>
                            <w:sz w:val="22"/>
                            <w:szCs w:val="22"/>
                          </w:rPr>
                        </w:pPr>
                        <w:r>
                          <w:rPr>
                            <w:rFonts w:ascii="仿宋" w:hAnsi="仿宋" w:eastAsia="仿宋" w:cs="仿宋"/>
                            <w:spacing w:val="-1"/>
                            <w:sz w:val="22"/>
                            <w:szCs w:val="22"/>
                          </w:rPr>
                          <w:t>位建设控制地带内建设</w:t>
                        </w:r>
                      </w:p>
                      <w:p>
                        <w:pPr>
                          <w:spacing w:before="45" w:line="189" w:lineRule="auto"/>
                          <w:ind w:firstLine="303"/>
                          <w:rPr>
                            <w:rFonts w:ascii="仿宋" w:hAnsi="仿宋" w:eastAsia="仿宋" w:cs="仿宋"/>
                            <w:sz w:val="22"/>
                            <w:szCs w:val="22"/>
                          </w:rPr>
                        </w:pPr>
                        <w:r>
                          <w:rPr>
                            <w:rFonts w:ascii="仿宋" w:hAnsi="仿宋" w:eastAsia="仿宋" w:cs="仿宋"/>
                            <w:spacing w:val="-2"/>
                            <w:sz w:val="22"/>
                            <w:szCs w:val="22"/>
                          </w:rPr>
                          <w:t>工程设计方案初审</w:t>
                        </w:r>
                      </w:p>
                    </w:tc>
                    <w:tc>
                      <w:tcPr>
                        <w:tcW w:w="2551" w:type="dxa"/>
                        <w:gridSpan w:val="2"/>
                        <w:vMerge w:val="restart"/>
                        <w:tcBorders>
                          <w:top w:val="nil"/>
                          <w:bottom w:val="nil"/>
                        </w:tcBorders>
                        <w:vAlign w:val="top"/>
                      </w:tcPr>
                      <w:p>
                        <w:pPr>
                          <w:spacing w:before="35" w:line="228" w:lineRule="auto"/>
                          <w:ind w:left="39" w:right="81" w:firstLine="2"/>
                          <w:rPr>
                            <w:rFonts w:ascii="仿宋" w:hAnsi="仿宋" w:eastAsia="仿宋" w:cs="仿宋"/>
                            <w:sz w:val="21"/>
                            <w:szCs w:val="21"/>
                          </w:rPr>
                        </w:pPr>
                        <w:r>
                          <w:rPr>
                            <w:rFonts w:ascii="仿宋" w:hAnsi="仿宋" w:eastAsia="仿宋" w:cs="仿宋"/>
                            <w:spacing w:val="-1"/>
                            <w:sz w:val="21"/>
                            <w:szCs w:val="21"/>
                          </w:rPr>
                          <w:t>政府批准，可以在文物保</w:t>
                        </w:r>
                        <w:r>
                          <w:rPr>
                            <w:rFonts w:ascii="仿宋" w:hAnsi="仿宋" w:eastAsia="仿宋" w:cs="仿宋"/>
                            <w:spacing w:val="4"/>
                            <w:sz w:val="21"/>
                            <w:szCs w:val="21"/>
                          </w:rPr>
                          <w:t xml:space="preserve">  </w:t>
                        </w:r>
                        <w:r>
                          <w:rPr>
                            <w:rFonts w:ascii="仿宋" w:hAnsi="仿宋" w:eastAsia="仿宋" w:cs="仿宋"/>
                            <w:spacing w:val="-1"/>
                            <w:sz w:val="21"/>
                            <w:szCs w:val="21"/>
                          </w:rPr>
                          <w:t>护单位的周围划出一定的</w:t>
                        </w:r>
                        <w:r>
                          <w:rPr>
                            <w:rFonts w:ascii="仿宋" w:hAnsi="仿宋" w:eastAsia="仿宋" w:cs="仿宋"/>
                            <w:spacing w:val="4"/>
                            <w:w w:val="101"/>
                            <w:sz w:val="21"/>
                            <w:szCs w:val="21"/>
                          </w:rPr>
                          <w:t xml:space="preserve">  </w:t>
                        </w:r>
                        <w:r>
                          <w:rPr>
                            <w:rFonts w:ascii="仿宋" w:hAnsi="仿宋" w:eastAsia="仿宋" w:cs="仿宋"/>
                            <w:spacing w:val="-1"/>
                            <w:sz w:val="21"/>
                            <w:szCs w:val="21"/>
                          </w:rPr>
                          <w:t>建设控制地带，并予以公</w:t>
                        </w:r>
                        <w:r>
                          <w:rPr>
                            <w:rFonts w:ascii="仿宋" w:hAnsi="仿宋" w:eastAsia="仿宋" w:cs="仿宋"/>
                            <w:spacing w:val="5"/>
                            <w:sz w:val="21"/>
                            <w:szCs w:val="21"/>
                          </w:rPr>
                          <w:t xml:space="preserve">  </w:t>
                        </w:r>
                        <w:r>
                          <w:rPr>
                            <w:rFonts w:ascii="仿宋" w:hAnsi="仿宋" w:eastAsia="仿宋" w:cs="仿宋"/>
                            <w:spacing w:val="-1"/>
                            <w:sz w:val="21"/>
                            <w:szCs w:val="21"/>
                          </w:rPr>
                          <w:t>布。在文物保护单位的建</w:t>
                        </w:r>
                        <w:r>
                          <w:rPr>
                            <w:rFonts w:ascii="仿宋" w:hAnsi="仿宋" w:eastAsia="仿宋" w:cs="仿宋"/>
                            <w:spacing w:val="4"/>
                            <w:w w:val="101"/>
                            <w:sz w:val="21"/>
                            <w:szCs w:val="21"/>
                          </w:rPr>
                          <w:t xml:space="preserve">  </w:t>
                        </w:r>
                        <w:r>
                          <w:rPr>
                            <w:rFonts w:ascii="仿宋" w:hAnsi="仿宋" w:eastAsia="仿宋" w:cs="仿宋"/>
                            <w:spacing w:val="-1"/>
                            <w:sz w:val="21"/>
                            <w:szCs w:val="21"/>
                          </w:rPr>
                          <w:t>设控制地带内进行建设工</w:t>
                        </w:r>
                        <w:r>
                          <w:rPr>
                            <w:rFonts w:ascii="仿宋" w:hAnsi="仿宋" w:eastAsia="仿宋" w:cs="仿宋"/>
                            <w:spacing w:val="4"/>
                            <w:w w:val="101"/>
                            <w:sz w:val="21"/>
                            <w:szCs w:val="21"/>
                          </w:rPr>
                          <w:t xml:space="preserve">  </w:t>
                        </w:r>
                        <w:r>
                          <w:rPr>
                            <w:rFonts w:ascii="仿宋" w:hAnsi="仿宋" w:eastAsia="仿宋" w:cs="仿宋"/>
                            <w:spacing w:val="-1"/>
                            <w:sz w:val="21"/>
                            <w:szCs w:val="21"/>
                          </w:rPr>
                          <w:t>程，不得破坏文物保护单</w:t>
                        </w:r>
                        <w:r>
                          <w:rPr>
                            <w:rFonts w:ascii="仿宋" w:hAnsi="仿宋" w:eastAsia="仿宋" w:cs="仿宋"/>
                            <w:spacing w:val="4"/>
                            <w:w w:val="101"/>
                            <w:sz w:val="21"/>
                            <w:szCs w:val="21"/>
                          </w:rPr>
                          <w:t xml:space="preserve">  </w:t>
                        </w:r>
                        <w:r>
                          <w:rPr>
                            <w:rFonts w:ascii="仿宋" w:hAnsi="仿宋" w:eastAsia="仿宋" w:cs="仿宋"/>
                            <w:spacing w:val="-15"/>
                            <w:sz w:val="21"/>
                            <w:szCs w:val="21"/>
                          </w:rPr>
                          <w:t>位的历史风貌；</w:t>
                        </w:r>
                        <w:r>
                          <w:rPr>
                            <w:rFonts w:ascii="仿宋" w:hAnsi="仿宋" w:eastAsia="仿宋" w:cs="仿宋"/>
                            <w:spacing w:val="59"/>
                            <w:sz w:val="21"/>
                            <w:szCs w:val="21"/>
                          </w:rPr>
                          <w:t xml:space="preserve"> </w:t>
                        </w:r>
                        <w:r>
                          <w:rPr>
                            <w:rFonts w:ascii="仿宋" w:hAnsi="仿宋" w:eastAsia="仿宋" w:cs="仿宋"/>
                            <w:spacing w:val="-15"/>
                            <w:sz w:val="21"/>
                            <w:szCs w:val="21"/>
                          </w:rPr>
                          <w:t>工程设计</w:t>
                        </w:r>
                        <w:r>
                          <w:rPr>
                            <w:rFonts w:ascii="仿宋" w:hAnsi="仿宋" w:eastAsia="仿宋" w:cs="仿宋"/>
                            <w:sz w:val="21"/>
                            <w:szCs w:val="21"/>
                          </w:rPr>
                          <w:t xml:space="preserve">  </w:t>
                        </w:r>
                        <w:r>
                          <w:rPr>
                            <w:rFonts w:ascii="仿宋" w:hAnsi="仿宋" w:eastAsia="仿宋" w:cs="仿宋"/>
                            <w:spacing w:val="-1"/>
                            <w:sz w:val="21"/>
                            <w:szCs w:val="21"/>
                          </w:rPr>
                          <w:t>方案应当根据文物保护单</w:t>
                        </w:r>
                        <w:r>
                          <w:rPr>
                            <w:rFonts w:ascii="仿宋" w:hAnsi="仿宋" w:eastAsia="仿宋" w:cs="仿宋"/>
                            <w:spacing w:val="4"/>
                            <w:w w:val="101"/>
                            <w:sz w:val="21"/>
                            <w:szCs w:val="21"/>
                          </w:rPr>
                          <w:t xml:space="preserve">  </w:t>
                        </w:r>
                        <w:r>
                          <w:rPr>
                            <w:rFonts w:ascii="仿宋" w:hAnsi="仿宋" w:eastAsia="仿宋" w:cs="仿宋"/>
                            <w:spacing w:val="-1"/>
                            <w:sz w:val="21"/>
                            <w:szCs w:val="21"/>
                          </w:rPr>
                          <w:t>位的级别，经相应的文物</w:t>
                        </w:r>
                        <w:r>
                          <w:rPr>
                            <w:rFonts w:ascii="仿宋" w:hAnsi="仿宋" w:eastAsia="仿宋" w:cs="仿宋"/>
                            <w:spacing w:val="5"/>
                            <w:sz w:val="21"/>
                            <w:szCs w:val="21"/>
                          </w:rPr>
                          <w:t xml:space="preserve">  </w:t>
                        </w:r>
                        <w:r>
                          <w:rPr>
                            <w:rFonts w:ascii="仿宋" w:hAnsi="仿宋" w:eastAsia="仿宋" w:cs="仿宋"/>
                            <w:sz w:val="21"/>
                            <w:szCs w:val="21"/>
                          </w:rPr>
                          <w:t xml:space="preserve">行政部门同意后，报城乡  </w:t>
                        </w:r>
                        <w:r>
                          <w:rPr>
                            <w:rFonts w:ascii="仿宋" w:hAnsi="仿宋" w:eastAsia="仿宋" w:cs="仿宋"/>
                            <w:spacing w:val="-3"/>
                            <w:sz w:val="21"/>
                            <w:szCs w:val="21"/>
                          </w:rPr>
                          <w:t>建设规划部门批准。</w:t>
                        </w:r>
                        <w:r>
                          <w:rPr>
                            <w:rFonts w:ascii="仿宋" w:hAnsi="仿宋" w:eastAsia="仿宋" w:cs="仿宋"/>
                            <w:spacing w:val="-72"/>
                            <w:sz w:val="21"/>
                            <w:szCs w:val="21"/>
                          </w:rPr>
                          <w:t xml:space="preserve"> </w:t>
                        </w:r>
                        <w:r>
                          <w:rPr>
                            <w:rFonts w:ascii="仿宋" w:hAnsi="仿宋" w:eastAsia="仿宋" w:cs="仿宋"/>
                            <w:spacing w:val="-3"/>
                            <w:sz w:val="21"/>
                            <w:szCs w:val="21"/>
                          </w:rPr>
                          <w:t>”第</w:t>
                        </w:r>
                        <w:r>
                          <w:rPr>
                            <w:rFonts w:ascii="仿宋" w:hAnsi="仿宋" w:eastAsia="仿宋" w:cs="仿宋"/>
                            <w:sz w:val="21"/>
                            <w:szCs w:val="21"/>
                          </w:rPr>
                          <w:t xml:space="preserve">  </w:t>
                        </w:r>
                        <w:r>
                          <w:rPr>
                            <w:rFonts w:ascii="仿宋" w:hAnsi="仿宋" w:eastAsia="仿宋" w:cs="仿宋"/>
                            <w:spacing w:val="-13"/>
                            <w:sz w:val="21"/>
                            <w:szCs w:val="21"/>
                          </w:rPr>
                          <w:t>二十九条：</w:t>
                        </w:r>
                        <w:r>
                          <w:rPr>
                            <w:rFonts w:ascii="仿宋" w:hAnsi="仿宋" w:eastAsia="仿宋" w:cs="仿宋"/>
                            <w:spacing w:val="37"/>
                            <w:sz w:val="21"/>
                            <w:szCs w:val="21"/>
                          </w:rPr>
                          <w:t xml:space="preserve"> </w:t>
                        </w:r>
                        <w:r>
                          <w:rPr>
                            <w:rFonts w:ascii="仿宋" w:hAnsi="仿宋" w:eastAsia="仿宋" w:cs="仿宋"/>
                            <w:spacing w:val="-13"/>
                            <w:sz w:val="21"/>
                            <w:szCs w:val="21"/>
                          </w:rPr>
                          <w:t>“进行大型基</w:t>
                        </w:r>
                        <w:r>
                          <w:rPr>
                            <w:rFonts w:ascii="仿宋" w:hAnsi="仿宋" w:eastAsia="仿宋" w:cs="仿宋"/>
                            <w:sz w:val="21"/>
                            <w:szCs w:val="21"/>
                          </w:rPr>
                          <w:t xml:space="preserve">  </w:t>
                        </w:r>
                        <w:r>
                          <w:rPr>
                            <w:rFonts w:ascii="仿宋" w:hAnsi="仿宋" w:eastAsia="仿宋" w:cs="仿宋"/>
                            <w:spacing w:val="-1"/>
                            <w:sz w:val="21"/>
                            <w:szCs w:val="21"/>
                          </w:rPr>
                          <w:t>本建设工程，建设单位应</w:t>
                        </w:r>
                        <w:r>
                          <w:rPr>
                            <w:rFonts w:ascii="仿宋" w:hAnsi="仿宋" w:eastAsia="仿宋" w:cs="仿宋"/>
                            <w:spacing w:val="5"/>
                            <w:sz w:val="21"/>
                            <w:szCs w:val="21"/>
                          </w:rPr>
                          <w:t xml:space="preserve">  </w:t>
                        </w:r>
                        <w:r>
                          <w:rPr>
                            <w:rFonts w:ascii="仿宋" w:hAnsi="仿宋" w:eastAsia="仿宋" w:cs="仿宋"/>
                            <w:spacing w:val="-3"/>
                            <w:sz w:val="21"/>
                            <w:szCs w:val="21"/>
                          </w:rPr>
                          <w:t>当事先报请省、</w:t>
                        </w:r>
                        <w:r>
                          <w:rPr>
                            <w:rFonts w:ascii="仿宋" w:hAnsi="仿宋" w:eastAsia="仿宋" w:cs="仿宋"/>
                            <w:spacing w:val="-43"/>
                            <w:sz w:val="21"/>
                            <w:szCs w:val="21"/>
                          </w:rPr>
                          <w:t xml:space="preserve"> </w:t>
                        </w:r>
                        <w:r>
                          <w:rPr>
                            <w:rFonts w:ascii="仿宋" w:hAnsi="仿宋" w:eastAsia="仿宋" w:cs="仿宋"/>
                            <w:spacing w:val="-3"/>
                            <w:sz w:val="21"/>
                            <w:szCs w:val="21"/>
                          </w:rPr>
                          <w:t>自治区、</w:t>
                        </w:r>
                        <w:r>
                          <w:rPr>
                            <w:rFonts w:ascii="仿宋" w:hAnsi="仿宋" w:eastAsia="仿宋" w:cs="仿宋"/>
                            <w:sz w:val="21"/>
                            <w:szCs w:val="21"/>
                          </w:rPr>
                          <w:t xml:space="preserve"> </w:t>
                        </w:r>
                        <w:r>
                          <w:rPr>
                            <w:rFonts w:ascii="仿宋" w:hAnsi="仿宋" w:eastAsia="仿宋" w:cs="仿宋"/>
                            <w:spacing w:val="-1"/>
                            <w:sz w:val="21"/>
                            <w:szCs w:val="21"/>
                          </w:rPr>
                          <w:t>直辖市人民政府文物行政</w:t>
                        </w:r>
                        <w:r>
                          <w:rPr>
                            <w:rFonts w:ascii="仿宋" w:hAnsi="仿宋" w:eastAsia="仿宋" w:cs="仿宋"/>
                            <w:spacing w:val="4"/>
                            <w:w w:val="101"/>
                            <w:sz w:val="21"/>
                            <w:szCs w:val="21"/>
                          </w:rPr>
                          <w:t xml:space="preserve">  </w:t>
                        </w:r>
                        <w:r>
                          <w:rPr>
                            <w:rFonts w:ascii="仿宋" w:hAnsi="仿宋" w:eastAsia="仿宋" w:cs="仿宋"/>
                            <w:spacing w:val="-1"/>
                            <w:sz w:val="21"/>
                            <w:szCs w:val="21"/>
                          </w:rPr>
                          <w:t>部门组织从事考古发掘的</w:t>
                        </w:r>
                        <w:r>
                          <w:rPr>
                            <w:rFonts w:ascii="仿宋" w:hAnsi="仿宋" w:eastAsia="仿宋" w:cs="仿宋"/>
                            <w:spacing w:val="4"/>
                            <w:w w:val="101"/>
                            <w:sz w:val="21"/>
                            <w:szCs w:val="21"/>
                          </w:rPr>
                          <w:t xml:space="preserve">  </w:t>
                        </w:r>
                        <w:r>
                          <w:rPr>
                            <w:rFonts w:ascii="仿宋" w:hAnsi="仿宋" w:eastAsia="仿宋" w:cs="仿宋"/>
                            <w:spacing w:val="-1"/>
                            <w:sz w:val="21"/>
                            <w:szCs w:val="21"/>
                          </w:rPr>
                          <w:t>单位在工程范围内有可能</w:t>
                        </w:r>
                        <w:r>
                          <w:rPr>
                            <w:rFonts w:ascii="仿宋" w:hAnsi="仿宋" w:eastAsia="仿宋" w:cs="仿宋"/>
                            <w:spacing w:val="4"/>
                            <w:w w:val="101"/>
                            <w:sz w:val="21"/>
                            <w:szCs w:val="21"/>
                          </w:rPr>
                          <w:t xml:space="preserve">  </w:t>
                        </w:r>
                        <w:r>
                          <w:rPr>
                            <w:rFonts w:ascii="仿宋" w:hAnsi="仿宋" w:eastAsia="仿宋" w:cs="仿宋"/>
                            <w:spacing w:val="-1"/>
                            <w:sz w:val="21"/>
                            <w:szCs w:val="21"/>
                          </w:rPr>
                          <w:t>埋藏文物的地方进行考古</w:t>
                        </w:r>
                        <w:r>
                          <w:rPr>
                            <w:rFonts w:ascii="仿宋" w:hAnsi="仿宋" w:eastAsia="仿宋" w:cs="仿宋"/>
                            <w:spacing w:val="4"/>
                            <w:w w:val="101"/>
                            <w:sz w:val="21"/>
                            <w:szCs w:val="21"/>
                          </w:rPr>
                          <w:t xml:space="preserve">  </w:t>
                        </w:r>
                        <w:r>
                          <w:rPr>
                            <w:rFonts w:ascii="仿宋" w:hAnsi="仿宋" w:eastAsia="仿宋" w:cs="仿宋"/>
                            <w:spacing w:val="2"/>
                            <w:sz w:val="21"/>
                            <w:szCs w:val="21"/>
                          </w:rPr>
                          <w:t>调查、勘探。考古调查、</w:t>
                        </w:r>
                        <w:r>
                          <w:rPr>
                            <w:rFonts w:ascii="仿宋" w:hAnsi="仿宋" w:eastAsia="仿宋" w:cs="仿宋"/>
                            <w:spacing w:val="7"/>
                            <w:sz w:val="21"/>
                            <w:szCs w:val="21"/>
                          </w:rPr>
                          <w:t xml:space="preserve"> </w:t>
                        </w:r>
                        <w:r>
                          <w:rPr>
                            <w:rFonts w:ascii="仿宋" w:hAnsi="仿宋" w:eastAsia="仿宋" w:cs="仿宋"/>
                            <w:sz w:val="21"/>
                            <w:szCs w:val="21"/>
                          </w:rPr>
                          <w:t xml:space="preserve">勘探中发现文物的，由省  </w:t>
                        </w:r>
                        <w:r>
                          <w:rPr>
                            <w:rFonts w:ascii="仿宋" w:hAnsi="仿宋" w:eastAsia="仿宋" w:cs="仿宋"/>
                            <w:spacing w:val="-5"/>
                            <w:sz w:val="21"/>
                            <w:szCs w:val="21"/>
                          </w:rPr>
                          <w:t>、</w:t>
                        </w:r>
                        <w:r>
                          <w:rPr>
                            <w:rFonts w:ascii="仿宋" w:hAnsi="仿宋" w:eastAsia="仿宋" w:cs="仿宋"/>
                            <w:spacing w:val="-51"/>
                            <w:sz w:val="21"/>
                            <w:szCs w:val="21"/>
                          </w:rPr>
                          <w:t xml:space="preserve"> </w:t>
                        </w:r>
                        <w:r>
                          <w:rPr>
                            <w:rFonts w:ascii="仿宋" w:hAnsi="仿宋" w:eastAsia="仿宋" w:cs="仿宋"/>
                            <w:spacing w:val="-5"/>
                            <w:sz w:val="21"/>
                            <w:szCs w:val="21"/>
                          </w:rPr>
                          <w:t>自治区、直辖市人民政</w:t>
                        </w:r>
                        <w:r>
                          <w:rPr>
                            <w:rFonts w:ascii="仿宋" w:hAnsi="仿宋" w:eastAsia="仿宋" w:cs="仿宋"/>
                            <w:sz w:val="21"/>
                            <w:szCs w:val="21"/>
                          </w:rPr>
                          <w:t xml:space="preserve">  </w:t>
                        </w:r>
                        <w:r>
                          <w:rPr>
                            <w:rFonts w:ascii="仿宋" w:hAnsi="仿宋" w:eastAsia="仿宋" w:cs="仿宋"/>
                            <w:spacing w:val="-1"/>
                            <w:sz w:val="21"/>
                            <w:szCs w:val="21"/>
                          </w:rPr>
                          <w:t>府文物行政部门根据文物</w:t>
                        </w:r>
                        <w:r>
                          <w:rPr>
                            <w:rFonts w:ascii="仿宋" w:hAnsi="仿宋" w:eastAsia="仿宋" w:cs="仿宋"/>
                            <w:spacing w:val="4"/>
                            <w:w w:val="101"/>
                            <w:sz w:val="21"/>
                            <w:szCs w:val="21"/>
                          </w:rPr>
                          <w:t xml:space="preserve">  </w:t>
                        </w:r>
                        <w:r>
                          <w:rPr>
                            <w:rFonts w:ascii="仿宋" w:hAnsi="仿宋" w:eastAsia="仿宋" w:cs="仿宋"/>
                            <w:spacing w:val="-1"/>
                            <w:sz w:val="21"/>
                            <w:szCs w:val="21"/>
                          </w:rPr>
                          <w:t>保护的要求会同建设单位</w:t>
                        </w:r>
                        <w:r>
                          <w:rPr>
                            <w:rFonts w:ascii="仿宋" w:hAnsi="仿宋" w:eastAsia="仿宋" w:cs="仿宋"/>
                            <w:spacing w:val="4"/>
                            <w:w w:val="101"/>
                            <w:sz w:val="21"/>
                            <w:szCs w:val="21"/>
                          </w:rPr>
                          <w:t xml:space="preserve">  </w:t>
                        </w:r>
                        <w:r>
                          <w:rPr>
                            <w:rFonts w:ascii="仿宋" w:hAnsi="仿宋" w:eastAsia="仿宋" w:cs="仿宋"/>
                            <w:sz w:val="21"/>
                            <w:szCs w:val="21"/>
                          </w:rPr>
                          <w:t xml:space="preserve">共同商定保护措施;遇有重 </w:t>
                        </w:r>
                        <w:r>
                          <w:rPr>
                            <w:rFonts w:ascii="仿宋" w:hAnsi="仿宋" w:eastAsia="仿宋" w:cs="仿宋"/>
                            <w:spacing w:val="-5"/>
                            <w:sz w:val="21"/>
                            <w:szCs w:val="21"/>
                          </w:rPr>
                          <w:t>要发现的，由省、</w:t>
                        </w:r>
                        <w:r>
                          <w:rPr>
                            <w:rFonts w:ascii="仿宋" w:hAnsi="仿宋" w:eastAsia="仿宋" w:cs="仿宋"/>
                            <w:spacing w:val="-50"/>
                            <w:sz w:val="21"/>
                            <w:szCs w:val="21"/>
                          </w:rPr>
                          <w:t xml:space="preserve"> </w:t>
                        </w:r>
                        <w:r>
                          <w:rPr>
                            <w:rFonts w:ascii="仿宋" w:hAnsi="仿宋" w:eastAsia="仿宋" w:cs="仿宋"/>
                            <w:spacing w:val="-5"/>
                            <w:sz w:val="21"/>
                            <w:szCs w:val="21"/>
                          </w:rPr>
                          <w:t>自治区</w:t>
                        </w:r>
                        <w:r>
                          <w:rPr>
                            <w:rFonts w:ascii="仿宋" w:hAnsi="仿宋" w:eastAsia="仿宋" w:cs="仿宋"/>
                            <w:sz w:val="21"/>
                            <w:szCs w:val="21"/>
                          </w:rPr>
                          <w:t xml:space="preserve">  </w:t>
                        </w:r>
                        <w:r>
                          <w:rPr>
                            <w:rFonts w:ascii="仿宋" w:hAnsi="仿宋" w:eastAsia="仿宋" w:cs="仿宋"/>
                            <w:spacing w:val="-1"/>
                            <w:sz w:val="21"/>
                            <w:szCs w:val="21"/>
                          </w:rPr>
                          <w:t>、直辖市人民政府文物行</w:t>
                        </w:r>
                        <w:r>
                          <w:rPr>
                            <w:rFonts w:ascii="仿宋" w:hAnsi="仿宋" w:eastAsia="仿宋" w:cs="仿宋"/>
                            <w:spacing w:val="4"/>
                            <w:w w:val="101"/>
                            <w:sz w:val="21"/>
                            <w:szCs w:val="21"/>
                          </w:rPr>
                          <w:t xml:space="preserve">  </w:t>
                        </w:r>
                        <w:r>
                          <w:rPr>
                            <w:rFonts w:ascii="仿宋" w:hAnsi="仿宋" w:eastAsia="仿宋" w:cs="仿宋"/>
                            <w:spacing w:val="-1"/>
                            <w:sz w:val="21"/>
                            <w:szCs w:val="21"/>
                          </w:rPr>
                          <w:t>政部门及时报国务院文物</w:t>
                        </w:r>
                      </w:p>
                    </w:tc>
                    <w:tc>
                      <w:tcPr>
                        <w:tcW w:w="993" w:type="dxa"/>
                        <w:vMerge w:val="restart"/>
                        <w:tcBorders>
                          <w:top w:val="nil"/>
                          <w:bottom w:val="nil"/>
                        </w:tcBorders>
                        <w:vAlign w:val="top"/>
                      </w:tcPr>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before="66" w:line="188" w:lineRule="auto"/>
                          <w:ind w:firstLine="106"/>
                          <w:rPr>
                            <w:rFonts w:ascii="仿宋" w:hAnsi="仿宋" w:eastAsia="仿宋" w:cs="仿宋"/>
                            <w:sz w:val="20"/>
                            <w:szCs w:val="20"/>
                          </w:rPr>
                        </w:pPr>
                        <w:r>
                          <w:rPr>
                            <w:rFonts w:ascii="仿宋" w:hAnsi="仿宋" w:eastAsia="仿宋" w:cs="仿宋"/>
                            <w:spacing w:val="-3"/>
                            <w:sz w:val="20"/>
                            <w:szCs w:val="20"/>
                          </w:rPr>
                          <w:t>行政许可</w:t>
                        </w:r>
                      </w:p>
                    </w:tc>
                    <w:tc>
                      <w:tcPr>
                        <w:tcW w:w="992" w:type="dxa"/>
                        <w:vAlign w:val="top"/>
                      </w:tcPr>
                      <w:p>
                        <w:pPr>
                          <w:spacing w:before="310" w:line="190" w:lineRule="auto"/>
                          <w:ind w:firstLine="317"/>
                          <w:rPr>
                            <w:rFonts w:ascii="仿宋" w:hAnsi="仿宋" w:eastAsia="仿宋" w:cs="仿宋"/>
                            <w:sz w:val="21"/>
                            <w:szCs w:val="21"/>
                          </w:rPr>
                        </w:pPr>
                        <w:r>
                          <w:rPr>
                            <w:rFonts w:ascii="仿宋" w:hAnsi="仿宋" w:eastAsia="仿宋" w:cs="仿宋"/>
                            <w:spacing w:val="-15"/>
                            <w:sz w:val="21"/>
                            <w:szCs w:val="21"/>
                          </w:rPr>
                          <w:t>审查</w:t>
                        </w:r>
                      </w:p>
                    </w:tc>
                    <w:tc>
                      <w:tcPr>
                        <w:tcW w:w="2867" w:type="dxa"/>
                        <w:vAlign w:val="top"/>
                      </w:tcPr>
                      <w:p>
                        <w:pPr>
                          <w:spacing w:before="33" w:line="215" w:lineRule="auto"/>
                          <w:ind w:left="46" w:right="10" w:firstLine="17"/>
                          <w:rPr>
                            <w:rFonts w:ascii="仿宋" w:hAnsi="仿宋" w:eastAsia="仿宋" w:cs="仿宋"/>
                            <w:sz w:val="21"/>
                            <w:szCs w:val="21"/>
                          </w:rPr>
                        </w:pPr>
                        <w:r>
                          <w:rPr>
                            <w:rFonts w:ascii="仿宋" w:hAnsi="仿宋" w:eastAsia="仿宋" w:cs="仿宋"/>
                            <w:spacing w:val="-9"/>
                            <w:sz w:val="21"/>
                            <w:szCs w:val="21"/>
                          </w:rPr>
                          <w:t>审查责任：</w:t>
                        </w:r>
                        <w:r>
                          <w:rPr>
                            <w:rFonts w:ascii="仿宋" w:hAnsi="仿宋" w:eastAsia="仿宋" w:cs="仿宋"/>
                            <w:spacing w:val="59"/>
                            <w:sz w:val="21"/>
                            <w:szCs w:val="21"/>
                          </w:rPr>
                          <w:t xml:space="preserve"> </w:t>
                        </w:r>
                        <w:r>
                          <w:rPr>
                            <w:rFonts w:ascii="仿宋" w:hAnsi="仿宋" w:eastAsia="仿宋" w:cs="仿宋"/>
                            <w:spacing w:val="-9"/>
                            <w:sz w:val="21"/>
                            <w:szCs w:val="21"/>
                          </w:rPr>
                          <w:t>对申请材料进行审</w:t>
                        </w:r>
                        <w:r>
                          <w:rPr>
                            <w:rFonts w:ascii="仿宋" w:hAnsi="仿宋" w:eastAsia="仿宋" w:cs="仿宋"/>
                            <w:sz w:val="21"/>
                            <w:szCs w:val="21"/>
                          </w:rPr>
                          <w:t xml:space="preserve"> </w:t>
                        </w:r>
                        <w:r>
                          <w:rPr>
                            <w:rFonts w:ascii="仿宋" w:hAnsi="仿宋" w:eastAsia="仿宋" w:cs="仿宋"/>
                            <w:spacing w:val="-8"/>
                            <w:sz w:val="21"/>
                            <w:szCs w:val="21"/>
                          </w:rPr>
                          <w:t>核；</w:t>
                        </w:r>
                        <w:r>
                          <w:rPr>
                            <w:rFonts w:ascii="仿宋" w:hAnsi="仿宋" w:eastAsia="仿宋" w:cs="仿宋"/>
                            <w:spacing w:val="62"/>
                            <w:sz w:val="21"/>
                            <w:szCs w:val="21"/>
                          </w:rPr>
                          <w:t xml:space="preserve"> </w:t>
                        </w:r>
                        <w:r>
                          <w:rPr>
                            <w:rFonts w:ascii="仿宋" w:hAnsi="仿宋" w:eastAsia="仿宋" w:cs="仿宋"/>
                            <w:spacing w:val="-8"/>
                            <w:sz w:val="21"/>
                            <w:szCs w:val="21"/>
                          </w:rPr>
                          <w:t>核验经营场所证明，依法</w:t>
                        </w:r>
                        <w:r>
                          <w:rPr>
                            <w:rFonts w:ascii="仿宋" w:hAnsi="仿宋" w:eastAsia="仿宋" w:cs="仿宋"/>
                            <w:sz w:val="21"/>
                            <w:szCs w:val="21"/>
                          </w:rPr>
                          <w:t xml:space="preserve"> </w:t>
                        </w:r>
                        <w:r>
                          <w:rPr>
                            <w:rFonts w:ascii="仿宋" w:hAnsi="仿宋" w:eastAsia="仿宋" w:cs="仿宋"/>
                            <w:spacing w:val="-8"/>
                            <w:sz w:val="21"/>
                            <w:szCs w:val="21"/>
                          </w:rPr>
                          <w:t>取得的消防批准文件；</w:t>
                        </w:r>
                        <w:r>
                          <w:rPr>
                            <w:rFonts w:ascii="仿宋" w:hAnsi="仿宋" w:eastAsia="仿宋" w:cs="仿宋"/>
                            <w:spacing w:val="63"/>
                            <w:sz w:val="21"/>
                            <w:szCs w:val="21"/>
                          </w:rPr>
                          <w:t xml:space="preserve"> </w:t>
                        </w:r>
                        <w:r>
                          <w:rPr>
                            <w:rFonts w:ascii="仿宋" w:hAnsi="仿宋" w:eastAsia="仿宋" w:cs="仿宋"/>
                            <w:spacing w:val="-8"/>
                            <w:sz w:val="21"/>
                            <w:szCs w:val="21"/>
                          </w:rPr>
                          <w:t>提出初</w:t>
                        </w:r>
                      </w:p>
                    </w:tc>
                    <w:tc>
                      <w:tcPr>
                        <w:tcW w:w="966" w:type="dxa"/>
                        <w:vMerge w:val="restart"/>
                        <w:tcBorders>
                          <w:top w:val="nil"/>
                          <w:bottom w:val="nil"/>
                        </w:tcBorders>
                        <w:vAlign w:val="top"/>
                      </w:tcPr>
                      <w:p>
                        <w:pPr>
                          <w:spacing w:line="253" w:lineRule="auto"/>
                          <w:rPr>
                            <w:rFonts w:ascii="宋体"/>
                            <w:sz w:val="21"/>
                          </w:rPr>
                        </w:pPr>
                      </w:p>
                      <w:p>
                        <w:pPr>
                          <w:spacing w:line="253" w:lineRule="auto"/>
                          <w:rPr>
                            <w:rFonts w:ascii="宋体"/>
                            <w:sz w:val="21"/>
                          </w:rPr>
                        </w:pPr>
                      </w:p>
                      <w:p>
                        <w:pPr>
                          <w:spacing w:line="254" w:lineRule="auto"/>
                          <w:rPr>
                            <w:rFonts w:ascii="宋体"/>
                            <w:sz w:val="21"/>
                          </w:rPr>
                        </w:pPr>
                      </w:p>
                      <w:p>
                        <w:pPr>
                          <w:spacing w:line="254" w:lineRule="auto"/>
                          <w:rPr>
                            <w:rFonts w:ascii="宋体"/>
                            <w:sz w:val="21"/>
                          </w:rPr>
                        </w:pPr>
                      </w:p>
                      <w:p>
                        <w:pPr>
                          <w:spacing w:before="65" w:line="188" w:lineRule="auto"/>
                          <w:ind w:firstLine="196"/>
                          <w:rPr>
                            <w:rFonts w:ascii="仿宋" w:hAnsi="仿宋" w:eastAsia="仿宋" w:cs="仿宋"/>
                            <w:sz w:val="20"/>
                            <w:szCs w:val="20"/>
                          </w:rPr>
                        </w:pPr>
                        <w:r>
                          <w:rPr>
                            <w:rFonts w:ascii="仿宋" w:hAnsi="仿宋" w:eastAsia="仿宋" w:cs="仿宋"/>
                            <w:spacing w:val="-4"/>
                            <w:sz w:val="20"/>
                            <w:szCs w:val="20"/>
                          </w:rPr>
                          <w:t>文物股</w:t>
                        </w:r>
                      </w:p>
                    </w:tc>
                    <w:tc>
                      <w:tcPr>
                        <w:tcW w:w="992" w:type="dxa"/>
                        <w:vAlign w:val="top"/>
                      </w:tcPr>
                      <w:p>
                        <w:pPr>
                          <w:rPr>
                            <w:rFonts w:ascii="宋体"/>
                            <w:sz w:val="21"/>
                          </w:rPr>
                        </w:pPr>
                      </w:p>
                    </w:tc>
                    <w:tc>
                      <w:tcPr>
                        <w:tcW w:w="662" w:type="dxa"/>
                        <w:vMerge w:val="restart"/>
                        <w:tcBorders>
                          <w:top w:val="nil"/>
                          <w:bottom w:val="nil"/>
                        </w:tcBorders>
                        <w:vAlign w:val="top"/>
                      </w:tcPr>
                      <w:p>
                        <w:pPr>
                          <w:rPr>
                            <w:rFonts w:ascii="宋体"/>
                            <w:sz w:val="21"/>
                          </w:rPr>
                        </w:pPr>
                      </w:p>
                    </w:tc>
                    <w:tc>
                      <w:tcPr>
                        <w:tcW w:w="1072" w:type="dxa"/>
                        <w:vMerge w:val="restart"/>
                        <w:tcBorders>
                          <w:top w:val="nil"/>
                          <w:bottom w:val="nil"/>
                        </w:tcBorders>
                        <w:vAlign w:val="top"/>
                      </w:tcPr>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before="66"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0"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gridSpan w:val="2"/>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18" w:lineRule="auto"/>
                          <w:rPr>
                            <w:rFonts w:ascii="宋体"/>
                            <w:sz w:val="21"/>
                          </w:rPr>
                        </w:pPr>
                      </w:p>
                      <w:p>
                        <w:pPr>
                          <w:spacing w:before="68" w:line="190" w:lineRule="auto"/>
                          <w:ind w:firstLine="301"/>
                          <w:rPr>
                            <w:rFonts w:ascii="仿宋" w:hAnsi="仿宋" w:eastAsia="仿宋" w:cs="仿宋"/>
                            <w:sz w:val="21"/>
                            <w:szCs w:val="21"/>
                          </w:rPr>
                        </w:pPr>
                        <w:r>
                          <w:rPr>
                            <w:rFonts w:ascii="仿宋" w:hAnsi="仿宋" w:eastAsia="仿宋" w:cs="仿宋"/>
                            <w:spacing w:val="-7"/>
                            <w:sz w:val="21"/>
                            <w:szCs w:val="21"/>
                          </w:rPr>
                          <w:t>决定</w:t>
                        </w:r>
                      </w:p>
                    </w:tc>
                    <w:tc>
                      <w:tcPr>
                        <w:tcW w:w="2867" w:type="dxa"/>
                        <w:vAlign w:val="top"/>
                      </w:tcPr>
                      <w:p>
                        <w:pPr>
                          <w:spacing w:line="236" w:lineRule="auto"/>
                          <w:ind w:left="48" w:right="10" w:firstLine="15"/>
                          <w:rPr>
                            <w:rFonts w:ascii="仿宋" w:hAnsi="仿宋" w:eastAsia="仿宋" w:cs="仿宋"/>
                            <w:sz w:val="21"/>
                            <w:szCs w:val="21"/>
                          </w:rPr>
                        </w:pPr>
                        <w:r>
                          <w:rPr>
                            <w:rFonts w:ascii="仿宋" w:hAnsi="仿宋" w:eastAsia="仿宋" w:cs="仿宋"/>
                            <w:spacing w:val="-7"/>
                            <w:sz w:val="21"/>
                            <w:szCs w:val="21"/>
                          </w:rPr>
                          <w:t>审意见</w:t>
                        </w:r>
                        <w:r>
                          <w:rPr>
                            <w:rFonts w:ascii="仿宋" w:hAnsi="仿宋" w:eastAsia="仿宋" w:cs="仿宋"/>
                            <w:spacing w:val="29"/>
                            <w:sz w:val="21"/>
                            <w:szCs w:val="21"/>
                          </w:rPr>
                          <w:t xml:space="preserve">  </w:t>
                        </w:r>
                        <w:r>
                          <w:rPr>
                            <w:rFonts w:ascii="仿宋" w:hAnsi="仿宋" w:eastAsia="仿宋" w:cs="仿宋"/>
                            <w:spacing w:val="-7"/>
                            <w:sz w:val="21"/>
                            <w:szCs w:val="21"/>
                          </w:rPr>
                          <w:t>申请材料</w:t>
                        </w:r>
                        <w:r>
                          <w:rPr>
                            <w:rFonts w:ascii="仿宋" w:hAnsi="仿宋" w:eastAsia="仿宋" w:cs="仿宋"/>
                            <w:spacing w:val="16"/>
                            <w:sz w:val="21"/>
                            <w:szCs w:val="21"/>
                          </w:rPr>
                          <w:t xml:space="preserve">  </w:t>
                        </w:r>
                        <w:r>
                          <w:rPr>
                            <w:rFonts w:ascii="仿宋" w:hAnsi="仿宋" w:eastAsia="仿宋" w:cs="仿宋"/>
                            <w:spacing w:val="-7"/>
                            <w:sz w:val="21"/>
                            <w:szCs w:val="21"/>
                          </w:rPr>
                          <w:t>全的</w:t>
                        </w:r>
                        <w:r>
                          <w:rPr>
                            <w:rFonts w:ascii="仿宋" w:hAnsi="仿宋" w:eastAsia="仿宋" w:cs="仿宋"/>
                            <w:spacing w:val="13"/>
                            <w:sz w:val="21"/>
                            <w:szCs w:val="21"/>
                          </w:rPr>
                          <w:t xml:space="preserve">  </w:t>
                        </w:r>
                        <w:r>
                          <w:rPr>
                            <w:rFonts w:ascii="仿宋" w:hAnsi="仿宋" w:eastAsia="仿宋" w:cs="仿宋"/>
                            <w:spacing w:val="-7"/>
                            <w:sz w:val="21"/>
                            <w:szCs w:val="21"/>
                          </w:rPr>
                          <w:t>告</w:t>
                        </w:r>
                        <w:r>
                          <w:rPr>
                            <w:rFonts w:ascii="仿宋" w:hAnsi="仿宋" w:eastAsia="仿宋" w:cs="仿宋"/>
                            <w:spacing w:val="1"/>
                            <w:sz w:val="21"/>
                            <w:szCs w:val="21"/>
                          </w:rPr>
                          <w:t xml:space="preserve"> </w:t>
                        </w:r>
                        <w:r>
                          <w:rPr>
                            <w:rFonts w:ascii="仿宋" w:hAnsi="仿宋" w:eastAsia="仿宋" w:cs="仿宋"/>
                            <w:spacing w:val="-8"/>
                            <w:sz w:val="21"/>
                            <w:szCs w:val="21"/>
                          </w:rPr>
                          <w:t>决定责任：</w:t>
                        </w:r>
                        <w:r>
                          <w:rPr>
                            <w:rFonts w:ascii="仿宋" w:hAnsi="仿宋" w:eastAsia="仿宋" w:cs="仿宋"/>
                            <w:spacing w:val="62"/>
                            <w:sz w:val="21"/>
                            <w:szCs w:val="21"/>
                          </w:rPr>
                          <w:t xml:space="preserve"> </w:t>
                        </w:r>
                        <w:r>
                          <w:rPr>
                            <w:rFonts w:ascii="仿宋" w:hAnsi="仿宋" w:eastAsia="仿宋" w:cs="仿宋"/>
                            <w:spacing w:val="-8"/>
                            <w:sz w:val="21"/>
                            <w:szCs w:val="21"/>
                          </w:rPr>
                          <w:t>作出决定（不予行</w:t>
                        </w:r>
                        <w:r>
                          <w:rPr>
                            <w:rFonts w:ascii="仿宋" w:hAnsi="仿宋" w:eastAsia="仿宋" w:cs="仿宋"/>
                            <w:sz w:val="21"/>
                            <w:szCs w:val="21"/>
                          </w:rPr>
                          <w:t xml:space="preserve"> </w:t>
                        </w:r>
                        <w:r>
                          <w:rPr>
                            <w:rFonts w:ascii="仿宋" w:hAnsi="仿宋" w:eastAsia="仿宋" w:cs="仿宋"/>
                            <w:spacing w:val="3"/>
                            <w:sz w:val="21"/>
                            <w:szCs w:val="21"/>
                          </w:rPr>
                          <w:t>政许可的应当告知理由</w:t>
                        </w:r>
                        <w:r>
                          <w:rPr>
                            <w:rFonts w:ascii="仿宋" w:hAnsi="仿宋" w:eastAsia="仿宋" w:cs="仿宋"/>
                            <w:spacing w:val="-56"/>
                            <w:sz w:val="21"/>
                            <w:szCs w:val="21"/>
                          </w:rPr>
                          <w:t>）</w:t>
                        </w:r>
                        <w:r>
                          <w:rPr>
                            <w:rFonts w:ascii="仿宋" w:hAnsi="仿宋" w:eastAsia="仿宋" w:cs="仿宋"/>
                            <w:spacing w:val="37"/>
                            <w:sz w:val="21"/>
                            <w:szCs w:val="21"/>
                          </w:rPr>
                          <w:t xml:space="preserve"> </w:t>
                        </w:r>
                        <w:r>
                          <w:rPr>
                            <w:rFonts w:ascii="仿宋" w:hAnsi="仿宋" w:eastAsia="仿宋" w:cs="仿宋"/>
                            <w:spacing w:val="-56"/>
                            <w:sz w:val="21"/>
                            <w:szCs w:val="21"/>
                          </w:rPr>
                          <w:t>；</w:t>
                        </w:r>
                        <w:r>
                          <w:rPr>
                            <w:rFonts w:ascii="仿宋" w:hAnsi="仿宋" w:eastAsia="仿宋" w:cs="仿宋"/>
                            <w:spacing w:val="3"/>
                            <w:sz w:val="21"/>
                            <w:szCs w:val="21"/>
                          </w:rPr>
                          <w:t>按</w:t>
                        </w:r>
                        <w:r>
                          <w:rPr>
                            <w:rFonts w:ascii="仿宋" w:hAnsi="仿宋" w:eastAsia="仿宋" w:cs="仿宋"/>
                            <w:sz w:val="21"/>
                            <w:szCs w:val="21"/>
                          </w:rPr>
                          <w:t xml:space="preserve"> </w:t>
                        </w:r>
                        <w:r>
                          <w:rPr>
                            <w:rFonts w:ascii="仿宋" w:hAnsi="仿宋" w:eastAsia="仿宋" w:cs="仿宋"/>
                            <w:spacing w:val="-19"/>
                            <w:sz w:val="21"/>
                            <w:szCs w:val="21"/>
                          </w:rPr>
                          <w:t>时办结；</w:t>
                        </w:r>
                        <w:r>
                          <w:rPr>
                            <w:rFonts w:ascii="仿宋" w:hAnsi="仿宋" w:eastAsia="仿宋" w:cs="仿宋"/>
                            <w:spacing w:val="58"/>
                            <w:sz w:val="21"/>
                            <w:szCs w:val="21"/>
                          </w:rPr>
                          <w:t xml:space="preserve"> </w:t>
                        </w:r>
                        <w:r>
                          <w:rPr>
                            <w:rFonts w:ascii="仿宋" w:hAnsi="仿宋" w:eastAsia="仿宋" w:cs="仿宋"/>
                            <w:spacing w:val="-19"/>
                            <w:sz w:val="21"/>
                            <w:szCs w:val="21"/>
                          </w:rPr>
                          <w:t>法定告知。</w:t>
                        </w:r>
                      </w:p>
                    </w:tc>
                    <w:tc>
                      <w:tcPr>
                        <w:tcW w:w="966" w:type="dxa"/>
                        <w:vMerge w:val="continue"/>
                        <w:tcBorders>
                          <w:top w:val="nil"/>
                          <w:bottom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2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gridSpan w:val="2"/>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2" w:lineRule="auto"/>
                          <w:rPr>
                            <w:rFonts w:ascii="宋体"/>
                            <w:sz w:val="21"/>
                          </w:rPr>
                        </w:pPr>
                      </w:p>
                      <w:p>
                        <w:pPr>
                          <w:spacing w:line="262" w:lineRule="auto"/>
                          <w:rPr>
                            <w:rFonts w:ascii="宋体"/>
                            <w:sz w:val="21"/>
                          </w:rPr>
                        </w:pPr>
                      </w:p>
                      <w:p>
                        <w:pPr>
                          <w:spacing w:before="68" w:line="190" w:lineRule="auto"/>
                          <w:ind w:firstLine="306"/>
                          <w:rPr>
                            <w:rFonts w:ascii="仿宋" w:hAnsi="仿宋" w:eastAsia="仿宋" w:cs="仿宋"/>
                            <w:sz w:val="21"/>
                            <w:szCs w:val="21"/>
                          </w:rPr>
                        </w:pPr>
                        <w:r>
                          <w:rPr>
                            <w:rFonts w:ascii="仿宋" w:hAnsi="仿宋" w:eastAsia="仿宋" w:cs="仿宋"/>
                            <w:spacing w:val="-9"/>
                            <w:sz w:val="21"/>
                            <w:szCs w:val="21"/>
                          </w:rPr>
                          <w:t>送达</w:t>
                        </w:r>
                      </w:p>
                    </w:tc>
                    <w:tc>
                      <w:tcPr>
                        <w:tcW w:w="2867" w:type="dxa"/>
                        <w:vAlign w:val="top"/>
                      </w:tcPr>
                      <w:p>
                        <w:pPr>
                          <w:spacing w:line="409" w:lineRule="auto"/>
                          <w:rPr>
                            <w:rFonts w:ascii="宋体"/>
                            <w:sz w:val="21"/>
                          </w:rPr>
                        </w:pPr>
                      </w:p>
                      <w:p>
                        <w:pPr>
                          <w:spacing w:before="69" w:line="228" w:lineRule="auto"/>
                          <w:ind w:left="57" w:right="10" w:hanging="4"/>
                          <w:rPr>
                            <w:rFonts w:ascii="仿宋" w:hAnsi="仿宋" w:eastAsia="仿宋" w:cs="仿宋"/>
                            <w:sz w:val="21"/>
                            <w:szCs w:val="21"/>
                          </w:rPr>
                        </w:pPr>
                        <w:r>
                          <w:rPr>
                            <w:rFonts w:ascii="仿宋" w:hAnsi="仿宋" w:eastAsia="仿宋" w:cs="仿宋"/>
                            <w:spacing w:val="-20"/>
                            <w:sz w:val="21"/>
                            <w:szCs w:val="21"/>
                          </w:rPr>
                          <w:t>送达责任：</w:t>
                        </w:r>
                        <w:r>
                          <w:rPr>
                            <w:rFonts w:ascii="仿宋" w:hAnsi="仿宋" w:eastAsia="仿宋" w:cs="仿宋"/>
                            <w:spacing w:val="54"/>
                            <w:sz w:val="21"/>
                            <w:szCs w:val="21"/>
                          </w:rPr>
                          <w:t xml:space="preserve"> </w:t>
                        </w:r>
                        <w:r>
                          <w:rPr>
                            <w:rFonts w:ascii="仿宋" w:hAnsi="仿宋" w:eastAsia="仿宋" w:cs="仿宋"/>
                            <w:spacing w:val="-20"/>
                            <w:sz w:val="21"/>
                            <w:szCs w:val="21"/>
                          </w:rPr>
                          <w:t>制发送达文书；</w:t>
                        </w:r>
                        <w:r>
                          <w:rPr>
                            <w:rFonts w:ascii="仿宋" w:hAnsi="仿宋" w:eastAsia="仿宋" w:cs="仿宋"/>
                            <w:spacing w:val="54"/>
                            <w:sz w:val="21"/>
                            <w:szCs w:val="21"/>
                          </w:rPr>
                          <w:t xml:space="preserve"> </w:t>
                        </w:r>
                        <w:r>
                          <w:rPr>
                            <w:rFonts w:ascii="仿宋" w:hAnsi="仿宋" w:eastAsia="仿宋" w:cs="仿宋"/>
                            <w:spacing w:val="-20"/>
                            <w:sz w:val="21"/>
                            <w:szCs w:val="21"/>
                          </w:rPr>
                          <w:t>信</w:t>
                        </w:r>
                        <w:r>
                          <w:rPr>
                            <w:rFonts w:ascii="仿宋" w:hAnsi="仿宋" w:eastAsia="仿宋" w:cs="仿宋"/>
                            <w:sz w:val="21"/>
                            <w:szCs w:val="21"/>
                          </w:rPr>
                          <w:t xml:space="preserve"> </w:t>
                        </w:r>
                        <w:r>
                          <w:rPr>
                            <w:rFonts w:ascii="仿宋" w:hAnsi="仿宋" w:eastAsia="仿宋" w:cs="仿宋"/>
                            <w:spacing w:val="-6"/>
                            <w:sz w:val="21"/>
                            <w:szCs w:val="21"/>
                          </w:rPr>
                          <w:t>息公开。</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8"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gridSpan w:val="2"/>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12" w:lineRule="auto"/>
                          <w:rPr>
                            <w:rFonts w:ascii="宋体"/>
                            <w:sz w:val="21"/>
                          </w:rPr>
                        </w:pPr>
                      </w:p>
                      <w:p>
                        <w:pPr>
                          <w:spacing w:before="69" w:line="190" w:lineRule="auto"/>
                          <w:ind w:firstLine="89"/>
                          <w:rPr>
                            <w:rFonts w:ascii="仿宋" w:hAnsi="仿宋" w:eastAsia="仿宋" w:cs="仿宋"/>
                            <w:sz w:val="21"/>
                            <w:szCs w:val="21"/>
                          </w:rPr>
                        </w:pPr>
                        <w:r>
                          <w:rPr>
                            <w:rFonts w:ascii="仿宋" w:hAnsi="仿宋" w:eastAsia="仿宋" w:cs="仿宋"/>
                            <w:spacing w:val="-3"/>
                            <w:sz w:val="21"/>
                            <w:szCs w:val="21"/>
                          </w:rPr>
                          <w:t>事后监管</w:t>
                        </w:r>
                      </w:p>
                    </w:tc>
                    <w:tc>
                      <w:tcPr>
                        <w:tcW w:w="2867" w:type="dxa"/>
                        <w:vAlign w:val="top"/>
                      </w:tcPr>
                      <w:p>
                        <w:pPr>
                          <w:spacing w:before="22" w:line="219" w:lineRule="auto"/>
                          <w:ind w:left="47" w:right="10"/>
                          <w:rPr>
                            <w:rFonts w:ascii="仿宋" w:hAnsi="仿宋" w:eastAsia="仿宋" w:cs="仿宋"/>
                            <w:sz w:val="21"/>
                            <w:szCs w:val="21"/>
                          </w:rPr>
                        </w:pPr>
                        <w:r>
                          <w:rPr>
                            <w:rFonts w:ascii="仿宋" w:hAnsi="仿宋" w:eastAsia="仿宋" w:cs="仿宋"/>
                            <w:spacing w:val="-8"/>
                            <w:sz w:val="21"/>
                            <w:szCs w:val="21"/>
                          </w:rPr>
                          <w:t>事后监管责任：</w:t>
                        </w:r>
                        <w:r>
                          <w:rPr>
                            <w:rFonts w:ascii="仿宋" w:hAnsi="仿宋" w:eastAsia="仿宋" w:cs="仿宋"/>
                            <w:spacing w:val="63"/>
                            <w:sz w:val="21"/>
                            <w:szCs w:val="21"/>
                          </w:rPr>
                          <w:t xml:space="preserve"> </w:t>
                        </w:r>
                        <w:r>
                          <w:rPr>
                            <w:rFonts w:ascii="仿宋" w:hAnsi="仿宋" w:eastAsia="仿宋" w:cs="仿宋"/>
                            <w:spacing w:val="-8"/>
                            <w:sz w:val="21"/>
                            <w:szCs w:val="21"/>
                          </w:rPr>
                          <w:t>加强许可后的</w:t>
                        </w:r>
                        <w:r>
                          <w:rPr>
                            <w:rFonts w:ascii="仿宋" w:hAnsi="仿宋" w:eastAsia="仿宋" w:cs="仿宋"/>
                            <w:sz w:val="21"/>
                            <w:szCs w:val="21"/>
                          </w:rPr>
                          <w:t xml:space="preserve"> </w:t>
                        </w:r>
                        <w:r>
                          <w:rPr>
                            <w:rFonts w:ascii="仿宋" w:hAnsi="仿宋" w:eastAsia="仿宋" w:cs="仿宋"/>
                            <w:spacing w:val="-8"/>
                            <w:sz w:val="21"/>
                            <w:szCs w:val="21"/>
                          </w:rPr>
                          <w:t>监督检查；</w:t>
                        </w:r>
                        <w:r>
                          <w:rPr>
                            <w:rFonts w:ascii="仿宋" w:hAnsi="仿宋" w:eastAsia="仿宋" w:cs="仿宋"/>
                            <w:spacing w:val="62"/>
                            <w:sz w:val="21"/>
                            <w:szCs w:val="21"/>
                          </w:rPr>
                          <w:t xml:space="preserve"> </w:t>
                        </w:r>
                        <w:r>
                          <w:rPr>
                            <w:rFonts w:ascii="仿宋" w:hAnsi="仿宋" w:eastAsia="仿宋" w:cs="仿宋"/>
                            <w:spacing w:val="-8"/>
                            <w:sz w:val="21"/>
                            <w:szCs w:val="21"/>
                          </w:rPr>
                          <w:t>对获得许可后条件</w:t>
                        </w:r>
                        <w:r>
                          <w:rPr>
                            <w:rFonts w:ascii="仿宋" w:hAnsi="仿宋" w:eastAsia="仿宋" w:cs="仿宋"/>
                            <w:sz w:val="21"/>
                            <w:szCs w:val="21"/>
                          </w:rPr>
                          <w:t xml:space="preserve"> </w:t>
                        </w:r>
                        <w:r>
                          <w:rPr>
                            <w:rFonts w:ascii="仿宋" w:hAnsi="仿宋" w:eastAsia="仿宋" w:cs="仿宋"/>
                            <w:spacing w:val="4"/>
                            <w:sz w:val="21"/>
                            <w:szCs w:val="21"/>
                          </w:rPr>
                          <w:t>发生变化的，应及时根据规定</w:t>
                        </w:r>
                        <w:r>
                          <w:rPr>
                            <w:rFonts w:ascii="仿宋" w:hAnsi="仿宋" w:eastAsia="仿宋" w:cs="仿宋"/>
                            <w:spacing w:val="11"/>
                            <w:sz w:val="21"/>
                            <w:szCs w:val="21"/>
                          </w:rPr>
                          <w:t xml:space="preserve"> </w:t>
                        </w:r>
                        <w:r>
                          <w:rPr>
                            <w:rFonts w:ascii="仿宋" w:hAnsi="仿宋" w:eastAsia="仿宋" w:cs="仿宋"/>
                            <w:spacing w:val="-17"/>
                            <w:sz w:val="21"/>
                            <w:szCs w:val="21"/>
                          </w:rPr>
                          <w:t>要</w:t>
                        </w:r>
                        <w:r>
                          <w:rPr>
                            <w:rFonts w:ascii="仿宋" w:hAnsi="仿宋" w:eastAsia="仿宋" w:cs="仿宋"/>
                            <w:spacing w:val="-58"/>
                            <w:sz w:val="21"/>
                            <w:szCs w:val="21"/>
                          </w:rPr>
                          <w:t xml:space="preserve"> </w:t>
                        </w:r>
                        <w:r>
                          <w:rPr>
                            <w:rFonts w:ascii="仿宋" w:hAnsi="仿宋" w:eastAsia="仿宋" w:cs="仿宋"/>
                            <w:spacing w:val="-17"/>
                            <w:sz w:val="21"/>
                            <w:szCs w:val="21"/>
                          </w:rPr>
                          <w:t>求</w:t>
                        </w:r>
                        <w:r>
                          <w:rPr>
                            <w:rFonts w:ascii="仿宋" w:hAnsi="仿宋" w:eastAsia="仿宋" w:cs="仿宋"/>
                            <w:spacing w:val="-55"/>
                            <w:sz w:val="21"/>
                            <w:szCs w:val="21"/>
                          </w:rPr>
                          <w:t xml:space="preserve"> </w:t>
                        </w:r>
                        <w:r>
                          <w:rPr>
                            <w:rFonts w:ascii="仿宋" w:hAnsi="仿宋" w:eastAsia="仿宋" w:cs="仿宋"/>
                            <w:spacing w:val="-17"/>
                            <w:sz w:val="21"/>
                            <w:szCs w:val="21"/>
                          </w:rPr>
                          <w:t>改</w:t>
                        </w:r>
                        <w:r>
                          <w:rPr>
                            <w:rFonts w:ascii="仿宋" w:hAnsi="仿宋" w:eastAsia="仿宋" w:cs="仿宋"/>
                            <w:spacing w:val="-63"/>
                            <w:sz w:val="21"/>
                            <w:szCs w:val="21"/>
                          </w:rPr>
                          <w:t xml:space="preserve"> </w:t>
                        </w:r>
                        <w:r>
                          <w:rPr>
                            <w:rFonts w:ascii="仿宋" w:hAnsi="仿宋" w:eastAsia="仿宋" w:cs="仿宋"/>
                            <w:spacing w:val="-17"/>
                            <w:sz w:val="21"/>
                            <w:szCs w:val="21"/>
                          </w:rPr>
                          <w:t>正</w:t>
                        </w:r>
                        <w:r>
                          <w:rPr>
                            <w:rFonts w:ascii="仿宋" w:hAnsi="仿宋" w:eastAsia="仿宋" w:cs="仿宋"/>
                            <w:spacing w:val="-63"/>
                            <w:sz w:val="21"/>
                            <w:szCs w:val="21"/>
                          </w:rPr>
                          <w:t xml:space="preserve"> </w:t>
                        </w:r>
                        <w:r>
                          <w:rPr>
                            <w:rFonts w:ascii="仿宋" w:hAnsi="仿宋" w:eastAsia="仿宋" w:cs="仿宋"/>
                            <w:spacing w:val="-17"/>
                            <w:sz w:val="21"/>
                            <w:szCs w:val="21"/>
                          </w:rPr>
                          <w:t>或</w:t>
                        </w:r>
                        <w:r>
                          <w:rPr>
                            <w:rFonts w:ascii="仿宋" w:hAnsi="仿宋" w:eastAsia="仿宋" w:cs="仿宋"/>
                            <w:spacing w:val="-59"/>
                            <w:sz w:val="21"/>
                            <w:szCs w:val="21"/>
                          </w:rPr>
                          <w:t xml:space="preserve"> </w:t>
                        </w:r>
                        <w:r>
                          <w:rPr>
                            <w:rFonts w:ascii="仿宋" w:hAnsi="仿宋" w:eastAsia="仿宋" w:cs="仿宋"/>
                            <w:spacing w:val="-17"/>
                            <w:sz w:val="21"/>
                            <w:szCs w:val="21"/>
                          </w:rPr>
                          <w:t>重</w:t>
                        </w:r>
                        <w:r>
                          <w:rPr>
                            <w:rFonts w:ascii="仿宋" w:hAnsi="仿宋" w:eastAsia="仿宋" w:cs="仿宋"/>
                            <w:spacing w:val="-67"/>
                            <w:sz w:val="21"/>
                            <w:szCs w:val="21"/>
                          </w:rPr>
                          <w:t xml:space="preserve"> </w:t>
                        </w:r>
                        <w:r>
                          <w:rPr>
                            <w:rFonts w:ascii="仿宋" w:hAnsi="仿宋" w:eastAsia="仿宋" w:cs="仿宋"/>
                            <w:spacing w:val="-17"/>
                            <w:sz w:val="21"/>
                            <w:szCs w:val="21"/>
                          </w:rPr>
                          <w:t>新</w:t>
                        </w:r>
                        <w:r>
                          <w:rPr>
                            <w:rFonts w:ascii="仿宋" w:hAnsi="仿宋" w:eastAsia="仿宋" w:cs="仿宋"/>
                            <w:spacing w:val="-59"/>
                            <w:sz w:val="21"/>
                            <w:szCs w:val="21"/>
                          </w:rPr>
                          <w:t xml:space="preserve"> </w:t>
                        </w:r>
                        <w:r>
                          <w:rPr>
                            <w:rFonts w:ascii="仿宋" w:hAnsi="仿宋" w:eastAsia="仿宋" w:cs="仿宋"/>
                            <w:spacing w:val="-17"/>
                            <w:sz w:val="21"/>
                            <w:szCs w:val="21"/>
                          </w:rPr>
                          <w:t>办</w:t>
                        </w:r>
                        <w:r>
                          <w:rPr>
                            <w:rFonts w:ascii="仿宋" w:hAnsi="仿宋" w:eastAsia="仿宋" w:cs="仿宋"/>
                            <w:spacing w:val="-65"/>
                            <w:sz w:val="21"/>
                            <w:szCs w:val="21"/>
                          </w:rPr>
                          <w:t xml:space="preserve"> </w:t>
                        </w:r>
                        <w:r>
                          <w:rPr>
                            <w:rFonts w:ascii="仿宋" w:hAnsi="仿宋" w:eastAsia="仿宋" w:cs="仿宋"/>
                            <w:spacing w:val="-17"/>
                            <w:sz w:val="21"/>
                            <w:szCs w:val="21"/>
                          </w:rPr>
                          <w:t>理</w:t>
                        </w:r>
                        <w:r>
                          <w:rPr>
                            <w:rFonts w:ascii="仿宋" w:hAnsi="仿宋" w:eastAsia="仿宋" w:cs="仿宋"/>
                            <w:spacing w:val="-64"/>
                            <w:sz w:val="21"/>
                            <w:szCs w:val="21"/>
                          </w:rPr>
                          <w:t xml:space="preserve"> </w:t>
                        </w:r>
                        <w:r>
                          <w:rPr>
                            <w:rFonts w:ascii="仿宋" w:hAnsi="仿宋" w:eastAsia="仿宋" w:cs="仿宋"/>
                            <w:spacing w:val="-17"/>
                            <w:sz w:val="21"/>
                            <w:szCs w:val="21"/>
                          </w:rPr>
                          <w:t>相</w:t>
                        </w:r>
                        <w:r>
                          <w:rPr>
                            <w:rFonts w:ascii="仿宋" w:hAnsi="仿宋" w:eastAsia="仿宋" w:cs="仿宋"/>
                            <w:spacing w:val="-60"/>
                            <w:sz w:val="21"/>
                            <w:szCs w:val="21"/>
                          </w:rPr>
                          <w:t xml:space="preserve"> </w:t>
                        </w:r>
                        <w:r>
                          <w:rPr>
                            <w:rFonts w:ascii="仿宋" w:hAnsi="仿宋" w:eastAsia="仿宋" w:cs="仿宋"/>
                            <w:spacing w:val="-17"/>
                            <w:sz w:val="21"/>
                            <w:szCs w:val="21"/>
                          </w:rPr>
                          <w:t>关</w:t>
                        </w:r>
                        <w:r>
                          <w:rPr>
                            <w:rFonts w:ascii="仿宋" w:hAnsi="仿宋" w:eastAsia="仿宋" w:cs="仿宋"/>
                            <w:spacing w:val="-65"/>
                            <w:sz w:val="21"/>
                            <w:szCs w:val="21"/>
                          </w:rPr>
                          <w:t xml:space="preserve"> </w:t>
                        </w:r>
                        <w:r>
                          <w:rPr>
                            <w:rFonts w:ascii="仿宋" w:hAnsi="仿宋" w:eastAsia="仿宋" w:cs="仿宋"/>
                            <w:spacing w:val="-17"/>
                            <w:sz w:val="21"/>
                            <w:szCs w:val="21"/>
                          </w:rPr>
                          <w:t>事</w:t>
                        </w:r>
                        <w:r>
                          <w:rPr>
                            <w:rFonts w:ascii="仿宋" w:hAnsi="仿宋" w:eastAsia="仿宋" w:cs="仿宋"/>
                            <w:sz w:val="21"/>
                            <w:szCs w:val="21"/>
                          </w:rPr>
                          <w:t xml:space="preserve"> </w:t>
                        </w:r>
                        <w:r>
                          <w:rPr>
                            <w:rFonts w:ascii="仿宋" w:hAnsi="仿宋" w:eastAsia="仿宋" w:cs="仿宋"/>
                            <w:spacing w:val="4"/>
                            <w:sz w:val="21"/>
                            <w:szCs w:val="21"/>
                          </w:rPr>
                          <w:t>项，发现违法违规行为的及时</w:t>
                        </w:r>
                      </w:p>
                    </w:tc>
                    <w:tc>
                      <w:tcPr>
                        <w:tcW w:w="966" w:type="dxa"/>
                        <w:vAlign w:val="top"/>
                      </w:tcPr>
                      <w:p>
                        <w:pPr>
                          <w:spacing w:line="418" w:lineRule="auto"/>
                          <w:rPr>
                            <w:rFonts w:ascii="宋体"/>
                            <w:sz w:val="21"/>
                          </w:rPr>
                        </w:pPr>
                      </w:p>
                      <w:p>
                        <w:pPr>
                          <w:spacing w:before="65" w:line="188" w:lineRule="auto"/>
                          <w:ind w:firstLine="196"/>
                          <w:rPr>
                            <w:rFonts w:ascii="仿宋" w:hAnsi="仿宋" w:eastAsia="仿宋" w:cs="仿宋"/>
                            <w:sz w:val="20"/>
                            <w:szCs w:val="20"/>
                          </w:rPr>
                        </w:pPr>
                        <w:r>
                          <w:rPr>
                            <w:rFonts w:ascii="仿宋" w:hAnsi="仿宋" w:eastAsia="仿宋" w:cs="仿宋"/>
                            <w:spacing w:val="-4"/>
                            <w:sz w:val="20"/>
                            <w:szCs w:val="20"/>
                          </w:rPr>
                          <w:t>文物股</w:t>
                        </w:r>
                      </w:p>
                    </w:tc>
                    <w:tc>
                      <w:tcPr>
                        <w:tcW w:w="992" w:type="dxa"/>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67"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gridSpan w:val="2"/>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line="243" w:lineRule="auto"/>
                          <w:rPr>
                            <w:rFonts w:ascii="宋体"/>
                            <w:sz w:val="21"/>
                          </w:rPr>
                        </w:pPr>
                      </w:p>
                      <w:p>
                        <w:pPr>
                          <w:spacing w:line="244" w:lineRule="auto"/>
                          <w:rPr>
                            <w:rFonts w:ascii="宋体"/>
                            <w:sz w:val="21"/>
                          </w:rPr>
                        </w:pPr>
                      </w:p>
                      <w:p>
                        <w:pPr>
                          <w:spacing w:line="244" w:lineRule="auto"/>
                          <w:rPr>
                            <w:rFonts w:ascii="宋体"/>
                            <w:sz w:val="21"/>
                          </w:rPr>
                        </w:pPr>
                      </w:p>
                      <w:p>
                        <w:pPr>
                          <w:spacing w:before="68" w:line="228" w:lineRule="auto"/>
                          <w:ind w:left="51" w:right="10" w:hanging="2"/>
                          <w:rPr>
                            <w:rFonts w:ascii="仿宋" w:hAnsi="仿宋" w:eastAsia="仿宋" w:cs="仿宋"/>
                            <w:sz w:val="21"/>
                            <w:szCs w:val="21"/>
                          </w:rPr>
                        </w:pPr>
                        <w:r>
                          <w:rPr>
                            <w:rFonts w:ascii="仿宋" w:hAnsi="仿宋" w:eastAsia="仿宋" w:cs="仿宋"/>
                            <w:spacing w:val="4"/>
                            <w:sz w:val="21"/>
                            <w:szCs w:val="21"/>
                          </w:rPr>
                          <w:t>其他法律法规规章文件规定应</w:t>
                        </w:r>
                        <w:r>
                          <w:rPr>
                            <w:rFonts w:ascii="仿宋" w:hAnsi="仿宋" w:eastAsia="仿宋" w:cs="仿宋"/>
                            <w:spacing w:val="10"/>
                            <w:sz w:val="21"/>
                            <w:szCs w:val="21"/>
                          </w:rPr>
                          <w:t xml:space="preserve"> </w:t>
                        </w:r>
                        <w:r>
                          <w:rPr>
                            <w:rFonts w:ascii="仿宋" w:hAnsi="仿宋" w:eastAsia="仿宋" w:cs="仿宋"/>
                            <w:spacing w:val="-3"/>
                            <w:sz w:val="21"/>
                            <w:szCs w:val="21"/>
                          </w:rPr>
                          <w:t>履行的责任。</w:t>
                        </w:r>
                      </w:p>
                    </w:tc>
                    <w:tc>
                      <w:tcPr>
                        <w:tcW w:w="966" w:type="dxa"/>
                        <w:vAlign w:val="top"/>
                      </w:tcPr>
                      <w:p>
                        <w:pPr>
                          <w:spacing w:line="284" w:lineRule="auto"/>
                          <w:rPr>
                            <w:rFonts w:ascii="宋体"/>
                            <w:sz w:val="21"/>
                          </w:rPr>
                        </w:pPr>
                      </w:p>
                      <w:p>
                        <w:pPr>
                          <w:spacing w:line="284" w:lineRule="auto"/>
                          <w:rPr>
                            <w:rFonts w:ascii="宋体"/>
                            <w:sz w:val="21"/>
                          </w:rPr>
                        </w:pPr>
                      </w:p>
                      <w:p>
                        <w:pPr>
                          <w:spacing w:line="285" w:lineRule="auto"/>
                          <w:rPr>
                            <w:rFonts w:ascii="宋体"/>
                            <w:sz w:val="21"/>
                          </w:rPr>
                        </w:pPr>
                      </w:p>
                      <w:p>
                        <w:pPr>
                          <w:spacing w:before="66" w:line="188" w:lineRule="auto"/>
                          <w:ind w:firstLine="196"/>
                          <w:rPr>
                            <w:rFonts w:ascii="仿宋" w:hAnsi="仿宋" w:eastAsia="仿宋" w:cs="仿宋"/>
                            <w:sz w:val="20"/>
                            <w:szCs w:val="20"/>
                          </w:rPr>
                        </w:pPr>
                        <w:r>
                          <w:rPr>
                            <w:rFonts w:ascii="仿宋" w:hAnsi="仿宋" w:eastAsia="仿宋" w:cs="仿宋"/>
                            <w:spacing w:val="-4"/>
                            <w:sz w:val="20"/>
                            <w:szCs w:val="20"/>
                          </w:rPr>
                          <w:t>文物股</w:t>
                        </w: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trPr>
                    <w:tc>
                      <w:tcPr>
                        <w:tcW w:w="14291" w:type="dxa"/>
                        <w:gridSpan w:val="11"/>
                        <w:vAlign w:val="top"/>
                      </w:tcPr>
                      <w:p>
                        <w:pPr>
                          <w:spacing w:before="38" w:line="188"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3"/>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trPr>
                    <w:tc>
                      <w:tcPr>
                        <w:tcW w:w="5037" w:type="dxa"/>
                        <w:gridSpan w:val="3"/>
                        <w:tcBorders>
                          <w:right w:val="nil"/>
                        </w:tcBorders>
                        <w:vAlign w:val="top"/>
                      </w:tcPr>
                      <w:p>
                        <w:pPr>
                          <w:spacing w:before="42" w:line="188" w:lineRule="auto"/>
                          <w:ind w:firstLine="58"/>
                          <w:rPr>
                            <w:rFonts w:ascii="仿宋" w:hAnsi="仿宋" w:eastAsia="仿宋" w:cs="仿宋"/>
                            <w:sz w:val="20"/>
                            <w:szCs w:val="20"/>
                          </w:rPr>
                        </w:pPr>
                        <w:r>
                          <w:rPr>
                            <w:rFonts w:ascii="仿宋" w:hAnsi="仿宋" w:eastAsia="仿宋" w:cs="仿宋"/>
                            <w:spacing w:val="-5"/>
                            <w:sz w:val="20"/>
                            <w:szCs w:val="20"/>
                          </w:rPr>
                          <w:t>受理地点：</w:t>
                        </w:r>
                        <w:r>
                          <w:rPr>
                            <w:rFonts w:ascii="仿宋" w:hAnsi="仿宋" w:eastAsia="仿宋" w:cs="仿宋"/>
                            <w:spacing w:val="49"/>
                            <w:sz w:val="20"/>
                            <w:szCs w:val="20"/>
                          </w:rPr>
                          <w:t xml:space="preserve"> </w:t>
                        </w:r>
                        <w:r>
                          <w:rPr>
                            <w:rFonts w:ascii="仿宋" w:hAnsi="仿宋" w:eastAsia="仿宋" w:cs="仿宋"/>
                            <w:spacing w:val="-5"/>
                            <w:sz w:val="20"/>
                            <w:szCs w:val="20"/>
                          </w:rPr>
                          <w:t>镇平县文化广电和旅游局（建设大道378号）</w:t>
                        </w:r>
                      </w:p>
                    </w:tc>
                    <w:tc>
                      <w:tcPr>
                        <w:tcW w:w="9254" w:type="dxa"/>
                        <w:gridSpan w:val="8"/>
                        <w:tcBorders>
                          <w:left w:val="nil"/>
                        </w:tcBorders>
                        <w:vAlign w:val="top"/>
                      </w:tcPr>
                      <w:p>
                        <w:pPr>
                          <w:spacing w:before="42" w:line="188" w:lineRule="auto"/>
                          <w:ind w:firstLine="168"/>
                          <w:rPr>
                            <w:rFonts w:ascii="仿宋" w:hAnsi="仿宋" w:eastAsia="仿宋" w:cs="仿宋"/>
                            <w:sz w:val="20"/>
                            <w:szCs w:val="20"/>
                          </w:rPr>
                        </w:pPr>
                        <w:r>
                          <w:rPr>
                            <w:rFonts w:ascii="仿宋" w:hAnsi="仿宋" w:eastAsia="仿宋" w:cs="仿宋"/>
                            <w:spacing w:val="1"/>
                            <w:sz w:val="20"/>
                            <w:szCs w:val="20"/>
                          </w:rPr>
                          <w:t>镇平县政务服务大厅</w:t>
                        </w:r>
                        <w:r>
                          <w:rPr>
                            <w:rFonts w:hint="eastAsia" w:ascii="仿宋" w:hAnsi="仿宋" w:eastAsia="仿宋" w:cs="仿宋"/>
                            <w:spacing w:val="1"/>
                            <w:sz w:val="20"/>
                            <w:szCs w:val="20"/>
                            <w:lang w:eastAsia="zh-CN"/>
                          </w:rPr>
                          <w:t>文广旅窗口</w:t>
                        </w:r>
                        <w:r>
                          <w:rPr>
                            <w:rFonts w:ascii="仿宋" w:hAnsi="仿宋" w:eastAsia="仿宋" w:cs="仿宋"/>
                            <w:spacing w:val="1"/>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5" w:hRule="atLeast"/>
                    </w:trPr>
                    <w:tc>
                      <w:tcPr>
                        <w:tcW w:w="851" w:type="dxa"/>
                        <w:vAlign w:val="top"/>
                      </w:tcPr>
                      <w:p>
                        <w:pPr>
                          <w:spacing w:before="228"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228"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gridSpan w:val="2"/>
                        <w:vAlign w:val="top"/>
                      </w:tcPr>
                      <w:p>
                        <w:pPr>
                          <w:spacing w:before="228"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228"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228"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228"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228"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228"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104" w:line="228" w:lineRule="auto"/>
                          <w:ind w:left="160" w:right="110" w:hanging="7"/>
                          <w:rPr>
                            <w:rFonts w:ascii="仿宋" w:hAnsi="仿宋" w:eastAsia="仿宋" w:cs="仿宋"/>
                            <w:sz w:val="20"/>
                            <w:szCs w:val="20"/>
                          </w:rPr>
                        </w:pPr>
                        <w:r>
                          <w:rPr>
                            <w:rFonts w:ascii="仿宋" w:hAnsi="仿宋" w:eastAsia="仿宋" w:cs="仿宋"/>
                            <w:spacing w:val="-9"/>
                            <w:sz w:val="20"/>
                            <w:szCs w:val="20"/>
                            <w14:textOutline w14:w="3614" w14:cap="sq" w14:cmpd="sng">
                              <w14:solidFill>
                                <w14:srgbClr w14:val="000000"/>
                              </w14:solidFill>
                              <w14:prstDash w14:val="solid"/>
                              <w14:bevel/>
                            </w14:textOutline>
                          </w:rPr>
                          <w:t>法定</w:t>
                        </w:r>
                        <w:r>
                          <w:rPr>
                            <w:rFonts w:ascii="仿宋" w:hAnsi="仿宋" w:eastAsia="仿宋" w:cs="仿宋"/>
                            <w:spacing w:val="1"/>
                            <w:sz w:val="20"/>
                            <w:szCs w:val="20"/>
                          </w:rPr>
                          <w:t xml:space="preserve"> </w:t>
                        </w:r>
                        <w:r>
                          <w:rPr>
                            <w:rFonts w:ascii="仿宋" w:hAnsi="仿宋" w:eastAsia="仿宋" w:cs="仿宋"/>
                            <w:spacing w:val="-13"/>
                            <w:sz w:val="20"/>
                            <w:szCs w:val="20"/>
                            <w14:textOutline w14:w="3614" w14:cap="sq" w14:cmpd="sng">
                              <w14:solidFill>
                                <w14:srgbClr w14:val="000000"/>
                              </w14:solidFill>
                              <w14:prstDash w14:val="solid"/>
                              <w14:bevel/>
                            </w14:textOutline>
                          </w:rPr>
                          <w:t>时限</w:t>
                        </w:r>
                      </w:p>
                    </w:tc>
                    <w:tc>
                      <w:tcPr>
                        <w:tcW w:w="1072" w:type="dxa"/>
                        <w:vAlign w:val="top"/>
                      </w:tcPr>
                      <w:p>
                        <w:pPr>
                          <w:spacing w:before="104" w:line="228" w:lineRule="auto"/>
                          <w:ind w:left="249" w:right="114" w:hanging="94"/>
                          <w:rPr>
                            <w:rFonts w:ascii="仿宋" w:hAnsi="仿宋" w:eastAsia="仿宋" w:cs="仿宋"/>
                            <w:sz w:val="20"/>
                            <w:szCs w:val="20"/>
                          </w:rPr>
                        </w:pPr>
                        <w:r>
                          <w:rPr>
                            <w:rFonts w:ascii="仿宋" w:hAnsi="仿宋" w:eastAsia="仿宋" w:cs="仿宋"/>
                            <w:spacing w:val="-4"/>
                            <w:sz w:val="20"/>
                            <w:szCs w:val="20"/>
                            <w14:textOutline w14:w="3614" w14:cap="sq" w14:cmpd="sng">
                              <w14:solidFill>
                                <w14:srgbClr w14:val="000000"/>
                              </w14:solidFill>
                              <w14:prstDash w14:val="solid"/>
                              <w14:bevel/>
                            </w14:textOutline>
                          </w:rPr>
                          <w:t>收费情况</w:t>
                        </w:r>
                        <w:r>
                          <w:rPr>
                            <w:rFonts w:ascii="仿宋" w:hAnsi="仿宋" w:eastAsia="仿宋" w:cs="仿宋"/>
                            <w:spacing w:val="2"/>
                            <w:sz w:val="20"/>
                            <w:szCs w:val="20"/>
                          </w:rPr>
                          <w:t xml:space="preserve"> </w:t>
                        </w:r>
                        <w:r>
                          <w:rPr>
                            <w:rFonts w:ascii="仿宋" w:hAnsi="仿宋" w:eastAsia="仿宋" w:cs="仿宋"/>
                            <w:spacing w:val="-3"/>
                            <w:sz w:val="20"/>
                            <w:szCs w:val="20"/>
                            <w14:textOutline w14:w="3614"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4" w:hRule="atLeast"/>
                    </w:trPr>
                    <w:tc>
                      <w:tcPr>
                        <w:tcW w:w="6740" w:type="dxa"/>
                        <w:gridSpan w:val="5"/>
                        <w:vMerge w:val="restart"/>
                        <w:tcBorders>
                          <w:bottom w:val="nil"/>
                        </w:tcBorders>
                        <w:vAlign w:val="top"/>
                      </w:tcPr>
                      <w:p>
                        <w:pPr>
                          <w:spacing w:before="120" w:line="215" w:lineRule="auto"/>
                          <w:ind w:left="3235" w:right="1073" w:hanging="3"/>
                          <w:rPr>
                            <w:rFonts w:ascii="仿宋" w:hAnsi="仿宋" w:eastAsia="仿宋" w:cs="仿宋"/>
                            <w:sz w:val="21"/>
                            <w:szCs w:val="21"/>
                          </w:rPr>
                        </w:pPr>
                        <w:r>
                          <w:rPr>
                            <w:rFonts w:ascii="仿宋" w:hAnsi="仿宋" w:eastAsia="仿宋" w:cs="仿宋"/>
                            <w:sz w:val="21"/>
                            <w:szCs w:val="21"/>
                          </w:rPr>
                          <w:t>《中华人民共和国文物保</w:t>
                        </w:r>
                        <w:r>
                          <w:rPr>
                            <w:rFonts w:ascii="仿宋" w:hAnsi="仿宋" w:eastAsia="仿宋" w:cs="仿宋"/>
                            <w:w w:val="101"/>
                            <w:sz w:val="21"/>
                            <w:szCs w:val="21"/>
                          </w:rPr>
                          <w:t xml:space="preserve">  </w:t>
                        </w:r>
                        <w:r>
                          <w:rPr>
                            <w:rFonts w:ascii="仿宋" w:hAnsi="仿宋" w:eastAsia="仿宋" w:cs="仿宋"/>
                            <w:spacing w:val="-8"/>
                            <w:sz w:val="21"/>
                            <w:szCs w:val="21"/>
                          </w:rPr>
                          <w:t>护法实施条例》</w:t>
                        </w:r>
                        <w:r>
                          <w:rPr>
                            <w:rFonts w:ascii="仿宋" w:hAnsi="仿宋" w:eastAsia="仿宋" w:cs="仿宋"/>
                            <w:spacing w:val="7"/>
                            <w:sz w:val="21"/>
                            <w:szCs w:val="21"/>
                          </w:rPr>
                          <w:t xml:space="preserve"> </w:t>
                        </w:r>
                        <w:r>
                          <w:rPr>
                            <w:rFonts w:ascii="仿宋" w:hAnsi="仿宋" w:eastAsia="仿宋" w:cs="仿宋"/>
                            <w:spacing w:val="-8"/>
                            <w:sz w:val="21"/>
                            <w:szCs w:val="21"/>
                          </w:rPr>
                          <w:t>（2003年5</w:t>
                        </w:r>
                        <w:r>
                          <w:rPr>
                            <w:rFonts w:ascii="仿宋" w:hAnsi="仿宋" w:eastAsia="仿宋" w:cs="仿宋"/>
                            <w:sz w:val="21"/>
                            <w:szCs w:val="21"/>
                          </w:rPr>
                          <w:t xml:space="preserve"> </w:t>
                        </w:r>
                        <w:r>
                          <w:rPr>
                            <w:rFonts w:ascii="仿宋" w:hAnsi="仿宋" w:eastAsia="仿宋" w:cs="仿宋"/>
                            <w:spacing w:val="-9"/>
                            <w:sz w:val="21"/>
                            <w:szCs w:val="21"/>
                          </w:rPr>
                          <w:t>月</w:t>
                        </w:r>
                        <w:r>
                          <w:rPr>
                            <w:rFonts w:ascii="仿宋" w:hAnsi="仿宋" w:eastAsia="仿宋" w:cs="仿宋"/>
                            <w:spacing w:val="34"/>
                            <w:sz w:val="21"/>
                            <w:szCs w:val="21"/>
                          </w:rPr>
                          <w:t xml:space="preserve">  </w:t>
                        </w:r>
                        <w:r>
                          <w:rPr>
                            <w:rFonts w:ascii="仿宋" w:hAnsi="仿宋" w:eastAsia="仿宋" w:cs="仿宋"/>
                            <w:spacing w:val="-9"/>
                            <w:sz w:val="21"/>
                            <w:szCs w:val="21"/>
                          </w:rPr>
                          <w:t>日国务院令第</w:t>
                        </w:r>
                        <w:r>
                          <w:rPr>
                            <w:rFonts w:ascii="仿宋" w:hAnsi="仿宋" w:eastAsia="仿宋" w:cs="仿宋"/>
                            <w:spacing w:val="7"/>
                            <w:sz w:val="21"/>
                            <w:szCs w:val="21"/>
                          </w:rPr>
                          <w:t xml:space="preserve">   </w:t>
                        </w:r>
                        <w:r>
                          <w:rPr>
                            <w:rFonts w:ascii="仿宋" w:hAnsi="仿宋" w:eastAsia="仿宋" w:cs="仿宋"/>
                            <w:spacing w:val="-9"/>
                            <w:sz w:val="21"/>
                            <w:szCs w:val="21"/>
                          </w:rPr>
                          <w:t>号</w:t>
                        </w:r>
                      </w:p>
                    </w:tc>
                    <w:tc>
                      <w:tcPr>
                        <w:tcW w:w="4825" w:type="dxa"/>
                        <w:gridSpan w:val="3"/>
                        <w:vMerge w:val="restart"/>
                        <w:tcBorders>
                          <w:bottom w:val="nil"/>
                        </w:tcBorders>
                        <w:vAlign w:val="top"/>
                      </w:tcPr>
                      <w:p>
                        <w:pPr>
                          <w:spacing w:before="23" w:line="228" w:lineRule="auto"/>
                          <w:ind w:firstLine="1049"/>
                          <w:rPr>
                            <w:rFonts w:ascii="仿宋" w:hAnsi="仿宋" w:eastAsia="仿宋" w:cs="仿宋"/>
                            <w:sz w:val="21"/>
                            <w:szCs w:val="21"/>
                          </w:rPr>
                        </w:pPr>
                        <w:r>
                          <w:rPr>
                            <w:rFonts w:ascii="仿宋" w:hAnsi="仿宋" w:eastAsia="仿宋" w:cs="仿宋"/>
                            <w:spacing w:val="-8"/>
                            <w:sz w:val="21"/>
                            <w:szCs w:val="21"/>
                          </w:rPr>
                          <w:t>受理责任：</w:t>
                        </w:r>
                        <w:r>
                          <w:rPr>
                            <w:rFonts w:ascii="仿宋" w:hAnsi="仿宋" w:eastAsia="仿宋" w:cs="仿宋"/>
                            <w:spacing w:val="53"/>
                            <w:sz w:val="21"/>
                            <w:szCs w:val="21"/>
                          </w:rPr>
                          <w:t xml:space="preserve"> </w:t>
                        </w:r>
                        <w:r>
                          <w:rPr>
                            <w:rFonts w:ascii="仿宋" w:hAnsi="仿宋" w:eastAsia="仿宋" w:cs="仿宋"/>
                            <w:spacing w:val="-8"/>
                            <w:sz w:val="21"/>
                            <w:szCs w:val="21"/>
                          </w:rPr>
                          <w:t>公示依法应当提交</w:t>
                        </w:r>
                      </w:p>
                      <w:p>
                        <w:pPr>
                          <w:spacing w:line="204" w:lineRule="auto"/>
                          <w:ind w:firstLine="1051"/>
                          <w:rPr>
                            <w:rFonts w:ascii="仿宋" w:hAnsi="仿宋" w:eastAsia="仿宋" w:cs="仿宋"/>
                            <w:sz w:val="21"/>
                            <w:szCs w:val="21"/>
                          </w:rPr>
                        </w:pPr>
                        <w:r>
                          <w:rPr>
                            <w:rFonts w:ascii="仿宋" w:hAnsi="仿宋" w:eastAsia="仿宋" w:cs="仿宋"/>
                            <w:spacing w:val="7"/>
                            <w:sz w:val="21"/>
                            <w:szCs w:val="21"/>
                          </w:rPr>
                          <w:t>的材料；</w:t>
                        </w:r>
                        <w:r>
                          <w:rPr>
                            <w:rFonts w:ascii="仿宋" w:hAnsi="仿宋" w:eastAsia="仿宋" w:cs="仿宋"/>
                            <w:spacing w:val="83"/>
                            <w:sz w:val="21"/>
                            <w:szCs w:val="21"/>
                          </w:rPr>
                          <w:t xml:space="preserve"> </w:t>
                        </w:r>
                        <w:r>
                          <w:rPr>
                            <w:rFonts w:ascii="仿宋" w:hAnsi="仿宋" w:eastAsia="仿宋" w:cs="仿宋"/>
                            <w:spacing w:val="7"/>
                            <w:sz w:val="21"/>
                            <w:szCs w:val="21"/>
                          </w:rPr>
                          <w:t>一次性告知补正材</w:t>
                        </w:r>
                      </w:p>
                      <w:p>
                        <w:pPr>
                          <w:spacing w:before="25" w:line="190" w:lineRule="auto"/>
                          <w:ind w:firstLine="1038"/>
                          <w:rPr>
                            <w:rFonts w:ascii="仿宋" w:hAnsi="仿宋" w:eastAsia="仿宋" w:cs="仿宋"/>
                            <w:sz w:val="21"/>
                            <w:szCs w:val="21"/>
                          </w:rPr>
                        </w:pPr>
                        <w:r>
                          <w:rPr>
                            <w:rFonts w:ascii="仿宋" w:hAnsi="仿宋" w:eastAsia="仿宋" w:cs="仿宋"/>
                            <w:spacing w:val="-8"/>
                            <w:sz w:val="21"/>
                            <w:szCs w:val="21"/>
                          </w:rPr>
                          <w:t>料；</w:t>
                        </w:r>
                        <w:r>
                          <w:rPr>
                            <w:rFonts w:ascii="仿宋" w:hAnsi="仿宋" w:eastAsia="仿宋" w:cs="仿宋"/>
                            <w:spacing w:val="63"/>
                            <w:sz w:val="21"/>
                            <w:szCs w:val="21"/>
                          </w:rPr>
                          <w:t xml:space="preserve"> </w:t>
                        </w:r>
                        <w:r>
                          <w:rPr>
                            <w:rFonts w:ascii="仿宋" w:hAnsi="仿宋" w:eastAsia="仿宋" w:cs="仿宋"/>
                            <w:spacing w:val="-8"/>
                            <w:sz w:val="21"/>
                            <w:szCs w:val="21"/>
                          </w:rPr>
                          <w:t>依法受理或不予受理（不</w:t>
                        </w:r>
                      </w:p>
                    </w:tc>
                    <w:tc>
                      <w:tcPr>
                        <w:tcW w:w="992" w:type="dxa"/>
                        <w:vAlign w:val="top"/>
                      </w:tcPr>
                      <w:p>
                        <w:pPr>
                          <w:rPr>
                            <w:rFonts w:ascii="宋体"/>
                            <w:sz w:val="21"/>
                          </w:rPr>
                        </w:pPr>
                      </w:p>
                    </w:tc>
                    <w:tc>
                      <w:tcPr>
                        <w:tcW w:w="1734" w:type="dxa"/>
                        <w:gridSpan w:val="2"/>
                        <w:vMerge w:val="restart"/>
                        <w:tcBorders>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5" w:hRule="atLeast"/>
                    </w:trPr>
                    <w:tc>
                      <w:tcPr>
                        <w:tcW w:w="6740" w:type="dxa"/>
                        <w:gridSpan w:val="5"/>
                        <w:vMerge w:val="continue"/>
                        <w:tcBorders>
                          <w:top w:val="nil"/>
                          <w:bottom w:val="nil"/>
                        </w:tcBorders>
                        <w:vAlign w:val="top"/>
                      </w:tcPr>
                      <w:p>
                        <w:pPr>
                          <w:rPr>
                            <w:rFonts w:ascii="宋体"/>
                            <w:sz w:val="21"/>
                          </w:rPr>
                        </w:pPr>
                      </w:p>
                    </w:tc>
                    <w:tc>
                      <w:tcPr>
                        <w:tcW w:w="4825" w:type="dxa"/>
                        <w:gridSpan w:val="3"/>
                        <w:vMerge w:val="continue"/>
                        <w:tcBorders>
                          <w:top w:val="nil"/>
                          <w:bottom w:val="nil"/>
                        </w:tcBorders>
                        <w:vAlign w:val="top"/>
                      </w:tcPr>
                      <w:p>
                        <w:pPr>
                          <w:rPr>
                            <w:rFonts w:ascii="宋体"/>
                            <w:sz w:val="21"/>
                          </w:rPr>
                        </w:pPr>
                      </w:p>
                    </w:tc>
                    <w:tc>
                      <w:tcPr>
                        <w:tcW w:w="992" w:type="dxa"/>
                        <w:tcBorders>
                          <w:left w:val="nil"/>
                          <w:bottom w:val="nil"/>
                          <w:right w:val="nil"/>
                        </w:tcBorders>
                        <w:vAlign w:val="top"/>
                      </w:tcPr>
                      <w:p>
                        <w:pPr>
                          <w:spacing w:line="195" w:lineRule="exact"/>
                          <w:rPr>
                            <w:rFonts w:ascii="宋体"/>
                            <w:sz w:val="15"/>
                          </w:rPr>
                        </w:pPr>
                      </w:p>
                    </w:tc>
                    <w:tc>
                      <w:tcPr>
                        <w:tcW w:w="1734" w:type="dxa"/>
                        <w:gridSpan w:val="2"/>
                        <w:vMerge w:val="continue"/>
                        <w:tcBorders>
                          <w:top w:val="nil"/>
                          <w:bottom w:val="nil"/>
                        </w:tcBorders>
                        <w:vAlign w:val="top"/>
                      </w:tcPr>
                      <w:p>
                        <w:pPr>
                          <w:rPr>
                            <w:rFonts w:ascii="宋体"/>
                            <w:sz w:val="21"/>
                          </w:rPr>
                        </w:pPr>
                      </w:p>
                    </w:tc>
                  </w:tr>
                </w:tbl>
                <w:p>
                  <w:pPr>
                    <w:rPr>
                      <w:rFonts w:ascii="宋体"/>
                      <w:sz w:val="21"/>
                    </w:rPr>
                  </w:pPr>
                </w:p>
              </w:txbxContent>
            </v:textbox>
          </v:shape>
        </w:pict>
      </w:r>
      <w:r>
        <w:rPr>
          <w:rFonts w:ascii="仿宋" w:hAnsi="仿宋" w:eastAsia="仿宋" w:cs="仿宋"/>
          <w:spacing w:val="-7"/>
          <w:sz w:val="21"/>
          <w:szCs w:val="21"/>
        </w:rPr>
        <w:t>部门</w:t>
      </w:r>
    </w:p>
    <w:p>
      <w:pPr>
        <w:sectPr>
          <w:footerReference r:id="rId20" w:type="default"/>
          <w:pgSz w:w="16837" w:h="11905"/>
          <w:pgMar w:top="88" w:right="1274" w:bottom="674" w:left="1256" w:header="0" w:footer="519" w:gutter="0"/>
          <w:cols w:space="720" w:num="1"/>
        </w:sectPr>
      </w:pPr>
    </w:p>
    <w:p>
      <w:r>
        <w:pict>
          <v:shape id="_x0000_s1035" o:spid="_x0000_s1035" o:spt="202" type="#_x0000_t202" style="position:absolute;left:0pt;margin-left:224.55pt;margin-top:525.15pt;height:12.8pt;width:117.2pt;mso-position-horizontal-relative:page;mso-position-vertical-relative:page;z-index:251669504;mso-width-relative:page;mso-height-relative:page;" filled="f" stroked="f" coordsize="21600,21600" o:allowincell="f">
            <v:path/>
            <v:fill on="f" focussize="0,0"/>
            <v:stroke on="f"/>
            <v:imagedata o:title=""/>
            <o:lock v:ext="edit" aspectratio="f"/>
            <v:textbox inset="0mm,0mm,0mm,0mm">
              <w:txbxContent>
                <w:p>
                  <w:pPr>
                    <w:spacing w:before="19" w:line="190" w:lineRule="auto"/>
                    <w:ind w:firstLine="20"/>
                    <w:rPr>
                      <w:rFonts w:ascii="仿宋" w:hAnsi="仿宋" w:eastAsia="仿宋" w:cs="仿宋"/>
                      <w:sz w:val="21"/>
                      <w:szCs w:val="21"/>
                    </w:rPr>
                  </w:pPr>
                  <w:r>
                    <w:rPr>
                      <w:rFonts w:ascii="仿宋" w:hAnsi="仿宋" w:eastAsia="仿宋" w:cs="仿宋"/>
                      <w:spacing w:val="-1"/>
                      <w:sz w:val="21"/>
                      <w:szCs w:val="21"/>
                    </w:rPr>
                    <w:t>人民政府文物行政主管部</w:t>
                  </w:r>
                </w:p>
              </w:txbxContent>
            </v:textbox>
          </v:shape>
        </w:pict>
      </w:r>
    </w:p>
    <w:p/>
    <w:p>
      <w:pPr>
        <w:spacing w:line="35"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356" w:hRule="atLeast"/>
        </w:trPr>
        <w:tc>
          <w:tcPr>
            <w:tcW w:w="851" w:type="dxa"/>
            <w:vMerge w:val="restart"/>
            <w:tcBorders>
              <w:top w:val="nil"/>
              <w:bottom w:val="nil"/>
            </w:tcBorders>
            <w:vAlign w:val="top"/>
          </w:tcPr>
          <w:p>
            <w:pPr>
              <w:spacing w:line="278" w:lineRule="auto"/>
              <w:rPr>
                <w:rFonts w:ascii="宋体"/>
                <w:sz w:val="21"/>
              </w:rPr>
            </w:pPr>
          </w:p>
          <w:p>
            <w:pPr>
              <w:spacing w:line="278" w:lineRule="auto"/>
              <w:rPr>
                <w:rFonts w:ascii="宋体"/>
                <w:sz w:val="21"/>
              </w:rPr>
            </w:pPr>
          </w:p>
          <w:p>
            <w:pPr>
              <w:spacing w:line="278" w:lineRule="auto"/>
              <w:rPr>
                <w:rFonts w:ascii="宋体"/>
                <w:sz w:val="21"/>
              </w:rPr>
            </w:pPr>
          </w:p>
          <w:p>
            <w:pPr>
              <w:spacing w:line="278" w:lineRule="auto"/>
              <w:rPr>
                <w:rFonts w:ascii="宋体"/>
                <w:sz w:val="21"/>
              </w:rPr>
            </w:pPr>
          </w:p>
          <w:p>
            <w:pPr>
              <w:spacing w:line="279" w:lineRule="auto"/>
              <w:rPr>
                <w:rFonts w:ascii="宋体"/>
                <w:sz w:val="21"/>
              </w:rPr>
            </w:pPr>
          </w:p>
          <w:p>
            <w:pPr>
              <w:spacing w:line="279" w:lineRule="auto"/>
              <w:rPr>
                <w:rFonts w:ascii="宋体"/>
                <w:sz w:val="21"/>
              </w:rPr>
            </w:pPr>
          </w:p>
          <w:p>
            <w:pPr>
              <w:spacing w:before="65" w:line="180" w:lineRule="auto"/>
              <w:ind w:firstLine="347"/>
              <w:rPr>
                <w:rFonts w:ascii="仿宋" w:hAnsi="仿宋" w:eastAsia="仿宋" w:cs="仿宋"/>
                <w:sz w:val="20"/>
                <w:szCs w:val="20"/>
              </w:rPr>
            </w:pPr>
            <w:r>
              <w:rPr>
                <w:rFonts w:ascii="仿宋" w:hAnsi="仿宋" w:eastAsia="仿宋" w:cs="仿宋"/>
                <w:spacing w:val="-10"/>
                <w:w w:val="99"/>
                <w:sz w:val="20"/>
                <w:szCs w:val="20"/>
              </w:rPr>
              <w:t>16</w:t>
            </w:r>
          </w:p>
        </w:tc>
        <w:tc>
          <w:tcPr>
            <w:tcW w:w="2345" w:type="dxa"/>
            <w:vMerge w:val="restart"/>
            <w:tcBorders>
              <w:top w:val="nil"/>
              <w:bottom w:val="nil"/>
            </w:tcBorders>
            <w:vAlign w:val="top"/>
          </w:tcPr>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2" w:lineRule="auto"/>
              <w:rPr>
                <w:rFonts w:ascii="宋体"/>
                <w:sz w:val="21"/>
              </w:rPr>
            </w:pPr>
          </w:p>
          <w:p>
            <w:pPr>
              <w:spacing w:line="252" w:lineRule="auto"/>
              <w:rPr>
                <w:rFonts w:ascii="宋体"/>
                <w:sz w:val="21"/>
              </w:rPr>
            </w:pPr>
          </w:p>
          <w:p>
            <w:pPr>
              <w:spacing w:before="72" w:line="227" w:lineRule="auto"/>
              <w:ind w:left="298" w:right="92" w:hanging="220"/>
              <w:rPr>
                <w:rFonts w:ascii="仿宋" w:hAnsi="仿宋" w:eastAsia="仿宋" w:cs="仿宋"/>
                <w:sz w:val="22"/>
                <w:szCs w:val="22"/>
              </w:rPr>
            </w:pPr>
            <w:r>
              <w:rPr>
                <w:rFonts w:ascii="仿宋" w:hAnsi="仿宋" w:eastAsia="仿宋" w:cs="仿宋"/>
                <w:spacing w:val="-5"/>
                <w:sz w:val="22"/>
                <w:szCs w:val="22"/>
              </w:rPr>
              <w:t>馆藏文物修复、复制、</w:t>
            </w:r>
            <w:r>
              <w:rPr>
                <w:rFonts w:ascii="仿宋" w:hAnsi="仿宋" w:eastAsia="仿宋" w:cs="仿宋"/>
                <w:spacing w:val="8"/>
                <w:sz w:val="22"/>
                <w:szCs w:val="22"/>
              </w:rPr>
              <w:t xml:space="preserve"> </w:t>
            </w:r>
            <w:r>
              <w:rPr>
                <w:rFonts w:ascii="仿宋" w:hAnsi="仿宋" w:eastAsia="仿宋" w:cs="仿宋"/>
                <w:spacing w:val="-2"/>
                <w:sz w:val="22"/>
                <w:szCs w:val="22"/>
              </w:rPr>
              <w:t>拓印单位资质初审</w:t>
            </w:r>
          </w:p>
        </w:tc>
        <w:tc>
          <w:tcPr>
            <w:tcW w:w="2551" w:type="dxa"/>
            <w:vMerge w:val="restart"/>
            <w:tcBorders>
              <w:top w:val="nil"/>
              <w:bottom w:val="nil"/>
            </w:tcBorders>
            <w:vAlign w:val="top"/>
          </w:tcPr>
          <w:p>
            <w:pPr>
              <w:spacing w:before="13" w:line="226" w:lineRule="auto"/>
              <w:ind w:left="36" w:right="122" w:firstLine="13"/>
              <w:rPr>
                <w:rFonts w:ascii="仿宋" w:hAnsi="仿宋" w:eastAsia="仿宋" w:cs="仿宋"/>
                <w:sz w:val="21"/>
                <w:szCs w:val="21"/>
              </w:rPr>
            </w:pPr>
            <w:r>
              <w:rPr>
                <w:rFonts w:ascii="仿宋" w:hAnsi="仿宋" w:eastAsia="仿宋" w:cs="仿宋"/>
                <w:spacing w:val="-9"/>
                <w:sz w:val="21"/>
                <w:szCs w:val="21"/>
              </w:rPr>
              <w:t>月18</w:t>
            </w:r>
            <w:r>
              <w:rPr>
                <w:rFonts w:ascii="仿宋" w:hAnsi="仿宋" w:eastAsia="仿宋" w:cs="仿宋"/>
                <w:spacing w:val="-32"/>
                <w:sz w:val="21"/>
                <w:szCs w:val="21"/>
              </w:rPr>
              <w:t xml:space="preserve"> </w:t>
            </w:r>
            <w:r>
              <w:rPr>
                <w:rFonts w:ascii="仿宋" w:hAnsi="仿宋" w:eastAsia="仿宋" w:cs="仿宋"/>
                <w:spacing w:val="-9"/>
                <w:sz w:val="21"/>
                <w:szCs w:val="21"/>
              </w:rPr>
              <w:t>日国务院令第377号，</w:t>
            </w:r>
            <w:r>
              <w:rPr>
                <w:rFonts w:ascii="仿宋" w:hAnsi="仿宋" w:eastAsia="仿宋" w:cs="仿宋"/>
                <w:sz w:val="21"/>
                <w:szCs w:val="21"/>
              </w:rPr>
              <w:t xml:space="preserve"> </w:t>
            </w:r>
            <w:r>
              <w:rPr>
                <w:rFonts w:ascii="仿宋" w:hAnsi="仿宋" w:eastAsia="仿宋" w:cs="仿宋"/>
                <w:spacing w:val="-5"/>
                <w:sz w:val="21"/>
                <w:szCs w:val="21"/>
              </w:rPr>
              <w:t>2016年2月6</w:t>
            </w:r>
            <w:r>
              <w:rPr>
                <w:rFonts w:ascii="仿宋" w:hAnsi="仿宋" w:eastAsia="仿宋" w:cs="仿宋"/>
                <w:spacing w:val="-45"/>
                <w:sz w:val="21"/>
                <w:szCs w:val="21"/>
              </w:rPr>
              <w:t xml:space="preserve"> </w:t>
            </w:r>
            <w:r>
              <w:rPr>
                <w:rFonts w:ascii="仿宋" w:hAnsi="仿宋" w:eastAsia="仿宋" w:cs="仿宋"/>
                <w:spacing w:val="-5"/>
                <w:sz w:val="21"/>
                <w:szCs w:val="21"/>
              </w:rPr>
              <w:t>日予以修改）</w:t>
            </w:r>
            <w:r>
              <w:rPr>
                <w:rFonts w:ascii="仿宋" w:hAnsi="仿宋" w:eastAsia="仿宋" w:cs="仿宋"/>
                <w:sz w:val="21"/>
                <w:szCs w:val="21"/>
              </w:rPr>
              <w:t xml:space="preserve"> </w:t>
            </w:r>
            <w:r>
              <w:rPr>
                <w:rFonts w:ascii="仿宋" w:hAnsi="仿宋" w:eastAsia="仿宋" w:cs="仿宋"/>
                <w:spacing w:val="-15"/>
                <w:sz w:val="21"/>
                <w:szCs w:val="21"/>
              </w:rPr>
              <w:t>第三十四条：</w:t>
            </w:r>
            <w:r>
              <w:rPr>
                <w:rFonts w:ascii="仿宋" w:hAnsi="仿宋" w:eastAsia="仿宋" w:cs="仿宋"/>
                <w:spacing w:val="62"/>
                <w:sz w:val="21"/>
                <w:szCs w:val="21"/>
              </w:rPr>
              <w:t xml:space="preserve"> </w:t>
            </w:r>
            <w:r>
              <w:rPr>
                <w:rFonts w:ascii="仿宋" w:hAnsi="仿宋" w:eastAsia="仿宋" w:cs="仿宋"/>
                <w:spacing w:val="-15"/>
                <w:sz w:val="21"/>
                <w:szCs w:val="21"/>
              </w:rPr>
              <w:t>从事馆藏文</w:t>
            </w:r>
            <w:r>
              <w:rPr>
                <w:rFonts w:ascii="仿宋" w:hAnsi="仿宋" w:eastAsia="仿宋" w:cs="仿宋"/>
                <w:sz w:val="21"/>
                <w:szCs w:val="21"/>
              </w:rPr>
              <w:t xml:space="preserve"> 物修复、复制、拓印，应</w:t>
            </w:r>
            <w:r>
              <w:rPr>
                <w:rFonts w:ascii="仿宋" w:hAnsi="仿宋" w:eastAsia="仿宋" w:cs="仿宋"/>
                <w:spacing w:val="3"/>
                <w:sz w:val="21"/>
                <w:szCs w:val="21"/>
              </w:rPr>
              <w:t xml:space="preserve"> </w:t>
            </w:r>
            <w:r>
              <w:rPr>
                <w:rFonts w:ascii="仿宋" w:hAnsi="仿宋" w:eastAsia="仿宋" w:cs="仿宋"/>
                <w:spacing w:val="-5"/>
                <w:sz w:val="21"/>
                <w:szCs w:val="21"/>
              </w:rPr>
              <w:t>当向省、</w:t>
            </w:r>
            <w:r>
              <w:rPr>
                <w:rFonts w:ascii="仿宋" w:hAnsi="仿宋" w:eastAsia="仿宋" w:cs="仿宋"/>
                <w:spacing w:val="-47"/>
                <w:sz w:val="21"/>
                <w:szCs w:val="21"/>
              </w:rPr>
              <w:t xml:space="preserve"> </w:t>
            </w:r>
            <w:r>
              <w:rPr>
                <w:rFonts w:ascii="仿宋" w:hAnsi="仿宋" w:eastAsia="仿宋" w:cs="仿宋"/>
                <w:spacing w:val="-5"/>
                <w:sz w:val="21"/>
                <w:szCs w:val="21"/>
              </w:rPr>
              <w:t>自治区、直辖市</w:t>
            </w:r>
            <w:r>
              <w:rPr>
                <w:rFonts w:ascii="仿宋" w:hAnsi="仿宋" w:eastAsia="仿宋" w:cs="仿宋"/>
                <w:sz w:val="21"/>
                <w:szCs w:val="21"/>
              </w:rPr>
              <w:t xml:space="preserve"> 人民政府文物行政主管部</w:t>
            </w:r>
            <w:r>
              <w:rPr>
                <w:rFonts w:ascii="仿宋" w:hAnsi="仿宋" w:eastAsia="仿宋" w:cs="仿宋"/>
                <w:spacing w:val="1"/>
                <w:sz w:val="21"/>
                <w:szCs w:val="21"/>
              </w:rPr>
              <w:t xml:space="preserve"> </w:t>
            </w:r>
            <w:r>
              <w:rPr>
                <w:rFonts w:ascii="仿宋" w:hAnsi="仿宋" w:eastAsia="仿宋" w:cs="仿宋"/>
                <w:spacing w:val="-5"/>
                <w:sz w:val="21"/>
                <w:szCs w:val="21"/>
              </w:rPr>
              <w:t>门提出申请。省、</w:t>
            </w:r>
            <w:r>
              <w:rPr>
                <w:rFonts w:ascii="仿宋" w:hAnsi="仿宋" w:eastAsia="仿宋" w:cs="仿宋"/>
                <w:spacing w:val="-47"/>
                <w:sz w:val="21"/>
                <w:szCs w:val="21"/>
              </w:rPr>
              <w:t xml:space="preserve"> </w:t>
            </w:r>
            <w:r>
              <w:rPr>
                <w:rFonts w:ascii="仿宋" w:hAnsi="仿宋" w:eastAsia="仿宋" w:cs="仿宋"/>
                <w:spacing w:val="-5"/>
                <w:sz w:val="21"/>
                <w:szCs w:val="21"/>
              </w:rPr>
              <w:t>自治区</w:t>
            </w:r>
            <w:r>
              <w:rPr>
                <w:rFonts w:ascii="仿宋" w:hAnsi="仿宋" w:eastAsia="仿宋" w:cs="仿宋"/>
                <w:sz w:val="21"/>
                <w:szCs w:val="21"/>
              </w:rPr>
              <w:t xml:space="preserve"> 、直辖市人民政府文物行</w:t>
            </w:r>
            <w:r>
              <w:rPr>
                <w:rFonts w:ascii="仿宋" w:hAnsi="仿宋" w:eastAsia="仿宋" w:cs="仿宋"/>
                <w:spacing w:val="1"/>
                <w:sz w:val="21"/>
                <w:szCs w:val="21"/>
              </w:rPr>
              <w:t xml:space="preserve"> </w:t>
            </w:r>
            <w:r>
              <w:rPr>
                <w:rFonts w:ascii="仿宋" w:hAnsi="仿宋" w:eastAsia="仿宋" w:cs="仿宋"/>
                <w:sz w:val="21"/>
                <w:szCs w:val="21"/>
              </w:rPr>
              <w:t>政主管部门应当自收到申</w:t>
            </w:r>
            <w:r>
              <w:rPr>
                <w:rFonts w:ascii="仿宋" w:hAnsi="仿宋" w:eastAsia="仿宋" w:cs="仿宋"/>
                <w:spacing w:val="1"/>
                <w:sz w:val="21"/>
                <w:szCs w:val="21"/>
              </w:rPr>
              <w:t xml:space="preserve"> </w:t>
            </w:r>
            <w:r>
              <w:rPr>
                <w:rFonts w:ascii="仿宋" w:hAnsi="仿宋" w:eastAsia="仿宋" w:cs="仿宋"/>
                <w:sz w:val="21"/>
                <w:szCs w:val="21"/>
              </w:rPr>
              <w:t>请之日起30个工作日内作</w:t>
            </w:r>
            <w:r>
              <w:rPr>
                <w:rFonts w:ascii="仿宋" w:hAnsi="仿宋" w:eastAsia="仿宋" w:cs="仿宋"/>
                <w:spacing w:val="2"/>
                <w:sz w:val="21"/>
                <w:szCs w:val="21"/>
              </w:rPr>
              <w:t xml:space="preserve"> </w:t>
            </w:r>
            <w:r>
              <w:rPr>
                <w:rFonts w:ascii="仿宋" w:hAnsi="仿宋" w:eastAsia="仿宋" w:cs="仿宋"/>
                <w:sz w:val="21"/>
                <w:szCs w:val="21"/>
              </w:rPr>
              <w:t>出批准或者不批准的决定</w:t>
            </w:r>
            <w:r>
              <w:rPr>
                <w:rFonts w:ascii="仿宋" w:hAnsi="仿宋" w:eastAsia="仿宋" w:cs="仿宋"/>
                <w:spacing w:val="1"/>
                <w:sz w:val="21"/>
                <w:szCs w:val="21"/>
              </w:rPr>
              <w:t xml:space="preserve"> </w:t>
            </w:r>
            <w:r>
              <w:rPr>
                <w:rFonts w:ascii="仿宋" w:hAnsi="仿宋" w:eastAsia="仿宋" w:cs="仿宋"/>
                <w:sz w:val="21"/>
                <w:szCs w:val="21"/>
              </w:rPr>
              <w:t>。决定批准的，发给相应</w:t>
            </w:r>
            <w:r>
              <w:rPr>
                <w:rFonts w:ascii="仿宋" w:hAnsi="仿宋" w:eastAsia="仿宋" w:cs="仿宋"/>
                <w:spacing w:val="2"/>
                <w:sz w:val="21"/>
                <w:szCs w:val="21"/>
              </w:rPr>
              <w:t xml:space="preserve"> </w:t>
            </w:r>
            <w:r>
              <w:rPr>
                <w:rFonts w:ascii="仿宋" w:hAnsi="仿宋" w:eastAsia="仿宋" w:cs="仿宋"/>
                <w:spacing w:val="-15"/>
                <w:sz w:val="21"/>
                <w:szCs w:val="21"/>
              </w:rPr>
              <w:t>等级的资质证书；</w:t>
            </w:r>
            <w:r>
              <w:rPr>
                <w:rFonts w:ascii="仿宋" w:hAnsi="仿宋" w:eastAsia="仿宋" w:cs="仿宋"/>
                <w:spacing w:val="63"/>
                <w:sz w:val="21"/>
                <w:szCs w:val="21"/>
              </w:rPr>
              <w:t xml:space="preserve"> </w:t>
            </w:r>
            <w:r>
              <w:rPr>
                <w:rFonts w:ascii="仿宋" w:hAnsi="仿宋" w:eastAsia="仿宋" w:cs="仿宋"/>
                <w:spacing w:val="-15"/>
                <w:sz w:val="21"/>
                <w:szCs w:val="21"/>
              </w:rPr>
              <w:t>决定不</w:t>
            </w:r>
            <w:r>
              <w:rPr>
                <w:rFonts w:ascii="仿宋" w:hAnsi="仿宋" w:eastAsia="仿宋" w:cs="仿宋"/>
                <w:sz w:val="21"/>
                <w:szCs w:val="21"/>
              </w:rPr>
              <w:t xml:space="preserve"> 批准的，应当书面通知当</w:t>
            </w:r>
            <w:r>
              <w:rPr>
                <w:rFonts w:ascii="仿宋" w:hAnsi="仿宋" w:eastAsia="仿宋" w:cs="仿宋"/>
                <w:spacing w:val="2"/>
                <w:sz w:val="21"/>
                <w:szCs w:val="21"/>
              </w:rPr>
              <w:t xml:space="preserve"> </w:t>
            </w:r>
            <w:r>
              <w:rPr>
                <w:rFonts w:ascii="仿宋" w:hAnsi="仿宋" w:eastAsia="仿宋" w:cs="仿宋"/>
                <w:spacing w:val="-1"/>
                <w:sz w:val="21"/>
                <w:szCs w:val="21"/>
              </w:rPr>
              <w:t>事人并说明理由。</w:t>
            </w:r>
          </w:p>
          <w:p>
            <w:pPr>
              <w:spacing w:before="1" w:line="227" w:lineRule="auto"/>
              <w:ind w:left="42" w:right="182"/>
              <w:rPr>
                <w:rFonts w:ascii="仿宋" w:hAnsi="仿宋" w:eastAsia="仿宋" w:cs="仿宋"/>
                <w:sz w:val="21"/>
                <w:szCs w:val="21"/>
              </w:rPr>
            </w:pPr>
            <w:r>
              <w:rPr>
                <w:rFonts w:ascii="仿宋" w:hAnsi="仿宋" w:eastAsia="仿宋" w:cs="仿宋"/>
                <w:sz w:val="21"/>
                <w:szCs w:val="21"/>
              </w:rPr>
              <w:t xml:space="preserve">豫发[2021]23号文件下放 </w:t>
            </w:r>
            <w:r>
              <w:rPr>
                <w:rFonts w:ascii="仿宋" w:hAnsi="仿宋" w:eastAsia="仿宋" w:cs="仿宋"/>
                <w:spacing w:val="-5"/>
                <w:sz w:val="21"/>
                <w:szCs w:val="21"/>
              </w:rPr>
              <w:t>县级。</w:t>
            </w:r>
          </w:p>
        </w:tc>
        <w:tc>
          <w:tcPr>
            <w:tcW w:w="993" w:type="dxa"/>
            <w:vMerge w:val="restart"/>
            <w:tcBorders>
              <w:top w:val="nil"/>
              <w:bottom w:val="nil"/>
            </w:tcBorders>
            <w:vAlign w:val="top"/>
          </w:tcPr>
          <w:p>
            <w:pPr>
              <w:spacing w:line="273" w:lineRule="auto"/>
              <w:rPr>
                <w:rFonts w:ascii="宋体"/>
                <w:sz w:val="21"/>
              </w:rPr>
            </w:pPr>
          </w:p>
          <w:p>
            <w:pPr>
              <w:spacing w:line="273" w:lineRule="auto"/>
              <w:rPr>
                <w:rFonts w:ascii="宋体"/>
                <w:sz w:val="21"/>
              </w:rPr>
            </w:pPr>
          </w:p>
          <w:p>
            <w:pPr>
              <w:spacing w:line="273" w:lineRule="auto"/>
              <w:rPr>
                <w:rFonts w:ascii="宋体"/>
                <w:sz w:val="21"/>
              </w:rPr>
            </w:pPr>
          </w:p>
          <w:p>
            <w:pPr>
              <w:spacing w:line="273" w:lineRule="auto"/>
              <w:rPr>
                <w:rFonts w:ascii="宋体"/>
                <w:sz w:val="21"/>
              </w:rPr>
            </w:pPr>
          </w:p>
          <w:p>
            <w:pPr>
              <w:spacing w:line="274" w:lineRule="auto"/>
              <w:rPr>
                <w:rFonts w:ascii="宋体"/>
                <w:sz w:val="21"/>
              </w:rPr>
            </w:pPr>
          </w:p>
          <w:p>
            <w:pPr>
              <w:spacing w:line="274"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行政许可</w:t>
            </w:r>
          </w:p>
        </w:tc>
        <w:tc>
          <w:tcPr>
            <w:tcW w:w="992" w:type="dxa"/>
            <w:vAlign w:val="top"/>
          </w:tcPr>
          <w:p>
            <w:pPr>
              <w:spacing w:line="455" w:lineRule="auto"/>
              <w:rPr>
                <w:rFonts w:ascii="宋体"/>
                <w:sz w:val="21"/>
              </w:rPr>
            </w:pPr>
          </w:p>
          <w:p>
            <w:pPr>
              <w:spacing w:before="69" w:line="190" w:lineRule="auto"/>
              <w:ind w:firstLine="317"/>
              <w:rPr>
                <w:rFonts w:ascii="仿宋" w:hAnsi="仿宋" w:eastAsia="仿宋" w:cs="仿宋"/>
                <w:sz w:val="21"/>
                <w:szCs w:val="21"/>
              </w:rPr>
            </w:pPr>
            <w:r>
              <w:rPr>
                <w:rFonts w:ascii="仿宋" w:hAnsi="仿宋" w:eastAsia="仿宋" w:cs="仿宋"/>
                <w:spacing w:val="-15"/>
                <w:sz w:val="21"/>
                <w:szCs w:val="21"/>
              </w:rPr>
              <w:t>审查</w:t>
            </w:r>
          </w:p>
        </w:tc>
        <w:tc>
          <w:tcPr>
            <w:tcW w:w="2867" w:type="dxa"/>
            <w:vAlign w:val="top"/>
          </w:tcPr>
          <w:p>
            <w:pPr>
              <w:spacing w:before="67" w:line="220" w:lineRule="auto"/>
              <w:ind w:left="46" w:right="10" w:firstLine="17"/>
              <w:rPr>
                <w:rFonts w:ascii="仿宋" w:hAnsi="仿宋" w:eastAsia="仿宋" w:cs="仿宋"/>
                <w:sz w:val="21"/>
                <w:szCs w:val="21"/>
              </w:rPr>
            </w:pPr>
            <w:r>
              <w:rPr>
                <w:rFonts w:ascii="仿宋" w:hAnsi="仿宋" w:eastAsia="仿宋" w:cs="仿宋"/>
                <w:spacing w:val="-9"/>
                <w:sz w:val="21"/>
                <w:szCs w:val="21"/>
              </w:rPr>
              <w:t>审查责任：</w:t>
            </w:r>
            <w:r>
              <w:rPr>
                <w:rFonts w:ascii="仿宋" w:hAnsi="仿宋" w:eastAsia="仿宋" w:cs="仿宋"/>
                <w:spacing w:val="59"/>
                <w:sz w:val="21"/>
                <w:szCs w:val="21"/>
              </w:rPr>
              <w:t xml:space="preserve"> </w:t>
            </w:r>
            <w:r>
              <w:rPr>
                <w:rFonts w:ascii="仿宋" w:hAnsi="仿宋" w:eastAsia="仿宋" w:cs="仿宋"/>
                <w:spacing w:val="-9"/>
                <w:sz w:val="21"/>
                <w:szCs w:val="21"/>
              </w:rPr>
              <w:t>对申请材料进行审</w:t>
            </w:r>
            <w:r>
              <w:rPr>
                <w:rFonts w:ascii="仿宋" w:hAnsi="仿宋" w:eastAsia="仿宋" w:cs="仿宋"/>
                <w:sz w:val="21"/>
                <w:szCs w:val="21"/>
              </w:rPr>
              <w:t xml:space="preserve"> </w:t>
            </w:r>
            <w:r>
              <w:rPr>
                <w:rFonts w:ascii="仿宋" w:hAnsi="仿宋" w:eastAsia="仿宋" w:cs="仿宋"/>
                <w:spacing w:val="-8"/>
                <w:sz w:val="21"/>
                <w:szCs w:val="21"/>
              </w:rPr>
              <w:t>核；</w:t>
            </w:r>
            <w:r>
              <w:rPr>
                <w:rFonts w:ascii="仿宋" w:hAnsi="仿宋" w:eastAsia="仿宋" w:cs="仿宋"/>
                <w:spacing w:val="62"/>
                <w:sz w:val="21"/>
                <w:szCs w:val="21"/>
              </w:rPr>
              <w:t xml:space="preserve"> </w:t>
            </w:r>
            <w:r>
              <w:rPr>
                <w:rFonts w:ascii="仿宋" w:hAnsi="仿宋" w:eastAsia="仿宋" w:cs="仿宋"/>
                <w:spacing w:val="-8"/>
                <w:sz w:val="21"/>
                <w:szCs w:val="21"/>
              </w:rPr>
              <w:t>核验经营场所证明，依法</w:t>
            </w:r>
            <w:r>
              <w:rPr>
                <w:rFonts w:ascii="仿宋" w:hAnsi="仿宋" w:eastAsia="仿宋" w:cs="仿宋"/>
                <w:sz w:val="21"/>
                <w:szCs w:val="21"/>
              </w:rPr>
              <w:t xml:space="preserve"> </w:t>
            </w:r>
            <w:r>
              <w:rPr>
                <w:rFonts w:ascii="仿宋" w:hAnsi="仿宋" w:eastAsia="仿宋" w:cs="仿宋"/>
                <w:spacing w:val="-8"/>
                <w:sz w:val="21"/>
                <w:szCs w:val="21"/>
              </w:rPr>
              <w:t>取得的消防批准文件；</w:t>
            </w:r>
            <w:r>
              <w:rPr>
                <w:rFonts w:ascii="仿宋" w:hAnsi="仿宋" w:eastAsia="仿宋" w:cs="仿宋"/>
                <w:spacing w:val="63"/>
                <w:sz w:val="21"/>
                <w:szCs w:val="21"/>
              </w:rPr>
              <w:t xml:space="preserve"> </w:t>
            </w:r>
            <w:r>
              <w:rPr>
                <w:rFonts w:ascii="仿宋" w:hAnsi="仿宋" w:eastAsia="仿宋" w:cs="仿宋"/>
                <w:spacing w:val="-8"/>
                <w:sz w:val="21"/>
                <w:szCs w:val="21"/>
              </w:rPr>
              <w:t>提出初</w:t>
            </w:r>
            <w:r>
              <w:rPr>
                <w:rFonts w:ascii="仿宋" w:hAnsi="仿宋" w:eastAsia="仿宋" w:cs="仿宋"/>
                <w:sz w:val="21"/>
                <w:szCs w:val="21"/>
              </w:rPr>
              <w:t xml:space="preserve"> </w:t>
            </w:r>
            <w:r>
              <w:rPr>
                <w:rFonts w:ascii="仿宋" w:hAnsi="仿宋" w:eastAsia="仿宋" w:cs="仿宋"/>
                <w:spacing w:val="1"/>
                <w:sz w:val="21"/>
                <w:szCs w:val="21"/>
              </w:rPr>
              <w:t>审意见，</w:t>
            </w:r>
            <w:r>
              <w:rPr>
                <w:rFonts w:ascii="仿宋" w:hAnsi="仿宋" w:eastAsia="仿宋" w:cs="仿宋"/>
                <w:spacing w:val="-54"/>
                <w:sz w:val="21"/>
                <w:szCs w:val="21"/>
              </w:rPr>
              <w:t xml:space="preserve"> </w:t>
            </w:r>
            <w:r>
              <w:rPr>
                <w:rFonts w:ascii="仿宋" w:hAnsi="仿宋" w:eastAsia="仿宋" w:cs="仿宋"/>
                <w:spacing w:val="1"/>
                <w:sz w:val="21"/>
                <w:szCs w:val="21"/>
              </w:rPr>
              <w:t>申请材料不全的，告</w:t>
            </w:r>
            <w:r>
              <w:rPr>
                <w:rFonts w:ascii="仿宋" w:hAnsi="仿宋" w:eastAsia="仿宋" w:cs="仿宋"/>
                <w:sz w:val="21"/>
                <w:szCs w:val="21"/>
              </w:rPr>
              <w:t xml:space="preserve"> </w:t>
            </w:r>
            <w:r>
              <w:rPr>
                <w:rFonts w:ascii="仿宋" w:hAnsi="仿宋" w:eastAsia="仿宋" w:cs="仿宋"/>
                <w:spacing w:val="-1"/>
                <w:sz w:val="21"/>
                <w:szCs w:val="21"/>
              </w:rPr>
              <w:t>知需要补正的全部内容。</w:t>
            </w:r>
          </w:p>
        </w:tc>
        <w:tc>
          <w:tcPr>
            <w:tcW w:w="966" w:type="dxa"/>
            <w:vMerge w:val="restart"/>
            <w:tcBorders>
              <w:top w:val="nil"/>
              <w:bottom w:val="nil"/>
            </w:tcBorders>
            <w:vAlign w:val="top"/>
          </w:tcPr>
          <w:p>
            <w:pPr>
              <w:spacing w:line="284" w:lineRule="auto"/>
              <w:rPr>
                <w:rFonts w:ascii="宋体"/>
                <w:sz w:val="21"/>
              </w:rPr>
            </w:pPr>
          </w:p>
          <w:p>
            <w:pPr>
              <w:spacing w:line="284" w:lineRule="auto"/>
              <w:rPr>
                <w:rFonts w:ascii="宋体"/>
                <w:sz w:val="21"/>
              </w:rPr>
            </w:pPr>
          </w:p>
          <w:p>
            <w:pPr>
              <w:spacing w:line="285" w:lineRule="auto"/>
              <w:rPr>
                <w:rFonts w:ascii="宋体"/>
                <w:sz w:val="21"/>
              </w:rPr>
            </w:pPr>
          </w:p>
          <w:p>
            <w:pPr>
              <w:spacing w:before="66" w:line="188" w:lineRule="auto"/>
              <w:ind w:firstLine="196"/>
              <w:rPr>
                <w:rFonts w:ascii="仿宋" w:hAnsi="仿宋" w:eastAsia="仿宋" w:cs="仿宋"/>
                <w:sz w:val="20"/>
                <w:szCs w:val="20"/>
              </w:rPr>
            </w:pPr>
            <w:r>
              <w:rPr>
                <w:rFonts w:ascii="仿宋" w:hAnsi="仿宋" w:eastAsia="仿宋" w:cs="仿宋"/>
                <w:spacing w:val="-4"/>
                <w:sz w:val="20"/>
                <w:szCs w:val="20"/>
              </w:rPr>
              <w:t>文物股</w:t>
            </w:r>
          </w:p>
        </w:tc>
        <w:tc>
          <w:tcPr>
            <w:tcW w:w="992" w:type="dxa"/>
            <w:vAlign w:val="top"/>
          </w:tcPr>
          <w:p>
            <w:pPr>
              <w:rPr>
                <w:rFonts w:ascii="宋体"/>
                <w:sz w:val="21"/>
              </w:rPr>
            </w:pPr>
          </w:p>
        </w:tc>
        <w:tc>
          <w:tcPr>
            <w:tcW w:w="662" w:type="dxa"/>
            <w:vMerge w:val="restart"/>
            <w:tcBorders>
              <w:top w:val="nil"/>
              <w:bottom w:val="nil"/>
            </w:tcBorders>
            <w:vAlign w:val="top"/>
          </w:tcPr>
          <w:p>
            <w:pPr>
              <w:rPr>
                <w:rFonts w:ascii="宋体"/>
                <w:sz w:val="21"/>
              </w:rPr>
            </w:pPr>
          </w:p>
        </w:tc>
        <w:tc>
          <w:tcPr>
            <w:tcW w:w="1072" w:type="dxa"/>
            <w:vMerge w:val="restart"/>
            <w:tcBorders>
              <w:top w:val="nil"/>
              <w:bottom w:val="nil"/>
            </w:tcBorders>
            <w:vAlign w:val="top"/>
          </w:tcPr>
          <w:p>
            <w:pPr>
              <w:spacing w:line="273" w:lineRule="auto"/>
              <w:rPr>
                <w:rFonts w:ascii="宋体"/>
                <w:sz w:val="21"/>
              </w:rPr>
            </w:pPr>
          </w:p>
          <w:p>
            <w:pPr>
              <w:spacing w:line="273" w:lineRule="auto"/>
              <w:rPr>
                <w:rFonts w:ascii="宋体"/>
                <w:sz w:val="21"/>
              </w:rPr>
            </w:pPr>
          </w:p>
          <w:p>
            <w:pPr>
              <w:spacing w:line="273" w:lineRule="auto"/>
              <w:rPr>
                <w:rFonts w:ascii="宋体"/>
                <w:sz w:val="21"/>
              </w:rPr>
            </w:pPr>
          </w:p>
          <w:p>
            <w:pPr>
              <w:spacing w:line="273" w:lineRule="auto"/>
              <w:rPr>
                <w:rFonts w:ascii="宋体"/>
                <w:sz w:val="21"/>
              </w:rPr>
            </w:pPr>
          </w:p>
          <w:p>
            <w:pPr>
              <w:spacing w:line="274" w:lineRule="auto"/>
              <w:rPr>
                <w:rFonts w:ascii="宋体"/>
                <w:sz w:val="21"/>
              </w:rPr>
            </w:pPr>
          </w:p>
          <w:p>
            <w:pPr>
              <w:spacing w:line="274"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7" w:lineRule="auto"/>
              <w:rPr>
                <w:rFonts w:ascii="宋体"/>
                <w:sz w:val="21"/>
              </w:rPr>
            </w:pPr>
          </w:p>
          <w:p>
            <w:pPr>
              <w:spacing w:before="68" w:line="190" w:lineRule="auto"/>
              <w:ind w:firstLine="301"/>
              <w:rPr>
                <w:rFonts w:ascii="仿宋" w:hAnsi="仿宋" w:eastAsia="仿宋" w:cs="仿宋"/>
                <w:sz w:val="21"/>
                <w:szCs w:val="21"/>
              </w:rPr>
            </w:pPr>
            <w:r>
              <w:rPr>
                <w:rFonts w:ascii="仿宋" w:hAnsi="仿宋" w:eastAsia="仿宋" w:cs="仿宋"/>
                <w:spacing w:val="-7"/>
                <w:sz w:val="21"/>
                <w:szCs w:val="21"/>
              </w:rPr>
              <w:t>决定</w:t>
            </w:r>
          </w:p>
        </w:tc>
        <w:tc>
          <w:tcPr>
            <w:tcW w:w="2867" w:type="dxa"/>
            <w:vAlign w:val="top"/>
          </w:tcPr>
          <w:p>
            <w:pPr>
              <w:spacing w:before="159" w:line="228" w:lineRule="auto"/>
              <w:ind w:left="48" w:right="10"/>
              <w:rPr>
                <w:rFonts w:ascii="仿宋" w:hAnsi="仿宋" w:eastAsia="仿宋" w:cs="仿宋"/>
                <w:sz w:val="21"/>
                <w:szCs w:val="21"/>
              </w:rPr>
            </w:pPr>
            <w:r>
              <w:rPr>
                <w:rFonts w:ascii="仿宋" w:hAnsi="仿宋" w:eastAsia="仿宋" w:cs="仿宋"/>
                <w:spacing w:val="-8"/>
                <w:sz w:val="21"/>
                <w:szCs w:val="21"/>
              </w:rPr>
              <w:t>决定责任：</w:t>
            </w:r>
            <w:r>
              <w:rPr>
                <w:rFonts w:ascii="仿宋" w:hAnsi="仿宋" w:eastAsia="仿宋" w:cs="仿宋"/>
                <w:spacing w:val="62"/>
                <w:sz w:val="21"/>
                <w:szCs w:val="21"/>
              </w:rPr>
              <w:t xml:space="preserve"> </w:t>
            </w:r>
            <w:r>
              <w:rPr>
                <w:rFonts w:ascii="仿宋" w:hAnsi="仿宋" w:eastAsia="仿宋" w:cs="仿宋"/>
                <w:spacing w:val="-8"/>
                <w:sz w:val="21"/>
                <w:szCs w:val="21"/>
              </w:rPr>
              <w:t>作出决定（不予行</w:t>
            </w:r>
            <w:r>
              <w:rPr>
                <w:rFonts w:ascii="仿宋" w:hAnsi="仿宋" w:eastAsia="仿宋" w:cs="仿宋"/>
                <w:sz w:val="21"/>
                <w:szCs w:val="21"/>
              </w:rPr>
              <w:t xml:space="preserve"> </w:t>
            </w:r>
            <w:r>
              <w:rPr>
                <w:rFonts w:ascii="仿宋" w:hAnsi="仿宋" w:eastAsia="仿宋" w:cs="仿宋"/>
                <w:spacing w:val="3"/>
                <w:sz w:val="21"/>
                <w:szCs w:val="21"/>
              </w:rPr>
              <w:t>政许可的应当告知理由</w:t>
            </w:r>
            <w:r>
              <w:rPr>
                <w:rFonts w:ascii="仿宋" w:hAnsi="仿宋" w:eastAsia="仿宋" w:cs="仿宋"/>
                <w:spacing w:val="-56"/>
                <w:sz w:val="21"/>
                <w:szCs w:val="21"/>
              </w:rPr>
              <w:t>）</w:t>
            </w:r>
            <w:r>
              <w:rPr>
                <w:rFonts w:ascii="仿宋" w:hAnsi="仿宋" w:eastAsia="仿宋" w:cs="仿宋"/>
                <w:spacing w:val="37"/>
                <w:sz w:val="21"/>
                <w:szCs w:val="21"/>
              </w:rPr>
              <w:t xml:space="preserve"> </w:t>
            </w:r>
            <w:r>
              <w:rPr>
                <w:rFonts w:ascii="仿宋" w:hAnsi="仿宋" w:eastAsia="仿宋" w:cs="仿宋"/>
                <w:spacing w:val="-56"/>
                <w:sz w:val="21"/>
                <w:szCs w:val="21"/>
              </w:rPr>
              <w:t>；</w:t>
            </w:r>
            <w:r>
              <w:rPr>
                <w:rFonts w:ascii="仿宋" w:hAnsi="仿宋" w:eastAsia="仿宋" w:cs="仿宋"/>
                <w:spacing w:val="3"/>
                <w:sz w:val="21"/>
                <w:szCs w:val="21"/>
              </w:rPr>
              <w:t>按</w:t>
            </w:r>
            <w:r>
              <w:rPr>
                <w:rFonts w:ascii="仿宋" w:hAnsi="仿宋" w:eastAsia="仿宋" w:cs="仿宋"/>
                <w:sz w:val="21"/>
                <w:szCs w:val="21"/>
              </w:rPr>
              <w:t xml:space="preserve"> </w:t>
            </w:r>
            <w:r>
              <w:rPr>
                <w:rFonts w:ascii="仿宋" w:hAnsi="仿宋" w:eastAsia="仿宋" w:cs="仿宋"/>
                <w:spacing w:val="-19"/>
                <w:sz w:val="21"/>
                <w:szCs w:val="21"/>
              </w:rPr>
              <w:t>时办结；</w:t>
            </w:r>
            <w:r>
              <w:rPr>
                <w:rFonts w:ascii="仿宋" w:hAnsi="仿宋" w:eastAsia="仿宋" w:cs="仿宋"/>
                <w:spacing w:val="58"/>
                <w:sz w:val="21"/>
                <w:szCs w:val="21"/>
              </w:rPr>
              <w:t xml:space="preserve"> </w:t>
            </w:r>
            <w:r>
              <w:rPr>
                <w:rFonts w:ascii="仿宋" w:hAnsi="仿宋" w:eastAsia="仿宋" w:cs="仿宋"/>
                <w:spacing w:val="-19"/>
                <w:sz w:val="21"/>
                <w:szCs w:val="21"/>
              </w:rPr>
              <w:t>法定告知。</w:t>
            </w:r>
          </w:p>
        </w:tc>
        <w:tc>
          <w:tcPr>
            <w:tcW w:w="966" w:type="dxa"/>
            <w:vMerge w:val="continue"/>
            <w:tcBorders>
              <w:top w:val="nil"/>
              <w:bottom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7" w:line="190" w:lineRule="auto"/>
              <w:ind w:firstLine="306"/>
              <w:rPr>
                <w:rFonts w:ascii="仿宋" w:hAnsi="仿宋" w:eastAsia="仿宋" w:cs="仿宋"/>
                <w:sz w:val="21"/>
                <w:szCs w:val="21"/>
              </w:rPr>
            </w:pPr>
            <w:r>
              <w:rPr>
                <w:rFonts w:ascii="仿宋" w:hAnsi="仿宋" w:eastAsia="仿宋" w:cs="仿宋"/>
                <w:spacing w:val="-9"/>
                <w:sz w:val="21"/>
                <w:szCs w:val="21"/>
              </w:rPr>
              <w:t>送达</w:t>
            </w:r>
          </w:p>
        </w:tc>
        <w:tc>
          <w:tcPr>
            <w:tcW w:w="2867" w:type="dxa"/>
            <w:vAlign w:val="top"/>
          </w:tcPr>
          <w:p>
            <w:pPr>
              <w:spacing w:before="32" w:line="203" w:lineRule="auto"/>
              <w:ind w:left="57" w:right="10" w:hanging="4"/>
              <w:rPr>
                <w:rFonts w:ascii="仿宋" w:hAnsi="仿宋" w:eastAsia="仿宋" w:cs="仿宋"/>
                <w:sz w:val="21"/>
                <w:szCs w:val="21"/>
              </w:rPr>
            </w:pPr>
            <w:r>
              <w:rPr>
                <w:rFonts w:ascii="仿宋" w:hAnsi="仿宋" w:eastAsia="仿宋" w:cs="仿宋"/>
                <w:spacing w:val="-20"/>
                <w:sz w:val="21"/>
                <w:szCs w:val="21"/>
              </w:rPr>
              <w:t>送达责任：</w:t>
            </w:r>
            <w:r>
              <w:rPr>
                <w:rFonts w:ascii="仿宋" w:hAnsi="仿宋" w:eastAsia="仿宋" w:cs="仿宋"/>
                <w:spacing w:val="54"/>
                <w:sz w:val="21"/>
                <w:szCs w:val="21"/>
              </w:rPr>
              <w:t xml:space="preserve"> </w:t>
            </w:r>
            <w:r>
              <w:rPr>
                <w:rFonts w:ascii="仿宋" w:hAnsi="仿宋" w:eastAsia="仿宋" w:cs="仿宋"/>
                <w:spacing w:val="-20"/>
                <w:sz w:val="21"/>
                <w:szCs w:val="21"/>
              </w:rPr>
              <w:t>制发送达文书；</w:t>
            </w:r>
            <w:r>
              <w:rPr>
                <w:rFonts w:ascii="仿宋" w:hAnsi="仿宋" w:eastAsia="仿宋" w:cs="仿宋"/>
                <w:spacing w:val="54"/>
                <w:sz w:val="21"/>
                <w:szCs w:val="21"/>
              </w:rPr>
              <w:t xml:space="preserve"> </w:t>
            </w:r>
            <w:r>
              <w:rPr>
                <w:rFonts w:ascii="仿宋" w:hAnsi="仿宋" w:eastAsia="仿宋" w:cs="仿宋"/>
                <w:spacing w:val="-20"/>
                <w:sz w:val="21"/>
                <w:szCs w:val="21"/>
              </w:rPr>
              <w:t>信</w:t>
            </w:r>
            <w:r>
              <w:rPr>
                <w:rFonts w:ascii="仿宋" w:hAnsi="仿宋" w:eastAsia="仿宋" w:cs="仿宋"/>
                <w:sz w:val="21"/>
                <w:szCs w:val="21"/>
              </w:rPr>
              <w:t xml:space="preserve"> </w:t>
            </w:r>
            <w:r>
              <w:rPr>
                <w:rFonts w:ascii="仿宋" w:hAnsi="仿宋" w:eastAsia="仿宋" w:cs="仿宋"/>
                <w:spacing w:val="-6"/>
                <w:sz w:val="21"/>
                <w:szCs w:val="21"/>
              </w:rPr>
              <w:t>息公开。</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0"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18" w:lineRule="auto"/>
              <w:rPr>
                <w:rFonts w:ascii="宋体"/>
                <w:sz w:val="21"/>
              </w:rPr>
            </w:pPr>
          </w:p>
          <w:p>
            <w:pPr>
              <w:spacing w:before="68" w:line="190" w:lineRule="auto"/>
              <w:ind w:firstLine="89"/>
              <w:rPr>
                <w:rFonts w:ascii="仿宋" w:hAnsi="仿宋" w:eastAsia="仿宋" w:cs="仿宋"/>
                <w:sz w:val="21"/>
                <w:szCs w:val="21"/>
              </w:rPr>
            </w:pPr>
            <w:r>
              <w:rPr>
                <w:rFonts w:ascii="仿宋" w:hAnsi="仿宋" w:eastAsia="仿宋" w:cs="仿宋"/>
                <w:spacing w:val="-3"/>
                <w:sz w:val="21"/>
                <w:szCs w:val="21"/>
              </w:rPr>
              <w:t>事后监管</w:t>
            </w:r>
          </w:p>
        </w:tc>
        <w:tc>
          <w:tcPr>
            <w:tcW w:w="2867" w:type="dxa"/>
            <w:vAlign w:val="top"/>
          </w:tcPr>
          <w:p>
            <w:pPr>
              <w:spacing w:before="31" w:line="216" w:lineRule="auto"/>
              <w:ind w:left="47" w:right="10"/>
              <w:rPr>
                <w:rFonts w:ascii="仿宋" w:hAnsi="仿宋" w:eastAsia="仿宋" w:cs="仿宋"/>
                <w:sz w:val="21"/>
                <w:szCs w:val="21"/>
              </w:rPr>
            </w:pPr>
            <w:r>
              <w:rPr>
                <w:rFonts w:ascii="仿宋" w:hAnsi="仿宋" w:eastAsia="仿宋" w:cs="仿宋"/>
                <w:spacing w:val="-8"/>
                <w:sz w:val="21"/>
                <w:szCs w:val="21"/>
              </w:rPr>
              <w:t>事后监管责任：</w:t>
            </w:r>
            <w:r>
              <w:rPr>
                <w:rFonts w:ascii="仿宋" w:hAnsi="仿宋" w:eastAsia="仿宋" w:cs="仿宋"/>
                <w:spacing w:val="63"/>
                <w:sz w:val="21"/>
                <w:szCs w:val="21"/>
              </w:rPr>
              <w:t xml:space="preserve"> </w:t>
            </w:r>
            <w:r>
              <w:rPr>
                <w:rFonts w:ascii="仿宋" w:hAnsi="仿宋" w:eastAsia="仿宋" w:cs="仿宋"/>
                <w:spacing w:val="-8"/>
                <w:sz w:val="21"/>
                <w:szCs w:val="21"/>
              </w:rPr>
              <w:t>加强许可后的</w:t>
            </w:r>
            <w:r>
              <w:rPr>
                <w:rFonts w:ascii="仿宋" w:hAnsi="仿宋" w:eastAsia="仿宋" w:cs="仿宋"/>
                <w:sz w:val="21"/>
                <w:szCs w:val="21"/>
              </w:rPr>
              <w:t xml:space="preserve"> </w:t>
            </w:r>
            <w:r>
              <w:rPr>
                <w:rFonts w:ascii="仿宋" w:hAnsi="仿宋" w:eastAsia="仿宋" w:cs="仿宋"/>
                <w:spacing w:val="-8"/>
                <w:sz w:val="21"/>
                <w:szCs w:val="21"/>
              </w:rPr>
              <w:t>监督检查；</w:t>
            </w:r>
            <w:r>
              <w:rPr>
                <w:rFonts w:ascii="仿宋" w:hAnsi="仿宋" w:eastAsia="仿宋" w:cs="仿宋"/>
                <w:spacing w:val="62"/>
                <w:sz w:val="21"/>
                <w:szCs w:val="21"/>
              </w:rPr>
              <w:t xml:space="preserve"> </w:t>
            </w:r>
            <w:r>
              <w:rPr>
                <w:rFonts w:ascii="仿宋" w:hAnsi="仿宋" w:eastAsia="仿宋" w:cs="仿宋"/>
                <w:spacing w:val="-8"/>
                <w:sz w:val="21"/>
                <w:szCs w:val="21"/>
              </w:rPr>
              <w:t>对获得许可后条件</w:t>
            </w:r>
            <w:r>
              <w:rPr>
                <w:rFonts w:ascii="仿宋" w:hAnsi="仿宋" w:eastAsia="仿宋" w:cs="仿宋"/>
                <w:sz w:val="21"/>
                <w:szCs w:val="21"/>
              </w:rPr>
              <w:t xml:space="preserve"> </w:t>
            </w:r>
            <w:r>
              <w:rPr>
                <w:rFonts w:ascii="仿宋" w:hAnsi="仿宋" w:eastAsia="仿宋" w:cs="仿宋"/>
                <w:spacing w:val="4"/>
                <w:sz w:val="21"/>
                <w:szCs w:val="21"/>
              </w:rPr>
              <w:t>发生变化的，应及时根据规定</w:t>
            </w:r>
            <w:r>
              <w:rPr>
                <w:rFonts w:ascii="仿宋" w:hAnsi="仿宋" w:eastAsia="仿宋" w:cs="仿宋"/>
                <w:spacing w:val="11"/>
                <w:sz w:val="21"/>
                <w:szCs w:val="21"/>
              </w:rPr>
              <w:t xml:space="preserve"> </w:t>
            </w:r>
            <w:r>
              <w:rPr>
                <w:rFonts w:ascii="仿宋" w:hAnsi="仿宋" w:eastAsia="仿宋" w:cs="仿宋"/>
                <w:spacing w:val="-17"/>
                <w:sz w:val="21"/>
                <w:szCs w:val="21"/>
              </w:rPr>
              <w:t>要</w:t>
            </w:r>
            <w:r>
              <w:rPr>
                <w:rFonts w:ascii="仿宋" w:hAnsi="仿宋" w:eastAsia="仿宋" w:cs="仿宋"/>
                <w:spacing w:val="-58"/>
                <w:sz w:val="21"/>
                <w:szCs w:val="21"/>
              </w:rPr>
              <w:t xml:space="preserve"> </w:t>
            </w:r>
            <w:r>
              <w:rPr>
                <w:rFonts w:ascii="仿宋" w:hAnsi="仿宋" w:eastAsia="仿宋" w:cs="仿宋"/>
                <w:spacing w:val="-17"/>
                <w:sz w:val="21"/>
                <w:szCs w:val="21"/>
              </w:rPr>
              <w:t>求</w:t>
            </w:r>
            <w:r>
              <w:rPr>
                <w:rFonts w:ascii="仿宋" w:hAnsi="仿宋" w:eastAsia="仿宋" w:cs="仿宋"/>
                <w:spacing w:val="-55"/>
                <w:sz w:val="21"/>
                <w:szCs w:val="21"/>
              </w:rPr>
              <w:t xml:space="preserve"> </w:t>
            </w:r>
            <w:r>
              <w:rPr>
                <w:rFonts w:ascii="仿宋" w:hAnsi="仿宋" w:eastAsia="仿宋" w:cs="仿宋"/>
                <w:spacing w:val="-17"/>
                <w:sz w:val="21"/>
                <w:szCs w:val="21"/>
              </w:rPr>
              <w:t>改</w:t>
            </w:r>
            <w:r>
              <w:rPr>
                <w:rFonts w:ascii="仿宋" w:hAnsi="仿宋" w:eastAsia="仿宋" w:cs="仿宋"/>
                <w:spacing w:val="-63"/>
                <w:sz w:val="21"/>
                <w:szCs w:val="21"/>
              </w:rPr>
              <w:t xml:space="preserve"> </w:t>
            </w:r>
            <w:r>
              <w:rPr>
                <w:rFonts w:ascii="仿宋" w:hAnsi="仿宋" w:eastAsia="仿宋" w:cs="仿宋"/>
                <w:spacing w:val="-17"/>
                <w:sz w:val="21"/>
                <w:szCs w:val="21"/>
              </w:rPr>
              <w:t>正</w:t>
            </w:r>
            <w:r>
              <w:rPr>
                <w:rFonts w:ascii="仿宋" w:hAnsi="仿宋" w:eastAsia="仿宋" w:cs="仿宋"/>
                <w:spacing w:val="-63"/>
                <w:sz w:val="21"/>
                <w:szCs w:val="21"/>
              </w:rPr>
              <w:t xml:space="preserve"> </w:t>
            </w:r>
            <w:r>
              <w:rPr>
                <w:rFonts w:ascii="仿宋" w:hAnsi="仿宋" w:eastAsia="仿宋" w:cs="仿宋"/>
                <w:spacing w:val="-17"/>
                <w:sz w:val="21"/>
                <w:szCs w:val="21"/>
              </w:rPr>
              <w:t>或</w:t>
            </w:r>
            <w:r>
              <w:rPr>
                <w:rFonts w:ascii="仿宋" w:hAnsi="仿宋" w:eastAsia="仿宋" w:cs="仿宋"/>
                <w:spacing w:val="-59"/>
                <w:sz w:val="21"/>
                <w:szCs w:val="21"/>
              </w:rPr>
              <w:t xml:space="preserve"> </w:t>
            </w:r>
            <w:r>
              <w:rPr>
                <w:rFonts w:ascii="仿宋" w:hAnsi="仿宋" w:eastAsia="仿宋" w:cs="仿宋"/>
                <w:spacing w:val="-17"/>
                <w:sz w:val="21"/>
                <w:szCs w:val="21"/>
              </w:rPr>
              <w:t>重</w:t>
            </w:r>
            <w:r>
              <w:rPr>
                <w:rFonts w:ascii="仿宋" w:hAnsi="仿宋" w:eastAsia="仿宋" w:cs="仿宋"/>
                <w:spacing w:val="-67"/>
                <w:sz w:val="21"/>
                <w:szCs w:val="21"/>
              </w:rPr>
              <w:t xml:space="preserve"> </w:t>
            </w:r>
            <w:r>
              <w:rPr>
                <w:rFonts w:ascii="仿宋" w:hAnsi="仿宋" w:eastAsia="仿宋" w:cs="仿宋"/>
                <w:spacing w:val="-17"/>
                <w:sz w:val="21"/>
                <w:szCs w:val="21"/>
              </w:rPr>
              <w:t>新</w:t>
            </w:r>
            <w:r>
              <w:rPr>
                <w:rFonts w:ascii="仿宋" w:hAnsi="仿宋" w:eastAsia="仿宋" w:cs="仿宋"/>
                <w:spacing w:val="-59"/>
                <w:sz w:val="21"/>
                <w:szCs w:val="21"/>
              </w:rPr>
              <w:t xml:space="preserve"> </w:t>
            </w:r>
            <w:r>
              <w:rPr>
                <w:rFonts w:ascii="仿宋" w:hAnsi="仿宋" w:eastAsia="仿宋" w:cs="仿宋"/>
                <w:spacing w:val="-17"/>
                <w:sz w:val="21"/>
                <w:szCs w:val="21"/>
              </w:rPr>
              <w:t>办</w:t>
            </w:r>
            <w:r>
              <w:rPr>
                <w:rFonts w:ascii="仿宋" w:hAnsi="仿宋" w:eastAsia="仿宋" w:cs="仿宋"/>
                <w:spacing w:val="-65"/>
                <w:sz w:val="21"/>
                <w:szCs w:val="21"/>
              </w:rPr>
              <w:t xml:space="preserve"> </w:t>
            </w:r>
            <w:r>
              <w:rPr>
                <w:rFonts w:ascii="仿宋" w:hAnsi="仿宋" w:eastAsia="仿宋" w:cs="仿宋"/>
                <w:spacing w:val="-17"/>
                <w:sz w:val="21"/>
                <w:szCs w:val="21"/>
              </w:rPr>
              <w:t>理</w:t>
            </w:r>
            <w:r>
              <w:rPr>
                <w:rFonts w:ascii="仿宋" w:hAnsi="仿宋" w:eastAsia="仿宋" w:cs="仿宋"/>
                <w:spacing w:val="-64"/>
                <w:sz w:val="21"/>
                <w:szCs w:val="21"/>
              </w:rPr>
              <w:t xml:space="preserve"> </w:t>
            </w:r>
            <w:r>
              <w:rPr>
                <w:rFonts w:ascii="仿宋" w:hAnsi="仿宋" w:eastAsia="仿宋" w:cs="仿宋"/>
                <w:spacing w:val="-17"/>
                <w:sz w:val="21"/>
                <w:szCs w:val="21"/>
              </w:rPr>
              <w:t>相</w:t>
            </w:r>
            <w:r>
              <w:rPr>
                <w:rFonts w:ascii="仿宋" w:hAnsi="仿宋" w:eastAsia="仿宋" w:cs="仿宋"/>
                <w:spacing w:val="-60"/>
                <w:sz w:val="21"/>
                <w:szCs w:val="21"/>
              </w:rPr>
              <w:t xml:space="preserve"> </w:t>
            </w:r>
            <w:r>
              <w:rPr>
                <w:rFonts w:ascii="仿宋" w:hAnsi="仿宋" w:eastAsia="仿宋" w:cs="仿宋"/>
                <w:spacing w:val="-17"/>
                <w:sz w:val="21"/>
                <w:szCs w:val="21"/>
              </w:rPr>
              <w:t>关</w:t>
            </w:r>
            <w:r>
              <w:rPr>
                <w:rFonts w:ascii="仿宋" w:hAnsi="仿宋" w:eastAsia="仿宋" w:cs="仿宋"/>
                <w:spacing w:val="-65"/>
                <w:sz w:val="21"/>
                <w:szCs w:val="21"/>
              </w:rPr>
              <w:t xml:space="preserve"> </w:t>
            </w:r>
            <w:r>
              <w:rPr>
                <w:rFonts w:ascii="仿宋" w:hAnsi="仿宋" w:eastAsia="仿宋" w:cs="仿宋"/>
                <w:spacing w:val="-17"/>
                <w:sz w:val="21"/>
                <w:szCs w:val="21"/>
              </w:rPr>
              <w:t>事</w:t>
            </w:r>
            <w:r>
              <w:rPr>
                <w:rFonts w:ascii="仿宋" w:hAnsi="仿宋" w:eastAsia="仿宋" w:cs="仿宋"/>
                <w:sz w:val="21"/>
                <w:szCs w:val="21"/>
              </w:rPr>
              <w:t xml:space="preserve"> </w:t>
            </w:r>
            <w:r>
              <w:rPr>
                <w:rFonts w:ascii="仿宋" w:hAnsi="仿宋" w:eastAsia="仿宋" w:cs="仿宋"/>
                <w:spacing w:val="4"/>
                <w:sz w:val="21"/>
                <w:szCs w:val="21"/>
              </w:rPr>
              <w:t>项，发现违法违规行为的及时</w:t>
            </w:r>
          </w:p>
        </w:tc>
        <w:tc>
          <w:tcPr>
            <w:tcW w:w="966" w:type="dxa"/>
            <w:vAlign w:val="top"/>
          </w:tcPr>
          <w:p>
            <w:pPr>
              <w:spacing w:line="424" w:lineRule="auto"/>
              <w:rPr>
                <w:rFonts w:ascii="宋体"/>
                <w:sz w:val="21"/>
              </w:rPr>
            </w:pPr>
          </w:p>
          <w:p>
            <w:pPr>
              <w:spacing w:before="65" w:line="188" w:lineRule="auto"/>
              <w:ind w:firstLine="196"/>
              <w:rPr>
                <w:rFonts w:ascii="仿宋" w:hAnsi="仿宋" w:eastAsia="仿宋" w:cs="仿宋"/>
                <w:sz w:val="20"/>
                <w:szCs w:val="20"/>
              </w:rPr>
            </w:pPr>
            <w:r>
              <w:rPr>
                <w:rFonts w:ascii="仿宋" w:hAnsi="仿宋" w:eastAsia="仿宋" w:cs="仿宋"/>
                <w:spacing w:val="-4"/>
                <w:sz w:val="20"/>
                <w:szCs w:val="20"/>
              </w:rPr>
              <w:t>文物股</w:t>
            </w:r>
          </w:p>
        </w:tc>
        <w:tc>
          <w:tcPr>
            <w:tcW w:w="992" w:type="dxa"/>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01"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36" w:line="204" w:lineRule="auto"/>
              <w:ind w:left="51" w:right="10" w:hanging="2"/>
              <w:rPr>
                <w:rFonts w:ascii="仿宋" w:hAnsi="仿宋" w:eastAsia="仿宋" w:cs="仿宋"/>
                <w:sz w:val="21"/>
                <w:szCs w:val="21"/>
              </w:rPr>
            </w:pPr>
            <w:r>
              <w:rPr>
                <w:rFonts w:ascii="仿宋" w:hAnsi="仿宋" w:eastAsia="仿宋" w:cs="仿宋"/>
                <w:spacing w:val="4"/>
                <w:sz w:val="21"/>
                <w:szCs w:val="21"/>
              </w:rPr>
              <w:t>其他法律法规规章文件规定应</w:t>
            </w:r>
            <w:r>
              <w:rPr>
                <w:rFonts w:ascii="仿宋" w:hAnsi="仿宋" w:eastAsia="仿宋" w:cs="仿宋"/>
                <w:spacing w:val="10"/>
                <w:sz w:val="21"/>
                <w:szCs w:val="21"/>
              </w:rPr>
              <w:t xml:space="preserve"> </w:t>
            </w:r>
            <w:r>
              <w:rPr>
                <w:rFonts w:ascii="仿宋" w:hAnsi="仿宋" w:eastAsia="仿宋" w:cs="仿宋"/>
                <w:spacing w:val="-3"/>
                <w:sz w:val="21"/>
                <w:szCs w:val="21"/>
              </w:rPr>
              <w:t>履行的责任。</w:t>
            </w:r>
          </w:p>
        </w:tc>
        <w:tc>
          <w:tcPr>
            <w:tcW w:w="966" w:type="dxa"/>
            <w:vAlign w:val="top"/>
          </w:tcPr>
          <w:p>
            <w:pPr>
              <w:spacing w:before="167" w:line="188" w:lineRule="auto"/>
              <w:ind w:firstLine="196"/>
              <w:rPr>
                <w:rFonts w:ascii="仿宋" w:hAnsi="仿宋" w:eastAsia="仿宋" w:cs="仿宋"/>
                <w:sz w:val="20"/>
                <w:szCs w:val="20"/>
              </w:rPr>
            </w:pPr>
            <w:r>
              <w:rPr>
                <w:rFonts w:ascii="仿宋" w:hAnsi="仿宋" w:eastAsia="仿宋" w:cs="仿宋"/>
                <w:spacing w:val="-4"/>
                <w:sz w:val="20"/>
                <w:szCs w:val="20"/>
              </w:rPr>
              <w:t>文物股</w:t>
            </w: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41" w:hRule="atLeast"/>
        </w:trPr>
        <w:tc>
          <w:tcPr>
            <w:tcW w:w="14291" w:type="dxa"/>
            <w:gridSpan w:val="10"/>
            <w:vAlign w:val="top"/>
          </w:tcPr>
          <w:p>
            <w:pPr>
              <w:spacing w:before="88" w:line="188"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3"/>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84" w:hRule="atLeast"/>
        </w:trPr>
        <w:tc>
          <w:tcPr>
            <w:tcW w:w="14291" w:type="dxa"/>
            <w:gridSpan w:val="10"/>
            <w:vAlign w:val="top"/>
          </w:tcPr>
          <w:p>
            <w:pPr>
              <w:spacing w:before="114" w:line="188"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4" w:hRule="atLeast"/>
        </w:trPr>
        <w:tc>
          <w:tcPr>
            <w:tcW w:w="851" w:type="dxa"/>
            <w:vAlign w:val="top"/>
          </w:tcPr>
          <w:p>
            <w:pPr>
              <w:spacing w:line="257" w:lineRule="auto"/>
              <w:rPr>
                <w:rFonts w:ascii="宋体"/>
                <w:sz w:val="21"/>
              </w:rPr>
            </w:pPr>
          </w:p>
          <w:p>
            <w:pPr>
              <w:spacing w:before="66"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line="257" w:lineRule="auto"/>
              <w:rPr>
                <w:rFonts w:ascii="宋体"/>
                <w:sz w:val="21"/>
              </w:rPr>
            </w:pPr>
          </w:p>
          <w:p>
            <w:pPr>
              <w:spacing w:before="66"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line="257" w:lineRule="auto"/>
              <w:rPr>
                <w:rFonts w:ascii="宋体"/>
                <w:sz w:val="21"/>
              </w:rPr>
            </w:pPr>
          </w:p>
          <w:p>
            <w:pPr>
              <w:spacing w:before="66"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line="257" w:lineRule="auto"/>
              <w:rPr>
                <w:rFonts w:ascii="宋体"/>
                <w:sz w:val="21"/>
              </w:rPr>
            </w:pPr>
          </w:p>
          <w:p>
            <w:pPr>
              <w:spacing w:before="66"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line="257" w:lineRule="auto"/>
              <w:rPr>
                <w:rFonts w:ascii="宋体"/>
                <w:sz w:val="21"/>
              </w:rPr>
            </w:pPr>
          </w:p>
          <w:p>
            <w:pPr>
              <w:spacing w:before="66"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line="257" w:lineRule="auto"/>
              <w:rPr>
                <w:rFonts w:ascii="宋体"/>
                <w:sz w:val="21"/>
              </w:rPr>
            </w:pPr>
          </w:p>
          <w:p>
            <w:pPr>
              <w:spacing w:before="66"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line="257" w:lineRule="auto"/>
              <w:rPr>
                <w:rFonts w:ascii="宋体"/>
                <w:sz w:val="21"/>
              </w:rPr>
            </w:pPr>
          </w:p>
          <w:p>
            <w:pPr>
              <w:spacing w:before="66"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line="257" w:lineRule="auto"/>
              <w:rPr>
                <w:rFonts w:ascii="宋体"/>
                <w:sz w:val="21"/>
              </w:rPr>
            </w:pPr>
          </w:p>
          <w:p>
            <w:pPr>
              <w:spacing w:before="66"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33" w:line="228" w:lineRule="auto"/>
              <w:ind w:left="160" w:right="110" w:hanging="7"/>
              <w:rPr>
                <w:rFonts w:ascii="仿宋" w:hAnsi="仿宋" w:eastAsia="仿宋" w:cs="仿宋"/>
                <w:sz w:val="20"/>
                <w:szCs w:val="20"/>
              </w:rPr>
            </w:pPr>
            <w:r>
              <w:rPr>
                <w:rFonts w:ascii="仿宋" w:hAnsi="仿宋" w:eastAsia="仿宋" w:cs="仿宋"/>
                <w:spacing w:val="-9"/>
                <w:sz w:val="20"/>
                <w:szCs w:val="20"/>
                <w14:textOutline w14:w="3614" w14:cap="sq" w14:cmpd="sng">
                  <w14:solidFill>
                    <w14:srgbClr w14:val="000000"/>
                  </w14:solidFill>
                  <w14:prstDash w14:val="solid"/>
                  <w14:bevel/>
                </w14:textOutline>
              </w:rPr>
              <w:t>法定</w:t>
            </w:r>
            <w:r>
              <w:rPr>
                <w:rFonts w:ascii="仿宋" w:hAnsi="仿宋" w:eastAsia="仿宋" w:cs="仿宋"/>
                <w:spacing w:val="1"/>
                <w:sz w:val="20"/>
                <w:szCs w:val="20"/>
              </w:rPr>
              <w:t xml:space="preserve"> </w:t>
            </w:r>
            <w:r>
              <w:rPr>
                <w:rFonts w:ascii="仿宋" w:hAnsi="仿宋" w:eastAsia="仿宋" w:cs="仿宋"/>
                <w:spacing w:val="-13"/>
                <w:sz w:val="20"/>
                <w:szCs w:val="20"/>
                <w14:textOutline w14:w="3614" w14:cap="sq" w14:cmpd="sng">
                  <w14:solidFill>
                    <w14:srgbClr w14:val="000000"/>
                  </w14:solidFill>
                  <w14:prstDash w14:val="solid"/>
                  <w14:bevel/>
                </w14:textOutline>
              </w:rPr>
              <w:t>时限</w:t>
            </w:r>
          </w:p>
        </w:tc>
        <w:tc>
          <w:tcPr>
            <w:tcW w:w="1072" w:type="dxa"/>
            <w:vAlign w:val="top"/>
          </w:tcPr>
          <w:p>
            <w:pPr>
              <w:spacing w:before="233" w:line="228" w:lineRule="auto"/>
              <w:ind w:left="249" w:right="114" w:hanging="94"/>
              <w:rPr>
                <w:rFonts w:ascii="仿宋" w:hAnsi="仿宋" w:eastAsia="仿宋" w:cs="仿宋"/>
                <w:sz w:val="20"/>
                <w:szCs w:val="20"/>
              </w:rPr>
            </w:pPr>
            <w:r>
              <w:rPr>
                <w:rFonts w:ascii="仿宋" w:hAnsi="仿宋" w:eastAsia="仿宋" w:cs="仿宋"/>
                <w:spacing w:val="-4"/>
                <w:sz w:val="20"/>
                <w:szCs w:val="20"/>
                <w14:textOutline w14:w="3614" w14:cap="sq" w14:cmpd="sng">
                  <w14:solidFill>
                    <w14:srgbClr w14:val="000000"/>
                  </w14:solidFill>
                  <w14:prstDash w14:val="solid"/>
                  <w14:bevel/>
                </w14:textOutline>
              </w:rPr>
              <w:t>收费情况</w:t>
            </w:r>
            <w:r>
              <w:rPr>
                <w:rFonts w:ascii="仿宋" w:hAnsi="仿宋" w:eastAsia="仿宋" w:cs="仿宋"/>
                <w:spacing w:val="2"/>
                <w:sz w:val="20"/>
                <w:szCs w:val="20"/>
              </w:rPr>
              <w:t xml:space="preserve"> </w:t>
            </w:r>
            <w:r>
              <w:rPr>
                <w:rFonts w:ascii="仿宋" w:hAnsi="仿宋" w:eastAsia="仿宋" w:cs="仿宋"/>
                <w:spacing w:val="-3"/>
                <w:sz w:val="20"/>
                <w:szCs w:val="20"/>
                <w14:textOutline w14:w="3614"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6" w:hRule="atLeast"/>
        </w:trPr>
        <w:tc>
          <w:tcPr>
            <w:tcW w:w="851" w:type="dxa"/>
            <w:vMerge w:val="restart"/>
            <w:tcBorders>
              <w:bottom w:val="nil"/>
            </w:tcBorders>
            <w:vAlign w:val="top"/>
          </w:tcPr>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before="65" w:line="180" w:lineRule="auto"/>
              <w:ind w:firstLine="347"/>
              <w:rPr>
                <w:rFonts w:ascii="仿宋" w:hAnsi="仿宋" w:eastAsia="仿宋" w:cs="仿宋"/>
                <w:sz w:val="20"/>
                <w:szCs w:val="20"/>
              </w:rPr>
            </w:pPr>
            <w:r>
              <w:rPr>
                <w:rFonts w:ascii="仿宋" w:hAnsi="仿宋" w:eastAsia="仿宋" w:cs="仿宋"/>
                <w:spacing w:val="-10"/>
                <w:w w:val="99"/>
                <w:sz w:val="20"/>
                <w:szCs w:val="20"/>
              </w:rPr>
              <w:t>17</w:t>
            </w:r>
          </w:p>
        </w:tc>
        <w:tc>
          <w:tcPr>
            <w:tcW w:w="2345" w:type="dxa"/>
            <w:vMerge w:val="restart"/>
            <w:tcBorders>
              <w:bottom w:val="nil"/>
            </w:tcBorders>
            <w:vAlign w:val="top"/>
          </w:tcPr>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7" w:lineRule="auto"/>
              <w:rPr>
                <w:rFonts w:ascii="宋体"/>
                <w:sz w:val="21"/>
              </w:rPr>
            </w:pPr>
          </w:p>
          <w:p>
            <w:pPr>
              <w:spacing w:line="257" w:lineRule="auto"/>
              <w:rPr>
                <w:rFonts w:ascii="宋体"/>
                <w:sz w:val="21"/>
              </w:rPr>
            </w:pPr>
          </w:p>
          <w:p>
            <w:pPr>
              <w:spacing w:before="71" w:line="208" w:lineRule="auto"/>
              <w:ind w:left="79" w:right="57" w:hanging="1"/>
              <w:rPr>
                <w:rFonts w:ascii="仿宋" w:hAnsi="仿宋" w:eastAsia="仿宋" w:cs="仿宋"/>
                <w:sz w:val="22"/>
                <w:szCs w:val="22"/>
              </w:rPr>
            </w:pPr>
            <w:r>
              <w:rPr>
                <w:rFonts w:ascii="仿宋" w:hAnsi="仿宋" w:eastAsia="仿宋" w:cs="仿宋"/>
                <w:spacing w:val="-1"/>
                <w:sz w:val="22"/>
                <w:szCs w:val="22"/>
              </w:rPr>
              <w:t>馆藏珍贵文物（不包括</w:t>
            </w:r>
            <w:r>
              <w:rPr>
                <w:rFonts w:ascii="仿宋" w:hAnsi="仿宋" w:eastAsia="仿宋" w:cs="仿宋"/>
                <w:spacing w:val="3"/>
                <w:sz w:val="22"/>
                <w:szCs w:val="22"/>
              </w:rPr>
              <w:t xml:space="preserve"> </w:t>
            </w:r>
            <w:r>
              <w:rPr>
                <w:rFonts w:ascii="仿宋" w:hAnsi="仿宋" w:eastAsia="仿宋" w:cs="仿宋"/>
                <w:spacing w:val="-13"/>
                <w:sz w:val="22"/>
                <w:szCs w:val="22"/>
              </w:rPr>
              <w:t>一级文物）</w:t>
            </w:r>
            <w:r>
              <w:rPr>
                <w:rFonts w:ascii="仿宋" w:hAnsi="仿宋" w:eastAsia="仿宋" w:cs="仿宋"/>
                <w:spacing w:val="11"/>
                <w:sz w:val="22"/>
                <w:szCs w:val="22"/>
              </w:rPr>
              <w:t xml:space="preserve"> </w:t>
            </w:r>
            <w:r>
              <w:rPr>
                <w:rFonts w:ascii="仿宋" w:hAnsi="仿宋" w:eastAsia="仿宋" w:cs="仿宋"/>
                <w:spacing w:val="-13"/>
                <w:sz w:val="22"/>
                <w:szCs w:val="22"/>
              </w:rPr>
              <w:t>修复、复制</w:t>
            </w:r>
          </w:p>
        </w:tc>
        <w:tc>
          <w:tcPr>
            <w:tcW w:w="2551" w:type="dxa"/>
            <w:vMerge w:val="restart"/>
            <w:tcBorders>
              <w:bottom w:val="nil"/>
            </w:tcBorders>
            <w:vAlign w:val="top"/>
          </w:tcPr>
          <w:p>
            <w:pPr>
              <w:spacing w:line="308" w:lineRule="auto"/>
              <w:rPr>
                <w:rFonts w:ascii="宋体"/>
                <w:sz w:val="21"/>
              </w:rPr>
            </w:pPr>
          </w:p>
          <w:p>
            <w:pPr>
              <w:spacing w:line="308" w:lineRule="auto"/>
              <w:rPr>
                <w:rFonts w:ascii="宋体"/>
                <w:sz w:val="21"/>
              </w:rPr>
            </w:pPr>
          </w:p>
          <w:p>
            <w:pPr>
              <w:spacing w:before="68" w:line="228" w:lineRule="auto"/>
              <w:ind w:left="38" w:right="78" w:hanging="2"/>
              <w:rPr>
                <w:rFonts w:ascii="仿宋" w:hAnsi="仿宋" w:eastAsia="仿宋" w:cs="仿宋"/>
                <w:sz w:val="21"/>
                <w:szCs w:val="21"/>
              </w:rPr>
            </w:pPr>
            <w:r>
              <w:rPr>
                <w:rFonts w:ascii="仿宋" w:hAnsi="仿宋" w:eastAsia="仿宋" w:cs="仿宋"/>
                <w:sz w:val="21"/>
                <w:szCs w:val="21"/>
              </w:rPr>
              <w:t>《中华人民共和国文物保</w:t>
            </w:r>
            <w:r>
              <w:rPr>
                <w:rFonts w:ascii="仿宋" w:hAnsi="仿宋" w:eastAsia="仿宋" w:cs="仿宋"/>
                <w:w w:val="101"/>
                <w:sz w:val="21"/>
                <w:szCs w:val="21"/>
              </w:rPr>
              <w:t xml:space="preserve">  </w:t>
            </w:r>
            <w:r>
              <w:rPr>
                <w:rFonts w:ascii="仿宋" w:hAnsi="仿宋" w:eastAsia="仿宋" w:cs="仿宋"/>
                <w:spacing w:val="-10"/>
                <w:sz w:val="21"/>
                <w:szCs w:val="21"/>
              </w:rPr>
              <w:t>护法实施条例》</w:t>
            </w:r>
            <w:r>
              <w:rPr>
                <w:rFonts w:ascii="仿宋" w:hAnsi="仿宋" w:eastAsia="仿宋" w:cs="仿宋"/>
                <w:spacing w:val="9"/>
                <w:sz w:val="21"/>
                <w:szCs w:val="21"/>
              </w:rPr>
              <w:t xml:space="preserve"> </w:t>
            </w:r>
            <w:r>
              <w:rPr>
                <w:rFonts w:ascii="仿宋" w:hAnsi="仿宋" w:eastAsia="仿宋" w:cs="仿宋"/>
                <w:spacing w:val="-10"/>
                <w:sz w:val="21"/>
                <w:szCs w:val="21"/>
              </w:rPr>
              <w:t>（2003</w:t>
            </w:r>
            <w:r>
              <w:rPr>
                <w:rFonts w:ascii="仿宋" w:hAnsi="仿宋" w:eastAsia="仿宋" w:cs="仿宋"/>
                <w:spacing w:val="20"/>
                <w:sz w:val="21"/>
                <w:szCs w:val="21"/>
              </w:rPr>
              <w:t xml:space="preserve"> </w:t>
            </w:r>
            <w:r>
              <w:rPr>
                <w:rFonts w:ascii="仿宋" w:hAnsi="仿宋" w:eastAsia="仿宋" w:cs="仿宋"/>
                <w:spacing w:val="-10"/>
                <w:sz w:val="21"/>
                <w:szCs w:val="21"/>
              </w:rPr>
              <w:t>年</w:t>
            </w:r>
            <w:r>
              <w:rPr>
                <w:rFonts w:ascii="仿宋" w:hAnsi="仿宋" w:eastAsia="仿宋" w:cs="仿宋"/>
                <w:sz w:val="21"/>
                <w:szCs w:val="21"/>
              </w:rPr>
              <w:t xml:space="preserve"> </w:t>
            </w:r>
            <w:r>
              <w:rPr>
                <w:rFonts w:ascii="仿宋" w:hAnsi="仿宋" w:eastAsia="仿宋" w:cs="仿宋"/>
                <w:spacing w:val="-10"/>
                <w:sz w:val="21"/>
                <w:szCs w:val="21"/>
              </w:rPr>
              <w:t>5</w:t>
            </w:r>
            <w:r>
              <w:rPr>
                <w:rFonts w:ascii="仿宋" w:hAnsi="仿宋" w:eastAsia="仿宋" w:cs="仿宋"/>
                <w:spacing w:val="30"/>
                <w:sz w:val="21"/>
                <w:szCs w:val="21"/>
              </w:rPr>
              <w:t xml:space="preserve"> </w:t>
            </w:r>
            <w:r>
              <w:rPr>
                <w:rFonts w:ascii="仿宋" w:hAnsi="仿宋" w:eastAsia="仿宋" w:cs="仿宋"/>
                <w:spacing w:val="-10"/>
                <w:sz w:val="21"/>
                <w:szCs w:val="21"/>
              </w:rPr>
              <w:t>月</w:t>
            </w:r>
            <w:r>
              <w:rPr>
                <w:rFonts w:ascii="仿宋" w:hAnsi="仿宋" w:eastAsia="仿宋" w:cs="仿宋"/>
                <w:spacing w:val="23"/>
                <w:sz w:val="21"/>
                <w:szCs w:val="21"/>
              </w:rPr>
              <w:t xml:space="preserve"> </w:t>
            </w:r>
            <w:r>
              <w:rPr>
                <w:rFonts w:ascii="仿宋" w:hAnsi="仿宋" w:eastAsia="仿宋" w:cs="仿宋"/>
                <w:spacing w:val="-10"/>
                <w:sz w:val="21"/>
                <w:szCs w:val="21"/>
              </w:rPr>
              <w:t>18</w:t>
            </w:r>
            <w:r>
              <w:rPr>
                <w:rFonts w:ascii="仿宋" w:hAnsi="仿宋" w:eastAsia="仿宋" w:cs="仿宋"/>
                <w:spacing w:val="59"/>
                <w:sz w:val="21"/>
                <w:szCs w:val="21"/>
              </w:rPr>
              <w:t xml:space="preserve"> </w:t>
            </w:r>
            <w:r>
              <w:rPr>
                <w:rFonts w:ascii="仿宋" w:hAnsi="仿宋" w:eastAsia="仿宋" w:cs="仿宋"/>
                <w:spacing w:val="-10"/>
                <w:sz w:val="21"/>
                <w:szCs w:val="21"/>
              </w:rPr>
              <w:t>日中华人民共和</w:t>
            </w:r>
          </w:p>
          <w:p>
            <w:pPr>
              <w:spacing w:before="2" w:line="225" w:lineRule="auto"/>
              <w:ind w:left="42" w:right="76" w:firstLine="22"/>
              <w:rPr>
                <w:rFonts w:ascii="仿宋" w:hAnsi="仿宋" w:eastAsia="仿宋" w:cs="仿宋"/>
                <w:sz w:val="21"/>
                <w:szCs w:val="21"/>
              </w:rPr>
            </w:pPr>
            <w:r>
              <w:rPr>
                <w:rFonts w:ascii="仿宋" w:hAnsi="仿宋" w:eastAsia="仿宋" w:cs="仿宋"/>
                <w:spacing w:val="-6"/>
                <w:sz w:val="21"/>
                <w:szCs w:val="21"/>
              </w:rPr>
              <w:t>国国务院令第</w:t>
            </w:r>
            <w:r>
              <w:rPr>
                <w:rFonts w:ascii="仿宋" w:hAnsi="仿宋" w:eastAsia="仿宋" w:cs="仿宋"/>
                <w:spacing w:val="21"/>
                <w:sz w:val="21"/>
                <w:szCs w:val="21"/>
              </w:rPr>
              <w:t xml:space="preserve"> </w:t>
            </w:r>
            <w:r>
              <w:rPr>
                <w:rFonts w:ascii="仿宋" w:hAnsi="仿宋" w:eastAsia="仿宋" w:cs="仿宋"/>
                <w:spacing w:val="-6"/>
                <w:sz w:val="21"/>
                <w:szCs w:val="21"/>
              </w:rPr>
              <w:t>377</w:t>
            </w:r>
            <w:r>
              <w:rPr>
                <w:rFonts w:ascii="仿宋" w:hAnsi="仿宋" w:eastAsia="仿宋" w:cs="仿宋"/>
                <w:spacing w:val="22"/>
                <w:sz w:val="21"/>
                <w:szCs w:val="21"/>
              </w:rPr>
              <w:t xml:space="preserve"> </w:t>
            </w:r>
            <w:r>
              <w:rPr>
                <w:rFonts w:ascii="仿宋" w:hAnsi="仿宋" w:eastAsia="仿宋" w:cs="仿宋"/>
                <w:spacing w:val="-6"/>
                <w:sz w:val="21"/>
                <w:szCs w:val="21"/>
              </w:rPr>
              <w:t>号公</w:t>
            </w:r>
            <w:r>
              <w:rPr>
                <w:rFonts w:ascii="仿宋" w:hAnsi="仿宋" w:eastAsia="仿宋" w:cs="仿宋"/>
                <w:sz w:val="21"/>
                <w:szCs w:val="21"/>
              </w:rPr>
              <w:t xml:space="preserve">   </w:t>
            </w:r>
            <w:r>
              <w:rPr>
                <w:rFonts w:ascii="仿宋" w:hAnsi="仿宋" w:eastAsia="仿宋" w:cs="仿宋"/>
                <w:spacing w:val="-10"/>
                <w:w w:val="99"/>
                <w:sz w:val="21"/>
                <w:szCs w:val="21"/>
              </w:rPr>
              <w:t>布，2016</w:t>
            </w:r>
            <w:r>
              <w:rPr>
                <w:rFonts w:ascii="仿宋" w:hAnsi="仿宋" w:eastAsia="仿宋" w:cs="仿宋"/>
                <w:spacing w:val="35"/>
                <w:sz w:val="21"/>
                <w:szCs w:val="21"/>
              </w:rPr>
              <w:t xml:space="preserve"> </w:t>
            </w:r>
            <w:r>
              <w:rPr>
                <w:rFonts w:ascii="仿宋" w:hAnsi="仿宋" w:eastAsia="仿宋" w:cs="仿宋"/>
                <w:spacing w:val="-10"/>
                <w:w w:val="99"/>
                <w:sz w:val="21"/>
                <w:szCs w:val="21"/>
              </w:rPr>
              <w:t>年</w:t>
            </w:r>
            <w:r>
              <w:rPr>
                <w:rFonts w:ascii="仿宋" w:hAnsi="仿宋" w:eastAsia="仿宋" w:cs="仿宋"/>
                <w:spacing w:val="10"/>
                <w:sz w:val="21"/>
                <w:szCs w:val="21"/>
              </w:rPr>
              <w:t xml:space="preserve"> </w:t>
            </w:r>
            <w:r>
              <w:rPr>
                <w:rFonts w:ascii="仿宋" w:hAnsi="仿宋" w:eastAsia="仿宋" w:cs="仿宋"/>
                <w:spacing w:val="-10"/>
                <w:w w:val="99"/>
                <w:sz w:val="21"/>
                <w:szCs w:val="21"/>
              </w:rPr>
              <w:t>2</w:t>
            </w:r>
            <w:r>
              <w:rPr>
                <w:rFonts w:ascii="仿宋" w:hAnsi="仿宋" w:eastAsia="仿宋" w:cs="仿宋"/>
                <w:spacing w:val="27"/>
                <w:sz w:val="21"/>
                <w:szCs w:val="21"/>
              </w:rPr>
              <w:t xml:space="preserve"> </w:t>
            </w:r>
            <w:r>
              <w:rPr>
                <w:rFonts w:ascii="仿宋" w:hAnsi="仿宋" w:eastAsia="仿宋" w:cs="仿宋"/>
                <w:spacing w:val="-10"/>
                <w:w w:val="99"/>
                <w:sz w:val="21"/>
                <w:szCs w:val="21"/>
              </w:rPr>
              <w:t>月</w:t>
            </w:r>
            <w:r>
              <w:rPr>
                <w:rFonts w:ascii="仿宋" w:hAnsi="仿宋" w:eastAsia="仿宋" w:cs="仿宋"/>
                <w:spacing w:val="10"/>
                <w:sz w:val="21"/>
                <w:szCs w:val="21"/>
              </w:rPr>
              <w:t xml:space="preserve"> </w:t>
            </w:r>
            <w:r>
              <w:rPr>
                <w:rFonts w:ascii="仿宋" w:hAnsi="仿宋" w:eastAsia="仿宋" w:cs="仿宋"/>
                <w:spacing w:val="-10"/>
                <w:w w:val="99"/>
                <w:sz w:val="21"/>
                <w:szCs w:val="21"/>
              </w:rPr>
              <w:t>6</w:t>
            </w:r>
            <w:r>
              <w:rPr>
                <w:rFonts w:ascii="仿宋" w:hAnsi="仿宋" w:eastAsia="仿宋" w:cs="仿宋"/>
                <w:spacing w:val="59"/>
                <w:sz w:val="21"/>
                <w:szCs w:val="21"/>
              </w:rPr>
              <w:t xml:space="preserve"> </w:t>
            </w:r>
            <w:r>
              <w:rPr>
                <w:rFonts w:ascii="仿宋" w:hAnsi="仿宋" w:eastAsia="仿宋" w:cs="仿宋"/>
                <w:spacing w:val="-10"/>
                <w:w w:val="99"/>
                <w:sz w:val="21"/>
                <w:szCs w:val="21"/>
              </w:rPr>
              <w:t>日予</w:t>
            </w:r>
          </w:p>
          <w:p>
            <w:pPr>
              <w:spacing w:before="1" w:line="228" w:lineRule="auto"/>
              <w:ind w:left="41" w:right="186" w:firstLine="20"/>
              <w:rPr>
                <w:rFonts w:ascii="仿宋" w:hAnsi="仿宋" w:eastAsia="仿宋" w:cs="仿宋"/>
                <w:sz w:val="21"/>
                <w:szCs w:val="21"/>
              </w:rPr>
            </w:pPr>
            <w:r>
              <w:rPr>
                <w:rFonts w:ascii="仿宋" w:hAnsi="仿宋" w:eastAsia="仿宋" w:cs="仿宋"/>
                <w:spacing w:val="-13"/>
                <w:sz w:val="21"/>
                <w:szCs w:val="21"/>
              </w:rPr>
              <w:t>以修改）</w:t>
            </w:r>
            <w:r>
              <w:rPr>
                <w:rFonts w:ascii="仿宋" w:hAnsi="仿宋" w:eastAsia="仿宋" w:cs="仿宋"/>
                <w:spacing w:val="14"/>
                <w:sz w:val="21"/>
                <w:szCs w:val="21"/>
              </w:rPr>
              <w:t xml:space="preserve"> </w:t>
            </w:r>
            <w:r>
              <w:rPr>
                <w:rFonts w:ascii="仿宋" w:hAnsi="仿宋" w:eastAsia="仿宋" w:cs="仿宋"/>
                <w:spacing w:val="-13"/>
                <w:sz w:val="21"/>
                <w:szCs w:val="21"/>
              </w:rPr>
              <w:t>第三十二条修复</w:t>
            </w:r>
            <w:r>
              <w:rPr>
                <w:rFonts w:ascii="仿宋" w:hAnsi="仿宋" w:eastAsia="仿宋" w:cs="仿宋"/>
                <w:sz w:val="21"/>
                <w:szCs w:val="21"/>
              </w:rPr>
              <w:t xml:space="preserve"> </w:t>
            </w:r>
            <w:r>
              <w:rPr>
                <w:rFonts w:ascii="仿宋" w:hAnsi="仿宋" w:eastAsia="仿宋" w:cs="仿宋"/>
                <w:spacing w:val="-1"/>
                <w:sz w:val="21"/>
                <w:szCs w:val="21"/>
              </w:rPr>
              <w:t>、复制、拓印馆藏二级文</w:t>
            </w:r>
            <w:r>
              <w:rPr>
                <w:rFonts w:ascii="仿宋" w:hAnsi="仿宋" w:eastAsia="仿宋" w:cs="仿宋"/>
                <w:spacing w:val="8"/>
                <w:sz w:val="21"/>
                <w:szCs w:val="21"/>
              </w:rPr>
              <w:t xml:space="preserve"> </w:t>
            </w:r>
            <w:r>
              <w:rPr>
                <w:rFonts w:ascii="仿宋" w:hAnsi="仿宋" w:eastAsia="仿宋" w:cs="仿宋"/>
                <w:spacing w:val="-1"/>
                <w:sz w:val="21"/>
                <w:szCs w:val="21"/>
              </w:rPr>
              <w:t>物和馆藏三级文物的，应</w:t>
            </w:r>
            <w:r>
              <w:rPr>
                <w:rFonts w:ascii="仿宋" w:hAnsi="仿宋" w:eastAsia="仿宋" w:cs="仿宋"/>
                <w:spacing w:val="9"/>
                <w:sz w:val="21"/>
                <w:szCs w:val="21"/>
              </w:rPr>
              <w:t xml:space="preserve"> </w:t>
            </w:r>
            <w:r>
              <w:rPr>
                <w:rFonts w:ascii="仿宋" w:hAnsi="仿宋" w:eastAsia="仿宋" w:cs="仿宋"/>
                <w:spacing w:val="-6"/>
                <w:sz w:val="21"/>
                <w:szCs w:val="21"/>
              </w:rPr>
              <w:t>当报省、</w:t>
            </w:r>
            <w:r>
              <w:rPr>
                <w:rFonts w:ascii="仿宋" w:hAnsi="仿宋" w:eastAsia="仿宋" w:cs="仿宋"/>
                <w:spacing w:val="-41"/>
                <w:sz w:val="21"/>
                <w:szCs w:val="21"/>
              </w:rPr>
              <w:t xml:space="preserve"> </w:t>
            </w:r>
            <w:r>
              <w:rPr>
                <w:rFonts w:ascii="仿宋" w:hAnsi="仿宋" w:eastAsia="仿宋" w:cs="仿宋"/>
                <w:spacing w:val="-6"/>
                <w:sz w:val="21"/>
                <w:szCs w:val="21"/>
              </w:rPr>
              <w:t>自治区、直辖市</w:t>
            </w:r>
          </w:p>
        </w:tc>
        <w:tc>
          <w:tcPr>
            <w:tcW w:w="993" w:type="dxa"/>
            <w:vMerge w:val="restart"/>
            <w:tcBorders>
              <w:bottom w:val="nil"/>
            </w:tcBorders>
            <w:vAlign w:val="top"/>
          </w:tcPr>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行政许可</w:t>
            </w:r>
          </w:p>
        </w:tc>
        <w:tc>
          <w:tcPr>
            <w:tcW w:w="992" w:type="dxa"/>
            <w:vAlign w:val="top"/>
          </w:tcPr>
          <w:p>
            <w:pPr>
              <w:spacing w:line="344" w:lineRule="auto"/>
              <w:rPr>
                <w:rFonts w:ascii="宋体"/>
                <w:sz w:val="21"/>
              </w:rPr>
            </w:pPr>
          </w:p>
          <w:p>
            <w:pPr>
              <w:spacing w:before="68" w:line="190" w:lineRule="auto"/>
              <w:ind w:firstLine="310"/>
              <w:rPr>
                <w:rFonts w:ascii="仿宋" w:hAnsi="仿宋" w:eastAsia="仿宋" w:cs="仿宋"/>
                <w:sz w:val="21"/>
                <w:szCs w:val="21"/>
              </w:rPr>
            </w:pPr>
            <w:r>
              <w:rPr>
                <w:rFonts w:ascii="仿宋" w:hAnsi="仿宋" w:eastAsia="仿宋" w:cs="仿宋"/>
                <w:spacing w:val="-11"/>
                <w:sz w:val="21"/>
                <w:szCs w:val="21"/>
              </w:rPr>
              <w:t>受理</w:t>
            </w:r>
          </w:p>
        </w:tc>
        <w:tc>
          <w:tcPr>
            <w:tcW w:w="2867" w:type="dxa"/>
            <w:vAlign w:val="top"/>
          </w:tcPr>
          <w:p>
            <w:pPr>
              <w:spacing w:before="70" w:line="218" w:lineRule="auto"/>
              <w:ind w:left="46" w:right="10" w:firstLine="10"/>
              <w:rPr>
                <w:rFonts w:ascii="仿宋" w:hAnsi="仿宋" w:eastAsia="仿宋" w:cs="仿宋"/>
                <w:sz w:val="21"/>
                <w:szCs w:val="21"/>
              </w:rPr>
            </w:pPr>
            <w:r>
              <w:rPr>
                <w:rFonts w:ascii="仿宋" w:hAnsi="仿宋" w:eastAsia="仿宋" w:cs="仿宋"/>
                <w:spacing w:val="-8"/>
                <w:sz w:val="21"/>
                <w:szCs w:val="21"/>
              </w:rPr>
              <w:t>受理责任：</w:t>
            </w:r>
            <w:r>
              <w:rPr>
                <w:rFonts w:ascii="仿宋" w:hAnsi="仿宋" w:eastAsia="仿宋" w:cs="仿宋"/>
                <w:spacing w:val="53"/>
                <w:sz w:val="21"/>
                <w:szCs w:val="21"/>
              </w:rPr>
              <w:t xml:space="preserve"> </w:t>
            </w:r>
            <w:r>
              <w:rPr>
                <w:rFonts w:ascii="仿宋" w:hAnsi="仿宋" w:eastAsia="仿宋" w:cs="仿宋"/>
                <w:spacing w:val="-8"/>
                <w:sz w:val="21"/>
                <w:szCs w:val="21"/>
              </w:rPr>
              <w:t>公示依法应当提交</w:t>
            </w:r>
            <w:r>
              <w:rPr>
                <w:rFonts w:ascii="仿宋" w:hAnsi="仿宋" w:eastAsia="仿宋" w:cs="仿宋"/>
                <w:sz w:val="21"/>
                <w:szCs w:val="21"/>
              </w:rPr>
              <w:t xml:space="preserve"> </w:t>
            </w:r>
            <w:r>
              <w:rPr>
                <w:rFonts w:ascii="仿宋" w:hAnsi="仿宋" w:eastAsia="仿宋" w:cs="仿宋"/>
                <w:spacing w:val="7"/>
                <w:sz w:val="21"/>
                <w:szCs w:val="21"/>
              </w:rPr>
              <w:t>的材料；</w:t>
            </w:r>
            <w:r>
              <w:rPr>
                <w:rFonts w:ascii="仿宋" w:hAnsi="仿宋" w:eastAsia="仿宋" w:cs="仿宋"/>
                <w:spacing w:val="84"/>
                <w:sz w:val="21"/>
                <w:szCs w:val="21"/>
              </w:rPr>
              <w:t xml:space="preserve"> </w:t>
            </w:r>
            <w:r>
              <w:rPr>
                <w:rFonts w:ascii="仿宋" w:hAnsi="仿宋" w:eastAsia="仿宋" w:cs="仿宋"/>
                <w:spacing w:val="7"/>
                <w:sz w:val="21"/>
                <w:szCs w:val="21"/>
              </w:rPr>
              <w:t>一次性告知补正材</w:t>
            </w:r>
            <w:r>
              <w:rPr>
                <w:rFonts w:ascii="仿宋" w:hAnsi="仿宋" w:eastAsia="仿宋" w:cs="仿宋"/>
                <w:sz w:val="21"/>
                <w:szCs w:val="21"/>
              </w:rPr>
              <w:t xml:space="preserve"> </w:t>
            </w:r>
            <w:r>
              <w:rPr>
                <w:rFonts w:ascii="仿宋" w:hAnsi="仿宋" w:eastAsia="仿宋" w:cs="仿宋"/>
                <w:spacing w:val="-8"/>
                <w:sz w:val="21"/>
                <w:szCs w:val="21"/>
              </w:rPr>
              <w:t>料；</w:t>
            </w:r>
            <w:r>
              <w:rPr>
                <w:rFonts w:ascii="仿宋" w:hAnsi="仿宋" w:eastAsia="仿宋" w:cs="仿宋"/>
                <w:spacing w:val="63"/>
                <w:sz w:val="21"/>
                <w:szCs w:val="21"/>
              </w:rPr>
              <w:t xml:space="preserve"> </w:t>
            </w:r>
            <w:r>
              <w:rPr>
                <w:rFonts w:ascii="仿宋" w:hAnsi="仿宋" w:eastAsia="仿宋" w:cs="仿宋"/>
                <w:spacing w:val="-8"/>
                <w:sz w:val="21"/>
                <w:szCs w:val="21"/>
              </w:rPr>
              <w:t>依法受理或不予受理（不</w:t>
            </w:r>
            <w:r>
              <w:rPr>
                <w:rFonts w:ascii="仿宋" w:hAnsi="仿宋" w:eastAsia="仿宋" w:cs="仿宋"/>
                <w:sz w:val="21"/>
                <w:szCs w:val="21"/>
              </w:rPr>
              <w:t xml:space="preserve"> </w:t>
            </w:r>
            <w:r>
              <w:rPr>
                <w:rFonts w:ascii="仿宋" w:hAnsi="仿宋" w:eastAsia="仿宋" w:cs="仿宋"/>
                <w:spacing w:val="-11"/>
                <w:sz w:val="21"/>
                <w:szCs w:val="21"/>
              </w:rPr>
              <w:t>予受理应当告知理由）</w:t>
            </w:r>
            <w:r>
              <w:rPr>
                <w:rFonts w:ascii="仿宋" w:hAnsi="仿宋" w:eastAsia="仿宋" w:cs="仿宋"/>
                <w:spacing w:val="12"/>
                <w:sz w:val="21"/>
                <w:szCs w:val="21"/>
              </w:rPr>
              <w:t xml:space="preserve"> </w:t>
            </w:r>
            <w:r>
              <w:rPr>
                <w:rFonts w:ascii="仿宋" w:hAnsi="仿宋" w:eastAsia="仿宋" w:cs="仿宋"/>
                <w:spacing w:val="-11"/>
                <w:sz w:val="21"/>
                <w:szCs w:val="21"/>
              </w:rPr>
              <w:t>。</w:t>
            </w:r>
          </w:p>
        </w:tc>
        <w:tc>
          <w:tcPr>
            <w:tcW w:w="966" w:type="dxa"/>
            <w:vMerge w:val="restart"/>
            <w:tcBorders>
              <w:bottom w:val="nil"/>
            </w:tcBorders>
            <w:vAlign w:val="top"/>
          </w:tcPr>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before="65" w:line="188" w:lineRule="auto"/>
              <w:ind w:firstLine="196"/>
              <w:rPr>
                <w:rFonts w:ascii="仿宋" w:hAnsi="仿宋" w:eastAsia="仿宋" w:cs="仿宋"/>
                <w:sz w:val="20"/>
                <w:szCs w:val="20"/>
              </w:rPr>
            </w:pPr>
            <w:r>
              <w:rPr>
                <w:rFonts w:ascii="仿宋" w:hAnsi="仿宋" w:eastAsia="仿宋" w:cs="仿宋"/>
                <w:spacing w:val="-4"/>
                <w:sz w:val="20"/>
                <w:szCs w:val="20"/>
              </w:rPr>
              <w:t>文物股</w:t>
            </w:r>
          </w:p>
        </w:tc>
        <w:tc>
          <w:tcPr>
            <w:tcW w:w="992" w:type="dxa"/>
            <w:vAlign w:val="top"/>
          </w:tcPr>
          <w:p>
            <w:pPr>
              <w:rPr>
                <w:rFonts w:ascii="宋体"/>
                <w:sz w:val="21"/>
              </w:rPr>
            </w:pPr>
          </w:p>
        </w:tc>
        <w:tc>
          <w:tcPr>
            <w:tcW w:w="662" w:type="dxa"/>
            <w:vMerge w:val="restart"/>
            <w:tcBorders>
              <w:bottom w:val="nil"/>
            </w:tcBorders>
            <w:vAlign w:val="top"/>
          </w:tcPr>
          <w:p>
            <w:pPr>
              <w:rPr>
                <w:rFonts w:ascii="宋体"/>
                <w:sz w:val="21"/>
              </w:rPr>
            </w:pPr>
          </w:p>
        </w:tc>
        <w:tc>
          <w:tcPr>
            <w:tcW w:w="1072" w:type="dxa"/>
            <w:vMerge w:val="restart"/>
            <w:tcBorders>
              <w:bottom w:val="nil"/>
            </w:tcBorders>
            <w:vAlign w:val="top"/>
          </w:tcPr>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42" w:lineRule="auto"/>
              <w:rPr>
                <w:rFonts w:ascii="宋体"/>
                <w:sz w:val="21"/>
              </w:rPr>
            </w:pPr>
          </w:p>
          <w:p>
            <w:pPr>
              <w:spacing w:before="69" w:line="190" w:lineRule="auto"/>
              <w:ind w:firstLine="317"/>
              <w:rPr>
                <w:rFonts w:ascii="仿宋" w:hAnsi="仿宋" w:eastAsia="仿宋" w:cs="仿宋"/>
                <w:sz w:val="21"/>
                <w:szCs w:val="21"/>
              </w:rPr>
            </w:pPr>
            <w:r>
              <w:rPr>
                <w:rFonts w:ascii="仿宋" w:hAnsi="仿宋" w:eastAsia="仿宋" w:cs="仿宋"/>
                <w:spacing w:val="-15"/>
                <w:sz w:val="21"/>
                <w:szCs w:val="21"/>
              </w:rPr>
              <w:t>审查</w:t>
            </w:r>
          </w:p>
        </w:tc>
        <w:tc>
          <w:tcPr>
            <w:tcW w:w="2867" w:type="dxa"/>
            <w:vAlign w:val="top"/>
          </w:tcPr>
          <w:p>
            <w:pPr>
              <w:spacing w:before="58" w:line="216" w:lineRule="auto"/>
              <w:ind w:left="46" w:right="10" w:firstLine="17"/>
              <w:rPr>
                <w:rFonts w:ascii="仿宋" w:hAnsi="仿宋" w:eastAsia="仿宋" w:cs="仿宋"/>
                <w:sz w:val="21"/>
                <w:szCs w:val="21"/>
              </w:rPr>
            </w:pPr>
            <w:r>
              <w:rPr>
                <w:rFonts w:ascii="仿宋" w:hAnsi="仿宋" w:eastAsia="仿宋" w:cs="仿宋"/>
                <w:spacing w:val="-9"/>
                <w:sz w:val="21"/>
                <w:szCs w:val="21"/>
              </w:rPr>
              <w:t>审查责任：</w:t>
            </w:r>
            <w:r>
              <w:rPr>
                <w:rFonts w:ascii="仿宋" w:hAnsi="仿宋" w:eastAsia="仿宋" w:cs="仿宋"/>
                <w:spacing w:val="59"/>
                <w:sz w:val="21"/>
                <w:szCs w:val="21"/>
              </w:rPr>
              <w:t xml:space="preserve"> </w:t>
            </w:r>
            <w:r>
              <w:rPr>
                <w:rFonts w:ascii="仿宋" w:hAnsi="仿宋" w:eastAsia="仿宋" w:cs="仿宋"/>
                <w:spacing w:val="-9"/>
                <w:sz w:val="21"/>
                <w:szCs w:val="21"/>
              </w:rPr>
              <w:t>对申请材料进行审</w:t>
            </w:r>
            <w:r>
              <w:rPr>
                <w:rFonts w:ascii="仿宋" w:hAnsi="仿宋" w:eastAsia="仿宋" w:cs="仿宋"/>
                <w:sz w:val="21"/>
                <w:szCs w:val="21"/>
              </w:rPr>
              <w:t xml:space="preserve"> </w:t>
            </w:r>
            <w:r>
              <w:rPr>
                <w:rFonts w:ascii="仿宋" w:hAnsi="仿宋" w:eastAsia="仿宋" w:cs="仿宋"/>
                <w:spacing w:val="-8"/>
                <w:sz w:val="21"/>
                <w:szCs w:val="21"/>
              </w:rPr>
              <w:t>核；</w:t>
            </w:r>
            <w:r>
              <w:rPr>
                <w:rFonts w:ascii="仿宋" w:hAnsi="仿宋" w:eastAsia="仿宋" w:cs="仿宋"/>
                <w:spacing w:val="62"/>
                <w:sz w:val="21"/>
                <w:szCs w:val="21"/>
              </w:rPr>
              <w:t xml:space="preserve"> </w:t>
            </w:r>
            <w:r>
              <w:rPr>
                <w:rFonts w:ascii="仿宋" w:hAnsi="仿宋" w:eastAsia="仿宋" w:cs="仿宋"/>
                <w:spacing w:val="-8"/>
                <w:sz w:val="21"/>
                <w:szCs w:val="21"/>
              </w:rPr>
              <w:t>核验经营场所证明，依法</w:t>
            </w:r>
            <w:r>
              <w:rPr>
                <w:rFonts w:ascii="仿宋" w:hAnsi="仿宋" w:eastAsia="仿宋" w:cs="仿宋"/>
                <w:sz w:val="21"/>
                <w:szCs w:val="21"/>
              </w:rPr>
              <w:t xml:space="preserve"> </w:t>
            </w:r>
            <w:r>
              <w:rPr>
                <w:rFonts w:ascii="仿宋" w:hAnsi="仿宋" w:eastAsia="仿宋" w:cs="仿宋"/>
                <w:spacing w:val="-8"/>
                <w:sz w:val="21"/>
                <w:szCs w:val="21"/>
              </w:rPr>
              <w:t>取得的消防批准文件；</w:t>
            </w:r>
            <w:r>
              <w:rPr>
                <w:rFonts w:ascii="仿宋" w:hAnsi="仿宋" w:eastAsia="仿宋" w:cs="仿宋"/>
                <w:spacing w:val="63"/>
                <w:sz w:val="21"/>
                <w:szCs w:val="21"/>
              </w:rPr>
              <w:t xml:space="preserve"> </w:t>
            </w:r>
            <w:r>
              <w:rPr>
                <w:rFonts w:ascii="仿宋" w:hAnsi="仿宋" w:eastAsia="仿宋" w:cs="仿宋"/>
                <w:spacing w:val="-8"/>
                <w:sz w:val="21"/>
                <w:szCs w:val="21"/>
              </w:rPr>
              <w:t>提出初</w:t>
            </w:r>
            <w:r>
              <w:rPr>
                <w:rFonts w:ascii="仿宋" w:hAnsi="仿宋" w:eastAsia="仿宋" w:cs="仿宋"/>
                <w:sz w:val="21"/>
                <w:szCs w:val="21"/>
              </w:rPr>
              <w:t xml:space="preserve"> </w:t>
            </w:r>
            <w:r>
              <w:rPr>
                <w:rFonts w:ascii="仿宋" w:hAnsi="仿宋" w:eastAsia="仿宋" w:cs="仿宋"/>
                <w:spacing w:val="1"/>
                <w:sz w:val="21"/>
                <w:szCs w:val="21"/>
              </w:rPr>
              <w:t>审意见，</w:t>
            </w:r>
            <w:r>
              <w:rPr>
                <w:rFonts w:ascii="仿宋" w:hAnsi="仿宋" w:eastAsia="仿宋" w:cs="仿宋"/>
                <w:spacing w:val="-54"/>
                <w:sz w:val="21"/>
                <w:szCs w:val="21"/>
              </w:rPr>
              <w:t xml:space="preserve"> </w:t>
            </w:r>
            <w:r>
              <w:rPr>
                <w:rFonts w:ascii="仿宋" w:hAnsi="仿宋" w:eastAsia="仿宋" w:cs="仿宋"/>
                <w:spacing w:val="1"/>
                <w:sz w:val="21"/>
                <w:szCs w:val="21"/>
              </w:rPr>
              <w:t>申请材料不全的，告</w:t>
            </w:r>
            <w:r>
              <w:rPr>
                <w:rFonts w:ascii="仿宋" w:hAnsi="仿宋" w:eastAsia="仿宋" w:cs="仿宋"/>
                <w:sz w:val="21"/>
                <w:szCs w:val="21"/>
              </w:rPr>
              <w:t xml:space="preserve"> </w:t>
            </w:r>
            <w:r>
              <w:rPr>
                <w:rFonts w:ascii="仿宋" w:hAnsi="仿宋" w:eastAsia="仿宋" w:cs="仿宋"/>
                <w:spacing w:val="-1"/>
                <w:sz w:val="21"/>
                <w:szCs w:val="21"/>
              </w:rPr>
              <w:t>知需要补正的全部内容。</w:t>
            </w:r>
          </w:p>
        </w:tc>
        <w:tc>
          <w:tcPr>
            <w:tcW w:w="966" w:type="dxa"/>
            <w:vMerge w:val="continue"/>
            <w:tcBorders>
              <w:top w:val="nil"/>
              <w:bottom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4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43" w:lineRule="auto"/>
              <w:rPr>
                <w:rFonts w:ascii="宋体"/>
                <w:sz w:val="21"/>
              </w:rPr>
            </w:pPr>
          </w:p>
          <w:p>
            <w:pPr>
              <w:spacing w:before="68" w:line="190" w:lineRule="auto"/>
              <w:ind w:firstLine="301"/>
              <w:rPr>
                <w:rFonts w:ascii="仿宋" w:hAnsi="仿宋" w:eastAsia="仿宋" w:cs="仿宋"/>
                <w:sz w:val="21"/>
                <w:szCs w:val="21"/>
              </w:rPr>
            </w:pPr>
            <w:r>
              <w:rPr>
                <w:rFonts w:ascii="仿宋" w:hAnsi="仿宋" w:eastAsia="仿宋" w:cs="仿宋"/>
                <w:spacing w:val="-7"/>
                <w:sz w:val="21"/>
                <w:szCs w:val="21"/>
              </w:rPr>
              <w:t>决定</w:t>
            </w:r>
          </w:p>
        </w:tc>
        <w:tc>
          <w:tcPr>
            <w:tcW w:w="2867" w:type="dxa"/>
            <w:vAlign w:val="top"/>
          </w:tcPr>
          <w:p>
            <w:pPr>
              <w:spacing w:before="86" w:line="215" w:lineRule="auto"/>
              <w:ind w:left="48" w:right="10"/>
              <w:rPr>
                <w:rFonts w:ascii="仿宋" w:hAnsi="仿宋" w:eastAsia="仿宋" w:cs="仿宋"/>
                <w:sz w:val="21"/>
                <w:szCs w:val="21"/>
              </w:rPr>
            </w:pPr>
            <w:r>
              <w:rPr>
                <w:rFonts w:ascii="仿宋" w:hAnsi="仿宋" w:eastAsia="仿宋" w:cs="仿宋"/>
                <w:spacing w:val="-8"/>
                <w:sz w:val="21"/>
                <w:szCs w:val="21"/>
              </w:rPr>
              <w:t>决定责任：</w:t>
            </w:r>
            <w:r>
              <w:rPr>
                <w:rFonts w:ascii="仿宋" w:hAnsi="仿宋" w:eastAsia="仿宋" w:cs="仿宋"/>
                <w:spacing w:val="62"/>
                <w:sz w:val="21"/>
                <w:szCs w:val="21"/>
              </w:rPr>
              <w:t xml:space="preserve"> </w:t>
            </w:r>
            <w:r>
              <w:rPr>
                <w:rFonts w:ascii="仿宋" w:hAnsi="仿宋" w:eastAsia="仿宋" w:cs="仿宋"/>
                <w:spacing w:val="-8"/>
                <w:sz w:val="21"/>
                <w:szCs w:val="21"/>
              </w:rPr>
              <w:t>作出决定（不予行</w:t>
            </w:r>
            <w:r>
              <w:rPr>
                <w:rFonts w:ascii="仿宋" w:hAnsi="仿宋" w:eastAsia="仿宋" w:cs="仿宋"/>
                <w:sz w:val="21"/>
                <w:szCs w:val="21"/>
              </w:rPr>
              <w:t xml:space="preserve"> </w:t>
            </w:r>
            <w:r>
              <w:rPr>
                <w:rFonts w:ascii="仿宋" w:hAnsi="仿宋" w:eastAsia="仿宋" w:cs="仿宋"/>
                <w:spacing w:val="3"/>
                <w:sz w:val="21"/>
                <w:szCs w:val="21"/>
              </w:rPr>
              <w:t>政许可的应当告知理由</w:t>
            </w:r>
            <w:r>
              <w:rPr>
                <w:rFonts w:ascii="仿宋" w:hAnsi="仿宋" w:eastAsia="仿宋" w:cs="仿宋"/>
                <w:spacing w:val="-56"/>
                <w:sz w:val="21"/>
                <w:szCs w:val="21"/>
              </w:rPr>
              <w:t>）</w:t>
            </w:r>
            <w:r>
              <w:rPr>
                <w:rFonts w:ascii="仿宋" w:hAnsi="仿宋" w:eastAsia="仿宋" w:cs="仿宋"/>
                <w:spacing w:val="37"/>
                <w:sz w:val="21"/>
                <w:szCs w:val="21"/>
              </w:rPr>
              <w:t xml:space="preserve"> </w:t>
            </w:r>
            <w:r>
              <w:rPr>
                <w:rFonts w:ascii="仿宋" w:hAnsi="仿宋" w:eastAsia="仿宋" w:cs="仿宋"/>
                <w:spacing w:val="-56"/>
                <w:sz w:val="21"/>
                <w:szCs w:val="21"/>
              </w:rPr>
              <w:t>；</w:t>
            </w:r>
            <w:r>
              <w:rPr>
                <w:rFonts w:ascii="仿宋" w:hAnsi="仿宋" w:eastAsia="仿宋" w:cs="仿宋"/>
                <w:spacing w:val="3"/>
                <w:sz w:val="21"/>
                <w:szCs w:val="21"/>
              </w:rPr>
              <w:t>按</w:t>
            </w:r>
            <w:r>
              <w:rPr>
                <w:rFonts w:ascii="仿宋" w:hAnsi="仿宋" w:eastAsia="仿宋" w:cs="仿宋"/>
                <w:sz w:val="21"/>
                <w:szCs w:val="21"/>
              </w:rPr>
              <w:t xml:space="preserve"> </w:t>
            </w:r>
            <w:r>
              <w:rPr>
                <w:rFonts w:ascii="仿宋" w:hAnsi="仿宋" w:eastAsia="仿宋" w:cs="仿宋"/>
                <w:spacing w:val="-19"/>
                <w:sz w:val="21"/>
                <w:szCs w:val="21"/>
              </w:rPr>
              <w:t>时办结；</w:t>
            </w:r>
            <w:r>
              <w:rPr>
                <w:rFonts w:ascii="仿宋" w:hAnsi="仿宋" w:eastAsia="仿宋" w:cs="仿宋"/>
                <w:spacing w:val="58"/>
                <w:sz w:val="21"/>
                <w:szCs w:val="21"/>
              </w:rPr>
              <w:t xml:space="preserve"> </w:t>
            </w:r>
            <w:r>
              <w:rPr>
                <w:rFonts w:ascii="仿宋" w:hAnsi="仿宋" w:eastAsia="仿宋" w:cs="仿宋"/>
                <w:spacing w:val="-19"/>
                <w:sz w:val="21"/>
                <w:szCs w:val="21"/>
              </w:rPr>
              <w:t>法定告知。</w:t>
            </w:r>
          </w:p>
        </w:tc>
        <w:tc>
          <w:tcPr>
            <w:tcW w:w="966" w:type="dxa"/>
            <w:vMerge w:val="continue"/>
            <w:tcBorders>
              <w:top w:val="nil"/>
              <w:bottom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bl>
    <w:p>
      <w:pPr>
        <w:spacing w:line="204" w:lineRule="auto"/>
        <w:ind w:firstLine="1716"/>
        <w:rPr>
          <w:rFonts w:ascii="仿宋" w:hAnsi="仿宋" w:eastAsia="仿宋" w:cs="仿宋"/>
          <w:sz w:val="21"/>
          <w:szCs w:val="21"/>
        </w:rPr>
      </w:pPr>
      <w:r>
        <w:rPr>
          <w:rFonts w:ascii="仿宋" w:hAnsi="仿宋" w:eastAsia="仿宋" w:cs="仿宋"/>
          <w:spacing w:val="6"/>
          <w:sz w:val="21"/>
          <w:szCs w:val="21"/>
        </w:rPr>
        <w:t>拓印初审</w:t>
      </w:r>
    </w:p>
    <w:p>
      <w:pPr>
        <w:sectPr>
          <w:footerReference r:id="rId21" w:type="default"/>
          <w:pgSz w:w="16837" w:h="11905"/>
          <w:pgMar w:top="546" w:right="1274" w:bottom="674" w:left="1256" w:header="0" w:footer="519" w:gutter="0"/>
          <w:cols w:space="720" w:num="1"/>
        </w:sectPr>
      </w:pPr>
    </w:p>
    <w:p>
      <w:pPr>
        <w:spacing w:line="250" w:lineRule="auto"/>
        <w:rPr>
          <w:rFonts w:ascii="宋体"/>
          <w:sz w:val="21"/>
        </w:rPr>
      </w:pPr>
      <w:r>
        <w:pict>
          <v:rect id="_x0000_s1036" o:spid="_x0000_s1036" o:spt="1" style="position:absolute;left:0pt;margin-left:399.65pt;margin-top:53.25pt;height:1pt;width:194.2pt;mso-position-horizontal-relative:page;mso-position-vertical-relative:page;z-index:251671552;mso-width-relative:page;mso-height-relative:page;" fillcolor="#000000" filled="t" stroked="f" coordsize="21600,21600" o:allowincell="f">
            <v:path/>
            <v:fill on="t" focussize="0,0"/>
            <v:stroke on="f"/>
            <v:imagedata o:title=""/>
            <o:lock v:ext="edit"/>
          </v:rect>
        </w:pict>
      </w:r>
      <w:r>
        <w:pict>
          <v:rect id="_x0000_s1037" o:spid="_x0000_s1037" o:spt="1" style="position:absolute;left:0pt;margin-left:641.2pt;margin-top:53.25pt;height:1pt;width:50.65pt;mso-position-horizontal-relative:page;mso-position-vertical-relative:page;z-index:251672576;mso-width-relative:page;mso-height-relative:page;" fillcolor="#000000" filled="t" stroked="f" coordsize="21600,21600" o:allowincell="f">
            <v:path/>
            <v:fill on="t" focussize="0,0"/>
            <v:stroke on="f"/>
            <v:imagedata o:title=""/>
            <o:lock v:ext="edit"/>
          </v:rect>
        </w:pict>
      </w:r>
      <w:r>
        <w:pict>
          <v:shape id="_x0000_s1038" o:spid="_x0000_s1038" o:spt="202" type="#_x0000_t202" style="position:absolute;left:0pt;margin-left:355.2pt;margin-top:410.4pt;height:12.2pt;width:41.55pt;mso-position-horizontal-relative:page;mso-position-vertical-relative:page;z-index:251670528;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pacing w:val="-3"/>
                      <w:sz w:val="20"/>
                      <w:szCs w:val="20"/>
                    </w:rPr>
                    <w:t>行政许可</w:t>
                  </w:r>
                </w:p>
              </w:txbxContent>
            </v:textbox>
          </v:shape>
        </w:pict>
      </w: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before="68" w:line="190" w:lineRule="auto"/>
        <w:ind w:firstLine="7795"/>
        <w:rPr>
          <w:rFonts w:ascii="仿宋" w:hAnsi="仿宋" w:eastAsia="仿宋" w:cs="仿宋"/>
          <w:sz w:val="21"/>
          <w:szCs w:val="21"/>
        </w:rPr>
      </w:pPr>
      <w:r>
        <w:pict>
          <v:shape id="_x0000_s1039" o:spid="_x0000_s1039" o:spt="202" type="#_x0000_t202" style="position:absolute;left:0pt;margin-left:-1pt;margin-top:-96.8pt;height:495.8pt;width:717.35pt;z-index:25167360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1848"/>
                    <w:gridCol w:w="703"/>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8" w:hRule="atLeast"/>
                    </w:trPr>
                    <w:tc>
                      <w:tcPr>
                        <w:tcW w:w="851" w:type="dxa"/>
                        <w:vMerge w:val="restart"/>
                        <w:tcBorders>
                          <w:top w:val="nil"/>
                          <w:bottom w:val="nil"/>
                        </w:tcBorders>
                        <w:vAlign w:val="top"/>
                      </w:tcPr>
                      <w:p>
                        <w:pPr>
                          <w:rPr>
                            <w:rFonts w:ascii="宋体"/>
                            <w:sz w:val="21"/>
                          </w:rPr>
                        </w:pPr>
                      </w:p>
                    </w:tc>
                    <w:tc>
                      <w:tcPr>
                        <w:tcW w:w="2345" w:type="dxa"/>
                        <w:vMerge w:val="restart"/>
                        <w:tcBorders>
                          <w:top w:val="nil"/>
                          <w:bottom w:val="nil"/>
                        </w:tcBorders>
                        <w:vAlign w:val="top"/>
                      </w:tcPr>
                      <w:p>
                        <w:pPr>
                          <w:spacing w:before="136" w:line="189" w:lineRule="auto"/>
                          <w:ind w:firstLine="645"/>
                          <w:rPr>
                            <w:rFonts w:ascii="仿宋" w:hAnsi="仿宋" w:eastAsia="仿宋" w:cs="仿宋"/>
                            <w:sz w:val="22"/>
                            <w:szCs w:val="22"/>
                          </w:rPr>
                        </w:pPr>
                        <w:r>
                          <w:rPr>
                            <w:rFonts w:ascii="仿宋" w:hAnsi="仿宋" w:eastAsia="仿宋" w:cs="仿宋"/>
                            <w:spacing w:val="-6"/>
                            <w:sz w:val="22"/>
                            <w:szCs w:val="22"/>
                          </w:rPr>
                          <w:t>、拓印初审</w:t>
                        </w:r>
                      </w:p>
                    </w:tc>
                    <w:tc>
                      <w:tcPr>
                        <w:tcW w:w="2551" w:type="dxa"/>
                        <w:gridSpan w:val="2"/>
                        <w:vMerge w:val="restart"/>
                        <w:tcBorders>
                          <w:top w:val="nil"/>
                          <w:bottom w:val="nil"/>
                        </w:tcBorders>
                        <w:vAlign w:val="top"/>
                      </w:tcPr>
                      <w:p>
                        <w:pPr>
                          <w:spacing w:before="3" w:line="222" w:lineRule="auto"/>
                          <w:ind w:left="40" w:right="186" w:firstLine="3"/>
                          <w:rPr>
                            <w:rFonts w:ascii="仿宋" w:hAnsi="仿宋" w:eastAsia="仿宋" w:cs="仿宋"/>
                            <w:sz w:val="21"/>
                            <w:szCs w:val="21"/>
                          </w:rPr>
                        </w:pPr>
                        <w:r>
                          <w:rPr>
                            <w:rFonts w:ascii="仿宋" w:hAnsi="仿宋" w:eastAsia="仿宋" w:cs="仿宋"/>
                            <w:spacing w:val="-1"/>
                            <w:sz w:val="21"/>
                            <w:szCs w:val="21"/>
                          </w:rPr>
                          <w:t>人民政府文物行政主管部</w:t>
                        </w:r>
                        <w:r>
                          <w:rPr>
                            <w:rFonts w:ascii="仿宋" w:hAnsi="仿宋" w:eastAsia="仿宋" w:cs="仿宋"/>
                            <w:spacing w:val="4"/>
                            <w:sz w:val="21"/>
                            <w:szCs w:val="21"/>
                          </w:rPr>
                          <w:t xml:space="preserve"> </w:t>
                        </w:r>
                        <w:r>
                          <w:rPr>
                            <w:rFonts w:ascii="仿宋" w:hAnsi="仿宋" w:eastAsia="仿宋" w:cs="仿宋"/>
                            <w:spacing w:val="-14"/>
                            <w:sz w:val="21"/>
                            <w:szCs w:val="21"/>
                          </w:rPr>
                          <w:t>门批准；</w:t>
                        </w:r>
                        <w:r>
                          <w:rPr>
                            <w:rFonts w:ascii="仿宋" w:hAnsi="仿宋" w:eastAsia="仿宋" w:cs="仿宋"/>
                            <w:spacing w:val="48"/>
                            <w:sz w:val="21"/>
                            <w:szCs w:val="21"/>
                          </w:rPr>
                          <w:t xml:space="preserve"> </w:t>
                        </w:r>
                        <w:r>
                          <w:rPr>
                            <w:rFonts w:ascii="仿宋" w:hAnsi="仿宋" w:eastAsia="仿宋" w:cs="仿宋"/>
                            <w:spacing w:val="-14"/>
                            <w:sz w:val="21"/>
                            <w:szCs w:val="21"/>
                          </w:rPr>
                          <w:t>修复、复制、拓</w:t>
                        </w:r>
                        <w:r>
                          <w:rPr>
                            <w:rFonts w:ascii="仿宋" w:hAnsi="仿宋" w:eastAsia="仿宋" w:cs="仿宋"/>
                            <w:sz w:val="21"/>
                            <w:szCs w:val="21"/>
                          </w:rPr>
                          <w:t xml:space="preserve"> </w:t>
                        </w:r>
                        <w:r>
                          <w:rPr>
                            <w:rFonts w:ascii="仿宋" w:hAnsi="仿宋" w:eastAsia="仿宋" w:cs="仿宋"/>
                            <w:spacing w:val="-1"/>
                            <w:sz w:val="21"/>
                            <w:szCs w:val="21"/>
                          </w:rPr>
                          <w:t>印馆藏一级文物的，应当</w:t>
                        </w:r>
                        <w:r>
                          <w:rPr>
                            <w:rFonts w:ascii="仿宋" w:hAnsi="仿宋" w:eastAsia="仿宋" w:cs="仿宋"/>
                            <w:spacing w:val="10"/>
                            <w:sz w:val="21"/>
                            <w:szCs w:val="21"/>
                          </w:rPr>
                          <w:t xml:space="preserve"> </w:t>
                        </w:r>
                        <w:r>
                          <w:rPr>
                            <w:rFonts w:ascii="仿宋" w:hAnsi="仿宋" w:eastAsia="仿宋" w:cs="仿宋"/>
                            <w:spacing w:val="-6"/>
                            <w:sz w:val="21"/>
                            <w:szCs w:val="21"/>
                          </w:rPr>
                          <w:t>经省、</w:t>
                        </w:r>
                        <w:r>
                          <w:rPr>
                            <w:rFonts w:ascii="仿宋" w:hAnsi="仿宋" w:eastAsia="仿宋" w:cs="仿宋"/>
                            <w:spacing w:val="-41"/>
                            <w:sz w:val="21"/>
                            <w:szCs w:val="21"/>
                          </w:rPr>
                          <w:t xml:space="preserve"> </w:t>
                        </w:r>
                        <w:r>
                          <w:rPr>
                            <w:rFonts w:ascii="仿宋" w:hAnsi="仿宋" w:eastAsia="仿宋" w:cs="仿宋"/>
                            <w:spacing w:val="-6"/>
                            <w:sz w:val="21"/>
                            <w:szCs w:val="21"/>
                          </w:rPr>
                          <w:t>自治区、直辖市人</w:t>
                        </w:r>
                        <w:r>
                          <w:rPr>
                            <w:rFonts w:ascii="仿宋" w:hAnsi="仿宋" w:eastAsia="仿宋" w:cs="仿宋"/>
                            <w:sz w:val="21"/>
                            <w:szCs w:val="21"/>
                          </w:rPr>
                          <w:t xml:space="preserve"> </w:t>
                        </w:r>
                        <w:r>
                          <w:rPr>
                            <w:rFonts w:ascii="仿宋" w:hAnsi="仿宋" w:eastAsia="仿宋" w:cs="仿宋"/>
                            <w:spacing w:val="-1"/>
                            <w:sz w:val="21"/>
                            <w:szCs w:val="21"/>
                          </w:rPr>
                          <w:t>民政府文物行政主管部门</w:t>
                        </w:r>
                        <w:r>
                          <w:rPr>
                            <w:rFonts w:ascii="仿宋" w:hAnsi="仿宋" w:eastAsia="仿宋" w:cs="仿宋"/>
                            <w:spacing w:val="8"/>
                            <w:sz w:val="21"/>
                            <w:szCs w:val="21"/>
                          </w:rPr>
                          <w:t xml:space="preserve"> </w:t>
                        </w:r>
                        <w:r>
                          <w:rPr>
                            <w:rFonts w:ascii="仿宋" w:hAnsi="仿宋" w:eastAsia="仿宋" w:cs="仿宋"/>
                            <w:spacing w:val="-1"/>
                            <w:sz w:val="21"/>
                            <w:szCs w:val="21"/>
                          </w:rPr>
                          <w:t>审核后报国务院文物行政</w:t>
                        </w:r>
                        <w:r>
                          <w:rPr>
                            <w:rFonts w:ascii="仿宋" w:hAnsi="仿宋" w:eastAsia="仿宋" w:cs="仿宋"/>
                            <w:spacing w:val="8"/>
                            <w:sz w:val="21"/>
                            <w:szCs w:val="21"/>
                          </w:rPr>
                          <w:t xml:space="preserve"> </w:t>
                        </w:r>
                        <w:r>
                          <w:rPr>
                            <w:rFonts w:ascii="仿宋" w:hAnsi="仿宋" w:eastAsia="仿宋" w:cs="仿宋"/>
                            <w:spacing w:val="-1"/>
                            <w:sz w:val="21"/>
                            <w:szCs w:val="21"/>
                          </w:rPr>
                          <w:t>主管部门批准。</w:t>
                        </w:r>
                      </w:p>
                      <w:p>
                        <w:pPr>
                          <w:spacing w:before="40" w:line="228" w:lineRule="auto"/>
                          <w:ind w:left="42" w:right="182"/>
                          <w:rPr>
                            <w:rFonts w:ascii="仿宋" w:hAnsi="仿宋" w:eastAsia="仿宋" w:cs="仿宋"/>
                            <w:sz w:val="21"/>
                            <w:szCs w:val="21"/>
                          </w:rPr>
                        </w:pPr>
                        <w:r>
                          <w:rPr>
                            <w:rFonts w:ascii="仿宋" w:hAnsi="仿宋" w:eastAsia="仿宋" w:cs="仿宋"/>
                            <w:sz w:val="21"/>
                            <w:szCs w:val="21"/>
                          </w:rPr>
                          <w:t xml:space="preserve">豫发[2021]23号文件下放 </w:t>
                        </w:r>
                        <w:r>
                          <w:rPr>
                            <w:rFonts w:ascii="仿宋" w:hAnsi="仿宋" w:eastAsia="仿宋" w:cs="仿宋"/>
                            <w:spacing w:val="-5"/>
                            <w:sz w:val="21"/>
                            <w:szCs w:val="21"/>
                          </w:rPr>
                          <w:t>县级。</w:t>
                        </w:r>
                      </w:p>
                    </w:tc>
                    <w:tc>
                      <w:tcPr>
                        <w:tcW w:w="993" w:type="dxa"/>
                        <w:vMerge w:val="restart"/>
                        <w:tcBorders>
                          <w:top w:val="nil"/>
                          <w:bottom w:val="nil"/>
                        </w:tcBorders>
                        <w:vAlign w:val="top"/>
                      </w:tcPr>
                      <w:p>
                        <w:pPr>
                          <w:rPr>
                            <w:rFonts w:ascii="宋体"/>
                            <w:sz w:val="21"/>
                          </w:rPr>
                        </w:pPr>
                      </w:p>
                    </w:tc>
                    <w:tc>
                      <w:tcPr>
                        <w:tcW w:w="992" w:type="dxa"/>
                        <w:tcBorders>
                          <w:top w:val="nil"/>
                        </w:tcBorders>
                        <w:vAlign w:val="top"/>
                      </w:tcPr>
                      <w:p>
                        <w:pPr>
                          <w:spacing w:before="304" w:line="190" w:lineRule="auto"/>
                          <w:ind w:firstLine="306"/>
                          <w:rPr>
                            <w:rFonts w:ascii="仿宋" w:hAnsi="仿宋" w:eastAsia="仿宋" w:cs="仿宋"/>
                            <w:sz w:val="21"/>
                            <w:szCs w:val="21"/>
                          </w:rPr>
                        </w:pPr>
                        <w:r>
                          <w:rPr>
                            <w:rFonts w:ascii="仿宋" w:hAnsi="仿宋" w:eastAsia="仿宋" w:cs="仿宋"/>
                            <w:spacing w:val="-9"/>
                            <w:sz w:val="21"/>
                            <w:szCs w:val="21"/>
                          </w:rPr>
                          <w:t>送达</w:t>
                        </w:r>
                      </w:p>
                    </w:tc>
                    <w:tc>
                      <w:tcPr>
                        <w:tcW w:w="2867" w:type="dxa"/>
                        <w:tcBorders>
                          <w:top w:val="nil"/>
                        </w:tcBorders>
                        <w:vAlign w:val="top"/>
                      </w:tcPr>
                      <w:p>
                        <w:pPr>
                          <w:spacing w:before="177" w:line="207" w:lineRule="auto"/>
                          <w:ind w:left="57" w:right="10" w:hanging="4"/>
                          <w:rPr>
                            <w:rFonts w:ascii="仿宋" w:hAnsi="仿宋" w:eastAsia="仿宋" w:cs="仿宋"/>
                            <w:sz w:val="21"/>
                            <w:szCs w:val="21"/>
                          </w:rPr>
                        </w:pPr>
                        <w:r>
                          <w:rPr>
                            <w:rFonts w:ascii="仿宋" w:hAnsi="仿宋" w:eastAsia="仿宋" w:cs="仿宋"/>
                            <w:spacing w:val="-20"/>
                            <w:sz w:val="21"/>
                            <w:szCs w:val="21"/>
                          </w:rPr>
                          <w:t>送达责任：</w:t>
                        </w:r>
                        <w:r>
                          <w:rPr>
                            <w:rFonts w:ascii="仿宋" w:hAnsi="仿宋" w:eastAsia="仿宋" w:cs="仿宋"/>
                            <w:spacing w:val="54"/>
                            <w:sz w:val="21"/>
                            <w:szCs w:val="21"/>
                          </w:rPr>
                          <w:t xml:space="preserve"> </w:t>
                        </w:r>
                        <w:r>
                          <w:rPr>
                            <w:rFonts w:ascii="仿宋" w:hAnsi="仿宋" w:eastAsia="仿宋" w:cs="仿宋"/>
                            <w:spacing w:val="-20"/>
                            <w:sz w:val="21"/>
                            <w:szCs w:val="21"/>
                          </w:rPr>
                          <w:t>制发送达文书；</w:t>
                        </w:r>
                        <w:r>
                          <w:rPr>
                            <w:rFonts w:ascii="仿宋" w:hAnsi="仿宋" w:eastAsia="仿宋" w:cs="仿宋"/>
                            <w:spacing w:val="54"/>
                            <w:sz w:val="21"/>
                            <w:szCs w:val="21"/>
                          </w:rPr>
                          <w:t xml:space="preserve"> </w:t>
                        </w:r>
                        <w:r>
                          <w:rPr>
                            <w:rFonts w:ascii="仿宋" w:hAnsi="仿宋" w:eastAsia="仿宋" w:cs="仿宋"/>
                            <w:spacing w:val="-20"/>
                            <w:sz w:val="21"/>
                            <w:szCs w:val="21"/>
                          </w:rPr>
                          <w:t>信</w:t>
                        </w:r>
                        <w:r>
                          <w:rPr>
                            <w:rFonts w:ascii="仿宋" w:hAnsi="仿宋" w:eastAsia="仿宋" w:cs="仿宋"/>
                            <w:sz w:val="21"/>
                            <w:szCs w:val="21"/>
                          </w:rPr>
                          <w:t xml:space="preserve"> </w:t>
                        </w:r>
                        <w:r>
                          <w:rPr>
                            <w:rFonts w:ascii="仿宋" w:hAnsi="仿宋" w:eastAsia="仿宋" w:cs="仿宋"/>
                            <w:spacing w:val="-6"/>
                            <w:sz w:val="21"/>
                            <w:szCs w:val="21"/>
                          </w:rPr>
                          <w:t>息公开。</w:t>
                        </w:r>
                      </w:p>
                    </w:tc>
                    <w:tc>
                      <w:tcPr>
                        <w:tcW w:w="966" w:type="dxa"/>
                        <w:tcBorders>
                          <w:top w:val="nil"/>
                        </w:tcBorders>
                        <w:vAlign w:val="top"/>
                      </w:tcPr>
                      <w:p>
                        <w:pPr>
                          <w:rPr>
                            <w:rFonts w:ascii="宋体"/>
                            <w:sz w:val="21"/>
                          </w:rPr>
                        </w:pPr>
                      </w:p>
                    </w:tc>
                    <w:tc>
                      <w:tcPr>
                        <w:tcW w:w="992" w:type="dxa"/>
                        <w:tcBorders>
                          <w:top w:val="nil"/>
                        </w:tcBorders>
                        <w:vAlign w:val="top"/>
                      </w:tcPr>
                      <w:p>
                        <w:pPr>
                          <w:rPr>
                            <w:rFonts w:ascii="宋体"/>
                            <w:sz w:val="21"/>
                          </w:rPr>
                        </w:pPr>
                      </w:p>
                    </w:tc>
                    <w:tc>
                      <w:tcPr>
                        <w:tcW w:w="662" w:type="dxa"/>
                        <w:vMerge w:val="restart"/>
                        <w:tcBorders>
                          <w:top w:val="nil"/>
                          <w:bottom w:val="nil"/>
                        </w:tcBorders>
                        <w:vAlign w:val="top"/>
                      </w:tcPr>
                      <w:p>
                        <w:pPr>
                          <w:rPr>
                            <w:rFonts w:ascii="宋体"/>
                            <w:sz w:val="21"/>
                          </w:rPr>
                        </w:pPr>
                      </w:p>
                    </w:tc>
                    <w:tc>
                      <w:tcPr>
                        <w:tcW w:w="1072" w:type="dxa"/>
                        <w:vMerge w:val="restart"/>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gridSpan w:val="2"/>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42" w:lineRule="auto"/>
                          <w:rPr>
                            <w:rFonts w:ascii="宋体"/>
                            <w:sz w:val="21"/>
                          </w:rPr>
                        </w:pPr>
                      </w:p>
                      <w:p>
                        <w:pPr>
                          <w:spacing w:line="243" w:lineRule="auto"/>
                          <w:rPr>
                            <w:rFonts w:ascii="宋体"/>
                            <w:sz w:val="21"/>
                          </w:rPr>
                        </w:pPr>
                      </w:p>
                      <w:p>
                        <w:pPr>
                          <w:spacing w:before="69" w:line="190" w:lineRule="auto"/>
                          <w:ind w:firstLine="89"/>
                          <w:rPr>
                            <w:rFonts w:ascii="仿宋" w:hAnsi="仿宋" w:eastAsia="仿宋" w:cs="仿宋"/>
                            <w:sz w:val="21"/>
                            <w:szCs w:val="21"/>
                          </w:rPr>
                        </w:pPr>
                        <w:r>
                          <w:rPr>
                            <w:rFonts w:ascii="仿宋" w:hAnsi="仿宋" w:eastAsia="仿宋" w:cs="仿宋"/>
                            <w:spacing w:val="-3"/>
                            <w:sz w:val="21"/>
                            <w:szCs w:val="21"/>
                          </w:rPr>
                          <w:t>事后监管</w:t>
                        </w:r>
                      </w:p>
                    </w:tc>
                    <w:tc>
                      <w:tcPr>
                        <w:tcW w:w="2867" w:type="dxa"/>
                        <w:vAlign w:val="top"/>
                      </w:tcPr>
                      <w:p>
                        <w:pPr>
                          <w:spacing w:before="25" w:line="228" w:lineRule="auto"/>
                          <w:ind w:left="47" w:right="10"/>
                          <w:rPr>
                            <w:rFonts w:ascii="仿宋" w:hAnsi="仿宋" w:eastAsia="仿宋" w:cs="仿宋"/>
                            <w:sz w:val="21"/>
                            <w:szCs w:val="21"/>
                          </w:rPr>
                        </w:pPr>
                        <w:r>
                          <w:rPr>
                            <w:rFonts w:ascii="仿宋" w:hAnsi="仿宋" w:eastAsia="仿宋" w:cs="仿宋"/>
                            <w:spacing w:val="-8"/>
                            <w:sz w:val="21"/>
                            <w:szCs w:val="21"/>
                          </w:rPr>
                          <w:t>事后监管责任：</w:t>
                        </w:r>
                        <w:r>
                          <w:rPr>
                            <w:rFonts w:ascii="仿宋" w:hAnsi="仿宋" w:eastAsia="仿宋" w:cs="仿宋"/>
                            <w:spacing w:val="63"/>
                            <w:sz w:val="21"/>
                            <w:szCs w:val="21"/>
                          </w:rPr>
                          <w:t xml:space="preserve"> </w:t>
                        </w:r>
                        <w:r>
                          <w:rPr>
                            <w:rFonts w:ascii="仿宋" w:hAnsi="仿宋" w:eastAsia="仿宋" w:cs="仿宋"/>
                            <w:spacing w:val="-8"/>
                            <w:sz w:val="21"/>
                            <w:szCs w:val="21"/>
                          </w:rPr>
                          <w:t>加强许可后的</w:t>
                        </w:r>
                        <w:r>
                          <w:rPr>
                            <w:rFonts w:ascii="仿宋" w:hAnsi="仿宋" w:eastAsia="仿宋" w:cs="仿宋"/>
                            <w:sz w:val="21"/>
                            <w:szCs w:val="21"/>
                          </w:rPr>
                          <w:t xml:space="preserve"> </w:t>
                        </w:r>
                        <w:r>
                          <w:rPr>
                            <w:rFonts w:ascii="仿宋" w:hAnsi="仿宋" w:eastAsia="仿宋" w:cs="仿宋"/>
                            <w:spacing w:val="-8"/>
                            <w:sz w:val="21"/>
                            <w:szCs w:val="21"/>
                          </w:rPr>
                          <w:t>监督检查；</w:t>
                        </w:r>
                        <w:r>
                          <w:rPr>
                            <w:rFonts w:ascii="仿宋" w:hAnsi="仿宋" w:eastAsia="仿宋" w:cs="仿宋"/>
                            <w:spacing w:val="62"/>
                            <w:sz w:val="21"/>
                            <w:szCs w:val="21"/>
                          </w:rPr>
                          <w:t xml:space="preserve"> </w:t>
                        </w:r>
                        <w:r>
                          <w:rPr>
                            <w:rFonts w:ascii="仿宋" w:hAnsi="仿宋" w:eastAsia="仿宋" w:cs="仿宋"/>
                            <w:spacing w:val="-8"/>
                            <w:sz w:val="21"/>
                            <w:szCs w:val="21"/>
                          </w:rPr>
                          <w:t>对获得许可后条件</w:t>
                        </w:r>
                        <w:r>
                          <w:rPr>
                            <w:rFonts w:ascii="仿宋" w:hAnsi="仿宋" w:eastAsia="仿宋" w:cs="仿宋"/>
                            <w:sz w:val="21"/>
                            <w:szCs w:val="21"/>
                          </w:rPr>
                          <w:t xml:space="preserve"> </w:t>
                        </w:r>
                        <w:r>
                          <w:rPr>
                            <w:rFonts w:ascii="仿宋" w:hAnsi="仿宋" w:eastAsia="仿宋" w:cs="仿宋"/>
                            <w:spacing w:val="4"/>
                            <w:sz w:val="21"/>
                            <w:szCs w:val="21"/>
                          </w:rPr>
                          <w:t>发生变化的，应及时根据规定</w:t>
                        </w:r>
                        <w:r>
                          <w:rPr>
                            <w:rFonts w:ascii="仿宋" w:hAnsi="仿宋" w:eastAsia="仿宋" w:cs="仿宋"/>
                            <w:spacing w:val="11"/>
                            <w:sz w:val="21"/>
                            <w:szCs w:val="21"/>
                          </w:rPr>
                          <w:t xml:space="preserve"> </w:t>
                        </w:r>
                        <w:r>
                          <w:rPr>
                            <w:rFonts w:ascii="仿宋" w:hAnsi="仿宋" w:eastAsia="仿宋" w:cs="仿宋"/>
                            <w:spacing w:val="-17"/>
                            <w:sz w:val="21"/>
                            <w:szCs w:val="21"/>
                          </w:rPr>
                          <w:t>要</w:t>
                        </w:r>
                        <w:r>
                          <w:rPr>
                            <w:rFonts w:ascii="仿宋" w:hAnsi="仿宋" w:eastAsia="仿宋" w:cs="仿宋"/>
                            <w:spacing w:val="-58"/>
                            <w:sz w:val="21"/>
                            <w:szCs w:val="21"/>
                          </w:rPr>
                          <w:t xml:space="preserve"> </w:t>
                        </w:r>
                        <w:r>
                          <w:rPr>
                            <w:rFonts w:ascii="仿宋" w:hAnsi="仿宋" w:eastAsia="仿宋" w:cs="仿宋"/>
                            <w:spacing w:val="-17"/>
                            <w:sz w:val="21"/>
                            <w:szCs w:val="21"/>
                          </w:rPr>
                          <w:t>求</w:t>
                        </w:r>
                        <w:r>
                          <w:rPr>
                            <w:rFonts w:ascii="仿宋" w:hAnsi="仿宋" w:eastAsia="仿宋" w:cs="仿宋"/>
                            <w:spacing w:val="-55"/>
                            <w:sz w:val="21"/>
                            <w:szCs w:val="21"/>
                          </w:rPr>
                          <w:t xml:space="preserve"> </w:t>
                        </w:r>
                        <w:r>
                          <w:rPr>
                            <w:rFonts w:ascii="仿宋" w:hAnsi="仿宋" w:eastAsia="仿宋" w:cs="仿宋"/>
                            <w:spacing w:val="-17"/>
                            <w:sz w:val="21"/>
                            <w:szCs w:val="21"/>
                          </w:rPr>
                          <w:t>改</w:t>
                        </w:r>
                        <w:r>
                          <w:rPr>
                            <w:rFonts w:ascii="仿宋" w:hAnsi="仿宋" w:eastAsia="仿宋" w:cs="仿宋"/>
                            <w:spacing w:val="-63"/>
                            <w:sz w:val="21"/>
                            <w:szCs w:val="21"/>
                          </w:rPr>
                          <w:t xml:space="preserve"> </w:t>
                        </w:r>
                        <w:r>
                          <w:rPr>
                            <w:rFonts w:ascii="仿宋" w:hAnsi="仿宋" w:eastAsia="仿宋" w:cs="仿宋"/>
                            <w:spacing w:val="-17"/>
                            <w:sz w:val="21"/>
                            <w:szCs w:val="21"/>
                          </w:rPr>
                          <w:t>正</w:t>
                        </w:r>
                        <w:r>
                          <w:rPr>
                            <w:rFonts w:ascii="仿宋" w:hAnsi="仿宋" w:eastAsia="仿宋" w:cs="仿宋"/>
                            <w:spacing w:val="-63"/>
                            <w:sz w:val="21"/>
                            <w:szCs w:val="21"/>
                          </w:rPr>
                          <w:t xml:space="preserve"> </w:t>
                        </w:r>
                        <w:r>
                          <w:rPr>
                            <w:rFonts w:ascii="仿宋" w:hAnsi="仿宋" w:eastAsia="仿宋" w:cs="仿宋"/>
                            <w:spacing w:val="-17"/>
                            <w:sz w:val="21"/>
                            <w:szCs w:val="21"/>
                          </w:rPr>
                          <w:t>或</w:t>
                        </w:r>
                        <w:r>
                          <w:rPr>
                            <w:rFonts w:ascii="仿宋" w:hAnsi="仿宋" w:eastAsia="仿宋" w:cs="仿宋"/>
                            <w:spacing w:val="-59"/>
                            <w:sz w:val="21"/>
                            <w:szCs w:val="21"/>
                          </w:rPr>
                          <w:t xml:space="preserve"> </w:t>
                        </w:r>
                        <w:r>
                          <w:rPr>
                            <w:rFonts w:ascii="仿宋" w:hAnsi="仿宋" w:eastAsia="仿宋" w:cs="仿宋"/>
                            <w:spacing w:val="-17"/>
                            <w:sz w:val="21"/>
                            <w:szCs w:val="21"/>
                          </w:rPr>
                          <w:t>重</w:t>
                        </w:r>
                        <w:r>
                          <w:rPr>
                            <w:rFonts w:ascii="仿宋" w:hAnsi="仿宋" w:eastAsia="仿宋" w:cs="仿宋"/>
                            <w:spacing w:val="-67"/>
                            <w:sz w:val="21"/>
                            <w:szCs w:val="21"/>
                          </w:rPr>
                          <w:t xml:space="preserve"> </w:t>
                        </w:r>
                        <w:r>
                          <w:rPr>
                            <w:rFonts w:ascii="仿宋" w:hAnsi="仿宋" w:eastAsia="仿宋" w:cs="仿宋"/>
                            <w:spacing w:val="-17"/>
                            <w:sz w:val="21"/>
                            <w:szCs w:val="21"/>
                          </w:rPr>
                          <w:t>新</w:t>
                        </w:r>
                        <w:r>
                          <w:rPr>
                            <w:rFonts w:ascii="仿宋" w:hAnsi="仿宋" w:eastAsia="仿宋" w:cs="仿宋"/>
                            <w:spacing w:val="-59"/>
                            <w:sz w:val="21"/>
                            <w:szCs w:val="21"/>
                          </w:rPr>
                          <w:t xml:space="preserve"> </w:t>
                        </w:r>
                        <w:r>
                          <w:rPr>
                            <w:rFonts w:ascii="仿宋" w:hAnsi="仿宋" w:eastAsia="仿宋" w:cs="仿宋"/>
                            <w:spacing w:val="-17"/>
                            <w:sz w:val="21"/>
                            <w:szCs w:val="21"/>
                          </w:rPr>
                          <w:t>办</w:t>
                        </w:r>
                        <w:r>
                          <w:rPr>
                            <w:rFonts w:ascii="仿宋" w:hAnsi="仿宋" w:eastAsia="仿宋" w:cs="仿宋"/>
                            <w:spacing w:val="-65"/>
                            <w:sz w:val="21"/>
                            <w:szCs w:val="21"/>
                          </w:rPr>
                          <w:t xml:space="preserve"> </w:t>
                        </w:r>
                        <w:r>
                          <w:rPr>
                            <w:rFonts w:ascii="仿宋" w:hAnsi="仿宋" w:eastAsia="仿宋" w:cs="仿宋"/>
                            <w:spacing w:val="-17"/>
                            <w:sz w:val="21"/>
                            <w:szCs w:val="21"/>
                          </w:rPr>
                          <w:t>理</w:t>
                        </w:r>
                        <w:r>
                          <w:rPr>
                            <w:rFonts w:ascii="仿宋" w:hAnsi="仿宋" w:eastAsia="仿宋" w:cs="仿宋"/>
                            <w:spacing w:val="-64"/>
                            <w:sz w:val="21"/>
                            <w:szCs w:val="21"/>
                          </w:rPr>
                          <w:t xml:space="preserve"> </w:t>
                        </w:r>
                        <w:r>
                          <w:rPr>
                            <w:rFonts w:ascii="仿宋" w:hAnsi="仿宋" w:eastAsia="仿宋" w:cs="仿宋"/>
                            <w:spacing w:val="-17"/>
                            <w:sz w:val="21"/>
                            <w:szCs w:val="21"/>
                          </w:rPr>
                          <w:t>相</w:t>
                        </w:r>
                        <w:r>
                          <w:rPr>
                            <w:rFonts w:ascii="仿宋" w:hAnsi="仿宋" w:eastAsia="仿宋" w:cs="仿宋"/>
                            <w:spacing w:val="-60"/>
                            <w:sz w:val="21"/>
                            <w:szCs w:val="21"/>
                          </w:rPr>
                          <w:t xml:space="preserve"> </w:t>
                        </w:r>
                        <w:r>
                          <w:rPr>
                            <w:rFonts w:ascii="仿宋" w:hAnsi="仿宋" w:eastAsia="仿宋" w:cs="仿宋"/>
                            <w:spacing w:val="-17"/>
                            <w:sz w:val="21"/>
                            <w:szCs w:val="21"/>
                          </w:rPr>
                          <w:t>关</w:t>
                        </w:r>
                        <w:r>
                          <w:rPr>
                            <w:rFonts w:ascii="仿宋" w:hAnsi="仿宋" w:eastAsia="仿宋" w:cs="仿宋"/>
                            <w:spacing w:val="-65"/>
                            <w:sz w:val="21"/>
                            <w:szCs w:val="21"/>
                          </w:rPr>
                          <w:t xml:space="preserve"> </w:t>
                        </w:r>
                        <w:r>
                          <w:rPr>
                            <w:rFonts w:ascii="仿宋" w:hAnsi="仿宋" w:eastAsia="仿宋" w:cs="仿宋"/>
                            <w:spacing w:val="-17"/>
                            <w:sz w:val="21"/>
                            <w:szCs w:val="21"/>
                          </w:rPr>
                          <w:t>事</w:t>
                        </w:r>
                        <w:r>
                          <w:rPr>
                            <w:rFonts w:ascii="仿宋" w:hAnsi="仿宋" w:eastAsia="仿宋" w:cs="仿宋"/>
                            <w:sz w:val="21"/>
                            <w:szCs w:val="21"/>
                          </w:rPr>
                          <w:t xml:space="preserve"> </w:t>
                        </w:r>
                        <w:r>
                          <w:rPr>
                            <w:rFonts w:ascii="仿宋" w:hAnsi="仿宋" w:eastAsia="仿宋" w:cs="仿宋"/>
                            <w:spacing w:val="4"/>
                            <w:sz w:val="21"/>
                            <w:szCs w:val="21"/>
                          </w:rPr>
                          <w:t>项，发现违法违规行为的及时</w:t>
                        </w:r>
                      </w:p>
                    </w:tc>
                    <w:tc>
                      <w:tcPr>
                        <w:tcW w:w="966" w:type="dxa"/>
                        <w:vAlign w:val="top"/>
                      </w:tcPr>
                      <w:p>
                        <w:pPr>
                          <w:spacing w:line="245" w:lineRule="auto"/>
                          <w:rPr>
                            <w:rFonts w:ascii="宋体"/>
                            <w:sz w:val="21"/>
                          </w:rPr>
                        </w:pPr>
                      </w:p>
                      <w:p>
                        <w:pPr>
                          <w:spacing w:line="246" w:lineRule="auto"/>
                          <w:rPr>
                            <w:rFonts w:ascii="宋体"/>
                            <w:sz w:val="21"/>
                          </w:rPr>
                        </w:pPr>
                      </w:p>
                      <w:p>
                        <w:pPr>
                          <w:spacing w:before="65" w:line="188" w:lineRule="auto"/>
                          <w:ind w:firstLine="196"/>
                          <w:rPr>
                            <w:rFonts w:ascii="仿宋" w:hAnsi="仿宋" w:eastAsia="仿宋" w:cs="仿宋"/>
                            <w:sz w:val="20"/>
                            <w:szCs w:val="20"/>
                          </w:rPr>
                        </w:pPr>
                        <w:r>
                          <w:rPr>
                            <w:rFonts w:ascii="仿宋" w:hAnsi="仿宋" w:eastAsia="仿宋" w:cs="仿宋"/>
                            <w:spacing w:val="-4"/>
                            <w:sz w:val="20"/>
                            <w:szCs w:val="20"/>
                          </w:rPr>
                          <w:t>文物股</w:t>
                        </w:r>
                      </w:p>
                    </w:tc>
                    <w:tc>
                      <w:tcPr>
                        <w:tcW w:w="992" w:type="dxa"/>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gridSpan w:val="2"/>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227" w:line="228" w:lineRule="auto"/>
                          <w:ind w:left="51" w:right="10" w:hanging="2"/>
                          <w:rPr>
                            <w:rFonts w:ascii="仿宋" w:hAnsi="仿宋" w:eastAsia="仿宋" w:cs="仿宋"/>
                            <w:sz w:val="21"/>
                            <w:szCs w:val="21"/>
                          </w:rPr>
                        </w:pPr>
                        <w:r>
                          <w:rPr>
                            <w:rFonts w:ascii="仿宋" w:hAnsi="仿宋" w:eastAsia="仿宋" w:cs="仿宋"/>
                            <w:spacing w:val="4"/>
                            <w:sz w:val="21"/>
                            <w:szCs w:val="21"/>
                          </w:rPr>
                          <w:t>其他法律法规规章文件规定应</w:t>
                        </w:r>
                        <w:r>
                          <w:rPr>
                            <w:rFonts w:ascii="仿宋" w:hAnsi="仿宋" w:eastAsia="仿宋" w:cs="仿宋"/>
                            <w:spacing w:val="10"/>
                            <w:sz w:val="21"/>
                            <w:szCs w:val="21"/>
                          </w:rPr>
                          <w:t xml:space="preserve"> </w:t>
                        </w:r>
                        <w:r>
                          <w:rPr>
                            <w:rFonts w:ascii="仿宋" w:hAnsi="仿宋" w:eastAsia="仿宋" w:cs="仿宋"/>
                            <w:spacing w:val="-3"/>
                            <w:sz w:val="21"/>
                            <w:szCs w:val="21"/>
                          </w:rPr>
                          <w:t>履行的责任。</w:t>
                        </w:r>
                      </w:p>
                    </w:tc>
                    <w:tc>
                      <w:tcPr>
                        <w:tcW w:w="966" w:type="dxa"/>
                        <w:vAlign w:val="top"/>
                      </w:tcPr>
                      <w:p>
                        <w:pPr>
                          <w:spacing w:line="260" w:lineRule="auto"/>
                          <w:rPr>
                            <w:rFonts w:ascii="宋体"/>
                            <w:sz w:val="21"/>
                          </w:rPr>
                        </w:pPr>
                      </w:p>
                      <w:p>
                        <w:pPr>
                          <w:spacing w:before="65" w:line="188" w:lineRule="auto"/>
                          <w:ind w:firstLine="196"/>
                          <w:rPr>
                            <w:rFonts w:ascii="仿宋" w:hAnsi="仿宋" w:eastAsia="仿宋" w:cs="仿宋"/>
                            <w:sz w:val="20"/>
                            <w:szCs w:val="20"/>
                          </w:rPr>
                        </w:pPr>
                        <w:r>
                          <w:rPr>
                            <w:rFonts w:ascii="仿宋" w:hAnsi="仿宋" w:eastAsia="仿宋" w:cs="仿宋"/>
                            <w:spacing w:val="-4"/>
                            <w:sz w:val="20"/>
                            <w:szCs w:val="20"/>
                          </w:rPr>
                          <w:t>文物股</w:t>
                        </w: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1" w:hRule="atLeast"/>
                    </w:trPr>
                    <w:tc>
                      <w:tcPr>
                        <w:tcW w:w="14291" w:type="dxa"/>
                        <w:gridSpan w:val="11"/>
                        <w:vAlign w:val="top"/>
                      </w:tcPr>
                      <w:p>
                        <w:pPr>
                          <w:spacing w:before="78" w:line="188"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3"/>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2" w:hRule="atLeast"/>
                    </w:trPr>
                    <w:tc>
                      <w:tcPr>
                        <w:tcW w:w="5044" w:type="dxa"/>
                        <w:gridSpan w:val="3"/>
                        <w:tcBorders>
                          <w:right w:val="nil"/>
                        </w:tcBorders>
                        <w:vAlign w:val="top"/>
                      </w:tcPr>
                      <w:p>
                        <w:pPr>
                          <w:spacing w:before="73" w:line="188" w:lineRule="auto"/>
                          <w:ind w:firstLine="58"/>
                          <w:rPr>
                            <w:rFonts w:ascii="仿宋" w:hAnsi="仿宋" w:eastAsia="仿宋" w:cs="仿宋"/>
                            <w:sz w:val="20"/>
                            <w:szCs w:val="20"/>
                          </w:rPr>
                        </w:pPr>
                        <w:r>
                          <w:rPr>
                            <w:rFonts w:ascii="仿宋" w:hAnsi="仿宋" w:eastAsia="仿宋" w:cs="仿宋"/>
                            <w:spacing w:val="-5"/>
                            <w:sz w:val="20"/>
                            <w:szCs w:val="20"/>
                          </w:rPr>
                          <w:t>受理地点：</w:t>
                        </w:r>
                        <w:r>
                          <w:rPr>
                            <w:rFonts w:ascii="仿宋" w:hAnsi="仿宋" w:eastAsia="仿宋" w:cs="仿宋"/>
                            <w:spacing w:val="49"/>
                            <w:sz w:val="20"/>
                            <w:szCs w:val="20"/>
                          </w:rPr>
                          <w:t xml:space="preserve"> </w:t>
                        </w:r>
                        <w:r>
                          <w:rPr>
                            <w:rFonts w:ascii="仿宋" w:hAnsi="仿宋" w:eastAsia="仿宋" w:cs="仿宋"/>
                            <w:spacing w:val="-5"/>
                            <w:sz w:val="20"/>
                            <w:szCs w:val="20"/>
                          </w:rPr>
                          <w:t>镇平县文化广电和旅游局（建设大道378号）</w:t>
                        </w:r>
                      </w:p>
                    </w:tc>
                    <w:tc>
                      <w:tcPr>
                        <w:tcW w:w="9247" w:type="dxa"/>
                        <w:gridSpan w:val="8"/>
                        <w:tcBorders>
                          <w:left w:val="nil"/>
                        </w:tcBorders>
                        <w:vAlign w:val="top"/>
                      </w:tcPr>
                      <w:p>
                        <w:pPr>
                          <w:spacing w:before="73" w:line="188" w:lineRule="auto"/>
                          <w:ind w:firstLine="161"/>
                          <w:rPr>
                            <w:rFonts w:ascii="仿宋" w:hAnsi="仿宋" w:eastAsia="仿宋" w:cs="仿宋"/>
                            <w:sz w:val="20"/>
                            <w:szCs w:val="20"/>
                          </w:rPr>
                        </w:pPr>
                        <w:r>
                          <w:rPr>
                            <w:rFonts w:ascii="仿宋" w:hAnsi="仿宋" w:eastAsia="仿宋" w:cs="仿宋"/>
                            <w:spacing w:val="1"/>
                            <w:sz w:val="20"/>
                            <w:szCs w:val="20"/>
                          </w:rPr>
                          <w:t>镇平县政务服务大厅</w:t>
                        </w:r>
                        <w:r>
                          <w:rPr>
                            <w:rFonts w:hint="eastAsia" w:ascii="仿宋" w:hAnsi="仿宋" w:eastAsia="仿宋" w:cs="仿宋"/>
                            <w:spacing w:val="1"/>
                            <w:sz w:val="20"/>
                            <w:szCs w:val="20"/>
                            <w:lang w:eastAsia="zh-CN"/>
                          </w:rPr>
                          <w:t>文广旅窗口</w:t>
                        </w:r>
                        <w:r>
                          <w:rPr>
                            <w:rFonts w:ascii="仿宋" w:hAnsi="仿宋" w:eastAsia="仿宋" w:cs="仿宋"/>
                            <w:spacing w:val="1"/>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45" w:hRule="atLeast"/>
                    </w:trPr>
                    <w:tc>
                      <w:tcPr>
                        <w:tcW w:w="851" w:type="dxa"/>
                        <w:vAlign w:val="top"/>
                      </w:tcPr>
                      <w:p>
                        <w:pPr>
                          <w:spacing w:before="336"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336"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gridSpan w:val="2"/>
                        <w:vAlign w:val="top"/>
                      </w:tcPr>
                      <w:p>
                        <w:pPr>
                          <w:spacing w:before="336"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336"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336"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336"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336"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336"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13" w:line="229" w:lineRule="auto"/>
                          <w:ind w:left="160" w:right="110" w:hanging="7"/>
                          <w:rPr>
                            <w:rFonts w:ascii="仿宋" w:hAnsi="仿宋" w:eastAsia="仿宋" w:cs="仿宋"/>
                            <w:sz w:val="20"/>
                            <w:szCs w:val="20"/>
                          </w:rPr>
                        </w:pPr>
                        <w:r>
                          <w:rPr>
                            <w:rFonts w:ascii="仿宋" w:hAnsi="仿宋" w:eastAsia="仿宋" w:cs="仿宋"/>
                            <w:spacing w:val="-9"/>
                            <w:sz w:val="20"/>
                            <w:szCs w:val="20"/>
                            <w14:textOutline w14:w="3614" w14:cap="sq" w14:cmpd="sng">
                              <w14:solidFill>
                                <w14:srgbClr w14:val="000000"/>
                              </w14:solidFill>
                              <w14:prstDash w14:val="solid"/>
                              <w14:bevel/>
                            </w14:textOutline>
                          </w:rPr>
                          <w:t>法定</w:t>
                        </w:r>
                        <w:r>
                          <w:rPr>
                            <w:rFonts w:ascii="仿宋" w:hAnsi="仿宋" w:eastAsia="仿宋" w:cs="仿宋"/>
                            <w:spacing w:val="1"/>
                            <w:sz w:val="20"/>
                            <w:szCs w:val="20"/>
                          </w:rPr>
                          <w:t xml:space="preserve"> </w:t>
                        </w:r>
                        <w:r>
                          <w:rPr>
                            <w:rFonts w:ascii="仿宋" w:hAnsi="仿宋" w:eastAsia="仿宋" w:cs="仿宋"/>
                            <w:spacing w:val="-13"/>
                            <w:sz w:val="20"/>
                            <w:szCs w:val="20"/>
                            <w14:textOutline w14:w="3614" w14:cap="sq" w14:cmpd="sng">
                              <w14:solidFill>
                                <w14:srgbClr w14:val="000000"/>
                              </w14:solidFill>
                              <w14:prstDash w14:val="solid"/>
                              <w14:bevel/>
                            </w14:textOutline>
                          </w:rPr>
                          <w:t>时限</w:t>
                        </w:r>
                      </w:p>
                    </w:tc>
                    <w:tc>
                      <w:tcPr>
                        <w:tcW w:w="1072" w:type="dxa"/>
                        <w:vAlign w:val="top"/>
                      </w:tcPr>
                      <w:p>
                        <w:pPr>
                          <w:spacing w:before="213" w:line="229" w:lineRule="auto"/>
                          <w:ind w:left="249" w:right="114" w:hanging="94"/>
                          <w:rPr>
                            <w:rFonts w:ascii="仿宋" w:hAnsi="仿宋" w:eastAsia="仿宋" w:cs="仿宋"/>
                            <w:sz w:val="20"/>
                            <w:szCs w:val="20"/>
                          </w:rPr>
                        </w:pPr>
                        <w:r>
                          <w:rPr>
                            <w:rFonts w:ascii="仿宋" w:hAnsi="仿宋" w:eastAsia="仿宋" w:cs="仿宋"/>
                            <w:spacing w:val="-4"/>
                            <w:sz w:val="20"/>
                            <w:szCs w:val="20"/>
                            <w14:textOutline w14:w="3614" w14:cap="sq" w14:cmpd="sng">
                              <w14:solidFill>
                                <w14:srgbClr w14:val="000000"/>
                              </w14:solidFill>
                              <w14:prstDash w14:val="solid"/>
                              <w14:bevel/>
                            </w14:textOutline>
                          </w:rPr>
                          <w:t>收费情况</w:t>
                        </w:r>
                        <w:r>
                          <w:rPr>
                            <w:rFonts w:ascii="仿宋" w:hAnsi="仿宋" w:eastAsia="仿宋" w:cs="仿宋"/>
                            <w:spacing w:val="2"/>
                            <w:sz w:val="20"/>
                            <w:szCs w:val="20"/>
                          </w:rPr>
                          <w:t xml:space="preserve"> </w:t>
                        </w:r>
                        <w:r>
                          <w:rPr>
                            <w:rFonts w:ascii="仿宋" w:hAnsi="仿宋" w:eastAsia="仿宋" w:cs="仿宋"/>
                            <w:spacing w:val="-3"/>
                            <w:sz w:val="20"/>
                            <w:szCs w:val="20"/>
                            <w14:textOutline w14:w="3614"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9" w:hRule="atLeast"/>
                    </w:trPr>
                    <w:tc>
                      <w:tcPr>
                        <w:tcW w:w="6740" w:type="dxa"/>
                        <w:gridSpan w:val="5"/>
                        <w:vMerge w:val="restart"/>
                        <w:tcBorders>
                          <w:bottom w:val="nil"/>
                        </w:tcBorders>
                        <w:vAlign w:val="top"/>
                      </w:tcPr>
                      <w:p>
                        <w:pPr>
                          <w:spacing w:before="27" w:line="228" w:lineRule="auto"/>
                          <w:ind w:left="3236" w:right="1179"/>
                          <w:rPr>
                            <w:rFonts w:ascii="仿宋" w:hAnsi="仿宋" w:eastAsia="仿宋" w:cs="仿宋"/>
                            <w:sz w:val="21"/>
                            <w:szCs w:val="21"/>
                          </w:rPr>
                        </w:pPr>
                        <w:r>
                          <w:rPr>
                            <w:rFonts w:ascii="仿宋" w:hAnsi="仿宋" w:eastAsia="仿宋" w:cs="仿宋"/>
                            <w:spacing w:val="-1"/>
                            <w:sz w:val="21"/>
                            <w:szCs w:val="21"/>
                          </w:rPr>
                          <w:t>依照《中华人民共和国行</w:t>
                        </w:r>
                        <w:r>
                          <w:rPr>
                            <w:rFonts w:ascii="仿宋" w:hAnsi="仿宋" w:eastAsia="仿宋" w:cs="仿宋"/>
                            <w:spacing w:val="8"/>
                            <w:sz w:val="21"/>
                            <w:szCs w:val="21"/>
                          </w:rPr>
                          <w:t xml:space="preserve"> </w:t>
                        </w:r>
                        <w:r>
                          <w:rPr>
                            <w:rFonts w:ascii="仿宋" w:hAnsi="仿宋" w:eastAsia="仿宋" w:cs="仿宋"/>
                            <w:spacing w:val="-11"/>
                            <w:sz w:val="21"/>
                            <w:szCs w:val="21"/>
                          </w:rPr>
                          <w:t>政许可法》</w:t>
                        </w:r>
                        <w:r>
                          <w:rPr>
                            <w:rFonts w:ascii="仿宋" w:hAnsi="仿宋" w:eastAsia="仿宋" w:cs="仿宋"/>
                            <w:spacing w:val="14"/>
                            <w:sz w:val="21"/>
                            <w:szCs w:val="21"/>
                          </w:rPr>
                          <w:t xml:space="preserve"> </w:t>
                        </w:r>
                        <w:r>
                          <w:rPr>
                            <w:rFonts w:ascii="仿宋" w:hAnsi="仿宋" w:eastAsia="仿宋" w:cs="仿宋"/>
                            <w:spacing w:val="-11"/>
                            <w:sz w:val="21"/>
                            <w:szCs w:val="21"/>
                          </w:rPr>
                          <w:t>和行政审批制</w:t>
                        </w:r>
                        <w:r>
                          <w:rPr>
                            <w:rFonts w:ascii="仿宋" w:hAnsi="仿宋" w:eastAsia="仿宋" w:cs="仿宋"/>
                            <w:sz w:val="21"/>
                            <w:szCs w:val="21"/>
                          </w:rPr>
                          <w:t xml:space="preserve"> </w:t>
                        </w:r>
                        <w:r>
                          <w:rPr>
                            <w:rFonts w:ascii="仿宋" w:hAnsi="仿宋" w:eastAsia="仿宋" w:cs="仿宋"/>
                            <w:spacing w:val="-1"/>
                            <w:sz w:val="21"/>
                            <w:szCs w:val="21"/>
                          </w:rPr>
                          <w:t>度改革的有关规定，国务</w:t>
                        </w:r>
                        <w:r>
                          <w:rPr>
                            <w:rFonts w:ascii="仿宋" w:hAnsi="仿宋" w:eastAsia="仿宋" w:cs="仿宋"/>
                            <w:spacing w:val="10"/>
                            <w:sz w:val="21"/>
                            <w:szCs w:val="21"/>
                          </w:rPr>
                          <w:t xml:space="preserve"> </w:t>
                        </w:r>
                        <w:r>
                          <w:rPr>
                            <w:rFonts w:ascii="仿宋" w:hAnsi="仿宋" w:eastAsia="仿宋" w:cs="仿宋"/>
                            <w:spacing w:val="-1"/>
                            <w:sz w:val="21"/>
                            <w:szCs w:val="21"/>
                          </w:rPr>
                          <w:t>院对所属各部门的行政审</w:t>
                        </w:r>
                        <w:r>
                          <w:rPr>
                            <w:rFonts w:ascii="仿宋" w:hAnsi="仿宋" w:eastAsia="仿宋" w:cs="仿宋"/>
                            <w:spacing w:val="8"/>
                            <w:sz w:val="21"/>
                            <w:szCs w:val="21"/>
                          </w:rPr>
                          <w:t xml:space="preserve"> </w:t>
                        </w:r>
                        <w:r>
                          <w:rPr>
                            <w:rFonts w:ascii="仿宋" w:hAnsi="仿宋" w:eastAsia="仿宋" w:cs="仿宋"/>
                            <w:spacing w:val="-1"/>
                            <w:sz w:val="21"/>
                            <w:szCs w:val="21"/>
                          </w:rPr>
                          <w:t>批项目进行了全面清理。</w:t>
                        </w:r>
                        <w:r>
                          <w:rPr>
                            <w:rFonts w:ascii="仿宋" w:hAnsi="仿宋" w:eastAsia="仿宋" w:cs="仿宋"/>
                            <w:spacing w:val="10"/>
                            <w:sz w:val="21"/>
                            <w:szCs w:val="21"/>
                          </w:rPr>
                          <w:t xml:space="preserve"> </w:t>
                        </w:r>
                        <w:r>
                          <w:rPr>
                            <w:rFonts w:ascii="仿宋" w:hAnsi="仿宋" w:eastAsia="仿宋" w:cs="仿宋"/>
                            <w:spacing w:val="-1"/>
                            <w:sz w:val="21"/>
                            <w:szCs w:val="21"/>
                          </w:rPr>
                          <w:t>由法律、行政法规设定的</w:t>
                        </w:r>
                        <w:r>
                          <w:rPr>
                            <w:rFonts w:ascii="仿宋" w:hAnsi="仿宋" w:eastAsia="仿宋" w:cs="仿宋"/>
                            <w:spacing w:val="9"/>
                            <w:sz w:val="21"/>
                            <w:szCs w:val="21"/>
                          </w:rPr>
                          <w:t xml:space="preserve"> </w:t>
                        </w:r>
                        <w:r>
                          <w:rPr>
                            <w:rFonts w:ascii="仿宋" w:hAnsi="仿宋" w:eastAsia="仿宋" w:cs="仿宋"/>
                            <w:spacing w:val="-1"/>
                            <w:sz w:val="21"/>
                            <w:szCs w:val="21"/>
                          </w:rPr>
                          <w:t>行政许可项目，依法继续</w:t>
                        </w:r>
                        <w:r>
                          <w:rPr>
                            <w:rFonts w:ascii="仿宋" w:hAnsi="仿宋" w:eastAsia="仿宋" w:cs="仿宋"/>
                            <w:spacing w:val="9"/>
                            <w:sz w:val="21"/>
                            <w:szCs w:val="21"/>
                          </w:rPr>
                          <w:t xml:space="preserve"> </w:t>
                        </w:r>
                        <w:r>
                          <w:rPr>
                            <w:rFonts w:ascii="仿宋" w:hAnsi="仿宋" w:eastAsia="仿宋" w:cs="仿宋"/>
                            <w:spacing w:val="-15"/>
                            <w:sz w:val="21"/>
                            <w:szCs w:val="21"/>
                          </w:rPr>
                          <w:t>实施；</w:t>
                        </w:r>
                        <w:r>
                          <w:rPr>
                            <w:rFonts w:ascii="仿宋" w:hAnsi="仿宋" w:eastAsia="仿宋" w:cs="仿宋"/>
                            <w:spacing w:val="58"/>
                            <w:sz w:val="21"/>
                            <w:szCs w:val="21"/>
                          </w:rPr>
                          <w:t xml:space="preserve"> </w:t>
                        </w:r>
                        <w:r>
                          <w:rPr>
                            <w:rFonts w:ascii="仿宋" w:hAnsi="仿宋" w:eastAsia="仿宋" w:cs="仿宋"/>
                            <w:spacing w:val="-15"/>
                            <w:sz w:val="21"/>
                            <w:szCs w:val="21"/>
                          </w:rPr>
                          <w:t>对法律、行政法规</w:t>
                        </w:r>
                        <w:r>
                          <w:rPr>
                            <w:rFonts w:ascii="仿宋" w:hAnsi="仿宋" w:eastAsia="仿宋" w:cs="仿宋"/>
                            <w:sz w:val="21"/>
                            <w:szCs w:val="21"/>
                          </w:rPr>
                          <w:t xml:space="preserve"> </w:t>
                        </w:r>
                        <w:r>
                          <w:rPr>
                            <w:rFonts w:ascii="仿宋" w:hAnsi="仿宋" w:eastAsia="仿宋" w:cs="仿宋"/>
                            <w:spacing w:val="-1"/>
                            <w:sz w:val="21"/>
                            <w:szCs w:val="21"/>
                          </w:rPr>
                          <w:t>以外的规范性文件设定，</w:t>
                        </w:r>
                      </w:p>
                      <w:p>
                        <w:pPr>
                          <w:spacing w:before="1" w:line="193" w:lineRule="auto"/>
                          <w:ind w:firstLine="3237"/>
                          <w:rPr>
                            <w:rFonts w:ascii="仿宋" w:hAnsi="仿宋" w:eastAsia="仿宋" w:cs="仿宋"/>
                            <w:sz w:val="20"/>
                            <w:szCs w:val="20"/>
                          </w:rPr>
                        </w:pPr>
                        <w:r>
                          <w:rPr>
                            <w:rFonts w:ascii="仿宋" w:hAnsi="仿宋" w:eastAsia="仿宋" w:cs="仿宋"/>
                            <w:spacing w:val="9"/>
                            <w:sz w:val="20"/>
                            <w:szCs w:val="20"/>
                          </w:rPr>
                          <w:t>但确需保留且符合《中华</w:t>
                        </w:r>
                      </w:p>
                      <w:p>
                        <w:pPr>
                          <w:spacing w:line="183" w:lineRule="auto"/>
                          <w:ind w:left="1480" w:right="1181" w:hanging="1133"/>
                          <w:rPr>
                            <w:rFonts w:ascii="仿宋" w:hAnsi="仿宋" w:eastAsia="仿宋" w:cs="仿宋"/>
                            <w:sz w:val="21"/>
                            <w:szCs w:val="21"/>
                          </w:rPr>
                        </w:pPr>
                        <w:r>
                          <w:rPr>
                            <w:rFonts w:ascii="仿宋" w:hAnsi="仿宋" w:eastAsia="仿宋" w:cs="仿宋"/>
                            <w:spacing w:val="-2"/>
                            <w:position w:val="-9"/>
                            <w:sz w:val="20"/>
                            <w:szCs w:val="20"/>
                          </w:rPr>
                          <w:t>18</w:t>
                        </w:r>
                        <w:r>
                          <w:rPr>
                            <w:rFonts w:ascii="仿宋" w:hAnsi="仿宋" w:eastAsia="仿宋" w:cs="仿宋"/>
                            <w:spacing w:val="2"/>
                            <w:position w:val="-9"/>
                            <w:sz w:val="20"/>
                            <w:szCs w:val="20"/>
                          </w:rPr>
                          <w:t xml:space="preserve">    </w:t>
                        </w:r>
                        <w:r>
                          <w:rPr>
                            <w:rFonts w:ascii="仿宋" w:hAnsi="仿宋" w:eastAsia="仿宋" w:cs="仿宋"/>
                            <w:spacing w:val="-2"/>
                            <w:position w:val="2"/>
                            <w:sz w:val="22"/>
                            <w:szCs w:val="22"/>
                          </w:rPr>
                          <w:t>博物馆二级以下藏品取</w:t>
                        </w:r>
                        <w:r>
                          <w:rPr>
                            <w:rFonts w:ascii="仿宋" w:hAnsi="仿宋" w:eastAsia="仿宋" w:cs="仿宋"/>
                            <w:spacing w:val="7"/>
                            <w:position w:val="2"/>
                            <w:sz w:val="22"/>
                            <w:szCs w:val="22"/>
                          </w:rPr>
                          <w:t xml:space="preserve"> </w:t>
                        </w:r>
                        <w:r>
                          <w:rPr>
                            <w:rFonts w:ascii="仿宋" w:hAnsi="仿宋" w:eastAsia="仿宋" w:cs="仿宋"/>
                            <w:spacing w:val="-2"/>
                            <w:position w:val="-1"/>
                            <w:sz w:val="21"/>
                            <w:szCs w:val="21"/>
                          </w:rPr>
                          <w:t>人民共和国行政许可法》</w:t>
                        </w:r>
                        <w:r>
                          <w:rPr>
                            <w:rFonts w:ascii="仿宋" w:hAnsi="仿宋" w:eastAsia="仿宋" w:cs="仿宋"/>
                            <w:position w:val="-1"/>
                            <w:sz w:val="21"/>
                            <w:szCs w:val="21"/>
                          </w:rPr>
                          <w:t xml:space="preserve"> </w:t>
                        </w:r>
                        <w:r>
                          <w:rPr>
                            <w:rFonts w:ascii="仿宋" w:hAnsi="仿宋" w:eastAsia="仿宋" w:cs="仿宋"/>
                            <w:spacing w:val="-2"/>
                            <w:position w:val="2"/>
                            <w:sz w:val="22"/>
                            <w:szCs w:val="22"/>
                          </w:rPr>
                          <w:t>样分析初审</w:t>
                        </w:r>
                        <w:r>
                          <w:rPr>
                            <w:rFonts w:ascii="仿宋" w:hAnsi="仿宋" w:eastAsia="仿宋" w:cs="仿宋"/>
                            <w:spacing w:val="4"/>
                            <w:position w:val="2"/>
                            <w:sz w:val="22"/>
                            <w:szCs w:val="22"/>
                          </w:rPr>
                          <w:t xml:space="preserve">      </w:t>
                        </w:r>
                        <w:r>
                          <w:rPr>
                            <w:rFonts w:ascii="仿宋" w:hAnsi="仿宋" w:eastAsia="仿宋" w:cs="仿宋"/>
                            <w:spacing w:val="-2"/>
                            <w:position w:val="-1"/>
                            <w:sz w:val="21"/>
                            <w:szCs w:val="21"/>
                          </w:rPr>
                          <w:t>第十二条规定事项的行政</w:t>
                        </w:r>
                      </w:p>
                      <w:p>
                        <w:pPr>
                          <w:spacing w:before="5" w:line="227" w:lineRule="auto"/>
                          <w:ind w:left="3237" w:right="1072" w:firstLine="15"/>
                          <w:rPr>
                            <w:rFonts w:ascii="仿宋" w:hAnsi="仿宋" w:eastAsia="仿宋" w:cs="仿宋"/>
                            <w:sz w:val="21"/>
                            <w:szCs w:val="21"/>
                          </w:rPr>
                        </w:pPr>
                        <w:r>
                          <w:rPr>
                            <w:rFonts w:ascii="仿宋" w:hAnsi="仿宋" w:eastAsia="仿宋" w:cs="仿宋"/>
                            <w:spacing w:val="-2"/>
                            <w:sz w:val="21"/>
                            <w:szCs w:val="21"/>
                          </w:rPr>
                          <w:t>审批项目，根据《中华人</w:t>
                        </w:r>
                        <w:r>
                          <w:rPr>
                            <w:rFonts w:ascii="仿宋" w:hAnsi="仿宋" w:eastAsia="仿宋" w:cs="仿宋"/>
                            <w:spacing w:val="2"/>
                            <w:sz w:val="21"/>
                            <w:szCs w:val="21"/>
                          </w:rPr>
                          <w:t xml:space="preserve">  </w:t>
                        </w:r>
                        <w:r>
                          <w:rPr>
                            <w:rFonts w:ascii="仿宋" w:hAnsi="仿宋" w:eastAsia="仿宋" w:cs="仿宋"/>
                            <w:spacing w:val="-12"/>
                            <w:sz w:val="21"/>
                            <w:szCs w:val="21"/>
                          </w:rPr>
                          <w:t>民共和国行政许可法》</w:t>
                        </w:r>
                        <w:r>
                          <w:rPr>
                            <w:rFonts w:ascii="仿宋" w:hAnsi="仿宋" w:eastAsia="仿宋" w:cs="仿宋"/>
                            <w:spacing w:val="25"/>
                            <w:sz w:val="21"/>
                            <w:szCs w:val="21"/>
                          </w:rPr>
                          <w:t xml:space="preserve"> </w:t>
                        </w:r>
                        <w:r>
                          <w:rPr>
                            <w:rFonts w:ascii="仿宋" w:hAnsi="仿宋" w:eastAsia="仿宋" w:cs="仿宋"/>
                            <w:spacing w:val="-12"/>
                            <w:sz w:val="21"/>
                            <w:szCs w:val="21"/>
                          </w:rPr>
                          <w:t>第</w:t>
                        </w:r>
                        <w:r>
                          <w:rPr>
                            <w:rFonts w:ascii="仿宋" w:hAnsi="仿宋" w:eastAsia="仿宋" w:cs="仿宋"/>
                            <w:sz w:val="21"/>
                            <w:szCs w:val="21"/>
                          </w:rPr>
                          <w:t xml:space="preserve">  </w:t>
                        </w:r>
                        <w:r>
                          <w:rPr>
                            <w:rFonts w:ascii="仿宋" w:hAnsi="仿宋" w:eastAsia="仿宋" w:cs="仿宋"/>
                            <w:spacing w:val="-1"/>
                            <w:sz w:val="21"/>
                            <w:szCs w:val="21"/>
                          </w:rPr>
                          <w:t>十四条第二款的规定，现</w:t>
                        </w:r>
                        <w:r>
                          <w:rPr>
                            <w:rFonts w:ascii="仿宋" w:hAnsi="仿宋" w:eastAsia="仿宋" w:cs="仿宋"/>
                            <w:spacing w:val="4"/>
                            <w:w w:val="101"/>
                            <w:sz w:val="21"/>
                            <w:szCs w:val="21"/>
                          </w:rPr>
                          <w:t xml:space="preserve">  </w:t>
                        </w:r>
                        <w:r>
                          <w:rPr>
                            <w:rFonts w:ascii="仿宋" w:hAnsi="仿宋" w:eastAsia="仿宋" w:cs="仿宋"/>
                            <w:spacing w:val="-1"/>
                            <w:sz w:val="21"/>
                            <w:szCs w:val="21"/>
                          </w:rPr>
                          <w:t>决定予以保留并设定行政</w:t>
                        </w:r>
                        <w:r>
                          <w:rPr>
                            <w:rFonts w:ascii="仿宋" w:hAnsi="仿宋" w:eastAsia="仿宋" w:cs="仿宋"/>
                            <w:spacing w:val="3"/>
                            <w:w w:val="101"/>
                            <w:sz w:val="21"/>
                            <w:szCs w:val="21"/>
                          </w:rPr>
                          <w:t xml:space="preserve">  </w:t>
                        </w:r>
                        <w:r>
                          <w:rPr>
                            <w:rFonts w:ascii="仿宋" w:hAnsi="仿宋" w:eastAsia="仿宋" w:cs="仿宋"/>
                            <w:spacing w:val="-1"/>
                            <w:sz w:val="21"/>
                            <w:szCs w:val="21"/>
                          </w:rPr>
                          <w:t>许可，共500项。其中附件</w:t>
                        </w:r>
                        <w:r>
                          <w:rPr>
                            <w:rFonts w:ascii="仿宋" w:hAnsi="仿宋" w:eastAsia="仿宋" w:cs="仿宋"/>
                            <w:spacing w:val="11"/>
                            <w:sz w:val="21"/>
                            <w:szCs w:val="21"/>
                          </w:rPr>
                          <w:t xml:space="preserve"> </w:t>
                        </w:r>
                        <w:r>
                          <w:rPr>
                            <w:rFonts w:ascii="仿宋" w:hAnsi="仿宋" w:eastAsia="仿宋" w:cs="仿宋"/>
                            <w:spacing w:val="-10"/>
                            <w:w w:val="99"/>
                            <w:sz w:val="21"/>
                            <w:szCs w:val="21"/>
                          </w:rPr>
                          <w:t>第464项：</w:t>
                        </w:r>
                        <w:r>
                          <w:rPr>
                            <w:rFonts w:ascii="仿宋" w:hAnsi="仿宋" w:eastAsia="仿宋" w:cs="仿宋"/>
                            <w:spacing w:val="49"/>
                            <w:sz w:val="21"/>
                            <w:szCs w:val="21"/>
                          </w:rPr>
                          <w:t xml:space="preserve"> </w:t>
                        </w:r>
                        <w:r>
                          <w:rPr>
                            <w:rFonts w:ascii="仿宋" w:hAnsi="仿宋" w:eastAsia="仿宋" w:cs="仿宋"/>
                            <w:spacing w:val="-10"/>
                            <w:w w:val="99"/>
                            <w:sz w:val="21"/>
                            <w:szCs w:val="21"/>
                          </w:rPr>
                          <w:t>“博物馆藏品取</w:t>
                        </w:r>
                        <w:r>
                          <w:rPr>
                            <w:rFonts w:ascii="仿宋" w:hAnsi="仿宋" w:eastAsia="仿宋" w:cs="仿宋"/>
                            <w:sz w:val="21"/>
                            <w:szCs w:val="21"/>
                          </w:rPr>
                          <w:t xml:space="preserve"> </w:t>
                        </w:r>
                        <w:r>
                          <w:rPr>
                            <w:rFonts w:ascii="仿宋" w:hAnsi="仿宋" w:eastAsia="仿宋" w:cs="仿宋"/>
                            <w:spacing w:val="-19"/>
                            <w:sz w:val="21"/>
                            <w:szCs w:val="21"/>
                          </w:rPr>
                          <w:t>样审批”</w:t>
                        </w:r>
                        <w:r>
                          <w:rPr>
                            <w:rFonts w:ascii="仿宋" w:hAnsi="仿宋" w:eastAsia="仿宋" w:cs="仿宋"/>
                            <w:spacing w:val="-72"/>
                            <w:sz w:val="21"/>
                            <w:szCs w:val="21"/>
                          </w:rPr>
                          <w:t xml:space="preserve"> </w:t>
                        </w:r>
                        <w:r>
                          <w:rPr>
                            <w:rFonts w:ascii="仿宋" w:hAnsi="仿宋" w:eastAsia="仿宋" w:cs="仿宋"/>
                            <w:spacing w:val="-19"/>
                            <w:sz w:val="21"/>
                            <w:szCs w:val="21"/>
                          </w:rPr>
                          <w:t>。实施机关：</w:t>
                        </w:r>
                        <w:r>
                          <w:rPr>
                            <w:rFonts w:ascii="仿宋" w:hAnsi="仿宋" w:eastAsia="仿宋" w:cs="仿宋"/>
                            <w:spacing w:val="69"/>
                            <w:sz w:val="21"/>
                            <w:szCs w:val="21"/>
                          </w:rPr>
                          <w:t xml:space="preserve"> </w:t>
                        </w:r>
                        <w:r>
                          <w:rPr>
                            <w:rFonts w:ascii="仿宋" w:hAnsi="仿宋" w:eastAsia="仿宋" w:cs="仿宋"/>
                            <w:spacing w:val="-19"/>
                            <w:sz w:val="21"/>
                            <w:szCs w:val="21"/>
                          </w:rPr>
                          <w:t>国</w:t>
                        </w:r>
                        <w:r>
                          <w:rPr>
                            <w:rFonts w:ascii="仿宋" w:hAnsi="仿宋" w:eastAsia="仿宋" w:cs="仿宋"/>
                            <w:sz w:val="21"/>
                            <w:szCs w:val="21"/>
                          </w:rPr>
                          <w:t xml:space="preserve">  </w:t>
                        </w:r>
                        <w:r>
                          <w:rPr>
                            <w:rFonts w:ascii="仿宋" w:hAnsi="仿宋" w:eastAsia="仿宋" w:cs="仿宋"/>
                            <w:spacing w:val="-3"/>
                            <w:sz w:val="21"/>
                            <w:szCs w:val="21"/>
                          </w:rPr>
                          <w:t>家文物局</w:t>
                        </w:r>
                        <w:r>
                          <w:rPr>
                            <w:rFonts w:ascii="仿宋" w:hAnsi="仿宋" w:eastAsia="仿宋" w:cs="仿宋"/>
                            <w:spacing w:val="13"/>
                            <w:sz w:val="21"/>
                            <w:szCs w:val="21"/>
                          </w:rPr>
                          <w:t xml:space="preserve">  </w:t>
                        </w:r>
                        <w:r>
                          <w:rPr>
                            <w:rFonts w:ascii="仿宋" w:hAnsi="仿宋" w:eastAsia="仿宋" w:cs="仿宋"/>
                            <w:spacing w:val="-3"/>
                            <w:sz w:val="21"/>
                            <w:szCs w:val="21"/>
                          </w:rPr>
                          <w:t>省级人民政府</w:t>
                        </w:r>
                      </w:p>
                    </w:tc>
                    <w:tc>
                      <w:tcPr>
                        <w:tcW w:w="992" w:type="dxa"/>
                        <w:vAlign w:val="top"/>
                      </w:tcPr>
                      <w:p>
                        <w:pPr>
                          <w:spacing w:line="322" w:lineRule="auto"/>
                          <w:rPr>
                            <w:rFonts w:ascii="宋体"/>
                            <w:sz w:val="21"/>
                          </w:rPr>
                        </w:pPr>
                      </w:p>
                      <w:p>
                        <w:pPr>
                          <w:spacing w:before="68" w:line="190" w:lineRule="auto"/>
                          <w:ind w:firstLine="310"/>
                          <w:rPr>
                            <w:rFonts w:ascii="仿宋" w:hAnsi="仿宋" w:eastAsia="仿宋" w:cs="仿宋"/>
                            <w:sz w:val="21"/>
                            <w:szCs w:val="21"/>
                          </w:rPr>
                        </w:pPr>
                        <w:r>
                          <w:rPr>
                            <w:rFonts w:ascii="仿宋" w:hAnsi="仿宋" w:eastAsia="仿宋" w:cs="仿宋"/>
                            <w:spacing w:val="-11"/>
                            <w:sz w:val="21"/>
                            <w:szCs w:val="21"/>
                          </w:rPr>
                          <w:t>受理</w:t>
                        </w:r>
                      </w:p>
                    </w:tc>
                    <w:tc>
                      <w:tcPr>
                        <w:tcW w:w="2867" w:type="dxa"/>
                        <w:vAlign w:val="top"/>
                      </w:tcPr>
                      <w:p>
                        <w:pPr>
                          <w:spacing w:before="47" w:line="218" w:lineRule="auto"/>
                          <w:ind w:left="46" w:right="10" w:firstLine="10"/>
                          <w:rPr>
                            <w:rFonts w:ascii="仿宋" w:hAnsi="仿宋" w:eastAsia="仿宋" w:cs="仿宋"/>
                            <w:sz w:val="21"/>
                            <w:szCs w:val="21"/>
                          </w:rPr>
                        </w:pPr>
                        <w:r>
                          <w:rPr>
                            <w:rFonts w:ascii="仿宋" w:hAnsi="仿宋" w:eastAsia="仿宋" w:cs="仿宋"/>
                            <w:spacing w:val="-8"/>
                            <w:sz w:val="21"/>
                            <w:szCs w:val="21"/>
                          </w:rPr>
                          <w:t>受理责任：</w:t>
                        </w:r>
                        <w:r>
                          <w:rPr>
                            <w:rFonts w:ascii="仿宋" w:hAnsi="仿宋" w:eastAsia="仿宋" w:cs="仿宋"/>
                            <w:spacing w:val="53"/>
                            <w:sz w:val="21"/>
                            <w:szCs w:val="21"/>
                          </w:rPr>
                          <w:t xml:space="preserve"> </w:t>
                        </w:r>
                        <w:r>
                          <w:rPr>
                            <w:rFonts w:ascii="仿宋" w:hAnsi="仿宋" w:eastAsia="仿宋" w:cs="仿宋"/>
                            <w:spacing w:val="-8"/>
                            <w:sz w:val="21"/>
                            <w:szCs w:val="21"/>
                          </w:rPr>
                          <w:t>公示依法应当提交</w:t>
                        </w:r>
                        <w:r>
                          <w:rPr>
                            <w:rFonts w:ascii="仿宋" w:hAnsi="仿宋" w:eastAsia="仿宋" w:cs="仿宋"/>
                            <w:sz w:val="21"/>
                            <w:szCs w:val="21"/>
                          </w:rPr>
                          <w:t xml:space="preserve"> </w:t>
                        </w:r>
                        <w:r>
                          <w:rPr>
                            <w:rFonts w:ascii="仿宋" w:hAnsi="仿宋" w:eastAsia="仿宋" w:cs="仿宋"/>
                            <w:spacing w:val="7"/>
                            <w:sz w:val="21"/>
                            <w:szCs w:val="21"/>
                          </w:rPr>
                          <w:t>的材料；</w:t>
                        </w:r>
                        <w:r>
                          <w:rPr>
                            <w:rFonts w:ascii="仿宋" w:hAnsi="仿宋" w:eastAsia="仿宋" w:cs="仿宋"/>
                            <w:spacing w:val="84"/>
                            <w:sz w:val="21"/>
                            <w:szCs w:val="21"/>
                          </w:rPr>
                          <w:t xml:space="preserve"> </w:t>
                        </w:r>
                        <w:r>
                          <w:rPr>
                            <w:rFonts w:ascii="仿宋" w:hAnsi="仿宋" w:eastAsia="仿宋" w:cs="仿宋"/>
                            <w:spacing w:val="7"/>
                            <w:sz w:val="21"/>
                            <w:szCs w:val="21"/>
                          </w:rPr>
                          <w:t>一次性告知补正材</w:t>
                        </w:r>
                        <w:r>
                          <w:rPr>
                            <w:rFonts w:ascii="仿宋" w:hAnsi="仿宋" w:eastAsia="仿宋" w:cs="仿宋"/>
                            <w:sz w:val="21"/>
                            <w:szCs w:val="21"/>
                          </w:rPr>
                          <w:t xml:space="preserve"> </w:t>
                        </w:r>
                        <w:r>
                          <w:rPr>
                            <w:rFonts w:ascii="仿宋" w:hAnsi="仿宋" w:eastAsia="仿宋" w:cs="仿宋"/>
                            <w:spacing w:val="-8"/>
                            <w:sz w:val="21"/>
                            <w:szCs w:val="21"/>
                          </w:rPr>
                          <w:t>料；</w:t>
                        </w:r>
                        <w:r>
                          <w:rPr>
                            <w:rFonts w:ascii="仿宋" w:hAnsi="仿宋" w:eastAsia="仿宋" w:cs="仿宋"/>
                            <w:spacing w:val="63"/>
                            <w:sz w:val="21"/>
                            <w:szCs w:val="21"/>
                          </w:rPr>
                          <w:t xml:space="preserve"> </w:t>
                        </w:r>
                        <w:r>
                          <w:rPr>
                            <w:rFonts w:ascii="仿宋" w:hAnsi="仿宋" w:eastAsia="仿宋" w:cs="仿宋"/>
                            <w:spacing w:val="-8"/>
                            <w:sz w:val="21"/>
                            <w:szCs w:val="21"/>
                          </w:rPr>
                          <w:t>依法受理或不予受理（不</w:t>
                        </w:r>
                        <w:r>
                          <w:rPr>
                            <w:rFonts w:ascii="仿宋" w:hAnsi="仿宋" w:eastAsia="仿宋" w:cs="仿宋"/>
                            <w:sz w:val="21"/>
                            <w:szCs w:val="21"/>
                          </w:rPr>
                          <w:t xml:space="preserve"> </w:t>
                        </w:r>
                        <w:r>
                          <w:rPr>
                            <w:rFonts w:ascii="仿宋" w:hAnsi="仿宋" w:eastAsia="仿宋" w:cs="仿宋"/>
                            <w:spacing w:val="-11"/>
                            <w:sz w:val="21"/>
                            <w:szCs w:val="21"/>
                          </w:rPr>
                          <w:t>予受理应当告知理由）</w:t>
                        </w:r>
                        <w:r>
                          <w:rPr>
                            <w:rFonts w:ascii="仿宋" w:hAnsi="仿宋" w:eastAsia="仿宋" w:cs="仿宋"/>
                            <w:spacing w:val="12"/>
                            <w:sz w:val="21"/>
                            <w:szCs w:val="21"/>
                          </w:rPr>
                          <w:t xml:space="preserve"> </w:t>
                        </w:r>
                        <w:r>
                          <w:rPr>
                            <w:rFonts w:ascii="仿宋" w:hAnsi="仿宋" w:eastAsia="仿宋" w:cs="仿宋"/>
                            <w:spacing w:val="-11"/>
                            <w:sz w:val="21"/>
                            <w:szCs w:val="21"/>
                          </w:rPr>
                          <w:t>。</w:t>
                        </w:r>
                      </w:p>
                    </w:tc>
                    <w:tc>
                      <w:tcPr>
                        <w:tcW w:w="966" w:type="dxa"/>
                        <w:vMerge w:val="restart"/>
                        <w:tcBorders>
                          <w:bottom w:val="nil"/>
                        </w:tcBorders>
                        <w:vAlign w:val="top"/>
                      </w:tcPr>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before="65" w:line="188" w:lineRule="auto"/>
                          <w:ind w:firstLine="196"/>
                          <w:rPr>
                            <w:rFonts w:ascii="仿宋" w:hAnsi="仿宋" w:eastAsia="仿宋" w:cs="仿宋"/>
                            <w:sz w:val="20"/>
                            <w:szCs w:val="20"/>
                          </w:rPr>
                        </w:pPr>
                        <w:r>
                          <w:rPr>
                            <w:rFonts w:ascii="仿宋" w:hAnsi="仿宋" w:eastAsia="仿宋" w:cs="仿宋"/>
                            <w:spacing w:val="-4"/>
                            <w:sz w:val="20"/>
                            <w:szCs w:val="20"/>
                          </w:rPr>
                          <w:t>文物股</w:t>
                        </w:r>
                      </w:p>
                    </w:tc>
                    <w:tc>
                      <w:tcPr>
                        <w:tcW w:w="992" w:type="dxa"/>
                        <w:vAlign w:val="top"/>
                      </w:tcPr>
                      <w:p>
                        <w:pPr>
                          <w:rPr>
                            <w:rFonts w:ascii="宋体"/>
                            <w:sz w:val="21"/>
                          </w:rPr>
                        </w:pPr>
                      </w:p>
                    </w:tc>
                    <w:tc>
                      <w:tcPr>
                        <w:tcW w:w="1734" w:type="dxa"/>
                        <w:gridSpan w:val="2"/>
                        <w:vMerge w:val="restart"/>
                        <w:tcBorders>
                          <w:bottom w:val="nil"/>
                        </w:tcBorders>
                        <w:vAlign w:val="top"/>
                      </w:tcPr>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9" w:lineRule="auto"/>
                          <w:rPr>
                            <w:rFonts w:ascii="宋体"/>
                            <w:sz w:val="21"/>
                          </w:rPr>
                        </w:pPr>
                      </w:p>
                      <w:p>
                        <w:pPr>
                          <w:spacing w:line="259" w:lineRule="auto"/>
                          <w:rPr>
                            <w:rFonts w:ascii="宋体"/>
                            <w:sz w:val="21"/>
                          </w:rPr>
                        </w:pPr>
                      </w:p>
                      <w:p>
                        <w:pPr>
                          <w:spacing w:before="65" w:line="188" w:lineRule="auto"/>
                          <w:ind w:firstLine="917"/>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8" w:hRule="atLeast"/>
                    </w:trPr>
                    <w:tc>
                      <w:tcPr>
                        <w:tcW w:w="6740" w:type="dxa"/>
                        <w:gridSpan w:val="5"/>
                        <w:vMerge w:val="continue"/>
                        <w:tcBorders>
                          <w:top w:val="nil"/>
                          <w:bottom w:val="nil"/>
                        </w:tcBorders>
                        <w:vAlign w:val="top"/>
                      </w:tcPr>
                      <w:p>
                        <w:pPr>
                          <w:rPr>
                            <w:rFonts w:ascii="宋体"/>
                            <w:sz w:val="21"/>
                          </w:rPr>
                        </w:pPr>
                      </w:p>
                    </w:tc>
                    <w:tc>
                      <w:tcPr>
                        <w:tcW w:w="992" w:type="dxa"/>
                        <w:vAlign w:val="top"/>
                      </w:tcPr>
                      <w:p>
                        <w:pPr>
                          <w:spacing w:line="420" w:lineRule="auto"/>
                          <w:rPr>
                            <w:rFonts w:ascii="宋体"/>
                            <w:sz w:val="21"/>
                          </w:rPr>
                        </w:pPr>
                      </w:p>
                      <w:p>
                        <w:pPr>
                          <w:spacing w:before="68" w:line="190" w:lineRule="auto"/>
                          <w:ind w:firstLine="317"/>
                          <w:rPr>
                            <w:rFonts w:ascii="仿宋" w:hAnsi="仿宋" w:eastAsia="仿宋" w:cs="仿宋"/>
                            <w:sz w:val="21"/>
                            <w:szCs w:val="21"/>
                          </w:rPr>
                        </w:pPr>
                        <w:r>
                          <w:rPr>
                            <w:rFonts w:ascii="仿宋" w:hAnsi="仿宋" w:eastAsia="仿宋" w:cs="仿宋"/>
                            <w:spacing w:val="-15"/>
                            <w:sz w:val="21"/>
                            <w:szCs w:val="21"/>
                          </w:rPr>
                          <w:t>审查</w:t>
                        </w:r>
                      </w:p>
                    </w:tc>
                    <w:tc>
                      <w:tcPr>
                        <w:tcW w:w="2867" w:type="dxa"/>
                        <w:vAlign w:val="top"/>
                      </w:tcPr>
                      <w:p>
                        <w:pPr>
                          <w:spacing w:before="33" w:line="217" w:lineRule="auto"/>
                          <w:ind w:left="46" w:right="10" w:firstLine="17"/>
                          <w:rPr>
                            <w:rFonts w:ascii="仿宋" w:hAnsi="仿宋" w:eastAsia="仿宋" w:cs="仿宋"/>
                            <w:sz w:val="21"/>
                            <w:szCs w:val="21"/>
                          </w:rPr>
                        </w:pPr>
                        <w:r>
                          <w:rPr>
                            <w:rFonts w:ascii="仿宋" w:hAnsi="仿宋" w:eastAsia="仿宋" w:cs="仿宋"/>
                            <w:spacing w:val="-9"/>
                            <w:sz w:val="21"/>
                            <w:szCs w:val="21"/>
                          </w:rPr>
                          <w:t>审查责任：</w:t>
                        </w:r>
                        <w:r>
                          <w:rPr>
                            <w:rFonts w:ascii="仿宋" w:hAnsi="仿宋" w:eastAsia="仿宋" w:cs="仿宋"/>
                            <w:spacing w:val="59"/>
                            <w:sz w:val="21"/>
                            <w:szCs w:val="21"/>
                          </w:rPr>
                          <w:t xml:space="preserve"> </w:t>
                        </w:r>
                        <w:r>
                          <w:rPr>
                            <w:rFonts w:ascii="仿宋" w:hAnsi="仿宋" w:eastAsia="仿宋" w:cs="仿宋"/>
                            <w:spacing w:val="-9"/>
                            <w:sz w:val="21"/>
                            <w:szCs w:val="21"/>
                          </w:rPr>
                          <w:t>对申请材料进行审</w:t>
                        </w:r>
                        <w:r>
                          <w:rPr>
                            <w:rFonts w:ascii="仿宋" w:hAnsi="仿宋" w:eastAsia="仿宋" w:cs="仿宋"/>
                            <w:sz w:val="21"/>
                            <w:szCs w:val="21"/>
                          </w:rPr>
                          <w:t xml:space="preserve"> </w:t>
                        </w:r>
                        <w:r>
                          <w:rPr>
                            <w:rFonts w:ascii="仿宋" w:hAnsi="仿宋" w:eastAsia="仿宋" w:cs="仿宋"/>
                            <w:spacing w:val="-8"/>
                            <w:sz w:val="21"/>
                            <w:szCs w:val="21"/>
                          </w:rPr>
                          <w:t>核；</w:t>
                        </w:r>
                        <w:r>
                          <w:rPr>
                            <w:rFonts w:ascii="仿宋" w:hAnsi="仿宋" w:eastAsia="仿宋" w:cs="仿宋"/>
                            <w:spacing w:val="62"/>
                            <w:sz w:val="21"/>
                            <w:szCs w:val="21"/>
                          </w:rPr>
                          <w:t xml:space="preserve"> </w:t>
                        </w:r>
                        <w:r>
                          <w:rPr>
                            <w:rFonts w:ascii="仿宋" w:hAnsi="仿宋" w:eastAsia="仿宋" w:cs="仿宋"/>
                            <w:spacing w:val="-8"/>
                            <w:sz w:val="21"/>
                            <w:szCs w:val="21"/>
                          </w:rPr>
                          <w:t>核验经营场所证明，依法</w:t>
                        </w:r>
                        <w:r>
                          <w:rPr>
                            <w:rFonts w:ascii="仿宋" w:hAnsi="仿宋" w:eastAsia="仿宋" w:cs="仿宋"/>
                            <w:sz w:val="21"/>
                            <w:szCs w:val="21"/>
                          </w:rPr>
                          <w:t xml:space="preserve"> </w:t>
                        </w:r>
                        <w:r>
                          <w:rPr>
                            <w:rFonts w:ascii="仿宋" w:hAnsi="仿宋" w:eastAsia="仿宋" w:cs="仿宋"/>
                            <w:spacing w:val="-8"/>
                            <w:sz w:val="21"/>
                            <w:szCs w:val="21"/>
                          </w:rPr>
                          <w:t>取得的消防批准文件；</w:t>
                        </w:r>
                        <w:r>
                          <w:rPr>
                            <w:rFonts w:ascii="仿宋" w:hAnsi="仿宋" w:eastAsia="仿宋" w:cs="仿宋"/>
                            <w:spacing w:val="63"/>
                            <w:sz w:val="21"/>
                            <w:szCs w:val="21"/>
                          </w:rPr>
                          <w:t xml:space="preserve"> </w:t>
                        </w:r>
                        <w:r>
                          <w:rPr>
                            <w:rFonts w:ascii="仿宋" w:hAnsi="仿宋" w:eastAsia="仿宋" w:cs="仿宋"/>
                            <w:spacing w:val="-8"/>
                            <w:sz w:val="21"/>
                            <w:szCs w:val="21"/>
                          </w:rPr>
                          <w:t>提出初</w:t>
                        </w:r>
                        <w:r>
                          <w:rPr>
                            <w:rFonts w:ascii="仿宋" w:hAnsi="仿宋" w:eastAsia="仿宋" w:cs="仿宋"/>
                            <w:sz w:val="21"/>
                            <w:szCs w:val="21"/>
                          </w:rPr>
                          <w:t xml:space="preserve"> </w:t>
                        </w:r>
                        <w:r>
                          <w:rPr>
                            <w:rFonts w:ascii="仿宋" w:hAnsi="仿宋" w:eastAsia="仿宋" w:cs="仿宋"/>
                            <w:spacing w:val="1"/>
                            <w:sz w:val="21"/>
                            <w:szCs w:val="21"/>
                          </w:rPr>
                          <w:t>审意见，</w:t>
                        </w:r>
                        <w:r>
                          <w:rPr>
                            <w:rFonts w:ascii="仿宋" w:hAnsi="仿宋" w:eastAsia="仿宋" w:cs="仿宋"/>
                            <w:spacing w:val="-54"/>
                            <w:sz w:val="21"/>
                            <w:szCs w:val="21"/>
                          </w:rPr>
                          <w:t xml:space="preserve"> </w:t>
                        </w:r>
                        <w:r>
                          <w:rPr>
                            <w:rFonts w:ascii="仿宋" w:hAnsi="仿宋" w:eastAsia="仿宋" w:cs="仿宋"/>
                            <w:spacing w:val="1"/>
                            <w:sz w:val="21"/>
                            <w:szCs w:val="21"/>
                          </w:rPr>
                          <w:t>申请材料不全的，告</w:t>
                        </w:r>
                        <w:r>
                          <w:rPr>
                            <w:rFonts w:ascii="仿宋" w:hAnsi="仿宋" w:eastAsia="仿宋" w:cs="仿宋"/>
                            <w:sz w:val="21"/>
                            <w:szCs w:val="21"/>
                          </w:rPr>
                          <w:t xml:space="preserve"> </w:t>
                        </w:r>
                        <w:r>
                          <w:rPr>
                            <w:rFonts w:ascii="仿宋" w:hAnsi="仿宋" w:eastAsia="仿宋" w:cs="仿宋"/>
                            <w:spacing w:val="-1"/>
                            <w:sz w:val="21"/>
                            <w:szCs w:val="21"/>
                          </w:rPr>
                          <w:t>知需要补正的全部内容。</w:t>
                        </w:r>
                      </w:p>
                    </w:tc>
                    <w:tc>
                      <w:tcPr>
                        <w:tcW w:w="966" w:type="dxa"/>
                        <w:vMerge w:val="continue"/>
                        <w:tcBorders>
                          <w:top w:val="nil"/>
                          <w:bottom w:val="nil"/>
                        </w:tcBorders>
                        <w:vAlign w:val="top"/>
                      </w:tcPr>
                      <w:p>
                        <w:pPr>
                          <w:rPr>
                            <w:rFonts w:ascii="宋体"/>
                            <w:sz w:val="21"/>
                          </w:rPr>
                        </w:pPr>
                      </w:p>
                    </w:tc>
                    <w:tc>
                      <w:tcPr>
                        <w:tcW w:w="992" w:type="dxa"/>
                        <w:vAlign w:val="top"/>
                      </w:tcPr>
                      <w:p>
                        <w:pPr>
                          <w:rPr>
                            <w:rFonts w:ascii="宋体"/>
                            <w:sz w:val="21"/>
                          </w:rPr>
                        </w:pPr>
                      </w:p>
                    </w:tc>
                    <w:tc>
                      <w:tcPr>
                        <w:tcW w:w="1734" w:type="dxa"/>
                        <w:gridSpan w:val="2"/>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6740" w:type="dxa"/>
                        <w:gridSpan w:val="5"/>
                        <w:vMerge w:val="continue"/>
                        <w:tcBorders>
                          <w:top w:val="nil"/>
                          <w:bottom w:val="nil"/>
                        </w:tcBorders>
                        <w:vAlign w:val="top"/>
                      </w:tcPr>
                      <w:p>
                        <w:pPr>
                          <w:rPr>
                            <w:rFonts w:ascii="宋体"/>
                            <w:sz w:val="21"/>
                          </w:rPr>
                        </w:pPr>
                      </w:p>
                    </w:tc>
                    <w:tc>
                      <w:tcPr>
                        <w:tcW w:w="992" w:type="dxa"/>
                        <w:vAlign w:val="top"/>
                      </w:tcPr>
                      <w:p>
                        <w:pPr>
                          <w:spacing w:before="298" w:line="190" w:lineRule="auto"/>
                          <w:ind w:firstLine="301"/>
                          <w:rPr>
                            <w:rFonts w:ascii="仿宋" w:hAnsi="仿宋" w:eastAsia="仿宋" w:cs="仿宋"/>
                            <w:sz w:val="21"/>
                            <w:szCs w:val="21"/>
                          </w:rPr>
                        </w:pPr>
                        <w:r>
                          <w:rPr>
                            <w:rFonts w:ascii="仿宋" w:hAnsi="仿宋" w:eastAsia="仿宋" w:cs="仿宋"/>
                            <w:spacing w:val="-7"/>
                            <w:sz w:val="21"/>
                            <w:szCs w:val="21"/>
                          </w:rPr>
                          <w:t>决定</w:t>
                        </w:r>
                      </w:p>
                    </w:tc>
                    <w:tc>
                      <w:tcPr>
                        <w:tcW w:w="2867" w:type="dxa"/>
                        <w:vAlign w:val="top"/>
                      </w:tcPr>
                      <w:p>
                        <w:pPr>
                          <w:spacing w:before="41" w:line="212" w:lineRule="auto"/>
                          <w:ind w:left="48" w:right="10"/>
                          <w:rPr>
                            <w:rFonts w:ascii="仿宋" w:hAnsi="仿宋" w:eastAsia="仿宋" w:cs="仿宋"/>
                            <w:sz w:val="21"/>
                            <w:szCs w:val="21"/>
                          </w:rPr>
                        </w:pPr>
                        <w:r>
                          <w:rPr>
                            <w:rFonts w:ascii="仿宋" w:hAnsi="仿宋" w:eastAsia="仿宋" w:cs="仿宋"/>
                            <w:spacing w:val="-8"/>
                            <w:sz w:val="21"/>
                            <w:szCs w:val="21"/>
                          </w:rPr>
                          <w:t>决定责任：</w:t>
                        </w:r>
                        <w:r>
                          <w:rPr>
                            <w:rFonts w:ascii="仿宋" w:hAnsi="仿宋" w:eastAsia="仿宋" w:cs="仿宋"/>
                            <w:spacing w:val="62"/>
                            <w:sz w:val="21"/>
                            <w:szCs w:val="21"/>
                          </w:rPr>
                          <w:t xml:space="preserve"> </w:t>
                        </w:r>
                        <w:r>
                          <w:rPr>
                            <w:rFonts w:ascii="仿宋" w:hAnsi="仿宋" w:eastAsia="仿宋" w:cs="仿宋"/>
                            <w:spacing w:val="-8"/>
                            <w:sz w:val="21"/>
                            <w:szCs w:val="21"/>
                          </w:rPr>
                          <w:t>作出决定（不予行</w:t>
                        </w:r>
                        <w:r>
                          <w:rPr>
                            <w:rFonts w:ascii="仿宋" w:hAnsi="仿宋" w:eastAsia="仿宋" w:cs="仿宋"/>
                            <w:sz w:val="21"/>
                            <w:szCs w:val="21"/>
                          </w:rPr>
                          <w:t xml:space="preserve"> </w:t>
                        </w:r>
                        <w:r>
                          <w:rPr>
                            <w:rFonts w:ascii="仿宋" w:hAnsi="仿宋" w:eastAsia="仿宋" w:cs="仿宋"/>
                            <w:spacing w:val="3"/>
                            <w:sz w:val="21"/>
                            <w:szCs w:val="21"/>
                          </w:rPr>
                          <w:t>政许可的应当告知理由</w:t>
                        </w:r>
                        <w:r>
                          <w:rPr>
                            <w:rFonts w:ascii="仿宋" w:hAnsi="仿宋" w:eastAsia="仿宋" w:cs="仿宋"/>
                            <w:spacing w:val="-56"/>
                            <w:sz w:val="21"/>
                            <w:szCs w:val="21"/>
                          </w:rPr>
                          <w:t>）</w:t>
                        </w:r>
                        <w:r>
                          <w:rPr>
                            <w:rFonts w:ascii="仿宋" w:hAnsi="仿宋" w:eastAsia="仿宋" w:cs="仿宋"/>
                            <w:spacing w:val="37"/>
                            <w:sz w:val="21"/>
                            <w:szCs w:val="21"/>
                          </w:rPr>
                          <w:t xml:space="preserve"> </w:t>
                        </w:r>
                        <w:r>
                          <w:rPr>
                            <w:rFonts w:ascii="仿宋" w:hAnsi="仿宋" w:eastAsia="仿宋" w:cs="仿宋"/>
                            <w:spacing w:val="-56"/>
                            <w:sz w:val="21"/>
                            <w:szCs w:val="21"/>
                          </w:rPr>
                          <w:t>；</w:t>
                        </w:r>
                        <w:r>
                          <w:rPr>
                            <w:rFonts w:ascii="仿宋" w:hAnsi="仿宋" w:eastAsia="仿宋" w:cs="仿宋"/>
                            <w:spacing w:val="3"/>
                            <w:sz w:val="21"/>
                            <w:szCs w:val="21"/>
                          </w:rPr>
                          <w:t>按</w:t>
                        </w:r>
                        <w:r>
                          <w:rPr>
                            <w:rFonts w:ascii="仿宋" w:hAnsi="仿宋" w:eastAsia="仿宋" w:cs="仿宋"/>
                            <w:sz w:val="21"/>
                            <w:szCs w:val="21"/>
                          </w:rPr>
                          <w:t xml:space="preserve"> </w:t>
                        </w:r>
                        <w:r>
                          <w:rPr>
                            <w:rFonts w:ascii="仿宋" w:hAnsi="仿宋" w:eastAsia="仿宋" w:cs="仿宋"/>
                            <w:spacing w:val="-19"/>
                            <w:sz w:val="21"/>
                            <w:szCs w:val="21"/>
                          </w:rPr>
                          <w:t>时办结；</w:t>
                        </w:r>
                        <w:r>
                          <w:rPr>
                            <w:rFonts w:ascii="仿宋" w:hAnsi="仿宋" w:eastAsia="仿宋" w:cs="仿宋"/>
                            <w:spacing w:val="58"/>
                            <w:sz w:val="21"/>
                            <w:szCs w:val="21"/>
                          </w:rPr>
                          <w:t xml:space="preserve"> </w:t>
                        </w:r>
                        <w:r>
                          <w:rPr>
                            <w:rFonts w:ascii="仿宋" w:hAnsi="仿宋" w:eastAsia="仿宋" w:cs="仿宋"/>
                            <w:spacing w:val="-19"/>
                            <w:sz w:val="21"/>
                            <w:szCs w:val="21"/>
                          </w:rPr>
                          <w:t>法定告知。</w:t>
                        </w:r>
                      </w:p>
                    </w:tc>
                    <w:tc>
                      <w:tcPr>
                        <w:tcW w:w="966" w:type="dxa"/>
                        <w:vMerge w:val="continue"/>
                        <w:tcBorders>
                          <w:top w:val="nil"/>
                          <w:bottom w:val="nil"/>
                        </w:tcBorders>
                        <w:vAlign w:val="top"/>
                      </w:tcPr>
                      <w:p>
                        <w:pPr>
                          <w:rPr>
                            <w:rFonts w:ascii="宋体"/>
                            <w:sz w:val="21"/>
                          </w:rPr>
                        </w:pPr>
                      </w:p>
                    </w:tc>
                    <w:tc>
                      <w:tcPr>
                        <w:tcW w:w="992" w:type="dxa"/>
                        <w:vAlign w:val="top"/>
                      </w:tcPr>
                      <w:p>
                        <w:pPr>
                          <w:rPr>
                            <w:rFonts w:ascii="宋体"/>
                            <w:sz w:val="21"/>
                          </w:rPr>
                        </w:pPr>
                      </w:p>
                    </w:tc>
                    <w:tc>
                      <w:tcPr>
                        <w:tcW w:w="1734" w:type="dxa"/>
                        <w:gridSpan w:val="2"/>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3" w:hRule="atLeast"/>
                    </w:trPr>
                    <w:tc>
                      <w:tcPr>
                        <w:tcW w:w="6740" w:type="dxa"/>
                        <w:gridSpan w:val="5"/>
                        <w:vMerge w:val="continue"/>
                        <w:tcBorders>
                          <w:top w:val="nil"/>
                          <w:bottom w:val="nil"/>
                        </w:tcBorders>
                        <w:vAlign w:val="top"/>
                      </w:tcPr>
                      <w:p>
                        <w:pPr>
                          <w:rPr>
                            <w:rFonts w:ascii="宋体"/>
                            <w:sz w:val="21"/>
                          </w:rPr>
                        </w:pPr>
                      </w:p>
                    </w:tc>
                    <w:tc>
                      <w:tcPr>
                        <w:tcW w:w="992" w:type="dxa"/>
                        <w:vAlign w:val="top"/>
                      </w:tcPr>
                      <w:p>
                        <w:pPr>
                          <w:spacing w:before="216" w:line="190" w:lineRule="auto"/>
                          <w:ind w:firstLine="306"/>
                          <w:rPr>
                            <w:rFonts w:ascii="仿宋" w:hAnsi="仿宋" w:eastAsia="仿宋" w:cs="仿宋"/>
                            <w:sz w:val="21"/>
                            <w:szCs w:val="21"/>
                          </w:rPr>
                        </w:pPr>
                        <w:r>
                          <w:rPr>
                            <w:rFonts w:ascii="仿宋" w:hAnsi="仿宋" w:eastAsia="仿宋" w:cs="仿宋"/>
                            <w:spacing w:val="-9"/>
                            <w:sz w:val="21"/>
                            <w:szCs w:val="21"/>
                          </w:rPr>
                          <w:t>送达</w:t>
                        </w:r>
                      </w:p>
                    </w:tc>
                    <w:tc>
                      <w:tcPr>
                        <w:tcW w:w="2867" w:type="dxa"/>
                        <w:vAlign w:val="top"/>
                      </w:tcPr>
                      <w:p>
                        <w:pPr>
                          <w:spacing w:before="87" w:line="209" w:lineRule="auto"/>
                          <w:ind w:left="57" w:right="10" w:hanging="4"/>
                          <w:rPr>
                            <w:rFonts w:ascii="仿宋" w:hAnsi="仿宋" w:eastAsia="仿宋" w:cs="仿宋"/>
                            <w:sz w:val="21"/>
                            <w:szCs w:val="21"/>
                          </w:rPr>
                        </w:pPr>
                        <w:r>
                          <w:rPr>
                            <w:rFonts w:ascii="仿宋" w:hAnsi="仿宋" w:eastAsia="仿宋" w:cs="仿宋"/>
                            <w:spacing w:val="-20"/>
                            <w:sz w:val="21"/>
                            <w:szCs w:val="21"/>
                          </w:rPr>
                          <w:t>送达责任：</w:t>
                        </w:r>
                        <w:r>
                          <w:rPr>
                            <w:rFonts w:ascii="仿宋" w:hAnsi="仿宋" w:eastAsia="仿宋" w:cs="仿宋"/>
                            <w:spacing w:val="54"/>
                            <w:sz w:val="21"/>
                            <w:szCs w:val="21"/>
                          </w:rPr>
                          <w:t xml:space="preserve"> </w:t>
                        </w:r>
                        <w:r>
                          <w:rPr>
                            <w:rFonts w:ascii="仿宋" w:hAnsi="仿宋" w:eastAsia="仿宋" w:cs="仿宋"/>
                            <w:spacing w:val="-20"/>
                            <w:sz w:val="21"/>
                            <w:szCs w:val="21"/>
                          </w:rPr>
                          <w:t>制发送达文书；</w:t>
                        </w:r>
                        <w:r>
                          <w:rPr>
                            <w:rFonts w:ascii="仿宋" w:hAnsi="仿宋" w:eastAsia="仿宋" w:cs="仿宋"/>
                            <w:spacing w:val="54"/>
                            <w:sz w:val="21"/>
                            <w:szCs w:val="21"/>
                          </w:rPr>
                          <w:t xml:space="preserve"> </w:t>
                        </w:r>
                        <w:r>
                          <w:rPr>
                            <w:rFonts w:ascii="仿宋" w:hAnsi="仿宋" w:eastAsia="仿宋" w:cs="仿宋"/>
                            <w:spacing w:val="-20"/>
                            <w:sz w:val="21"/>
                            <w:szCs w:val="21"/>
                          </w:rPr>
                          <w:t>信</w:t>
                        </w:r>
                        <w:r>
                          <w:rPr>
                            <w:rFonts w:ascii="仿宋" w:hAnsi="仿宋" w:eastAsia="仿宋" w:cs="仿宋"/>
                            <w:sz w:val="21"/>
                            <w:szCs w:val="21"/>
                          </w:rPr>
                          <w:t xml:space="preserve"> </w:t>
                        </w:r>
                        <w:r>
                          <w:rPr>
                            <w:rFonts w:ascii="仿宋" w:hAnsi="仿宋" w:eastAsia="仿宋" w:cs="仿宋"/>
                            <w:spacing w:val="-6"/>
                            <w:sz w:val="21"/>
                            <w:szCs w:val="21"/>
                          </w:rPr>
                          <w:t>息公开。</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1734" w:type="dxa"/>
                        <w:gridSpan w:val="2"/>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8" w:hRule="atLeast"/>
                    </w:trPr>
                    <w:tc>
                      <w:tcPr>
                        <w:tcW w:w="6740" w:type="dxa"/>
                        <w:gridSpan w:val="5"/>
                        <w:vMerge w:val="continue"/>
                        <w:tcBorders>
                          <w:top w:val="nil"/>
                          <w:bottom w:val="nil"/>
                        </w:tcBorders>
                        <w:vAlign w:val="top"/>
                      </w:tcPr>
                      <w:p>
                        <w:pPr>
                          <w:rPr>
                            <w:rFonts w:ascii="宋体"/>
                            <w:sz w:val="21"/>
                          </w:rPr>
                        </w:pPr>
                      </w:p>
                    </w:tc>
                    <w:tc>
                      <w:tcPr>
                        <w:tcW w:w="992" w:type="dxa"/>
                        <w:vAlign w:val="top"/>
                      </w:tcPr>
                      <w:p>
                        <w:pPr>
                          <w:spacing w:line="447" w:lineRule="auto"/>
                          <w:rPr>
                            <w:rFonts w:ascii="宋体"/>
                            <w:sz w:val="21"/>
                          </w:rPr>
                        </w:pPr>
                      </w:p>
                      <w:p>
                        <w:pPr>
                          <w:spacing w:before="69" w:line="190" w:lineRule="auto"/>
                          <w:ind w:firstLine="89"/>
                          <w:rPr>
                            <w:rFonts w:ascii="仿宋" w:hAnsi="仿宋" w:eastAsia="仿宋" w:cs="仿宋"/>
                            <w:sz w:val="21"/>
                            <w:szCs w:val="21"/>
                          </w:rPr>
                        </w:pPr>
                        <w:r>
                          <w:rPr>
                            <w:rFonts w:ascii="仿宋" w:hAnsi="仿宋" w:eastAsia="仿宋" w:cs="仿宋"/>
                            <w:spacing w:val="-3"/>
                            <w:sz w:val="21"/>
                            <w:szCs w:val="21"/>
                          </w:rPr>
                          <w:t>事后监管</w:t>
                        </w:r>
                      </w:p>
                    </w:tc>
                    <w:tc>
                      <w:tcPr>
                        <w:tcW w:w="2867" w:type="dxa"/>
                        <w:vAlign w:val="top"/>
                      </w:tcPr>
                      <w:p>
                        <w:pPr>
                          <w:spacing w:before="37" w:line="220" w:lineRule="auto"/>
                          <w:ind w:left="47" w:right="10"/>
                          <w:rPr>
                            <w:rFonts w:ascii="仿宋" w:hAnsi="仿宋" w:eastAsia="仿宋" w:cs="仿宋"/>
                            <w:sz w:val="21"/>
                            <w:szCs w:val="21"/>
                          </w:rPr>
                        </w:pPr>
                        <w:r>
                          <w:rPr>
                            <w:rFonts w:ascii="仿宋" w:hAnsi="仿宋" w:eastAsia="仿宋" w:cs="仿宋"/>
                            <w:spacing w:val="-8"/>
                            <w:sz w:val="21"/>
                            <w:szCs w:val="21"/>
                          </w:rPr>
                          <w:t>事后监管责任：</w:t>
                        </w:r>
                        <w:r>
                          <w:rPr>
                            <w:rFonts w:ascii="仿宋" w:hAnsi="仿宋" w:eastAsia="仿宋" w:cs="仿宋"/>
                            <w:spacing w:val="63"/>
                            <w:sz w:val="21"/>
                            <w:szCs w:val="21"/>
                          </w:rPr>
                          <w:t xml:space="preserve"> </w:t>
                        </w:r>
                        <w:r>
                          <w:rPr>
                            <w:rFonts w:ascii="仿宋" w:hAnsi="仿宋" w:eastAsia="仿宋" w:cs="仿宋"/>
                            <w:spacing w:val="-8"/>
                            <w:sz w:val="21"/>
                            <w:szCs w:val="21"/>
                          </w:rPr>
                          <w:t>加强许可后的</w:t>
                        </w:r>
                        <w:r>
                          <w:rPr>
                            <w:rFonts w:ascii="仿宋" w:hAnsi="仿宋" w:eastAsia="仿宋" w:cs="仿宋"/>
                            <w:sz w:val="21"/>
                            <w:szCs w:val="21"/>
                          </w:rPr>
                          <w:t xml:space="preserve"> </w:t>
                        </w:r>
                        <w:r>
                          <w:rPr>
                            <w:rFonts w:ascii="仿宋" w:hAnsi="仿宋" w:eastAsia="仿宋" w:cs="仿宋"/>
                            <w:spacing w:val="-8"/>
                            <w:sz w:val="21"/>
                            <w:szCs w:val="21"/>
                          </w:rPr>
                          <w:t>监督检查；</w:t>
                        </w:r>
                        <w:r>
                          <w:rPr>
                            <w:rFonts w:ascii="仿宋" w:hAnsi="仿宋" w:eastAsia="仿宋" w:cs="仿宋"/>
                            <w:spacing w:val="62"/>
                            <w:sz w:val="21"/>
                            <w:szCs w:val="21"/>
                          </w:rPr>
                          <w:t xml:space="preserve"> </w:t>
                        </w:r>
                        <w:r>
                          <w:rPr>
                            <w:rFonts w:ascii="仿宋" w:hAnsi="仿宋" w:eastAsia="仿宋" w:cs="仿宋"/>
                            <w:spacing w:val="-8"/>
                            <w:sz w:val="21"/>
                            <w:szCs w:val="21"/>
                          </w:rPr>
                          <w:t>对获得许可后条件</w:t>
                        </w:r>
                        <w:r>
                          <w:rPr>
                            <w:rFonts w:ascii="仿宋" w:hAnsi="仿宋" w:eastAsia="仿宋" w:cs="仿宋"/>
                            <w:sz w:val="21"/>
                            <w:szCs w:val="21"/>
                          </w:rPr>
                          <w:t xml:space="preserve"> </w:t>
                        </w:r>
                        <w:r>
                          <w:rPr>
                            <w:rFonts w:ascii="仿宋" w:hAnsi="仿宋" w:eastAsia="仿宋" w:cs="仿宋"/>
                            <w:spacing w:val="4"/>
                            <w:sz w:val="21"/>
                            <w:szCs w:val="21"/>
                          </w:rPr>
                          <w:t>发生变化的，应及时根据规定</w:t>
                        </w:r>
                        <w:r>
                          <w:rPr>
                            <w:rFonts w:ascii="仿宋" w:hAnsi="仿宋" w:eastAsia="仿宋" w:cs="仿宋"/>
                            <w:spacing w:val="11"/>
                            <w:sz w:val="21"/>
                            <w:szCs w:val="21"/>
                          </w:rPr>
                          <w:t xml:space="preserve"> </w:t>
                        </w:r>
                        <w:r>
                          <w:rPr>
                            <w:rFonts w:ascii="仿宋" w:hAnsi="仿宋" w:eastAsia="仿宋" w:cs="仿宋"/>
                            <w:spacing w:val="-17"/>
                            <w:sz w:val="21"/>
                            <w:szCs w:val="21"/>
                          </w:rPr>
                          <w:t>要</w:t>
                        </w:r>
                        <w:r>
                          <w:rPr>
                            <w:rFonts w:ascii="仿宋" w:hAnsi="仿宋" w:eastAsia="仿宋" w:cs="仿宋"/>
                            <w:spacing w:val="-58"/>
                            <w:sz w:val="21"/>
                            <w:szCs w:val="21"/>
                          </w:rPr>
                          <w:t xml:space="preserve"> </w:t>
                        </w:r>
                        <w:r>
                          <w:rPr>
                            <w:rFonts w:ascii="仿宋" w:hAnsi="仿宋" w:eastAsia="仿宋" w:cs="仿宋"/>
                            <w:spacing w:val="-17"/>
                            <w:sz w:val="21"/>
                            <w:szCs w:val="21"/>
                          </w:rPr>
                          <w:t>求</w:t>
                        </w:r>
                        <w:r>
                          <w:rPr>
                            <w:rFonts w:ascii="仿宋" w:hAnsi="仿宋" w:eastAsia="仿宋" w:cs="仿宋"/>
                            <w:spacing w:val="-55"/>
                            <w:sz w:val="21"/>
                            <w:szCs w:val="21"/>
                          </w:rPr>
                          <w:t xml:space="preserve"> </w:t>
                        </w:r>
                        <w:r>
                          <w:rPr>
                            <w:rFonts w:ascii="仿宋" w:hAnsi="仿宋" w:eastAsia="仿宋" w:cs="仿宋"/>
                            <w:spacing w:val="-17"/>
                            <w:sz w:val="21"/>
                            <w:szCs w:val="21"/>
                          </w:rPr>
                          <w:t>改</w:t>
                        </w:r>
                        <w:r>
                          <w:rPr>
                            <w:rFonts w:ascii="仿宋" w:hAnsi="仿宋" w:eastAsia="仿宋" w:cs="仿宋"/>
                            <w:spacing w:val="-63"/>
                            <w:sz w:val="21"/>
                            <w:szCs w:val="21"/>
                          </w:rPr>
                          <w:t xml:space="preserve"> </w:t>
                        </w:r>
                        <w:r>
                          <w:rPr>
                            <w:rFonts w:ascii="仿宋" w:hAnsi="仿宋" w:eastAsia="仿宋" w:cs="仿宋"/>
                            <w:spacing w:val="-17"/>
                            <w:sz w:val="21"/>
                            <w:szCs w:val="21"/>
                          </w:rPr>
                          <w:t>正</w:t>
                        </w:r>
                        <w:r>
                          <w:rPr>
                            <w:rFonts w:ascii="仿宋" w:hAnsi="仿宋" w:eastAsia="仿宋" w:cs="仿宋"/>
                            <w:spacing w:val="-63"/>
                            <w:sz w:val="21"/>
                            <w:szCs w:val="21"/>
                          </w:rPr>
                          <w:t xml:space="preserve"> </w:t>
                        </w:r>
                        <w:r>
                          <w:rPr>
                            <w:rFonts w:ascii="仿宋" w:hAnsi="仿宋" w:eastAsia="仿宋" w:cs="仿宋"/>
                            <w:spacing w:val="-17"/>
                            <w:sz w:val="21"/>
                            <w:szCs w:val="21"/>
                          </w:rPr>
                          <w:t>或</w:t>
                        </w:r>
                        <w:r>
                          <w:rPr>
                            <w:rFonts w:ascii="仿宋" w:hAnsi="仿宋" w:eastAsia="仿宋" w:cs="仿宋"/>
                            <w:spacing w:val="-59"/>
                            <w:sz w:val="21"/>
                            <w:szCs w:val="21"/>
                          </w:rPr>
                          <w:t xml:space="preserve"> </w:t>
                        </w:r>
                        <w:r>
                          <w:rPr>
                            <w:rFonts w:ascii="仿宋" w:hAnsi="仿宋" w:eastAsia="仿宋" w:cs="仿宋"/>
                            <w:spacing w:val="-17"/>
                            <w:sz w:val="21"/>
                            <w:szCs w:val="21"/>
                          </w:rPr>
                          <w:t>重</w:t>
                        </w:r>
                        <w:r>
                          <w:rPr>
                            <w:rFonts w:ascii="仿宋" w:hAnsi="仿宋" w:eastAsia="仿宋" w:cs="仿宋"/>
                            <w:spacing w:val="-67"/>
                            <w:sz w:val="21"/>
                            <w:szCs w:val="21"/>
                          </w:rPr>
                          <w:t xml:space="preserve"> </w:t>
                        </w:r>
                        <w:r>
                          <w:rPr>
                            <w:rFonts w:ascii="仿宋" w:hAnsi="仿宋" w:eastAsia="仿宋" w:cs="仿宋"/>
                            <w:spacing w:val="-17"/>
                            <w:sz w:val="21"/>
                            <w:szCs w:val="21"/>
                          </w:rPr>
                          <w:t>新</w:t>
                        </w:r>
                        <w:r>
                          <w:rPr>
                            <w:rFonts w:ascii="仿宋" w:hAnsi="仿宋" w:eastAsia="仿宋" w:cs="仿宋"/>
                            <w:spacing w:val="-59"/>
                            <w:sz w:val="21"/>
                            <w:szCs w:val="21"/>
                          </w:rPr>
                          <w:t xml:space="preserve"> </w:t>
                        </w:r>
                        <w:r>
                          <w:rPr>
                            <w:rFonts w:ascii="仿宋" w:hAnsi="仿宋" w:eastAsia="仿宋" w:cs="仿宋"/>
                            <w:spacing w:val="-17"/>
                            <w:sz w:val="21"/>
                            <w:szCs w:val="21"/>
                          </w:rPr>
                          <w:t>办</w:t>
                        </w:r>
                        <w:r>
                          <w:rPr>
                            <w:rFonts w:ascii="仿宋" w:hAnsi="仿宋" w:eastAsia="仿宋" w:cs="仿宋"/>
                            <w:spacing w:val="-65"/>
                            <w:sz w:val="21"/>
                            <w:szCs w:val="21"/>
                          </w:rPr>
                          <w:t xml:space="preserve"> </w:t>
                        </w:r>
                        <w:r>
                          <w:rPr>
                            <w:rFonts w:ascii="仿宋" w:hAnsi="仿宋" w:eastAsia="仿宋" w:cs="仿宋"/>
                            <w:spacing w:val="-17"/>
                            <w:sz w:val="21"/>
                            <w:szCs w:val="21"/>
                          </w:rPr>
                          <w:t>理</w:t>
                        </w:r>
                        <w:r>
                          <w:rPr>
                            <w:rFonts w:ascii="仿宋" w:hAnsi="仿宋" w:eastAsia="仿宋" w:cs="仿宋"/>
                            <w:spacing w:val="-64"/>
                            <w:sz w:val="21"/>
                            <w:szCs w:val="21"/>
                          </w:rPr>
                          <w:t xml:space="preserve"> </w:t>
                        </w:r>
                        <w:r>
                          <w:rPr>
                            <w:rFonts w:ascii="仿宋" w:hAnsi="仿宋" w:eastAsia="仿宋" w:cs="仿宋"/>
                            <w:spacing w:val="-17"/>
                            <w:sz w:val="21"/>
                            <w:szCs w:val="21"/>
                          </w:rPr>
                          <w:t>相</w:t>
                        </w:r>
                        <w:r>
                          <w:rPr>
                            <w:rFonts w:ascii="仿宋" w:hAnsi="仿宋" w:eastAsia="仿宋" w:cs="仿宋"/>
                            <w:spacing w:val="-60"/>
                            <w:sz w:val="21"/>
                            <w:szCs w:val="21"/>
                          </w:rPr>
                          <w:t xml:space="preserve"> </w:t>
                        </w:r>
                        <w:r>
                          <w:rPr>
                            <w:rFonts w:ascii="仿宋" w:hAnsi="仿宋" w:eastAsia="仿宋" w:cs="仿宋"/>
                            <w:spacing w:val="-17"/>
                            <w:sz w:val="21"/>
                            <w:szCs w:val="21"/>
                          </w:rPr>
                          <w:t>关</w:t>
                        </w:r>
                        <w:r>
                          <w:rPr>
                            <w:rFonts w:ascii="仿宋" w:hAnsi="仿宋" w:eastAsia="仿宋" w:cs="仿宋"/>
                            <w:spacing w:val="-65"/>
                            <w:sz w:val="21"/>
                            <w:szCs w:val="21"/>
                          </w:rPr>
                          <w:t xml:space="preserve"> </w:t>
                        </w:r>
                        <w:r>
                          <w:rPr>
                            <w:rFonts w:ascii="仿宋" w:hAnsi="仿宋" w:eastAsia="仿宋" w:cs="仿宋"/>
                            <w:spacing w:val="-17"/>
                            <w:sz w:val="21"/>
                            <w:szCs w:val="21"/>
                          </w:rPr>
                          <w:t>事</w:t>
                        </w:r>
                        <w:r>
                          <w:rPr>
                            <w:rFonts w:ascii="仿宋" w:hAnsi="仿宋" w:eastAsia="仿宋" w:cs="仿宋"/>
                            <w:sz w:val="21"/>
                            <w:szCs w:val="21"/>
                          </w:rPr>
                          <w:t xml:space="preserve"> </w:t>
                        </w:r>
                        <w:r>
                          <w:rPr>
                            <w:rFonts w:ascii="仿宋" w:hAnsi="仿宋" w:eastAsia="仿宋" w:cs="仿宋"/>
                            <w:spacing w:val="4"/>
                            <w:sz w:val="21"/>
                            <w:szCs w:val="21"/>
                          </w:rPr>
                          <w:t>项，发现违法违规行为的及时</w:t>
                        </w:r>
                      </w:p>
                    </w:tc>
                    <w:tc>
                      <w:tcPr>
                        <w:tcW w:w="966" w:type="dxa"/>
                        <w:vAlign w:val="top"/>
                      </w:tcPr>
                      <w:p>
                        <w:pPr>
                          <w:spacing w:line="456" w:lineRule="auto"/>
                          <w:rPr>
                            <w:rFonts w:ascii="宋体"/>
                            <w:sz w:val="21"/>
                          </w:rPr>
                        </w:pPr>
                      </w:p>
                      <w:p>
                        <w:pPr>
                          <w:spacing w:before="65" w:line="188" w:lineRule="auto"/>
                          <w:ind w:firstLine="196"/>
                          <w:rPr>
                            <w:rFonts w:ascii="仿宋" w:hAnsi="仿宋" w:eastAsia="仿宋" w:cs="仿宋"/>
                            <w:sz w:val="20"/>
                            <w:szCs w:val="20"/>
                          </w:rPr>
                        </w:pPr>
                        <w:r>
                          <w:rPr>
                            <w:rFonts w:ascii="仿宋" w:hAnsi="仿宋" w:eastAsia="仿宋" w:cs="仿宋"/>
                            <w:spacing w:val="-4"/>
                            <w:sz w:val="20"/>
                            <w:szCs w:val="20"/>
                          </w:rPr>
                          <w:t>文物股</w:t>
                        </w:r>
                      </w:p>
                    </w:tc>
                    <w:tc>
                      <w:tcPr>
                        <w:tcW w:w="992" w:type="dxa"/>
                        <w:vAlign w:val="top"/>
                      </w:tcPr>
                      <w:p>
                        <w:pPr>
                          <w:rPr>
                            <w:rFonts w:ascii="宋体"/>
                            <w:sz w:val="21"/>
                          </w:rPr>
                        </w:pPr>
                      </w:p>
                    </w:tc>
                    <w:tc>
                      <w:tcPr>
                        <w:tcW w:w="1734" w:type="dxa"/>
                        <w:gridSpan w:val="2"/>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4" w:hRule="atLeast"/>
                    </w:trPr>
                    <w:tc>
                      <w:tcPr>
                        <w:tcW w:w="6740" w:type="dxa"/>
                        <w:gridSpan w:val="5"/>
                        <w:vMerge w:val="continue"/>
                        <w:tcBorders>
                          <w:top w:val="nil"/>
                          <w:bottom w:val="nil"/>
                        </w:tcBorders>
                        <w:vAlign w:val="top"/>
                      </w:tcPr>
                      <w:p>
                        <w:pPr>
                          <w:rPr>
                            <w:rFonts w:ascii="宋体"/>
                            <w:sz w:val="21"/>
                          </w:rPr>
                        </w:pPr>
                      </w:p>
                    </w:tc>
                    <w:tc>
                      <w:tcPr>
                        <w:tcW w:w="5817" w:type="dxa"/>
                        <w:gridSpan w:val="4"/>
                        <w:tcBorders>
                          <w:left w:val="nil"/>
                          <w:bottom w:val="nil"/>
                          <w:right w:val="nil"/>
                        </w:tcBorders>
                        <w:vAlign w:val="top"/>
                      </w:tcPr>
                      <w:p>
                        <w:pPr>
                          <w:spacing w:line="188" w:lineRule="auto"/>
                          <w:ind w:firstLine="1040"/>
                          <w:rPr>
                            <w:rFonts w:ascii="仿宋" w:hAnsi="仿宋" w:eastAsia="仿宋" w:cs="仿宋"/>
                            <w:sz w:val="20"/>
                            <w:szCs w:val="20"/>
                          </w:rPr>
                        </w:pPr>
                        <w:r>
                          <w:rPr>
                            <w:rFonts w:ascii="仿宋" w:hAnsi="仿宋" w:eastAsia="仿宋" w:cs="仿宋"/>
                            <w:spacing w:val="3"/>
                            <w:sz w:val="20"/>
                            <w:szCs w:val="20"/>
                          </w:rPr>
                          <w:t>处理</w:t>
                        </w:r>
                      </w:p>
                    </w:tc>
                    <w:tc>
                      <w:tcPr>
                        <w:tcW w:w="1734" w:type="dxa"/>
                        <w:gridSpan w:val="2"/>
                        <w:vMerge w:val="continue"/>
                        <w:tcBorders>
                          <w:top w:val="nil"/>
                          <w:bottom w:val="nil"/>
                        </w:tcBorders>
                        <w:vAlign w:val="top"/>
                      </w:tcPr>
                      <w:p>
                        <w:pPr>
                          <w:rPr>
                            <w:rFonts w:ascii="宋体"/>
                            <w:sz w:val="21"/>
                          </w:rPr>
                        </w:pPr>
                      </w:p>
                    </w:tc>
                  </w:tr>
                </w:tbl>
                <w:p>
                  <w:pPr>
                    <w:rPr>
                      <w:rFonts w:ascii="宋体"/>
                      <w:sz w:val="21"/>
                    </w:rPr>
                  </w:pPr>
                </w:p>
              </w:txbxContent>
            </v:textbox>
          </v:shape>
        </w:pict>
      </w:r>
      <w:r>
        <w:rPr>
          <w:rFonts w:ascii="仿宋" w:hAnsi="仿宋" w:eastAsia="仿宋" w:cs="仿宋"/>
          <w:spacing w:val="-7"/>
          <w:sz w:val="21"/>
          <w:szCs w:val="21"/>
        </w:rPr>
        <w:t>处理</w:t>
      </w:r>
    </w:p>
    <w:p>
      <w:pPr>
        <w:sectPr>
          <w:footerReference r:id="rId22" w:type="default"/>
          <w:pgSz w:w="16837" w:h="11905"/>
          <w:pgMar w:top="0" w:right="1274" w:bottom="674" w:left="1256" w:header="0" w:footer="519" w:gutter="0"/>
          <w:cols w:space="720" w:num="1"/>
        </w:sect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before="68" w:line="190" w:lineRule="auto"/>
        <w:ind w:firstLine="3254"/>
        <w:rPr>
          <w:rFonts w:ascii="仿宋" w:hAnsi="仿宋" w:eastAsia="仿宋" w:cs="仿宋"/>
          <w:sz w:val="21"/>
          <w:szCs w:val="21"/>
        </w:rPr>
      </w:pPr>
      <w:r>
        <w:rPr>
          <w:rFonts w:ascii="仿宋" w:hAnsi="仿宋" w:eastAsia="仿宋" w:cs="仿宋"/>
          <w:spacing w:val="-3"/>
          <w:sz w:val="21"/>
          <w:szCs w:val="21"/>
        </w:rPr>
        <w:t>家文物局</w:t>
      </w:r>
      <w:r>
        <w:rPr>
          <w:rFonts w:ascii="仿宋" w:hAnsi="仿宋" w:eastAsia="仿宋" w:cs="仿宋"/>
          <w:spacing w:val="12"/>
          <w:sz w:val="21"/>
          <w:szCs w:val="21"/>
        </w:rPr>
        <w:t xml:space="preserve">  </w:t>
      </w:r>
      <w:r>
        <w:rPr>
          <w:rFonts w:ascii="仿宋" w:hAnsi="仿宋" w:eastAsia="仿宋" w:cs="仿宋"/>
          <w:spacing w:val="-3"/>
          <w:sz w:val="21"/>
          <w:szCs w:val="21"/>
        </w:rPr>
        <w:t>省级人民政府</w:t>
      </w:r>
    </w:p>
    <w:p>
      <w:pPr>
        <w:spacing w:before="299" w:line="190" w:lineRule="auto"/>
        <w:ind w:firstLine="3254"/>
        <w:rPr>
          <w:rFonts w:ascii="仿宋" w:hAnsi="仿宋" w:eastAsia="仿宋" w:cs="仿宋"/>
          <w:sz w:val="21"/>
          <w:szCs w:val="21"/>
        </w:rPr>
      </w:pPr>
      <w:r>
        <w:pict>
          <v:shape id="_x0000_s1040" o:spid="_x0000_s1040" o:spt="202" type="#_x0000_t202" style="position:absolute;left:0pt;margin-left:-1pt;margin-top:-5.65pt;height:476.85pt;width:717.35pt;z-index:25167462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2" w:hRule="atLeast"/>
                    </w:trPr>
                    <w:tc>
                      <w:tcPr>
                        <w:tcW w:w="851" w:type="dxa"/>
                        <w:tcBorders>
                          <w:top w:val="nil"/>
                        </w:tcBorders>
                        <w:vAlign w:val="top"/>
                      </w:tcPr>
                      <w:p>
                        <w:pPr>
                          <w:rPr>
                            <w:rFonts w:ascii="宋体"/>
                            <w:sz w:val="21"/>
                          </w:rPr>
                        </w:pPr>
                      </w:p>
                    </w:tc>
                    <w:tc>
                      <w:tcPr>
                        <w:tcW w:w="2345" w:type="dxa"/>
                        <w:tcBorders>
                          <w:top w:val="nil"/>
                        </w:tcBorders>
                        <w:vAlign w:val="top"/>
                      </w:tcPr>
                      <w:p>
                        <w:pPr>
                          <w:rPr>
                            <w:rFonts w:ascii="宋体"/>
                            <w:sz w:val="21"/>
                          </w:rPr>
                        </w:pPr>
                      </w:p>
                    </w:tc>
                    <w:tc>
                      <w:tcPr>
                        <w:tcW w:w="2551" w:type="dxa"/>
                        <w:tcBorders>
                          <w:top w:val="nil"/>
                        </w:tcBorders>
                        <w:vAlign w:val="top"/>
                      </w:tcPr>
                      <w:p>
                        <w:pPr>
                          <w:spacing w:before="14" w:line="105" w:lineRule="exact"/>
                          <w:ind w:firstLine="901"/>
                          <w:rPr>
                            <w:rFonts w:ascii="仿宋" w:hAnsi="仿宋" w:eastAsia="仿宋" w:cs="仿宋"/>
                            <w:sz w:val="21"/>
                            <w:szCs w:val="21"/>
                          </w:rPr>
                        </w:pPr>
                        <w:r>
                          <w:rPr>
                            <w:rFonts w:ascii="仿宋" w:hAnsi="仿宋" w:eastAsia="仿宋" w:cs="仿宋"/>
                            <w:position w:val="-1"/>
                            <w:sz w:val="21"/>
                            <w:szCs w:val="21"/>
                          </w:rPr>
                          <w:t>、</w:t>
                        </w:r>
                      </w:p>
                      <w:p>
                        <w:pPr>
                          <w:spacing w:line="204" w:lineRule="auto"/>
                          <w:ind w:firstLine="40"/>
                          <w:rPr>
                            <w:rFonts w:ascii="仿宋" w:hAnsi="仿宋" w:eastAsia="仿宋" w:cs="仿宋"/>
                            <w:sz w:val="21"/>
                            <w:szCs w:val="21"/>
                          </w:rPr>
                        </w:pPr>
                        <w:r>
                          <w:rPr>
                            <w:rFonts w:ascii="仿宋" w:hAnsi="仿宋" w:eastAsia="仿宋" w:cs="仿宋"/>
                            <w:spacing w:val="-1"/>
                            <w:sz w:val="21"/>
                            <w:szCs w:val="21"/>
                          </w:rPr>
                          <w:t>文物行政主管部门。</w:t>
                        </w:r>
                      </w:p>
                    </w:tc>
                    <w:tc>
                      <w:tcPr>
                        <w:tcW w:w="993" w:type="dxa"/>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33" w:line="206" w:lineRule="auto"/>
                          <w:ind w:left="51" w:right="10" w:hanging="2"/>
                          <w:rPr>
                            <w:rFonts w:ascii="仿宋" w:hAnsi="仿宋" w:eastAsia="仿宋" w:cs="仿宋"/>
                            <w:sz w:val="21"/>
                            <w:szCs w:val="21"/>
                          </w:rPr>
                        </w:pPr>
                        <w:r>
                          <w:rPr>
                            <w:rFonts w:ascii="仿宋" w:hAnsi="仿宋" w:eastAsia="仿宋" w:cs="仿宋"/>
                            <w:spacing w:val="4"/>
                            <w:sz w:val="21"/>
                            <w:szCs w:val="21"/>
                          </w:rPr>
                          <w:t>其他法律法规规章文件规定应</w:t>
                        </w:r>
                        <w:r>
                          <w:rPr>
                            <w:rFonts w:ascii="仿宋" w:hAnsi="仿宋" w:eastAsia="仿宋" w:cs="仿宋"/>
                            <w:spacing w:val="10"/>
                            <w:sz w:val="21"/>
                            <w:szCs w:val="21"/>
                          </w:rPr>
                          <w:t xml:space="preserve"> </w:t>
                        </w:r>
                        <w:r>
                          <w:rPr>
                            <w:rFonts w:ascii="仿宋" w:hAnsi="仿宋" w:eastAsia="仿宋" w:cs="仿宋"/>
                            <w:spacing w:val="-3"/>
                            <w:sz w:val="21"/>
                            <w:szCs w:val="21"/>
                          </w:rPr>
                          <w:t>履行的责任。</w:t>
                        </w:r>
                      </w:p>
                    </w:tc>
                    <w:tc>
                      <w:tcPr>
                        <w:tcW w:w="966" w:type="dxa"/>
                        <w:vAlign w:val="top"/>
                      </w:tcPr>
                      <w:p>
                        <w:pPr>
                          <w:spacing w:before="163" w:line="188" w:lineRule="auto"/>
                          <w:ind w:firstLine="196"/>
                          <w:rPr>
                            <w:rFonts w:ascii="仿宋" w:hAnsi="仿宋" w:eastAsia="仿宋" w:cs="仿宋"/>
                            <w:sz w:val="20"/>
                            <w:szCs w:val="20"/>
                          </w:rPr>
                        </w:pPr>
                        <w:r>
                          <w:rPr>
                            <w:rFonts w:ascii="仿宋" w:hAnsi="仿宋" w:eastAsia="仿宋" w:cs="仿宋"/>
                            <w:spacing w:val="-4"/>
                            <w:sz w:val="20"/>
                            <w:szCs w:val="20"/>
                          </w:rPr>
                          <w:t>文物股</w:t>
                        </w:r>
                      </w:p>
                    </w:tc>
                    <w:tc>
                      <w:tcPr>
                        <w:tcW w:w="992" w:type="dxa"/>
                        <w:vAlign w:val="top"/>
                      </w:tcPr>
                      <w:p>
                        <w:pPr>
                          <w:rPr>
                            <w:rFonts w:ascii="宋体"/>
                            <w:sz w:val="21"/>
                          </w:rPr>
                        </w:pPr>
                      </w:p>
                    </w:tc>
                    <w:tc>
                      <w:tcPr>
                        <w:tcW w:w="662" w:type="dxa"/>
                        <w:tcBorders>
                          <w:top w:val="nil"/>
                        </w:tcBorders>
                        <w:vAlign w:val="top"/>
                      </w:tcPr>
                      <w:p>
                        <w:pPr>
                          <w:rPr>
                            <w:rFonts w:ascii="宋体"/>
                            <w:sz w:val="21"/>
                          </w:rPr>
                        </w:pPr>
                      </w:p>
                    </w:tc>
                    <w:tc>
                      <w:tcPr>
                        <w:tcW w:w="1072" w:type="dxa"/>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2" w:hRule="atLeast"/>
                    </w:trPr>
                    <w:tc>
                      <w:tcPr>
                        <w:tcW w:w="14291" w:type="dxa"/>
                        <w:gridSpan w:val="10"/>
                        <w:vAlign w:val="top"/>
                      </w:tcPr>
                      <w:p>
                        <w:pPr>
                          <w:spacing w:before="44" w:line="188"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3"/>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14291" w:type="dxa"/>
                        <w:gridSpan w:val="10"/>
                        <w:vAlign w:val="top"/>
                      </w:tcPr>
                      <w:p>
                        <w:pPr>
                          <w:spacing w:before="26" w:line="189" w:lineRule="auto"/>
                          <w:ind w:firstLine="58"/>
                          <w:rPr>
                            <w:rFonts w:ascii="仿宋" w:hAnsi="仿宋" w:eastAsia="仿宋" w:cs="仿宋"/>
                            <w:sz w:val="19"/>
                            <w:szCs w:val="19"/>
                          </w:rPr>
                        </w:pPr>
                        <w:r>
                          <w:rPr>
                            <w:rFonts w:ascii="仿宋" w:hAnsi="仿宋" w:eastAsia="仿宋" w:cs="仿宋"/>
                            <w:spacing w:val="5"/>
                            <w:sz w:val="19"/>
                            <w:szCs w:val="19"/>
                          </w:rPr>
                          <w:t>受理地点：</w:t>
                        </w:r>
                        <w:r>
                          <w:rPr>
                            <w:rFonts w:ascii="仿宋" w:hAnsi="仿宋" w:eastAsia="仿宋" w:cs="仿宋"/>
                            <w:spacing w:val="64"/>
                            <w:sz w:val="19"/>
                            <w:szCs w:val="19"/>
                          </w:rPr>
                          <w:t xml:space="preserve"> </w:t>
                        </w:r>
                        <w:r>
                          <w:rPr>
                            <w:rFonts w:ascii="仿宋" w:hAnsi="仿宋" w:eastAsia="仿宋" w:cs="仿宋"/>
                            <w:spacing w:val="5"/>
                            <w:sz w:val="19"/>
                            <w:szCs w:val="19"/>
                          </w:rPr>
                          <w:t>镇平县文化广电和旅游局（建设大道378号）</w:t>
                        </w:r>
                        <w:r>
                          <w:rPr>
                            <w:rFonts w:ascii="仿宋" w:hAnsi="仿宋" w:eastAsia="仿宋" w:cs="仿宋"/>
                            <w:spacing w:val="6"/>
                            <w:sz w:val="19"/>
                            <w:szCs w:val="19"/>
                          </w:rPr>
                          <w:t xml:space="preserve">   </w:t>
                        </w:r>
                        <w:r>
                          <w:rPr>
                            <w:rFonts w:ascii="仿宋" w:hAnsi="仿宋" w:eastAsia="仿宋" w:cs="仿宋"/>
                            <w:spacing w:val="5"/>
                            <w:sz w:val="19"/>
                            <w:szCs w:val="19"/>
                          </w:rPr>
                          <w:t>镇平县政务服务大厅</w:t>
                        </w:r>
                        <w:r>
                          <w:rPr>
                            <w:rFonts w:hint="eastAsia" w:ascii="仿宋" w:hAnsi="仿宋" w:eastAsia="仿宋" w:cs="仿宋"/>
                            <w:spacing w:val="5"/>
                            <w:sz w:val="19"/>
                            <w:szCs w:val="19"/>
                            <w:lang w:eastAsia="zh-CN"/>
                          </w:rPr>
                          <w:t>文广旅窗口</w:t>
                        </w:r>
                        <w:r>
                          <w:rPr>
                            <w:rFonts w:ascii="仿宋" w:hAnsi="仿宋" w:eastAsia="仿宋" w:cs="仿宋"/>
                            <w:spacing w:val="5"/>
                            <w:sz w:val="19"/>
                            <w:szCs w:val="19"/>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4" w:hRule="atLeast"/>
                    </w:trPr>
                    <w:tc>
                      <w:tcPr>
                        <w:tcW w:w="851" w:type="dxa"/>
                        <w:vAlign w:val="top"/>
                      </w:tcPr>
                      <w:p>
                        <w:pPr>
                          <w:spacing w:before="201"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201"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201"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201"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201"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201"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201"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201"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78" w:line="208" w:lineRule="auto"/>
                          <w:ind w:left="160" w:right="110" w:hanging="7"/>
                          <w:rPr>
                            <w:rFonts w:ascii="仿宋" w:hAnsi="仿宋" w:eastAsia="仿宋" w:cs="仿宋"/>
                            <w:sz w:val="20"/>
                            <w:szCs w:val="20"/>
                          </w:rPr>
                        </w:pPr>
                        <w:r>
                          <w:rPr>
                            <w:rFonts w:ascii="仿宋" w:hAnsi="仿宋" w:eastAsia="仿宋" w:cs="仿宋"/>
                            <w:spacing w:val="-9"/>
                            <w:sz w:val="20"/>
                            <w:szCs w:val="20"/>
                            <w14:textOutline w14:w="3614" w14:cap="sq" w14:cmpd="sng">
                              <w14:solidFill>
                                <w14:srgbClr w14:val="000000"/>
                              </w14:solidFill>
                              <w14:prstDash w14:val="solid"/>
                              <w14:bevel/>
                            </w14:textOutline>
                          </w:rPr>
                          <w:t>法定</w:t>
                        </w:r>
                        <w:r>
                          <w:rPr>
                            <w:rFonts w:ascii="仿宋" w:hAnsi="仿宋" w:eastAsia="仿宋" w:cs="仿宋"/>
                            <w:spacing w:val="1"/>
                            <w:sz w:val="20"/>
                            <w:szCs w:val="20"/>
                          </w:rPr>
                          <w:t xml:space="preserve"> </w:t>
                        </w:r>
                        <w:r>
                          <w:rPr>
                            <w:rFonts w:ascii="仿宋" w:hAnsi="仿宋" w:eastAsia="仿宋" w:cs="仿宋"/>
                            <w:spacing w:val="-13"/>
                            <w:sz w:val="20"/>
                            <w:szCs w:val="20"/>
                            <w14:textOutline w14:w="3614" w14:cap="sq" w14:cmpd="sng">
                              <w14:solidFill>
                                <w14:srgbClr w14:val="000000"/>
                              </w14:solidFill>
                              <w14:prstDash w14:val="solid"/>
                              <w14:bevel/>
                            </w14:textOutline>
                          </w:rPr>
                          <w:t>时限</w:t>
                        </w:r>
                      </w:p>
                    </w:tc>
                    <w:tc>
                      <w:tcPr>
                        <w:tcW w:w="1072" w:type="dxa"/>
                        <w:vAlign w:val="top"/>
                      </w:tcPr>
                      <w:p>
                        <w:pPr>
                          <w:spacing w:before="78" w:line="208" w:lineRule="auto"/>
                          <w:ind w:left="249" w:right="114" w:hanging="94"/>
                          <w:rPr>
                            <w:rFonts w:ascii="仿宋" w:hAnsi="仿宋" w:eastAsia="仿宋" w:cs="仿宋"/>
                            <w:sz w:val="20"/>
                            <w:szCs w:val="20"/>
                          </w:rPr>
                        </w:pPr>
                        <w:r>
                          <w:rPr>
                            <w:rFonts w:ascii="仿宋" w:hAnsi="仿宋" w:eastAsia="仿宋" w:cs="仿宋"/>
                            <w:spacing w:val="-4"/>
                            <w:sz w:val="20"/>
                            <w:szCs w:val="20"/>
                            <w14:textOutline w14:w="3614" w14:cap="sq" w14:cmpd="sng">
                              <w14:solidFill>
                                <w14:srgbClr w14:val="000000"/>
                              </w14:solidFill>
                              <w14:prstDash w14:val="solid"/>
                              <w14:bevel/>
                            </w14:textOutline>
                          </w:rPr>
                          <w:t>收费情况</w:t>
                        </w:r>
                        <w:r>
                          <w:rPr>
                            <w:rFonts w:ascii="仿宋" w:hAnsi="仿宋" w:eastAsia="仿宋" w:cs="仿宋"/>
                            <w:spacing w:val="2"/>
                            <w:sz w:val="20"/>
                            <w:szCs w:val="20"/>
                          </w:rPr>
                          <w:t xml:space="preserve"> </w:t>
                        </w:r>
                        <w:r>
                          <w:rPr>
                            <w:rFonts w:ascii="仿宋" w:hAnsi="仿宋" w:eastAsia="仿宋" w:cs="仿宋"/>
                            <w:spacing w:val="-3"/>
                            <w:sz w:val="20"/>
                            <w:szCs w:val="20"/>
                            <w14:textOutline w14:w="3614"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8" w:hRule="atLeast"/>
                    </w:trPr>
                    <w:tc>
                      <w:tcPr>
                        <w:tcW w:w="851"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0" w:lineRule="auto"/>
                          <w:ind w:firstLine="347"/>
                          <w:rPr>
                            <w:rFonts w:ascii="仿宋" w:hAnsi="仿宋" w:eastAsia="仿宋" w:cs="仿宋"/>
                            <w:sz w:val="20"/>
                            <w:szCs w:val="20"/>
                          </w:rPr>
                        </w:pPr>
                        <w:r>
                          <w:rPr>
                            <w:rFonts w:ascii="仿宋" w:hAnsi="仿宋" w:eastAsia="仿宋" w:cs="仿宋"/>
                            <w:spacing w:val="-10"/>
                            <w:w w:val="99"/>
                            <w:sz w:val="20"/>
                            <w:szCs w:val="20"/>
                          </w:rPr>
                          <w:t>19</w:t>
                        </w:r>
                      </w:p>
                    </w:tc>
                    <w:tc>
                      <w:tcPr>
                        <w:tcW w:w="2345" w:type="dxa"/>
                        <w:vMerge w:val="restart"/>
                        <w:tcBorders>
                          <w:bottom w:val="nil"/>
                        </w:tcBorders>
                        <w:vAlign w:val="top"/>
                      </w:tcPr>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71" w:line="189" w:lineRule="auto"/>
                          <w:ind w:firstLine="298"/>
                          <w:rPr>
                            <w:rFonts w:ascii="仿宋" w:hAnsi="仿宋" w:eastAsia="仿宋" w:cs="仿宋"/>
                            <w:sz w:val="22"/>
                            <w:szCs w:val="22"/>
                          </w:rPr>
                        </w:pPr>
                        <w:r>
                          <w:rPr>
                            <w:rFonts w:ascii="仿宋" w:hAnsi="仿宋" w:eastAsia="仿宋" w:cs="仿宋"/>
                            <w:spacing w:val="-1"/>
                            <w:sz w:val="22"/>
                            <w:szCs w:val="22"/>
                          </w:rPr>
                          <w:t>文物拍卖标的初审</w:t>
                        </w:r>
                      </w:p>
                    </w:tc>
                    <w:tc>
                      <w:tcPr>
                        <w:tcW w:w="2551" w:type="dxa"/>
                        <w:vMerge w:val="restart"/>
                        <w:tcBorders>
                          <w:bottom w:val="nil"/>
                        </w:tcBorders>
                        <w:vAlign w:val="top"/>
                      </w:tcPr>
                      <w:p>
                        <w:pPr>
                          <w:spacing w:before="34" w:line="228" w:lineRule="auto"/>
                          <w:ind w:left="39" w:right="80" w:hanging="3"/>
                          <w:rPr>
                            <w:rFonts w:ascii="仿宋" w:hAnsi="仿宋" w:eastAsia="仿宋" w:cs="仿宋"/>
                            <w:sz w:val="21"/>
                            <w:szCs w:val="21"/>
                          </w:rPr>
                        </w:pPr>
                        <w:r>
                          <w:rPr>
                            <w:rFonts w:ascii="仿宋" w:hAnsi="仿宋" w:eastAsia="仿宋" w:cs="仿宋"/>
                            <w:sz w:val="21"/>
                            <w:szCs w:val="21"/>
                          </w:rPr>
                          <w:t>《中华人民共和国文物保</w:t>
                        </w:r>
                        <w:r>
                          <w:rPr>
                            <w:rFonts w:ascii="仿宋" w:hAnsi="仿宋" w:eastAsia="仿宋" w:cs="仿宋"/>
                            <w:w w:val="101"/>
                            <w:sz w:val="21"/>
                            <w:szCs w:val="21"/>
                          </w:rPr>
                          <w:t xml:space="preserve">  </w:t>
                        </w:r>
                        <w:r>
                          <w:rPr>
                            <w:rFonts w:ascii="仿宋" w:hAnsi="仿宋" w:eastAsia="仿宋" w:cs="仿宋"/>
                            <w:spacing w:val="-19"/>
                            <w:sz w:val="21"/>
                            <w:szCs w:val="21"/>
                          </w:rPr>
                          <w:t>护法》</w:t>
                        </w:r>
                        <w:r>
                          <w:rPr>
                            <w:rFonts w:ascii="仿宋" w:hAnsi="仿宋" w:eastAsia="仿宋" w:cs="仿宋"/>
                            <w:spacing w:val="3"/>
                            <w:sz w:val="21"/>
                            <w:szCs w:val="21"/>
                          </w:rPr>
                          <w:t xml:space="preserve"> </w:t>
                        </w:r>
                        <w:r>
                          <w:rPr>
                            <w:rFonts w:ascii="仿宋" w:hAnsi="仿宋" w:eastAsia="仿宋" w:cs="仿宋"/>
                            <w:spacing w:val="-19"/>
                            <w:sz w:val="21"/>
                            <w:szCs w:val="21"/>
                          </w:rPr>
                          <w:t>（</w:t>
                        </w:r>
                        <w:r>
                          <w:rPr>
                            <w:rFonts w:ascii="仿宋" w:hAnsi="仿宋" w:eastAsia="仿宋" w:cs="仿宋"/>
                            <w:spacing w:val="-52"/>
                            <w:sz w:val="21"/>
                            <w:szCs w:val="21"/>
                          </w:rPr>
                          <w:t xml:space="preserve"> </w:t>
                        </w:r>
                        <w:r>
                          <w:rPr>
                            <w:rFonts w:ascii="仿宋" w:hAnsi="仿宋" w:eastAsia="仿宋" w:cs="仿宋"/>
                            <w:spacing w:val="-19"/>
                            <w:sz w:val="21"/>
                            <w:szCs w:val="21"/>
                          </w:rPr>
                          <w:t>1982</w:t>
                        </w:r>
                        <w:r>
                          <w:rPr>
                            <w:rFonts w:ascii="仿宋" w:hAnsi="仿宋" w:eastAsia="仿宋" w:cs="仿宋"/>
                            <w:spacing w:val="20"/>
                            <w:sz w:val="21"/>
                            <w:szCs w:val="21"/>
                          </w:rPr>
                          <w:t xml:space="preserve"> </w:t>
                        </w:r>
                        <w:r>
                          <w:rPr>
                            <w:rFonts w:ascii="仿宋" w:hAnsi="仿宋" w:eastAsia="仿宋" w:cs="仿宋"/>
                            <w:spacing w:val="-19"/>
                            <w:sz w:val="21"/>
                            <w:szCs w:val="21"/>
                          </w:rPr>
                          <w:t>年</w:t>
                        </w:r>
                        <w:r>
                          <w:rPr>
                            <w:rFonts w:ascii="仿宋" w:hAnsi="仿宋" w:eastAsia="仿宋" w:cs="仿宋"/>
                            <w:spacing w:val="24"/>
                            <w:sz w:val="21"/>
                            <w:szCs w:val="21"/>
                          </w:rPr>
                          <w:t xml:space="preserve"> </w:t>
                        </w:r>
                        <w:r>
                          <w:rPr>
                            <w:rFonts w:ascii="仿宋" w:hAnsi="仿宋" w:eastAsia="仿宋" w:cs="仿宋"/>
                            <w:spacing w:val="-19"/>
                            <w:sz w:val="21"/>
                            <w:szCs w:val="21"/>
                          </w:rPr>
                          <w:t>11</w:t>
                        </w:r>
                        <w:r>
                          <w:rPr>
                            <w:rFonts w:ascii="仿宋" w:hAnsi="仿宋" w:eastAsia="仿宋" w:cs="仿宋"/>
                            <w:spacing w:val="26"/>
                            <w:sz w:val="21"/>
                            <w:szCs w:val="21"/>
                          </w:rPr>
                          <w:t xml:space="preserve"> </w:t>
                        </w:r>
                        <w:r>
                          <w:rPr>
                            <w:rFonts w:ascii="仿宋" w:hAnsi="仿宋" w:eastAsia="仿宋" w:cs="仿宋"/>
                            <w:spacing w:val="-19"/>
                            <w:sz w:val="21"/>
                            <w:szCs w:val="21"/>
                          </w:rPr>
                          <w:t>月</w:t>
                        </w:r>
                        <w:r>
                          <w:rPr>
                            <w:rFonts w:ascii="仿宋" w:hAnsi="仿宋" w:eastAsia="仿宋" w:cs="仿宋"/>
                            <w:sz w:val="21"/>
                            <w:szCs w:val="21"/>
                          </w:rPr>
                          <w:t xml:space="preserve">   </w:t>
                        </w:r>
                        <w:r>
                          <w:rPr>
                            <w:rFonts w:ascii="仿宋" w:hAnsi="仿宋" w:eastAsia="仿宋" w:cs="仿宋"/>
                            <w:spacing w:val="-6"/>
                            <w:sz w:val="21"/>
                            <w:szCs w:val="21"/>
                          </w:rPr>
                          <w:t>19</w:t>
                        </w:r>
                        <w:r>
                          <w:rPr>
                            <w:rFonts w:ascii="仿宋" w:hAnsi="仿宋" w:eastAsia="仿宋" w:cs="仿宋"/>
                            <w:spacing w:val="72"/>
                            <w:sz w:val="21"/>
                            <w:szCs w:val="21"/>
                          </w:rPr>
                          <w:t xml:space="preserve"> </w:t>
                        </w:r>
                        <w:r>
                          <w:rPr>
                            <w:rFonts w:ascii="仿宋" w:hAnsi="仿宋" w:eastAsia="仿宋" w:cs="仿宋"/>
                            <w:spacing w:val="-6"/>
                            <w:sz w:val="21"/>
                            <w:szCs w:val="21"/>
                          </w:rPr>
                          <w:t>日第五届全国人大常委</w:t>
                        </w:r>
                        <w:r>
                          <w:rPr>
                            <w:rFonts w:ascii="仿宋" w:hAnsi="仿宋" w:eastAsia="仿宋" w:cs="仿宋"/>
                            <w:sz w:val="21"/>
                            <w:szCs w:val="21"/>
                          </w:rPr>
                          <w:t xml:space="preserve"> </w:t>
                        </w:r>
                        <w:r>
                          <w:rPr>
                            <w:rFonts w:ascii="仿宋" w:hAnsi="仿宋" w:eastAsia="仿宋" w:cs="仿宋"/>
                            <w:spacing w:val="-6"/>
                            <w:sz w:val="21"/>
                            <w:szCs w:val="21"/>
                          </w:rPr>
                          <w:t>会令第</w:t>
                        </w:r>
                        <w:r>
                          <w:rPr>
                            <w:rFonts w:ascii="仿宋" w:hAnsi="仿宋" w:eastAsia="仿宋" w:cs="仿宋"/>
                            <w:spacing w:val="34"/>
                            <w:sz w:val="21"/>
                            <w:szCs w:val="21"/>
                          </w:rPr>
                          <w:t xml:space="preserve"> </w:t>
                        </w:r>
                        <w:r>
                          <w:rPr>
                            <w:rFonts w:ascii="仿宋" w:hAnsi="仿宋" w:eastAsia="仿宋" w:cs="仿宋"/>
                            <w:spacing w:val="-6"/>
                            <w:sz w:val="21"/>
                            <w:szCs w:val="21"/>
                          </w:rPr>
                          <w:t>11</w:t>
                        </w:r>
                        <w:r>
                          <w:rPr>
                            <w:rFonts w:ascii="仿宋" w:hAnsi="仿宋" w:eastAsia="仿宋" w:cs="仿宋"/>
                            <w:spacing w:val="22"/>
                            <w:sz w:val="21"/>
                            <w:szCs w:val="21"/>
                          </w:rPr>
                          <w:t xml:space="preserve"> </w:t>
                        </w:r>
                        <w:r>
                          <w:rPr>
                            <w:rFonts w:ascii="仿宋" w:hAnsi="仿宋" w:eastAsia="仿宋" w:cs="仿宋"/>
                            <w:spacing w:val="-6"/>
                            <w:sz w:val="21"/>
                            <w:szCs w:val="21"/>
                          </w:rPr>
                          <w:t>号，2017</w:t>
                        </w:r>
                        <w:r>
                          <w:rPr>
                            <w:rFonts w:ascii="仿宋" w:hAnsi="仿宋" w:eastAsia="仿宋" w:cs="仿宋"/>
                            <w:spacing w:val="19"/>
                            <w:sz w:val="21"/>
                            <w:szCs w:val="21"/>
                          </w:rPr>
                          <w:t xml:space="preserve"> </w:t>
                        </w:r>
                        <w:r>
                          <w:rPr>
                            <w:rFonts w:ascii="仿宋" w:hAnsi="仿宋" w:eastAsia="仿宋" w:cs="仿宋"/>
                            <w:spacing w:val="-6"/>
                            <w:sz w:val="21"/>
                            <w:szCs w:val="21"/>
                          </w:rPr>
                          <w:t>年</w:t>
                        </w:r>
                        <w:r>
                          <w:rPr>
                            <w:rFonts w:ascii="仿宋" w:hAnsi="仿宋" w:eastAsia="仿宋" w:cs="仿宋"/>
                            <w:sz w:val="21"/>
                            <w:szCs w:val="21"/>
                          </w:rPr>
                          <w:t xml:space="preserve">   </w:t>
                        </w:r>
                        <w:r>
                          <w:rPr>
                            <w:rFonts w:ascii="仿宋" w:hAnsi="仿宋" w:eastAsia="仿宋" w:cs="仿宋"/>
                            <w:spacing w:val="-10"/>
                            <w:w w:val="95"/>
                            <w:sz w:val="21"/>
                            <w:szCs w:val="21"/>
                          </w:rPr>
                          <w:t>11</w:t>
                        </w:r>
                        <w:r>
                          <w:rPr>
                            <w:rFonts w:ascii="仿宋" w:hAnsi="仿宋" w:eastAsia="仿宋" w:cs="仿宋"/>
                            <w:spacing w:val="43"/>
                            <w:sz w:val="21"/>
                            <w:szCs w:val="21"/>
                          </w:rPr>
                          <w:t xml:space="preserve"> </w:t>
                        </w:r>
                        <w:r>
                          <w:rPr>
                            <w:rFonts w:ascii="仿宋" w:hAnsi="仿宋" w:eastAsia="仿宋" w:cs="仿宋"/>
                            <w:spacing w:val="-10"/>
                            <w:w w:val="95"/>
                            <w:sz w:val="21"/>
                            <w:szCs w:val="21"/>
                          </w:rPr>
                          <w:t>月</w:t>
                        </w:r>
                        <w:r>
                          <w:rPr>
                            <w:rFonts w:ascii="仿宋" w:hAnsi="仿宋" w:eastAsia="仿宋" w:cs="仿宋"/>
                            <w:spacing w:val="8"/>
                            <w:sz w:val="21"/>
                            <w:szCs w:val="21"/>
                          </w:rPr>
                          <w:t xml:space="preserve"> </w:t>
                        </w:r>
                        <w:r>
                          <w:rPr>
                            <w:rFonts w:ascii="仿宋" w:hAnsi="仿宋" w:eastAsia="仿宋" w:cs="仿宋"/>
                            <w:spacing w:val="-10"/>
                            <w:w w:val="95"/>
                            <w:sz w:val="21"/>
                            <w:szCs w:val="21"/>
                          </w:rPr>
                          <w:t>4</w:t>
                        </w:r>
                        <w:r>
                          <w:rPr>
                            <w:rFonts w:ascii="仿宋" w:hAnsi="仿宋" w:eastAsia="仿宋" w:cs="仿宋"/>
                            <w:spacing w:val="59"/>
                            <w:sz w:val="21"/>
                            <w:szCs w:val="21"/>
                          </w:rPr>
                          <w:t xml:space="preserve"> </w:t>
                        </w:r>
                        <w:r>
                          <w:rPr>
                            <w:rFonts w:ascii="仿宋" w:hAnsi="仿宋" w:eastAsia="仿宋" w:cs="仿宋"/>
                            <w:spacing w:val="-10"/>
                            <w:w w:val="95"/>
                            <w:sz w:val="21"/>
                            <w:szCs w:val="21"/>
                          </w:rPr>
                          <w:t>日予以修改）</w:t>
                        </w:r>
                        <w:r>
                          <w:rPr>
                            <w:rFonts w:ascii="仿宋" w:hAnsi="仿宋" w:eastAsia="仿宋" w:cs="仿宋"/>
                            <w:spacing w:val="-4"/>
                            <w:sz w:val="21"/>
                            <w:szCs w:val="21"/>
                          </w:rPr>
                          <w:t xml:space="preserve"> </w:t>
                        </w:r>
                        <w:r>
                          <w:rPr>
                            <w:rFonts w:ascii="仿宋" w:hAnsi="仿宋" w:eastAsia="仿宋" w:cs="仿宋"/>
                            <w:spacing w:val="-10"/>
                            <w:w w:val="95"/>
                            <w:sz w:val="21"/>
                            <w:szCs w:val="21"/>
                          </w:rPr>
                          <w:t>第</w:t>
                        </w:r>
                        <w:r>
                          <w:rPr>
                            <w:rFonts w:ascii="仿宋" w:hAnsi="仿宋" w:eastAsia="仿宋" w:cs="仿宋"/>
                            <w:sz w:val="21"/>
                            <w:szCs w:val="21"/>
                          </w:rPr>
                          <w:t xml:space="preserve">  </w:t>
                        </w:r>
                        <w:r>
                          <w:rPr>
                            <w:rFonts w:ascii="仿宋" w:hAnsi="仿宋" w:eastAsia="仿宋" w:cs="仿宋"/>
                            <w:spacing w:val="-15"/>
                            <w:sz w:val="21"/>
                            <w:szCs w:val="21"/>
                          </w:rPr>
                          <w:t>五十六条第二款：</w:t>
                        </w:r>
                        <w:r>
                          <w:rPr>
                            <w:rFonts w:ascii="仿宋" w:hAnsi="仿宋" w:eastAsia="仿宋" w:cs="仿宋"/>
                            <w:spacing w:val="59"/>
                            <w:sz w:val="21"/>
                            <w:szCs w:val="21"/>
                          </w:rPr>
                          <w:t xml:space="preserve"> </w:t>
                        </w:r>
                        <w:r>
                          <w:rPr>
                            <w:rFonts w:ascii="仿宋" w:hAnsi="仿宋" w:eastAsia="仿宋" w:cs="仿宋"/>
                            <w:spacing w:val="-15"/>
                            <w:sz w:val="21"/>
                            <w:szCs w:val="21"/>
                          </w:rPr>
                          <w:t>拍卖企</w:t>
                        </w:r>
                        <w:r>
                          <w:rPr>
                            <w:rFonts w:ascii="仿宋" w:hAnsi="仿宋" w:eastAsia="仿宋" w:cs="仿宋"/>
                            <w:sz w:val="21"/>
                            <w:szCs w:val="21"/>
                          </w:rPr>
                          <w:t xml:space="preserve">  </w:t>
                        </w:r>
                        <w:r>
                          <w:rPr>
                            <w:rFonts w:ascii="仿宋" w:hAnsi="仿宋" w:eastAsia="仿宋" w:cs="仿宋"/>
                            <w:spacing w:val="-1"/>
                            <w:sz w:val="21"/>
                            <w:szCs w:val="21"/>
                          </w:rPr>
                          <w:t>业拍卖的文物，在拍卖前</w:t>
                        </w:r>
                        <w:r>
                          <w:rPr>
                            <w:rFonts w:ascii="仿宋" w:hAnsi="仿宋" w:eastAsia="仿宋" w:cs="仿宋"/>
                            <w:spacing w:val="4"/>
                            <w:w w:val="101"/>
                            <w:sz w:val="21"/>
                            <w:szCs w:val="21"/>
                          </w:rPr>
                          <w:t xml:space="preserve">  </w:t>
                        </w:r>
                        <w:r>
                          <w:rPr>
                            <w:rFonts w:ascii="仿宋" w:hAnsi="仿宋" w:eastAsia="仿宋" w:cs="仿宋"/>
                            <w:spacing w:val="-5"/>
                            <w:sz w:val="21"/>
                            <w:szCs w:val="21"/>
                          </w:rPr>
                          <w:t>应当经省、</w:t>
                        </w:r>
                        <w:r>
                          <w:rPr>
                            <w:rFonts w:ascii="仿宋" w:hAnsi="仿宋" w:eastAsia="仿宋" w:cs="仿宋"/>
                            <w:spacing w:val="-51"/>
                            <w:sz w:val="21"/>
                            <w:szCs w:val="21"/>
                          </w:rPr>
                          <w:t xml:space="preserve"> </w:t>
                        </w:r>
                        <w:r>
                          <w:rPr>
                            <w:rFonts w:ascii="仿宋" w:hAnsi="仿宋" w:eastAsia="仿宋" w:cs="仿宋"/>
                            <w:spacing w:val="-5"/>
                            <w:sz w:val="21"/>
                            <w:szCs w:val="21"/>
                          </w:rPr>
                          <w:t>自治区、直辖</w:t>
                        </w:r>
                        <w:r>
                          <w:rPr>
                            <w:rFonts w:ascii="仿宋" w:hAnsi="仿宋" w:eastAsia="仿宋" w:cs="仿宋"/>
                            <w:sz w:val="21"/>
                            <w:szCs w:val="21"/>
                          </w:rPr>
                          <w:t xml:space="preserve">  </w:t>
                        </w:r>
                        <w:r>
                          <w:rPr>
                            <w:rFonts w:ascii="仿宋" w:hAnsi="仿宋" w:eastAsia="仿宋" w:cs="仿宋"/>
                            <w:spacing w:val="-1"/>
                            <w:sz w:val="21"/>
                            <w:szCs w:val="21"/>
                          </w:rPr>
                          <w:t>市人民政府文物行政部门</w:t>
                        </w:r>
                        <w:r>
                          <w:rPr>
                            <w:rFonts w:ascii="仿宋" w:hAnsi="仿宋" w:eastAsia="仿宋" w:cs="仿宋"/>
                            <w:spacing w:val="4"/>
                            <w:sz w:val="21"/>
                            <w:szCs w:val="21"/>
                          </w:rPr>
                          <w:t xml:space="preserve">  </w:t>
                        </w:r>
                        <w:r>
                          <w:rPr>
                            <w:rFonts w:ascii="仿宋" w:hAnsi="仿宋" w:eastAsia="仿宋" w:cs="仿宋"/>
                            <w:spacing w:val="-1"/>
                            <w:sz w:val="21"/>
                            <w:szCs w:val="21"/>
                          </w:rPr>
                          <w:t>审核，并报国务院文物行</w:t>
                        </w:r>
                        <w:r>
                          <w:rPr>
                            <w:rFonts w:ascii="仿宋" w:hAnsi="仿宋" w:eastAsia="仿宋" w:cs="仿宋"/>
                            <w:spacing w:val="4"/>
                            <w:w w:val="101"/>
                            <w:sz w:val="21"/>
                            <w:szCs w:val="21"/>
                          </w:rPr>
                          <w:t xml:space="preserve">  </w:t>
                        </w:r>
                        <w:r>
                          <w:rPr>
                            <w:rFonts w:ascii="仿宋" w:hAnsi="仿宋" w:eastAsia="仿宋" w:cs="仿宋"/>
                            <w:spacing w:val="-2"/>
                            <w:sz w:val="21"/>
                            <w:szCs w:val="21"/>
                          </w:rPr>
                          <w:t>政部门备案。</w:t>
                        </w:r>
                      </w:p>
                      <w:p>
                        <w:pPr>
                          <w:spacing w:before="14" w:line="225" w:lineRule="auto"/>
                          <w:ind w:left="36" w:right="75"/>
                          <w:rPr>
                            <w:rFonts w:ascii="仿宋" w:hAnsi="仿宋" w:eastAsia="仿宋" w:cs="仿宋"/>
                            <w:sz w:val="21"/>
                            <w:szCs w:val="21"/>
                          </w:rPr>
                        </w:pPr>
                        <w:r>
                          <w:rPr>
                            <w:rFonts w:ascii="仿宋" w:hAnsi="仿宋" w:eastAsia="仿宋" w:cs="仿宋"/>
                            <w:sz w:val="21"/>
                            <w:szCs w:val="21"/>
                          </w:rPr>
                          <w:t>《中华人民共和国拍卖法</w:t>
                        </w:r>
                        <w:r>
                          <w:rPr>
                            <w:rFonts w:ascii="仿宋" w:hAnsi="仿宋" w:eastAsia="仿宋" w:cs="仿宋"/>
                            <w:w w:val="101"/>
                            <w:sz w:val="21"/>
                            <w:szCs w:val="21"/>
                          </w:rPr>
                          <w:t xml:space="preserve">  </w:t>
                        </w:r>
                        <w:r>
                          <w:rPr>
                            <w:rFonts w:ascii="仿宋" w:hAnsi="仿宋" w:eastAsia="仿宋" w:cs="仿宋"/>
                            <w:spacing w:val="-10"/>
                            <w:w w:val="96"/>
                            <w:sz w:val="21"/>
                            <w:szCs w:val="21"/>
                          </w:rPr>
                          <w:t>》</w:t>
                        </w:r>
                        <w:r>
                          <w:rPr>
                            <w:rFonts w:ascii="仿宋" w:hAnsi="仿宋" w:eastAsia="仿宋" w:cs="仿宋"/>
                            <w:spacing w:val="-87"/>
                            <w:sz w:val="21"/>
                            <w:szCs w:val="21"/>
                          </w:rPr>
                          <w:t xml:space="preserve"> </w:t>
                        </w:r>
                        <w:r>
                          <w:rPr>
                            <w:rFonts w:ascii="仿宋" w:hAnsi="仿宋" w:eastAsia="仿宋" w:cs="仿宋"/>
                            <w:spacing w:val="-10"/>
                            <w:w w:val="96"/>
                            <w:sz w:val="21"/>
                            <w:szCs w:val="21"/>
                          </w:rPr>
                          <w:t>（</w:t>
                        </w:r>
                        <w:r>
                          <w:rPr>
                            <w:rFonts w:ascii="仿宋" w:hAnsi="仿宋" w:eastAsia="仿宋" w:cs="仿宋"/>
                            <w:spacing w:val="-51"/>
                            <w:sz w:val="21"/>
                            <w:szCs w:val="21"/>
                          </w:rPr>
                          <w:t xml:space="preserve"> </w:t>
                        </w:r>
                        <w:r>
                          <w:rPr>
                            <w:rFonts w:ascii="仿宋" w:hAnsi="仿宋" w:eastAsia="仿宋" w:cs="仿宋"/>
                            <w:spacing w:val="-10"/>
                            <w:w w:val="96"/>
                            <w:sz w:val="21"/>
                            <w:szCs w:val="21"/>
                          </w:rPr>
                          <w:t>1996</w:t>
                        </w:r>
                        <w:r>
                          <w:rPr>
                            <w:rFonts w:ascii="仿宋" w:hAnsi="仿宋" w:eastAsia="仿宋" w:cs="仿宋"/>
                            <w:spacing w:val="20"/>
                            <w:sz w:val="21"/>
                            <w:szCs w:val="21"/>
                          </w:rPr>
                          <w:t xml:space="preserve"> </w:t>
                        </w:r>
                        <w:r>
                          <w:rPr>
                            <w:rFonts w:ascii="仿宋" w:hAnsi="仿宋" w:eastAsia="仿宋" w:cs="仿宋"/>
                            <w:spacing w:val="-10"/>
                            <w:w w:val="96"/>
                            <w:sz w:val="21"/>
                            <w:szCs w:val="21"/>
                          </w:rPr>
                          <w:t>年</w:t>
                        </w:r>
                        <w:r>
                          <w:rPr>
                            <w:rFonts w:ascii="仿宋" w:hAnsi="仿宋" w:eastAsia="仿宋" w:cs="仿宋"/>
                            <w:spacing w:val="14"/>
                            <w:sz w:val="21"/>
                            <w:szCs w:val="21"/>
                          </w:rPr>
                          <w:t xml:space="preserve"> </w:t>
                        </w:r>
                        <w:r>
                          <w:rPr>
                            <w:rFonts w:ascii="仿宋" w:hAnsi="仿宋" w:eastAsia="仿宋" w:cs="仿宋"/>
                            <w:spacing w:val="-10"/>
                            <w:w w:val="96"/>
                            <w:sz w:val="21"/>
                            <w:szCs w:val="21"/>
                          </w:rPr>
                          <w:t>7</w:t>
                        </w:r>
                        <w:r>
                          <w:rPr>
                            <w:rFonts w:ascii="仿宋" w:hAnsi="仿宋" w:eastAsia="仿宋" w:cs="仿宋"/>
                            <w:spacing w:val="26"/>
                            <w:sz w:val="21"/>
                            <w:szCs w:val="21"/>
                          </w:rPr>
                          <w:t xml:space="preserve"> </w:t>
                        </w:r>
                        <w:r>
                          <w:rPr>
                            <w:rFonts w:ascii="仿宋" w:hAnsi="仿宋" w:eastAsia="仿宋" w:cs="仿宋"/>
                            <w:spacing w:val="-10"/>
                            <w:w w:val="96"/>
                            <w:sz w:val="21"/>
                            <w:szCs w:val="21"/>
                          </w:rPr>
                          <w:t>月</w:t>
                        </w:r>
                        <w:r>
                          <w:rPr>
                            <w:rFonts w:ascii="仿宋" w:hAnsi="仿宋" w:eastAsia="仿宋" w:cs="仿宋"/>
                            <w:spacing w:val="13"/>
                            <w:sz w:val="21"/>
                            <w:szCs w:val="21"/>
                          </w:rPr>
                          <w:t xml:space="preserve"> </w:t>
                        </w:r>
                        <w:r>
                          <w:rPr>
                            <w:rFonts w:ascii="仿宋" w:hAnsi="仿宋" w:eastAsia="仿宋" w:cs="仿宋"/>
                            <w:spacing w:val="-10"/>
                            <w:w w:val="96"/>
                            <w:sz w:val="21"/>
                            <w:szCs w:val="21"/>
                          </w:rPr>
                          <w:t>5</w:t>
                        </w:r>
                        <w:r>
                          <w:rPr>
                            <w:rFonts w:ascii="仿宋" w:hAnsi="仿宋" w:eastAsia="仿宋" w:cs="仿宋"/>
                            <w:spacing w:val="59"/>
                            <w:sz w:val="21"/>
                            <w:szCs w:val="21"/>
                          </w:rPr>
                          <w:t xml:space="preserve"> </w:t>
                        </w:r>
                        <w:r>
                          <w:rPr>
                            <w:rFonts w:ascii="仿宋" w:hAnsi="仿宋" w:eastAsia="仿宋" w:cs="仿宋"/>
                            <w:spacing w:val="-10"/>
                            <w:w w:val="96"/>
                            <w:sz w:val="21"/>
                            <w:szCs w:val="21"/>
                          </w:rPr>
                          <w:t>日主</w:t>
                        </w:r>
                        <w:r>
                          <w:rPr>
                            <w:rFonts w:ascii="仿宋" w:hAnsi="仿宋" w:eastAsia="仿宋" w:cs="仿宋"/>
                            <w:sz w:val="21"/>
                            <w:szCs w:val="21"/>
                          </w:rPr>
                          <w:t xml:space="preserve"> </w:t>
                        </w:r>
                        <w:r>
                          <w:rPr>
                            <w:rFonts w:ascii="仿宋" w:hAnsi="仿宋" w:eastAsia="仿宋" w:cs="仿宋"/>
                            <w:spacing w:val="-5"/>
                            <w:sz w:val="21"/>
                            <w:szCs w:val="21"/>
                          </w:rPr>
                          <w:t>席令第</w:t>
                        </w:r>
                        <w:r>
                          <w:rPr>
                            <w:rFonts w:ascii="仿宋" w:hAnsi="仿宋" w:eastAsia="仿宋" w:cs="仿宋"/>
                            <w:spacing w:val="25"/>
                            <w:sz w:val="21"/>
                            <w:szCs w:val="21"/>
                          </w:rPr>
                          <w:t xml:space="preserve"> </w:t>
                        </w:r>
                        <w:r>
                          <w:rPr>
                            <w:rFonts w:ascii="仿宋" w:hAnsi="仿宋" w:eastAsia="仿宋" w:cs="仿宋"/>
                            <w:spacing w:val="-5"/>
                            <w:sz w:val="21"/>
                            <w:szCs w:val="21"/>
                          </w:rPr>
                          <w:t>70</w:t>
                        </w:r>
                        <w:r>
                          <w:rPr>
                            <w:rFonts w:ascii="仿宋" w:hAnsi="仿宋" w:eastAsia="仿宋" w:cs="仿宋"/>
                            <w:spacing w:val="21"/>
                            <w:sz w:val="21"/>
                            <w:szCs w:val="21"/>
                          </w:rPr>
                          <w:t xml:space="preserve"> </w:t>
                        </w:r>
                        <w:r>
                          <w:rPr>
                            <w:rFonts w:ascii="仿宋" w:hAnsi="仿宋" w:eastAsia="仿宋" w:cs="仿宋"/>
                            <w:spacing w:val="-5"/>
                            <w:sz w:val="21"/>
                            <w:szCs w:val="21"/>
                          </w:rPr>
                          <w:t>号，2015</w:t>
                        </w:r>
                        <w:r>
                          <w:rPr>
                            <w:rFonts w:ascii="仿宋" w:hAnsi="仿宋" w:eastAsia="仿宋" w:cs="仿宋"/>
                            <w:spacing w:val="20"/>
                            <w:sz w:val="21"/>
                            <w:szCs w:val="21"/>
                          </w:rPr>
                          <w:t xml:space="preserve"> </w:t>
                        </w:r>
                        <w:r>
                          <w:rPr>
                            <w:rFonts w:ascii="仿宋" w:hAnsi="仿宋" w:eastAsia="仿宋" w:cs="仿宋"/>
                            <w:spacing w:val="-5"/>
                            <w:sz w:val="21"/>
                            <w:szCs w:val="21"/>
                          </w:rPr>
                          <w:t>年</w:t>
                        </w:r>
                        <w:r>
                          <w:rPr>
                            <w:rFonts w:ascii="仿宋" w:hAnsi="仿宋" w:eastAsia="仿宋" w:cs="仿宋"/>
                            <w:spacing w:val="7"/>
                            <w:sz w:val="21"/>
                            <w:szCs w:val="21"/>
                          </w:rPr>
                          <w:t xml:space="preserve"> </w:t>
                        </w:r>
                        <w:r>
                          <w:rPr>
                            <w:rFonts w:ascii="仿宋" w:hAnsi="仿宋" w:eastAsia="仿宋" w:cs="仿宋"/>
                            <w:spacing w:val="-5"/>
                            <w:sz w:val="21"/>
                            <w:szCs w:val="21"/>
                          </w:rPr>
                          <w:t>4</w:t>
                        </w:r>
                        <w:r>
                          <w:rPr>
                            <w:rFonts w:ascii="仿宋" w:hAnsi="仿宋" w:eastAsia="仿宋" w:cs="仿宋"/>
                            <w:sz w:val="21"/>
                            <w:szCs w:val="21"/>
                          </w:rPr>
                          <w:t xml:space="preserve"> </w:t>
                        </w:r>
                        <w:r>
                          <w:rPr>
                            <w:rFonts w:ascii="仿宋" w:hAnsi="仿宋" w:eastAsia="仿宋" w:cs="仿宋"/>
                            <w:spacing w:val="-10"/>
                            <w:w w:val="98"/>
                            <w:sz w:val="21"/>
                            <w:szCs w:val="21"/>
                          </w:rPr>
                          <w:t>月24</w:t>
                        </w:r>
                        <w:r>
                          <w:rPr>
                            <w:rFonts w:ascii="仿宋" w:hAnsi="仿宋" w:eastAsia="仿宋" w:cs="仿宋"/>
                            <w:spacing w:val="68"/>
                            <w:sz w:val="21"/>
                            <w:szCs w:val="21"/>
                          </w:rPr>
                          <w:t xml:space="preserve"> </w:t>
                        </w:r>
                        <w:r>
                          <w:rPr>
                            <w:rFonts w:ascii="仿宋" w:hAnsi="仿宋" w:eastAsia="仿宋" w:cs="仿宋"/>
                            <w:spacing w:val="-10"/>
                            <w:w w:val="98"/>
                            <w:sz w:val="21"/>
                            <w:szCs w:val="21"/>
                          </w:rPr>
                          <w:t>日予以修改）</w:t>
                        </w:r>
                        <w:r>
                          <w:rPr>
                            <w:rFonts w:ascii="仿宋" w:hAnsi="仿宋" w:eastAsia="仿宋" w:cs="仿宋"/>
                            <w:spacing w:val="-4"/>
                            <w:sz w:val="21"/>
                            <w:szCs w:val="21"/>
                          </w:rPr>
                          <w:t xml:space="preserve"> </w:t>
                        </w:r>
                        <w:r>
                          <w:rPr>
                            <w:rFonts w:ascii="仿宋" w:hAnsi="仿宋" w:eastAsia="仿宋" w:cs="仿宋"/>
                            <w:spacing w:val="-10"/>
                            <w:w w:val="98"/>
                            <w:sz w:val="21"/>
                            <w:szCs w:val="21"/>
                          </w:rPr>
                          <w:t>第八条</w:t>
                        </w:r>
                        <w:r>
                          <w:rPr>
                            <w:rFonts w:ascii="仿宋" w:hAnsi="仿宋" w:eastAsia="仿宋" w:cs="仿宋"/>
                            <w:sz w:val="21"/>
                            <w:szCs w:val="21"/>
                          </w:rPr>
                          <w:t xml:space="preserve"> </w:t>
                        </w:r>
                        <w:r>
                          <w:rPr>
                            <w:rFonts w:ascii="仿宋" w:hAnsi="仿宋" w:eastAsia="仿宋" w:cs="仿宋"/>
                            <w:spacing w:val="-17"/>
                            <w:sz w:val="21"/>
                            <w:szCs w:val="21"/>
                          </w:rPr>
                          <w:t>第二款：</w:t>
                        </w:r>
                        <w:r>
                          <w:rPr>
                            <w:rFonts w:ascii="仿宋" w:hAnsi="仿宋" w:eastAsia="仿宋" w:cs="仿宋"/>
                            <w:spacing w:val="66"/>
                            <w:sz w:val="21"/>
                            <w:szCs w:val="21"/>
                          </w:rPr>
                          <w:t xml:space="preserve"> </w:t>
                        </w:r>
                        <w:r>
                          <w:rPr>
                            <w:rFonts w:ascii="仿宋" w:hAnsi="仿宋" w:eastAsia="仿宋" w:cs="仿宋"/>
                            <w:spacing w:val="-17"/>
                            <w:sz w:val="21"/>
                            <w:szCs w:val="21"/>
                          </w:rPr>
                          <w:t>委托拍卖的文</w:t>
                        </w:r>
                        <w:r>
                          <w:rPr>
                            <w:rFonts w:ascii="仿宋" w:hAnsi="仿宋" w:eastAsia="仿宋" w:cs="仿宋"/>
                            <w:sz w:val="21"/>
                            <w:szCs w:val="21"/>
                          </w:rPr>
                          <w:t xml:space="preserve">    物，在拍卖前，应当经拍</w:t>
                        </w:r>
                        <w:r>
                          <w:rPr>
                            <w:rFonts w:ascii="仿宋" w:hAnsi="仿宋" w:eastAsia="仿宋" w:cs="仿宋"/>
                            <w:spacing w:val="1"/>
                            <w:sz w:val="21"/>
                            <w:szCs w:val="21"/>
                          </w:rPr>
                          <w:t xml:space="preserve">  </w:t>
                        </w:r>
                        <w:r>
                          <w:rPr>
                            <w:rFonts w:ascii="仿宋" w:hAnsi="仿宋" w:eastAsia="仿宋" w:cs="仿宋"/>
                            <w:sz w:val="21"/>
                            <w:szCs w:val="21"/>
                          </w:rPr>
                          <w:t>卖人住所地的文物行政管</w:t>
                        </w:r>
                        <w:r>
                          <w:rPr>
                            <w:rFonts w:ascii="仿宋" w:hAnsi="仿宋" w:eastAsia="仿宋" w:cs="仿宋"/>
                            <w:w w:val="101"/>
                            <w:sz w:val="21"/>
                            <w:szCs w:val="21"/>
                          </w:rPr>
                          <w:t xml:space="preserve">  </w:t>
                        </w:r>
                        <w:r>
                          <w:rPr>
                            <w:rFonts w:ascii="仿宋" w:hAnsi="仿宋" w:eastAsia="仿宋" w:cs="仿宋"/>
                            <w:spacing w:val="2"/>
                            <w:sz w:val="21"/>
                            <w:szCs w:val="21"/>
                          </w:rPr>
                          <w:t>理部门依法鉴定、许可。</w:t>
                        </w:r>
                        <w:r>
                          <w:rPr>
                            <w:rFonts w:ascii="仿宋" w:hAnsi="仿宋" w:eastAsia="仿宋" w:cs="仿宋"/>
                            <w:spacing w:val="10"/>
                            <w:sz w:val="21"/>
                            <w:szCs w:val="21"/>
                          </w:rPr>
                          <w:t xml:space="preserve"> </w:t>
                        </w:r>
                        <w:r>
                          <w:rPr>
                            <w:rFonts w:ascii="仿宋" w:hAnsi="仿宋" w:eastAsia="仿宋" w:cs="仿宋"/>
                            <w:sz w:val="21"/>
                            <w:szCs w:val="21"/>
                          </w:rPr>
                          <w:t>《中华人民共和国文物保</w:t>
                        </w:r>
                        <w:r>
                          <w:rPr>
                            <w:rFonts w:ascii="仿宋" w:hAnsi="仿宋" w:eastAsia="仿宋" w:cs="仿宋"/>
                            <w:w w:val="101"/>
                            <w:sz w:val="21"/>
                            <w:szCs w:val="21"/>
                          </w:rPr>
                          <w:t xml:space="preserve">  </w:t>
                        </w:r>
                        <w:r>
                          <w:rPr>
                            <w:rFonts w:ascii="仿宋" w:hAnsi="仿宋" w:eastAsia="仿宋" w:cs="仿宋"/>
                            <w:spacing w:val="-19"/>
                            <w:sz w:val="21"/>
                            <w:szCs w:val="21"/>
                          </w:rPr>
                          <w:t>护法》</w:t>
                        </w:r>
                        <w:r>
                          <w:rPr>
                            <w:rFonts w:ascii="仿宋" w:hAnsi="仿宋" w:eastAsia="仿宋" w:cs="仿宋"/>
                            <w:spacing w:val="6"/>
                            <w:sz w:val="21"/>
                            <w:szCs w:val="21"/>
                          </w:rPr>
                          <w:t xml:space="preserve"> </w:t>
                        </w:r>
                        <w:r>
                          <w:rPr>
                            <w:rFonts w:ascii="仿宋" w:hAnsi="仿宋" w:eastAsia="仿宋" w:cs="仿宋"/>
                            <w:spacing w:val="-19"/>
                            <w:sz w:val="21"/>
                            <w:szCs w:val="21"/>
                          </w:rPr>
                          <w:t>（</w:t>
                        </w:r>
                        <w:r>
                          <w:rPr>
                            <w:rFonts w:ascii="仿宋" w:hAnsi="仿宋" w:eastAsia="仿宋" w:cs="仿宋"/>
                            <w:spacing w:val="-51"/>
                            <w:sz w:val="21"/>
                            <w:szCs w:val="21"/>
                          </w:rPr>
                          <w:t xml:space="preserve"> </w:t>
                        </w:r>
                        <w:r>
                          <w:rPr>
                            <w:rFonts w:ascii="仿宋" w:hAnsi="仿宋" w:eastAsia="仿宋" w:cs="仿宋"/>
                            <w:spacing w:val="-19"/>
                            <w:sz w:val="21"/>
                            <w:szCs w:val="21"/>
                          </w:rPr>
                          <w:t>1982</w:t>
                        </w:r>
                        <w:r>
                          <w:rPr>
                            <w:rFonts w:ascii="仿宋" w:hAnsi="仿宋" w:eastAsia="仿宋" w:cs="仿宋"/>
                            <w:spacing w:val="20"/>
                            <w:sz w:val="21"/>
                            <w:szCs w:val="21"/>
                          </w:rPr>
                          <w:t xml:space="preserve"> </w:t>
                        </w:r>
                        <w:r>
                          <w:rPr>
                            <w:rFonts w:ascii="仿宋" w:hAnsi="仿宋" w:eastAsia="仿宋" w:cs="仿宋"/>
                            <w:spacing w:val="-19"/>
                            <w:sz w:val="21"/>
                            <w:szCs w:val="21"/>
                          </w:rPr>
                          <w:t>年</w:t>
                        </w:r>
                        <w:r>
                          <w:rPr>
                            <w:rFonts w:ascii="仿宋" w:hAnsi="仿宋" w:eastAsia="仿宋" w:cs="仿宋"/>
                            <w:spacing w:val="24"/>
                            <w:sz w:val="21"/>
                            <w:szCs w:val="21"/>
                          </w:rPr>
                          <w:t xml:space="preserve"> </w:t>
                        </w:r>
                        <w:r>
                          <w:rPr>
                            <w:rFonts w:ascii="仿宋" w:hAnsi="仿宋" w:eastAsia="仿宋" w:cs="仿宋"/>
                            <w:spacing w:val="-19"/>
                            <w:sz w:val="21"/>
                            <w:szCs w:val="21"/>
                          </w:rPr>
                          <w:t>11</w:t>
                        </w:r>
                        <w:r>
                          <w:rPr>
                            <w:rFonts w:ascii="仿宋" w:hAnsi="仿宋" w:eastAsia="仿宋" w:cs="仿宋"/>
                            <w:spacing w:val="26"/>
                            <w:sz w:val="21"/>
                            <w:szCs w:val="21"/>
                          </w:rPr>
                          <w:t xml:space="preserve"> </w:t>
                        </w:r>
                        <w:r>
                          <w:rPr>
                            <w:rFonts w:ascii="仿宋" w:hAnsi="仿宋" w:eastAsia="仿宋" w:cs="仿宋"/>
                            <w:spacing w:val="-19"/>
                            <w:sz w:val="21"/>
                            <w:szCs w:val="21"/>
                          </w:rPr>
                          <w:t>月</w:t>
                        </w:r>
                        <w:r>
                          <w:rPr>
                            <w:rFonts w:ascii="仿宋" w:hAnsi="仿宋" w:eastAsia="仿宋" w:cs="仿宋"/>
                            <w:sz w:val="21"/>
                            <w:szCs w:val="21"/>
                          </w:rPr>
                          <w:t xml:space="preserve">   </w:t>
                        </w:r>
                        <w:r>
                          <w:rPr>
                            <w:rFonts w:ascii="仿宋" w:hAnsi="仿宋" w:eastAsia="仿宋" w:cs="仿宋"/>
                            <w:spacing w:val="-5"/>
                            <w:sz w:val="21"/>
                            <w:szCs w:val="21"/>
                          </w:rPr>
                          <w:t>19</w:t>
                        </w:r>
                        <w:r>
                          <w:rPr>
                            <w:rFonts w:ascii="仿宋" w:hAnsi="仿宋" w:eastAsia="仿宋" w:cs="仿宋"/>
                            <w:spacing w:val="64"/>
                            <w:sz w:val="21"/>
                            <w:szCs w:val="21"/>
                          </w:rPr>
                          <w:t xml:space="preserve"> </w:t>
                        </w:r>
                        <w:r>
                          <w:rPr>
                            <w:rFonts w:ascii="仿宋" w:hAnsi="仿宋" w:eastAsia="仿宋" w:cs="仿宋"/>
                            <w:spacing w:val="-5"/>
                            <w:sz w:val="21"/>
                            <w:szCs w:val="21"/>
                          </w:rPr>
                          <w:t>日第五届全国人大常委</w:t>
                        </w:r>
                        <w:r>
                          <w:rPr>
                            <w:rFonts w:ascii="仿宋" w:hAnsi="仿宋" w:eastAsia="仿宋" w:cs="仿宋"/>
                            <w:sz w:val="21"/>
                            <w:szCs w:val="21"/>
                          </w:rPr>
                          <w:t xml:space="preserve"> </w:t>
                        </w:r>
                        <w:r>
                          <w:rPr>
                            <w:rFonts w:ascii="仿宋" w:hAnsi="仿宋" w:eastAsia="仿宋" w:cs="仿宋"/>
                            <w:spacing w:val="-5"/>
                            <w:sz w:val="21"/>
                            <w:szCs w:val="21"/>
                          </w:rPr>
                          <w:t>会令第</w:t>
                        </w:r>
                        <w:r>
                          <w:rPr>
                            <w:rFonts w:ascii="仿宋" w:hAnsi="仿宋" w:eastAsia="仿宋" w:cs="仿宋"/>
                            <w:spacing w:val="25"/>
                            <w:sz w:val="21"/>
                            <w:szCs w:val="21"/>
                          </w:rPr>
                          <w:t xml:space="preserve"> </w:t>
                        </w:r>
                        <w:r>
                          <w:rPr>
                            <w:rFonts w:ascii="仿宋" w:hAnsi="仿宋" w:eastAsia="仿宋" w:cs="仿宋"/>
                            <w:spacing w:val="-5"/>
                            <w:sz w:val="21"/>
                            <w:szCs w:val="21"/>
                          </w:rPr>
                          <w:t>11</w:t>
                        </w:r>
                        <w:r>
                          <w:rPr>
                            <w:rFonts w:ascii="仿宋" w:hAnsi="仿宋" w:eastAsia="仿宋" w:cs="仿宋"/>
                            <w:spacing w:val="21"/>
                            <w:sz w:val="21"/>
                            <w:szCs w:val="21"/>
                          </w:rPr>
                          <w:t xml:space="preserve"> </w:t>
                        </w:r>
                        <w:r>
                          <w:rPr>
                            <w:rFonts w:ascii="仿宋" w:hAnsi="仿宋" w:eastAsia="仿宋" w:cs="仿宋"/>
                            <w:spacing w:val="-5"/>
                            <w:sz w:val="21"/>
                            <w:szCs w:val="21"/>
                          </w:rPr>
                          <w:t>号，2015</w:t>
                        </w:r>
                        <w:r>
                          <w:rPr>
                            <w:rFonts w:ascii="仿宋" w:hAnsi="仿宋" w:eastAsia="仿宋" w:cs="仿宋"/>
                            <w:spacing w:val="20"/>
                            <w:sz w:val="21"/>
                            <w:szCs w:val="21"/>
                          </w:rPr>
                          <w:t xml:space="preserve"> </w:t>
                        </w:r>
                        <w:r>
                          <w:rPr>
                            <w:rFonts w:ascii="仿宋" w:hAnsi="仿宋" w:eastAsia="仿宋" w:cs="仿宋"/>
                            <w:spacing w:val="-5"/>
                            <w:sz w:val="21"/>
                            <w:szCs w:val="21"/>
                          </w:rPr>
                          <w:t>年</w:t>
                        </w:r>
                        <w:r>
                          <w:rPr>
                            <w:rFonts w:ascii="仿宋" w:hAnsi="仿宋" w:eastAsia="仿宋" w:cs="仿宋"/>
                            <w:spacing w:val="7"/>
                            <w:sz w:val="21"/>
                            <w:szCs w:val="21"/>
                          </w:rPr>
                          <w:t xml:space="preserve"> </w:t>
                        </w:r>
                        <w:r>
                          <w:rPr>
                            <w:rFonts w:ascii="仿宋" w:hAnsi="仿宋" w:eastAsia="仿宋" w:cs="仿宋"/>
                            <w:spacing w:val="-5"/>
                            <w:sz w:val="21"/>
                            <w:szCs w:val="21"/>
                          </w:rPr>
                          <w:t>4</w:t>
                        </w:r>
                        <w:r>
                          <w:rPr>
                            <w:rFonts w:ascii="仿宋" w:hAnsi="仿宋" w:eastAsia="仿宋" w:cs="仿宋"/>
                            <w:sz w:val="21"/>
                            <w:szCs w:val="21"/>
                          </w:rPr>
                          <w:t xml:space="preserve"> </w:t>
                        </w:r>
                        <w:r>
                          <w:rPr>
                            <w:rFonts w:ascii="仿宋" w:hAnsi="仿宋" w:eastAsia="仿宋" w:cs="仿宋"/>
                            <w:spacing w:val="-16"/>
                            <w:sz w:val="21"/>
                            <w:szCs w:val="21"/>
                          </w:rPr>
                          <w:t>月</w:t>
                        </w:r>
                        <w:r>
                          <w:rPr>
                            <w:rFonts w:ascii="仿宋" w:hAnsi="仿宋" w:eastAsia="仿宋" w:cs="仿宋"/>
                            <w:spacing w:val="21"/>
                            <w:sz w:val="21"/>
                            <w:szCs w:val="21"/>
                          </w:rPr>
                          <w:t xml:space="preserve"> </w:t>
                        </w:r>
                        <w:r>
                          <w:rPr>
                            <w:rFonts w:ascii="仿宋" w:hAnsi="仿宋" w:eastAsia="仿宋" w:cs="仿宋"/>
                            <w:spacing w:val="-16"/>
                            <w:sz w:val="21"/>
                            <w:szCs w:val="21"/>
                          </w:rPr>
                          <w:t>24</w:t>
                        </w:r>
                        <w:r>
                          <w:rPr>
                            <w:rFonts w:ascii="仿宋" w:hAnsi="仿宋" w:eastAsia="仿宋" w:cs="仿宋"/>
                            <w:spacing w:val="59"/>
                            <w:sz w:val="21"/>
                            <w:szCs w:val="21"/>
                          </w:rPr>
                          <w:t xml:space="preserve"> </w:t>
                        </w:r>
                        <w:r>
                          <w:rPr>
                            <w:rFonts w:ascii="仿宋" w:hAnsi="仿宋" w:eastAsia="仿宋" w:cs="仿宋"/>
                            <w:spacing w:val="-16"/>
                            <w:sz w:val="21"/>
                            <w:szCs w:val="21"/>
                          </w:rPr>
                          <w:t>日予以修改）</w:t>
                        </w:r>
                        <w:r>
                          <w:rPr>
                            <w:rFonts w:ascii="仿宋" w:hAnsi="仿宋" w:eastAsia="仿宋" w:cs="仿宋"/>
                            <w:spacing w:val="-4"/>
                            <w:sz w:val="21"/>
                            <w:szCs w:val="21"/>
                          </w:rPr>
                          <w:t xml:space="preserve"> </w:t>
                        </w:r>
                        <w:r>
                          <w:rPr>
                            <w:rFonts w:ascii="仿宋" w:hAnsi="仿宋" w:eastAsia="仿宋" w:cs="仿宋"/>
                            <w:spacing w:val="-16"/>
                            <w:sz w:val="21"/>
                            <w:szCs w:val="21"/>
                          </w:rPr>
                          <w:t>第五</w:t>
                        </w:r>
                        <w:r>
                          <w:rPr>
                            <w:rFonts w:ascii="仿宋" w:hAnsi="仿宋" w:eastAsia="仿宋" w:cs="仿宋"/>
                            <w:sz w:val="21"/>
                            <w:szCs w:val="21"/>
                          </w:rPr>
                          <w:t xml:space="preserve">  </w:t>
                        </w:r>
                        <w:r>
                          <w:rPr>
                            <w:rFonts w:ascii="仿宋" w:hAnsi="仿宋" w:eastAsia="仿宋" w:cs="仿宋"/>
                            <w:spacing w:val="-15"/>
                            <w:sz w:val="21"/>
                            <w:szCs w:val="21"/>
                          </w:rPr>
                          <w:t>十四条：</w:t>
                        </w:r>
                        <w:r>
                          <w:rPr>
                            <w:rFonts w:ascii="仿宋" w:hAnsi="仿宋" w:eastAsia="仿宋" w:cs="仿宋"/>
                            <w:spacing w:val="62"/>
                            <w:sz w:val="21"/>
                            <w:szCs w:val="21"/>
                          </w:rPr>
                          <w:t xml:space="preserve"> </w:t>
                        </w:r>
                        <w:r>
                          <w:rPr>
                            <w:rFonts w:ascii="仿宋" w:hAnsi="仿宋" w:eastAsia="仿宋" w:cs="仿宋"/>
                            <w:spacing w:val="-15"/>
                            <w:sz w:val="21"/>
                            <w:szCs w:val="21"/>
                          </w:rPr>
                          <w:t>依法设立的拍卖</w:t>
                        </w:r>
                        <w:r>
                          <w:rPr>
                            <w:rFonts w:ascii="仿宋" w:hAnsi="仿宋" w:eastAsia="仿宋" w:cs="仿宋"/>
                            <w:sz w:val="21"/>
                            <w:szCs w:val="21"/>
                          </w:rPr>
                          <w:t xml:space="preserve">  企业经营文物拍卖的，应</w:t>
                        </w:r>
                        <w:r>
                          <w:rPr>
                            <w:rFonts w:ascii="仿宋" w:hAnsi="仿宋" w:eastAsia="仿宋" w:cs="仿宋"/>
                            <w:spacing w:val="1"/>
                            <w:w w:val="101"/>
                            <w:sz w:val="21"/>
                            <w:szCs w:val="21"/>
                          </w:rPr>
                          <w:t xml:space="preserve">  </w:t>
                        </w:r>
                        <w:r>
                          <w:rPr>
                            <w:rFonts w:ascii="仿宋" w:hAnsi="仿宋" w:eastAsia="仿宋" w:cs="仿宋"/>
                            <w:spacing w:val="-5"/>
                            <w:sz w:val="21"/>
                            <w:szCs w:val="21"/>
                          </w:rPr>
                          <w:t>当取得省、</w:t>
                        </w:r>
                        <w:r>
                          <w:rPr>
                            <w:rFonts w:ascii="仿宋" w:hAnsi="仿宋" w:eastAsia="仿宋" w:cs="仿宋"/>
                            <w:spacing w:val="-47"/>
                            <w:sz w:val="21"/>
                            <w:szCs w:val="21"/>
                          </w:rPr>
                          <w:t xml:space="preserve"> </w:t>
                        </w:r>
                        <w:r>
                          <w:rPr>
                            <w:rFonts w:ascii="仿宋" w:hAnsi="仿宋" w:eastAsia="仿宋" w:cs="仿宋"/>
                            <w:spacing w:val="-5"/>
                            <w:sz w:val="21"/>
                            <w:szCs w:val="21"/>
                          </w:rPr>
                          <w:t>自治区、直辖</w:t>
                        </w:r>
                        <w:r>
                          <w:rPr>
                            <w:rFonts w:ascii="仿宋" w:hAnsi="仿宋" w:eastAsia="仿宋" w:cs="仿宋"/>
                            <w:sz w:val="21"/>
                            <w:szCs w:val="21"/>
                          </w:rPr>
                          <w:t xml:space="preserve">  市文物行政部门颁发的文</w:t>
                        </w:r>
                        <w:r>
                          <w:rPr>
                            <w:rFonts w:ascii="仿宋" w:hAnsi="仿宋" w:eastAsia="仿宋" w:cs="仿宋"/>
                            <w:w w:val="101"/>
                            <w:sz w:val="21"/>
                            <w:szCs w:val="21"/>
                          </w:rPr>
                          <w:t xml:space="preserve">  </w:t>
                        </w:r>
                        <w:r>
                          <w:rPr>
                            <w:rFonts w:ascii="仿宋" w:hAnsi="仿宋" w:eastAsia="仿宋" w:cs="仿宋"/>
                            <w:spacing w:val="-1"/>
                            <w:sz w:val="21"/>
                            <w:szCs w:val="21"/>
                          </w:rPr>
                          <w:t>物拍卖许可证。</w:t>
                        </w:r>
                      </w:p>
                    </w:tc>
                    <w:tc>
                      <w:tcPr>
                        <w:tcW w:w="993" w:type="dxa"/>
                        <w:vMerge w:val="restart"/>
                        <w:tcBorders>
                          <w:bottom w:val="nil"/>
                        </w:tcBorders>
                        <w:vAlign w:val="top"/>
                      </w:tcPr>
                      <w:p>
                        <w:pPr>
                          <w:spacing w:line="244"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行政许可</w:t>
                        </w:r>
                      </w:p>
                    </w:tc>
                    <w:tc>
                      <w:tcPr>
                        <w:tcW w:w="992" w:type="dxa"/>
                        <w:vAlign w:val="top"/>
                      </w:tcPr>
                      <w:p>
                        <w:pPr>
                          <w:spacing w:line="328" w:lineRule="auto"/>
                          <w:rPr>
                            <w:rFonts w:ascii="宋体"/>
                            <w:sz w:val="21"/>
                          </w:rPr>
                        </w:pPr>
                      </w:p>
                      <w:p>
                        <w:pPr>
                          <w:spacing w:before="68" w:line="190" w:lineRule="auto"/>
                          <w:ind w:firstLine="310"/>
                          <w:rPr>
                            <w:rFonts w:ascii="仿宋" w:hAnsi="仿宋" w:eastAsia="仿宋" w:cs="仿宋"/>
                            <w:sz w:val="21"/>
                            <w:szCs w:val="21"/>
                          </w:rPr>
                        </w:pPr>
                        <w:r>
                          <w:rPr>
                            <w:rFonts w:ascii="仿宋" w:hAnsi="仿宋" w:eastAsia="仿宋" w:cs="仿宋"/>
                            <w:spacing w:val="-11"/>
                            <w:sz w:val="21"/>
                            <w:szCs w:val="21"/>
                          </w:rPr>
                          <w:t>受理</w:t>
                        </w:r>
                      </w:p>
                    </w:tc>
                    <w:tc>
                      <w:tcPr>
                        <w:tcW w:w="2867" w:type="dxa"/>
                        <w:vAlign w:val="top"/>
                      </w:tcPr>
                      <w:p>
                        <w:pPr>
                          <w:spacing w:before="56" w:line="218" w:lineRule="auto"/>
                          <w:ind w:left="46" w:right="10" w:firstLine="10"/>
                          <w:rPr>
                            <w:rFonts w:ascii="仿宋" w:hAnsi="仿宋" w:eastAsia="仿宋" w:cs="仿宋"/>
                            <w:sz w:val="21"/>
                            <w:szCs w:val="21"/>
                          </w:rPr>
                        </w:pPr>
                        <w:r>
                          <w:rPr>
                            <w:rFonts w:ascii="仿宋" w:hAnsi="仿宋" w:eastAsia="仿宋" w:cs="仿宋"/>
                            <w:spacing w:val="-8"/>
                            <w:sz w:val="21"/>
                            <w:szCs w:val="21"/>
                          </w:rPr>
                          <w:t>受理责任：</w:t>
                        </w:r>
                        <w:r>
                          <w:rPr>
                            <w:rFonts w:ascii="仿宋" w:hAnsi="仿宋" w:eastAsia="仿宋" w:cs="仿宋"/>
                            <w:spacing w:val="53"/>
                            <w:sz w:val="21"/>
                            <w:szCs w:val="21"/>
                          </w:rPr>
                          <w:t xml:space="preserve"> </w:t>
                        </w:r>
                        <w:r>
                          <w:rPr>
                            <w:rFonts w:ascii="仿宋" w:hAnsi="仿宋" w:eastAsia="仿宋" w:cs="仿宋"/>
                            <w:spacing w:val="-8"/>
                            <w:sz w:val="21"/>
                            <w:szCs w:val="21"/>
                          </w:rPr>
                          <w:t>公示依法应当提交</w:t>
                        </w:r>
                        <w:r>
                          <w:rPr>
                            <w:rFonts w:ascii="仿宋" w:hAnsi="仿宋" w:eastAsia="仿宋" w:cs="仿宋"/>
                            <w:sz w:val="21"/>
                            <w:szCs w:val="21"/>
                          </w:rPr>
                          <w:t xml:space="preserve"> </w:t>
                        </w:r>
                        <w:r>
                          <w:rPr>
                            <w:rFonts w:ascii="仿宋" w:hAnsi="仿宋" w:eastAsia="仿宋" w:cs="仿宋"/>
                            <w:spacing w:val="7"/>
                            <w:sz w:val="21"/>
                            <w:szCs w:val="21"/>
                          </w:rPr>
                          <w:t>的材料；</w:t>
                        </w:r>
                        <w:r>
                          <w:rPr>
                            <w:rFonts w:ascii="仿宋" w:hAnsi="仿宋" w:eastAsia="仿宋" w:cs="仿宋"/>
                            <w:spacing w:val="84"/>
                            <w:sz w:val="21"/>
                            <w:szCs w:val="21"/>
                          </w:rPr>
                          <w:t xml:space="preserve"> </w:t>
                        </w:r>
                        <w:r>
                          <w:rPr>
                            <w:rFonts w:ascii="仿宋" w:hAnsi="仿宋" w:eastAsia="仿宋" w:cs="仿宋"/>
                            <w:spacing w:val="7"/>
                            <w:sz w:val="21"/>
                            <w:szCs w:val="21"/>
                          </w:rPr>
                          <w:t>一次性告知补正材</w:t>
                        </w:r>
                        <w:r>
                          <w:rPr>
                            <w:rFonts w:ascii="仿宋" w:hAnsi="仿宋" w:eastAsia="仿宋" w:cs="仿宋"/>
                            <w:sz w:val="21"/>
                            <w:szCs w:val="21"/>
                          </w:rPr>
                          <w:t xml:space="preserve"> </w:t>
                        </w:r>
                        <w:r>
                          <w:rPr>
                            <w:rFonts w:ascii="仿宋" w:hAnsi="仿宋" w:eastAsia="仿宋" w:cs="仿宋"/>
                            <w:spacing w:val="-8"/>
                            <w:sz w:val="21"/>
                            <w:szCs w:val="21"/>
                          </w:rPr>
                          <w:t>料；</w:t>
                        </w:r>
                        <w:r>
                          <w:rPr>
                            <w:rFonts w:ascii="仿宋" w:hAnsi="仿宋" w:eastAsia="仿宋" w:cs="仿宋"/>
                            <w:spacing w:val="63"/>
                            <w:sz w:val="21"/>
                            <w:szCs w:val="21"/>
                          </w:rPr>
                          <w:t xml:space="preserve"> </w:t>
                        </w:r>
                        <w:r>
                          <w:rPr>
                            <w:rFonts w:ascii="仿宋" w:hAnsi="仿宋" w:eastAsia="仿宋" w:cs="仿宋"/>
                            <w:spacing w:val="-8"/>
                            <w:sz w:val="21"/>
                            <w:szCs w:val="21"/>
                          </w:rPr>
                          <w:t>依法受理或不予受理（不</w:t>
                        </w:r>
                        <w:r>
                          <w:rPr>
                            <w:rFonts w:ascii="仿宋" w:hAnsi="仿宋" w:eastAsia="仿宋" w:cs="仿宋"/>
                            <w:sz w:val="21"/>
                            <w:szCs w:val="21"/>
                          </w:rPr>
                          <w:t xml:space="preserve"> </w:t>
                        </w:r>
                        <w:r>
                          <w:rPr>
                            <w:rFonts w:ascii="仿宋" w:hAnsi="仿宋" w:eastAsia="仿宋" w:cs="仿宋"/>
                            <w:spacing w:val="-11"/>
                            <w:sz w:val="21"/>
                            <w:szCs w:val="21"/>
                          </w:rPr>
                          <w:t>予受理应当告知理由）</w:t>
                        </w:r>
                        <w:r>
                          <w:rPr>
                            <w:rFonts w:ascii="仿宋" w:hAnsi="仿宋" w:eastAsia="仿宋" w:cs="仿宋"/>
                            <w:spacing w:val="12"/>
                            <w:sz w:val="21"/>
                            <w:szCs w:val="21"/>
                          </w:rPr>
                          <w:t xml:space="preserve"> </w:t>
                        </w:r>
                        <w:r>
                          <w:rPr>
                            <w:rFonts w:ascii="仿宋" w:hAnsi="仿宋" w:eastAsia="仿宋" w:cs="仿宋"/>
                            <w:spacing w:val="-11"/>
                            <w:sz w:val="21"/>
                            <w:szCs w:val="21"/>
                          </w:rPr>
                          <w:t>。</w:t>
                        </w:r>
                      </w:p>
                    </w:tc>
                    <w:tc>
                      <w:tcPr>
                        <w:tcW w:w="966" w:type="dxa"/>
                        <w:vMerge w:val="restart"/>
                        <w:tcBorders>
                          <w:bottom w:val="nil"/>
                        </w:tcBorders>
                        <w:vAlign w:val="top"/>
                      </w:tcPr>
                      <w:p>
                        <w:pPr>
                          <w:spacing w:line="279" w:lineRule="auto"/>
                          <w:rPr>
                            <w:rFonts w:ascii="宋体"/>
                            <w:sz w:val="21"/>
                          </w:rPr>
                        </w:pPr>
                      </w:p>
                      <w:p>
                        <w:pPr>
                          <w:spacing w:line="279" w:lineRule="auto"/>
                          <w:rPr>
                            <w:rFonts w:ascii="宋体"/>
                            <w:sz w:val="21"/>
                          </w:rPr>
                        </w:pPr>
                      </w:p>
                      <w:p>
                        <w:pPr>
                          <w:spacing w:line="279" w:lineRule="auto"/>
                          <w:rPr>
                            <w:rFonts w:ascii="宋体"/>
                            <w:sz w:val="21"/>
                          </w:rPr>
                        </w:pPr>
                      </w:p>
                      <w:p>
                        <w:pPr>
                          <w:spacing w:line="279" w:lineRule="auto"/>
                          <w:rPr>
                            <w:rFonts w:ascii="宋体"/>
                            <w:sz w:val="21"/>
                          </w:rPr>
                        </w:pPr>
                      </w:p>
                      <w:p>
                        <w:pPr>
                          <w:spacing w:line="279" w:lineRule="auto"/>
                          <w:rPr>
                            <w:rFonts w:ascii="宋体"/>
                            <w:sz w:val="21"/>
                          </w:rPr>
                        </w:pPr>
                      </w:p>
                      <w:p>
                        <w:pPr>
                          <w:spacing w:line="279" w:lineRule="auto"/>
                          <w:rPr>
                            <w:rFonts w:ascii="宋体"/>
                            <w:sz w:val="21"/>
                          </w:rPr>
                        </w:pPr>
                      </w:p>
                      <w:p>
                        <w:pPr>
                          <w:spacing w:before="65" w:line="188" w:lineRule="auto"/>
                          <w:ind w:firstLine="196"/>
                          <w:rPr>
                            <w:rFonts w:ascii="仿宋" w:hAnsi="仿宋" w:eastAsia="仿宋" w:cs="仿宋"/>
                            <w:sz w:val="20"/>
                            <w:szCs w:val="20"/>
                          </w:rPr>
                        </w:pPr>
                        <w:r>
                          <w:rPr>
                            <w:rFonts w:ascii="仿宋" w:hAnsi="仿宋" w:eastAsia="仿宋" w:cs="仿宋"/>
                            <w:spacing w:val="-4"/>
                            <w:sz w:val="20"/>
                            <w:szCs w:val="20"/>
                          </w:rPr>
                          <w:t>文物股</w:t>
                        </w:r>
                      </w:p>
                    </w:tc>
                    <w:tc>
                      <w:tcPr>
                        <w:tcW w:w="992" w:type="dxa"/>
                        <w:vAlign w:val="top"/>
                      </w:tcPr>
                      <w:p>
                        <w:pPr>
                          <w:rPr>
                            <w:rFonts w:ascii="宋体"/>
                            <w:sz w:val="21"/>
                          </w:rPr>
                        </w:pPr>
                      </w:p>
                    </w:tc>
                    <w:tc>
                      <w:tcPr>
                        <w:tcW w:w="662" w:type="dxa"/>
                        <w:vMerge w:val="restart"/>
                        <w:tcBorders>
                          <w:bottom w:val="nil"/>
                        </w:tcBorders>
                        <w:vAlign w:val="top"/>
                      </w:tcPr>
                      <w:p>
                        <w:pPr>
                          <w:rPr>
                            <w:rFonts w:ascii="宋体"/>
                            <w:sz w:val="21"/>
                          </w:rPr>
                        </w:pPr>
                      </w:p>
                    </w:tc>
                    <w:tc>
                      <w:tcPr>
                        <w:tcW w:w="1072" w:type="dxa"/>
                        <w:vMerge w:val="restart"/>
                        <w:tcBorders>
                          <w:bottom w:val="nil"/>
                        </w:tcBorders>
                        <w:vAlign w:val="top"/>
                      </w:tcPr>
                      <w:p>
                        <w:pPr>
                          <w:spacing w:line="244"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0" w:lineRule="auto"/>
                          <w:rPr>
                            <w:rFonts w:ascii="宋体"/>
                            <w:sz w:val="21"/>
                          </w:rPr>
                        </w:pPr>
                      </w:p>
                      <w:p>
                        <w:pPr>
                          <w:spacing w:before="69" w:line="190" w:lineRule="auto"/>
                          <w:ind w:firstLine="317"/>
                          <w:rPr>
                            <w:rFonts w:ascii="仿宋" w:hAnsi="仿宋" w:eastAsia="仿宋" w:cs="仿宋"/>
                            <w:sz w:val="21"/>
                            <w:szCs w:val="21"/>
                          </w:rPr>
                        </w:pPr>
                        <w:r>
                          <w:rPr>
                            <w:rFonts w:ascii="仿宋" w:hAnsi="仿宋" w:eastAsia="仿宋" w:cs="仿宋"/>
                            <w:spacing w:val="-15"/>
                            <w:sz w:val="21"/>
                            <w:szCs w:val="21"/>
                          </w:rPr>
                          <w:t>审查</w:t>
                        </w:r>
                      </w:p>
                    </w:tc>
                    <w:tc>
                      <w:tcPr>
                        <w:tcW w:w="2867" w:type="dxa"/>
                        <w:vAlign w:val="top"/>
                      </w:tcPr>
                      <w:p>
                        <w:pPr>
                          <w:spacing w:before="64" w:line="220" w:lineRule="auto"/>
                          <w:ind w:left="46" w:right="10" w:firstLine="17"/>
                          <w:rPr>
                            <w:rFonts w:ascii="仿宋" w:hAnsi="仿宋" w:eastAsia="仿宋" w:cs="仿宋"/>
                            <w:sz w:val="21"/>
                            <w:szCs w:val="21"/>
                          </w:rPr>
                        </w:pPr>
                        <w:r>
                          <w:rPr>
                            <w:rFonts w:ascii="仿宋" w:hAnsi="仿宋" w:eastAsia="仿宋" w:cs="仿宋"/>
                            <w:spacing w:val="-9"/>
                            <w:sz w:val="21"/>
                            <w:szCs w:val="21"/>
                          </w:rPr>
                          <w:t>审查责任：</w:t>
                        </w:r>
                        <w:r>
                          <w:rPr>
                            <w:rFonts w:ascii="仿宋" w:hAnsi="仿宋" w:eastAsia="仿宋" w:cs="仿宋"/>
                            <w:spacing w:val="59"/>
                            <w:sz w:val="21"/>
                            <w:szCs w:val="21"/>
                          </w:rPr>
                          <w:t xml:space="preserve"> </w:t>
                        </w:r>
                        <w:r>
                          <w:rPr>
                            <w:rFonts w:ascii="仿宋" w:hAnsi="仿宋" w:eastAsia="仿宋" w:cs="仿宋"/>
                            <w:spacing w:val="-9"/>
                            <w:sz w:val="21"/>
                            <w:szCs w:val="21"/>
                          </w:rPr>
                          <w:t>对申请材料进行审</w:t>
                        </w:r>
                        <w:r>
                          <w:rPr>
                            <w:rFonts w:ascii="仿宋" w:hAnsi="仿宋" w:eastAsia="仿宋" w:cs="仿宋"/>
                            <w:sz w:val="21"/>
                            <w:szCs w:val="21"/>
                          </w:rPr>
                          <w:t xml:space="preserve"> </w:t>
                        </w:r>
                        <w:r>
                          <w:rPr>
                            <w:rFonts w:ascii="仿宋" w:hAnsi="仿宋" w:eastAsia="仿宋" w:cs="仿宋"/>
                            <w:spacing w:val="-8"/>
                            <w:sz w:val="21"/>
                            <w:szCs w:val="21"/>
                          </w:rPr>
                          <w:t>核；</w:t>
                        </w:r>
                        <w:r>
                          <w:rPr>
                            <w:rFonts w:ascii="仿宋" w:hAnsi="仿宋" w:eastAsia="仿宋" w:cs="仿宋"/>
                            <w:spacing w:val="62"/>
                            <w:sz w:val="21"/>
                            <w:szCs w:val="21"/>
                          </w:rPr>
                          <w:t xml:space="preserve"> </w:t>
                        </w:r>
                        <w:r>
                          <w:rPr>
                            <w:rFonts w:ascii="仿宋" w:hAnsi="仿宋" w:eastAsia="仿宋" w:cs="仿宋"/>
                            <w:spacing w:val="-8"/>
                            <w:sz w:val="21"/>
                            <w:szCs w:val="21"/>
                          </w:rPr>
                          <w:t>核验经营场所证明，依法</w:t>
                        </w:r>
                        <w:r>
                          <w:rPr>
                            <w:rFonts w:ascii="仿宋" w:hAnsi="仿宋" w:eastAsia="仿宋" w:cs="仿宋"/>
                            <w:sz w:val="21"/>
                            <w:szCs w:val="21"/>
                          </w:rPr>
                          <w:t xml:space="preserve"> </w:t>
                        </w:r>
                        <w:r>
                          <w:rPr>
                            <w:rFonts w:ascii="仿宋" w:hAnsi="仿宋" w:eastAsia="仿宋" w:cs="仿宋"/>
                            <w:spacing w:val="-8"/>
                            <w:sz w:val="21"/>
                            <w:szCs w:val="21"/>
                          </w:rPr>
                          <w:t>取得的消防批准文件；</w:t>
                        </w:r>
                        <w:r>
                          <w:rPr>
                            <w:rFonts w:ascii="仿宋" w:hAnsi="仿宋" w:eastAsia="仿宋" w:cs="仿宋"/>
                            <w:spacing w:val="63"/>
                            <w:sz w:val="21"/>
                            <w:szCs w:val="21"/>
                          </w:rPr>
                          <w:t xml:space="preserve"> </w:t>
                        </w:r>
                        <w:r>
                          <w:rPr>
                            <w:rFonts w:ascii="仿宋" w:hAnsi="仿宋" w:eastAsia="仿宋" w:cs="仿宋"/>
                            <w:spacing w:val="-8"/>
                            <w:sz w:val="21"/>
                            <w:szCs w:val="21"/>
                          </w:rPr>
                          <w:t>提出初</w:t>
                        </w:r>
                        <w:r>
                          <w:rPr>
                            <w:rFonts w:ascii="仿宋" w:hAnsi="仿宋" w:eastAsia="仿宋" w:cs="仿宋"/>
                            <w:sz w:val="21"/>
                            <w:szCs w:val="21"/>
                          </w:rPr>
                          <w:t xml:space="preserve"> </w:t>
                        </w:r>
                        <w:r>
                          <w:rPr>
                            <w:rFonts w:ascii="仿宋" w:hAnsi="仿宋" w:eastAsia="仿宋" w:cs="仿宋"/>
                            <w:spacing w:val="1"/>
                            <w:sz w:val="21"/>
                            <w:szCs w:val="21"/>
                          </w:rPr>
                          <w:t>审意见，</w:t>
                        </w:r>
                        <w:r>
                          <w:rPr>
                            <w:rFonts w:ascii="仿宋" w:hAnsi="仿宋" w:eastAsia="仿宋" w:cs="仿宋"/>
                            <w:spacing w:val="-54"/>
                            <w:sz w:val="21"/>
                            <w:szCs w:val="21"/>
                          </w:rPr>
                          <w:t xml:space="preserve"> </w:t>
                        </w:r>
                        <w:r>
                          <w:rPr>
                            <w:rFonts w:ascii="仿宋" w:hAnsi="仿宋" w:eastAsia="仿宋" w:cs="仿宋"/>
                            <w:spacing w:val="1"/>
                            <w:sz w:val="21"/>
                            <w:szCs w:val="21"/>
                          </w:rPr>
                          <w:t>申请材料不全的，告</w:t>
                        </w:r>
                        <w:r>
                          <w:rPr>
                            <w:rFonts w:ascii="仿宋" w:hAnsi="仿宋" w:eastAsia="仿宋" w:cs="仿宋"/>
                            <w:sz w:val="21"/>
                            <w:szCs w:val="21"/>
                          </w:rPr>
                          <w:t xml:space="preserve"> </w:t>
                        </w:r>
                        <w:r>
                          <w:rPr>
                            <w:rFonts w:ascii="仿宋" w:hAnsi="仿宋" w:eastAsia="仿宋" w:cs="仿宋"/>
                            <w:spacing w:val="-1"/>
                            <w:sz w:val="21"/>
                            <w:szCs w:val="21"/>
                          </w:rPr>
                          <w:t>知需要补正的全部内容。</w:t>
                        </w:r>
                      </w:p>
                    </w:tc>
                    <w:tc>
                      <w:tcPr>
                        <w:tcW w:w="966" w:type="dxa"/>
                        <w:vMerge w:val="continue"/>
                        <w:tcBorders>
                          <w:top w:val="nil"/>
                          <w:bottom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335" w:line="190" w:lineRule="auto"/>
                          <w:ind w:firstLine="301"/>
                          <w:rPr>
                            <w:rFonts w:ascii="仿宋" w:hAnsi="仿宋" w:eastAsia="仿宋" w:cs="仿宋"/>
                            <w:sz w:val="21"/>
                            <w:szCs w:val="21"/>
                          </w:rPr>
                        </w:pPr>
                        <w:r>
                          <w:rPr>
                            <w:rFonts w:ascii="仿宋" w:hAnsi="仿宋" w:eastAsia="仿宋" w:cs="仿宋"/>
                            <w:spacing w:val="-7"/>
                            <w:sz w:val="21"/>
                            <w:szCs w:val="21"/>
                          </w:rPr>
                          <w:t>决定</w:t>
                        </w:r>
                      </w:p>
                    </w:tc>
                    <w:tc>
                      <w:tcPr>
                        <w:tcW w:w="2867" w:type="dxa"/>
                        <w:vAlign w:val="top"/>
                      </w:tcPr>
                      <w:p>
                        <w:pPr>
                          <w:spacing w:before="78" w:line="215" w:lineRule="auto"/>
                          <w:ind w:left="48" w:right="10"/>
                          <w:rPr>
                            <w:rFonts w:ascii="仿宋" w:hAnsi="仿宋" w:eastAsia="仿宋" w:cs="仿宋"/>
                            <w:sz w:val="21"/>
                            <w:szCs w:val="21"/>
                          </w:rPr>
                        </w:pPr>
                        <w:r>
                          <w:rPr>
                            <w:rFonts w:ascii="仿宋" w:hAnsi="仿宋" w:eastAsia="仿宋" w:cs="仿宋"/>
                            <w:spacing w:val="-8"/>
                            <w:sz w:val="21"/>
                            <w:szCs w:val="21"/>
                          </w:rPr>
                          <w:t>决定责任：</w:t>
                        </w:r>
                        <w:r>
                          <w:rPr>
                            <w:rFonts w:ascii="仿宋" w:hAnsi="仿宋" w:eastAsia="仿宋" w:cs="仿宋"/>
                            <w:spacing w:val="62"/>
                            <w:sz w:val="21"/>
                            <w:szCs w:val="21"/>
                          </w:rPr>
                          <w:t xml:space="preserve"> </w:t>
                        </w:r>
                        <w:r>
                          <w:rPr>
                            <w:rFonts w:ascii="仿宋" w:hAnsi="仿宋" w:eastAsia="仿宋" w:cs="仿宋"/>
                            <w:spacing w:val="-8"/>
                            <w:sz w:val="21"/>
                            <w:szCs w:val="21"/>
                          </w:rPr>
                          <w:t>作出决定（不予行</w:t>
                        </w:r>
                        <w:r>
                          <w:rPr>
                            <w:rFonts w:ascii="仿宋" w:hAnsi="仿宋" w:eastAsia="仿宋" w:cs="仿宋"/>
                            <w:sz w:val="21"/>
                            <w:szCs w:val="21"/>
                          </w:rPr>
                          <w:t xml:space="preserve"> </w:t>
                        </w:r>
                        <w:r>
                          <w:rPr>
                            <w:rFonts w:ascii="仿宋" w:hAnsi="仿宋" w:eastAsia="仿宋" w:cs="仿宋"/>
                            <w:spacing w:val="3"/>
                            <w:sz w:val="21"/>
                            <w:szCs w:val="21"/>
                          </w:rPr>
                          <w:t>政许可的应当告知理由</w:t>
                        </w:r>
                        <w:r>
                          <w:rPr>
                            <w:rFonts w:ascii="仿宋" w:hAnsi="仿宋" w:eastAsia="仿宋" w:cs="仿宋"/>
                            <w:spacing w:val="-56"/>
                            <w:sz w:val="21"/>
                            <w:szCs w:val="21"/>
                          </w:rPr>
                          <w:t>）</w:t>
                        </w:r>
                        <w:r>
                          <w:rPr>
                            <w:rFonts w:ascii="仿宋" w:hAnsi="仿宋" w:eastAsia="仿宋" w:cs="仿宋"/>
                            <w:spacing w:val="37"/>
                            <w:sz w:val="21"/>
                            <w:szCs w:val="21"/>
                          </w:rPr>
                          <w:t xml:space="preserve"> </w:t>
                        </w:r>
                        <w:r>
                          <w:rPr>
                            <w:rFonts w:ascii="仿宋" w:hAnsi="仿宋" w:eastAsia="仿宋" w:cs="仿宋"/>
                            <w:spacing w:val="-56"/>
                            <w:sz w:val="21"/>
                            <w:szCs w:val="21"/>
                          </w:rPr>
                          <w:t>；</w:t>
                        </w:r>
                        <w:r>
                          <w:rPr>
                            <w:rFonts w:ascii="仿宋" w:hAnsi="仿宋" w:eastAsia="仿宋" w:cs="仿宋"/>
                            <w:spacing w:val="3"/>
                            <w:sz w:val="21"/>
                            <w:szCs w:val="21"/>
                          </w:rPr>
                          <w:t>按</w:t>
                        </w:r>
                        <w:r>
                          <w:rPr>
                            <w:rFonts w:ascii="仿宋" w:hAnsi="仿宋" w:eastAsia="仿宋" w:cs="仿宋"/>
                            <w:sz w:val="21"/>
                            <w:szCs w:val="21"/>
                          </w:rPr>
                          <w:t xml:space="preserve"> </w:t>
                        </w:r>
                        <w:r>
                          <w:rPr>
                            <w:rFonts w:ascii="仿宋" w:hAnsi="仿宋" w:eastAsia="仿宋" w:cs="仿宋"/>
                            <w:spacing w:val="-19"/>
                            <w:sz w:val="21"/>
                            <w:szCs w:val="21"/>
                          </w:rPr>
                          <w:t>时办结；</w:t>
                        </w:r>
                        <w:r>
                          <w:rPr>
                            <w:rFonts w:ascii="仿宋" w:hAnsi="仿宋" w:eastAsia="仿宋" w:cs="仿宋"/>
                            <w:spacing w:val="58"/>
                            <w:sz w:val="21"/>
                            <w:szCs w:val="21"/>
                          </w:rPr>
                          <w:t xml:space="preserve"> </w:t>
                        </w:r>
                        <w:r>
                          <w:rPr>
                            <w:rFonts w:ascii="仿宋" w:hAnsi="仿宋" w:eastAsia="仿宋" w:cs="仿宋"/>
                            <w:spacing w:val="-19"/>
                            <w:sz w:val="21"/>
                            <w:szCs w:val="21"/>
                          </w:rPr>
                          <w:t>法定告知。</w:t>
                        </w:r>
                      </w:p>
                    </w:tc>
                    <w:tc>
                      <w:tcPr>
                        <w:tcW w:w="966" w:type="dxa"/>
                        <w:vMerge w:val="continue"/>
                        <w:tcBorders>
                          <w:top w:val="nil"/>
                          <w:bottom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46" w:lineRule="auto"/>
                          <w:rPr>
                            <w:rFonts w:ascii="宋体"/>
                            <w:sz w:val="21"/>
                          </w:rPr>
                        </w:pPr>
                      </w:p>
                      <w:p>
                        <w:pPr>
                          <w:spacing w:before="69" w:line="190" w:lineRule="auto"/>
                          <w:ind w:firstLine="306"/>
                          <w:rPr>
                            <w:rFonts w:ascii="仿宋" w:hAnsi="仿宋" w:eastAsia="仿宋" w:cs="仿宋"/>
                            <w:sz w:val="21"/>
                            <w:szCs w:val="21"/>
                          </w:rPr>
                        </w:pPr>
                        <w:r>
                          <w:rPr>
                            <w:rFonts w:ascii="仿宋" w:hAnsi="仿宋" w:eastAsia="仿宋" w:cs="仿宋"/>
                            <w:spacing w:val="-9"/>
                            <w:sz w:val="21"/>
                            <w:szCs w:val="21"/>
                          </w:rPr>
                          <w:t>送达</w:t>
                        </w:r>
                      </w:p>
                    </w:tc>
                    <w:tc>
                      <w:tcPr>
                        <w:tcW w:w="2867" w:type="dxa"/>
                        <w:vAlign w:val="top"/>
                      </w:tcPr>
                      <w:p>
                        <w:pPr>
                          <w:spacing w:before="219" w:line="228" w:lineRule="auto"/>
                          <w:ind w:left="57" w:right="10" w:hanging="4"/>
                          <w:rPr>
                            <w:rFonts w:ascii="仿宋" w:hAnsi="仿宋" w:eastAsia="仿宋" w:cs="仿宋"/>
                            <w:sz w:val="21"/>
                            <w:szCs w:val="21"/>
                          </w:rPr>
                        </w:pPr>
                        <w:r>
                          <w:rPr>
                            <w:rFonts w:ascii="仿宋" w:hAnsi="仿宋" w:eastAsia="仿宋" w:cs="仿宋"/>
                            <w:spacing w:val="-20"/>
                            <w:sz w:val="21"/>
                            <w:szCs w:val="21"/>
                          </w:rPr>
                          <w:t>送达责任：</w:t>
                        </w:r>
                        <w:r>
                          <w:rPr>
                            <w:rFonts w:ascii="仿宋" w:hAnsi="仿宋" w:eastAsia="仿宋" w:cs="仿宋"/>
                            <w:spacing w:val="54"/>
                            <w:sz w:val="21"/>
                            <w:szCs w:val="21"/>
                          </w:rPr>
                          <w:t xml:space="preserve"> </w:t>
                        </w:r>
                        <w:r>
                          <w:rPr>
                            <w:rFonts w:ascii="仿宋" w:hAnsi="仿宋" w:eastAsia="仿宋" w:cs="仿宋"/>
                            <w:spacing w:val="-20"/>
                            <w:sz w:val="21"/>
                            <w:szCs w:val="21"/>
                          </w:rPr>
                          <w:t>制发送达文书；</w:t>
                        </w:r>
                        <w:r>
                          <w:rPr>
                            <w:rFonts w:ascii="仿宋" w:hAnsi="仿宋" w:eastAsia="仿宋" w:cs="仿宋"/>
                            <w:spacing w:val="54"/>
                            <w:sz w:val="21"/>
                            <w:szCs w:val="21"/>
                          </w:rPr>
                          <w:t xml:space="preserve"> </w:t>
                        </w:r>
                        <w:r>
                          <w:rPr>
                            <w:rFonts w:ascii="仿宋" w:hAnsi="仿宋" w:eastAsia="仿宋" w:cs="仿宋"/>
                            <w:spacing w:val="-20"/>
                            <w:sz w:val="21"/>
                            <w:szCs w:val="21"/>
                          </w:rPr>
                          <w:t>信</w:t>
                        </w:r>
                        <w:r>
                          <w:rPr>
                            <w:rFonts w:ascii="仿宋" w:hAnsi="仿宋" w:eastAsia="仿宋" w:cs="仿宋"/>
                            <w:sz w:val="21"/>
                            <w:szCs w:val="21"/>
                          </w:rPr>
                          <w:t xml:space="preserve"> </w:t>
                        </w:r>
                        <w:r>
                          <w:rPr>
                            <w:rFonts w:ascii="仿宋" w:hAnsi="仿宋" w:eastAsia="仿宋" w:cs="仿宋"/>
                            <w:spacing w:val="-6"/>
                            <w:sz w:val="21"/>
                            <w:szCs w:val="21"/>
                          </w:rPr>
                          <w:t>息公开。</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48" w:lineRule="auto"/>
                          <w:rPr>
                            <w:rFonts w:ascii="宋体"/>
                            <w:sz w:val="21"/>
                          </w:rPr>
                        </w:pPr>
                      </w:p>
                      <w:p>
                        <w:pPr>
                          <w:spacing w:before="69" w:line="190" w:lineRule="auto"/>
                          <w:ind w:firstLine="89"/>
                          <w:rPr>
                            <w:rFonts w:ascii="仿宋" w:hAnsi="仿宋" w:eastAsia="仿宋" w:cs="仿宋"/>
                            <w:sz w:val="21"/>
                            <w:szCs w:val="21"/>
                          </w:rPr>
                        </w:pPr>
                        <w:r>
                          <w:rPr>
                            <w:rFonts w:ascii="仿宋" w:hAnsi="仿宋" w:eastAsia="仿宋" w:cs="仿宋"/>
                            <w:spacing w:val="-3"/>
                            <w:sz w:val="21"/>
                            <w:szCs w:val="21"/>
                          </w:rPr>
                          <w:t>事后监管</w:t>
                        </w:r>
                      </w:p>
                    </w:tc>
                    <w:tc>
                      <w:tcPr>
                        <w:tcW w:w="2867" w:type="dxa"/>
                        <w:vAlign w:val="top"/>
                      </w:tcPr>
                      <w:p>
                        <w:pPr>
                          <w:spacing w:before="45" w:line="220" w:lineRule="auto"/>
                          <w:ind w:left="47" w:right="10"/>
                          <w:rPr>
                            <w:rFonts w:ascii="仿宋" w:hAnsi="仿宋" w:eastAsia="仿宋" w:cs="仿宋"/>
                            <w:sz w:val="21"/>
                            <w:szCs w:val="21"/>
                          </w:rPr>
                        </w:pPr>
                        <w:r>
                          <w:rPr>
                            <w:rFonts w:ascii="仿宋" w:hAnsi="仿宋" w:eastAsia="仿宋" w:cs="仿宋"/>
                            <w:spacing w:val="-8"/>
                            <w:sz w:val="21"/>
                            <w:szCs w:val="21"/>
                          </w:rPr>
                          <w:t>事后监管责任：</w:t>
                        </w:r>
                        <w:r>
                          <w:rPr>
                            <w:rFonts w:ascii="仿宋" w:hAnsi="仿宋" w:eastAsia="仿宋" w:cs="仿宋"/>
                            <w:spacing w:val="63"/>
                            <w:sz w:val="21"/>
                            <w:szCs w:val="21"/>
                          </w:rPr>
                          <w:t xml:space="preserve"> </w:t>
                        </w:r>
                        <w:r>
                          <w:rPr>
                            <w:rFonts w:ascii="仿宋" w:hAnsi="仿宋" w:eastAsia="仿宋" w:cs="仿宋"/>
                            <w:spacing w:val="-8"/>
                            <w:sz w:val="21"/>
                            <w:szCs w:val="21"/>
                          </w:rPr>
                          <w:t>加强许可后的</w:t>
                        </w:r>
                        <w:r>
                          <w:rPr>
                            <w:rFonts w:ascii="仿宋" w:hAnsi="仿宋" w:eastAsia="仿宋" w:cs="仿宋"/>
                            <w:sz w:val="21"/>
                            <w:szCs w:val="21"/>
                          </w:rPr>
                          <w:t xml:space="preserve"> </w:t>
                        </w:r>
                        <w:r>
                          <w:rPr>
                            <w:rFonts w:ascii="仿宋" w:hAnsi="仿宋" w:eastAsia="仿宋" w:cs="仿宋"/>
                            <w:spacing w:val="-8"/>
                            <w:sz w:val="21"/>
                            <w:szCs w:val="21"/>
                          </w:rPr>
                          <w:t>监督检查；</w:t>
                        </w:r>
                        <w:r>
                          <w:rPr>
                            <w:rFonts w:ascii="仿宋" w:hAnsi="仿宋" w:eastAsia="仿宋" w:cs="仿宋"/>
                            <w:spacing w:val="62"/>
                            <w:sz w:val="21"/>
                            <w:szCs w:val="21"/>
                          </w:rPr>
                          <w:t xml:space="preserve"> </w:t>
                        </w:r>
                        <w:r>
                          <w:rPr>
                            <w:rFonts w:ascii="仿宋" w:hAnsi="仿宋" w:eastAsia="仿宋" w:cs="仿宋"/>
                            <w:spacing w:val="-8"/>
                            <w:sz w:val="21"/>
                            <w:szCs w:val="21"/>
                          </w:rPr>
                          <w:t>对获得许可后条件</w:t>
                        </w:r>
                        <w:r>
                          <w:rPr>
                            <w:rFonts w:ascii="仿宋" w:hAnsi="仿宋" w:eastAsia="仿宋" w:cs="仿宋"/>
                            <w:sz w:val="21"/>
                            <w:szCs w:val="21"/>
                          </w:rPr>
                          <w:t xml:space="preserve"> </w:t>
                        </w:r>
                        <w:r>
                          <w:rPr>
                            <w:rFonts w:ascii="仿宋" w:hAnsi="仿宋" w:eastAsia="仿宋" w:cs="仿宋"/>
                            <w:spacing w:val="4"/>
                            <w:sz w:val="21"/>
                            <w:szCs w:val="21"/>
                          </w:rPr>
                          <w:t>发生变化的，应及时根据规定</w:t>
                        </w:r>
                        <w:r>
                          <w:rPr>
                            <w:rFonts w:ascii="仿宋" w:hAnsi="仿宋" w:eastAsia="仿宋" w:cs="仿宋"/>
                            <w:spacing w:val="11"/>
                            <w:sz w:val="21"/>
                            <w:szCs w:val="21"/>
                          </w:rPr>
                          <w:t xml:space="preserve"> </w:t>
                        </w:r>
                        <w:r>
                          <w:rPr>
                            <w:rFonts w:ascii="仿宋" w:hAnsi="仿宋" w:eastAsia="仿宋" w:cs="仿宋"/>
                            <w:spacing w:val="-17"/>
                            <w:sz w:val="21"/>
                            <w:szCs w:val="21"/>
                          </w:rPr>
                          <w:t>要</w:t>
                        </w:r>
                        <w:r>
                          <w:rPr>
                            <w:rFonts w:ascii="仿宋" w:hAnsi="仿宋" w:eastAsia="仿宋" w:cs="仿宋"/>
                            <w:spacing w:val="-58"/>
                            <w:sz w:val="21"/>
                            <w:szCs w:val="21"/>
                          </w:rPr>
                          <w:t xml:space="preserve"> </w:t>
                        </w:r>
                        <w:r>
                          <w:rPr>
                            <w:rFonts w:ascii="仿宋" w:hAnsi="仿宋" w:eastAsia="仿宋" w:cs="仿宋"/>
                            <w:spacing w:val="-17"/>
                            <w:sz w:val="21"/>
                            <w:szCs w:val="21"/>
                          </w:rPr>
                          <w:t>求</w:t>
                        </w:r>
                        <w:r>
                          <w:rPr>
                            <w:rFonts w:ascii="仿宋" w:hAnsi="仿宋" w:eastAsia="仿宋" w:cs="仿宋"/>
                            <w:spacing w:val="-55"/>
                            <w:sz w:val="21"/>
                            <w:szCs w:val="21"/>
                          </w:rPr>
                          <w:t xml:space="preserve"> </w:t>
                        </w:r>
                        <w:r>
                          <w:rPr>
                            <w:rFonts w:ascii="仿宋" w:hAnsi="仿宋" w:eastAsia="仿宋" w:cs="仿宋"/>
                            <w:spacing w:val="-17"/>
                            <w:sz w:val="21"/>
                            <w:szCs w:val="21"/>
                          </w:rPr>
                          <w:t>改</w:t>
                        </w:r>
                        <w:r>
                          <w:rPr>
                            <w:rFonts w:ascii="仿宋" w:hAnsi="仿宋" w:eastAsia="仿宋" w:cs="仿宋"/>
                            <w:spacing w:val="-63"/>
                            <w:sz w:val="21"/>
                            <w:szCs w:val="21"/>
                          </w:rPr>
                          <w:t xml:space="preserve"> </w:t>
                        </w:r>
                        <w:r>
                          <w:rPr>
                            <w:rFonts w:ascii="仿宋" w:hAnsi="仿宋" w:eastAsia="仿宋" w:cs="仿宋"/>
                            <w:spacing w:val="-17"/>
                            <w:sz w:val="21"/>
                            <w:szCs w:val="21"/>
                          </w:rPr>
                          <w:t>正</w:t>
                        </w:r>
                        <w:r>
                          <w:rPr>
                            <w:rFonts w:ascii="仿宋" w:hAnsi="仿宋" w:eastAsia="仿宋" w:cs="仿宋"/>
                            <w:spacing w:val="-63"/>
                            <w:sz w:val="21"/>
                            <w:szCs w:val="21"/>
                          </w:rPr>
                          <w:t xml:space="preserve"> </w:t>
                        </w:r>
                        <w:r>
                          <w:rPr>
                            <w:rFonts w:ascii="仿宋" w:hAnsi="仿宋" w:eastAsia="仿宋" w:cs="仿宋"/>
                            <w:spacing w:val="-17"/>
                            <w:sz w:val="21"/>
                            <w:szCs w:val="21"/>
                          </w:rPr>
                          <w:t>或</w:t>
                        </w:r>
                        <w:r>
                          <w:rPr>
                            <w:rFonts w:ascii="仿宋" w:hAnsi="仿宋" w:eastAsia="仿宋" w:cs="仿宋"/>
                            <w:spacing w:val="-59"/>
                            <w:sz w:val="21"/>
                            <w:szCs w:val="21"/>
                          </w:rPr>
                          <w:t xml:space="preserve"> </w:t>
                        </w:r>
                        <w:r>
                          <w:rPr>
                            <w:rFonts w:ascii="仿宋" w:hAnsi="仿宋" w:eastAsia="仿宋" w:cs="仿宋"/>
                            <w:spacing w:val="-17"/>
                            <w:sz w:val="21"/>
                            <w:szCs w:val="21"/>
                          </w:rPr>
                          <w:t>重</w:t>
                        </w:r>
                        <w:r>
                          <w:rPr>
                            <w:rFonts w:ascii="仿宋" w:hAnsi="仿宋" w:eastAsia="仿宋" w:cs="仿宋"/>
                            <w:spacing w:val="-67"/>
                            <w:sz w:val="21"/>
                            <w:szCs w:val="21"/>
                          </w:rPr>
                          <w:t xml:space="preserve"> </w:t>
                        </w:r>
                        <w:r>
                          <w:rPr>
                            <w:rFonts w:ascii="仿宋" w:hAnsi="仿宋" w:eastAsia="仿宋" w:cs="仿宋"/>
                            <w:spacing w:val="-17"/>
                            <w:sz w:val="21"/>
                            <w:szCs w:val="21"/>
                          </w:rPr>
                          <w:t>新</w:t>
                        </w:r>
                        <w:r>
                          <w:rPr>
                            <w:rFonts w:ascii="仿宋" w:hAnsi="仿宋" w:eastAsia="仿宋" w:cs="仿宋"/>
                            <w:spacing w:val="-59"/>
                            <w:sz w:val="21"/>
                            <w:szCs w:val="21"/>
                          </w:rPr>
                          <w:t xml:space="preserve"> </w:t>
                        </w:r>
                        <w:r>
                          <w:rPr>
                            <w:rFonts w:ascii="仿宋" w:hAnsi="仿宋" w:eastAsia="仿宋" w:cs="仿宋"/>
                            <w:spacing w:val="-17"/>
                            <w:sz w:val="21"/>
                            <w:szCs w:val="21"/>
                          </w:rPr>
                          <w:t>办</w:t>
                        </w:r>
                        <w:r>
                          <w:rPr>
                            <w:rFonts w:ascii="仿宋" w:hAnsi="仿宋" w:eastAsia="仿宋" w:cs="仿宋"/>
                            <w:spacing w:val="-65"/>
                            <w:sz w:val="21"/>
                            <w:szCs w:val="21"/>
                          </w:rPr>
                          <w:t xml:space="preserve"> </w:t>
                        </w:r>
                        <w:r>
                          <w:rPr>
                            <w:rFonts w:ascii="仿宋" w:hAnsi="仿宋" w:eastAsia="仿宋" w:cs="仿宋"/>
                            <w:spacing w:val="-17"/>
                            <w:sz w:val="21"/>
                            <w:szCs w:val="21"/>
                          </w:rPr>
                          <w:t>理</w:t>
                        </w:r>
                        <w:r>
                          <w:rPr>
                            <w:rFonts w:ascii="仿宋" w:hAnsi="仿宋" w:eastAsia="仿宋" w:cs="仿宋"/>
                            <w:spacing w:val="-64"/>
                            <w:sz w:val="21"/>
                            <w:szCs w:val="21"/>
                          </w:rPr>
                          <w:t xml:space="preserve"> </w:t>
                        </w:r>
                        <w:r>
                          <w:rPr>
                            <w:rFonts w:ascii="仿宋" w:hAnsi="仿宋" w:eastAsia="仿宋" w:cs="仿宋"/>
                            <w:spacing w:val="-17"/>
                            <w:sz w:val="21"/>
                            <w:szCs w:val="21"/>
                          </w:rPr>
                          <w:t>相</w:t>
                        </w:r>
                        <w:r>
                          <w:rPr>
                            <w:rFonts w:ascii="仿宋" w:hAnsi="仿宋" w:eastAsia="仿宋" w:cs="仿宋"/>
                            <w:spacing w:val="-60"/>
                            <w:sz w:val="21"/>
                            <w:szCs w:val="21"/>
                          </w:rPr>
                          <w:t xml:space="preserve"> </w:t>
                        </w:r>
                        <w:r>
                          <w:rPr>
                            <w:rFonts w:ascii="仿宋" w:hAnsi="仿宋" w:eastAsia="仿宋" w:cs="仿宋"/>
                            <w:spacing w:val="-17"/>
                            <w:sz w:val="21"/>
                            <w:szCs w:val="21"/>
                          </w:rPr>
                          <w:t>关</w:t>
                        </w:r>
                        <w:r>
                          <w:rPr>
                            <w:rFonts w:ascii="仿宋" w:hAnsi="仿宋" w:eastAsia="仿宋" w:cs="仿宋"/>
                            <w:spacing w:val="-65"/>
                            <w:sz w:val="21"/>
                            <w:szCs w:val="21"/>
                          </w:rPr>
                          <w:t xml:space="preserve"> </w:t>
                        </w:r>
                        <w:r>
                          <w:rPr>
                            <w:rFonts w:ascii="仿宋" w:hAnsi="仿宋" w:eastAsia="仿宋" w:cs="仿宋"/>
                            <w:spacing w:val="-17"/>
                            <w:sz w:val="21"/>
                            <w:szCs w:val="21"/>
                          </w:rPr>
                          <w:t>事</w:t>
                        </w:r>
                        <w:r>
                          <w:rPr>
                            <w:rFonts w:ascii="仿宋" w:hAnsi="仿宋" w:eastAsia="仿宋" w:cs="仿宋"/>
                            <w:sz w:val="21"/>
                            <w:szCs w:val="21"/>
                          </w:rPr>
                          <w:t xml:space="preserve"> </w:t>
                        </w:r>
                        <w:r>
                          <w:rPr>
                            <w:rFonts w:ascii="仿宋" w:hAnsi="仿宋" w:eastAsia="仿宋" w:cs="仿宋"/>
                            <w:spacing w:val="4"/>
                            <w:sz w:val="21"/>
                            <w:szCs w:val="21"/>
                          </w:rPr>
                          <w:t>项，发现违法违规行为的及时</w:t>
                        </w:r>
                      </w:p>
                    </w:tc>
                    <w:tc>
                      <w:tcPr>
                        <w:tcW w:w="966" w:type="dxa"/>
                        <w:vAlign w:val="top"/>
                      </w:tcPr>
                      <w:p>
                        <w:pPr>
                          <w:spacing w:line="457" w:lineRule="auto"/>
                          <w:rPr>
                            <w:rFonts w:ascii="宋体"/>
                            <w:sz w:val="21"/>
                          </w:rPr>
                        </w:pPr>
                      </w:p>
                      <w:p>
                        <w:pPr>
                          <w:spacing w:before="65" w:line="188" w:lineRule="auto"/>
                          <w:ind w:firstLine="196"/>
                          <w:rPr>
                            <w:rFonts w:ascii="仿宋" w:hAnsi="仿宋" w:eastAsia="仿宋" w:cs="仿宋"/>
                            <w:sz w:val="20"/>
                            <w:szCs w:val="20"/>
                          </w:rPr>
                        </w:pPr>
                        <w:r>
                          <w:rPr>
                            <w:rFonts w:ascii="仿宋" w:hAnsi="仿宋" w:eastAsia="仿宋" w:cs="仿宋"/>
                            <w:spacing w:val="-4"/>
                            <w:sz w:val="20"/>
                            <w:szCs w:val="20"/>
                          </w:rPr>
                          <w:t>文物股</w:t>
                        </w:r>
                      </w:p>
                    </w:tc>
                    <w:tc>
                      <w:tcPr>
                        <w:tcW w:w="992" w:type="dxa"/>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05"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17" w:line="190" w:lineRule="auto"/>
                          <w:ind w:firstLine="48"/>
                          <w:rPr>
                            <w:rFonts w:ascii="仿宋" w:hAnsi="仿宋" w:eastAsia="仿宋" w:cs="仿宋"/>
                            <w:sz w:val="21"/>
                            <w:szCs w:val="21"/>
                          </w:rPr>
                        </w:pPr>
                        <w:r>
                          <w:rPr>
                            <w:rFonts w:ascii="仿宋" w:hAnsi="仿宋" w:eastAsia="仿宋" w:cs="仿宋"/>
                            <w:spacing w:val="-7"/>
                            <w:sz w:val="21"/>
                            <w:szCs w:val="21"/>
                          </w:rPr>
                          <w:t>处理</w:t>
                        </w:r>
                      </w:p>
                      <w:p>
                        <w:pPr>
                          <w:spacing w:line="477" w:lineRule="auto"/>
                          <w:rPr>
                            <w:rFonts w:ascii="宋体"/>
                            <w:sz w:val="21"/>
                          </w:rPr>
                        </w:pPr>
                      </w:p>
                      <w:p>
                        <w:pPr>
                          <w:spacing w:before="68" w:line="228" w:lineRule="auto"/>
                          <w:ind w:left="51" w:right="10" w:hanging="2"/>
                          <w:rPr>
                            <w:rFonts w:ascii="仿宋" w:hAnsi="仿宋" w:eastAsia="仿宋" w:cs="仿宋"/>
                            <w:sz w:val="21"/>
                            <w:szCs w:val="21"/>
                          </w:rPr>
                        </w:pPr>
                        <w:r>
                          <w:rPr>
                            <w:rFonts w:ascii="仿宋" w:hAnsi="仿宋" w:eastAsia="仿宋" w:cs="仿宋"/>
                            <w:spacing w:val="4"/>
                            <w:sz w:val="21"/>
                            <w:szCs w:val="21"/>
                          </w:rPr>
                          <w:t>其他法律法规规章文件规定应</w:t>
                        </w:r>
                        <w:r>
                          <w:rPr>
                            <w:rFonts w:ascii="仿宋" w:hAnsi="仿宋" w:eastAsia="仿宋" w:cs="仿宋"/>
                            <w:spacing w:val="10"/>
                            <w:sz w:val="21"/>
                            <w:szCs w:val="21"/>
                          </w:rPr>
                          <w:t xml:space="preserve"> </w:t>
                        </w:r>
                        <w:r>
                          <w:rPr>
                            <w:rFonts w:ascii="仿宋" w:hAnsi="仿宋" w:eastAsia="仿宋" w:cs="仿宋"/>
                            <w:spacing w:val="-3"/>
                            <w:sz w:val="21"/>
                            <w:szCs w:val="21"/>
                          </w:rPr>
                          <w:t>履行的责任。</w:t>
                        </w:r>
                      </w:p>
                    </w:tc>
                    <w:tc>
                      <w:tcPr>
                        <w:tcW w:w="966" w:type="dxa"/>
                        <w:vAlign w:val="top"/>
                      </w:tcPr>
                      <w:p>
                        <w:pPr>
                          <w:spacing w:line="267" w:lineRule="auto"/>
                          <w:rPr>
                            <w:rFonts w:ascii="宋体"/>
                            <w:sz w:val="21"/>
                          </w:rPr>
                        </w:pPr>
                      </w:p>
                      <w:p>
                        <w:pPr>
                          <w:spacing w:line="268" w:lineRule="auto"/>
                          <w:rPr>
                            <w:rFonts w:ascii="宋体"/>
                            <w:sz w:val="21"/>
                          </w:rPr>
                        </w:pPr>
                      </w:p>
                      <w:p>
                        <w:pPr>
                          <w:spacing w:line="268" w:lineRule="auto"/>
                          <w:rPr>
                            <w:rFonts w:ascii="宋体"/>
                            <w:sz w:val="21"/>
                          </w:rPr>
                        </w:pPr>
                      </w:p>
                      <w:p>
                        <w:pPr>
                          <w:spacing w:before="65" w:line="188" w:lineRule="auto"/>
                          <w:ind w:firstLine="196"/>
                          <w:rPr>
                            <w:rFonts w:ascii="仿宋" w:hAnsi="仿宋" w:eastAsia="仿宋" w:cs="仿宋"/>
                            <w:sz w:val="20"/>
                            <w:szCs w:val="20"/>
                          </w:rPr>
                        </w:pPr>
                        <w:r>
                          <w:rPr>
                            <w:rFonts w:ascii="仿宋" w:hAnsi="仿宋" w:eastAsia="仿宋" w:cs="仿宋"/>
                            <w:spacing w:val="-4"/>
                            <w:sz w:val="20"/>
                            <w:szCs w:val="20"/>
                          </w:rPr>
                          <w:t>文物股</w:t>
                        </w: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4" w:hRule="atLeast"/>
                    </w:trPr>
                    <w:tc>
                      <w:tcPr>
                        <w:tcW w:w="14291" w:type="dxa"/>
                        <w:gridSpan w:val="10"/>
                        <w:vAlign w:val="top"/>
                      </w:tcPr>
                      <w:p>
                        <w:pPr>
                          <w:spacing w:before="73" w:line="188"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3"/>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txbxContent>
            </v:textbox>
          </v:shape>
        </w:pict>
      </w:r>
      <w:r>
        <w:rPr>
          <w:rFonts w:ascii="仿宋" w:hAnsi="仿宋" w:eastAsia="仿宋" w:cs="仿宋"/>
          <w:sz w:val="21"/>
          <w:szCs w:val="21"/>
        </w:rPr>
        <w:t>豫发[2021]23号文件下放</w:t>
      </w:r>
    </w:p>
    <w:p>
      <w:pPr>
        <w:sectPr>
          <w:footerReference r:id="rId23" w:type="default"/>
          <w:pgSz w:w="16837" w:h="11905"/>
          <w:pgMar w:top="0" w:right="1274" w:bottom="674" w:left="1256" w:header="0" w:footer="519" w:gutter="0"/>
          <w:cols w:space="720" w:num="1"/>
        </w:sect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before="68" w:line="190" w:lineRule="auto"/>
        <w:ind w:firstLine="3253"/>
        <w:rPr>
          <w:rFonts w:ascii="仿宋" w:hAnsi="仿宋" w:eastAsia="仿宋" w:cs="仿宋"/>
          <w:sz w:val="21"/>
          <w:szCs w:val="21"/>
        </w:rPr>
      </w:pPr>
      <w:r>
        <w:pict>
          <v:shape id="_x0000_s1041" o:spid="_x0000_s1041" o:spt="202" type="#_x0000_t202" style="position:absolute;left:0pt;margin-left:-1pt;margin-top:-398.7pt;height:465.95pt;width:717.35pt;z-index:25167564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3" w:hRule="atLeast"/>
                    </w:trPr>
                    <w:tc>
                      <w:tcPr>
                        <w:tcW w:w="851" w:type="dxa"/>
                        <w:vAlign w:val="top"/>
                      </w:tcPr>
                      <w:p>
                        <w:pPr>
                          <w:spacing w:before="27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27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27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27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27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27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27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27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150" w:line="229" w:lineRule="auto"/>
                          <w:ind w:left="160" w:right="110" w:hanging="7"/>
                          <w:rPr>
                            <w:rFonts w:ascii="仿宋" w:hAnsi="仿宋" w:eastAsia="仿宋" w:cs="仿宋"/>
                            <w:sz w:val="20"/>
                            <w:szCs w:val="20"/>
                          </w:rPr>
                        </w:pPr>
                        <w:r>
                          <w:rPr>
                            <w:rFonts w:ascii="仿宋" w:hAnsi="仿宋" w:eastAsia="仿宋" w:cs="仿宋"/>
                            <w:spacing w:val="-9"/>
                            <w:sz w:val="20"/>
                            <w:szCs w:val="20"/>
                            <w14:textOutline w14:w="3614" w14:cap="sq" w14:cmpd="sng">
                              <w14:solidFill>
                                <w14:srgbClr w14:val="000000"/>
                              </w14:solidFill>
                              <w14:prstDash w14:val="solid"/>
                              <w14:bevel/>
                            </w14:textOutline>
                          </w:rPr>
                          <w:t>法定</w:t>
                        </w:r>
                        <w:r>
                          <w:rPr>
                            <w:rFonts w:ascii="仿宋" w:hAnsi="仿宋" w:eastAsia="仿宋" w:cs="仿宋"/>
                            <w:spacing w:val="1"/>
                            <w:sz w:val="20"/>
                            <w:szCs w:val="20"/>
                          </w:rPr>
                          <w:t xml:space="preserve"> </w:t>
                        </w:r>
                        <w:r>
                          <w:rPr>
                            <w:rFonts w:ascii="仿宋" w:hAnsi="仿宋" w:eastAsia="仿宋" w:cs="仿宋"/>
                            <w:spacing w:val="-13"/>
                            <w:sz w:val="20"/>
                            <w:szCs w:val="20"/>
                            <w14:textOutline w14:w="3614" w14:cap="sq" w14:cmpd="sng">
                              <w14:solidFill>
                                <w14:srgbClr w14:val="000000"/>
                              </w14:solidFill>
                              <w14:prstDash w14:val="solid"/>
                              <w14:bevel/>
                            </w14:textOutline>
                          </w:rPr>
                          <w:t>时限</w:t>
                        </w:r>
                      </w:p>
                    </w:tc>
                    <w:tc>
                      <w:tcPr>
                        <w:tcW w:w="1072" w:type="dxa"/>
                        <w:vAlign w:val="top"/>
                      </w:tcPr>
                      <w:p>
                        <w:pPr>
                          <w:spacing w:before="150" w:line="229" w:lineRule="auto"/>
                          <w:ind w:left="249" w:right="114" w:hanging="94"/>
                          <w:rPr>
                            <w:rFonts w:ascii="仿宋" w:hAnsi="仿宋" w:eastAsia="仿宋" w:cs="仿宋"/>
                            <w:sz w:val="20"/>
                            <w:szCs w:val="20"/>
                          </w:rPr>
                        </w:pPr>
                        <w:r>
                          <w:rPr>
                            <w:rFonts w:ascii="仿宋" w:hAnsi="仿宋" w:eastAsia="仿宋" w:cs="仿宋"/>
                            <w:spacing w:val="-4"/>
                            <w:sz w:val="20"/>
                            <w:szCs w:val="20"/>
                            <w14:textOutline w14:w="3614" w14:cap="sq" w14:cmpd="sng">
                              <w14:solidFill>
                                <w14:srgbClr w14:val="000000"/>
                              </w14:solidFill>
                              <w14:prstDash w14:val="solid"/>
                              <w14:bevel/>
                            </w14:textOutline>
                          </w:rPr>
                          <w:t>收费情况</w:t>
                        </w:r>
                        <w:r>
                          <w:rPr>
                            <w:rFonts w:ascii="仿宋" w:hAnsi="仿宋" w:eastAsia="仿宋" w:cs="仿宋"/>
                            <w:spacing w:val="2"/>
                            <w:sz w:val="20"/>
                            <w:szCs w:val="20"/>
                          </w:rPr>
                          <w:t xml:space="preserve"> </w:t>
                        </w:r>
                        <w:r>
                          <w:rPr>
                            <w:rFonts w:ascii="仿宋" w:hAnsi="仿宋" w:eastAsia="仿宋" w:cs="仿宋"/>
                            <w:spacing w:val="-3"/>
                            <w:sz w:val="20"/>
                            <w:szCs w:val="20"/>
                            <w14:textOutline w14:w="3614"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27" w:hRule="atLeast"/>
                    </w:trPr>
                    <w:tc>
                      <w:tcPr>
                        <w:tcW w:w="851" w:type="dxa"/>
                        <w:vMerge w:val="restart"/>
                        <w:tcBorders>
                          <w:bottom w:val="nil"/>
                        </w:tcBorders>
                        <w:vAlign w:val="top"/>
                      </w:tcPr>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before="65" w:line="180" w:lineRule="auto"/>
                          <w:ind w:firstLine="334"/>
                          <w:rPr>
                            <w:rFonts w:ascii="仿宋" w:hAnsi="仿宋" w:eastAsia="仿宋" w:cs="仿宋"/>
                            <w:sz w:val="20"/>
                            <w:szCs w:val="20"/>
                          </w:rPr>
                        </w:pPr>
                        <w:r>
                          <w:rPr>
                            <w:rFonts w:ascii="仿宋" w:hAnsi="仿宋" w:eastAsia="仿宋" w:cs="仿宋"/>
                            <w:spacing w:val="-5"/>
                            <w:sz w:val="20"/>
                            <w:szCs w:val="20"/>
                          </w:rPr>
                          <w:t>20</w:t>
                        </w:r>
                      </w:p>
                    </w:tc>
                    <w:tc>
                      <w:tcPr>
                        <w:tcW w:w="2345"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before="71" w:line="189" w:lineRule="auto"/>
                          <w:ind w:firstLine="298"/>
                          <w:rPr>
                            <w:rFonts w:ascii="仿宋" w:hAnsi="仿宋" w:eastAsia="仿宋" w:cs="仿宋"/>
                            <w:sz w:val="22"/>
                            <w:szCs w:val="22"/>
                          </w:rPr>
                        </w:pPr>
                        <w:r>
                          <w:rPr>
                            <w:rFonts w:ascii="仿宋" w:hAnsi="仿宋" w:eastAsia="仿宋" w:cs="仿宋"/>
                            <w:spacing w:val="-1"/>
                            <w:sz w:val="22"/>
                            <w:szCs w:val="22"/>
                          </w:rPr>
                          <w:t>文物商店设立初审</w:t>
                        </w:r>
                      </w:p>
                    </w:tc>
                    <w:tc>
                      <w:tcPr>
                        <w:tcW w:w="2551" w:type="dxa"/>
                        <w:vMerge w:val="restart"/>
                        <w:tcBorders>
                          <w:bottom w:val="nil"/>
                        </w:tcBorders>
                        <w:vAlign w:val="top"/>
                      </w:tcPr>
                      <w:p>
                        <w:pPr>
                          <w:spacing w:before="26" w:line="228" w:lineRule="auto"/>
                          <w:ind w:left="39" w:right="75" w:hanging="3"/>
                          <w:rPr>
                            <w:rFonts w:ascii="仿宋" w:hAnsi="仿宋" w:eastAsia="仿宋" w:cs="仿宋"/>
                            <w:sz w:val="21"/>
                            <w:szCs w:val="21"/>
                          </w:rPr>
                        </w:pPr>
                        <w:r>
                          <w:rPr>
                            <w:rFonts w:ascii="仿宋" w:hAnsi="仿宋" w:eastAsia="仿宋" w:cs="仿宋"/>
                            <w:sz w:val="21"/>
                            <w:szCs w:val="21"/>
                          </w:rPr>
                          <w:t>《中华人民共和国文物保</w:t>
                        </w:r>
                        <w:r>
                          <w:rPr>
                            <w:rFonts w:ascii="仿宋" w:hAnsi="仿宋" w:eastAsia="仿宋" w:cs="仿宋"/>
                            <w:w w:val="101"/>
                            <w:sz w:val="21"/>
                            <w:szCs w:val="21"/>
                          </w:rPr>
                          <w:t xml:space="preserve">  </w:t>
                        </w:r>
                        <w:r>
                          <w:rPr>
                            <w:rFonts w:ascii="仿宋" w:hAnsi="仿宋" w:eastAsia="仿宋" w:cs="仿宋"/>
                            <w:spacing w:val="-19"/>
                            <w:sz w:val="21"/>
                            <w:szCs w:val="21"/>
                          </w:rPr>
                          <w:t>护法》</w:t>
                        </w:r>
                        <w:r>
                          <w:rPr>
                            <w:rFonts w:ascii="仿宋" w:hAnsi="仿宋" w:eastAsia="仿宋" w:cs="仿宋"/>
                            <w:spacing w:val="3"/>
                            <w:sz w:val="21"/>
                            <w:szCs w:val="21"/>
                          </w:rPr>
                          <w:t xml:space="preserve"> </w:t>
                        </w:r>
                        <w:r>
                          <w:rPr>
                            <w:rFonts w:ascii="仿宋" w:hAnsi="仿宋" w:eastAsia="仿宋" w:cs="仿宋"/>
                            <w:spacing w:val="-19"/>
                            <w:sz w:val="21"/>
                            <w:szCs w:val="21"/>
                          </w:rPr>
                          <w:t>（</w:t>
                        </w:r>
                        <w:r>
                          <w:rPr>
                            <w:rFonts w:ascii="仿宋" w:hAnsi="仿宋" w:eastAsia="仿宋" w:cs="仿宋"/>
                            <w:spacing w:val="-52"/>
                            <w:sz w:val="21"/>
                            <w:szCs w:val="21"/>
                          </w:rPr>
                          <w:t xml:space="preserve"> </w:t>
                        </w:r>
                        <w:r>
                          <w:rPr>
                            <w:rFonts w:ascii="仿宋" w:hAnsi="仿宋" w:eastAsia="仿宋" w:cs="仿宋"/>
                            <w:spacing w:val="-19"/>
                            <w:sz w:val="21"/>
                            <w:szCs w:val="21"/>
                          </w:rPr>
                          <w:t>1982</w:t>
                        </w:r>
                        <w:r>
                          <w:rPr>
                            <w:rFonts w:ascii="仿宋" w:hAnsi="仿宋" w:eastAsia="仿宋" w:cs="仿宋"/>
                            <w:spacing w:val="20"/>
                            <w:sz w:val="21"/>
                            <w:szCs w:val="21"/>
                          </w:rPr>
                          <w:t xml:space="preserve"> </w:t>
                        </w:r>
                        <w:r>
                          <w:rPr>
                            <w:rFonts w:ascii="仿宋" w:hAnsi="仿宋" w:eastAsia="仿宋" w:cs="仿宋"/>
                            <w:spacing w:val="-19"/>
                            <w:sz w:val="21"/>
                            <w:szCs w:val="21"/>
                          </w:rPr>
                          <w:t>年</w:t>
                        </w:r>
                        <w:r>
                          <w:rPr>
                            <w:rFonts w:ascii="仿宋" w:hAnsi="仿宋" w:eastAsia="仿宋" w:cs="仿宋"/>
                            <w:spacing w:val="24"/>
                            <w:sz w:val="21"/>
                            <w:szCs w:val="21"/>
                          </w:rPr>
                          <w:t xml:space="preserve"> </w:t>
                        </w:r>
                        <w:r>
                          <w:rPr>
                            <w:rFonts w:ascii="仿宋" w:hAnsi="仿宋" w:eastAsia="仿宋" w:cs="仿宋"/>
                            <w:spacing w:val="-19"/>
                            <w:sz w:val="21"/>
                            <w:szCs w:val="21"/>
                          </w:rPr>
                          <w:t>11</w:t>
                        </w:r>
                        <w:r>
                          <w:rPr>
                            <w:rFonts w:ascii="仿宋" w:hAnsi="仿宋" w:eastAsia="仿宋" w:cs="仿宋"/>
                            <w:spacing w:val="26"/>
                            <w:sz w:val="21"/>
                            <w:szCs w:val="21"/>
                          </w:rPr>
                          <w:t xml:space="preserve"> </w:t>
                        </w:r>
                        <w:r>
                          <w:rPr>
                            <w:rFonts w:ascii="仿宋" w:hAnsi="仿宋" w:eastAsia="仿宋" w:cs="仿宋"/>
                            <w:spacing w:val="-19"/>
                            <w:sz w:val="21"/>
                            <w:szCs w:val="21"/>
                          </w:rPr>
                          <w:t>月</w:t>
                        </w:r>
                        <w:r>
                          <w:rPr>
                            <w:rFonts w:ascii="仿宋" w:hAnsi="仿宋" w:eastAsia="仿宋" w:cs="仿宋"/>
                            <w:sz w:val="21"/>
                            <w:szCs w:val="21"/>
                          </w:rPr>
                          <w:t xml:space="preserve">   </w:t>
                        </w:r>
                        <w:r>
                          <w:rPr>
                            <w:rFonts w:ascii="仿宋" w:hAnsi="仿宋" w:eastAsia="仿宋" w:cs="仿宋"/>
                            <w:spacing w:val="-6"/>
                            <w:sz w:val="21"/>
                            <w:szCs w:val="21"/>
                          </w:rPr>
                          <w:t>19</w:t>
                        </w:r>
                        <w:r>
                          <w:rPr>
                            <w:rFonts w:ascii="仿宋" w:hAnsi="仿宋" w:eastAsia="仿宋" w:cs="仿宋"/>
                            <w:spacing w:val="72"/>
                            <w:sz w:val="21"/>
                            <w:szCs w:val="21"/>
                          </w:rPr>
                          <w:t xml:space="preserve"> </w:t>
                        </w:r>
                        <w:r>
                          <w:rPr>
                            <w:rFonts w:ascii="仿宋" w:hAnsi="仿宋" w:eastAsia="仿宋" w:cs="仿宋"/>
                            <w:spacing w:val="-6"/>
                            <w:sz w:val="21"/>
                            <w:szCs w:val="21"/>
                          </w:rPr>
                          <w:t>日第五届全国人大常委</w:t>
                        </w:r>
                        <w:r>
                          <w:rPr>
                            <w:rFonts w:ascii="仿宋" w:hAnsi="仿宋" w:eastAsia="仿宋" w:cs="仿宋"/>
                            <w:sz w:val="21"/>
                            <w:szCs w:val="21"/>
                          </w:rPr>
                          <w:t xml:space="preserve"> </w:t>
                        </w:r>
                        <w:r>
                          <w:rPr>
                            <w:rFonts w:ascii="仿宋" w:hAnsi="仿宋" w:eastAsia="仿宋" w:cs="仿宋"/>
                            <w:spacing w:val="-6"/>
                            <w:sz w:val="21"/>
                            <w:szCs w:val="21"/>
                          </w:rPr>
                          <w:t>会令第</w:t>
                        </w:r>
                        <w:r>
                          <w:rPr>
                            <w:rFonts w:ascii="仿宋" w:hAnsi="仿宋" w:eastAsia="仿宋" w:cs="仿宋"/>
                            <w:spacing w:val="34"/>
                            <w:sz w:val="21"/>
                            <w:szCs w:val="21"/>
                          </w:rPr>
                          <w:t xml:space="preserve"> </w:t>
                        </w:r>
                        <w:r>
                          <w:rPr>
                            <w:rFonts w:ascii="仿宋" w:hAnsi="仿宋" w:eastAsia="仿宋" w:cs="仿宋"/>
                            <w:spacing w:val="-6"/>
                            <w:sz w:val="21"/>
                            <w:szCs w:val="21"/>
                          </w:rPr>
                          <w:t>11</w:t>
                        </w:r>
                        <w:r>
                          <w:rPr>
                            <w:rFonts w:ascii="仿宋" w:hAnsi="仿宋" w:eastAsia="仿宋" w:cs="仿宋"/>
                            <w:spacing w:val="22"/>
                            <w:sz w:val="21"/>
                            <w:szCs w:val="21"/>
                          </w:rPr>
                          <w:t xml:space="preserve"> </w:t>
                        </w:r>
                        <w:r>
                          <w:rPr>
                            <w:rFonts w:ascii="仿宋" w:hAnsi="仿宋" w:eastAsia="仿宋" w:cs="仿宋"/>
                            <w:spacing w:val="-6"/>
                            <w:sz w:val="21"/>
                            <w:szCs w:val="21"/>
                          </w:rPr>
                          <w:t>号，2015</w:t>
                        </w:r>
                        <w:r>
                          <w:rPr>
                            <w:rFonts w:ascii="仿宋" w:hAnsi="仿宋" w:eastAsia="仿宋" w:cs="仿宋"/>
                            <w:spacing w:val="19"/>
                            <w:sz w:val="21"/>
                            <w:szCs w:val="21"/>
                          </w:rPr>
                          <w:t xml:space="preserve"> </w:t>
                        </w:r>
                        <w:r>
                          <w:rPr>
                            <w:rFonts w:ascii="仿宋" w:hAnsi="仿宋" w:eastAsia="仿宋" w:cs="仿宋"/>
                            <w:spacing w:val="-6"/>
                            <w:sz w:val="21"/>
                            <w:szCs w:val="21"/>
                          </w:rPr>
                          <w:t>年</w:t>
                        </w:r>
                        <w:r>
                          <w:rPr>
                            <w:rFonts w:ascii="仿宋" w:hAnsi="仿宋" w:eastAsia="仿宋" w:cs="仿宋"/>
                            <w:spacing w:val="8"/>
                            <w:sz w:val="21"/>
                            <w:szCs w:val="21"/>
                          </w:rPr>
                          <w:t xml:space="preserve"> </w:t>
                        </w:r>
                        <w:r>
                          <w:rPr>
                            <w:rFonts w:ascii="仿宋" w:hAnsi="仿宋" w:eastAsia="仿宋" w:cs="仿宋"/>
                            <w:spacing w:val="-6"/>
                            <w:sz w:val="21"/>
                            <w:szCs w:val="21"/>
                          </w:rPr>
                          <w:t>4</w:t>
                        </w:r>
                        <w:r>
                          <w:rPr>
                            <w:rFonts w:ascii="仿宋" w:hAnsi="仿宋" w:eastAsia="仿宋" w:cs="仿宋"/>
                            <w:sz w:val="21"/>
                            <w:szCs w:val="21"/>
                          </w:rPr>
                          <w:t xml:space="preserve"> </w:t>
                        </w:r>
                        <w:r>
                          <w:rPr>
                            <w:rFonts w:ascii="仿宋" w:hAnsi="仿宋" w:eastAsia="仿宋" w:cs="仿宋"/>
                            <w:spacing w:val="-16"/>
                            <w:sz w:val="21"/>
                            <w:szCs w:val="21"/>
                          </w:rPr>
                          <w:t>月</w:t>
                        </w:r>
                        <w:r>
                          <w:rPr>
                            <w:rFonts w:ascii="仿宋" w:hAnsi="仿宋" w:eastAsia="仿宋" w:cs="仿宋"/>
                            <w:spacing w:val="17"/>
                            <w:sz w:val="21"/>
                            <w:szCs w:val="21"/>
                          </w:rPr>
                          <w:t xml:space="preserve"> </w:t>
                        </w:r>
                        <w:r>
                          <w:rPr>
                            <w:rFonts w:ascii="仿宋" w:hAnsi="仿宋" w:eastAsia="仿宋" w:cs="仿宋"/>
                            <w:spacing w:val="-16"/>
                            <w:sz w:val="21"/>
                            <w:szCs w:val="21"/>
                          </w:rPr>
                          <w:t>24</w:t>
                        </w:r>
                        <w:r>
                          <w:rPr>
                            <w:rFonts w:ascii="仿宋" w:hAnsi="仿宋" w:eastAsia="仿宋" w:cs="仿宋"/>
                            <w:spacing w:val="59"/>
                            <w:sz w:val="21"/>
                            <w:szCs w:val="21"/>
                          </w:rPr>
                          <w:t xml:space="preserve"> </w:t>
                        </w:r>
                        <w:r>
                          <w:rPr>
                            <w:rFonts w:ascii="仿宋" w:hAnsi="仿宋" w:eastAsia="仿宋" w:cs="仿宋"/>
                            <w:spacing w:val="-16"/>
                            <w:sz w:val="21"/>
                            <w:szCs w:val="21"/>
                          </w:rPr>
                          <w:t>日予以修改）</w:t>
                        </w:r>
                        <w:r>
                          <w:rPr>
                            <w:rFonts w:ascii="仿宋" w:hAnsi="仿宋" w:eastAsia="仿宋" w:cs="仿宋"/>
                            <w:spacing w:val="-4"/>
                            <w:sz w:val="21"/>
                            <w:szCs w:val="21"/>
                          </w:rPr>
                          <w:t xml:space="preserve"> </w:t>
                        </w:r>
                        <w:r>
                          <w:rPr>
                            <w:rFonts w:ascii="仿宋" w:hAnsi="仿宋" w:eastAsia="仿宋" w:cs="仿宋"/>
                            <w:spacing w:val="-16"/>
                            <w:sz w:val="21"/>
                            <w:szCs w:val="21"/>
                          </w:rPr>
                          <w:t>第五</w:t>
                        </w:r>
                        <w:r>
                          <w:rPr>
                            <w:rFonts w:ascii="仿宋" w:hAnsi="仿宋" w:eastAsia="仿宋" w:cs="仿宋"/>
                            <w:sz w:val="21"/>
                            <w:szCs w:val="21"/>
                          </w:rPr>
                          <w:t xml:space="preserve">  </w:t>
                        </w:r>
                        <w:r>
                          <w:rPr>
                            <w:rFonts w:ascii="仿宋" w:hAnsi="仿宋" w:eastAsia="仿宋" w:cs="仿宋"/>
                            <w:spacing w:val="-15"/>
                            <w:sz w:val="21"/>
                            <w:szCs w:val="21"/>
                          </w:rPr>
                          <w:t>十三条：</w:t>
                        </w:r>
                        <w:r>
                          <w:rPr>
                            <w:rFonts w:ascii="仿宋" w:hAnsi="仿宋" w:eastAsia="仿宋" w:cs="仿宋"/>
                            <w:spacing w:val="58"/>
                            <w:sz w:val="21"/>
                            <w:szCs w:val="21"/>
                          </w:rPr>
                          <w:t xml:space="preserve"> </w:t>
                        </w:r>
                        <w:r>
                          <w:rPr>
                            <w:rFonts w:ascii="仿宋" w:hAnsi="仿宋" w:eastAsia="仿宋" w:cs="仿宋"/>
                            <w:spacing w:val="-15"/>
                            <w:sz w:val="21"/>
                            <w:szCs w:val="21"/>
                          </w:rPr>
                          <w:t>文物商店应当由</w:t>
                        </w:r>
                        <w:r>
                          <w:rPr>
                            <w:rFonts w:ascii="仿宋" w:hAnsi="仿宋" w:eastAsia="仿宋" w:cs="仿宋"/>
                            <w:sz w:val="21"/>
                            <w:szCs w:val="21"/>
                          </w:rPr>
                          <w:t xml:space="preserve">  </w:t>
                        </w:r>
                        <w:r>
                          <w:rPr>
                            <w:rFonts w:ascii="仿宋" w:hAnsi="仿宋" w:eastAsia="仿宋" w:cs="仿宋"/>
                            <w:spacing w:val="-6"/>
                            <w:sz w:val="21"/>
                            <w:szCs w:val="21"/>
                          </w:rPr>
                          <w:t>省、</w:t>
                        </w:r>
                        <w:r>
                          <w:rPr>
                            <w:rFonts w:ascii="仿宋" w:hAnsi="仿宋" w:eastAsia="仿宋" w:cs="仿宋"/>
                            <w:spacing w:val="-41"/>
                            <w:sz w:val="21"/>
                            <w:szCs w:val="21"/>
                          </w:rPr>
                          <w:t xml:space="preserve"> </w:t>
                        </w:r>
                        <w:r>
                          <w:rPr>
                            <w:rFonts w:ascii="仿宋" w:hAnsi="仿宋" w:eastAsia="仿宋" w:cs="仿宋"/>
                            <w:spacing w:val="-6"/>
                            <w:sz w:val="21"/>
                            <w:szCs w:val="21"/>
                          </w:rPr>
                          <w:t>自治区、直辖市人民</w:t>
                        </w:r>
                        <w:r>
                          <w:rPr>
                            <w:rFonts w:ascii="仿宋" w:hAnsi="仿宋" w:eastAsia="仿宋" w:cs="仿宋"/>
                            <w:sz w:val="21"/>
                            <w:szCs w:val="21"/>
                          </w:rPr>
                          <w:t xml:space="preserve">  </w:t>
                        </w:r>
                        <w:r>
                          <w:rPr>
                            <w:rFonts w:ascii="仿宋" w:hAnsi="仿宋" w:eastAsia="仿宋" w:cs="仿宋"/>
                            <w:spacing w:val="-1"/>
                            <w:sz w:val="21"/>
                            <w:szCs w:val="21"/>
                          </w:rPr>
                          <w:t>政府文物行政部门批准设</w:t>
                        </w:r>
                        <w:r>
                          <w:rPr>
                            <w:rFonts w:ascii="仿宋" w:hAnsi="仿宋" w:eastAsia="仿宋" w:cs="仿宋"/>
                            <w:spacing w:val="4"/>
                            <w:sz w:val="21"/>
                            <w:szCs w:val="21"/>
                          </w:rPr>
                          <w:t xml:space="preserve">  </w:t>
                        </w:r>
                        <w:r>
                          <w:rPr>
                            <w:rFonts w:ascii="仿宋" w:hAnsi="仿宋" w:eastAsia="仿宋" w:cs="仿宋"/>
                            <w:spacing w:val="-1"/>
                            <w:sz w:val="21"/>
                            <w:szCs w:val="21"/>
                          </w:rPr>
                          <w:t>立，依法进行管理。</w:t>
                        </w:r>
                      </w:p>
                      <w:p>
                        <w:pPr>
                          <w:spacing w:before="2" w:line="218" w:lineRule="auto"/>
                          <w:ind w:left="38" w:right="78" w:hanging="2"/>
                          <w:rPr>
                            <w:rFonts w:ascii="仿宋" w:hAnsi="仿宋" w:eastAsia="仿宋" w:cs="仿宋"/>
                            <w:sz w:val="21"/>
                            <w:szCs w:val="21"/>
                          </w:rPr>
                        </w:pPr>
                        <w:r>
                          <w:rPr>
                            <w:rFonts w:ascii="仿宋" w:hAnsi="仿宋" w:eastAsia="仿宋" w:cs="仿宋"/>
                            <w:sz w:val="21"/>
                            <w:szCs w:val="21"/>
                          </w:rPr>
                          <w:t>《中华人民共和国文物保</w:t>
                        </w:r>
                        <w:r>
                          <w:rPr>
                            <w:rFonts w:ascii="仿宋" w:hAnsi="仿宋" w:eastAsia="仿宋" w:cs="仿宋"/>
                            <w:w w:val="101"/>
                            <w:sz w:val="21"/>
                            <w:szCs w:val="21"/>
                          </w:rPr>
                          <w:t xml:space="preserve">  </w:t>
                        </w:r>
                        <w:r>
                          <w:rPr>
                            <w:rFonts w:ascii="仿宋" w:hAnsi="仿宋" w:eastAsia="仿宋" w:cs="仿宋"/>
                            <w:spacing w:val="-10"/>
                            <w:sz w:val="21"/>
                            <w:szCs w:val="21"/>
                          </w:rPr>
                          <w:t>护法实施条例》</w:t>
                        </w:r>
                        <w:r>
                          <w:rPr>
                            <w:rFonts w:ascii="仿宋" w:hAnsi="仿宋" w:eastAsia="仿宋" w:cs="仿宋"/>
                            <w:spacing w:val="9"/>
                            <w:sz w:val="21"/>
                            <w:szCs w:val="21"/>
                          </w:rPr>
                          <w:t xml:space="preserve"> </w:t>
                        </w:r>
                        <w:r>
                          <w:rPr>
                            <w:rFonts w:ascii="仿宋" w:hAnsi="仿宋" w:eastAsia="仿宋" w:cs="仿宋"/>
                            <w:spacing w:val="-10"/>
                            <w:sz w:val="21"/>
                            <w:szCs w:val="21"/>
                          </w:rPr>
                          <w:t>（2003</w:t>
                        </w:r>
                        <w:r>
                          <w:rPr>
                            <w:rFonts w:ascii="仿宋" w:hAnsi="仿宋" w:eastAsia="仿宋" w:cs="仿宋"/>
                            <w:spacing w:val="20"/>
                            <w:sz w:val="21"/>
                            <w:szCs w:val="21"/>
                          </w:rPr>
                          <w:t xml:space="preserve"> </w:t>
                        </w:r>
                        <w:r>
                          <w:rPr>
                            <w:rFonts w:ascii="仿宋" w:hAnsi="仿宋" w:eastAsia="仿宋" w:cs="仿宋"/>
                            <w:spacing w:val="-10"/>
                            <w:sz w:val="21"/>
                            <w:szCs w:val="21"/>
                          </w:rPr>
                          <w:t>年</w:t>
                        </w:r>
                        <w:r>
                          <w:rPr>
                            <w:rFonts w:ascii="仿宋" w:hAnsi="仿宋" w:eastAsia="仿宋" w:cs="仿宋"/>
                            <w:sz w:val="21"/>
                            <w:szCs w:val="21"/>
                          </w:rPr>
                          <w:t xml:space="preserve"> </w:t>
                        </w:r>
                        <w:r>
                          <w:rPr>
                            <w:rFonts w:ascii="仿宋" w:hAnsi="仿宋" w:eastAsia="仿宋" w:cs="仿宋"/>
                            <w:spacing w:val="-10"/>
                            <w:w w:val="99"/>
                            <w:sz w:val="21"/>
                            <w:szCs w:val="21"/>
                          </w:rPr>
                          <w:t>5</w:t>
                        </w:r>
                        <w:r>
                          <w:rPr>
                            <w:rFonts w:ascii="仿宋" w:hAnsi="仿宋" w:eastAsia="仿宋" w:cs="仿宋"/>
                            <w:spacing w:val="37"/>
                            <w:sz w:val="21"/>
                            <w:szCs w:val="21"/>
                          </w:rPr>
                          <w:t xml:space="preserve"> </w:t>
                        </w:r>
                        <w:r>
                          <w:rPr>
                            <w:rFonts w:ascii="仿宋" w:hAnsi="仿宋" w:eastAsia="仿宋" w:cs="仿宋"/>
                            <w:spacing w:val="-10"/>
                            <w:w w:val="99"/>
                            <w:sz w:val="21"/>
                            <w:szCs w:val="21"/>
                          </w:rPr>
                          <w:t>月</w:t>
                        </w:r>
                        <w:r>
                          <w:rPr>
                            <w:rFonts w:ascii="仿宋" w:hAnsi="仿宋" w:eastAsia="仿宋" w:cs="仿宋"/>
                            <w:spacing w:val="23"/>
                            <w:sz w:val="21"/>
                            <w:szCs w:val="21"/>
                          </w:rPr>
                          <w:t xml:space="preserve"> </w:t>
                        </w:r>
                        <w:r>
                          <w:rPr>
                            <w:rFonts w:ascii="仿宋" w:hAnsi="仿宋" w:eastAsia="仿宋" w:cs="仿宋"/>
                            <w:spacing w:val="-10"/>
                            <w:w w:val="99"/>
                            <w:sz w:val="21"/>
                            <w:szCs w:val="21"/>
                          </w:rPr>
                          <w:t>18</w:t>
                        </w:r>
                        <w:r>
                          <w:rPr>
                            <w:rFonts w:ascii="仿宋" w:hAnsi="仿宋" w:eastAsia="仿宋" w:cs="仿宋"/>
                            <w:spacing w:val="59"/>
                            <w:sz w:val="21"/>
                            <w:szCs w:val="21"/>
                          </w:rPr>
                          <w:t xml:space="preserve"> </w:t>
                        </w:r>
                        <w:r>
                          <w:rPr>
                            <w:rFonts w:ascii="仿宋" w:hAnsi="仿宋" w:eastAsia="仿宋" w:cs="仿宋"/>
                            <w:spacing w:val="-10"/>
                            <w:w w:val="99"/>
                            <w:sz w:val="21"/>
                            <w:szCs w:val="21"/>
                          </w:rPr>
                          <w:t>日国务院令第</w:t>
                        </w:r>
                        <w:r>
                          <w:rPr>
                            <w:rFonts w:ascii="仿宋" w:hAnsi="仿宋" w:eastAsia="仿宋" w:cs="仿宋"/>
                            <w:sz w:val="21"/>
                            <w:szCs w:val="21"/>
                          </w:rPr>
                          <w:t xml:space="preserve">    </w:t>
                        </w:r>
                        <w:r>
                          <w:rPr>
                            <w:rFonts w:ascii="仿宋" w:hAnsi="仿宋" w:eastAsia="仿宋" w:cs="仿宋"/>
                            <w:spacing w:val="-4"/>
                            <w:sz w:val="21"/>
                            <w:szCs w:val="21"/>
                          </w:rPr>
                          <w:t>377号，2016</w:t>
                        </w:r>
                        <w:r>
                          <w:rPr>
                            <w:rFonts w:ascii="仿宋" w:hAnsi="仿宋" w:eastAsia="仿宋" w:cs="仿宋"/>
                            <w:spacing w:val="21"/>
                            <w:sz w:val="21"/>
                            <w:szCs w:val="21"/>
                          </w:rPr>
                          <w:t xml:space="preserve"> </w:t>
                        </w:r>
                        <w:r>
                          <w:rPr>
                            <w:rFonts w:ascii="仿宋" w:hAnsi="仿宋" w:eastAsia="仿宋" w:cs="仿宋"/>
                            <w:spacing w:val="-4"/>
                            <w:sz w:val="21"/>
                            <w:szCs w:val="21"/>
                          </w:rPr>
                          <w:t>年</w:t>
                        </w:r>
                        <w:r>
                          <w:rPr>
                            <w:rFonts w:ascii="仿宋" w:hAnsi="仿宋" w:eastAsia="仿宋" w:cs="仿宋"/>
                            <w:spacing w:val="11"/>
                            <w:sz w:val="21"/>
                            <w:szCs w:val="21"/>
                          </w:rPr>
                          <w:t xml:space="preserve"> </w:t>
                        </w:r>
                        <w:r>
                          <w:rPr>
                            <w:rFonts w:ascii="仿宋" w:hAnsi="仿宋" w:eastAsia="仿宋" w:cs="仿宋"/>
                            <w:spacing w:val="-4"/>
                            <w:sz w:val="21"/>
                            <w:szCs w:val="21"/>
                          </w:rPr>
                          <w:t>2</w:t>
                        </w:r>
                        <w:r>
                          <w:rPr>
                            <w:rFonts w:ascii="仿宋" w:hAnsi="仿宋" w:eastAsia="仿宋" w:cs="仿宋"/>
                            <w:spacing w:val="24"/>
                            <w:sz w:val="21"/>
                            <w:szCs w:val="21"/>
                          </w:rPr>
                          <w:t xml:space="preserve"> </w:t>
                        </w:r>
                        <w:r>
                          <w:rPr>
                            <w:rFonts w:ascii="仿宋" w:hAnsi="仿宋" w:eastAsia="仿宋" w:cs="仿宋"/>
                            <w:spacing w:val="-4"/>
                            <w:sz w:val="21"/>
                            <w:szCs w:val="21"/>
                          </w:rPr>
                          <w:t>月</w:t>
                        </w:r>
                        <w:r>
                          <w:rPr>
                            <w:rFonts w:ascii="仿宋" w:hAnsi="仿宋" w:eastAsia="仿宋" w:cs="仿宋"/>
                            <w:spacing w:val="10"/>
                            <w:sz w:val="21"/>
                            <w:szCs w:val="21"/>
                          </w:rPr>
                          <w:t xml:space="preserve"> </w:t>
                        </w:r>
                        <w:r>
                          <w:rPr>
                            <w:rFonts w:ascii="仿宋" w:hAnsi="仿宋" w:eastAsia="仿宋" w:cs="仿宋"/>
                            <w:spacing w:val="-4"/>
                            <w:sz w:val="21"/>
                            <w:szCs w:val="21"/>
                          </w:rPr>
                          <w:t>6</w:t>
                        </w:r>
                      </w:p>
                      <w:p>
                        <w:pPr>
                          <w:spacing w:before="38" w:line="228" w:lineRule="auto"/>
                          <w:ind w:left="39" w:right="185" w:firstLine="45"/>
                          <w:rPr>
                            <w:rFonts w:ascii="仿宋" w:hAnsi="仿宋" w:eastAsia="仿宋" w:cs="仿宋"/>
                            <w:sz w:val="21"/>
                            <w:szCs w:val="21"/>
                          </w:rPr>
                        </w:pPr>
                        <w:r>
                          <w:rPr>
                            <w:rFonts w:ascii="仿宋" w:hAnsi="仿宋" w:eastAsia="仿宋" w:cs="仿宋"/>
                            <w:spacing w:val="-16"/>
                            <w:sz w:val="21"/>
                            <w:szCs w:val="21"/>
                          </w:rPr>
                          <w:t>日予以修改）</w:t>
                        </w:r>
                        <w:r>
                          <w:rPr>
                            <w:rFonts w:ascii="仿宋" w:hAnsi="仿宋" w:eastAsia="仿宋" w:cs="仿宋"/>
                            <w:spacing w:val="-1"/>
                            <w:sz w:val="21"/>
                            <w:szCs w:val="21"/>
                          </w:rPr>
                          <w:t xml:space="preserve"> </w:t>
                        </w:r>
                        <w:r>
                          <w:rPr>
                            <w:rFonts w:ascii="仿宋" w:hAnsi="仿宋" w:eastAsia="仿宋" w:cs="仿宋"/>
                            <w:spacing w:val="-16"/>
                            <w:sz w:val="21"/>
                            <w:szCs w:val="21"/>
                          </w:rPr>
                          <w:t>第四十条：</w:t>
                        </w:r>
                        <w:r>
                          <w:rPr>
                            <w:rFonts w:ascii="仿宋" w:hAnsi="仿宋" w:eastAsia="仿宋" w:cs="仿宋"/>
                            <w:sz w:val="21"/>
                            <w:szCs w:val="21"/>
                          </w:rPr>
                          <w:t xml:space="preserve"> </w:t>
                        </w:r>
                        <w:r>
                          <w:rPr>
                            <w:rFonts w:ascii="仿宋" w:hAnsi="仿宋" w:eastAsia="仿宋" w:cs="仿宋"/>
                            <w:spacing w:val="-1"/>
                            <w:sz w:val="21"/>
                            <w:szCs w:val="21"/>
                          </w:rPr>
                          <w:t>设立文物商店，应当向省</w:t>
                        </w:r>
                        <w:r>
                          <w:rPr>
                            <w:rFonts w:ascii="仿宋" w:hAnsi="仿宋" w:eastAsia="仿宋" w:cs="仿宋"/>
                            <w:spacing w:val="9"/>
                            <w:sz w:val="21"/>
                            <w:szCs w:val="21"/>
                          </w:rPr>
                          <w:t xml:space="preserve"> </w:t>
                        </w:r>
                        <w:r>
                          <w:rPr>
                            <w:rFonts w:ascii="仿宋" w:hAnsi="仿宋" w:eastAsia="仿宋" w:cs="仿宋"/>
                            <w:spacing w:val="-6"/>
                            <w:sz w:val="21"/>
                            <w:szCs w:val="21"/>
                          </w:rPr>
                          <w:t>、</w:t>
                        </w:r>
                        <w:r>
                          <w:rPr>
                            <w:rFonts w:ascii="仿宋" w:hAnsi="仿宋" w:eastAsia="仿宋" w:cs="仿宋"/>
                            <w:spacing w:val="-41"/>
                            <w:sz w:val="21"/>
                            <w:szCs w:val="21"/>
                          </w:rPr>
                          <w:t xml:space="preserve"> </w:t>
                        </w:r>
                        <w:r>
                          <w:rPr>
                            <w:rFonts w:ascii="仿宋" w:hAnsi="仿宋" w:eastAsia="仿宋" w:cs="仿宋"/>
                            <w:spacing w:val="-6"/>
                            <w:sz w:val="21"/>
                            <w:szCs w:val="21"/>
                          </w:rPr>
                          <w:t>自治区、直辖市人民政</w:t>
                        </w:r>
                        <w:r>
                          <w:rPr>
                            <w:rFonts w:ascii="仿宋" w:hAnsi="仿宋" w:eastAsia="仿宋" w:cs="仿宋"/>
                            <w:sz w:val="21"/>
                            <w:szCs w:val="21"/>
                          </w:rPr>
                          <w:t xml:space="preserve"> </w:t>
                        </w:r>
                        <w:r>
                          <w:rPr>
                            <w:rFonts w:ascii="仿宋" w:hAnsi="仿宋" w:eastAsia="仿宋" w:cs="仿宋"/>
                            <w:spacing w:val="-1"/>
                            <w:sz w:val="21"/>
                            <w:szCs w:val="21"/>
                          </w:rPr>
                          <w:t>府文物行政主管部门提出</w:t>
                        </w:r>
                        <w:r>
                          <w:rPr>
                            <w:rFonts w:ascii="仿宋" w:hAnsi="仿宋" w:eastAsia="仿宋" w:cs="仿宋"/>
                            <w:spacing w:val="8"/>
                            <w:sz w:val="21"/>
                            <w:szCs w:val="21"/>
                          </w:rPr>
                          <w:t xml:space="preserve"> </w:t>
                        </w:r>
                        <w:r>
                          <w:rPr>
                            <w:rFonts w:ascii="仿宋" w:hAnsi="仿宋" w:eastAsia="仿宋" w:cs="仿宋"/>
                            <w:spacing w:val="-5"/>
                            <w:sz w:val="21"/>
                            <w:szCs w:val="21"/>
                          </w:rPr>
                          <w:t>申请。省、</w:t>
                        </w:r>
                        <w:r>
                          <w:rPr>
                            <w:rFonts w:ascii="仿宋" w:hAnsi="仿宋" w:eastAsia="仿宋" w:cs="仿宋"/>
                            <w:spacing w:val="-51"/>
                            <w:sz w:val="21"/>
                            <w:szCs w:val="21"/>
                          </w:rPr>
                          <w:t xml:space="preserve"> </w:t>
                        </w:r>
                        <w:r>
                          <w:rPr>
                            <w:rFonts w:ascii="仿宋" w:hAnsi="仿宋" w:eastAsia="仿宋" w:cs="仿宋"/>
                            <w:spacing w:val="-5"/>
                            <w:sz w:val="21"/>
                            <w:szCs w:val="21"/>
                          </w:rPr>
                          <w:t>自治区、直辖</w:t>
                        </w:r>
                        <w:r>
                          <w:rPr>
                            <w:rFonts w:ascii="仿宋" w:hAnsi="仿宋" w:eastAsia="仿宋" w:cs="仿宋"/>
                            <w:sz w:val="21"/>
                            <w:szCs w:val="21"/>
                          </w:rPr>
                          <w:t xml:space="preserve"> </w:t>
                        </w:r>
                        <w:r>
                          <w:rPr>
                            <w:rFonts w:ascii="仿宋" w:hAnsi="仿宋" w:eastAsia="仿宋" w:cs="仿宋"/>
                            <w:spacing w:val="-1"/>
                            <w:sz w:val="21"/>
                            <w:szCs w:val="21"/>
                          </w:rPr>
                          <w:t>市人民政府文物行政主管</w:t>
                        </w:r>
                        <w:r>
                          <w:rPr>
                            <w:rFonts w:ascii="仿宋" w:hAnsi="仿宋" w:eastAsia="仿宋" w:cs="仿宋"/>
                            <w:spacing w:val="8"/>
                            <w:sz w:val="21"/>
                            <w:szCs w:val="21"/>
                          </w:rPr>
                          <w:t xml:space="preserve"> </w:t>
                        </w:r>
                        <w:r>
                          <w:rPr>
                            <w:rFonts w:ascii="仿宋" w:hAnsi="仿宋" w:eastAsia="仿宋" w:cs="仿宋"/>
                            <w:spacing w:val="-1"/>
                            <w:sz w:val="21"/>
                            <w:szCs w:val="21"/>
                          </w:rPr>
                          <w:t>部门应当自收到申请之日</w:t>
                        </w:r>
                        <w:r>
                          <w:rPr>
                            <w:rFonts w:ascii="仿宋" w:hAnsi="仿宋" w:eastAsia="仿宋" w:cs="仿宋"/>
                            <w:spacing w:val="8"/>
                            <w:sz w:val="21"/>
                            <w:szCs w:val="21"/>
                          </w:rPr>
                          <w:t xml:space="preserve"> </w:t>
                        </w:r>
                        <w:r>
                          <w:rPr>
                            <w:rFonts w:ascii="仿宋" w:hAnsi="仿宋" w:eastAsia="仿宋" w:cs="仿宋"/>
                            <w:spacing w:val="-3"/>
                            <w:sz w:val="21"/>
                            <w:szCs w:val="21"/>
                          </w:rPr>
                          <w:t>起</w:t>
                        </w:r>
                        <w:r>
                          <w:rPr>
                            <w:rFonts w:ascii="仿宋" w:hAnsi="仿宋" w:eastAsia="仿宋" w:cs="仿宋"/>
                            <w:spacing w:val="18"/>
                            <w:sz w:val="21"/>
                            <w:szCs w:val="21"/>
                          </w:rPr>
                          <w:t xml:space="preserve"> </w:t>
                        </w:r>
                        <w:r>
                          <w:rPr>
                            <w:rFonts w:ascii="仿宋" w:hAnsi="仿宋" w:eastAsia="仿宋" w:cs="仿宋"/>
                            <w:spacing w:val="-3"/>
                            <w:sz w:val="21"/>
                            <w:szCs w:val="21"/>
                          </w:rPr>
                          <w:t>30</w:t>
                        </w:r>
                        <w:r>
                          <w:rPr>
                            <w:rFonts w:ascii="仿宋" w:hAnsi="仿宋" w:eastAsia="仿宋" w:cs="仿宋"/>
                            <w:spacing w:val="15"/>
                            <w:sz w:val="21"/>
                            <w:szCs w:val="21"/>
                          </w:rPr>
                          <w:t xml:space="preserve"> </w:t>
                        </w:r>
                        <w:r>
                          <w:rPr>
                            <w:rFonts w:ascii="仿宋" w:hAnsi="仿宋" w:eastAsia="仿宋" w:cs="仿宋"/>
                            <w:spacing w:val="-3"/>
                            <w:sz w:val="21"/>
                            <w:szCs w:val="21"/>
                          </w:rPr>
                          <w:t>个工作日内作出批</w:t>
                        </w:r>
                        <w:r>
                          <w:rPr>
                            <w:rFonts w:ascii="仿宋" w:hAnsi="仿宋" w:eastAsia="仿宋" w:cs="仿宋"/>
                            <w:sz w:val="21"/>
                            <w:szCs w:val="21"/>
                          </w:rPr>
                          <w:t xml:space="preserve"> </w:t>
                        </w:r>
                        <w:r>
                          <w:rPr>
                            <w:rFonts w:ascii="仿宋" w:hAnsi="仿宋" w:eastAsia="仿宋" w:cs="仿宋"/>
                            <w:spacing w:val="-1"/>
                            <w:sz w:val="21"/>
                            <w:szCs w:val="21"/>
                          </w:rPr>
                          <w:t>准或者不批准的决定。决</w:t>
                        </w:r>
                        <w:r>
                          <w:rPr>
                            <w:rFonts w:ascii="仿宋" w:hAnsi="仿宋" w:eastAsia="仿宋" w:cs="仿宋"/>
                            <w:spacing w:val="10"/>
                            <w:sz w:val="21"/>
                            <w:szCs w:val="21"/>
                          </w:rPr>
                          <w:t xml:space="preserve"> </w:t>
                        </w:r>
                        <w:r>
                          <w:rPr>
                            <w:rFonts w:ascii="仿宋" w:hAnsi="仿宋" w:eastAsia="仿宋" w:cs="仿宋"/>
                            <w:spacing w:val="-1"/>
                            <w:sz w:val="21"/>
                            <w:szCs w:val="21"/>
                          </w:rPr>
                          <w:t>定批准的，发给批准文</w:t>
                        </w:r>
                        <w:r>
                          <w:rPr>
                            <w:rFonts w:ascii="仿宋" w:hAnsi="仿宋" w:eastAsia="仿宋" w:cs="仿宋"/>
                            <w:spacing w:val="2"/>
                            <w:sz w:val="21"/>
                            <w:szCs w:val="21"/>
                          </w:rPr>
                          <w:t xml:space="preserve">   </w:t>
                        </w:r>
                        <w:r>
                          <w:rPr>
                            <w:rFonts w:ascii="仿宋" w:hAnsi="仿宋" w:eastAsia="仿宋" w:cs="仿宋"/>
                            <w:spacing w:val="-15"/>
                            <w:sz w:val="21"/>
                            <w:szCs w:val="21"/>
                          </w:rPr>
                          <w:t>件；</w:t>
                        </w:r>
                        <w:r>
                          <w:rPr>
                            <w:rFonts w:ascii="仿宋" w:hAnsi="仿宋" w:eastAsia="仿宋" w:cs="仿宋"/>
                            <w:spacing w:val="59"/>
                            <w:sz w:val="21"/>
                            <w:szCs w:val="21"/>
                          </w:rPr>
                          <w:t xml:space="preserve"> </w:t>
                        </w:r>
                        <w:r>
                          <w:rPr>
                            <w:rFonts w:ascii="仿宋" w:hAnsi="仿宋" w:eastAsia="仿宋" w:cs="仿宋"/>
                            <w:spacing w:val="-15"/>
                            <w:sz w:val="21"/>
                            <w:szCs w:val="21"/>
                          </w:rPr>
                          <w:t>决定不批准的，应当</w:t>
                        </w:r>
                        <w:r>
                          <w:rPr>
                            <w:rFonts w:ascii="仿宋" w:hAnsi="仿宋" w:eastAsia="仿宋" w:cs="仿宋"/>
                            <w:sz w:val="21"/>
                            <w:szCs w:val="21"/>
                          </w:rPr>
                          <w:t xml:space="preserve"> </w:t>
                        </w:r>
                        <w:r>
                          <w:rPr>
                            <w:rFonts w:ascii="仿宋" w:hAnsi="仿宋" w:eastAsia="仿宋" w:cs="仿宋"/>
                            <w:spacing w:val="-1"/>
                            <w:sz w:val="21"/>
                            <w:szCs w:val="21"/>
                          </w:rPr>
                          <w:t>书面通知当事人并说明理</w:t>
                        </w:r>
                        <w:r>
                          <w:rPr>
                            <w:rFonts w:ascii="仿宋" w:hAnsi="仿宋" w:eastAsia="仿宋" w:cs="仿宋"/>
                            <w:spacing w:val="8"/>
                            <w:sz w:val="21"/>
                            <w:szCs w:val="21"/>
                          </w:rPr>
                          <w:t xml:space="preserve"> </w:t>
                        </w:r>
                        <w:r>
                          <w:rPr>
                            <w:rFonts w:ascii="仿宋" w:hAnsi="仿宋" w:eastAsia="仿宋" w:cs="仿宋"/>
                            <w:spacing w:val="-7"/>
                            <w:sz w:val="21"/>
                            <w:szCs w:val="21"/>
                          </w:rPr>
                          <w:t>由。</w:t>
                        </w:r>
                      </w:p>
                      <w:p>
                        <w:pPr>
                          <w:spacing w:before="1" w:line="201" w:lineRule="auto"/>
                          <w:ind w:firstLine="43"/>
                          <w:rPr>
                            <w:rFonts w:ascii="仿宋" w:hAnsi="仿宋" w:eastAsia="仿宋" w:cs="仿宋"/>
                            <w:sz w:val="21"/>
                            <w:szCs w:val="21"/>
                          </w:rPr>
                        </w:pPr>
                        <w:r>
                          <w:rPr>
                            <w:rFonts w:ascii="仿宋" w:hAnsi="仿宋" w:eastAsia="仿宋" w:cs="仿宋"/>
                            <w:sz w:val="21"/>
                            <w:szCs w:val="21"/>
                          </w:rPr>
                          <w:t>豫发[2021]23号文件下放</w:t>
                        </w:r>
                      </w:p>
                    </w:tc>
                    <w:tc>
                      <w:tcPr>
                        <w:tcW w:w="993" w:type="dxa"/>
                        <w:vMerge w:val="restart"/>
                        <w:tcBorders>
                          <w:bottom w:val="nil"/>
                        </w:tcBorders>
                        <w:vAlign w:val="top"/>
                      </w:tcPr>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50" w:lineRule="auto"/>
                          <w:rPr>
                            <w:rFonts w:ascii="宋体"/>
                            <w:sz w:val="21"/>
                          </w:rPr>
                        </w:pPr>
                      </w:p>
                      <w:p>
                        <w:pPr>
                          <w:spacing w:line="250"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行政许可</w:t>
                        </w:r>
                      </w:p>
                    </w:tc>
                    <w:tc>
                      <w:tcPr>
                        <w:tcW w:w="992" w:type="dxa"/>
                        <w:vAlign w:val="top"/>
                      </w:tcPr>
                      <w:p>
                        <w:pPr>
                          <w:spacing w:line="357" w:lineRule="auto"/>
                          <w:rPr>
                            <w:rFonts w:ascii="宋体"/>
                            <w:sz w:val="21"/>
                          </w:rPr>
                        </w:pPr>
                      </w:p>
                      <w:p>
                        <w:pPr>
                          <w:spacing w:before="68" w:line="190" w:lineRule="auto"/>
                          <w:ind w:firstLine="310"/>
                          <w:rPr>
                            <w:rFonts w:ascii="仿宋" w:hAnsi="仿宋" w:eastAsia="仿宋" w:cs="仿宋"/>
                            <w:sz w:val="21"/>
                            <w:szCs w:val="21"/>
                          </w:rPr>
                        </w:pPr>
                        <w:r>
                          <w:rPr>
                            <w:rFonts w:ascii="仿宋" w:hAnsi="仿宋" w:eastAsia="仿宋" w:cs="仿宋"/>
                            <w:spacing w:val="-11"/>
                            <w:sz w:val="21"/>
                            <w:szCs w:val="21"/>
                          </w:rPr>
                          <w:t>受理</w:t>
                        </w:r>
                      </w:p>
                    </w:tc>
                    <w:tc>
                      <w:tcPr>
                        <w:tcW w:w="2867" w:type="dxa"/>
                        <w:vAlign w:val="top"/>
                      </w:tcPr>
                      <w:p>
                        <w:pPr>
                          <w:spacing w:before="86" w:line="228" w:lineRule="auto"/>
                          <w:ind w:left="46" w:right="10" w:firstLine="10"/>
                          <w:rPr>
                            <w:rFonts w:ascii="仿宋" w:hAnsi="仿宋" w:eastAsia="仿宋" w:cs="仿宋"/>
                            <w:sz w:val="21"/>
                            <w:szCs w:val="21"/>
                          </w:rPr>
                        </w:pPr>
                        <w:r>
                          <w:rPr>
                            <w:rFonts w:ascii="仿宋" w:hAnsi="仿宋" w:eastAsia="仿宋" w:cs="仿宋"/>
                            <w:spacing w:val="-8"/>
                            <w:sz w:val="21"/>
                            <w:szCs w:val="21"/>
                          </w:rPr>
                          <w:t>受理责任：</w:t>
                        </w:r>
                        <w:r>
                          <w:rPr>
                            <w:rFonts w:ascii="仿宋" w:hAnsi="仿宋" w:eastAsia="仿宋" w:cs="仿宋"/>
                            <w:spacing w:val="53"/>
                            <w:sz w:val="21"/>
                            <w:szCs w:val="21"/>
                          </w:rPr>
                          <w:t xml:space="preserve"> </w:t>
                        </w:r>
                        <w:r>
                          <w:rPr>
                            <w:rFonts w:ascii="仿宋" w:hAnsi="仿宋" w:eastAsia="仿宋" w:cs="仿宋"/>
                            <w:spacing w:val="-8"/>
                            <w:sz w:val="21"/>
                            <w:szCs w:val="21"/>
                          </w:rPr>
                          <w:t>公示依法应当提交</w:t>
                        </w:r>
                        <w:r>
                          <w:rPr>
                            <w:rFonts w:ascii="仿宋" w:hAnsi="仿宋" w:eastAsia="仿宋" w:cs="仿宋"/>
                            <w:sz w:val="21"/>
                            <w:szCs w:val="21"/>
                          </w:rPr>
                          <w:t xml:space="preserve"> </w:t>
                        </w:r>
                        <w:r>
                          <w:rPr>
                            <w:rFonts w:ascii="仿宋" w:hAnsi="仿宋" w:eastAsia="仿宋" w:cs="仿宋"/>
                            <w:spacing w:val="7"/>
                            <w:sz w:val="21"/>
                            <w:szCs w:val="21"/>
                          </w:rPr>
                          <w:t>的材料；</w:t>
                        </w:r>
                        <w:r>
                          <w:rPr>
                            <w:rFonts w:ascii="仿宋" w:hAnsi="仿宋" w:eastAsia="仿宋" w:cs="仿宋"/>
                            <w:spacing w:val="84"/>
                            <w:sz w:val="21"/>
                            <w:szCs w:val="21"/>
                          </w:rPr>
                          <w:t xml:space="preserve"> </w:t>
                        </w:r>
                        <w:r>
                          <w:rPr>
                            <w:rFonts w:ascii="仿宋" w:hAnsi="仿宋" w:eastAsia="仿宋" w:cs="仿宋"/>
                            <w:spacing w:val="7"/>
                            <w:sz w:val="21"/>
                            <w:szCs w:val="21"/>
                          </w:rPr>
                          <w:t>一次性告知补正材</w:t>
                        </w:r>
                        <w:r>
                          <w:rPr>
                            <w:rFonts w:ascii="仿宋" w:hAnsi="仿宋" w:eastAsia="仿宋" w:cs="仿宋"/>
                            <w:sz w:val="21"/>
                            <w:szCs w:val="21"/>
                          </w:rPr>
                          <w:t xml:space="preserve"> </w:t>
                        </w:r>
                        <w:r>
                          <w:rPr>
                            <w:rFonts w:ascii="仿宋" w:hAnsi="仿宋" w:eastAsia="仿宋" w:cs="仿宋"/>
                            <w:spacing w:val="-8"/>
                            <w:sz w:val="21"/>
                            <w:szCs w:val="21"/>
                          </w:rPr>
                          <w:t>料；</w:t>
                        </w:r>
                        <w:r>
                          <w:rPr>
                            <w:rFonts w:ascii="仿宋" w:hAnsi="仿宋" w:eastAsia="仿宋" w:cs="仿宋"/>
                            <w:spacing w:val="63"/>
                            <w:sz w:val="21"/>
                            <w:szCs w:val="21"/>
                          </w:rPr>
                          <w:t xml:space="preserve"> </w:t>
                        </w:r>
                        <w:r>
                          <w:rPr>
                            <w:rFonts w:ascii="仿宋" w:hAnsi="仿宋" w:eastAsia="仿宋" w:cs="仿宋"/>
                            <w:spacing w:val="-8"/>
                            <w:sz w:val="21"/>
                            <w:szCs w:val="21"/>
                          </w:rPr>
                          <w:t>依法受理或不予受理（不</w:t>
                        </w:r>
                        <w:r>
                          <w:rPr>
                            <w:rFonts w:ascii="仿宋" w:hAnsi="仿宋" w:eastAsia="仿宋" w:cs="仿宋"/>
                            <w:sz w:val="21"/>
                            <w:szCs w:val="21"/>
                          </w:rPr>
                          <w:t xml:space="preserve"> </w:t>
                        </w:r>
                        <w:r>
                          <w:rPr>
                            <w:rFonts w:ascii="仿宋" w:hAnsi="仿宋" w:eastAsia="仿宋" w:cs="仿宋"/>
                            <w:spacing w:val="-11"/>
                            <w:sz w:val="21"/>
                            <w:szCs w:val="21"/>
                          </w:rPr>
                          <w:t>予受理应当告知理由）</w:t>
                        </w:r>
                        <w:r>
                          <w:rPr>
                            <w:rFonts w:ascii="仿宋" w:hAnsi="仿宋" w:eastAsia="仿宋" w:cs="仿宋"/>
                            <w:spacing w:val="12"/>
                            <w:sz w:val="21"/>
                            <w:szCs w:val="21"/>
                          </w:rPr>
                          <w:t xml:space="preserve"> </w:t>
                        </w:r>
                        <w:r>
                          <w:rPr>
                            <w:rFonts w:ascii="仿宋" w:hAnsi="仿宋" w:eastAsia="仿宋" w:cs="仿宋"/>
                            <w:spacing w:val="-11"/>
                            <w:sz w:val="21"/>
                            <w:szCs w:val="21"/>
                          </w:rPr>
                          <w:t>。</w:t>
                        </w:r>
                      </w:p>
                    </w:tc>
                    <w:tc>
                      <w:tcPr>
                        <w:tcW w:w="966" w:type="dxa"/>
                        <w:vMerge w:val="restart"/>
                        <w:tcBorders>
                          <w:bottom w:val="nil"/>
                        </w:tcBorders>
                        <w:vAlign w:val="top"/>
                      </w:tcPr>
                      <w:p>
                        <w:pPr>
                          <w:spacing w:line="271" w:lineRule="auto"/>
                          <w:rPr>
                            <w:rFonts w:ascii="宋体"/>
                            <w:sz w:val="21"/>
                          </w:rPr>
                        </w:pPr>
                      </w:p>
                      <w:p>
                        <w:pPr>
                          <w:spacing w:line="271" w:lineRule="auto"/>
                          <w:rPr>
                            <w:rFonts w:ascii="宋体"/>
                            <w:sz w:val="21"/>
                          </w:rPr>
                        </w:pPr>
                      </w:p>
                      <w:p>
                        <w:pPr>
                          <w:spacing w:line="271" w:lineRule="auto"/>
                          <w:rPr>
                            <w:rFonts w:ascii="宋体"/>
                            <w:sz w:val="21"/>
                          </w:rPr>
                        </w:pPr>
                      </w:p>
                      <w:p>
                        <w:pPr>
                          <w:spacing w:line="272" w:lineRule="auto"/>
                          <w:rPr>
                            <w:rFonts w:ascii="宋体"/>
                            <w:sz w:val="21"/>
                          </w:rPr>
                        </w:pPr>
                      </w:p>
                      <w:p>
                        <w:pPr>
                          <w:spacing w:line="272" w:lineRule="auto"/>
                          <w:rPr>
                            <w:rFonts w:ascii="宋体"/>
                            <w:sz w:val="21"/>
                          </w:rPr>
                        </w:pPr>
                      </w:p>
                      <w:p>
                        <w:pPr>
                          <w:spacing w:line="272" w:lineRule="auto"/>
                          <w:rPr>
                            <w:rFonts w:ascii="宋体"/>
                            <w:sz w:val="21"/>
                          </w:rPr>
                        </w:pPr>
                      </w:p>
                      <w:p>
                        <w:pPr>
                          <w:spacing w:line="272" w:lineRule="auto"/>
                          <w:rPr>
                            <w:rFonts w:ascii="宋体"/>
                            <w:sz w:val="21"/>
                          </w:rPr>
                        </w:pPr>
                      </w:p>
                      <w:p>
                        <w:pPr>
                          <w:spacing w:before="65" w:line="188" w:lineRule="auto"/>
                          <w:ind w:firstLine="196"/>
                          <w:rPr>
                            <w:rFonts w:ascii="仿宋" w:hAnsi="仿宋" w:eastAsia="仿宋" w:cs="仿宋"/>
                            <w:sz w:val="20"/>
                            <w:szCs w:val="20"/>
                          </w:rPr>
                        </w:pPr>
                        <w:r>
                          <w:rPr>
                            <w:rFonts w:ascii="仿宋" w:hAnsi="仿宋" w:eastAsia="仿宋" w:cs="仿宋"/>
                            <w:spacing w:val="-4"/>
                            <w:sz w:val="20"/>
                            <w:szCs w:val="20"/>
                          </w:rPr>
                          <w:t>文物股</w:t>
                        </w:r>
                      </w:p>
                    </w:tc>
                    <w:tc>
                      <w:tcPr>
                        <w:tcW w:w="992" w:type="dxa"/>
                        <w:vAlign w:val="top"/>
                      </w:tcPr>
                      <w:p>
                        <w:pPr>
                          <w:rPr>
                            <w:rFonts w:ascii="宋体"/>
                            <w:sz w:val="21"/>
                          </w:rPr>
                        </w:pPr>
                      </w:p>
                    </w:tc>
                    <w:tc>
                      <w:tcPr>
                        <w:tcW w:w="662" w:type="dxa"/>
                        <w:vMerge w:val="restart"/>
                        <w:tcBorders>
                          <w:bottom w:val="nil"/>
                        </w:tcBorders>
                        <w:vAlign w:val="top"/>
                      </w:tcPr>
                      <w:p>
                        <w:pPr>
                          <w:rPr>
                            <w:rFonts w:ascii="宋体"/>
                            <w:sz w:val="21"/>
                          </w:rPr>
                        </w:pPr>
                      </w:p>
                    </w:tc>
                    <w:tc>
                      <w:tcPr>
                        <w:tcW w:w="1072" w:type="dxa"/>
                        <w:vMerge w:val="restart"/>
                        <w:tcBorders>
                          <w:bottom w:val="nil"/>
                        </w:tcBorders>
                        <w:vAlign w:val="top"/>
                      </w:tcPr>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50" w:lineRule="auto"/>
                          <w:rPr>
                            <w:rFonts w:ascii="宋体"/>
                            <w:sz w:val="21"/>
                          </w:rPr>
                        </w:pPr>
                      </w:p>
                      <w:p>
                        <w:pPr>
                          <w:spacing w:line="250"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21" w:lineRule="auto"/>
                          <w:rPr>
                            <w:rFonts w:ascii="宋体"/>
                            <w:sz w:val="21"/>
                          </w:rPr>
                        </w:pPr>
                      </w:p>
                      <w:p>
                        <w:pPr>
                          <w:spacing w:before="68" w:line="190" w:lineRule="auto"/>
                          <w:ind w:firstLine="317"/>
                          <w:rPr>
                            <w:rFonts w:ascii="仿宋" w:hAnsi="仿宋" w:eastAsia="仿宋" w:cs="仿宋"/>
                            <w:sz w:val="21"/>
                            <w:szCs w:val="21"/>
                          </w:rPr>
                        </w:pPr>
                        <w:r>
                          <w:rPr>
                            <w:rFonts w:ascii="仿宋" w:hAnsi="仿宋" w:eastAsia="仿宋" w:cs="仿宋"/>
                            <w:spacing w:val="-15"/>
                            <w:sz w:val="21"/>
                            <w:szCs w:val="21"/>
                          </w:rPr>
                          <w:t>审查</w:t>
                        </w:r>
                      </w:p>
                    </w:tc>
                    <w:tc>
                      <w:tcPr>
                        <w:tcW w:w="2867" w:type="dxa"/>
                        <w:vAlign w:val="top"/>
                      </w:tcPr>
                      <w:p>
                        <w:pPr>
                          <w:spacing w:before="32" w:line="217" w:lineRule="auto"/>
                          <w:ind w:left="46" w:right="10" w:firstLine="17"/>
                          <w:rPr>
                            <w:rFonts w:ascii="仿宋" w:hAnsi="仿宋" w:eastAsia="仿宋" w:cs="仿宋"/>
                            <w:sz w:val="21"/>
                            <w:szCs w:val="21"/>
                          </w:rPr>
                        </w:pPr>
                        <w:r>
                          <w:rPr>
                            <w:rFonts w:ascii="仿宋" w:hAnsi="仿宋" w:eastAsia="仿宋" w:cs="仿宋"/>
                            <w:spacing w:val="-9"/>
                            <w:sz w:val="21"/>
                            <w:szCs w:val="21"/>
                          </w:rPr>
                          <w:t>审查责任：</w:t>
                        </w:r>
                        <w:r>
                          <w:rPr>
                            <w:rFonts w:ascii="仿宋" w:hAnsi="仿宋" w:eastAsia="仿宋" w:cs="仿宋"/>
                            <w:spacing w:val="59"/>
                            <w:sz w:val="21"/>
                            <w:szCs w:val="21"/>
                          </w:rPr>
                          <w:t xml:space="preserve"> </w:t>
                        </w:r>
                        <w:r>
                          <w:rPr>
                            <w:rFonts w:ascii="仿宋" w:hAnsi="仿宋" w:eastAsia="仿宋" w:cs="仿宋"/>
                            <w:spacing w:val="-9"/>
                            <w:sz w:val="21"/>
                            <w:szCs w:val="21"/>
                          </w:rPr>
                          <w:t>对申请材料进行审</w:t>
                        </w:r>
                        <w:r>
                          <w:rPr>
                            <w:rFonts w:ascii="仿宋" w:hAnsi="仿宋" w:eastAsia="仿宋" w:cs="仿宋"/>
                            <w:sz w:val="21"/>
                            <w:szCs w:val="21"/>
                          </w:rPr>
                          <w:t xml:space="preserve"> </w:t>
                        </w:r>
                        <w:r>
                          <w:rPr>
                            <w:rFonts w:ascii="仿宋" w:hAnsi="仿宋" w:eastAsia="仿宋" w:cs="仿宋"/>
                            <w:spacing w:val="-8"/>
                            <w:sz w:val="21"/>
                            <w:szCs w:val="21"/>
                          </w:rPr>
                          <w:t>核；</w:t>
                        </w:r>
                        <w:r>
                          <w:rPr>
                            <w:rFonts w:ascii="仿宋" w:hAnsi="仿宋" w:eastAsia="仿宋" w:cs="仿宋"/>
                            <w:spacing w:val="62"/>
                            <w:sz w:val="21"/>
                            <w:szCs w:val="21"/>
                          </w:rPr>
                          <w:t xml:space="preserve"> </w:t>
                        </w:r>
                        <w:r>
                          <w:rPr>
                            <w:rFonts w:ascii="仿宋" w:hAnsi="仿宋" w:eastAsia="仿宋" w:cs="仿宋"/>
                            <w:spacing w:val="-8"/>
                            <w:sz w:val="21"/>
                            <w:szCs w:val="21"/>
                          </w:rPr>
                          <w:t>核验经营场所证明，依法</w:t>
                        </w:r>
                        <w:r>
                          <w:rPr>
                            <w:rFonts w:ascii="仿宋" w:hAnsi="仿宋" w:eastAsia="仿宋" w:cs="仿宋"/>
                            <w:sz w:val="21"/>
                            <w:szCs w:val="21"/>
                          </w:rPr>
                          <w:t xml:space="preserve"> </w:t>
                        </w:r>
                        <w:r>
                          <w:rPr>
                            <w:rFonts w:ascii="仿宋" w:hAnsi="仿宋" w:eastAsia="仿宋" w:cs="仿宋"/>
                            <w:spacing w:val="-8"/>
                            <w:sz w:val="21"/>
                            <w:szCs w:val="21"/>
                          </w:rPr>
                          <w:t>取得的消防批准文件；</w:t>
                        </w:r>
                        <w:r>
                          <w:rPr>
                            <w:rFonts w:ascii="仿宋" w:hAnsi="仿宋" w:eastAsia="仿宋" w:cs="仿宋"/>
                            <w:spacing w:val="63"/>
                            <w:sz w:val="21"/>
                            <w:szCs w:val="21"/>
                          </w:rPr>
                          <w:t xml:space="preserve"> </w:t>
                        </w:r>
                        <w:r>
                          <w:rPr>
                            <w:rFonts w:ascii="仿宋" w:hAnsi="仿宋" w:eastAsia="仿宋" w:cs="仿宋"/>
                            <w:spacing w:val="-8"/>
                            <w:sz w:val="21"/>
                            <w:szCs w:val="21"/>
                          </w:rPr>
                          <w:t>提出初</w:t>
                        </w:r>
                        <w:r>
                          <w:rPr>
                            <w:rFonts w:ascii="仿宋" w:hAnsi="仿宋" w:eastAsia="仿宋" w:cs="仿宋"/>
                            <w:sz w:val="21"/>
                            <w:szCs w:val="21"/>
                          </w:rPr>
                          <w:t xml:space="preserve"> </w:t>
                        </w:r>
                        <w:r>
                          <w:rPr>
                            <w:rFonts w:ascii="仿宋" w:hAnsi="仿宋" w:eastAsia="仿宋" w:cs="仿宋"/>
                            <w:spacing w:val="1"/>
                            <w:sz w:val="21"/>
                            <w:szCs w:val="21"/>
                          </w:rPr>
                          <w:t>审意见，</w:t>
                        </w:r>
                        <w:r>
                          <w:rPr>
                            <w:rFonts w:ascii="仿宋" w:hAnsi="仿宋" w:eastAsia="仿宋" w:cs="仿宋"/>
                            <w:spacing w:val="-54"/>
                            <w:sz w:val="21"/>
                            <w:szCs w:val="21"/>
                          </w:rPr>
                          <w:t xml:space="preserve"> </w:t>
                        </w:r>
                        <w:r>
                          <w:rPr>
                            <w:rFonts w:ascii="仿宋" w:hAnsi="仿宋" w:eastAsia="仿宋" w:cs="仿宋"/>
                            <w:spacing w:val="1"/>
                            <w:sz w:val="21"/>
                            <w:szCs w:val="21"/>
                          </w:rPr>
                          <w:t>申请材料不全的，告</w:t>
                        </w:r>
                        <w:r>
                          <w:rPr>
                            <w:rFonts w:ascii="仿宋" w:hAnsi="仿宋" w:eastAsia="仿宋" w:cs="仿宋"/>
                            <w:sz w:val="21"/>
                            <w:szCs w:val="21"/>
                          </w:rPr>
                          <w:t xml:space="preserve"> </w:t>
                        </w:r>
                        <w:r>
                          <w:rPr>
                            <w:rFonts w:ascii="仿宋" w:hAnsi="仿宋" w:eastAsia="仿宋" w:cs="仿宋"/>
                            <w:spacing w:val="-1"/>
                            <w:sz w:val="21"/>
                            <w:szCs w:val="21"/>
                          </w:rPr>
                          <w:t>知需要补正的全部内容。</w:t>
                        </w:r>
                      </w:p>
                    </w:tc>
                    <w:tc>
                      <w:tcPr>
                        <w:tcW w:w="966" w:type="dxa"/>
                        <w:vMerge w:val="continue"/>
                        <w:tcBorders>
                          <w:top w:val="nil"/>
                          <w:bottom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6"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41" w:lineRule="auto"/>
                          <w:rPr>
                            <w:rFonts w:ascii="宋体"/>
                            <w:sz w:val="21"/>
                          </w:rPr>
                        </w:pPr>
                      </w:p>
                      <w:p>
                        <w:pPr>
                          <w:spacing w:before="68" w:line="190" w:lineRule="auto"/>
                          <w:ind w:firstLine="301"/>
                          <w:rPr>
                            <w:rFonts w:ascii="仿宋" w:hAnsi="仿宋" w:eastAsia="仿宋" w:cs="仿宋"/>
                            <w:sz w:val="21"/>
                            <w:szCs w:val="21"/>
                          </w:rPr>
                        </w:pPr>
                        <w:r>
                          <w:rPr>
                            <w:rFonts w:ascii="仿宋" w:hAnsi="仿宋" w:eastAsia="仿宋" w:cs="仿宋"/>
                            <w:spacing w:val="-7"/>
                            <w:sz w:val="21"/>
                            <w:szCs w:val="21"/>
                          </w:rPr>
                          <w:t>决定</w:t>
                        </w:r>
                      </w:p>
                    </w:tc>
                    <w:tc>
                      <w:tcPr>
                        <w:tcW w:w="2867" w:type="dxa"/>
                        <w:vAlign w:val="top"/>
                      </w:tcPr>
                      <w:p>
                        <w:pPr>
                          <w:spacing w:before="84" w:line="215" w:lineRule="auto"/>
                          <w:ind w:left="48" w:right="10"/>
                          <w:rPr>
                            <w:rFonts w:ascii="仿宋" w:hAnsi="仿宋" w:eastAsia="仿宋" w:cs="仿宋"/>
                            <w:sz w:val="21"/>
                            <w:szCs w:val="21"/>
                          </w:rPr>
                        </w:pPr>
                        <w:r>
                          <w:rPr>
                            <w:rFonts w:ascii="仿宋" w:hAnsi="仿宋" w:eastAsia="仿宋" w:cs="仿宋"/>
                            <w:spacing w:val="-8"/>
                            <w:sz w:val="21"/>
                            <w:szCs w:val="21"/>
                          </w:rPr>
                          <w:t>决定责任：</w:t>
                        </w:r>
                        <w:r>
                          <w:rPr>
                            <w:rFonts w:ascii="仿宋" w:hAnsi="仿宋" w:eastAsia="仿宋" w:cs="仿宋"/>
                            <w:spacing w:val="62"/>
                            <w:sz w:val="21"/>
                            <w:szCs w:val="21"/>
                          </w:rPr>
                          <w:t xml:space="preserve"> </w:t>
                        </w:r>
                        <w:r>
                          <w:rPr>
                            <w:rFonts w:ascii="仿宋" w:hAnsi="仿宋" w:eastAsia="仿宋" w:cs="仿宋"/>
                            <w:spacing w:val="-8"/>
                            <w:sz w:val="21"/>
                            <w:szCs w:val="21"/>
                          </w:rPr>
                          <w:t>作出决定（不予行</w:t>
                        </w:r>
                        <w:r>
                          <w:rPr>
                            <w:rFonts w:ascii="仿宋" w:hAnsi="仿宋" w:eastAsia="仿宋" w:cs="仿宋"/>
                            <w:sz w:val="21"/>
                            <w:szCs w:val="21"/>
                          </w:rPr>
                          <w:t xml:space="preserve"> </w:t>
                        </w:r>
                        <w:r>
                          <w:rPr>
                            <w:rFonts w:ascii="仿宋" w:hAnsi="仿宋" w:eastAsia="仿宋" w:cs="仿宋"/>
                            <w:spacing w:val="3"/>
                            <w:sz w:val="21"/>
                            <w:szCs w:val="21"/>
                          </w:rPr>
                          <w:t>政许可的应当告知理由</w:t>
                        </w:r>
                        <w:r>
                          <w:rPr>
                            <w:rFonts w:ascii="仿宋" w:hAnsi="仿宋" w:eastAsia="仿宋" w:cs="仿宋"/>
                            <w:spacing w:val="-56"/>
                            <w:sz w:val="21"/>
                            <w:szCs w:val="21"/>
                          </w:rPr>
                          <w:t>）</w:t>
                        </w:r>
                        <w:r>
                          <w:rPr>
                            <w:rFonts w:ascii="仿宋" w:hAnsi="仿宋" w:eastAsia="仿宋" w:cs="仿宋"/>
                            <w:spacing w:val="37"/>
                            <w:sz w:val="21"/>
                            <w:szCs w:val="21"/>
                          </w:rPr>
                          <w:t xml:space="preserve"> </w:t>
                        </w:r>
                        <w:r>
                          <w:rPr>
                            <w:rFonts w:ascii="仿宋" w:hAnsi="仿宋" w:eastAsia="仿宋" w:cs="仿宋"/>
                            <w:spacing w:val="-56"/>
                            <w:sz w:val="21"/>
                            <w:szCs w:val="21"/>
                          </w:rPr>
                          <w:t>；</w:t>
                        </w:r>
                        <w:r>
                          <w:rPr>
                            <w:rFonts w:ascii="仿宋" w:hAnsi="仿宋" w:eastAsia="仿宋" w:cs="仿宋"/>
                            <w:spacing w:val="3"/>
                            <w:sz w:val="21"/>
                            <w:szCs w:val="21"/>
                          </w:rPr>
                          <w:t>按</w:t>
                        </w:r>
                        <w:r>
                          <w:rPr>
                            <w:rFonts w:ascii="仿宋" w:hAnsi="仿宋" w:eastAsia="仿宋" w:cs="仿宋"/>
                            <w:sz w:val="21"/>
                            <w:szCs w:val="21"/>
                          </w:rPr>
                          <w:t xml:space="preserve"> </w:t>
                        </w:r>
                        <w:r>
                          <w:rPr>
                            <w:rFonts w:ascii="仿宋" w:hAnsi="仿宋" w:eastAsia="仿宋" w:cs="仿宋"/>
                            <w:spacing w:val="-19"/>
                            <w:sz w:val="21"/>
                            <w:szCs w:val="21"/>
                          </w:rPr>
                          <w:t>时办结；</w:t>
                        </w:r>
                        <w:r>
                          <w:rPr>
                            <w:rFonts w:ascii="仿宋" w:hAnsi="仿宋" w:eastAsia="仿宋" w:cs="仿宋"/>
                            <w:spacing w:val="58"/>
                            <w:sz w:val="21"/>
                            <w:szCs w:val="21"/>
                          </w:rPr>
                          <w:t xml:space="preserve"> </w:t>
                        </w:r>
                        <w:r>
                          <w:rPr>
                            <w:rFonts w:ascii="仿宋" w:hAnsi="仿宋" w:eastAsia="仿宋" w:cs="仿宋"/>
                            <w:spacing w:val="-19"/>
                            <w:sz w:val="21"/>
                            <w:szCs w:val="21"/>
                          </w:rPr>
                          <w:t>法定告知。</w:t>
                        </w:r>
                      </w:p>
                    </w:tc>
                    <w:tc>
                      <w:tcPr>
                        <w:tcW w:w="966" w:type="dxa"/>
                        <w:vMerge w:val="continue"/>
                        <w:tcBorders>
                          <w:top w:val="nil"/>
                          <w:bottom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48" w:lineRule="auto"/>
                          <w:rPr>
                            <w:rFonts w:ascii="宋体"/>
                            <w:sz w:val="21"/>
                          </w:rPr>
                        </w:pPr>
                      </w:p>
                      <w:p>
                        <w:pPr>
                          <w:spacing w:before="69" w:line="190" w:lineRule="auto"/>
                          <w:ind w:firstLine="306"/>
                          <w:rPr>
                            <w:rFonts w:ascii="仿宋" w:hAnsi="仿宋" w:eastAsia="仿宋" w:cs="仿宋"/>
                            <w:sz w:val="21"/>
                            <w:szCs w:val="21"/>
                          </w:rPr>
                        </w:pPr>
                        <w:r>
                          <w:rPr>
                            <w:rFonts w:ascii="仿宋" w:hAnsi="仿宋" w:eastAsia="仿宋" w:cs="仿宋"/>
                            <w:spacing w:val="-9"/>
                            <w:sz w:val="21"/>
                            <w:szCs w:val="21"/>
                          </w:rPr>
                          <w:t>送达</w:t>
                        </w:r>
                      </w:p>
                    </w:tc>
                    <w:tc>
                      <w:tcPr>
                        <w:tcW w:w="2867" w:type="dxa"/>
                        <w:vAlign w:val="top"/>
                      </w:tcPr>
                      <w:p>
                        <w:pPr>
                          <w:spacing w:line="334" w:lineRule="auto"/>
                          <w:rPr>
                            <w:rFonts w:ascii="宋体"/>
                            <w:sz w:val="21"/>
                          </w:rPr>
                        </w:pPr>
                      </w:p>
                      <w:p>
                        <w:pPr>
                          <w:spacing w:before="68" w:line="228" w:lineRule="auto"/>
                          <w:ind w:left="57" w:right="10" w:hanging="4"/>
                          <w:rPr>
                            <w:rFonts w:ascii="仿宋" w:hAnsi="仿宋" w:eastAsia="仿宋" w:cs="仿宋"/>
                            <w:sz w:val="21"/>
                            <w:szCs w:val="21"/>
                          </w:rPr>
                        </w:pPr>
                        <w:r>
                          <w:rPr>
                            <w:rFonts w:ascii="仿宋" w:hAnsi="仿宋" w:eastAsia="仿宋" w:cs="仿宋"/>
                            <w:spacing w:val="-20"/>
                            <w:sz w:val="21"/>
                            <w:szCs w:val="21"/>
                          </w:rPr>
                          <w:t>送达责任：</w:t>
                        </w:r>
                        <w:r>
                          <w:rPr>
                            <w:rFonts w:ascii="仿宋" w:hAnsi="仿宋" w:eastAsia="仿宋" w:cs="仿宋"/>
                            <w:spacing w:val="54"/>
                            <w:sz w:val="21"/>
                            <w:szCs w:val="21"/>
                          </w:rPr>
                          <w:t xml:space="preserve"> </w:t>
                        </w:r>
                        <w:r>
                          <w:rPr>
                            <w:rFonts w:ascii="仿宋" w:hAnsi="仿宋" w:eastAsia="仿宋" w:cs="仿宋"/>
                            <w:spacing w:val="-20"/>
                            <w:sz w:val="21"/>
                            <w:szCs w:val="21"/>
                          </w:rPr>
                          <w:t>制发送达文书；</w:t>
                        </w:r>
                        <w:r>
                          <w:rPr>
                            <w:rFonts w:ascii="仿宋" w:hAnsi="仿宋" w:eastAsia="仿宋" w:cs="仿宋"/>
                            <w:spacing w:val="54"/>
                            <w:sz w:val="21"/>
                            <w:szCs w:val="21"/>
                          </w:rPr>
                          <w:t xml:space="preserve"> </w:t>
                        </w:r>
                        <w:r>
                          <w:rPr>
                            <w:rFonts w:ascii="仿宋" w:hAnsi="仿宋" w:eastAsia="仿宋" w:cs="仿宋"/>
                            <w:spacing w:val="-20"/>
                            <w:sz w:val="21"/>
                            <w:szCs w:val="21"/>
                          </w:rPr>
                          <w:t>信</w:t>
                        </w:r>
                        <w:r>
                          <w:rPr>
                            <w:rFonts w:ascii="仿宋" w:hAnsi="仿宋" w:eastAsia="仿宋" w:cs="仿宋"/>
                            <w:sz w:val="21"/>
                            <w:szCs w:val="21"/>
                          </w:rPr>
                          <w:t xml:space="preserve"> </w:t>
                        </w:r>
                        <w:r>
                          <w:rPr>
                            <w:rFonts w:ascii="仿宋" w:hAnsi="仿宋" w:eastAsia="仿宋" w:cs="仿宋"/>
                            <w:spacing w:val="-6"/>
                            <w:sz w:val="21"/>
                            <w:szCs w:val="21"/>
                          </w:rPr>
                          <w:t>息公开。</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8"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33" w:lineRule="auto"/>
                          <w:rPr>
                            <w:rFonts w:ascii="宋体"/>
                            <w:sz w:val="21"/>
                          </w:rPr>
                        </w:pPr>
                      </w:p>
                      <w:p>
                        <w:pPr>
                          <w:spacing w:before="68" w:line="190" w:lineRule="auto"/>
                          <w:ind w:firstLine="89"/>
                          <w:rPr>
                            <w:rFonts w:ascii="仿宋" w:hAnsi="仿宋" w:eastAsia="仿宋" w:cs="仿宋"/>
                            <w:sz w:val="21"/>
                            <w:szCs w:val="21"/>
                          </w:rPr>
                        </w:pPr>
                        <w:r>
                          <w:rPr>
                            <w:rFonts w:ascii="仿宋" w:hAnsi="仿宋" w:eastAsia="仿宋" w:cs="仿宋"/>
                            <w:spacing w:val="-3"/>
                            <w:sz w:val="21"/>
                            <w:szCs w:val="21"/>
                          </w:rPr>
                          <w:t>事后监管</w:t>
                        </w:r>
                      </w:p>
                    </w:tc>
                    <w:tc>
                      <w:tcPr>
                        <w:tcW w:w="2867" w:type="dxa"/>
                        <w:vAlign w:val="top"/>
                      </w:tcPr>
                      <w:p>
                        <w:pPr>
                          <w:spacing w:before="36" w:line="220" w:lineRule="auto"/>
                          <w:ind w:left="47" w:right="10"/>
                          <w:rPr>
                            <w:rFonts w:ascii="仿宋" w:hAnsi="仿宋" w:eastAsia="仿宋" w:cs="仿宋"/>
                            <w:sz w:val="21"/>
                            <w:szCs w:val="21"/>
                          </w:rPr>
                        </w:pPr>
                        <w:r>
                          <w:rPr>
                            <w:rFonts w:ascii="仿宋" w:hAnsi="仿宋" w:eastAsia="仿宋" w:cs="仿宋"/>
                            <w:spacing w:val="-8"/>
                            <w:sz w:val="21"/>
                            <w:szCs w:val="21"/>
                          </w:rPr>
                          <w:t>事后监管责任：</w:t>
                        </w:r>
                        <w:r>
                          <w:rPr>
                            <w:rFonts w:ascii="仿宋" w:hAnsi="仿宋" w:eastAsia="仿宋" w:cs="仿宋"/>
                            <w:spacing w:val="63"/>
                            <w:sz w:val="21"/>
                            <w:szCs w:val="21"/>
                          </w:rPr>
                          <w:t xml:space="preserve"> </w:t>
                        </w:r>
                        <w:r>
                          <w:rPr>
                            <w:rFonts w:ascii="仿宋" w:hAnsi="仿宋" w:eastAsia="仿宋" w:cs="仿宋"/>
                            <w:spacing w:val="-8"/>
                            <w:sz w:val="21"/>
                            <w:szCs w:val="21"/>
                          </w:rPr>
                          <w:t>加强许可后的</w:t>
                        </w:r>
                        <w:r>
                          <w:rPr>
                            <w:rFonts w:ascii="仿宋" w:hAnsi="仿宋" w:eastAsia="仿宋" w:cs="仿宋"/>
                            <w:sz w:val="21"/>
                            <w:szCs w:val="21"/>
                          </w:rPr>
                          <w:t xml:space="preserve"> </w:t>
                        </w:r>
                        <w:r>
                          <w:rPr>
                            <w:rFonts w:ascii="仿宋" w:hAnsi="仿宋" w:eastAsia="仿宋" w:cs="仿宋"/>
                            <w:spacing w:val="-8"/>
                            <w:sz w:val="21"/>
                            <w:szCs w:val="21"/>
                          </w:rPr>
                          <w:t>监督检查；</w:t>
                        </w:r>
                        <w:r>
                          <w:rPr>
                            <w:rFonts w:ascii="仿宋" w:hAnsi="仿宋" w:eastAsia="仿宋" w:cs="仿宋"/>
                            <w:spacing w:val="62"/>
                            <w:sz w:val="21"/>
                            <w:szCs w:val="21"/>
                          </w:rPr>
                          <w:t xml:space="preserve"> </w:t>
                        </w:r>
                        <w:r>
                          <w:rPr>
                            <w:rFonts w:ascii="仿宋" w:hAnsi="仿宋" w:eastAsia="仿宋" w:cs="仿宋"/>
                            <w:spacing w:val="-8"/>
                            <w:sz w:val="21"/>
                            <w:szCs w:val="21"/>
                          </w:rPr>
                          <w:t>对获得许可后条件</w:t>
                        </w:r>
                        <w:r>
                          <w:rPr>
                            <w:rFonts w:ascii="仿宋" w:hAnsi="仿宋" w:eastAsia="仿宋" w:cs="仿宋"/>
                            <w:sz w:val="21"/>
                            <w:szCs w:val="21"/>
                          </w:rPr>
                          <w:t xml:space="preserve"> </w:t>
                        </w:r>
                        <w:r>
                          <w:rPr>
                            <w:rFonts w:ascii="仿宋" w:hAnsi="仿宋" w:eastAsia="仿宋" w:cs="仿宋"/>
                            <w:spacing w:val="4"/>
                            <w:sz w:val="21"/>
                            <w:szCs w:val="21"/>
                          </w:rPr>
                          <w:t>发生变化的，应及时根据规定</w:t>
                        </w:r>
                        <w:r>
                          <w:rPr>
                            <w:rFonts w:ascii="仿宋" w:hAnsi="仿宋" w:eastAsia="仿宋" w:cs="仿宋"/>
                            <w:spacing w:val="11"/>
                            <w:sz w:val="21"/>
                            <w:szCs w:val="21"/>
                          </w:rPr>
                          <w:t xml:space="preserve"> </w:t>
                        </w:r>
                        <w:r>
                          <w:rPr>
                            <w:rFonts w:ascii="仿宋" w:hAnsi="仿宋" w:eastAsia="仿宋" w:cs="仿宋"/>
                            <w:spacing w:val="-17"/>
                            <w:sz w:val="21"/>
                            <w:szCs w:val="21"/>
                          </w:rPr>
                          <w:t>要</w:t>
                        </w:r>
                        <w:r>
                          <w:rPr>
                            <w:rFonts w:ascii="仿宋" w:hAnsi="仿宋" w:eastAsia="仿宋" w:cs="仿宋"/>
                            <w:spacing w:val="-58"/>
                            <w:sz w:val="21"/>
                            <w:szCs w:val="21"/>
                          </w:rPr>
                          <w:t xml:space="preserve"> </w:t>
                        </w:r>
                        <w:r>
                          <w:rPr>
                            <w:rFonts w:ascii="仿宋" w:hAnsi="仿宋" w:eastAsia="仿宋" w:cs="仿宋"/>
                            <w:spacing w:val="-17"/>
                            <w:sz w:val="21"/>
                            <w:szCs w:val="21"/>
                          </w:rPr>
                          <w:t>求</w:t>
                        </w:r>
                        <w:r>
                          <w:rPr>
                            <w:rFonts w:ascii="仿宋" w:hAnsi="仿宋" w:eastAsia="仿宋" w:cs="仿宋"/>
                            <w:spacing w:val="-55"/>
                            <w:sz w:val="21"/>
                            <w:szCs w:val="21"/>
                          </w:rPr>
                          <w:t xml:space="preserve"> </w:t>
                        </w:r>
                        <w:r>
                          <w:rPr>
                            <w:rFonts w:ascii="仿宋" w:hAnsi="仿宋" w:eastAsia="仿宋" w:cs="仿宋"/>
                            <w:spacing w:val="-17"/>
                            <w:sz w:val="21"/>
                            <w:szCs w:val="21"/>
                          </w:rPr>
                          <w:t>改</w:t>
                        </w:r>
                        <w:r>
                          <w:rPr>
                            <w:rFonts w:ascii="仿宋" w:hAnsi="仿宋" w:eastAsia="仿宋" w:cs="仿宋"/>
                            <w:spacing w:val="-63"/>
                            <w:sz w:val="21"/>
                            <w:szCs w:val="21"/>
                          </w:rPr>
                          <w:t xml:space="preserve"> </w:t>
                        </w:r>
                        <w:r>
                          <w:rPr>
                            <w:rFonts w:ascii="仿宋" w:hAnsi="仿宋" w:eastAsia="仿宋" w:cs="仿宋"/>
                            <w:spacing w:val="-17"/>
                            <w:sz w:val="21"/>
                            <w:szCs w:val="21"/>
                          </w:rPr>
                          <w:t>正</w:t>
                        </w:r>
                        <w:r>
                          <w:rPr>
                            <w:rFonts w:ascii="仿宋" w:hAnsi="仿宋" w:eastAsia="仿宋" w:cs="仿宋"/>
                            <w:spacing w:val="-63"/>
                            <w:sz w:val="21"/>
                            <w:szCs w:val="21"/>
                          </w:rPr>
                          <w:t xml:space="preserve"> </w:t>
                        </w:r>
                        <w:r>
                          <w:rPr>
                            <w:rFonts w:ascii="仿宋" w:hAnsi="仿宋" w:eastAsia="仿宋" w:cs="仿宋"/>
                            <w:spacing w:val="-17"/>
                            <w:sz w:val="21"/>
                            <w:szCs w:val="21"/>
                          </w:rPr>
                          <w:t>或</w:t>
                        </w:r>
                        <w:r>
                          <w:rPr>
                            <w:rFonts w:ascii="仿宋" w:hAnsi="仿宋" w:eastAsia="仿宋" w:cs="仿宋"/>
                            <w:spacing w:val="-59"/>
                            <w:sz w:val="21"/>
                            <w:szCs w:val="21"/>
                          </w:rPr>
                          <w:t xml:space="preserve"> </w:t>
                        </w:r>
                        <w:r>
                          <w:rPr>
                            <w:rFonts w:ascii="仿宋" w:hAnsi="仿宋" w:eastAsia="仿宋" w:cs="仿宋"/>
                            <w:spacing w:val="-17"/>
                            <w:sz w:val="21"/>
                            <w:szCs w:val="21"/>
                          </w:rPr>
                          <w:t>重</w:t>
                        </w:r>
                        <w:r>
                          <w:rPr>
                            <w:rFonts w:ascii="仿宋" w:hAnsi="仿宋" w:eastAsia="仿宋" w:cs="仿宋"/>
                            <w:spacing w:val="-67"/>
                            <w:sz w:val="21"/>
                            <w:szCs w:val="21"/>
                          </w:rPr>
                          <w:t xml:space="preserve"> </w:t>
                        </w:r>
                        <w:r>
                          <w:rPr>
                            <w:rFonts w:ascii="仿宋" w:hAnsi="仿宋" w:eastAsia="仿宋" w:cs="仿宋"/>
                            <w:spacing w:val="-17"/>
                            <w:sz w:val="21"/>
                            <w:szCs w:val="21"/>
                          </w:rPr>
                          <w:t>新</w:t>
                        </w:r>
                        <w:r>
                          <w:rPr>
                            <w:rFonts w:ascii="仿宋" w:hAnsi="仿宋" w:eastAsia="仿宋" w:cs="仿宋"/>
                            <w:spacing w:val="-59"/>
                            <w:sz w:val="21"/>
                            <w:szCs w:val="21"/>
                          </w:rPr>
                          <w:t xml:space="preserve"> </w:t>
                        </w:r>
                        <w:r>
                          <w:rPr>
                            <w:rFonts w:ascii="仿宋" w:hAnsi="仿宋" w:eastAsia="仿宋" w:cs="仿宋"/>
                            <w:spacing w:val="-17"/>
                            <w:sz w:val="21"/>
                            <w:szCs w:val="21"/>
                          </w:rPr>
                          <w:t>办</w:t>
                        </w:r>
                        <w:r>
                          <w:rPr>
                            <w:rFonts w:ascii="仿宋" w:hAnsi="仿宋" w:eastAsia="仿宋" w:cs="仿宋"/>
                            <w:spacing w:val="-65"/>
                            <w:sz w:val="21"/>
                            <w:szCs w:val="21"/>
                          </w:rPr>
                          <w:t xml:space="preserve"> </w:t>
                        </w:r>
                        <w:r>
                          <w:rPr>
                            <w:rFonts w:ascii="仿宋" w:hAnsi="仿宋" w:eastAsia="仿宋" w:cs="仿宋"/>
                            <w:spacing w:val="-17"/>
                            <w:sz w:val="21"/>
                            <w:szCs w:val="21"/>
                          </w:rPr>
                          <w:t>理</w:t>
                        </w:r>
                        <w:r>
                          <w:rPr>
                            <w:rFonts w:ascii="仿宋" w:hAnsi="仿宋" w:eastAsia="仿宋" w:cs="仿宋"/>
                            <w:spacing w:val="-64"/>
                            <w:sz w:val="21"/>
                            <w:szCs w:val="21"/>
                          </w:rPr>
                          <w:t xml:space="preserve"> </w:t>
                        </w:r>
                        <w:r>
                          <w:rPr>
                            <w:rFonts w:ascii="仿宋" w:hAnsi="仿宋" w:eastAsia="仿宋" w:cs="仿宋"/>
                            <w:spacing w:val="-17"/>
                            <w:sz w:val="21"/>
                            <w:szCs w:val="21"/>
                          </w:rPr>
                          <w:t>相</w:t>
                        </w:r>
                        <w:r>
                          <w:rPr>
                            <w:rFonts w:ascii="仿宋" w:hAnsi="仿宋" w:eastAsia="仿宋" w:cs="仿宋"/>
                            <w:spacing w:val="-60"/>
                            <w:sz w:val="21"/>
                            <w:szCs w:val="21"/>
                          </w:rPr>
                          <w:t xml:space="preserve"> </w:t>
                        </w:r>
                        <w:r>
                          <w:rPr>
                            <w:rFonts w:ascii="仿宋" w:hAnsi="仿宋" w:eastAsia="仿宋" w:cs="仿宋"/>
                            <w:spacing w:val="-17"/>
                            <w:sz w:val="21"/>
                            <w:szCs w:val="21"/>
                          </w:rPr>
                          <w:t>关</w:t>
                        </w:r>
                        <w:r>
                          <w:rPr>
                            <w:rFonts w:ascii="仿宋" w:hAnsi="仿宋" w:eastAsia="仿宋" w:cs="仿宋"/>
                            <w:spacing w:val="-65"/>
                            <w:sz w:val="21"/>
                            <w:szCs w:val="21"/>
                          </w:rPr>
                          <w:t xml:space="preserve"> </w:t>
                        </w:r>
                        <w:r>
                          <w:rPr>
                            <w:rFonts w:ascii="仿宋" w:hAnsi="仿宋" w:eastAsia="仿宋" w:cs="仿宋"/>
                            <w:spacing w:val="-17"/>
                            <w:sz w:val="21"/>
                            <w:szCs w:val="21"/>
                          </w:rPr>
                          <w:t>事</w:t>
                        </w:r>
                        <w:r>
                          <w:rPr>
                            <w:rFonts w:ascii="仿宋" w:hAnsi="仿宋" w:eastAsia="仿宋" w:cs="仿宋"/>
                            <w:sz w:val="21"/>
                            <w:szCs w:val="21"/>
                          </w:rPr>
                          <w:t xml:space="preserve"> </w:t>
                        </w:r>
                        <w:r>
                          <w:rPr>
                            <w:rFonts w:ascii="仿宋" w:hAnsi="仿宋" w:eastAsia="仿宋" w:cs="仿宋"/>
                            <w:spacing w:val="4"/>
                            <w:sz w:val="21"/>
                            <w:szCs w:val="21"/>
                          </w:rPr>
                          <w:t>项，发现违法违规行为的及时</w:t>
                        </w:r>
                      </w:p>
                    </w:tc>
                    <w:tc>
                      <w:tcPr>
                        <w:tcW w:w="966" w:type="dxa"/>
                        <w:vAlign w:val="top"/>
                      </w:tcPr>
                      <w:p>
                        <w:pPr>
                          <w:spacing w:line="440" w:lineRule="auto"/>
                          <w:rPr>
                            <w:rFonts w:ascii="宋体"/>
                            <w:sz w:val="21"/>
                          </w:rPr>
                        </w:pPr>
                      </w:p>
                      <w:p>
                        <w:pPr>
                          <w:spacing w:before="65" w:line="188" w:lineRule="auto"/>
                          <w:ind w:firstLine="196"/>
                          <w:rPr>
                            <w:rFonts w:ascii="仿宋" w:hAnsi="仿宋" w:eastAsia="仿宋" w:cs="仿宋"/>
                            <w:sz w:val="20"/>
                            <w:szCs w:val="20"/>
                          </w:rPr>
                        </w:pPr>
                        <w:r>
                          <w:rPr>
                            <w:rFonts w:ascii="仿宋" w:hAnsi="仿宋" w:eastAsia="仿宋" w:cs="仿宋"/>
                            <w:spacing w:val="-4"/>
                            <w:sz w:val="20"/>
                            <w:szCs w:val="20"/>
                          </w:rPr>
                          <w:t>文物股</w:t>
                        </w:r>
                      </w:p>
                    </w:tc>
                    <w:tc>
                      <w:tcPr>
                        <w:tcW w:w="992" w:type="dxa"/>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6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line="263" w:lineRule="auto"/>
                          <w:rPr>
                            <w:rFonts w:ascii="宋体"/>
                            <w:sz w:val="21"/>
                          </w:rPr>
                        </w:pPr>
                      </w:p>
                      <w:p>
                        <w:pPr>
                          <w:spacing w:before="69" w:line="228" w:lineRule="auto"/>
                          <w:ind w:left="51" w:right="10" w:hanging="2"/>
                          <w:rPr>
                            <w:rFonts w:ascii="仿宋" w:hAnsi="仿宋" w:eastAsia="仿宋" w:cs="仿宋"/>
                            <w:sz w:val="21"/>
                            <w:szCs w:val="21"/>
                          </w:rPr>
                        </w:pPr>
                        <w:r>
                          <w:rPr>
                            <w:rFonts w:ascii="仿宋" w:hAnsi="仿宋" w:eastAsia="仿宋" w:cs="仿宋"/>
                            <w:spacing w:val="4"/>
                            <w:sz w:val="21"/>
                            <w:szCs w:val="21"/>
                          </w:rPr>
                          <w:t>其他法律法规规章文件规定应</w:t>
                        </w:r>
                        <w:r>
                          <w:rPr>
                            <w:rFonts w:ascii="仿宋" w:hAnsi="仿宋" w:eastAsia="仿宋" w:cs="仿宋"/>
                            <w:spacing w:val="10"/>
                            <w:sz w:val="21"/>
                            <w:szCs w:val="21"/>
                          </w:rPr>
                          <w:t xml:space="preserve"> </w:t>
                        </w:r>
                        <w:r>
                          <w:rPr>
                            <w:rFonts w:ascii="仿宋" w:hAnsi="仿宋" w:eastAsia="仿宋" w:cs="仿宋"/>
                            <w:spacing w:val="-3"/>
                            <w:sz w:val="21"/>
                            <w:szCs w:val="21"/>
                          </w:rPr>
                          <w:t>履行的责任。</w:t>
                        </w:r>
                      </w:p>
                    </w:tc>
                    <w:tc>
                      <w:tcPr>
                        <w:tcW w:w="966" w:type="dxa"/>
                        <w:vAlign w:val="top"/>
                      </w:tcPr>
                      <w:p>
                        <w:pPr>
                          <w:spacing w:line="384" w:lineRule="auto"/>
                          <w:rPr>
                            <w:rFonts w:ascii="宋体"/>
                            <w:sz w:val="21"/>
                          </w:rPr>
                        </w:pPr>
                      </w:p>
                      <w:p>
                        <w:pPr>
                          <w:spacing w:before="65" w:line="188" w:lineRule="auto"/>
                          <w:ind w:firstLine="196"/>
                          <w:rPr>
                            <w:rFonts w:ascii="仿宋" w:hAnsi="仿宋" w:eastAsia="仿宋" w:cs="仿宋"/>
                            <w:sz w:val="20"/>
                            <w:szCs w:val="20"/>
                          </w:rPr>
                        </w:pPr>
                        <w:r>
                          <w:rPr>
                            <w:rFonts w:ascii="仿宋" w:hAnsi="仿宋" w:eastAsia="仿宋" w:cs="仿宋"/>
                            <w:spacing w:val="-4"/>
                            <w:sz w:val="20"/>
                            <w:szCs w:val="20"/>
                          </w:rPr>
                          <w:t>文物股</w:t>
                        </w: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14291" w:type="dxa"/>
                        <w:gridSpan w:val="10"/>
                        <w:vAlign w:val="top"/>
                      </w:tcPr>
                      <w:p>
                        <w:pPr>
                          <w:spacing w:before="27" w:line="188" w:lineRule="auto"/>
                          <w:ind w:firstLine="48"/>
                          <w:rPr>
                            <w:rFonts w:ascii="仿宋" w:hAnsi="仿宋" w:eastAsia="仿宋" w:cs="仿宋"/>
                            <w:sz w:val="19"/>
                            <w:szCs w:val="19"/>
                          </w:rPr>
                        </w:pPr>
                        <w:r>
                          <w:rPr>
                            <w:rFonts w:ascii="仿宋" w:hAnsi="仿宋" w:eastAsia="仿宋" w:cs="仿宋"/>
                            <w:sz w:val="19"/>
                            <w:szCs w:val="19"/>
                          </w:rPr>
                          <w:t>服务电话：</w:t>
                        </w:r>
                        <w:r>
                          <w:rPr>
                            <w:rFonts w:ascii="仿宋" w:hAnsi="仿宋" w:eastAsia="仿宋" w:cs="仿宋"/>
                            <w:spacing w:val="81"/>
                            <w:sz w:val="19"/>
                            <w:szCs w:val="19"/>
                          </w:rPr>
                          <w:t xml:space="preserve"> </w:t>
                        </w:r>
                        <w:r>
                          <w:rPr>
                            <w:rFonts w:ascii="仿宋" w:hAnsi="仿宋" w:eastAsia="仿宋" w:cs="仿宋"/>
                            <w:sz w:val="19"/>
                            <w:szCs w:val="19"/>
                          </w:rPr>
                          <w:t>0377-65969823                投诉机构:</w:t>
                        </w:r>
                        <w:r>
                          <w:rPr>
                            <w:rFonts w:ascii="仿宋" w:hAnsi="仿宋" w:eastAsia="仿宋" w:cs="仿宋"/>
                            <w:spacing w:val="33"/>
                            <w:sz w:val="19"/>
                            <w:szCs w:val="19"/>
                          </w:rPr>
                          <w:t xml:space="preserve"> </w:t>
                        </w:r>
                        <w:r>
                          <w:rPr>
                            <w:rFonts w:ascii="仿宋" w:hAnsi="仿宋" w:eastAsia="仿宋" w:cs="仿宋"/>
                            <w:sz w:val="19"/>
                            <w:szCs w:val="19"/>
                          </w:rPr>
                          <w:t>纪检监察室                                 投诉电话：</w:t>
                        </w:r>
                        <w:r>
                          <w:rPr>
                            <w:rFonts w:ascii="仿宋" w:hAnsi="仿宋" w:eastAsia="仿宋" w:cs="仿宋"/>
                            <w:spacing w:val="66"/>
                            <w:w w:val="101"/>
                            <w:sz w:val="19"/>
                            <w:szCs w:val="19"/>
                          </w:rPr>
                          <w:t xml:space="preserve"> </w:t>
                        </w:r>
                        <w:r>
                          <w:rPr>
                            <w:rFonts w:ascii="仿宋" w:hAnsi="仿宋" w:eastAsia="仿宋" w:cs="仿宋"/>
                            <w:sz w:val="19"/>
                            <w:szCs w:val="19"/>
                          </w:rPr>
                          <w:t>0377-65969000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trPr>
                    <w:tc>
                      <w:tcPr>
                        <w:tcW w:w="14291" w:type="dxa"/>
                        <w:gridSpan w:val="10"/>
                        <w:vAlign w:val="top"/>
                      </w:tcPr>
                      <w:p>
                        <w:pPr>
                          <w:spacing w:before="59" w:line="188"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14291" w:type="dxa"/>
                        <w:gridSpan w:val="10"/>
                        <w:vAlign w:val="top"/>
                      </w:tcPr>
                      <w:p>
                        <w:pPr>
                          <w:rPr>
                            <w:rFonts w:ascii="宋体"/>
                            <w:sz w:val="21"/>
                          </w:rPr>
                        </w:pPr>
                      </w:p>
                    </w:tc>
                  </w:tr>
                </w:tbl>
                <w:p>
                  <w:pPr>
                    <w:rPr>
                      <w:rFonts w:ascii="宋体"/>
                      <w:sz w:val="21"/>
                    </w:rPr>
                  </w:pPr>
                </w:p>
              </w:txbxContent>
            </v:textbox>
          </v:shape>
        </w:pict>
      </w:r>
      <w:r>
        <w:rPr>
          <w:rFonts w:ascii="仿宋" w:hAnsi="仿宋" w:eastAsia="仿宋" w:cs="仿宋"/>
          <w:spacing w:val="-7"/>
          <w:sz w:val="21"/>
          <w:szCs w:val="21"/>
        </w:rPr>
        <w:t>县级</w:t>
      </w:r>
    </w:p>
    <w:p/>
    <w:p>
      <w:pPr>
        <w:spacing w:before="241" w:line="189" w:lineRule="auto"/>
        <w:ind w:firstLine="2415"/>
        <w:rPr>
          <w:rFonts w:ascii="仿宋" w:hAnsi="仿宋" w:eastAsia="仿宋" w:cs="仿宋"/>
          <w:sz w:val="40"/>
          <w:szCs w:val="40"/>
        </w:rPr>
      </w:pPr>
    </w:p>
    <w:p>
      <w:pPr>
        <w:spacing w:before="241" w:line="189" w:lineRule="auto"/>
        <w:ind w:firstLine="2415"/>
        <w:rPr>
          <w:rFonts w:ascii="仿宋" w:hAnsi="仿宋" w:eastAsia="仿宋" w:cs="仿宋"/>
          <w:sz w:val="40"/>
          <w:szCs w:val="40"/>
        </w:rPr>
      </w:pPr>
    </w:p>
    <w:p>
      <w:pPr>
        <w:spacing w:line="110"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2" w:hRule="atLeast"/>
        </w:trPr>
        <w:tc>
          <w:tcPr>
            <w:tcW w:w="851" w:type="dxa"/>
            <w:vAlign w:val="top"/>
          </w:tcPr>
          <w:p>
            <w:pPr>
              <w:spacing w:before="22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22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22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22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22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22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22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22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100" w:line="228" w:lineRule="auto"/>
              <w:ind w:left="160" w:right="110" w:hanging="7"/>
              <w:rPr>
                <w:rFonts w:ascii="仿宋" w:hAnsi="仿宋" w:eastAsia="仿宋" w:cs="仿宋"/>
                <w:sz w:val="20"/>
                <w:szCs w:val="20"/>
              </w:rPr>
            </w:pPr>
            <w:r>
              <w:rPr>
                <w:rFonts w:ascii="仿宋" w:hAnsi="仿宋" w:eastAsia="仿宋" w:cs="仿宋"/>
                <w:spacing w:val="-9"/>
                <w:sz w:val="20"/>
                <w:szCs w:val="20"/>
                <w14:textOutline w14:w="3614" w14:cap="sq" w14:cmpd="sng">
                  <w14:solidFill>
                    <w14:srgbClr w14:val="000000"/>
                  </w14:solidFill>
                  <w14:prstDash w14:val="solid"/>
                  <w14:bevel/>
                </w14:textOutline>
              </w:rPr>
              <w:t>法定</w:t>
            </w:r>
            <w:r>
              <w:rPr>
                <w:rFonts w:ascii="仿宋" w:hAnsi="仿宋" w:eastAsia="仿宋" w:cs="仿宋"/>
                <w:spacing w:val="1"/>
                <w:sz w:val="20"/>
                <w:szCs w:val="20"/>
              </w:rPr>
              <w:t xml:space="preserve"> </w:t>
            </w:r>
            <w:r>
              <w:rPr>
                <w:rFonts w:ascii="仿宋" w:hAnsi="仿宋" w:eastAsia="仿宋" w:cs="仿宋"/>
                <w:spacing w:val="-13"/>
                <w:sz w:val="20"/>
                <w:szCs w:val="20"/>
                <w14:textOutline w14:w="3614" w14:cap="sq" w14:cmpd="sng">
                  <w14:solidFill>
                    <w14:srgbClr w14:val="000000"/>
                  </w14:solidFill>
                  <w14:prstDash w14:val="solid"/>
                  <w14:bevel/>
                </w14:textOutline>
              </w:rPr>
              <w:t>时限</w:t>
            </w:r>
          </w:p>
        </w:tc>
        <w:tc>
          <w:tcPr>
            <w:tcW w:w="1072" w:type="dxa"/>
            <w:vAlign w:val="top"/>
          </w:tcPr>
          <w:p>
            <w:pPr>
              <w:spacing w:before="100" w:line="228" w:lineRule="auto"/>
              <w:ind w:left="249" w:right="114" w:hanging="94"/>
              <w:rPr>
                <w:rFonts w:ascii="仿宋" w:hAnsi="仿宋" w:eastAsia="仿宋" w:cs="仿宋"/>
                <w:sz w:val="20"/>
                <w:szCs w:val="20"/>
              </w:rPr>
            </w:pPr>
            <w:r>
              <w:rPr>
                <w:rFonts w:ascii="仿宋" w:hAnsi="仿宋" w:eastAsia="仿宋" w:cs="仿宋"/>
                <w:spacing w:val="-4"/>
                <w:sz w:val="20"/>
                <w:szCs w:val="20"/>
                <w14:textOutline w14:w="3614" w14:cap="sq" w14:cmpd="sng">
                  <w14:solidFill>
                    <w14:srgbClr w14:val="000000"/>
                  </w14:solidFill>
                  <w14:prstDash w14:val="solid"/>
                  <w14:bevel/>
                </w14:textOutline>
              </w:rPr>
              <w:t>收费情况</w:t>
            </w:r>
            <w:r>
              <w:rPr>
                <w:rFonts w:ascii="仿宋" w:hAnsi="仿宋" w:eastAsia="仿宋" w:cs="仿宋"/>
                <w:spacing w:val="2"/>
                <w:sz w:val="20"/>
                <w:szCs w:val="20"/>
              </w:rPr>
              <w:t xml:space="preserve"> </w:t>
            </w:r>
            <w:r>
              <w:rPr>
                <w:rFonts w:ascii="仿宋" w:hAnsi="仿宋" w:eastAsia="仿宋" w:cs="仿宋"/>
                <w:spacing w:val="-3"/>
                <w:sz w:val="20"/>
                <w:szCs w:val="20"/>
                <w14:textOutline w14:w="3614"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5" w:hRule="atLeast"/>
        </w:trPr>
        <w:tc>
          <w:tcPr>
            <w:tcW w:w="851" w:type="dxa"/>
            <w:vMerge w:val="restart"/>
            <w:tcBorders>
              <w:bottom w:val="nil"/>
            </w:tcBorders>
            <w:vAlign w:val="top"/>
          </w:tcPr>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before="65" w:line="180" w:lineRule="auto"/>
              <w:ind w:firstLine="395"/>
              <w:rPr>
                <w:rFonts w:hint="default" w:ascii="仿宋" w:hAnsi="仿宋" w:eastAsia="仿宋" w:cs="仿宋"/>
                <w:sz w:val="20"/>
                <w:szCs w:val="20"/>
                <w:lang w:val="en-US"/>
              </w:rPr>
            </w:pPr>
            <w:r>
              <w:rPr>
                <w:rFonts w:hint="default" w:ascii="仿宋" w:hAnsi="仿宋" w:eastAsia="仿宋" w:cs="仿宋"/>
                <w:sz w:val="20"/>
                <w:szCs w:val="20"/>
                <w:lang w:val="en-US"/>
              </w:rPr>
              <w:t>21</w:t>
            </w:r>
          </w:p>
        </w:tc>
        <w:tc>
          <w:tcPr>
            <w:tcW w:w="2345" w:type="dxa"/>
            <w:vMerge w:val="restart"/>
            <w:tcBorders>
              <w:bottom w:val="nil"/>
            </w:tcBorders>
            <w:vAlign w:val="top"/>
          </w:tcPr>
          <w:p>
            <w:pPr>
              <w:spacing w:line="257" w:lineRule="auto"/>
              <w:rPr>
                <w:rFonts w:ascii="宋体"/>
                <w:sz w:val="21"/>
              </w:rPr>
            </w:pPr>
          </w:p>
          <w:p>
            <w:pPr>
              <w:spacing w:line="257"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before="65" w:line="188" w:lineRule="auto"/>
              <w:ind w:firstLine="373"/>
              <w:rPr>
                <w:rFonts w:ascii="仿宋" w:hAnsi="仿宋" w:eastAsia="仿宋" w:cs="仿宋"/>
                <w:sz w:val="20"/>
                <w:szCs w:val="20"/>
              </w:rPr>
            </w:pPr>
            <w:r>
              <w:rPr>
                <w:rFonts w:hint="eastAsia" w:ascii="仿宋" w:hAnsi="仿宋" w:eastAsia="仿宋" w:cs="仿宋"/>
                <w:snapToGrid w:val="0"/>
                <w:color w:val="000000"/>
                <w:kern w:val="0"/>
                <w:sz w:val="22"/>
                <w:szCs w:val="22"/>
                <w:lang w:val="en-US" w:eastAsia="zh-CN" w:bidi="ar"/>
              </w:rPr>
              <w:t>导游证核发</w:t>
            </w:r>
          </w:p>
        </w:tc>
        <w:tc>
          <w:tcPr>
            <w:tcW w:w="2551" w:type="dxa"/>
            <w:vMerge w:val="restart"/>
            <w:tcBorders>
              <w:bottom w:val="nil"/>
            </w:tcBorders>
            <w:vAlign w:val="top"/>
          </w:tcPr>
          <w:p>
            <w:pPr>
              <w:spacing w:line="266" w:lineRule="auto"/>
              <w:rPr>
                <w:rFonts w:ascii="宋体"/>
                <w:sz w:val="21"/>
              </w:rPr>
            </w:pPr>
          </w:p>
          <w:p>
            <w:pPr>
              <w:spacing w:line="266" w:lineRule="auto"/>
              <w:rPr>
                <w:rFonts w:ascii="宋体"/>
                <w:sz w:val="21"/>
              </w:rPr>
            </w:pPr>
          </w:p>
          <w:p>
            <w:pPr>
              <w:spacing w:line="266" w:lineRule="auto"/>
              <w:rPr>
                <w:rFonts w:ascii="宋体"/>
                <w:sz w:val="21"/>
              </w:rPr>
            </w:pPr>
          </w:p>
          <w:p>
            <w:pPr>
              <w:spacing w:line="266" w:lineRule="auto"/>
              <w:rPr>
                <w:rFonts w:ascii="宋体"/>
                <w:sz w:val="21"/>
              </w:rPr>
            </w:pPr>
          </w:p>
          <w:p>
            <w:pPr>
              <w:spacing w:line="267" w:lineRule="auto"/>
              <w:rPr>
                <w:rFonts w:ascii="宋体"/>
                <w:sz w:val="21"/>
              </w:rPr>
            </w:pPr>
          </w:p>
          <w:p>
            <w:pPr>
              <w:spacing w:line="267" w:lineRule="auto"/>
              <w:rPr>
                <w:rFonts w:ascii="宋体"/>
                <w:sz w:val="21"/>
              </w:rPr>
            </w:pPr>
          </w:p>
          <w:p>
            <w:pPr>
              <w:spacing w:line="267" w:lineRule="auto"/>
              <w:rPr>
                <w:rFonts w:ascii="宋体"/>
                <w:sz w:val="21"/>
              </w:rPr>
            </w:pPr>
          </w:p>
          <w:p>
            <w:pPr>
              <w:spacing w:line="267" w:lineRule="auto"/>
              <w:rPr>
                <w:rFonts w:ascii="宋体"/>
                <w:sz w:val="21"/>
              </w:rPr>
            </w:pPr>
          </w:p>
          <w:p>
            <w:pPr>
              <w:spacing w:line="267" w:lineRule="auto"/>
              <w:rPr>
                <w:rFonts w:ascii="宋体"/>
                <w:sz w:val="21"/>
              </w:rPr>
            </w:pPr>
          </w:p>
          <w:p>
            <w:pPr>
              <w:pStyle w:val="5"/>
              <w:keepNext w:val="0"/>
              <w:keepLines w:val="0"/>
              <w:widowControl w:val="0"/>
              <w:shd w:val="clear" w:color="auto" w:fill="auto"/>
              <w:bidi w:val="0"/>
              <w:spacing w:before="0" w:after="0" w:line="240" w:lineRule="auto"/>
              <w:ind w:left="0" w:right="0" w:firstLine="420" w:firstLineChars="200"/>
              <w:jc w:val="left"/>
              <w:rPr>
                <w:rFonts w:hint="eastAsia" w:ascii="仿宋" w:hAnsi="仿宋" w:eastAsia="仿宋" w:cs="仿宋"/>
                <w:b w:val="0"/>
                <w:bCs w:val="0"/>
                <w:i w:val="0"/>
                <w:iCs w:val="0"/>
                <w:smallCaps w:val="0"/>
                <w:strike w:val="0"/>
                <w:color w:val="auto"/>
                <w:spacing w:val="0"/>
                <w:w w:val="100"/>
                <w:position w:val="0"/>
                <w:sz w:val="21"/>
                <w:szCs w:val="21"/>
              </w:rPr>
            </w:pPr>
            <w:r>
              <w:rPr>
                <w:rFonts w:hint="eastAsia" w:ascii="仿宋" w:hAnsi="仿宋" w:eastAsia="仿宋" w:cs="仿宋"/>
                <w:b w:val="0"/>
                <w:bCs w:val="0"/>
                <w:i w:val="0"/>
                <w:iCs w:val="0"/>
                <w:smallCaps w:val="0"/>
                <w:strike w:val="0"/>
                <w:color w:val="auto"/>
                <w:spacing w:val="0"/>
                <w:w w:val="100"/>
                <w:position w:val="0"/>
                <w:sz w:val="21"/>
                <w:szCs w:val="21"/>
              </w:rPr>
              <w:t>《中华人民共和国旅游法》（2013年4月25日主席令第3号）第三十七条：参加导游资格考试成绩合格，与旅行社订立劳动合同或者在相关旅游行业组织注册的人员，可以申请取得导游证。</w:t>
            </w:r>
          </w:p>
          <w:p>
            <w:pPr>
              <w:spacing w:before="66" w:line="228" w:lineRule="auto"/>
              <w:ind w:left="39" w:right="18" w:hanging="5"/>
              <w:rPr>
                <w:rFonts w:ascii="仿宋" w:hAnsi="仿宋" w:eastAsia="仿宋" w:cs="仿宋"/>
                <w:sz w:val="20"/>
                <w:szCs w:val="20"/>
              </w:rPr>
            </w:pPr>
            <w:r>
              <w:rPr>
                <w:rFonts w:hint="default" w:ascii="仿宋" w:hAnsi="仿宋" w:eastAsia="仿宋" w:cs="仿宋"/>
                <w:b w:val="0"/>
                <w:bCs w:val="0"/>
                <w:i w:val="0"/>
                <w:iCs w:val="0"/>
                <w:smallCaps w:val="0"/>
                <w:strike w:val="0"/>
                <w:color w:val="auto"/>
                <w:spacing w:val="0"/>
                <w:w w:val="100"/>
                <w:position w:val="0"/>
                <w:sz w:val="21"/>
                <w:szCs w:val="21"/>
              </w:rPr>
              <w:t>《导游人员管理条例》（1999年5月14日国务院令第263号）第四条：取得导游人员资格证书的，经与旅行社订立劳动合同或者在导游服务公司登记，方可持所订立的劳动合同或者登记证明材料，向省、自治区、直辖市人民政府旅游行政部门申请领取导游证。</w:t>
            </w:r>
          </w:p>
        </w:tc>
        <w:tc>
          <w:tcPr>
            <w:tcW w:w="993" w:type="dxa"/>
            <w:vMerge w:val="restart"/>
            <w:tcBorders>
              <w:bottom w:val="nil"/>
            </w:tcBorders>
            <w:vAlign w:val="top"/>
          </w:tcPr>
          <w:p>
            <w:pPr>
              <w:spacing w:line="257" w:lineRule="auto"/>
              <w:rPr>
                <w:rFonts w:ascii="宋体"/>
                <w:sz w:val="21"/>
              </w:rPr>
            </w:pPr>
          </w:p>
          <w:p>
            <w:pPr>
              <w:spacing w:line="257"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行政许可</w:t>
            </w:r>
          </w:p>
        </w:tc>
        <w:tc>
          <w:tcPr>
            <w:tcW w:w="992" w:type="dxa"/>
            <w:vAlign w:val="top"/>
          </w:tcPr>
          <w:p>
            <w:pPr>
              <w:spacing w:line="366" w:lineRule="auto"/>
              <w:rPr>
                <w:rFonts w:ascii="宋体"/>
                <w:sz w:val="21"/>
              </w:rPr>
            </w:pPr>
          </w:p>
          <w:p>
            <w:pPr>
              <w:spacing w:before="68" w:line="190" w:lineRule="auto"/>
              <w:ind w:firstLine="310"/>
              <w:rPr>
                <w:rFonts w:ascii="仿宋" w:hAnsi="仿宋" w:eastAsia="仿宋" w:cs="仿宋"/>
                <w:sz w:val="21"/>
                <w:szCs w:val="21"/>
              </w:rPr>
            </w:pPr>
            <w:r>
              <w:rPr>
                <w:rFonts w:ascii="仿宋" w:hAnsi="仿宋" w:eastAsia="仿宋" w:cs="仿宋"/>
                <w:spacing w:val="-11"/>
                <w:sz w:val="21"/>
                <w:szCs w:val="21"/>
              </w:rPr>
              <w:t>受理</w:t>
            </w:r>
          </w:p>
        </w:tc>
        <w:tc>
          <w:tcPr>
            <w:tcW w:w="2867" w:type="dxa"/>
            <w:vAlign w:val="top"/>
          </w:tcPr>
          <w:p>
            <w:pPr>
              <w:spacing w:before="96" w:line="228" w:lineRule="auto"/>
              <w:ind w:left="46" w:right="10" w:firstLine="10"/>
              <w:rPr>
                <w:rFonts w:ascii="仿宋" w:hAnsi="仿宋" w:eastAsia="仿宋" w:cs="仿宋"/>
                <w:sz w:val="21"/>
                <w:szCs w:val="21"/>
              </w:rPr>
            </w:pPr>
            <w:r>
              <w:rPr>
                <w:rFonts w:ascii="仿宋" w:hAnsi="仿宋" w:eastAsia="仿宋" w:cs="仿宋"/>
                <w:spacing w:val="-8"/>
                <w:sz w:val="21"/>
                <w:szCs w:val="21"/>
              </w:rPr>
              <w:t>受理责任：</w:t>
            </w:r>
            <w:r>
              <w:rPr>
                <w:rFonts w:ascii="仿宋" w:hAnsi="仿宋" w:eastAsia="仿宋" w:cs="仿宋"/>
                <w:spacing w:val="53"/>
                <w:sz w:val="21"/>
                <w:szCs w:val="21"/>
              </w:rPr>
              <w:t xml:space="preserve"> </w:t>
            </w:r>
            <w:r>
              <w:rPr>
                <w:rFonts w:ascii="仿宋" w:hAnsi="仿宋" w:eastAsia="仿宋" w:cs="仿宋"/>
                <w:spacing w:val="-8"/>
                <w:sz w:val="21"/>
                <w:szCs w:val="21"/>
              </w:rPr>
              <w:t>公示依法应当提交</w:t>
            </w:r>
            <w:r>
              <w:rPr>
                <w:rFonts w:ascii="仿宋" w:hAnsi="仿宋" w:eastAsia="仿宋" w:cs="仿宋"/>
                <w:sz w:val="21"/>
                <w:szCs w:val="21"/>
              </w:rPr>
              <w:t xml:space="preserve"> </w:t>
            </w:r>
            <w:r>
              <w:rPr>
                <w:rFonts w:ascii="仿宋" w:hAnsi="仿宋" w:eastAsia="仿宋" w:cs="仿宋"/>
                <w:spacing w:val="7"/>
                <w:sz w:val="21"/>
                <w:szCs w:val="21"/>
              </w:rPr>
              <w:t>的材料；</w:t>
            </w:r>
            <w:r>
              <w:rPr>
                <w:rFonts w:ascii="仿宋" w:hAnsi="仿宋" w:eastAsia="仿宋" w:cs="仿宋"/>
                <w:spacing w:val="84"/>
                <w:sz w:val="21"/>
                <w:szCs w:val="21"/>
              </w:rPr>
              <w:t xml:space="preserve"> </w:t>
            </w:r>
            <w:r>
              <w:rPr>
                <w:rFonts w:ascii="仿宋" w:hAnsi="仿宋" w:eastAsia="仿宋" w:cs="仿宋"/>
                <w:spacing w:val="7"/>
                <w:sz w:val="21"/>
                <w:szCs w:val="21"/>
              </w:rPr>
              <w:t>一次性告知补正材</w:t>
            </w:r>
            <w:r>
              <w:rPr>
                <w:rFonts w:ascii="仿宋" w:hAnsi="仿宋" w:eastAsia="仿宋" w:cs="仿宋"/>
                <w:sz w:val="21"/>
                <w:szCs w:val="21"/>
              </w:rPr>
              <w:t xml:space="preserve"> </w:t>
            </w:r>
            <w:r>
              <w:rPr>
                <w:rFonts w:ascii="仿宋" w:hAnsi="仿宋" w:eastAsia="仿宋" w:cs="仿宋"/>
                <w:spacing w:val="-8"/>
                <w:sz w:val="21"/>
                <w:szCs w:val="21"/>
              </w:rPr>
              <w:t>料；</w:t>
            </w:r>
            <w:r>
              <w:rPr>
                <w:rFonts w:ascii="仿宋" w:hAnsi="仿宋" w:eastAsia="仿宋" w:cs="仿宋"/>
                <w:spacing w:val="63"/>
                <w:sz w:val="21"/>
                <w:szCs w:val="21"/>
              </w:rPr>
              <w:t xml:space="preserve"> </w:t>
            </w:r>
            <w:r>
              <w:rPr>
                <w:rFonts w:ascii="仿宋" w:hAnsi="仿宋" w:eastAsia="仿宋" w:cs="仿宋"/>
                <w:spacing w:val="-8"/>
                <w:sz w:val="21"/>
                <w:szCs w:val="21"/>
              </w:rPr>
              <w:t>依法受理或不予受理（不</w:t>
            </w:r>
            <w:r>
              <w:rPr>
                <w:rFonts w:ascii="仿宋" w:hAnsi="仿宋" w:eastAsia="仿宋" w:cs="仿宋"/>
                <w:sz w:val="21"/>
                <w:szCs w:val="21"/>
              </w:rPr>
              <w:t xml:space="preserve"> </w:t>
            </w:r>
            <w:r>
              <w:rPr>
                <w:rFonts w:ascii="仿宋" w:hAnsi="仿宋" w:eastAsia="仿宋" w:cs="仿宋"/>
                <w:spacing w:val="-11"/>
                <w:sz w:val="21"/>
                <w:szCs w:val="21"/>
              </w:rPr>
              <w:t>予受理应当告知理由）</w:t>
            </w:r>
            <w:r>
              <w:rPr>
                <w:rFonts w:ascii="仿宋" w:hAnsi="仿宋" w:eastAsia="仿宋" w:cs="仿宋"/>
                <w:spacing w:val="12"/>
                <w:sz w:val="21"/>
                <w:szCs w:val="21"/>
              </w:rPr>
              <w:t xml:space="preserve"> </w:t>
            </w:r>
            <w:r>
              <w:rPr>
                <w:rFonts w:ascii="仿宋" w:hAnsi="仿宋" w:eastAsia="仿宋" w:cs="仿宋"/>
                <w:spacing w:val="-11"/>
                <w:sz w:val="21"/>
                <w:szCs w:val="21"/>
              </w:rPr>
              <w:t>。</w:t>
            </w:r>
          </w:p>
        </w:tc>
        <w:tc>
          <w:tcPr>
            <w:tcW w:w="966" w:type="dxa"/>
            <w:vMerge w:val="restart"/>
            <w:tcBorders>
              <w:bottom w:val="nil"/>
            </w:tcBorders>
            <w:vAlign w:val="top"/>
          </w:tcPr>
          <w:p>
            <w:pPr>
              <w:spacing w:line="274" w:lineRule="auto"/>
              <w:rPr>
                <w:rFonts w:ascii="宋体"/>
                <w:sz w:val="21"/>
              </w:rPr>
            </w:pPr>
          </w:p>
          <w:p>
            <w:pPr>
              <w:spacing w:line="274" w:lineRule="auto"/>
              <w:rPr>
                <w:rFonts w:ascii="宋体"/>
                <w:sz w:val="21"/>
              </w:rPr>
            </w:pPr>
          </w:p>
          <w:p>
            <w:pPr>
              <w:spacing w:line="275" w:lineRule="auto"/>
              <w:rPr>
                <w:rFonts w:ascii="宋体"/>
                <w:sz w:val="21"/>
              </w:rPr>
            </w:pPr>
          </w:p>
          <w:p>
            <w:pPr>
              <w:spacing w:line="275" w:lineRule="auto"/>
              <w:rPr>
                <w:rFonts w:ascii="宋体"/>
                <w:sz w:val="21"/>
              </w:rPr>
            </w:pPr>
          </w:p>
          <w:p>
            <w:pPr>
              <w:spacing w:line="275" w:lineRule="auto"/>
              <w:rPr>
                <w:rFonts w:ascii="宋体"/>
                <w:sz w:val="21"/>
              </w:rPr>
            </w:pPr>
          </w:p>
          <w:p>
            <w:pPr>
              <w:spacing w:line="275" w:lineRule="auto"/>
              <w:rPr>
                <w:rFonts w:ascii="宋体"/>
                <w:sz w:val="21"/>
              </w:rPr>
            </w:pPr>
          </w:p>
          <w:p>
            <w:pPr>
              <w:spacing w:before="65" w:line="228" w:lineRule="auto"/>
              <w:ind w:left="400" w:right="63" w:hanging="299"/>
              <w:rPr>
                <w:rFonts w:ascii="仿宋" w:hAnsi="仿宋" w:eastAsia="仿宋" w:cs="仿宋"/>
                <w:sz w:val="20"/>
                <w:szCs w:val="20"/>
              </w:rPr>
            </w:pPr>
            <w:r>
              <w:rPr>
                <w:rFonts w:hint="eastAsia" w:ascii="仿宋" w:hAnsi="仿宋" w:eastAsia="仿宋" w:cs="仿宋"/>
                <w:spacing w:val="-4"/>
                <w:sz w:val="20"/>
                <w:szCs w:val="20"/>
                <w:lang w:eastAsia="zh-CN"/>
              </w:rPr>
              <w:t>旅游事业股</w:t>
            </w:r>
          </w:p>
        </w:tc>
        <w:tc>
          <w:tcPr>
            <w:tcW w:w="992" w:type="dxa"/>
            <w:vAlign w:val="top"/>
          </w:tcPr>
          <w:p>
            <w:pPr>
              <w:spacing w:line="401" w:lineRule="auto"/>
              <w:jc w:val="both"/>
              <w:rPr>
                <w:rFonts w:ascii="宋体"/>
                <w:sz w:val="21"/>
              </w:rPr>
            </w:pPr>
          </w:p>
          <w:p>
            <w:pPr>
              <w:spacing w:before="65" w:line="180" w:lineRule="auto"/>
              <w:ind w:firstLine="475"/>
              <w:jc w:val="both"/>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1</w:t>
            </w:r>
          </w:p>
        </w:tc>
        <w:tc>
          <w:tcPr>
            <w:tcW w:w="662" w:type="dxa"/>
            <w:vMerge w:val="restart"/>
            <w:tcBorders>
              <w:bottom w:val="nil"/>
            </w:tcBorders>
            <w:vAlign w:val="top"/>
          </w:tcPr>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before="65" w:line="180" w:lineRule="auto"/>
              <w:ind w:firstLine="261"/>
              <w:rPr>
                <w:rFonts w:hint="default" w:ascii="仿宋" w:hAnsi="仿宋" w:eastAsia="仿宋" w:cs="仿宋"/>
                <w:sz w:val="20"/>
                <w:szCs w:val="20"/>
                <w:lang w:val="en-US" w:eastAsia="zh-CN"/>
              </w:rPr>
            </w:pPr>
            <w:r>
              <w:rPr>
                <w:rFonts w:hint="eastAsia" w:ascii="仿宋" w:hAnsi="仿宋" w:eastAsia="仿宋" w:cs="仿宋"/>
                <w:spacing w:val="-10"/>
                <w:w w:val="99"/>
                <w:sz w:val="20"/>
                <w:szCs w:val="20"/>
                <w:lang w:val="en-US" w:eastAsia="zh-CN"/>
              </w:rPr>
              <w:t>20</w:t>
            </w:r>
          </w:p>
        </w:tc>
        <w:tc>
          <w:tcPr>
            <w:tcW w:w="1072" w:type="dxa"/>
            <w:vMerge w:val="restart"/>
            <w:tcBorders>
              <w:bottom w:val="nil"/>
            </w:tcBorders>
            <w:vAlign w:val="top"/>
          </w:tcPr>
          <w:p>
            <w:pPr>
              <w:spacing w:line="257" w:lineRule="auto"/>
              <w:rPr>
                <w:rFonts w:ascii="宋体"/>
                <w:sz w:val="21"/>
              </w:rPr>
            </w:pPr>
          </w:p>
          <w:p>
            <w:pPr>
              <w:spacing w:line="257"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40" w:lineRule="auto"/>
              <w:rPr>
                <w:rFonts w:ascii="宋体"/>
                <w:sz w:val="21"/>
              </w:rPr>
            </w:pPr>
          </w:p>
          <w:p>
            <w:pPr>
              <w:spacing w:before="69" w:line="190" w:lineRule="auto"/>
              <w:ind w:firstLine="317"/>
              <w:rPr>
                <w:rFonts w:ascii="仿宋" w:hAnsi="仿宋" w:eastAsia="仿宋" w:cs="仿宋"/>
                <w:sz w:val="21"/>
                <w:szCs w:val="21"/>
              </w:rPr>
            </w:pPr>
            <w:r>
              <w:rPr>
                <w:rFonts w:ascii="仿宋" w:hAnsi="仿宋" w:eastAsia="仿宋" w:cs="仿宋"/>
                <w:spacing w:val="-15"/>
                <w:sz w:val="21"/>
                <w:szCs w:val="21"/>
              </w:rPr>
              <w:t>审查</w:t>
            </w:r>
          </w:p>
        </w:tc>
        <w:tc>
          <w:tcPr>
            <w:tcW w:w="2867" w:type="dxa"/>
            <w:vAlign w:val="top"/>
          </w:tcPr>
          <w:p>
            <w:pPr>
              <w:spacing w:before="53" w:line="220" w:lineRule="auto"/>
              <w:ind w:left="46" w:right="10" w:firstLine="17"/>
              <w:rPr>
                <w:rFonts w:ascii="仿宋" w:hAnsi="仿宋" w:eastAsia="仿宋" w:cs="仿宋"/>
                <w:sz w:val="21"/>
                <w:szCs w:val="21"/>
              </w:rPr>
            </w:pPr>
            <w:r>
              <w:rPr>
                <w:rFonts w:ascii="仿宋" w:hAnsi="仿宋" w:eastAsia="仿宋" w:cs="仿宋"/>
                <w:spacing w:val="-9"/>
                <w:sz w:val="21"/>
                <w:szCs w:val="21"/>
              </w:rPr>
              <w:t>审查责任：</w:t>
            </w:r>
            <w:r>
              <w:rPr>
                <w:rFonts w:ascii="仿宋" w:hAnsi="仿宋" w:eastAsia="仿宋" w:cs="仿宋"/>
                <w:spacing w:val="59"/>
                <w:sz w:val="21"/>
                <w:szCs w:val="21"/>
              </w:rPr>
              <w:t xml:space="preserve"> </w:t>
            </w:r>
            <w:r>
              <w:rPr>
                <w:rFonts w:ascii="仿宋" w:hAnsi="仿宋" w:eastAsia="仿宋" w:cs="仿宋"/>
                <w:spacing w:val="-9"/>
                <w:sz w:val="21"/>
                <w:szCs w:val="21"/>
              </w:rPr>
              <w:t>对申请材料进行审</w:t>
            </w:r>
            <w:r>
              <w:rPr>
                <w:rFonts w:ascii="仿宋" w:hAnsi="仿宋" w:eastAsia="仿宋" w:cs="仿宋"/>
                <w:sz w:val="21"/>
                <w:szCs w:val="21"/>
              </w:rPr>
              <w:t xml:space="preserve"> </w:t>
            </w:r>
            <w:r>
              <w:rPr>
                <w:rFonts w:ascii="仿宋" w:hAnsi="仿宋" w:eastAsia="仿宋" w:cs="仿宋"/>
                <w:spacing w:val="-8"/>
                <w:sz w:val="21"/>
                <w:szCs w:val="21"/>
              </w:rPr>
              <w:t>核；</w:t>
            </w:r>
            <w:r>
              <w:rPr>
                <w:rFonts w:ascii="仿宋" w:hAnsi="仿宋" w:eastAsia="仿宋" w:cs="仿宋"/>
                <w:spacing w:val="62"/>
                <w:sz w:val="21"/>
                <w:szCs w:val="21"/>
              </w:rPr>
              <w:t xml:space="preserve"> </w:t>
            </w:r>
            <w:r>
              <w:rPr>
                <w:rFonts w:ascii="仿宋" w:hAnsi="仿宋" w:eastAsia="仿宋" w:cs="仿宋"/>
                <w:spacing w:val="-8"/>
                <w:sz w:val="21"/>
                <w:szCs w:val="21"/>
              </w:rPr>
              <w:t>核验经营场所证明，依法</w:t>
            </w:r>
            <w:r>
              <w:rPr>
                <w:rFonts w:ascii="仿宋" w:hAnsi="仿宋" w:eastAsia="仿宋" w:cs="仿宋"/>
                <w:sz w:val="21"/>
                <w:szCs w:val="21"/>
              </w:rPr>
              <w:t xml:space="preserve"> </w:t>
            </w:r>
            <w:r>
              <w:rPr>
                <w:rFonts w:ascii="仿宋" w:hAnsi="仿宋" w:eastAsia="仿宋" w:cs="仿宋"/>
                <w:spacing w:val="-8"/>
                <w:sz w:val="21"/>
                <w:szCs w:val="21"/>
              </w:rPr>
              <w:t>取得的消防批准文件；</w:t>
            </w:r>
            <w:r>
              <w:rPr>
                <w:rFonts w:ascii="仿宋" w:hAnsi="仿宋" w:eastAsia="仿宋" w:cs="仿宋"/>
                <w:spacing w:val="63"/>
                <w:sz w:val="21"/>
                <w:szCs w:val="21"/>
              </w:rPr>
              <w:t xml:space="preserve"> </w:t>
            </w:r>
            <w:r>
              <w:rPr>
                <w:rFonts w:ascii="仿宋" w:hAnsi="仿宋" w:eastAsia="仿宋" w:cs="仿宋"/>
                <w:spacing w:val="-8"/>
                <w:sz w:val="21"/>
                <w:szCs w:val="21"/>
              </w:rPr>
              <w:t>提出初</w:t>
            </w:r>
            <w:r>
              <w:rPr>
                <w:rFonts w:ascii="仿宋" w:hAnsi="仿宋" w:eastAsia="仿宋" w:cs="仿宋"/>
                <w:sz w:val="21"/>
                <w:szCs w:val="21"/>
              </w:rPr>
              <w:t xml:space="preserve"> </w:t>
            </w:r>
            <w:r>
              <w:rPr>
                <w:rFonts w:ascii="仿宋" w:hAnsi="仿宋" w:eastAsia="仿宋" w:cs="仿宋"/>
                <w:spacing w:val="1"/>
                <w:sz w:val="21"/>
                <w:szCs w:val="21"/>
              </w:rPr>
              <w:t>审意见，</w:t>
            </w:r>
            <w:r>
              <w:rPr>
                <w:rFonts w:ascii="仿宋" w:hAnsi="仿宋" w:eastAsia="仿宋" w:cs="仿宋"/>
                <w:spacing w:val="-54"/>
                <w:sz w:val="21"/>
                <w:szCs w:val="21"/>
              </w:rPr>
              <w:t xml:space="preserve"> </w:t>
            </w:r>
            <w:r>
              <w:rPr>
                <w:rFonts w:ascii="仿宋" w:hAnsi="仿宋" w:eastAsia="仿宋" w:cs="仿宋"/>
                <w:spacing w:val="1"/>
                <w:sz w:val="21"/>
                <w:szCs w:val="21"/>
              </w:rPr>
              <w:t>申请材料不全的，告</w:t>
            </w:r>
            <w:r>
              <w:rPr>
                <w:rFonts w:ascii="仿宋" w:hAnsi="仿宋" w:eastAsia="仿宋" w:cs="仿宋"/>
                <w:sz w:val="21"/>
                <w:szCs w:val="21"/>
              </w:rPr>
              <w:t xml:space="preserve"> </w:t>
            </w:r>
            <w:r>
              <w:rPr>
                <w:rFonts w:ascii="仿宋" w:hAnsi="仿宋" w:eastAsia="仿宋" w:cs="仿宋"/>
                <w:spacing w:val="-1"/>
                <w:sz w:val="21"/>
                <w:szCs w:val="21"/>
              </w:rPr>
              <w:t>知需要补正的全部内容。</w:t>
            </w:r>
          </w:p>
        </w:tc>
        <w:tc>
          <w:tcPr>
            <w:tcW w:w="966" w:type="dxa"/>
            <w:vMerge w:val="continue"/>
            <w:tcBorders>
              <w:top w:val="nil"/>
              <w:bottom w:val="nil"/>
            </w:tcBorders>
            <w:vAlign w:val="top"/>
          </w:tcPr>
          <w:p>
            <w:pPr>
              <w:rPr>
                <w:rFonts w:ascii="宋体"/>
                <w:sz w:val="21"/>
              </w:rPr>
            </w:pPr>
          </w:p>
        </w:tc>
        <w:tc>
          <w:tcPr>
            <w:tcW w:w="992" w:type="dxa"/>
            <w:vAlign w:val="top"/>
          </w:tcPr>
          <w:p>
            <w:pPr>
              <w:jc w:val="both"/>
              <w:rPr>
                <w:rFonts w:ascii="宋体"/>
                <w:sz w:val="21"/>
              </w:rPr>
            </w:pPr>
          </w:p>
          <w:p>
            <w:pPr>
              <w:jc w:val="both"/>
              <w:rPr>
                <w:rFonts w:ascii="宋体"/>
                <w:sz w:val="21"/>
              </w:rPr>
            </w:pPr>
          </w:p>
          <w:p>
            <w:pPr>
              <w:jc w:val="center"/>
              <w:rPr>
                <w:rFonts w:hint="default"/>
                <w:lang w:val="en-US" w:eastAsia="zh-CN"/>
              </w:rPr>
            </w:pPr>
            <w:r>
              <w:rPr>
                <w:rFonts w:hint="default"/>
                <w:lang w:val="en-US" w:eastAsia="zh-CN"/>
              </w:rPr>
              <w:t>1</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7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92" w:lineRule="auto"/>
              <w:rPr>
                <w:rFonts w:ascii="宋体"/>
                <w:sz w:val="21"/>
              </w:rPr>
            </w:pPr>
          </w:p>
          <w:p>
            <w:pPr>
              <w:spacing w:before="68" w:line="190" w:lineRule="auto"/>
              <w:ind w:firstLine="301"/>
              <w:rPr>
                <w:rFonts w:ascii="仿宋" w:hAnsi="仿宋" w:eastAsia="仿宋" w:cs="仿宋"/>
                <w:sz w:val="21"/>
                <w:szCs w:val="21"/>
              </w:rPr>
            </w:pPr>
            <w:r>
              <w:rPr>
                <w:rFonts w:ascii="仿宋" w:hAnsi="仿宋" w:eastAsia="仿宋" w:cs="仿宋"/>
                <w:spacing w:val="-7"/>
                <w:sz w:val="21"/>
                <w:szCs w:val="21"/>
              </w:rPr>
              <w:t>决定</w:t>
            </w:r>
          </w:p>
        </w:tc>
        <w:tc>
          <w:tcPr>
            <w:tcW w:w="2867" w:type="dxa"/>
            <w:vAlign w:val="top"/>
          </w:tcPr>
          <w:p>
            <w:pPr>
              <w:spacing w:before="141" w:line="228" w:lineRule="auto"/>
              <w:ind w:left="48" w:right="10"/>
              <w:rPr>
                <w:rFonts w:ascii="仿宋" w:hAnsi="仿宋" w:eastAsia="仿宋" w:cs="仿宋"/>
                <w:sz w:val="21"/>
                <w:szCs w:val="21"/>
              </w:rPr>
            </w:pPr>
            <w:r>
              <w:rPr>
                <w:rFonts w:ascii="仿宋" w:hAnsi="仿宋" w:eastAsia="仿宋" w:cs="仿宋"/>
                <w:spacing w:val="-8"/>
                <w:sz w:val="21"/>
                <w:szCs w:val="21"/>
              </w:rPr>
              <w:t>决定责任：</w:t>
            </w:r>
            <w:r>
              <w:rPr>
                <w:rFonts w:ascii="仿宋" w:hAnsi="仿宋" w:eastAsia="仿宋" w:cs="仿宋"/>
                <w:spacing w:val="62"/>
                <w:sz w:val="21"/>
                <w:szCs w:val="21"/>
              </w:rPr>
              <w:t xml:space="preserve"> </w:t>
            </w:r>
            <w:r>
              <w:rPr>
                <w:rFonts w:ascii="仿宋" w:hAnsi="仿宋" w:eastAsia="仿宋" w:cs="仿宋"/>
                <w:spacing w:val="-8"/>
                <w:sz w:val="21"/>
                <w:szCs w:val="21"/>
              </w:rPr>
              <w:t>作出决定（不予行</w:t>
            </w:r>
            <w:r>
              <w:rPr>
                <w:rFonts w:ascii="仿宋" w:hAnsi="仿宋" w:eastAsia="仿宋" w:cs="仿宋"/>
                <w:sz w:val="21"/>
                <w:szCs w:val="21"/>
              </w:rPr>
              <w:t xml:space="preserve"> </w:t>
            </w:r>
            <w:r>
              <w:rPr>
                <w:rFonts w:ascii="仿宋" w:hAnsi="仿宋" w:eastAsia="仿宋" w:cs="仿宋"/>
                <w:spacing w:val="3"/>
                <w:sz w:val="21"/>
                <w:szCs w:val="21"/>
              </w:rPr>
              <w:t>政许可的应当告知理由</w:t>
            </w:r>
            <w:r>
              <w:rPr>
                <w:rFonts w:ascii="仿宋" w:hAnsi="仿宋" w:eastAsia="仿宋" w:cs="仿宋"/>
                <w:spacing w:val="-56"/>
                <w:sz w:val="21"/>
                <w:szCs w:val="21"/>
              </w:rPr>
              <w:t>）</w:t>
            </w:r>
            <w:r>
              <w:rPr>
                <w:rFonts w:ascii="仿宋" w:hAnsi="仿宋" w:eastAsia="仿宋" w:cs="仿宋"/>
                <w:spacing w:val="37"/>
                <w:sz w:val="21"/>
                <w:szCs w:val="21"/>
              </w:rPr>
              <w:t xml:space="preserve"> </w:t>
            </w:r>
            <w:r>
              <w:rPr>
                <w:rFonts w:ascii="仿宋" w:hAnsi="仿宋" w:eastAsia="仿宋" w:cs="仿宋"/>
                <w:spacing w:val="-56"/>
                <w:sz w:val="21"/>
                <w:szCs w:val="21"/>
              </w:rPr>
              <w:t>；</w:t>
            </w:r>
            <w:r>
              <w:rPr>
                <w:rFonts w:ascii="仿宋" w:hAnsi="仿宋" w:eastAsia="仿宋" w:cs="仿宋"/>
                <w:spacing w:val="3"/>
                <w:sz w:val="21"/>
                <w:szCs w:val="21"/>
              </w:rPr>
              <w:t>按</w:t>
            </w:r>
            <w:r>
              <w:rPr>
                <w:rFonts w:ascii="仿宋" w:hAnsi="仿宋" w:eastAsia="仿宋" w:cs="仿宋"/>
                <w:sz w:val="21"/>
                <w:szCs w:val="21"/>
              </w:rPr>
              <w:t xml:space="preserve"> </w:t>
            </w:r>
            <w:r>
              <w:rPr>
                <w:rFonts w:ascii="仿宋" w:hAnsi="仿宋" w:eastAsia="仿宋" w:cs="仿宋"/>
                <w:spacing w:val="-19"/>
                <w:sz w:val="21"/>
                <w:szCs w:val="21"/>
              </w:rPr>
              <w:t>时办结；</w:t>
            </w:r>
            <w:r>
              <w:rPr>
                <w:rFonts w:ascii="仿宋" w:hAnsi="仿宋" w:eastAsia="仿宋" w:cs="仿宋"/>
                <w:spacing w:val="58"/>
                <w:sz w:val="21"/>
                <w:szCs w:val="21"/>
              </w:rPr>
              <w:t xml:space="preserve"> </w:t>
            </w:r>
            <w:r>
              <w:rPr>
                <w:rFonts w:ascii="仿宋" w:hAnsi="仿宋" w:eastAsia="仿宋" w:cs="仿宋"/>
                <w:spacing w:val="-19"/>
                <w:sz w:val="21"/>
                <w:szCs w:val="21"/>
              </w:rPr>
              <w:t>法定告知。</w:t>
            </w:r>
          </w:p>
        </w:tc>
        <w:tc>
          <w:tcPr>
            <w:tcW w:w="966" w:type="dxa"/>
            <w:vMerge w:val="continue"/>
            <w:tcBorders>
              <w:top w:val="nil"/>
              <w:bottom w:val="nil"/>
            </w:tcBorders>
            <w:vAlign w:val="top"/>
          </w:tcPr>
          <w:p>
            <w:pPr>
              <w:rPr>
                <w:rFonts w:ascii="宋体"/>
                <w:sz w:val="21"/>
              </w:rPr>
            </w:pPr>
          </w:p>
        </w:tc>
        <w:tc>
          <w:tcPr>
            <w:tcW w:w="992" w:type="dxa"/>
            <w:vAlign w:val="top"/>
          </w:tcPr>
          <w:p>
            <w:pPr>
              <w:spacing w:line="330" w:lineRule="auto"/>
              <w:jc w:val="center"/>
              <w:rPr>
                <w:rFonts w:hint="default" w:ascii="宋体"/>
                <w:sz w:val="21"/>
                <w:lang w:val="en-US"/>
              </w:rPr>
            </w:pPr>
            <w:r>
              <w:rPr>
                <w:rFonts w:hint="default" w:ascii="宋体"/>
                <w:sz w:val="21"/>
                <w:lang w:val="en-US"/>
              </w:rPr>
              <w:t>1</w:t>
            </w:r>
          </w:p>
          <w:p>
            <w:pPr>
              <w:spacing w:before="65" w:line="180" w:lineRule="auto"/>
              <w:ind w:firstLine="464"/>
              <w:jc w:val="both"/>
              <w:rPr>
                <w:rFonts w:hint="eastAsia" w:ascii="仿宋" w:hAnsi="仿宋" w:eastAsia="仿宋" w:cs="仿宋"/>
                <w:sz w:val="20"/>
                <w:szCs w:val="20"/>
                <w:lang w:val="en-US" w:eastAsia="zh-CN"/>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98"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315" w:line="190" w:lineRule="auto"/>
              <w:ind w:firstLine="306"/>
              <w:rPr>
                <w:rFonts w:ascii="仿宋" w:hAnsi="仿宋" w:eastAsia="仿宋" w:cs="仿宋"/>
                <w:sz w:val="21"/>
                <w:szCs w:val="21"/>
              </w:rPr>
            </w:pPr>
            <w:r>
              <w:rPr>
                <w:rFonts w:ascii="仿宋" w:hAnsi="仿宋" w:eastAsia="仿宋" w:cs="仿宋"/>
                <w:spacing w:val="-9"/>
                <w:sz w:val="21"/>
                <w:szCs w:val="21"/>
              </w:rPr>
              <w:t>送达</w:t>
            </w:r>
          </w:p>
        </w:tc>
        <w:tc>
          <w:tcPr>
            <w:tcW w:w="2867" w:type="dxa"/>
            <w:vAlign w:val="top"/>
          </w:tcPr>
          <w:p>
            <w:pPr>
              <w:spacing w:before="185" w:line="228" w:lineRule="auto"/>
              <w:ind w:left="57" w:right="10" w:hanging="4"/>
              <w:rPr>
                <w:rFonts w:ascii="仿宋" w:hAnsi="仿宋" w:eastAsia="仿宋" w:cs="仿宋"/>
                <w:sz w:val="21"/>
                <w:szCs w:val="21"/>
              </w:rPr>
            </w:pPr>
            <w:r>
              <w:rPr>
                <w:rFonts w:ascii="仿宋" w:hAnsi="仿宋" w:eastAsia="仿宋" w:cs="仿宋"/>
                <w:spacing w:val="-20"/>
                <w:sz w:val="21"/>
                <w:szCs w:val="21"/>
              </w:rPr>
              <w:t>送达责任：</w:t>
            </w:r>
            <w:r>
              <w:rPr>
                <w:rFonts w:ascii="仿宋" w:hAnsi="仿宋" w:eastAsia="仿宋" w:cs="仿宋"/>
                <w:spacing w:val="54"/>
                <w:sz w:val="21"/>
                <w:szCs w:val="21"/>
              </w:rPr>
              <w:t xml:space="preserve"> </w:t>
            </w:r>
            <w:r>
              <w:rPr>
                <w:rFonts w:ascii="仿宋" w:hAnsi="仿宋" w:eastAsia="仿宋" w:cs="仿宋"/>
                <w:spacing w:val="-20"/>
                <w:sz w:val="21"/>
                <w:szCs w:val="21"/>
              </w:rPr>
              <w:t>制发送达文书；</w:t>
            </w:r>
            <w:r>
              <w:rPr>
                <w:rFonts w:ascii="仿宋" w:hAnsi="仿宋" w:eastAsia="仿宋" w:cs="仿宋"/>
                <w:spacing w:val="54"/>
                <w:sz w:val="21"/>
                <w:szCs w:val="21"/>
              </w:rPr>
              <w:t xml:space="preserve"> </w:t>
            </w:r>
            <w:r>
              <w:rPr>
                <w:rFonts w:ascii="仿宋" w:hAnsi="仿宋" w:eastAsia="仿宋" w:cs="仿宋"/>
                <w:spacing w:val="-20"/>
                <w:sz w:val="21"/>
                <w:szCs w:val="21"/>
              </w:rPr>
              <w:t>信</w:t>
            </w:r>
            <w:r>
              <w:rPr>
                <w:rFonts w:ascii="仿宋" w:hAnsi="仿宋" w:eastAsia="仿宋" w:cs="仿宋"/>
                <w:sz w:val="21"/>
                <w:szCs w:val="21"/>
              </w:rPr>
              <w:t xml:space="preserve"> </w:t>
            </w:r>
            <w:r>
              <w:rPr>
                <w:rFonts w:ascii="仿宋" w:hAnsi="仿宋" w:eastAsia="仿宋" w:cs="仿宋"/>
                <w:spacing w:val="-6"/>
                <w:sz w:val="21"/>
                <w:szCs w:val="21"/>
              </w:rPr>
              <w:t>息公开。</w:t>
            </w:r>
          </w:p>
        </w:tc>
        <w:tc>
          <w:tcPr>
            <w:tcW w:w="966" w:type="dxa"/>
            <w:vMerge w:val="continue"/>
            <w:tcBorders>
              <w:top w:val="nil"/>
            </w:tcBorders>
            <w:vAlign w:val="top"/>
          </w:tcPr>
          <w:p>
            <w:pPr>
              <w:rPr>
                <w:rFonts w:ascii="宋体"/>
                <w:sz w:val="21"/>
              </w:rPr>
            </w:pPr>
          </w:p>
        </w:tc>
        <w:tc>
          <w:tcPr>
            <w:tcW w:w="992" w:type="dxa"/>
            <w:vAlign w:val="top"/>
          </w:tcPr>
          <w:p>
            <w:pPr>
              <w:spacing w:line="252" w:lineRule="auto"/>
              <w:jc w:val="both"/>
              <w:rPr>
                <w:rFonts w:ascii="宋体"/>
                <w:sz w:val="21"/>
              </w:rPr>
            </w:pPr>
          </w:p>
          <w:p>
            <w:pPr>
              <w:spacing w:before="65" w:line="180" w:lineRule="auto"/>
              <w:ind w:firstLine="475"/>
              <w:jc w:val="both"/>
              <w:rPr>
                <w:rFonts w:hint="default" w:ascii="仿宋" w:hAnsi="仿宋" w:eastAsia="仿宋" w:cs="仿宋"/>
                <w:sz w:val="20"/>
                <w:szCs w:val="20"/>
                <w:lang w:val="en-US" w:eastAsia="zh-CN"/>
              </w:rPr>
            </w:pPr>
            <w:r>
              <w:rPr>
                <w:rFonts w:hint="default" w:ascii="仿宋" w:hAnsi="仿宋" w:eastAsia="仿宋" w:cs="仿宋"/>
                <w:sz w:val="20"/>
                <w:szCs w:val="20"/>
                <w:lang w:val="en-US" w:eastAsia="zh-CN"/>
              </w:rPr>
              <w:t>1</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56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7" w:lineRule="auto"/>
              <w:rPr>
                <w:rFonts w:ascii="宋体"/>
                <w:sz w:val="21"/>
              </w:rPr>
            </w:pPr>
          </w:p>
          <w:p>
            <w:pPr>
              <w:spacing w:line="278" w:lineRule="auto"/>
              <w:rPr>
                <w:rFonts w:ascii="宋体"/>
                <w:sz w:val="21"/>
              </w:rPr>
            </w:pPr>
          </w:p>
          <w:p>
            <w:pPr>
              <w:spacing w:before="68" w:line="190" w:lineRule="auto"/>
              <w:ind w:firstLine="89"/>
              <w:rPr>
                <w:rFonts w:ascii="仿宋" w:hAnsi="仿宋" w:eastAsia="仿宋" w:cs="仿宋"/>
                <w:sz w:val="21"/>
                <w:szCs w:val="21"/>
              </w:rPr>
            </w:pPr>
            <w:r>
              <w:rPr>
                <w:rFonts w:ascii="仿宋" w:hAnsi="仿宋" w:eastAsia="仿宋" w:cs="仿宋"/>
                <w:spacing w:val="-3"/>
                <w:sz w:val="21"/>
                <w:szCs w:val="21"/>
              </w:rPr>
              <w:t>事后监管</w:t>
            </w:r>
          </w:p>
        </w:tc>
        <w:tc>
          <w:tcPr>
            <w:tcW w:w="2867" w:type="dxa"/>
            <w:vAlign w:val="top"/>
          </w:tcPr>
          <w:p>
            <w:pPr>
              <w:spacing w:before="54" w:line="221" w:lineRule="auto"/>
              <w:ind w:left="47" w:right="10"/>
              <w:rPr>
                <w:rFonts w:ascii="仿宋" w:hAnsi="仿宋" w:eastAsia="仿宋" w:cs="仿宋"/>
                <w:sz w:val="21"/>
                <w:szCs w:val="21"/>
              </w:rPr>
            </w:pPr>
            <w:r>
              <w:rPr>
                <w:rFonts w:ascii="仿宋" w:hAnsi="仿宋" w:eastAsia="仿宋" w:cs="仿宋"/>
                <w:spacing w:val="-8"/>
                <w:sz w:val="21"/>
                <w:szCs w:val="21"/>
              </w:rPr>
              <w:t>事后监管责任：</w:t>
            </w:r>
            <w:r>
              <w:rPr>
                <w:rFonts w:ascii="仿宋" w:hAnsi="仿宋" w:eastAsia="仿宋" w:cs="仿宋"/>
                <w:spacing w:val="63"/>
                <w:sz w:val="21"/>
                <w:szCs w:val="21"/>
              </w:rPr>
              <w:t xml:space="preserve"> </w:t>
            </w:r>
            <w:r>
              <w:rPr>
                <w:rFonts w:ascii="仿宋" w:hAnsi="仿宋" w:eastAsia="仿宋" w:cs="仿宋"/>
                <w:spacing w:val="-8"/>
                <w:sz w:val="21"/>
                <w:szCs w:val="21"/>
              </w:rPr>
              <w:t>加强许可后的</w:t>
            </w:r>
            <w:r>
              <w:rPr>
                <w:rFonts w:ascii="仿宋" w:hAnsi="仿宋" w:eastAsia="仿宋" w:cs="仿宋"/>
                <w:sz w:val="21"/>
                <w:szCs w:val="21"/>
              </w:rPr>
              <w:t xml:space="preserve"> </w:t>
            </w:r>
            <w:r>
              <w:rPr>
                <w:rFonts w:ascii="仿宋" w:hAnsi="仿宋" w:eastAsia="仿宋" w:cs="仿宋"/>
                <w:spacing w:val="-8"/>
                <w:sz w:val="21"/>
                <w:szCs w:val="21"/>
              </w:rPr>
              <w:t>监督检查；</w:t>
            </w:r>
            <w:r>
              <w:rPr>
                <w:rFonts w:ascii="仿宋" w:hAnsi="仿宋" w:eastAsia="仿宋" w:cs="仿宋"/>
                <w:spacing w:val="62"/>
                <w:sz w:val="21"/>
                <w:szCs w:val="21"/>
              </w:rPr>
              <w:t xml:space="preserve"> </w:t>
            </w:r>
            <w:r>
              <w:rPr>
                <w:rFonts w:ascii="仿宋" w:hAnsi="仿宋" w:eastAsia="仿宋" w:cs="仿宋"/>
                <w:spacing w:val="-8"/>
                <w:sz w:val="21"/>
                <w:szCs w:val="21"/>
              </w:rPr>
              <w:t>对获得许可后条件</w:t>
            </w:r>
            <w:r>
              <w:rPr>
                <w:rFonts w:ascii="仿宋" w:hAnsi="仿宋" w:eastAsia="仿宋" w:cs="仿宋"/>
                <w:sz w:val="21"/>
                <w:szCs w:val="21"/>
              </w:rPr>
              <w:t xml:space="preserve"> </w:t>
            </w:r>
            <w:r>
              <w:rPr>
                <w:rFonts w:ascii="仿宋" w:hAnsi="仿宋" w:eastAsia="仿宋" w:cs="仿宋"/>
                <w:spacing w:val="4"/>
                <w:sz w:val="21"/>
                <w:szCs w:val="21"/>
              </w:rPr>
              <w:t>发生变化的，应及时根据规定</w:t>
            </w:r>
            <w:r>
              <w:rPr>
                <w:rFonts w:ascii="仿宋" w:hAnsi="仿宋" w:eastAsia="仿宋" w:cs="仿宋"/>
                <w:spacing w:val="11"/>
                <w:sz w:val="21"/>
                <w:szCs w:val="21"/>
              </w:rPr>
              <w:t xml:space="preserve"> </w:t>
            </w:r>
            <w:r>
              <w:rPr>
                <w:rFonts w:ascii="仿宋" w:hAnsi="仿宋" w:eastAsia="仿宋" w:cs="仿宋"/>
                <w:spacing w:val="-17"/>
                <w:sz w:val="21"/>
                <w:szCs w:val="21"/>
              </w:rPr>
              <w:t>要</w:t>
            </w:r>
            <w:r>
              <w:rPr>
                <w:rFonts w:ascii="仿宋" w:hAnsi="仿宋" w:eastAsia="仿宋" w:cs="仿宋"/>
                <w:spacing w:val="-58"/>
                <w:sz w:val="21"/>
                <w:szCs w:val="21"/>
              </w:rPr>
              <w:t xml:space="preserve"> </w:t>
            </w:r>
            <w:r>
              <w:rPr>
                <w:rFonts w:ascii="仿宋" w:hAnsi="仿宋" w:eastAsia="仿宋" w:cs="仿宋"/>
                <w:spacing w:val="-17"/>
                <w:sz w:val="21"/>
                <w:szCs w:val="21"/>
              </w:rPr>
              <w:t>求</w:t>
            </w:r>
            <w:r>
              <w:rPr>
                <w:rFonts w:ascii="仿宋" w:hAnsi="仿宋" w:eastAsia="仿宋" w:cs="仿宋"/>
                <w:spacing w:val="-55"/>
                <w:sz w:val="21"/>
                <w:szCs w:val="21"/>
              </w:rPr>
              <w:t xml:space="preserve"> </w:t>
            </w:r>
            <w:r>
              <w:rPr>
                <w:rFonts w:ascii="仿宋" w:hAnsi="仿宋" w:eastAsia="仿宋" w:cs="仿宋"/>
                <w:spacing w:val="-17"/>
                <w:sz w:val="21"/>
                <w:szCs w:val="21"/>
              </w:rPr>
              <w:t>改</w:t>
            </w:r>
            <w:r>
              <w:rPr>
                <w:rFonts w:ascii="仿宋" w:hAnsi="仿宋" w:eastAsia="仿宋" w:cs="仿宋"/>
                <w:spacing w:val="-63"/>
                <w:sz w:val="21"/>
                <w:szCs w:val="21"/>
              </w:rPr>
              <w:t xml:space="preserve"> </w:t>
            </w:r>
            <w:r>
              <w:rPr>
                <w:rFonts w:ascii="仿宋" w:hAnsi="仿宋" w:eastAsia="仿宋" w:cs="仿宋"/>
                <w:spacing w:val="-17"/>
                <w:sz w:val="21"/>
                <w:szCs w:val="21"/>
              </w:rPr>
              <w:t>正</w:t>
            </w:r>
            <w:r>
              <w:rPr>
                <w:rFonts w:ascii="仿宋" w:hAnsi="仿宋" w:eastAsia="仿宋" w:cs="仿宋"/>
                <w:spacing w:val="-63"/>
                <w:sz w:val="21"/>
                <w:szCs w:val="21"/>
              </w:rPr>
              <w:t xml:space="preserve"> </w:t>
            </w:r>
            <w:r>
              <w:rPr>
                <w:rFonts w:ascii="仿宋" w:hAnsi="仿宋" w:eastAsia="仿宋" w:cs="仿宋"/>
                <w:spacing w:val="-17"/>
                <w:sz w:val="21"/>
                <w:szCs w:val="21"/>
              </w:rPr>
              <w:t>或</w:t>
            </w:r>
            <w:r>
              <w:rPr>
                <w:rFonts w:ascii="仿宋" w:hAnsi="仿宋" w:eastAsia="仿宋" w:cs="仿宋"/>
                <w:spacing w:val="-59"/>
                <w:sz w:val="21"/>
                <w:szCs w:val="21"/>
              </w:rPr>
              <w:t xml:space="preserve"> </w:t>
            </w:r>
            <w:r>
              <w:rPr>
                <w:rFonts w:ascii="仿宋" w:hAnsi="仿宋" w:eastAsia="仿宋" w:cs="仿宋"/>
                <w:spacing w:val="-17"/>
                <w:sz w:val="21"/>
                <w:szCs w:val="21"/>
              </w:rPr>
              <w:t>重</w:t>
            </w:r>
            <w:r>
              <w:rPr>
                <w:rFonts w:ascii="仿宋" w:hAnsi="仿宋" w:eastAsia="仿宋" w:cs="仿宋"/>
                <w:spacing w:val="-67"/>
                <w:sz w:val="21"/>
                <w:szCs w:val="21"/>
              </w:rPr>
              <w:t xml:space="preserve"> </w:t>
            </w:r>
            <w:r>
              <w:rPr>
                <w:rFonts w:ascii="仿宋" w:hAnsi="仿宋" w:eastAsia="仿宋" w:cs="仿宋"/>
                <w:spacing w:val="-17"/>
                <w:sz w:val="21"/>
                <w:szCs w:val="21"/>
              </w:rPr>
              <w:t>新</w:t>
            </w:r>
            <w:r>
              <w:rPr>
                <w:rFonts w:ascii="仿宋" w:hAnsi="仿宋" w:eastAsia="仿宋" w:cs="仿宋"/>
                <w:spacing w:val="-59"/>
                <w:sz w:val="21"/>
                <w:szCs w:val="21"/>
              </w:rPr>
              <w:t xml:space="preserve"> </w:t>
            </w:r>
            <w:r>
              <w:rPr>
                <w:rFonts w:ascii="仿宋" w:hAnsi="仿宋" w:eastAsia="仿宋" w:cs="仿宋"/>
                <w:spacing w:val="-17"/>
                <w:sz w:val="21"/>
                <w:szCs w:val="21"/>
              </w:rPr>
              <w:t>办</w:t>
            </w:r>
            <w:r>
              <w:rPr>
                <w:rFonts w:ascii="仿宋" w:hAnsi="仿宋" w:eastAsia="仿宋" w:cs="仿宋"/>
                <w:spacing w:val="-65"/>
                <w:sz w:val="21"/>
                <w:szCs w:val="21"/>
              </w:rPr>
              <w:t xml:space="preserve"> </w:t>
            </w:r>
            <w:r>
              <w:rPr>
                <w:rFonts w:ascii="仿宋" w:hAnsi="仿宋" w:eastAsia="仿宋" w:cs="仿宋"/>
                <w:spacing w:val="-17"/>
                <w:sz w:val="21"/>
                <w:szCs w:val="21"/>
              </w:rPr>
              <w:t>理</w:t>
            </w:r>
            <w:r>
              <w:rPr>
                <w:rFonts w:ascii="仿宋" w:hAnsi="仿宋" w:eastAsia="仿宋" w:cs="仿宋"/>
                <w:spacing w:val="-64"/>
                <w:sz w:val="21"/>
                <w:szCs w:val="21"/>
              </w:rPr>
              <w:t xml:space="preserve"> </w:t>
            </w:r>
            <w:r>
              <w:rPr>
                <w:rFonts w:ascii="仿宋" w:hAnsi="仿宋" w:eastAsia="仿宋" w:cs="仿宋"/>
                <w:spacing w:val="-17"/>
                <w:sz w:val="21"/>
                <w:szCs w:val="21"/>
              </w:rPr>
              <w:t>相</w:t>
            </w:r>
            <w:r>
              <w:rPr>
                <w:rFonts w:ascii="仿宋" w:hAnsi="仿宋" w:eastAsia="仿宋" w:cs="仿宋"/>
                <w:spacing w:val="-60"/>
                <w:sz w:val="21"/>
                <w:szCs w:val="21"/>
              </w:rPr>
              <w:t xml:space="preserve"> </w:t>
            </w:r>
            <w:r>
              <w:rPr>
                <w:rFonts w:ascii="仿宋" w:hAnsi="仿宋" w:eastAsia="仿宋" w:cs="仿宋"/>
                <w:spacing w:val="-17"/>
                <w:sz w:val="21"/>
                <w:szCs w:val="21"/>
              </w:rPr>
              <w:t>关</w:t>
            </w:r>
            <w:r>
              <w:rPr>
                <w:rFonts w:ascii="仿宋" w:hAnsi="仿宋" w:eastAsia="仿宋" w:cs="仿宋"/>
                <w:spacing w:val="-65"/>
                <w:sz w:val="21"/>
                <w:szCs w:val="21"/>
              </w:rPr>
              <w:t xml:space="preserve"> </w:t>
            </w:r>
            <w:r>
              <w:rPr>
                <w:rFonts w:ascii="仿宋" w:hAnsi="仿宋" w:eastAsia="仿宋" w:cs="仿宋"/>
                <w:spacing w:val="-17"/>
                <w:sz w:val="21"/>
                <w:szCs w:val="21"/>
              </w:rPr>
              <w:t>事</w:t>
            </w:r>
            <w:r>
              <w:rPr>
                <w:rFonts w:ascii="仿宋" w:hAnsi="仿宋" w:eastAsia="仿宋" w:cs="仿宋"/>
                <w:sz w:val="21"/>
                <w:szCs w:val="21"/>
              </w:rPr>
              <w:t xml:space="preserve"> </w:t>
            </w:r>
            <w:r>
              <w:rPr>
                <w:rFonts w:ascii="仿宋" w:hAnsi="仿宋" w:eastAsia="仿宋" w:cs="仿宋"/>
                <w:spacing w:val="4"/>
                <w:sz w:val="21"/>
                <w:szCs w:val="21"/>
              </w:rPr>
              <w:t>项，发现违法违规行为的及时</w:t>
            </w:r>
            <w:r>
              <w:rPr>
                <w:rFonts w:ascii="仿宋" w:hAnsi="仿宋" w:eastAsia="仿宋" w:cs="仿宋"/>
                <w:spacing w:val="11"/>
                <w:sz w:val="21"/>
                <w:szCs w:val="21"/>
              </w:rPr>
              <w:t xml:space="preserve"> </w:t>
            </w:r>
            <w:r>
              <w:rPr>
                <w:rFonts w:ascii="仿宋" w:hAnsi="仿宋" w:eastAsia="仿宋" w:cs="仿宋"/>
                <w:spacing w:val="-5"/>
                <w:sz w:val="21"/>
                <w:szCs w:val="21"/>
              </w:rPr>
              <w:t>处理。</w:t>
            </w:r>
          </w:p>
        </w:tc>
        <w:tc>
          <w:tcPr>
            <w:tcW w:w="966" w:type="dxa"/>
            <w:vAlign w:val="top"/>
          </w:tcPr>
          <w:p>
            <w:pPr>
              <w:spacing w:before="333" w:line="188" w:lineRule="auto"/>
              <w:ind w:firstLine="95"/>
              <w:rPr>
                <w:rFonts w:ascii="仿宋" w:hAnsi="仿宋" w:eastAsia="仿宋" w:cs="仿宋"/>
                <w:sz w:val="20"/>
                <w:szCs w:val="20"/>
              </w:rPr>
            </w:pPr>
            <w:r>
              <w:rPr>
                <w:rFonts w:ascii="仿宋" w:hAnsi="仿宋" w:eastAsia="仿宋" w:cs="仿宋"/>
                <w:spacing w:val="-2"/>
                <w:sz w:val="20"/>
                <w:szCs w:val="20"/>
              </w:rPr>
              <w:t>镇平县文</w:t>
            </w:r>
          </w:p>
          <w:p>
            <w:pPr>
              <w:spacing w:before="44" w:line="188" w:lineRule="auto"/>
              <w:ind w:firstLine="96"/>
              <w:rPr>
                <w:rFonts w:ascii="仿宋" w:hAnsi="仿宋" w:eastAsia="仿宋" w:cs="仿宋"/>
                <w:sz w:val="20"/>
                <w:szCs w:val="20"/>
              </w:rPr>
            </w:pPr>
            <w:r>
              <w:rPr>
                <w:rFonts w:ascii="仿宋" w:hAnsi="仿宋" w:eastAsia="仿宋" w:cs="仿宋"/>
                <w:spacing w:val="-3"/>
                <w:sz w:val="20"/>
                <w:szCs w:val="20"/>
              </w:rPr>
              <w:t>化市场综</w:t>
            </w:r>
          </w:p>
          <w:p>
            <w:pPr>
              <w:spacing w:before="43" w:line="188" w:lineRule="auto"/>
              <w:ind w:firstLine="101"/>
              <w:rPr>
                <w:rFonts w:ascii="仿宋" w:hAnsi="仿宋" w:eastAsia="仿宋" w:cs="仿宋"/>
                <w:sz w:val="20"/>
                <w:szCs w:val="20"/>
              </w:rPr>
            </w:pPr>
            <w:r>
              <w:rPr>
                <w:rFonts w:ascii="仿宋" w:hAnsi="仿宋" w:eastAsia="仿宋" w:cs="仿宋"/>
                <w:spacing w:val="-4"/>
                <w:sz w:val="20"/>
                <w:szCs w:val="20"/>
              </w:rPr>
              <w:t>合行政执</w:t>
            </w:r>
          </w:p>
          <w:p>
            <w:pPr>
              <w:spacing w:before="43" w:line="188" w:lineRule="auto"/>
              <w:ind w:firstLine="203"/>
              <w:rPr>
                <w:rFonts w:ascii="仿宋" w:hAnsi="仿宋" w:eastAsia="仿宋" w:cs="仿宋"/>
                <w:sz w:val="20"/>
                <w:szCs w:val="20"/>
              </w:rPr>
            </w:pPr>
            <w:r>
              <w:rPr>
                <w:rFonts w:ascii="仿宋" w:hAnsi="仿宋" w:eastAsia="仿宋" w:cs="仿宋"/>
                <w:spacing w:val="-6"/>
                <w:sz w:val="20"/>
                <w:szCs w:val="20"/>
              </w:rPr>
              <w:t>法大队</w:t>
            </w:r>
          </w:p>
        </w:tc>
        <w:tc>
          <w:tcPr>
            <w:tcW w:w="992" w:type="dxa"/>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866"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218" w:line="228" w:lineRule="auto"/>
              <w:ind w:left="51" w:right="10" w:hanging="2"/>
              <w:rPr>
                <w:rFonts w:ascii="仿宋" w:hAnsi="仿宋" w:eastAsia="仿宋" w:cs="仿宋"/>
                <w:sz w:val="21"/>
                <w:szCs w:val="21"/>
              </w:rPr>
            </w:pPr>
            <w:r>
              <w:rPr>
                <w:rFonts w:ascii="仿宋" w:hAnsi="仿宋" w:eastAsia="仿宋" w:cs="仿宋"/>
                <w:spacing w:val="4"/>
                <w:sz w:val="21"/>
                <w:szCs w:val="21"/>
              </w:rPr>
              <w:t>其他法律法规规章文件规定应</w:t>
            </w:r>
            <w:r>
              <w:rPr>
                <w:rFonts w:ascii="仿宋" w:hAnsi="仿宋" w:eastAsia="仿宋" w:cs="仿宋"/>
                <w:spacing w:val="10"/>
                <w:sz w:val="21"/>
                <w:szCs w:val="21"/>
              </w:rPr>
              <w:t xml:space="preserve"> </w:t>
            </w:r>
            <w:r>
              <w:rPr>
                <w:rFonts w:ascii="仿宋" w:hAnsi="仿宋" w:eastAsia="仿宋" w:cs="仿宋"/>
                <w:spacing w:val="-3"/>
                <w:sz w:val="21"/>
                <w:szCs w:val="21"/>
              </w:rPr>
              <w:t>履行的责任。</w:t>
            </w:r>
          </w:p>
        </w:tc>
        <w:tc>
          <w:tcPr>
            <w:tcW w:w="966" w:type="dxa"/>
            <w:vAlign w:val="top"/>
          </w:tcPr>
          <w:p>
            <w:pPr>
              <w:spacing w:before="229" w:line="228" w:lineRule="auto"/>
              <w:ind w:left="400" w:right="63" w:hanging="299"/>
              <w:rPr>
                <w:rFonts w:hint="eastAsia" w:ascii="仿宋" w:hAnsi="仿宋" w:eastAsia="仿宋" w:cs="仿宋"/>
                <w:sz w:val="20"/>
                <w:szCs w:val="20"/>
                <w:lang w:eastAsia="zh-CN"/>
              </w:rPr>
            </w:pPr>
            <w:r>
              <w:rPr>
                <w:rFonts w:hint="eastAsia" w:ascii="仿宋" w:hAnsi="仿宋" w:eastAsia="仿宋" w:cs="仿宋"/>
                <w:spacing w:val="-4"/>
                <w:sz w:val="20"/>
                <w:szCs w:val="20"/>
                <w:lang w:eastAsia="zh-CN"/>
              </w:rPr>
              <w:t>旅游事业股</w:t>
            </w: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37" w:hRule="atLeast"/>
        </w:trPr>
        <w:tc>
          <w:tcPr>
            <w:tcW w:w="14291" w:type="dxa"/>
            <w:gridSpan w:val="10"/>
            <w:vAlign w:val="top"/>
          </w:tcPr>
          <w:p>
            <w:pPr>
              <w:spacing w:before="188" w:line="188"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2"/>
                <w:sz w:val="20"/>
                <w:szCs w:val="20"/>
              </w:rPr>
              <w:t xml:space="preserve">             </w:t>
            </w:r>
            <w:r>
              <w:rPr>
                <w:rFonts w:ascii="仿宋" w:hAnsi="仿宋" w:eastAsia="仿宋" w:cs="仿宋"/>
                <w:spacing w:val="-7"/>
                <w:sz w:val="20"/>
                <w:szCs w:val="20"/>
              </w:rPr>
              <w:t>投诉机构:</w:t>
            </w:r>
            <w:r>
              <w:rPr>
                <w:rFonts w:ascii="仿宋" w:hAnsi="仿宋" w:eastAsia="仿宋" w:cs="仿宋"/>
                <w:spacing w:val="23"/>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6"/>
                <w:sz w:val="20"/>
                <w:szCs w:val="20"/>
              </w:rPr>
              <w:t xml:space="preserve"> </w:t>
            </w:r>
            <w:r>
              <w:rPr>
                <w:rFonts w:ascii="仿宋" w:hAnsi="仿宋" w:eastAsia="仿宋" w:cs="仿宋"/>
                <w:spacing w:val="-7"/>
                <w:sz w:val="20"/>
                <w:szCs w:val="20"/>
              </w:rPr>
              <w:t>0377-65969000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52" w:hRule="atLeast"/>
        </w:trPr>
        <w:tc>
          <w:tcPr>
            <w:tcW w:w="14291" w:type="dxa"/>
            <w:gridSpan w:val="10"/>
            <w:vAlign w:val="top"/>
          </w:tcPr>
          <w:p>
            <w:pPr>
              <w:spacing w:before="193" w:line="188"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bl>
    <w:p>
      <w:pPr>
        <w:rPr>
          <w:rFonts w:ascii="宋体"/>
          <w:sz w:val="21"/>
        </w:rPr>
      </w:pPr>
    </w:p>
    <w:p>
      <w:pPr>
        <w:sectPr>
          <w:footerReference r:id="rId24" w:type="default"/>
          <w:pgSz w:w="16837" w:h="11905"/>
          <w:pgMar w:top="1011" w:right="1274" w:bottom="674" w:left="1256" w:header="0" w:footer="519" w:gutter="0"/>
          <w:cols w:space="720" w:num="1"/>
        </w:sectPr>
      </w:pPr>
    </w:p>
    <w:p>
      <w:pPr>
        <w:spacing w:line="110"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2" w:hRule="atLeast"/>
        </w:trPr>
        <w:tc>
          <w:tcPr>
            <w:tcW w:w="851" w:type="dxa"/>
            <w:vAlign w:val="top"/>
          </w:tcPr>
          <w:p>
            <w:pPr>
              <w:spacing w:before="22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22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22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22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22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22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22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22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100" w:line="228" w:lineRule="auto"/>
              <w:ind w:left="160" w:right="110" w:hanging="7"/>
              <w:rPr>
                <w:rFonts w:ascii="仿宋" w:hAnsi="仿宋" w:eastAsia="仿宋" w:cs="仿宋"/>
                <w:sz w:val="20"/>
                <w:szCs w:val="20"/>
              </w:rPr>
            </w:pPr>
            <w:r>
              <w:rPr>
                <w:rFonts w:ascii="仿宋" w:hAnsi="仿宋" w:eastAsia="仿宋" w:cs="仿宋"/>
                <w:spacing w:val="-9"/>
                <w:sz w:val="20"/>
                <w:szCs w:val="20"/>
                <w14:textOutline w14:w="3614" w14:cap="sq" w14:cmpd="sng">
                  <w14:solidFill>
                    <w14:srgbClr w14:val="000000"/>
                  </w14:solidFill>
                  <w14:prstDash w14:val="solid"/>
                  <w14:bevel/>
                </w14:textOutline>
              </w:rPr>
              <w:t>法定</w:t>
            </w:r>
            <w:r>
              <w:rPr>
                <w:rFonts w:ascii="仿宋" w:hAnsi="仿宋" w:eastAsia="仿宋" w:cs="仿宋"/>
                <w:spacing w:val="1"/>
                <w:sz w:val="20"/>
                <w:szCs w:val="20"/>
              </w:rPr>
              <w:t xml:space="preserve"> </w:t>
            </w:r>
            <w:r>
              <w:rPr>
                <w:rFonts w:ascii="仿宋" w:hAnsi="仿宋" w:eastAsia="仿宋" w:cs="仿宋"/>
                <w:spacing w:val="-13"/>
                <w:sz w:val="20"/>
                <w:szCs w:val="20"/>
                <w14:textOutline w14:w="3614" w14:cap="sq" w14:cmpd="sng">
                  <w14:solidFill>
                    <w14:srgbClr w14:val="000000"/>
                  </w14:solidFill>
                  <w14:prstDash w14:val="solid"/>
                  <w14:bevel/>
                </w14:textOutline>
              </w:rPr>
              <w:t>时限</w:t>
            </w:r>
          </w:p>
        </w:tc>
        <w:tc>
          <w:tcPr>
            <w:tcW w:w="1072" w:type="dxa"/>
            <w:vAlign w:val="top"/>
          </w:tcPr>
          <w:p>
            <w:pPr>
              <w:spacing w:before="100" w:line="228" w:lineRule="auto"/>
              <w:ind w:left="249" w:right="114" w:hanging="94"/>
              <w:rPr>
                <w:rFonts w:ascii="仿宋" w:hAnsi="仿宋" w:eastAsia="仿宋" w:cs="仿宋"/>
                <w:sz w:val="20"/>
                <w:szCs w:val="20"/>
              </w:rPr>
            </w:pPr>
            <w:r>
              <w:rPr>
                <w:rFonts w:ascii="仿宋" w:hAnsi="仿宋" w:eastAsia="仿宋" w:cs="仿宋"/>
                <w:spacing w:val="-4"/>
                <w:sz w:val="20"/>
                <w:szCs w:val="20"/>
                <w14:textOutline w14:w="3614" w14:cap="sq" w14:cmpd="sng">
                  <w14:solidFill>
                    <w14:srgbClr w14:val="000000"/>
                  </w14:solidFill>
                  <w14:prstDash w14:val="solid"/>
                  <w14:bevel/>
                </w14:textOutline>
              </w:rPr>
              <w:t>收费情况</w:t>
            </w:r>
            <w:r>
              <w:rPr>
                <w:rFonts w:ascii="仿宋" w:hAnsi="仿宋" w:eastAsia="仿宋" w:cs="仿宋"/>
                <w:spacing w:val="2"/>
                <w:sz w:val="20"/>
                <w:szCs w:val="20"/>
              </w:rPr>
              <w:t xml:space="preserve"> </w:t>
            </w:r>
            <w:r>
              <w:rPr>
                <w:rFonts w:ascii="仿宋" w:hAnsi="仿宋" w:eastAsia="仿宋" w:cs="仿宋"/>
                <w:spacing w:val="-3"/>
                <w:sz w:val="20"/>
                <w:szCs w:val="20"/>
                <w14:textOutline w14:w="3614"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5" w:hRule="atLeast"/>
        </w:trPr>
        <w:tc>
          <w:tcPr>
            <w:tcW w:w="851" w:type="dxa"/>
            <w:vMerge w:val="restart"/>
            <w:tcBorders>
              <w:bottom w:val="nil"/>
            </w:tcBorders>
            <w:vAlign w:val="top"/>
          </w:tcPr>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before="65" w:line="180" w:lineRule="auto"/>
              <w:ind w:firstLine="395"/>
              <w:rPr>
                <w:rFonts w:hint="default" w:ascii="仿宋" w:hAnsi="仿宋" w:eastAsia="仿宋" w:cs="仿宋"/>
                <w:sz w:val="20"/>
                <w:szCs w:val="20"/>
                <w:lang w:val="en-US" w:eastAsia="zh-CN"/>
              </w:rPr>
            </w:pPr>
            <w:r>
              <w:rPr>
                <w:rFonts w:hint="eastAsia" w:ascii="仿宋" w:hAnsi="仿宋" w:eastAsia="仿宋" w:cs="仿宋"/>
                <w:sz w:val="20"/>
                <w:szCs w:val="20"/>
                <w:lang w:val="en-US" w:eastAsia="zh-CN"/>
              </w:rPr>
              <w:t>2</w:t>
            </w:r>
            <w:r>
              <w:rPr>
                <w:rFonts w:hint="default" w:ascii="仿宋" w:hAnsi="仿宋" w:eastAsia="仿宋" w:cs="仿宋"/>
                <w:sz w:val="20"/>
                <w:szCs w:val="20"/>
                <w:lang w:val="en-US" w:eastAsia="zh-CN"/>
              </w:rPr>
              <w:t>2</w:t>
            </w:r>
          </w:p>
        </w:tc>
        <w:tc>
          <w:tcPr>
            <w:tcW w:w="2345" w:type="dxa"/>
            <w:vMerge w:val="restart"/>
            <w:tcBorders>
              <w:bottom w:val="nil"/>
            </w:tcBorders>
            <w:vAlign w:val="top"/>
          </w:tcPr>
          <w:p>
            <w:pPr>
              <w:spacing w:line="257" w:lineRule="auto"/>
              <w:rPr>
                <w:rFonts w:ascii="宋体"/>
                <w:sz w:val="21"/>
              </w:rPr>
            </w:pPr>
          </w:p>
          <w:p>
            <w:pPr>
              <w:spacing w:line="257"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before="65" w:line="188" w:lineRule="auto"/>
              <w:ind w:firstLine="373"/>
              <w:rPr>
                <w:rFonts w:ascii="仿宋" w:hAnsi="仿宋" w:eastAsia="仿宋" w:cs="仿宋"/>
                <w:sz w:val="20"/>
                <w:szCs w:val="20"/>
              </w:rPr>
            </w:pPr>
            <w:r>
              <w:rPr>
                <w:rFonts w:hint="eastAsia" w:ascii="仿宋" w:hAnsi="仿宋" w:eastAsia="仿宋" w:cs="仿宋"/>
                <w:snapToGrid w:val="0"/>
                <w:color w:val="000000"/>
                <w:kern w:val="0"/>
                <w:sz w:val="22"/>
                <w:szCs w:val="22"/>
                <w:lang w:val="en-US" w:eastAsia="zh-CN" w:bidi="ar"/>
              </w:rPr>
              <w:t>导游证补发</w:t>
            </w:r>
          </w:p>
        </w:tc>
        <w:tc>
          <w:tcPr>
            <w:tcW w:w="2551" w:type="dxa"/>
            <w:vMerge w:val="restart"/>
            <w:tcBorders>
              <w:bottom w:val="nil"/>
            </w:tcBorders>
            <w:vAlign w:val="top"/>
          </w:tcPr>
          <w:p>
            <w:pPr>
              <w:spacing w:line="266" w:lineRule="auto"/>
              <w:rPr>
                <w:rFonts w:ascii="宋体"/>
                <w:sz w:val="21"/>
              </w:rPr>
            </w:pPr>
          </w:p>
          <w:p>
            <w:pPr>
              <w:spacing w:line="266" w:lineRule="auto"/>
              <w:rPr>
                <w:rFonts w:ascii="宋体"/>
                <w:sz w:val="21"/>
              </w:rPr>
            </w:pPr>
          </w:p>
          <w:p>
            <w:pPr>
              <w:spacing w:line="266" w:lineRule="auto"/>
              <w:rPr>
                <w:rFonts w:ascii="宋体"/>
                <w:sz w:val="21"/>
              </w:rPr>
            </w:pPr>
          </w:p>
          <w:p>
            <w:pPr>
              <w:spacing w:line="266" w:lineRule="auto"/>
              <w:rPr>
                <w:rFonts w:ascii="宋体"/>
                <w:sz w:val="21"/>
              </w:rPr>
            </w:pPr>
          </w:p>
          <w:p>
            <w:pPr>
              <w:spacing w:line="267" w:lineRule="auto"/>
              <w:rPr>
                <w:rFonts w:ascii="宋体"/>
                <w:sz w:val="21"/>
              </w:rPr>
            </w:pPr>
          </w:p>
          <w:p>
            <w:pPr>
              <w:spacing w:line="267" w:lineRule="auto"/>
              <w:rPr>
                <w:rFonts w:ascii="宋体"/>
                <w:sz w:val="21"/>
              </w:rPr>
            </w:pPr>
          </w:p>
          <w:p>
            <w:pPr>
              <w:spacing w:line="267" w:lineRule="auto"/>
              <w:rPr>
                <w:rFonts w:ascii="宋体"/>
                <w:sz w:val="21"/>
              </w:rPr>
            </w:pPr>
          </w:p>
          <w:p>
            <w:pPr>
              <w:spacing w:line="267" w:lineRule="auto"/>
              <w:rPr>
                <w:rFonts w:ascii="宋体"/>
                <w:sz w:val="21"/>
              </w:rPr>
            </w:pPr>
          </w:p>
          <w:p>
            <w:pPr>
              <w:pStyle w:val="5"/>
              <w:keepNext w:val="0"/>
              <w:keepLines w:val="0"/>
              <w:widowControl w:val="0"/>
              <w:shd w:val="clear" w:color="auto" w:fill="auto"/>
              <w:bidi w:val="0"/>
              <w:spacing w:before="0" w:after="0" w:line="240" w:lineRule="auto"/>
              <w:ind w:left="0" w:leftChars="0" w:right="0" w:rightChars="0" w:firstLine="420" w:firstLineChars="200"/>
              <w:jc w:val="left"/>
              <w:rPr>
                <w:rFonts w:hint="eastAsia" w:ascii="仿宋" w:hAnsi="仿宋" w:eastAsia="仿宋" w:cs="仿宋"/>
                <w:b w:val="0"/>
                <w:bCs w:val="0"/>
                <w:i w:val="0"/>
                <w:iCs w:val="0"/>
                <w:smallCaps w:val="0"/>
                <w:strike w:val="0"/>
                <w:color w:val="auto"/>
                <w:spacing w:val="0"/>
                <w:w w:val="100"/>
                <w:position w:val="0"/>
                <w:sz w:val="21"/>
                <w:szCs w:val="21"/>
              </w:rPr>
            </w:pPr>
            <w:r>
              <w:rPr>
                <w:rFonts w:hint="eastAsia" w:ascii="仿宋" w:hAnsi="仿宋" w:eastAsia="仿宋" w:cs="仿宋"/>
                <w:b w:val="0"/>
                <w:bCs w:val="0"/>
                <w:i w:val="0"/>
                <w:iCs w:val="0"/>
                <w:smallCaps w:val="0"/>
                <w:strike w:val="0"/>
                <w:color w:val="auto"/>
                <w:spacing w:val="0"/>
                <w:w w:val="100"/>
                <w:position w:val="0"/>
                <w:sz w:val="21"/>
                <w:szCs w:val="21"/>
              </w:rPr>
              <w:t>《中华人民共和国旅游法》（2013年4月25日主席令第3号）第三十七条：参加导游资格考试成绩合格，与旅行社订立劳动合同或者在相关旅游行业组织注册的人员，可以申请取得导游证。</w:t>
            </w:r>
          </w:p>
          <w:p>
            <w:pPr>
              <w:spacing w:before="66" w:line="228" w:lineRule="auto"/>
              <w:ind w:left="39" w:right="18" w:hanging="5"/>
              <w:rPr>
                <w:rFonts w:ascii="仿宋" w:hAnsi="仿宋" w:eastAsia="仿宋" w:cs="仿宋"/>
                <w:sz w:val="20"/>
                <w:szCs w:val="20"/>
              </w:rPr>
            </w:pPr>
            <w:r>
              <w:rPr>
                <w:rFonts w:hint="eastAsia" w:ascii="仿宋" w:hAnsi="仿宋" w:eastAsia="仿宋" w:cs="仿宋"/>
                <w:b w:val="0"/>
                <w:bCs w:val="0"/>
                <w:i w:val="0"/>
                <w:iCs w:val="0"/>
                <w:smallCaps w:val="0"/>
                <w:strike w:val="0"/>
                <w:color w:val="auto"/>
                <w:spacing w:val="0"/>
                <w:w w:val="100"/>
                <w:position w:val="0"/>
                <w:sz w:val="21"/>
                <w:szCs w:val="21"/>
              </w:rPr>
              <w:t>《导游人员管理条例》（1999年5月14日国务院令第263号）第四条：取得导游人员资格证书的，经与旅行社订立劳动合同或者在导游服务公司登记，方可持所订立的劳动合同或者登记证明材料，向省、自治区、直辖市人民政府旅游行政部门申请领取导游证。</w:t>
            </w:r>
          </w:p>
        </w:tc>
        <w:tc>
          <w:tcPr>
            <w:tcW w:w="993" w:type="dxa"/>
            <w:vMerge w:val="restart"/>
            <w:tcBorders>
              <w:bottom w:val="nil"/>
            </w:tcBorders>
            <w:vAlign w:val="top"/>
          </w:tcPr>
          <w:p>
            <w:pPr>
              <w:spacing w:line="257" w:lineRule="auto"/>
              <w:rPr>
                <w:rFonts w:ascii="宋体"/>
                <w:sz w:val="21"/>
              </w:rPr>
            </w:pPr>
          </w:p>
          <w:p>
            <w:pPr>
              <w:spacing w:line="257"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行政许可</w:t>
            </w:r>
          </w:p>
        </w:tc>
        <w:tc>
          <w:tcPr>
            <w:tcW w:w="992" w:type="dxa"/>
            <w:vAlign w:val="top"/>
          </w:tcPr>
          <w:p>
            <w:pPr>
              <w:spacing w:line="366" w:lineRule="auto"/>
              <w:rPr>
                <w:rFonts w:ascii="宋体"/>
                <w:sz w:val="21"/>
              </w:rPr>
            </w:pPr>
          </w:p>
          <w:p>
            <w:pPr>
              <w:spacing w:before="68" w:line="190" w:lineRule="auto"/>
              <w:ind w:firstLine="310"/>
              <w:rPr>
                <w:rFonts w:ascii="仿宋" w:hAnsi="仿宋" w:eastAsia="仿宋" w:cs="仿宋"/>
                <w:sz w:val="21"/>
                <w:szCs w:val="21"/>
              </w:rPr>
            </w:pPr>
            <w:r>
              <w:rPr>
                <w:rFonts w:ascii="仿宋" w:hAnsi="仿宋" w:eastAsia="仿宋" w:cs="仿宋"/>
                <w:spacing w:val="-11"/>
                <w:sz w:val="21"/>
                <w:szCs w:val="21"/>
              </w:rPr>
              <w:t>受理</w:t>
            </w:r>
          </w:p>
        </w:tc>
        <w:tc>
          <w:tcPr>
            <w:tcW w:w="2867" w:type="dxa"/>
            <w:vAlign w:val="top"/>
          </w:tcPr>
          <w:p>
            <w:pPr>
              <w:spacing w:before="96" w:line="228" w:lineRule="auto"/>
              <w:ind w:left="46" w:right="10" w:firstLine="10"/>
              <w:rPr>
                <w:rFonts w:ascii="仿宋" w:hAnsi="仿宋" w:eastAsia="仿宋" w:cs="仿宋"/>
                <w:sz w:val="21"/>
                <w:szCs w:val="21"/>
              </w:rPr>
            </w:pPr>
            <w:r>
              <w:rPr>
                <w:rFonts w:ascii="仿宋" w:hAnsi="仿宋" w:eastAsia="仿宋" w:cs="仿宋"/>
                <w:spacing w:val="-8"/>
                <w:sz w:val="21"/>
                <w:szCs w:val="21"/>
              </w:rPr>
              <w:t>受理责任：</w:t>
            </w:r>
            <w:r>
              <w:rPr>
                <w:rFonts w:ascii="仿宋" w:hAnsi="仿宋" w:eastAsia="仿宋" w:cs="仿宋"/>
                <w:spacing w:val="53"/>
                <w:sz w:val="21"/>
                <w:szCs w:val="21"/>
              </w:rPr>
              <w:t xml:space="preserve"> </w:t>
            </w:r>
            <w:r>
              <w:rPr>
                <w:rFonts w:ascii="仿宋" w:hAnsi="仿宋" w:eastAsia="仿宋" w:cs="仿宋"/>
                <w:spacing w:val="-8"/>
                <w:sz w:val="21"/>
                <w:szCs w:val="21"/>
              </w:rPr>
              <w:t>公示依法应当提交</w:t>
            </w:r>
            <w:r>
              <w:rPr>
                <w:rFonts w:ascii="仿宋" w:hAnsi="仿宋" w:eastAsia="仿宋" w:cs="仿宋"/>
                <w:sz w:val="21"/>
                <w:szCs w:val="21"/>
              </w:rPr>
              <w:t xml:space="preserve"> </w:t>
            </w:r>
            <w:r>
              <w:rPr>
                <w:rFonts w:ascii="仿宋" w:hAnsi="仿宋" w:eastAsia="仿宋" w:cs="仿宋"/>
                <w:spacing w:val="7"/>
                <w:sz w:val="21"/>
                <w:szCs w:val="21"/>
              </w:rPr>
              <w:t>的材料；</w:t>
            </w:r>
            <w:r>
              <w:rPr>
                <w:rFonts w:ascii="仿宋" w:hAnsi="仿宋" w:eastAsia="仿宋" w:cs="仿宋"/>
                <w:spacing w:val="84"/>
                <w:sz w:val="21"/>
                <w:szCs w:val="21"/>
              </w:rPr>
              <w:t xml:space="preserve"> </w:t>
            </w:r>
            <w:r>
              <w:rPr>
                <w:rFonts w:ascii="仿宋" w:hAnsi="仿宋" w:eastAsia="仿宋" w:cs="仿宋"/>
                <w:spacing w:val="7"/>
                <w:sz w:val="21"/>
                <w:szCs w:val="21"/>
              </w:rPr>
              <w:t>一次性告知补正材</w:t>
            </w:r>
            <w:r>
              <w:rPr>
                <w:rFonts w:ascii="仿宋" w:hAnsi="仿宋" w:eastAsia="仿宋" w:cs="仿宋"/>
                <w:sz w:val="21"/>
                <w:szCs w:val="21"/>
              </w:rPr>
              <w:t xml:space="preserve"> </w:t>
            </w:r>
            <w:r>
              <w:rPr>
                <w:rFonts w:ascii="仿宋" w:hAnsi="仿宋" w:eastAsia="仿宋" w:cs="仿宋"/>
                <w:spacing w:val="-8"/>
                <w:sz w:val="21"/>
                <w:szCs w:val="21"/>
              </w:rPr>
              <w:t>料；</w:t>
            </w:r>
            <w:r>
              <w:rPr>
                <w:rFonts w:ascii="仿宋" w:hAnsi="仿宋" w:eastAsia="仿宋" w:cs="仿宋"/>
                <w:spacing w:val="63"/>
                <w:sz w:val="21"/>
                <w:szCs w:val="21"/>
              </w:rPr>
              <w:t xml:space="preserve"> </w:t>
            </w:r>
            <w:r>
              <w:rPr>
                <w:rFonts w:ascii="仿宋" w:hAnsi="仿宋" w:eastAsia="仿宋" w:cs="仿宋"/>
                <w:spacing w:val="-8"/>
                <w:sz w:val="21"/>
                <w:szCs w:val="21"/>
              </w:rPr>
              <w:t>依法受理或不予受理（不</w:t>
            </w:r>
            <w:r>
              <w:rPr>
                <w:rFonts w:ascii="仿宋" w:hAnsi="仿宋" w:eastAsia="仿宋" w:cs="仿宋"/>
                <w:sz w:val="21"/>
                <w:szCs w:val="21"/>
              </w:rPr>
              <w:t xml:space="preserve"> </w:t>
            </w:r>
            <w:r>
              <w:rPr>
                <w:rFonts w:ascii="仿宋" w:hAnsi="仿宋" w:eastAsia="仿宋" w:cs="仿宋"/>
                <w:spacing w:val="-11"/>
                <w:sz w:val="21"/>
                <w:szCs w:val="21"/>
              </w:rPr>
              <w:t>予受理应当告知理由）</w:t>
            </w:r>
            <w:r>
              <w:rPr>
                <w:rFonts w:ascii="仿宋" w:hAnsi="仿宋" w:eastAsia="仿宋" w:cs="仿宋"/>
                <w:spacing w:val="12"/>
                <w:sz w:val="21"/>
                <w:szCs w:val="21"/>
              </w:rPr>
              <w:t xml:space="preserve"> </w:t>
            </w:r>
            <w:r>
              <w:rPr>
                <w:rFonts w:ascii="仿宋" w:hAnsi="仿宋" w:eastAsia="仿宋" w:cs="仿宋"/>
                <w:spacing w:val="-11"/>
                <w:sz w:val="21"/>
                <w:szCs w:val="21"/>
              </w:rPr>
              <w:t>。</w:t>
            </w:r>
          </w:p>
        </w:tc>
        <w:tc>
          <w:tcPr>
            <w:tcW w:w="966" w:type="dxa"/>
            <w:vMerge w:val="restart"/>
            <w:tcBorders>
              <w:bottom w:val="nil"/>
            </w:tcBorders>
            <w:vAlign w:val="top"/>
          </w:tcPr>
          <w:p>
            <w:pPr>
              <w:spacing w:line="274" w:lineRule="auto"/>
              <w:rPr>
                <w:rFonts w:ascii="宋体"/>
                <w:sz w:val="21"/>
              </w:rPr>
            </w:pPr>
          </w:p>
          <w:p>
            <w:pPr>
              <w:spacing w:line="274" w:lineRule="auto"/>
              <w:rPr>
                <w:rFonts w:ascii="宋体"/>
                <w:sz w:val="21"/>
              </w:rPr>
            </w:pPr>
          </w:p>
          <w:p>
            <w:pPr>
              <w:spacing w:line="275" w:lineRule="auto"/>
              <w:rPr>
                <w:rFonts w:ascii="宋体"/>
                <w:sz w:val="21"/>
              </w:rPr>
            </w:pPr>
          </w:p>
          <w:p>
            <w:pPr>
              <w:spacing w:line="275" w:lineRule="auto"/>
              <w:rPr>
                <w:rFonts w:ascii="宋体"/>
                <w:sz w:val="21"/>
              </w:rPr>
            </w:pPr>
          </w:p>
          <w:p>
            <w:pPr>
              <w:spacing w:line="275" w:lineRule="auto"/>
              <w:rPr>
                <w:rFonts w:ascii="宋体"/>
                <w:sz w:val="21"/>
              </w:rPr>
            </w:pPr>
          </w:p>
          <w:p>
            <w:pPr>
              <w:spacing w:line="275" w:lineRule="auto"/>
              <w:rPr>
                <w:rFonts w:ascii="宋体"/>
                <w:sz w:val="21"/>
              </w:rPr>
            </w:pPr>
          </w:p>
          <w:p>
            <w:pPr>
              <w:spacing w:before="65" w:line="228" w:lineRule="auto"/>
              <w:ind w:left="400" w:right="63" w:hanging="299"/>
              <w:rPr>
                <w:rFonts w:ascii="仿宋" w:hAnsi="仿宋" w:eastAsia="仿宋" w:cs="仿宋"/>
                <w:sz w:val="20"/>
                <w:szCs w:val="20"/>
              </w:rPr>
            </w:pPr>
            <w:r>
              <w:rPr>
                <w:rFonts w:hint="eastAsia" w:ascii="仿宋" w:hAnsi="仿宋" w:eastAsia="仿宋" w:cs="仿宋"/>
                <w:spacing w:val="-4"/>
                <w:sz w:val="20"/>
                <w:szCs w:val="20"/>
                <w:lang w:eastAsia="zh-CN"/>
              </w:rPr>
              <w:t>旅游事业股</w:t>
            </w:r>
          </w:p>
        </w:tc>
        <w:tc>
          <w:tcPr>
            <w:tcW w:w="992" w:type="dxa"/>
            <w:vAlign w:val="top"/>
          </w:tcPr>
          <w:p>
            <w:pPr>
              <w:spacing w:line="401" w:lineRule="auto"/>
              <w:rPr>
                <w:rFonts w:ascii="宋体"/>
                <w:sz w:val="21"/>
              </w:rPr>
            </w:pPr>
          </w:p>
          <w:p>
            <w:pPr>
              <w:spacing w:before="65" w:line="180" w:lineRule="auto"/>
              <w:ind w:firstLine="475"/>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1</w:t>
            </w:r>
          </w:p>
        </w:tc>
        <w:tc>
          <w:tcPr>
            <w:tcW w:w="662" w:type="dxa"/>
            <w:vMerge w:val="restart"/>
            <w:tcBorders>
              <w:bottom w:val="nil"/>
            </w:tcBorders>
            <w:vAlign w:val="top"/>
          </w:tcPr>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before="65" w:line="180" w:lineRule="auto"/>
              <w:ind w:firstLine="261"/>
              <w:rPr>
                <w:rFonts w:hint="default" w:ascii="仿宋" w:hAnsi="仿宋" w:eastAsia="仿宋" w:cs="仿宋"/>
                <w:sz w:val="20"/>
                <w:szCs w:val="20"/>
                <w:lang w:val="en-US" w:eastAsia="zh-CN"/>
              </w:rPr>
            </w:pPr>
            <w:r>
              <w:rPr>
                <w:rFonts w:hint="eastAsia" w:ascii="仿宋" w:hAnsi="仿宋" w:eastAsia="仿宋" w:cs="仿宋"/>
                <w:spacing w:val="-10"/>
                <w:w w:val="99"/>
                <w:sz w:val="20"/>
                <w:szCs w:val="20"/>
                <w:lang w:val="en-US" w:eastAsia="zh-CN"/>
              </w:rPr>
              <w:t>20</w:t>
            </w:r>
          </w:p>
        </w:tc>
        <w:tc>
          <w:tcPr>
            <w:tcW w:w="1072" w:type="dxa"/>
            <w:vMerge w:val="restart"/>
            <w:tcBorders>
              <w:bottom w:val="nil"/>
            </w:tcBorders>
            <w:vAlign w:val="top"/>
          </w:tcPr>
          <w:p>
            <w:pPr>
              <w:spacing w:line="257" w:lineRule="auto"/>
              <w:rPr>
                <w:rFonts w:ascii="宋体"/>
                <w:sz w:val="21"/>
              </w:rPr>
            </w:pPr>
          </w:p>
          <w:p>
            <w:pPr>
              <w:spacing w:line="257"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40" w:lineRule="auto"/>
              <w:rPr>
                <w:rFonts w:ascii="宋体"/>
                <w:sz w:val="21"/>
              </w:rPr>
            </w:pPr>
          </w:p>
          <w:p>
            <w:pPr>
              <w:spacing w:before="69" w:line="190" w:lineRule="auto"/>
              <w:ind w:firstLine="317"/>
              <w:rPr>
                <w:rFonts w:ascii="仿宋" w:hAnsi="仿宋" w:eastAsia="仿宋" w:cs="仿宋"/>
                <w:sz w:val="21"/>
                <w:szCs w:val="21"/>
              </w:rPr>
            </w:pPr>
            <w:r>
              <w:rPr>
                <w:rFonts w:ascii="仿宋" w:hAnsi="仿宋" w:eastAsia="仿宋" w:cs="仿宋"/>
                <w:spacing w:val="-15"/>
                <w:sz w:val="21"/>
                <w:szCs w:val="21"/>
              </w:rPr>
              <w:t>审查</w:t>
            </w:r>
          </w:p>
        </w:tc>
        <w:tc>
          <w:tcPr>
            <w:tcW w:w="2867" w:type="dxa"/>
            <w:vAlign w:val="top"/>
          </w:tcPr>
          <w:p>
            <w:pPr>
              <w:spacing w:before="53" w:line="220" w:lineRule="auto"/>
              <w:ind w:left="46" w:right="10" w:firstLine="17"/>
              <w:rPr>
                <w:rFonts w:ascii="仿宋" w:hAnsi="仿宋" w:eastAsia="仿宋" w:cs="仿宋"/>
                <w:sz w:val="21"/>
                <w:szCs w:val="21"/>
              </w:rPr>
            </w:pPr>
            <w:r>
              <w:rPr>
                <w:rFonts w:ascii="仿宋" w:hAnsi="仿宋" w:eastAsia="仿宋" w:cs="仿宋"/>
                <w:spacing w:val="-9"/>
                <w:sz w:val="21"/>
                <w:szCs w:val="21"/>
              </w:rPr>
              <w:t>审查责任：</w:t>
            </w:r>
            <w:r>
              <w:rPr>
                <w:rFonts w:ascii="仿宋" w:hAnsi="仿宋" w:eastAsia="仿宋" w:cs="仿宋"/>
                <w:spacing w:val="59"/>
                <w:sz w:val="21"/>
                <w:szCs w:val="21"/>
              </w:rPr>
              <w:t xml:space="preserve"> </w:t>
            </w:r>
            <w:r>
              <w:rPr>
                <w:rFonts w:ascii="仿宋" w:hAnsi="仿宋" w:eastAsia="仿宋" w:cs="仿宋"/>
                <w:spacing w:val="-9"/>
                <w:sz w:val="21"/>
                <w:szCs w:val="21"/>
              </w:rPr>
              <w:t>对申请材料进行审</w:t>
            </w:r>
            <w:r>
              <w:rPr>
                <w:rFonts w:ascii="仿宋" w:hAnsi="仿宋" w:eastAsia="仿宋" w:cs="仿宋"/>
                <w:sz w:val="21"/>
                <w:szCs w:val="21"/>
              </w:rPr>
              <w:t xml:space="preserve"> </w:t>
            </w:r>
            <w:r>
              <w:rPr>
                <w:rFonts w:ascii="仿宋" w:hAnsi="仿宋" w:eastAsia="仿宋" w:cs="仿宋"/>
                <w:spacing w:val="-8"/>
                <w:sz w:val="21"/>
                <w:szCs w:val="21"/>
              </w:rPr>
              <w:t>核；</w:t>
            </w:r>
            <w:r>
              <w:rPr>
                <w:rFonts w:ascii="仿宋" w:hAnsi="仿宋" w:eastAsia="仿宋" w:cs="仿宋"/>
                <w:spacing w:val="62"/>
                <w:sz w:val="21"/>
                <w:szCs w:val="21"/>
              </w:rPr>
              <w:t xml:space="preserve"> </w:t>
            </w:r>
            <w:r>
              <w:rPr>
                <w:rFonts w:ascii="仿宋" w:hAnsi="仿宋" w:eastAsia="仿宋" w:cs="仿宋"/>
                <w:spacing w:val="-8"/>
                <w:sz w:val="21"/>
                <w:szCs w:val="21"/>
              </w:rPr>
              <w:t>核验经营场所证明，依法</w:t>
            </w:r>
            <w:r>
              <w:rPr>
                <w:rFonts w:ascii="仿宋" w:hAnsi="仿宋" w:eastAsia="仿宋" w:cs="仿宋"/>
                <w:sz w:val="21"/>
                <w:szCs w:val="21"/>
              </w:rPr>
              <w:t xml:space="preserve"> </w:t>
            </w:r>
            <w:r>
              <w:rPr>
                <w:rFonts w:ascii="仿宋" w:hAnsi="仿宋" w:eastAsia="仿宋" w:cs="仿宋"/>
                <w:spacing w:val="-8"/>
                <w:sz w:val="21"/>
                <w:szCs w:val="21"/>
              </w:rPr>
              <w:t>取得的消防批准文件；</w:t>
            </w:r>
            <w:r>
              <w:rPr>
                <w:rFonts w:ascii="仿宋" w:hAnsi="仿宋" w:eastAsia="仿宋" w:cs="仿宋"/>
                <w:spacing w:val="63"/>
                <w:sz w:val="21"/>
                <w:szCs w:val="21"/>
              </w:rPr>
              <w:t xml:space="preserve"> </w:t>
            </w:r>
            <w:r>
              <w:rPr>
                <w:rFonts w:ascii="仿宋" w:hAnsi="仿宋" w:eastAsia="仿宋" w:cs="仿宋"/>
                <w:spacing w:val="-8"/>
                <w:sz w:val="21"/>
                <w:szCs w:val="21"/>
              </w:rPr>
              <w:t>提出初</w:t>
            </w:r>
            <w:r>
              <w:rPr>
                <w:rFonts w:ascii="仿宋" w:hAnsi="仿宋" w:eastAsia="仿宋" w:cs="仿宋"/>
                <w:sz w:val="21"/>
                <w:szCs w:val="21"/>
              </w:rPr>
              <w:t xml:space="preserve"> </w:t>
            </w:r>
            <w:r>
              <w:rPr>
                <w:rFonts w:ascii="仿宋" w:hAnsi="仿宋" w:eastAsia="仿宋" w:cs="仿宋"/>
                <w:spacing w:val="1"/>
                <w:sz w:val="21"/>
                <w:szCs w:val="21"/>
              </w:rPr>
              <w:t>审意见，</w:t>
            </w:r>
            <w:r>
              <w:rPr>
                <w:rFonts w:ascii="仿宋" w:hAnsi="仿宋" w:eastAsia="仿宋" w:cs="仿宋"/>
                <w:spacing w:val="-54"/>
                <w:sz w:val="21"/>
                <w:szCs w:val="21"/>
              </w:rPr>
              <w:t xml:space="preserve"> </w:t>
            </w:r>
            <w:r>
              <w:rPr>
                <w:rFonts w:ascii="仿宋" w:hAnsi="仿宋" w:eastAsia="仿宋" w:cs="仿宋"/>
                <w:spacing w:val="1"/>
                <w:sz w:val="21"/>
                <w:szCs w:val="21"/>
              </w:rPr>
              <w:t>申请材料不全的，告</w:t>
            </w:r>
            <w:r>
              <w:rPr>
                <w:rFonts w:ascii="仿宋" w:hAnsi="仿宋" w:eastAsia="仿宋" w:cs="仿宋"/>
                <w:sz w:val="21"/>
                <w:szCs w:val="21"/>
              </w:rPr>
              <w:t xml:space="preserve"> </w:t>
            </w:r>
            <w:r>
              <w:rPr>
                <w:rFonts w:ascii="仿宋" w:hAnsi="仿宋" w:eastAsia="仿宋" w:cs="仿宋"/>
                <w:spacing w:val="-1"/>
                <w:sz w:val="21"/>
                <w:szCs w:val="21"/>
              </w:rPr>
              <w:t>知需要补正的全部内容。</w:t>
            </w:r>
          </w:p>
        </w:tc>
        <w:tc>
          <w:tcPr>
            <w:tcW w:w="966" w:type="dxa"/>
            <w:vMerge w:val="continue"/>
            <w:tcBorders>
              <w:top w:val="nil"/>
              <w:bottom w:val="nil"/>
            </w:tcBorders>
            <w:vAlign w:val="top"/>
          </w:tcPr>
          <w:p>
            <w:pPr>
              <w:rPr>
                <w:rFonts w:ascii="宋体"/>
                <w:sz w:val="21"/>
              </w:rPr>
            </w:pPr>
          </w:p>
        </w:tc>
        <w:tc>
          <w:tcPr>
            <w:tcW w:w="992" w:type="dxa"/>
            <w:vAlign w:val="top"/>
          </w:tcPr>
          <w:p>
            <w:pPr>
              <w:rPr>
                <w:rFonts w:ascii="宋体"/>
                <w:sz w:val="21"/>
              </w:rPr>
            </w:pPr>
          </w:p>
          <w:p>
            <w:pPr>
              <w:rPr>
                <w:rFonts w:ascii="宋体"/>
                <w:sz w:val="21"/>
              </w:rPr>
            </w:pPr>
          </w:p>
          <w:p>
            <w:pPr>
              <w:spacing w:before="65" w:line="180" w:lineRule="auto"/>
              <w:ind w:firstLine="464"/>
              <w:rPr>
                <w:rFonts w:hint="default" w:ascii="仿宋" w:hAnsi="仿宋" w:eastAsia="仿宋" w:cs="仿宋"/>
                <w:sz w:val="20"/>
                <w:szCs w:val="20"/>
                <w:lang w:val="en-US"/>
              </w:rPr>
            </w:pPr>
            <w:r>
              <w:rPr>
                <w:rFonts w:hint="default" w:ascii="仿宋" w:hAnsi="仿宋" w:eastAsia="仿宋" w:cs="仿宋"/>
                <w:sz w:val="20"/>
                <w:szCs w:val="20"/>
                <w:lang w:val="en-US"/>
              </w:rPr>
              <w:t>1</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7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92" w:lineRule="auto"/>
              <w:rPr>
                <w:rFonts w:ascii="宋体"/>
                <w:sz w:val="21"/>
              </w:rPr>
            </w:pPr>
          </w:p>
          <w:p>
            <w:pPr>
              <w:spacing w:before="68" w:line="190" w:lineRule="auto"/>
              <w:ind w:firstLine="301"/>
              <w:rPr>
                <w:rFonts w:ascii="仿宋" w:hAnsi="仿宋" w:eastAsia="仿宋" w:cs="仿宋"/>
                <w:sz w:val="21"/>
                <w:szCs w:val="21"/>
              </w:rPr>
            </w:pPr>
            <w:r>
              <w:rPr>
                <w:rFonts w:ascii="仿宋" w:hAnsi="仿宋" w:eastAsia="仿宋" w:cs="仿宋"/>
                <w:spacing w:val="-7"/>
                <w:sz w:val="21"/>
                <w:szCs w:val="21"/>
              </w:rPr>
              <w:t>决定</w:t>
            </w:r>
          </w:p>
        </w:tc>
        <w:tc>
          <w:tcPr>
            <w:tcW w:w="2867" w:type="dxa"/>
            <w:vAlign w:val="top"/>
          </w:tcPr>
          <w:p>
            <w:pPr>
              <w:spacing w:before="141" w:line="228" w:lineRule="auto"/>
              <w:ind w:left="48" w:right="10"/>
              <w:rPr>
                <w:rFonts w:ascii="仿宋" w:hAnsi="仿宋" w:eastAsia="仿宋" w:cs="仿宋"/>
                <w:sz w:val="21"/>
                <w:szCs w:val="21"/>
              </w:rPr>
            </w:pPr>
            <w:r>
              <w:rPr>
                <w:rFonts w:ascii="仿宋" w:hAnsi="仿宋" w:eastAsia="仿宋" w:cs="仿宋"/>
                <w:spacing w:val="-8"/>
                <w:sz w:val="21"/>
                <w:szCs w:val="21"/>
              </w:rPr>
              <w:t>决定责任：</w:t>
            </w:r>
            <w:r>
              <w:rPr>
                <w:rFonts w:ascii="仿宋" w:hAnsi="仿宋" w:eastAsia="仿宋" w:cs="仿宋"/>
                <w:spacing w:val="62"/>
                <w:sz w:val="21"/>
                <w:szCs w:val="21"/>
              </w:rPr>
              <w:t xml:space="preserve"> </w:t>
            </w:r>
            <w:r>
              <w:rPr>
                <w:rFonts w:ascii="仿宋" w:hAnsi="仿宋" w:eastAsia="仿宋" w:cs="仿宋"/>
                <w:spacing w:val="-8"/>
                <w:sz w:val="21"/>
                <w:szCs w:val="21"/>
              </w:rPr>
              <w:t>作出决定（不予行</w:t>
            </w:r>
            <w:r>
              <w:rPr>
                <w:rFonts w:ascii="仿宋" w:hAnsi="仿宋" w:eastAsia="仿宋" w:cs="仿宋"/>
                <w:sz w:val="21"/>
                <w:szCs w:val="21"/>
              </w:rPr>
              <w:t xml:space="preserve"> </w:t>
            </w:r>
            <w:r>
              <w:rPr>
                <w:rFonts w:ascii="仿宋" w:hAnsi="仿宋" w:eastAsia="仿宋" w:cs="仿宋"/>
                <w:spacing w:val="3"/>
                <w:sz w:val="21"/>
                <w:szCs w:val="21"/>
              </w:rPr>
              <w:t>政许可的应当告知理由</w:t>
            </w:r>
            <w:r>
              <w:rPr>
                <w:rFonts w:ascii="仿宋" w:hAnsi="仿宋" w:eastAsia="仿宋" w:cs="仿宋"/>
                <w:spacing w:val="-56"/>
                <w:sz w:val="21"/>
                <w:szCs w:val="21"/>
              </w:rPr>
              <w:t>）</w:t>
            </w:r>
            <w:r>
              <w:rPr>
                <w:rFonts w:ascii="仿宋" w:hAnsi="仿宋" w:eastAsia="仿宋" w:cs="仿宋"/>
                <w:spacing w:val="37"/>
                <w:sz w:val="21"/>
                <w:szCs w:val="21"/>
              </w:rPr>
              <w:t xml:space="preserve"> </w:t>
            </w:r>
            <w:r>
              <w:rPr>
                <w:rFonts w:ascii="仿宋" w:hAnsi="仿宋" w:eastAsia="仿宋" w:cs="仿宋"/>
                <w:spacing w:val="-56"/>
                <w:sz w:val="21"/>
                <w:szCs w:val="21"/>
              </w:rPr>
              <w:t>；</w:t>
            </w:r>
            <w:r>
              <w:rPr>
                <w:rFonts w:ascii="仿宋" w:hAnsi="仿宋" w:eastAsia="仿宋" w:cs="仿宋"/>
                <w:spacing w:val="3"/>
                <w:sz w:val="21"/>
                <w:szCs w:val="21"/>
              </w:rPr>
              <w:t>按</w:t>
            </w:r>
            <w:r>
              <w:rPr>
                <w:rFonts w:ascii="仿宋" w:hAnsi="仿宋" w:eastAsia="仿宋" w:cs="仿宋"/>
                <w:sz w:val="21"/>
                <w:szCs w:val="21"/>
              </w:rPr>
              <w:t xml:space="preserve"> </w:t>
            </w:r>
            <w:r>
              <w:rPr>
                <w:rFonts w:ascii="仿宋" w:hAnsi="仿宋" w:eastAsia="仿宋" w:cs="仿宋"/>
                <w:spacing w:val="-19"/>
                <w:sz w:val="21"/>
                <w:szCs w:val="21"/>
              </w:rPr>
              <w:t>时办结；</w:t>
            </w:r>
            <w:r>
              <w:rPr>
                <w:rFonts w:ascii="仿宋" w:hAnsi="仿宋" w:eastAsia="仿宋" w:cs="仿宋"/>
                <w:spacing w:val="58"/>
                <w:sz w:val="21"/>
                <w:szCs w:val="21"/>
              </w:rPr>
              <w:t xml:space="preserve"> </w:t>
            </w:r>
            <w:r>
              <w:rPr>
                <w:rFonts w:ascii="仿宋" w:hAnsi="仿宋" w:eastAsia="仿宋" w:cs="仿宋"/>
                <w:spacing w:val="-19"/>
                <w:sz w:val="21"/>
                <w:szCs w:val="21"/>
              </w:rPr>
              <w:t>法定告知。</w:t>
            </w:r>
          </w:p>
        </w:tc>
        <w:tc>
          <w:tcPr>
            <w:tcW w:w="966" w:type="dxa"/>
            <w:vMerge w:val="continue"/>
            <w:tcBorders>
              <w:top w:val="nil"/>
              <w:bottom w:val="nil"/>
            </w:tcBorders>
            <w:vAlign w:val="top"/>
          </w:tcPr>
          <w:p>
            <w:pPr>
              <w:rPr>
                <w:rFonts w:ascii="宋体"/>
                <w:sz w:val="21"/>
              </w:rPr>
            </w:pPr>
          </w:p>
        </w:tc>
        <w:tc>
          <w:tcPr>
            <w:tcW w:w="992" w:type="dxa"/>
            <w:vAlign w:val="top"/>
          </w:tcPr>
          <w:p>
            <w:pPr>
              <w:spacing w:line="330" w:lineRule="auto"/>
              <w:rPr>
                <w:rFonts w:ascii="宋体"/>
                <w:sz w:val="21"/>
              </w:rPr>
            </w:pPr>
          </w:p>
          <w:p>
            <w:pPr>
              <w:spacing w:before="65" w:line="180" w:lineRule="auto"/>
              <w:ind w:firstLine="464"/>
              <w:rPr>
                <w:rFonts w:hint="default" w:ascii="仿宋" w:hAnsi="仿宋" w:eastAsia="仿宋" w:cs="仿宋"/>
                <w:sz w:val="20"/>
                <w:szCs w:val="20"/>
                <w:lang w:val="en-US"/>
              </w:rPr>
            </w:pPr>
            <w:r>
              <w:rPr>
                <w:rFonts w:hint="default" w:ascii="仿宋" w:hAnsi="仿宋" w:eastAsia="仿宋" w:cs="仿宋"/>
                <w:sz w:val="20"/>
                <w:szCs w:val="20"/>
                <w:lang w:val="en-US"/>
              </w:rPr>
              <w:t>1</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8"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315" w:line="190" w:lineRule="auto"/>
              <w:ind w:firstLine="306"/>
              <w:rPr>
                <w:rFonts w:ascii="仿宋" w:hAnsi="仿宋" w:eastAsia="仿宋" w:cs="仿宋"/>
                <w:sz w:val="21"/>
                <w:szCs w:val="21"/>
              </w:rPr>
            </w:pPr>
            <w:r>
              <w:rPr>
                <w:rFonts w:ascii="仿宋" w:hAnsi="仿宋" w:eastAsia="仿宋" w:cs="仿宋"/>
                <w:spacing w:val="-9"/>
                <w:sz w:val="21"/>
                <w:szCs w:val="21"/>
              </w:rPr>
              <w:t>送达</w:t>
            </w:r>
          </w:p>
        </w:tc>
        <w:tc>
          <w:tcPr>
            <w:tcW w:w="2867" w:type="dxa"/>
            <w:vAlign w:val="top"/>
          </w:tcPr>
          <w:p>
            <w:pPr>
              <w:spacing w:before="185" w:line="228" w:lineRule="auto"/>
              <w:ind w:left="57" w:right="10" w:hanging="4"/>
              <w:rPr>
                <w:rFonts w:ascii="仿宋" w:hAnsi="仿宋" w:eastAsia="仿宋" w:cs="仿宋"/>
                <w:sz w:val="21"/>
                <w:szCs w:val="21"/>
              </w:rPr>
            </w:pPr>
            <w:r>
              <w:rPr>
                <w:rFonts w:ascii="仿宋" w:hAnsi="仿宋" w:eastAsia="仿宋" w:cs="仿宋"/>
                <w:spacing w:val="-20"/>
                <w:sz w:val="21"/>
                <w:szCs w:val="21"/>
              </w:rPr>
              <w:t>送达责任：</w:t>
            </w:r>
            <w:r>
              <w:rPr>
                <w:rFonts w:ascii="仿宋" w:hAnsi="仿宋" w:eastAsia="仿宋" w:cs="仿宋"/>
                <w:spacing w:val="54"/>
                <w:sz w:val="21"/>
                <w:szCs w:val="21"/>
              </w:rPr>
              <w:t xml:space="preserve"> </w:t>
            </w:r>
            <w:r>
              <w:rPr>
                <w:rFonts w:ascii="仿宋" w:hAnsi="仿宋" w:eastAsia="仿宋" w:cs="仿宋"/>
                <w:spacing w:val="-20"/>
                <w:sz w:val="21"/>
                <w:szCs w:val="21"/>
              </w:rPr>
              <w:t>制发送达文书；</w:t>
            </w:r>
            <w:r>
              <w:rPr>
                <w:rFonts w:ascii="仿宋" w:hAnsi="仿宋" w:eastAsia="仿宋" w:cs="仿宋"/>
                <w:spacing w:val="54"/>
                <w:sz w:val="21"/>
                <w:szCs w:val="21"/>
              </w:rPr>
              <w:t xml:space="preserve"> </w:t>
            </w:r>
            <w:r>
              <w:rPr>
                <w:rFonts w:ascii="仿宋" w:hAnsi="仿宋" w:eastAsia="仿宋" w:cs="仿宋"/>
                <w:spacing w:val="-20"/>
                <w:sz w:val="21"/>
                <w:szCs w:val="21"/>
              </w:rPr>
              <w:t>信</w:t>
            </w:r>
            <w:r>
              <w:rPr>
                <w:rFonts w:ascii="仿宋" w:hAnsi="仿宋" w:eastAsia="仿宋" w:cs="仿宋"/>
                <w:sz w:val="21"/>
                <w:szCs w:val="21"/>
              </w:rPr>
              <w:t xml:space="preserve"> </w:t>
            </w:r>
            <w:r>
              <w:rPr>
                <w:rFonts w:ascii="仿宋" w:hAnsi="仿宋" w:eastAsia="仿宋" w:cs="仿宋"/>
                <w:spacing w:val="-6"/>
                <w:sz w:val="21"/>
                <w:szCs w:val="21"/>
              </w:rPr>
              <w:t>息公开。</w:t>
            </w:r>
          </w:p>
        </w:tc>
        <w:tc>
          <w:tcPr>
            <w:tcW w:w="966" w:type="dxa"/>
            <w:vMerge w:val="continue"/>
            <w:tcBorders>
              <w:top w:val="nil"/>
            </w:tcBorders>
            <w:vAlign w:val="top"/>
          </w:tcPr>
          <w:p>
            <w:pPr>
              <w:rPr>
                <w:rFonts w:ascii="宋体"/>
                <w:sz w:val="21"/>
              </w:rPr>
            </w:pPr>
          </w:p>
        </w:tc>
        <w:tc>
          <w:tcPr>
            <w:tcW w:w="992" w:type="dxa"/>
            <w:vAlign w:val="top"/>
          </w:tcPr>
          <w:p>
            <w:pPr>
              <w:spacing w:line="252" w:lineRule="auto"/>
              <w:rPr>
                <w:rFonts w:ascii="宋体"/>
                <w:sz w:val="21"/>
              </w:rPr>
            </w:pPr>
          </w:p>
          <w:p>
            <w:pPr>
              <w:spacing w:before="65" w:line="180" w:lineRule="auto"/>
              <w:ind w:firstLine="475"/>
              <w:rPr>
                <w:rFonts w:hint="default" w:ascii="仿宋" w:hAnsi="仿宋" w:eastAsia="仿宋" w:cs="仿宋"/>
                <w:sz w:val="20"/>
                <w:szCs w:val="20"/>
                <w:lang w:val="en-US"/>
              </w:rPr>
            </w:pPr>
            <w:r>
              <w:rPr>
                <w:rFonts w:hint="default" w:ascii="仿宋" w:hAnsi="仿宋" w:eastAsia="仿宋" w:cs="仿宋"/>
                <w:sz w:val="20"/>
                <w:szCs w:val="20"/>
                <w:lang w:val="en-US"/>
              </w:rPr>
              <w:t>1</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6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7" w:lineRule="auto"/>
              <w:rPr>
                <w:rFonts w:ascii="宋体"/>
                <w:sz w:val="21"/>
              </w:rPr>
            </w:pPr>
          </w:p>
          <w:p>
            <w:pPr>
              <w:spacing w:line="278" w:lineRule="auto"/>
              <w:rPr>
                <w:rFonts w:ascii="宋体"/>
                <w:sz w:val="21"/>
              </w:rPr>
            </w:pPr>
          </w:p>
          <w:p>
            <w:pPr>
              <w:spacing w:before="68" w:line="190" w:lineRule="auto"/>
              <w:ind w:firstLine="89"/>
              <w:rPr>
                <w:rFonts w:ascii="仿宋" w:hAnsi="仿宋" w:eastAsia="仿宋" w:cs="仿宋"/>
                <w:sz w:val="21"/>
                <w:szCs w:val="21"/>
              </w:rPr>
            </w:pPr>
            <w:r>
              <w:rPr>
                <w:rFonts w:ascii="仿宋" w:hAnsi="仿宋" w:eastAsia="仿宋" w:cs="仿宋"/>
                <w:spacing w:val="-3"/>
                <w:sz w:val="21"/>
                <w:szCs w:val="21"/>
              </w:rPr>
              <w:t>事后监管</w:t>
            </w:r>
          </w:p>
        </w:tc>
        <w:tc>
          <w:tcPr>
            <w:tcW w:w="2867" w:type="dxa"/>
            <w:vAlign w:val="top"/>
          </w:tcPr>
          <w:p>
            <w:pPr>
              <w:spacing w:before="54" w:line="221" w:lineRule="auto"/>
              <w:ind w:left="47" w:right="10"/>
              <w:rPr>
                <w:rFonts w:ascii="仿宋" w:hAnsi="仿宋" w:eastAsia="仿宋" w:cs="仿宋"/>
                <w:sz w:val="21"/>
                <w:szCs w:val="21"/>
              </w:rPr>
            </w:pPr>
            <w:r>
              <w:rPr>
                <w:rFonts w:ascii="仿宋" w:hAnsi="仿宋" w:eastAsia="仿宋" w:cs="仿宋"/>
                <w:spacing w:val="-8"/>
                <w:sz w:val="21"/>
                <w:szCs w:val="21"/>
              </w:rPr>
              <w:t>事后监管责任：</w:t>
            </w:r>
            <w:r>
              <w:rPr>
                <w:rFonts w:ascii="仿宋" w:hAnsi="仿宋" w:eastAsia="仿宋" w:cs="仿宋"/>
                <w:spacing w:val="63"/>
                <w:sz w:val="21"/>
                <w:szCs w:val="21"/>
              </w:rPr>
              <w:t xml:space="preserve"> </w:t>
            </w:r>
            <w:r>
              <w:rPr>
                <w:rFonts w:ascii="仿宋" w:hAnsi="仿宋" w:eastAsia="仿宋" w:cs="仿宋"/>
                <w:spacing w:val="-8"/>
                <w:sz w:val="21"/>
                <w:szCs w:val="21"/>
              </w:rPr>
              <w:t>加强许可后的</w:t>
            </w:r>
            <w:r>
              <w:rPr>
                <w:rFonts w:ascii="仿宋" w:hAnsi="仿宋" w:eastAsia="仿宋" w:cs="仿宋"/>
                <w:sz w:val="21"/>
                <w:szCs w:val="21"/>
              </w:rPr>
              <w:t xml:space="preserve"> </w:t>
            </w:r>
            <w:r>
              <w:rPr>
                <w:rFonts w:ascii="仿宋" w:hAnsi="仿宋" w:eastAsia="仿宋" w:cs="仿宋"/>
                <w:spacing w:val="-8"/>
                <w:sz w:val="21"/>
                <w:szCs w:val="21"/>
              </w:rPr>
              <w:t>监督检查；</w:t>
            </w:r>
            <w:r>
              <w:rPr>
                <w:rFonts w:ascii="仿宋" w:hAnsi="仿宋" w:eastAsia="仿宋" w:cs="仿宋"/>
                <w:spacing w:val="62"/>
                <w:sz w:val="21"/>
                <w:szCs w:val="21"/>
              </w:rPr>
              <w:t xml:space="preserve"> </w:t>
            </w:r>
            <w:r>
              <w:rPr>
                <w:rFonts w:ascii="仿宋" w:hAnsi="仿宋" w:eastAsia="仿宋" w:cs="仿宋"/>
                <w:spacing w:val="-8"/>
                <w:sz w:val="21"/>
                <w:szCs w:val="21"/>
              </w:rPr>
              <w:t>对获得许可后条件</w:t>
            </w:r>
            <w:r>
              <w:rPr>
                <w:rFonts w:ascii="仿宋" w:hAnsi="仿宋" w:eastAsia="仿宋" w:cs="仿宋"/>
                <w:sz w:val="21"/>
                <w:szCs w:val="21"/>
              </w:rPr>
              <w:t xml:space="preserve"> </w:t>
            </w:r>
            <w:r>
              <w:rPr>
                <w:rFonts w:ascii="仿宋" w:hAnsi="仿宋" w:eastAsia="仿宋" w:cs="仿宋"/>
                <w:spacing w:val="4"/>
                <w:sz w:val="21"/>
                <w:szCs w:val="21"/>
              </w:rPr>
              <w:t>发生变化的，应及时根据规定</w:t>
            </w:r>
            <w:r>
              <w:rPr>
                <w:rFonts w:ascii="仿宋" w:hAnsi="仿宋" w:eastAsia="仿宋" w:cs="仿宋"/>
                <w:spacing w:val="11"/>
                <w:sz w:val="21"/>
                <w:szCs w:val="21"/>
              </w:rPr>
              <w:t xml:space="preserve"> </w:t>
            </w:r>
            <w:r>
              <w:rPr>
                <w:rFonts w:ascii="仿宋" w:hAnsi="仿宋" w:eastAsia="仿宋" w:cs="仿宋"/>
                <w:spacing w:val="-17"/>
                <w:sz w:val="21"/>
                <w:szCs w:val="21"/>
              </w:rPr>
              <w:t>要</w:t>
            </w:r>
            <w:r>
              <w:rPr>
                <w:rFonts w:ascii="仿宋" w:hAnsi="仿宋" w:eastAsia="仿宋" w:cs="仿宋"/>
                <w:spacing w:val="-58"/>
                <w:sz w:val="21"/>
                <w:szCs w:val="21"/>
              </w:rPr>
              <w:t xml:space="preserve"> </w:t>
            </w:r>
            <w:r>
              <w:rPr>
                <w:rFonts w:ascii="仿宋" w:hAnsi="仿宋" w:eastAsia="仿宋" w:cs="仿宋"/>
                <w:spacing w:val="-17"/>
                <w:sz w:val="21"/>
                <w:szCs w:val="21"/>
              </w:rPr>
              <w:t>求</w:t>
            </w:r>
            <w:r>
              <w:rPr>
                <w:rFonts w:ascii="仿宋" w:hAnsi="仿宋" w:eastAsia="仿宋" w:cs="仿宋"/>
                <w:spacing w:val="-55"/>
                <w:sz w:val="21"/>
                <w:szCs w:val="21"/>
              </w:rPr>
              <w:t xml:space="preserve"> </w:t>
            </w:r>
            <w:r>
              <w:rPr>
                <w:rFonts w:ascii="仿宋" w:hAnsi="仿宋" w:eastAsia="仿宋" w:cs="仿宋"/>
                <w:spacing w:val="-17"/>
                <w:sz w:val="21"/>
                <w:szCs w:val="21"/>
              </w:rPr>
              <w:t>改</w:t>
            </w:r>
            <w:r>
              <w:rPr>
                <w:rFonts w:ascii="仿宋" w:hAnsi="仿宋" w:eastAsia="仿宋" w:cs="仿宋"/>
                <w:spacing w:val="-63"/>
                <w:sz w:val="21"/>
                <w:szCs w:val="21"/>
              </w:rPr>
              <w:t xml:space="preserve"> </w:t>
            </w:r>
            <w:r>
              <w:rPr>
                <w:rFonts w:ascii="仿宋" w:hAnsi="仿宋" w:eastAsia="仿宋" w:cs="仿宋"/>
                <w:spacing w:val="-17"/>
                <w:sz w:val="21"/>
                <w:szCs w:val="21"/>
              </w:rPr>
              <w:t>正</w:t>
            </w:r>
            <w:r>
              <w:rPr>
                <w:rFonts w:ascii="仿宋" w:hAnsi="仿宋" w:eastAsia="仿宋" w:cs="仿宋"/>
                <w:spacing w:val="-63"/>
                <w:sz w:val="21"/>
                <w:szCs w:val="21"/>
              </w:rPr>
              <w:t xml:space="preserve"> </w:t>
            </w:r>
            <w:r>
              <w:rPr>
                <w:rFonts w:ascii="仿宋" w:hAnsi="仿宋" w:eastAsia="仿宋" w:cs="仿宋"/>
                <w:spacing w:val="-17"/>
                <w:sz w:val="21"/>
                <w:szCs w:val="21"/>
              </w:rPr>
              <w:t>或</w:t>
            </w:r>
            <w:r>
              <w:rPr>
                <w:rFonts w:ascii="仿宋" w:hAnsi="仿宋" w:eastAsia="仿宋" w:cs="仿宋"/>
                <w:spacing w:val="-59"/>
                <w:sz w:val="21"/>
                <w:szCs w:val="21"/>
              </w:rPr>
              <w:t xml:space="preserve"> </w:t>
            </w:r>
            <w:r>
              <w:rPr>
                <w:rFonts w:ascii="仿宋" w:hAnsi="仿宋" w:eastAsia="仿宋" w:cs="仿宋"/>
                <w:spacing w:val="-17"/>
                <w:sz w:val="21"/>
                <w:szCs w:val="21"/>
              </w:rPr>
              <w:t>重</w:t>
            </w:r>
            <w:r>
              <w:rPr>
                <w:rFonts w:ascii="仿宋" w:hAnsi="仿宋" w:eastAsia="仿宋" w:cs="仿宋"/>
                <w:spacing w:val="-67"/>
                <w:sz w:val="21"/>
                <w:szCs w:val="21"/>
              </w:rPr>
              <w:t xml:space="preserve"> </w:t>
            </w:r>
            <w:r>
              <w:rPr>
                <w:rFonts w:ascii="仿宋" w:hAnsi="仿宋" w:eastAsia="仿宋" w:cs="仿宋"/>
                <w:spacing w:val="-17"/>
                <w:sz w:val="21"/>
                <w:szCs w:val="21"/>
              </w:rPr>
              <w:t>新</w:t>
            </w:r>
            <w:r>
              <w:rPr>
                <w:rFonts w:ascii="仿宋" w:hAnsi="仿宋" w:eastAsia="仿宋" w:cs="仿宋"/>
                <w:spacing w:val="-59"/>
                <w:sz w:val="21"/>
                <w:szCs w:val="21"/>
              </w:rPr>
              <w:t xml:space="preserve"> </w:t>
            </w:r>
            <w:r>
              <w:rPr>
                <w:rFonts w:ascii="仿宋" w:hAnsi="仿宋" w:eastAsia="仿宋" w:cs="仿宋"/>
                <w:spacing w:val="-17"/>
                <w:sz w:val="21"/>
                <w:szCs w:val="21"/>
              </w:rPr>
              <w:t>办</w:t>
            </w:r>
            <w:r>
              <w:rPr>
                <w:rFonts w:ascii="仿宋" w:hAnsi="仿宋" w:eastAsia="仿宋" w:cs="仿宋"/>
                <w:spacing w:val="-65"/>
                <w:sz w:val="21"/>
                <w:szCs w:val="21"/>
              </w:rPr>
              <w:t xml:space="preserve"> </w:t>
            </w:r>
            <w:r>
              <w:rPr>
                <w:rFonts w:ascii="仿宋" w:hAnsi="仿宋" w:eastAsia="仿宋" w:cs="仿宋"/>
                <w:spacing w:val="-17"/>
                <w:sz w:val="21"/>
                <w:szCs w:val="21"/>
              </w:rPr>
              <w:t>理</w:t>
            </w:r>
            <w:r>
              <w:rPr>
                <w:rFonts w:ascii="仿宋" w:hAnsi="仿宋" w:eastAsia="仿宋" w:cs="仿宋"/>
                <w:spacing w:val="-64"/>
                <w:sz w:val="21"/>
                <w:szCs w:val="21"/>
              </w:rPr>
              <w:t xml:space="preserve"> </w:t>
            </w:r>
            <w:r>
              <w:rPr>
                <w:rFonts w:ascii="仿宋" w:hAnsi="仿宋" w:eastAsia="仿宋" w:cs="仿宋"/>
                <w:spacing w:val="-17"/>
                <w:sz w:val="21"/>
                <w:szCs w:val="21"/>
              </w:rPr>
              <w:t>相</w:t>
            </w:r>
            <w:r>
              <w:rPr>
                <w:rFonts w:ascii="仿宋" w:hAnsi="仿宋" w:eastAsia="仿宋" w:cs="仿宋"/>
                <w:spacing w:val="-60"/>
                <w:sz w:val="21"/>
                <w:szCs w:val="21"/>
              </w:rPr>
              <w:t xml:space="preserve"> </w:t>
            </w:r>
            <w:r>
              <w:rPr>
                <w:rFonts w:ascii="仿宋" w:hAnsi="仿宋" w:eastAsia="仿宋" w:cs="仿宋"/>
                <w:spacing w:val="-17"/>
                <w:sz w:val="21"/>
                <w:szCs w:val="21"/>
              </w:rPr>
              <w:t>关</w:t>
            </w:r>
            <w:r>
              <w:rPr>
                <w:rFonts w:ascii="仿宋" w:hAnsi="仿宋" w:eastAsia="仿宋" w:cs="仿宋"/>
                <w:spacing w:val="-65"/>
                <w:sz w:val="21"/>
                <w:szCs w:val="21"/>
              </w:rPr>
              <w:t xml:space="preserve"> </w:t>
            </w:r>
            <w:r>
              <w:rPr>
                <w:rFonts w:ascii="仿宋" w:hAnsi="仿宋" w:eastAsia="仿宋" w:cs="仿宋"/>
                <w:spacing w:val="-17"/>
                <w:sz w:val="21"/>
                <w:szCs w:val="21"/>
              </w:rPr>
              <w:t>事</w:t>
            </w:r>
            <w:r>
              <w:rPr>
                <w:rFonts w:ascii="仿宋" w:hAnsi="仿宋" w:eastAsia="仿宋" w:cs="仿宋"/>
                <w:sz w:val="21"/>
                <w:szCs w:val="21"/>
              </w:rPr>
              <w:t xml:space="preserve"> </w:t>
            </w:r>
            <w:r>
              <w:rPr>
                <w:rFonts w:ascii="仿宋" w:hAnsi="仿宋" w:eastAsia="仿宋" w:cs="仿宋"/>
                <w:spacing w:val="4"/>
                <w:sz w:val="21"/>
                <w:szCs w:val="21"/>
              </w:rPr>
              <w:t>项，发现违法违规行为的及时</w:t>
            </w:r>
            <w:r>
              <w:rPr>
                <w:rFonts w:ascii="仿宋" w:hAnsi="仿宋" w:eastAsia="仿宋" w:cs="仿宋"/>
                <w:spacing w:val="11"/>
                <w:sz w:val="21"/>
                <w:szCs w:val="21"/>
              </w:rPr>
              <w:t xml:space="preserve"> </w:t>
            </w:r>
            <w:r>
              <w:rPr>
                <w:rFonts w:ascii="仿宋" w:hAnsi="仿宋" w:eastAsia="仿宋" w:cs="仿宋"/>
                <w:spacing w:val="-5"/>
                <w:sz w:val="21"/>
                <w:szCs w:val="21"/>
              </w:rPr>
              <w:t>处理。</w:t>
            </w:r>
          </w:p>
        </w:tc>
        <w:tc>
          <w:tcPr>
            <w:tcW w:w="966" w:type="dxa"/>
            <w:vAlign w:val="top"/>
          </w:tcPr>
          <w:p>
            <w:pPr>
              <w:spacing w:before="333" w:line="188" w:lineRule="auto"/>
              <w:ind w:firstLine="95"/>
              <w:rPr>
                <w:rFonts w:ascii="仿宋" w:hAnsi="仿宋" w:eastAsia="仿宋" w:cs="仿宋"/>
                <w:sz w:val="20"/>
                <w:szCs w:val="20"/>
              </w:rPr>
            </w:pPr>
            <w:r>
              <w:rPr>
                <w:rFonts w:ascii="仿宋" w:hAnsi="仿宋" w:eastAsia="仿宋" w:cs="仿宋"/>
                <w:spacing w:val="-2"/>
                <w:sz w:val="20"/>
                <w:szCs w:val="20"/>
              </w:rPr>
              <w:t>镇平县文</w:t>
            </w:r>
          </w:p>
          <w:p>
            <w:pPr>
              <w:spacing w:before="44" w:line="188" w:lineRule="auto"/>
              <w:ind w:firstLine="96"/>
              <w:rPr>
                <w:rFonts w:ascii="仿宋" w:hAnsi="仿宋" w:eastAsia="仿宋" w:cs="仿宋"/>
                <w:sz w:val="20"/>
                <w:szCs w:val="20"/>
              </w:rPr>
            </w:pPr>
            <w:r>
              <w:rPr>
                <w:rFonts w:ascii="仿宋" w:hAnsi="仿宋" w:eastAsia="仿宋" w:cs="仿宋"/>
                <w:spacing w:val="-3"/>
                <w:sz w:val="20"/>
                <w:szCs w:val="20"/>
              </w:rPr>
              <w:t>化市场综</w:t>
            </w:r>
          </w:p>
          <w:p>
            <w:pPr>
              <w:spacing w:before="43" w:line="188" w:lineRule="auto"/>
              <w:ind w:firstLine="101"/>
              <w:rPr>
                <w:rFonts w:ascii="仿宋" w:hAnsi="仿宋" w:eastAsia="仿宋" w:cs="仿宋"/>
                <w:sz w:val="20"/>
                <w:szCs w:val="20"/>
              </w:rPr>
            </w:pPr>
            <w:r>
              <w:rPr>
                <w:rFonts w:ascii="仿宋" w:hAnsi="仿宋" w:eastAsia="仿宋" w:cs="仿宋"/>
                <w:spacing w:val="-4"/>
                <w:sz w:val="20"/>
                <w:szCs w:val="20"/>
              </w:rPr>
              <w:t>合行政执</w:t>
            </w:r>
          </w:p>
          <w:p>
            <w:pPr>
              <w:spacing w:before="43" w:line="188" w:lineRule="auto"/>
              <w:ind w:firstLine="203"/>
              <w:rPr>
                <w:rFonts w:ascii="仿宋" w:hAnsi="仿宋" w:eastAsia="仿宋" w:cs="仿宋"/>
                <w:sz w:val="20"/>
                <w:szCs w:val="20"/>
              </w:rPr>
            </w:pPr>
            <w:r>
              <w:rPr>
                <w:rFonts w:ascii="仿宋" w:hAnsi="仿宋" w:eastAsia="仿宋" w:cs="仿宋"/>
                <w:spacing w:val="-6"/>
                <w:sz w:val="20"/>
                <w:szCs w:val="20"/>
              </w:rPr>
              <w:t>法大队</w:t>
            </w:r>
          </w:p>
        </w:tc>
        <w:tc>
          <w:tcPr>
            <w:tcW w:w="992" w:type="dxa"/>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6"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218" w:line="228" w:lineRule="auto"/>
              <w:ind w:left="51" w:right="10" w:hanging="2"/>
              <w:rPr>
                <w:rFonts w:ascii="仿宋" w:hAnsi="仿宋" w:eastAsia="仿宋" w:cs="仿宋"/>
                <w:sz w:val="21"/>
                <w:szCs w:val="21"/>
              </w:rPr>
            </w:pPr>
            <w:r>
              <w:rPr>
                <w:rFonts w:ascii="仿宋" w:hAnsi="仿宋" w:eastAsia="仿宋" w:cs="仿宋"/>
                <w:spacing w:val="4"/>
                <w:sz w:val="21"/>
                <w:szCs w:val="21"/>
              </w:rPr>
              <w:t>其他法律法规规章文件规定应</w:t>
            </w:r>
            <w:r>
              <w:rPr>
                <w:rFonts w:ascii="仿宋" w:hAnsi="仿宋" w:eastAsia="仿宋" w:cs="仿宋"/>
                <w:spacing w:val="10"/>
                <w:sz w:val="21"/>
                <w:szCs w:val="21"/>
              </w:rPr>
              <w:t xml:space="preserve"> </w:t>
            </w:r>
            <w:r>
              <w:rPr>
                <w:rFonts w:ascii="仿宋" w:hAnsi="仿宋" w:eastAsia="仿宋" w:cs="仿宋"/>
                <w:spacing w:val="-3"/>
                <w:sz w:val="21"/>
                <w:szCs w:val="21"/>
              </w:rPr>
              <w:t>履行的责任。</w:t>
            </w:r>
          </w:p>
        </w:tc>
        <w:tc>
          <w:tcPr>
            <w:tcW w:w="966" w:type="dxa"/>
            <w:vAlign w:val="top"/>
          </w:tcPr>
          <w:p>
            <w:pPr>
              <w:spacing w:before="229" w:line="228" w:lineRule="auto"/>
              <w:ind w:left="400" w:right="63" w:hanging="299"/>
              <w:rPr>
                <w:rFonts w:ascii="仿宋" w:hAnsi="仿宋" w:eastAsia="仿宋" w:cs="仿宋"/>
                <w:sz w:val="20"/>
                <w:szCs w:val="20"/>
              </w:rPr>
            </w:pPr>
            <w:r>
              <w:rPr>
                <w:rFonts w:hint="eastAsia" w:ascii="仿宋" w:hAnsi="仿宋" w:eastAsia="仿宋" w:cs="仿宋"/>
                <w:spacing w:val="-4"/>
                <w:sz w:val="20"/>
                <w:szCs w:val="20"/>
                <w:lang w:eastAsia="zh-CN"/>
              </w:rPr>
              <w:t>旅游事业股</w:t>
            </w: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7" w:hRule="atLeast"/>
        </w:trPr>
        <w:tc>
          <w:tcPr>
            <w:tcW w:w="14291" w:type="dxa"/>
            <w:gridSpan w:val="10"/>
            <w:vAlign w:val="top"/>
          </w:tcPr>
          <w:p>
            <w:pPr>
              <w:spacing w:before="188" w:line="188"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2"/>
                <w:sz w:val="20"/>
                <w:szCs w:val="20"/>
              </w:rPr>
              <w:t xml:space="preserve">             </w:t>
            </w:r>
            <w:r>
              <w:rPr>
                <w:rFonts w:ascii="仿宋" w:hAnsi="仿宋" w:eastAsia="仿宋" w:cs="仿宋"/>
                <w:spacing w:val="-7"/>
                <w:sz w:val="20"/>
                <w:szCs w:val="20"/>
              </w:rPr>
              <w:t>投诉机构:</w:t>
            </w:r>
            <w:r>
              <w:rPr>
                <w:rFonts w:ascii="仿宋" w:hAnsi="仿宋" w:eastAsia="仿宋" w:cs="仿宋"/>
                <w:spacing w:val="23"/>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6"/>
                <w:sz w:val="20"/>
                <w:szCs w:val="20"/>
              </w:rPr>
              <w:t xml:space="preserve"> </w:t>
            </w:r>
            <w:r>
              <w:rPr>
                <w:rFonts w:ascii="仿宋" w:hAnsi="仿宋" w:eastAsia="仿宋" w:cs="仿宋"/>
                <w:spacing w:val="-7"/>
                <w:sz w:val="20"/>
                <w:szCs w:val="20"/>
              </w:rPr>
              <w:t>0377-65969000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2" w:hRule="atLeast"/>
        </w:trPr>
        <w:tc>
          <w:tcPr>
            <w:tcW w:w="14291" w:type="dxa"/>
            <w:gridSpan w:val="10"/>
            <w:vAlign w:val="top"/>
          </w:tcPr>
          <w:p>
            <w:pPr>
              <w:spacing w:before="193" w:line="188"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bl>
    <w:p>
      <w:pPr>
        <w:rPr>
          <w:rFonts w:ascii="宋体"/>
          <w:sz w:val="21"/>
        </w:rPr>
      </w:pPr>
    </w:p>
    <w:p>
      <w:pPr>
        <w:sectPr>
          <w:footerReference r:id="rId25" w:type="default"/>
          <w:pgSz w:w="16837" w:h="11905"/>
          <w:pgMar w:top="1011" w:right="1274" w:bottom="674" w:left="1256" w:header="0" w:footer="519" w:gutter="0"/>
          <w:cols w:space="720" w:num="1"/>
        </w:sectPr>
      </w:pPr>
    </w:p>
    <w:p>
      <w:pPr>
        <w:spacing w:line="110"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2" w:hRule="atLeast"/>
        </w:trPr>
        <w:tc>
          <w:tcPr>
            <w:tcW w:w="851" w:type="dxa"/>
            <w:vAlign w:val="top"/>
          </w:tcPr>
          <w:p>
            <w:pPr>
              <w:spacing w:before="22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22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22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22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22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22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22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22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100" w:line="228" w:lineRule="auto"/>
              <w:ind w:left="160" w:right="110" w:hanging="7"/>
              <w:rPr>
                <w:rFonts w:ascii="仿宋" w:hAnsi="仿宋" w:eastAsia="仿宋" w:cs="仿宋"/>
                <w:sz w:val="20"/>
                <w:szCs w:val="20"/>
              </w:rPr>
            </w:pPr>
            <w:r>
              <w:rPr>
                <w:rFonts w:ascii="仿宋" w:hAnsi="仿宋" w:eastAsia="仿宋" w:cs="仿宋"/>
                <w:spacing w:val="-9"/>
                <w:sz w:val="20"/>
                <w:szCs w:val="20"/>
                <w14:textOutline w14:w="3614" w14:cap="sq" w14:cmpd="sng">
                  <w14:solidFill>
                    <w14:srgbClr w14:val="000000"/>
                  </w14:solidFill>
                  <w14:prstDash w14:val="solid"/>
                  <w14:bevel/>
                </w14:textOutline>
              </w:rPr>
              <w:t>法定</w:t>
            </w:r>
            <w:r>
              <w:rPr>
                <w:rFonts w:ascii="仿宋" w:hAnsi="仿宋" w:eastAsia="仿宋" w:cs="仿宋"/>
                <w:spacing w:val="1"/>
                <w:sz w:val="20"/>
                <w:szCs w:val="20"/>
              </w:rPr>
              <w:t xml:space="preserve"> </w:t>
            </w:r>
            <w:r>
              <w:rPr>
                <w:rFonts w:ascii="仿宋" w:hAnsi="仿宋" w:eastAsia="仿宋" w:cs="仿宋"/>
                <w:spacing w:val="-13"/>
                <w:sz w:val="20"/>
                <w:szCs w:val="20"/>
                <w14:textOutline w14:w="3614" w14:cap="sq" w14:cmpd="sng">
                  <w14:solidFill>
                    <w14:srgbClr w14:val="000000"/>
                  </w14:solidFill>
                  <w14:prstDash w14:val="solid"/>
                  <w14:bevel/>
                </w14:textOutline>
              </w:rPr>
              <w:t>时限</w:t>
            </w:r>
          </w:p>
        </w:tc>
        <w:tc>
          <w:tcPr>
            <w:tcW w:w="1072" w:type="dxa"/>
            <w:vAlign w:val="top"/>
          </w:tcPr>
          <w:p>
            <w:pPr>
              <w:spacing w:before="100" w:line="228" w:lineRule="auto"/>
              <w:ind w:left="249" w:right="114" w:hanging="94"/>
              <w:rPr>
                <w:rFonts w:ascii="仿宋" w:hAnsi="仿宋" w:eastAsia="仿宋" w:cs="仿宋"/>
                <w:sz w:val="20"/>
                <w:szCs w:val="20"/>
              </w:rPr>
            </w:pPr>
            <w:r>
              <w:rPr>
                <w:rFonts w:ascii="仿宋" w:hAnsi="仿宋" w:eastAsia="仿宋" w:cs="仿宋"/>
                <w:spacing w:val="-4"/>
                <w:sz w:val="20"/>
                <w:szCs w:val="20"/>
                <w14:textOutline w14:w="3614" w14:cap="sq" w14:cmpd="sng">
                  <w14:solidFill>
                    <w14:srgbClr w14:val="000000"/>
                  </w14:solidFill>
                  <w14:prstDash w14:val="solid"/>
                  <w14:bevel/>
                </w14:textOutline>
              </w:rPr>
              <w:t>收费情况</w:t>
            </w:r>
            <w:r>
              <w:rPr>
                <w:rFonts w:ascii="仿宋" w:hAnsi="仿宋" w:eastAsia="仿宋" w:cs="仿宋"/>
                <w:spacing w:val="2"/>
                <w:sz w:val="20"/>
                <w:szCs w:val="20"/>
              </w:rPr>
              <w:t xml:space="preserve"> </w:t>
            </w:r>
            <w:r>
              <w:rPr>
                <w:rFonts w:ascii="仿宋" w:hAnsi="仿宋" w:eastAsia="仿宋" w:cs="仿宋"/>
                <w:spacing w:val="-3"/>
                <w:sz w:val="20"/>
                <w:szCs w:val="20"/>
                <w14:textOutline w14:w="3614"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5" w:hRule="atLeast"/>
        </w:trPr>
        <w:tc>
          <w:tcPr>
            <w:tcW w:w="851" w:type="dxa"/>
            <w:vMerge w:val="restart"/>
            <w:tcBorders>
              <w:bottom w:val="nil"/>
            </w:tcBorders>
            <w:vAlign w:val="top"/>
          </w:tcPr>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before="65" w:line="180" w:lineRule="auto"/>
              <w:ind w:firstLine="395"/>
              <w:rPr>
                <w:rFonts w:hint="eastAsia" w:ascii="仿宋" w:hAnsi="仿宋" w:eastAsia="仿宋" w:cs="仿宋"/>
                <w:sz w:val="20"/>
                <w:szCs w:val="20"/>
                <w:lang w:eastAsia="zh-CN"/>
              </w:rPr>
            </w:pPr>
            <w:r>
              <w:rPr>
                <w:rFonts w:hint="default" w:ascii="仿宋" w:hAnsi="仿宋" w:eastAsia="仿宋" w:cs="仿宋"/>
                <w:sz w:val="20"/>
                <w:szCs w:val="20"/>
                <w:lang w:val="en-US" w:eastAsia="zh-CN"/>
              </w:rPr>
              <w:t>2</w:t>
            </w:r>
            <w:r>
              <w:rPr>
                <w:rFonts w:hint="eastAsia" w:ascii="仿宋" w:hAnsi="仿宋" w:eastAsia="仿宋" w:cs="仿宋"/>
                <w:sz w:val="20"/>
                <w:szCs w:val="20"/>
                <w:lang w:val="en-US" w:eastAsia="zh-CN"/>
              </w:rPr>
              <w:t>3</w:t>
            </w:r>
          </w:p>
        </w:tc>
        <w:tc>
          <w:tcPr>
            <w:tcW w:w="2345" w:type="dxa"/>
            <w:vMerge w:val="restart"/>
            <w:tcBorders>
              <w:bottom w:val="nil"/>
            </w:tcBorders>
            <w:vAlign w:val="top"/>
          </w:tcPr>
          <w:p>
            <w:pPr>
              <w:spacing w:line="257" w:lineRule="auto"/>
              <w:rPr>
                <w:rFonts w:ascii="宋体"/>
                <w:sz w:val="21"/>
              </w:rPr>
            </w:pPr>
          </w:p>
          <w:p>
            <w:pPr>
              <w:spacing w:line="257"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before="65" w:line="188" w:lineRule="auto"/>
              <w:ind w:firstLine="373"/>
              <w:rPr>
                <w:rFonts w:ascii="仿宋" w:hAnsi="仿宋" w:eastAsia="仿宋" w:cs="仿宋"/>
                <w:sz w:val="20"/>
                <w:szCs w:val="20"/>
              </w:rPr>
            </w:pPr>
            <w:r>
              <w:rPr>
                <w:rFonts w:hint="eastAsia" w:ascii="黑体" w:hAnsi="黑体" w:eastAsia="黑体" w:cs="黑体"/>
                <w:color w:val="454243"/>
                <w:spacing w:val="0"/>
                <w:w w:val="100"/>
                <w:position w:val="0"/>
                <w:lang w:val="en-US" w:eastAsia="zh-CN"/>
              </w:rPr>
              <w:t>导游证换发</w:t>
            </w:r>
          </w:p>
        </w:tc>
        <w:tc>
          <w:tcPr>
            <w:tcW w:w="2551" w:type="dxa"/>
            <w:vMerge w:val="restart"/>
            <w:tcBorders>
              <w:bottom w:val="nil"/>
            </w:tcBorders>
            <w:vAlign w:val="top"/>
          </w:tcPr>
          <w:p>
            <w:pPr>
              <w:spacing w:line="266" w:lineRule="auto"/>
              <w:rPr>
                <w:rFonts w:ascii="宋体"/>
                <w:sz w:val="21"/>
              </w:rPr>
            </w:pPr>
          </w:p>
          <w:p>
            <w:pPr>
              <w:spacing w:line="267" w:lineRule="auto"/>
              <w:rPr>
                <w:rFonts w:ascii="宋体"/>
                <w:sz w:val="21"/>
              </w:rPr>
            </w:pPr>
          </w:p>
          <w:p>
            <w:pPr>
              <w:ind w:firstLine="420" w:firstLineChars="200"/>
              <w:rPr>
                <w:rFonts w:hint="eastAsia" w:ascii="仿宋" w:hAnsi="仿宋" w:eastAsia="仿宋" w:cs="仿宋"/>
                <w:sz w:val="21"/>
                <w:szCs w:val="21"/>
              </w:rPr>
            </w:pPr>
            <w:r>
              <w:rPr>
                <w:rFonts w:hint="eastAsia" w:ascii="仿宋" w:hAnsi="仿宋" w:eastAsia="仿宋" w:cs="仿宋"/>
                <w:sz w:val="21"/>
                <w:szCs w:val="21"/>
              </w:rPr>
              <w:t>《中华人民共和国旅游法》（2013年4月25日主席令第3号）第三十七条：参加导游资格考试成绩合格，与旅行社订立劳动合同或者在相关旅游行业组织注册的人员，可以申请取得导游证。</w:t>
            </w:r>
          </w:p>
          <w:p>
            <w:pPr>
              <w:spacing w:before="66" w:line="228" w:lineRule="auto"/>
              <w:ind w:left="39" w:right="18" w:hanging="5"/>
              <w:rPr>
                <w:rFonts w:ascii="仿宋" w:hAnsi="仿宋" w:eastAsia="仿宋" w:cs="仿宋"/>
                <w:sz w:val="20"/>
                <w:szCs w:val="20"/>
              </w:rPr>
            </w:pPr>
            <w:r>
              <w:rPr>
                <w:rFonts w:hint="eastAsia" w:ascii="仿宋" w:hAnsi="仿宋" w:eastAsia="仿宋" w:cs="仿宋"/>
                <w:sz w:val="21"/>
                <w:szCs w:val="21"/>
              </w:rPr>
              <w:t>《导游人员管理条例》（1999年5月14日国务院令第263号）第四条：取得导游人员资格证书的，经与旅行社订立劳动合同或者在导游服务公司登记，方可持所订立的劳动合同或者登记证明材料，向省、自治区、直辖市人民政府旅游行政部门申请领取导游证。</w:t>
            </w:r>
          </w:p>
        </w:tc>
        <w:tc>
          <w:tcPr>
            <w:tcW w:w="993" w:type="dxa"/>
            <w:vMerge w:val="restart"/>
            <w:tcBorders>
              <w:bottom w:val="nil"/>
            </w:tcBorders>
            <w:vAlign w:val="top"/>
          </w:tcPr>
          <w:p>
            <w:pPr>
              <w:spacing w:line="257" w:lineRule="auto"/>
              <w:rPr>
                <w:rFonts w:ascii="宋体"/>
                <w:sz w:val="21"/>
              </w:rPr>
            </w:pPr>
          </w:p>
          <w:p>
            <w:pPr>
              <w:spacing w:line="257"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行政许可</w:t>
            </w:r>
          </w:p>
        </w:tc>
        <w:tc>
          <w:tcPr>
            <w:tcW w:w="992" w:type="dxa"/>
            <w:vAlign w:val="top"/>
          </w:tcPr>
          <w:p>
            <w:pPr>
              <w:spacing w:line="366" w:lineRule="auto"/>
              <w:rPr>
                <w:rFonts w:ascii="宋体"/>
                <w:sz w:val="21"/>
              </w:rPr>
            </w:pPr>
          </w:p>
          <w:p>
            <w:pPr>
              <w:spacing w:before="68" w:line="190" w:lineRule="auto"/>
              <w:ind w:firstLine="310"/>
              <w:rPr>
                <w:rFonts w:ascii="仿宋" w:hAnsi="仿宋" w:eastAsia="仿宋" w:cs="仿宋"/>
                <w:sz w:val="21"/>
                <w:szCs w:val="21"/>
              </w:rPr>
            </w:pPr>
            <w:r>
              <w:rPr>
                <w:rFonts w:ascii="仿宋" w:hAnsi="仿宋" w:eastAsia="仿宋" w:cs="仿宋"/>
                <w:spacing w:val="-11"/>
                <w:sz w:val="21"/>
                <w:szCs w:val="21"/>
              </w:rPr>
              <w:t>受理</w:t>
            </w:r>
          </w:p>
        </w:tc>
        <w:tc>
          <w:tcPr>
            <w:tcW w:w="2867" w:type="dxa"/>
            <w:vAlign w:val="top"/>
          </w:tcPr>
          <w:p>
            <w:pPr>
              <w:spacing w:before="96" w:line="228" w:lineRule="auto"/>
              <w:ind w:left="46" w:right="10" w:firstLine="10"/>
              <w:rPr>
                <w:rFonts w:ascii="仿宋" w:hAnsi="仿宋" w:eastAsia="仿宋" w:cs="仿宋"/>
                <w:sz w:val="21"/>
                <w:szCs w:val="21"/>
              </w:rPr>
            </w:pPr>
            <w:r>
              <w:rPr>
                <w:rFonts w:ascii="仿宋" w:hAnsi="仿宋" w:eastAsia="仿宋" w:cs="仿宋"/>
                <w:spacing w:val="-8"/>
                <w:sz w:val="21"/>
                <w:szCs w:val="21"/>
              </w:rPr>
              <w:t>受理责任：</w:t>
            </w:r>
            <w:r>
              <w:rPr>
                <w:rFonts w:ascii="仿宋" w:hAnsi="仿宋" w:eastAsia="仿宋" w:cs="仿宋"/>
                <w:spacing w:val="53"/>
                <w:sz w:val="21"/>
                <w:szCs w:val="21"/>
              </w:rPr>
              <w:t xml:space="preserve"> </w:t>
            </w:r>
            <w:r>
              <w:rPr>
                <w:rFonts w:ascii="仿宋" w:hAnsi="仿宋" w:eastAsia="仿宋" w:cs="仿宋"/>
                <w:spacing w:val="-8"/>
                <w:sz w:val="21"/>
                <w:szCs w:val="21"/>
              </w:rPr>
              <w:t>公示依法应当提交</w:t>
            </w:r>
            <w:r>
              <w:rPr>
                <w:rFonts w:ascii="仿宋" w:hAnsi="仿宋" w:eastAsia="仿宋" w:cs="仿宋"/>
                <w:sz w:val="21"/>
                <w:szCs w:val="21"/>
              </w:rPr>
              <w:t xml:space="preserve"> </w:t>
            </w:r>
            <w:r>
              <w:rPr>
                <w:rFonts w:ascii="仿宋" w:hAnsi="仿宋" w:eastAsia="仿宋" w:cs="仿宋"/>
                <w:spacing w:val="7"/>
                <w:sz w:val="21"/>
                <w:szCs w:val="21"/>
              </w:rPr>
              <w:t>的材料；</w:t>
            </w:r>
            <w:r>
              <w:rPr>
                <w:rFonts w:ascii="仿宋" w:hAnsi="仿宋" w:eastAsia="仿宋" w:cs="仿宋"/>
                <w:spacing w:val="84"/>
                <w:sz w:val="21"/>
                <w:szCs w:val="21"/>
              </w:rPr>
              <w:t xml:space="preserve"> </w:t>
            </w:r>
            <w:r>
              <w:rPr>
                <w:rFonts w:ascii="仿宋" w:hAnsi="仿宋" w:eastAsia="仿宋" w:cs="仿宋"/>
                <w:spacing w:val="7"/>
                <w:sz w:val="21"/>
                <w:szCs w:val="21"/>
              </w:rPr>
              <w:t>一次性告知补正材</w:t>
            </w:r>
            <w:r>
              <w:rPr>
                <w:rFonts w:ascii="仿宋" w:hAnsi="仿宋" w:eastAsia="仿宋" w:cs="仿宋"/>
                <w:sz w:val="21"/>
                <w:szCs w:val="21"/>
              </w:rPr>
              <w:t xml:space="preserve"> </w:t>
            </w:r>
            <w:r>
              <w:rPr>
                <w:rFonts w:ascii="仿宋" w:hAnsi="仿宋" w:eastAsia="仿宋" w:cs="仿宋"/>
                <w:spacing w:val="-8"/>
                <w:sz w:val="21"/>
                <w:szCs w:val="21"/>
              </w:rPr>
              <w:t>料；</w:t>
            </w:r>
            <w:r>
              <w:rPr>
                <w:rFonts w:ascii="仿宋" w:hAnsi="仿宋" w:eastAsia="仿宋" w:cs="仿宋"/>
                <w:spacing w:val="63"/>
                <w:sz w:val="21"/>
                <w:szCs w:val="21"/>
              </w:rPr>
              <w:t xml:space="preserve"> </w:t>
            </w:r>
            <w:r>
              <w:rPr>
                <w:rFonts w:ascii="仿宋" w:hAnsi="仿宋" w:eastAsia="仿宋" w:cs="仿宋"/>
                <w:spacing w:val="-8"/>
                <w:sz w:val="21"/>
                <w:szCs w:val="21"/>
              </w:rPr>
              <w:t>依法受理或不予受理（不</w:t>
            </w:r>
            <w:r>
              <w:rPr>
                <w:rFonts w:ascii="仿宋" w:hAnsi="仿宋" w:eastAsia="仿宋" w:cs="仿宋"/>
                <w:sz w:val="21"/>
                <w:szCs w:val="21"/>
              </w:rPr>
              <w:t xml:space="preserve"> </w:t>
            </w:r>
            <w:r>
              <w:rPr>
                <w:rFonts w:ascii="仿宋" w:hAnsi="仿宋" w:eastAsia="仿宋" w:cs="仿宋"/>
                <w:spacing w:val="-11"/>
                <w:sz w:val="21"/>
                <w:szCs w:val="21"/>
              </w:rPr>
              <w:t>予受理应当告知理由）</w:t>
            </w:r>
            <w:r>
              <w:rPr>
                <w:rFonts w:ascii="仿宋" w:hAnsi="仿宋" w:eastAsia="仿宋" w:cs="仿宋"/>
                <w:spacing w:val="12"/>
                <w:sz w:val="21"/>
                <w:szCs w:val="21"/>
              </w:rPr>
              <w:t xml:space="preserve"> </w:t>
            </w:r>
            <w:r>
              <w:rPr>
                <w:rFonts w:ascii="仿宋" w:hAnsi="仿宋" w:eastAsia="仿宋" w:cs="仿宋"/>
                <w:spacing w:val="-11"/>
                <w:sz w:val="21"/>
                <w:szCs w:val="21"/>
              </w:rPr>
              <w:t>。</w:t>
            </w:r>
          </w:p>
        </w:tc>
        <w:tc>
          <w:tcPr>
            <w:tcW w:w="966" w:type="dxa"/>
            <w:vMerge w:val="restart"/>
            <w:tcBorders>
              <w:bottom w:val="nil"/>
            </w:tcBorders>
            <w:vAlign w:val="top"/>
          </w:tcPr>
          <w:p>
            <w:pPr>
              <w:spacing w:line="274" w:lineRule="auto"/>
              <w:rPr>
                <w:rFonts w:ascii="宋体"/>
                <w:sz w:val="21"/>
              </w:rPr>
            </w:pPr>
          </w:p>
          <w:p>
            <w:pPr>
              <w:spacing w:line="274" w:lineRule="auto"/>
              <w:rPr>
                <w:rFonts w:ascii="宋体"/>
                <w:sz w:val="21"/>
              </w:rPr>
            </w:pPr>
          </w:p>
          <w:p>
            <w:pPr>
              <w:spacing w:line="275" w:lineRule="auto"/>
              <w:rPr>
                <w:rFonts w:ascii="宋体"/>
                <w:sz w:val="21"/>
              </w:rPr>
            </w:pPr>
          </w:p>
          <w:p>
            <w:pPr>
              <w:spacing w:line="275" w:lineRule="auto"/>
              <w:rPr>
                <w:rFonts w:ascii="宋体"/>
                <w:sz w:val="21"/>
              </w:rPr>
            </w:pPr>
          </w:p>
          <w:p>
            <w:pPr>
              <w:spacing w:line="275" w:lineRule="auto"/>
              <w:rPr>
                <w:rFonts w:ascii="宋体"/>
                <w:sz w:val="21"/>
              </w:rPr>
            </w:pPr>
          </w:p>
          <w:p>
            <w:pPr>
              <w:spacing w:line="275" w:lineRule="auto"/>
              <w:rPr>
                <w:rFonts w:ascii="宋体"/>
                <w:sz w:val="21"/>
              </w:rPr>
            </w:pPr>
          </w:p>
          <w:p>
            <w:pPr>
              <w:spacing w:before="65" w:line="228" w:lineRule="auto"/>
              <w:ind w:left="400" w:right="63" w:hanging="299"/>
              <w:rPr>
                <w:rFonts w:ascii="仿宋" w:hAnsi="仿宋" w:eastAsia="仿宋" w:cs="仿宋"/>
                <w:sz w:val="20"/>
                <w:szCs w:val="20"/>
              </w:rPr>
            </w:pPr>
            <w:r>
              <w:rPr>
                <w:rFonts w:ascii="仿宋" w:hAnsi="仿宋" w:eastAsia="仿宋" w:cs="仿宋"/>
                <w:spacing w:val="-4"/>
                <w:sz w:val="20"/>
                <w:szCs w:val="20"/>
              </w:rPr>
              <w:t>市场管理</w:t>
            </w:r>
            <w:r>
              <w:rPr>
                <w:rFonts w:ascii="仿宋" w:hAnsi="仿宋" w:eastAsia="仿宋" w:cs="仿宋"/>
                <w:spacing w:val="2"/>
                <w:sz w:val="20"/>
                <w:szCs w:val="20"/>
              </w:rPr>
              <w:t xml:space="preserve"> </w:t>
            </w:r>
            <w:r>
              <w:rPr>
                <w:rFonts w:ascii="仿宋" w:hAnsi="仿宋" w:eastAsia="仿宋" w:cs="仿宋"/>
                <w:sz w:val="20"/>
                <w:szCs w:val="20"/>
              </w:rPr>
              <w:t>股</w:t>
            </w:r>
          </w:p>
        </w:tc>
        <w:tc>
          <w:tcPr>
            <w:tcW w:w="992" w:type="dxa"/>
            <w:vAlign w:val="top"/>
          </w:tcPr>
          <w:p>
            <w:pPr>
              <w:spacing w:line="401" w:lineRule="auto"/>
              <w:rPr>
                <w:rFonts w:ascii="宋体"/>
                <w:sz w:val="21"/>
              </w:rPr>
            </w:pPr>
          </w:p>
          <w:p>
            <w:pPr>
              <w:spacing w:before="65" w:line="180" w:lineRule="auto"/>
              <w:ind w:firstLine="475"/>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1</w:t>
            </w:r>
          </w:p>
        </w:tc>
        <w:tc>
          <w:tcPr>
            <w:tcW w:w="662" w:type="dxa"/>
            <w:vMerge w:val="restart"/>
            <w:tcBorders>
              <w:bottom w:val="nil"/>
            </w:tcBorders>
            <w:vAlign w:val="top"/>
          </w:tcPr>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before="65" w:line="180" w:lineRule="auto"/>
              <w:ind w:firstLine="261"/>
              <w:rPr>
                <w:rFonts w:hint="default" w:ascii="仿宋" w:hAnsi="仿宋" w:eastAsia="仿宋" w:cs="仿宋"/>
                <w:sz w:val="20"/>
                <w:szCs w:val="20"/>
                <w:lang w:val="en-US" w:eastAsia="zh-CN"/>
              </w:rPr>
            </w:pPr>
            <w:r>
              <w:rPr>
                <w:rFonts w:hint="eastAsia" w:ascii="仿宋" w:hAnsi="仿宋" w:eastAsia="仿宋" w:cs="仿宋"/>
                <w:spacing w:val="-10"/>
                <w:w w:val="99"/>
                <w:sz w:val="20"/>
                <w:szCs w:val="20"/>
                <w:lang w:val="en-US" w:eastAsia="zh-CN"/>
              </w:rPr>
              <w:t>20</w:t>
            </w:r>
          </w:p>
        </w:tc>
        <w:tc>
          <w:tcPr>
            <w:tcW w:w="1072" w:type="dxa"/>
            <w:vMerge w:val="restart"/>
            <w:tcBorders>
              <w:bottom w:val="nil"/>
            </w:tcBorders>
            <w:vAlign w:val="top"/>
          </w:tcPr>
          <w:p>
            <w:pPr>
              <w:spacing w:line="257" w:lineRule="auto"/>
              <w:rPr>
                <w:rFonts w:ascii="宋体"/>
                <w:sz w:val="21"/>
              </w:rPr>
            </w:pPr>
          </w:p>
          <w:p>
            <w:pPr>
              <w:spacing w:line="257"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40" w:lineRule="auto"/>
              <w:rPr>
                <w:rFonts w:ascii="宋体"/>
                <w:sz w:val="21"/>
              </w:rPr>
            </w:pPr>
          </w:p>
          <w:p>
            <w:pPr>
              <w:spacing w:before="69" w:line="190" w:lineRule="auto"/>
              <w:ind w:firstLine="317"/>
              <w:rPr>
                <w:rFonts w:ascii="仿宋" w:hAnsi="仿宋" w:eastAsia="仿宋" w:cs="仿宋"/>
                <w:sz w:val="21"/>
                <w:szCs w:val="21"/>
              </w:rPr>
            </w:pPr>
            <w:r>
              <w:rPr>
                <w:rFonts w:ascii="仿宋" w:hAnsi="仿宋" w:eastAsia="仿宋" w:cs="仿宋"/>
                <w:spacing w:val="-15"/>
                <w:sz w:val="21"/>
                <w:szCs w:val="21"/>
              </w:rPr>
              <w:t>审查</w:t>
            </w:r>
          </w:p>
        </w:tc>
        <w:tc>
          <w:tcPr>
            <w:tcW w:w="2867" w:type="dxa"/>
            <w:vAlign w:val="top"/>
          </w:tcPr>
          <w:p>
            <w:pPr>
              <w:spacing w:before="53" w:line="220" w:lineRule="auto"/>
              <w:ind w:left="46" w:right="10" w:firstLine="17"/>
              <w:rPr>
                <w:rFonts w:ascii="仿宋" w:hAnsi="仿宋" w:eastAsia="仿宋" w:cs="仿宋"/>
                <w:sz w:val="21"/>
                <w:szCs w:val="21"/>
              </w:rPr>
            </w:pPr>
            <w:r>
              <w:rPr>
                <w:rFonts w:ascii="仿宋" w:hAnsi="仿宋" w:eastAsia="仿宋" w:cs="仿宋"/>
                <w:spacing w:val="-9"/>
                <w:sz w:val="21"/>
                <w:szCs w:val="21"/>
              </w:rPr>
              <w:t>审查责任：</w:t>
            </w:r>
            <w:r>
              <w:rPr>
                <w:rFonts w:ascii="仿宋" w:hAnsi="仿宋" w:eastAsia="仿宋" w:cs="仿宋"/>
                <w:spacing w:val="59"/>
                <w:sz w:val="21"/>
                <w:szCs w:val="21"/>
              </w:rPr>
              <w:t xml:space="preserve"> </w:t>
            </w:r>
            <w:r>
              <w:rPr>
                <w:rFonts w:ascii="仿宋" w:hAnsi="仿宋" w:eastAsia="仿宋" w:cs="仿宋"/>
                <w:spacing w:val="-9"/>
                <w:sz w:val="21"/>
                <w:szCs w:val="21"/>
              </w:rPr>
              <w:t>对申请材料进行审</w:t>
            </w:r>
            <w:r>
              <w:rPr>
                <w:rFonts w:ascii="仿宋" w:hAnsi="仿宋" w:eastAsia="仿宋" w:cs="仿宋"/>
                <w:sz w:val="21"/>
                <w:szCs w:val="21"/>
              </w:rPr>
              <w:t xml:space="preserve"> </w:t>
            </w:r>
            <w:r>
              <w:rPr>
                <w:rFonts w:ascii="仿宋" w:hAnsi="仿宋" w:eastAsia="仿宋" w:cs="仿宋"/>
                <w:spacing w:val="-8"/>
                <w:sz w:val="21"/>
                <w:szCs w:val="21"/>
              </w:rPr>
              <w:t>核；</w:t>
            </w:r>
            <w:r>
              <w:rPr>
                <w:rFonts w:ascii="仿宋" w:hAnsi="仿宋" w:eastAsia="仿宋" w:cs="仿宋"/>
                <w:spacing w:val="62"/>
                <w:sz w:val="21"/>
                <w:szCs w:val="21"/>
              </w:rPr>
              <w:t xml:space="preserve"> </w:t>
            </w:r>
            <w:r>
              <w:rPr>
                <w:rFonts w:ascii="仿宋" w:hAnsi="仿宋" w:eastAsia="仿宋" w:cs="仿宋"/>
                <w:spacing w:val="-8"/>
                <w:sz w:val="21"/>
                <w:szCs w:val="21"/>
              </w:rPr>
              <w:t>核验经营场所证明，依法</w:t>
            </w:r>
            <w:r>
              <w:rPr>
                <w:rFonts w:ascii="仿宋" w:hAnsi="仿宋" w:eastAsia="仿宋" w:cs="仿宋"/>
                <w:sz w:val="21"/>
                <w:szCs w:val="21"/>
              </w:rPr>
              <w:t xml:space="preserve"> </w:t>
            </w:r>
            <w:r>
              <w:rPr>
                <w:rFonts w:ascii="仿宋" w:hAnsi="仿宋" w:eastAsia="仿宋" w:cs="仿宋"/>
                <w:spacing w:val="-8"/>
                <w:sz w:val="21"/>
                <w:szCs w:val="21"/>
              </w:rPr>
              <w:t>取得的消防批准文件；</w:t>
            </w:r>
            <w:r>
              <w:rPr>
                <w:rFonts w:ascii="仿宋" w:hAnsi="仿宋" w:eastAsia="仿宋" w:cs="仿宋"/>
                <w:spacing w:val="63"/>
                <w:sz w:val="21"/>
                <w:szCs w:val="21"/>
              </w:rPr>
              <w:t xml:space="preserve"> </w:t>
            </w:r>
            <w:r>
              <w:rPr>
                <w:rFonts w:ascii="仿宋" w:hAnsi="仿宋" w:eastAsia="仿宋" w:cs="仿宋"/>
                <w:spacing w:val="-8"/>
                <w:sz w:val="21"/>
                <w:szCs w:val="21"/>
              </w:rPr>
              <w:t>提出初</w:t>
            </w:r>
            <w:r>
              <w:rPr>
                <w:rFonts w:ascii="仿宋" w:hAnsi="仿宋" w:eastAsia="仿宋" w:cs="仿宋"/>
                <w:sz w:val="21"/>
                <w:szCs w:val="21"/>
              </w:rPr>
              <w:t xml:space="preserve"> </w:t>
            </w:r>
            <w:r>
              <w:rPr>
                <w:rFonts w:ascii="仿宋" w:hAnsi="仿宋" w:eastAsia="仿宋" w:cs="仿宋"/>
                <w:spacing w:val="1"/>
                <w:sz w:val="21"/>
                <w:szCs w:val="21"/>
              </w:rPr>
              <w:t>审意见，</w:t>
            </w:r>
            <w:r>
              <w:rPr>
                <w:rFonts w:ascii="仿宋" w:hAnsi="仿宋" w:eastAsia="仿宋" w:cs="仿宋"/>
                <w:spacing w:val="-54"/>
                <w:sz w:val="21"/>
                <w:szCs w:val="21"/>
              </w:rPr>
              <w:t xml:space="preserve"> </w:t>
            </w:r>
            <w:r>
              <w:rPr>
                <w:rFonts w:ascii="仿宋" w:hAnsi="仿宋" w:eastAsia="仿宋" w:cs="仿宋"/>
                <w:spacing w:val="1"/>
                <w:sz w:val="21"/>
                <w:szCs w:val="21"/>
              </w:rPr>
              <w:t>申请材料不全的，告</w:t>
            </w:r>
            <w:r>
              <w:rPr>
                <w:rFonts w:ascii="仿宋" w:hAnsi="仿宋" w:eastAsia="仿宋" w:cs="仿宋"/>
                <w:sz w:val="21"/>
                <w:szCs w:val="21"/>
              </w:rPr>
              <w:t xml:space="preserve"> </w:t>
            </w:r>
            <w:r>
              <w:rPr>
                <w:rFonts w:ascii="仿宋" w:hAnsi="仿宋" w:eastAsia="仿宋" w:cs="仿宋"/>
                <w:spacing w:val="-1"/>
                <w:sz w:val="21"/>
                <w:szCs w:val="21"/>
              </w:rPr>
              <w:t>知需要补正的全部内容。</w:t>
            </w:r>
          </w:p>
        </w:tc>
        <w:tc>
          <w:tcPr>
            <w:tcW w:w="966" w:type="dxa"/>
            <w:vMerge w:val="continue"/>
            <w:tcBorders>
              <w:top w:val="nil"/>
              <w:bottom w:val="nil"/>
            </w:tcBorders>
            <w:vAlign w:val="top"/>
          </w:tcPr>
          <w:p>
            <w:pPr>
              <w:rPr>
                <w:rFonts w:ascii="宋体"/>
                <w:sz w:val="21"/>
              </w:rPr>
            </w:pPr>
          </w:p>
        </w:tc>
        <w:tc>
          <w:tcPr>
            <w:tcW w:w="992" w:type="dxa"/>
            <w:vAlign w:val="top"/>
          </w:tcPr>
          <w:p>
            <w:pPr>
              <w:rPr>
                <w:rFonts w:ascii="宋体"/>
                <w:sz w:val="21"/>
              </w:rPr>
            </w:pPr>
          </w:p>
          <w:p>
            <w:pPr>
              <w:rPr>
                <w:rFonts w:ascii="宋体"/>
                <w:sz w:val="21"/>
              </w:rPr>
            </w:pPr>
          </w:p>
          <w:p>
            <w:pPr>
              <w:spacing w:before="65" w:line="180" w:lineRule="auto"/>
              <w:ind w:firstLine="464"/>
              <w:rPr>
                <w:rFonts w:hint="default" w:ascii="仿宋" w:hAnsi="仿宋" w:eastAsia="仿宋" w:cs="仿宋"/>
                <w:sz w:val="20"/>
                <w:szCs w:val="20"/>
                <w:lang w:val="en-US"/>
              </w:rPr>
            </w:pPr>
            <w:r>
              <w:rPr>
                <w:rFonts w:hint="default" w:ascii="仿宋" w:hAnsi="仿宋" w:eastAsia="仿宋" w:cs="仿宋"/>
                <w:sz w:val="20"/>
                <w:szCs w:val="20"/>
                <w:lang w:val="en-US"/>
              </w:rPr>
              <w:t>1</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7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92" w:lineRule="auto"/>
              <w:rPr>
                <w:rFonts w:ascii="宋体"/>
                <w:sz w:val="21"/>
              </w:rPr>
            </w:pPr>
          </w:p>
          <w:p>
            <w:pPr>
              <w:spacing w:before="68" w:line="190" w:lineRule="auto"/>
              <w:ind w:firstLine="301"/>
              <w:rPr>
                <w:rFonts w:ascii="仿宋" w:hAnsi="仿宋" w:eastAsia="仿宋" w:cs="仿宋"/>
                <w:sz w:val="21"/>
                <w:szCs w:val="21"/>
              </w:rPr>
            </w:pPr>
            <w:r>
              <w:rPr>
                <w:rFonts w:ascii="仿宋" w:hAnsi="仿宋" w:eastAsia="仿宋" w:cs="仿宋"/>
                <w:spacing w:val="-7"/>
                <w:sz w:val="21"/>
                <w:szCs w:val="21"/>
              </w:rPr>
              <w:t>决定</w:t>
            </w:r>
          </w:p>
        </w:tc>
        <w:tc>
          <w:tcPr>
            <w:tcW w:w="2867" w:type="dxa"/>
            <w:vAlign w:val="top"/>
          </w:tcPr>
          <w:p>
            <w:pPr>
              <w:spacing w:before="141" w:line="228" w:lineRule="auto"/>
              <w:ind w:left="48" w:right="10"/>
              <w:rPr>
                <w:rFonts w:ascii="仿宋" w:hAnsi="仿宋" w:eastAsia="仿宋" w:cs="仿宋"/>
                <w:sz w:val="21"/>
                <w:szCs w:val="21"/>
              </w:rPr>
            </w:pPr>
            <w:r>
              <w:rPr>
                <w:rFonts w:ascii="仿宋" w:hAnsi="仿宋" w:eastAsia="仿宋" w:cs="仿宋"/>
                <w:spacing w:val="-8"/>
                <w:sz w:val="21"/>
                <w:szCs w:val="21"/>
              </w:rPr>
              <w:t>决定责任：</w:t>
            </w:r>
            <w:r>
              <w:rPr>
                <w:rFonts w:ascii="仿宋" w:hAnsi="仿宋" w:eastAsia="仿宋" w:cs="仿宋"/>
                <w:spacing w:val="62"/>
                <w:sz w:val="21"/>
                <w:szCs w:val="21"/>
              </w:rPr>
              <w:t xml:space="preserve"> </w:t>
            </w:r>
            <w:r>
              <w:rPr>
                <w:rFonts w:ascii="仿宋" w:hAnsi="仿宋" w:eastAsia="仿宋" w:cs="仿宋"/>
                <w:spacing w:val="-8"/>
                <w:sz w:val="21"/>
                <w:szCs w:val="21"/>
              </w:rPr>
              <w:t>作出决定（不予行</w:t>
            </w:r>
            <w:r>
              <w:rPr>
                <w:rFonts w:ascii="仿宋" w:hAnsi="仿宋" w:eastAsia="仿宋" w:cs="仿宋"/>
                <w:sz w:val="21"/>
                <w:szCs w:val="21"/>
              </w:rPr>
              <w:t xml:space="preserve"> </w:t>
            </w:r>
            <w:r>
              <w:rPr>
                <w:rFonts w:ascii="仿宋" w:hAnsi="仿宋" w:eastAsia="仿宋" w:cs="仿宋"/>
                <w:spacing w:val="3"/>
                <w:sz w:val="21"/>
                <w:szCs w:val="21"/>
              </w:rPr>
              <w:t>政许可的应当告知理由</w:t>
            </w:r>
            <w:r>
              <w:rPr>
                <w:rFonts w:ascii="仿宋" w:hAnsi="仿宋" w:eastAsia="仿宋" w:cs="仿宋"/>
                <w:spacing w:val="-56"/>
                <w:sz w:val="21"/>
                <w:szCs w:val="21"/>
              </w:rPr>
              <w:t>）</w:t>
            </w:r>
            <w:r>
              <w:rPr>
                <w:rFonts w:ascii="仿宋" w:hAnsi="仿宋" w:eastAsia="仿宋" w:cs="仿宋"/>
                <w:spacing w:val="37"/>
                <w:sz w:val="21"/>
                <w:szCs w:val="21"/>
              </w:rPr>
              <w:t xml:space="preserve"> </w:t>
            </w:r>
            <w:r>
              <w:rPr>
                <w:rFonts w:ascii="仿宋" w:hAnsi="仿宋" w:eastAsia="仿宋" w:cs="仿宋"/>
                <w:spacing w:val="-56"/>
                <w:sz w:val="21"/>
                <w:szCs w:val="21"/>
              </w:rPr>
              <w:t>；</w:t>
            </w:r>
            <w:r>
              <w:rPr>
                <w:rFonts w:ascii="仿宋" w:hAnsi="仿宋" w:eastAsia="仿宋" w:cs="仿宋"/>
                <w:spacing w:val="3"/>
                <w:sz w:val="21"/>
                <w:szCs w:val="21"/>
              </w:rPr>
              <w:t>按</w:t>
            </w:r>
            <w:r>
              <w:rPr>
                <w:rFonts w:ascii="仿宋" w:hAnsi="仿宋" w:eastAsia="仿宋" w:cs="仿宋"/>
                <w:sz w:val="21"/>
                <w:szCs w:val="21"/>
              </w:rPr>
              <w:t xml:space="preserve"> </w:t>
            </w:r>
            <w:r>
              <w:rPr>
                <w:rFonts w:ascii="仿宋" w:hAnsi="仿宋" w:eastAsia="仿宋" w:cs="仿宋"/>
                <w:spacing w:val="-19"/>
                <w:sz w:val="21"/>
                <w:szCs w:val="21"/>
              </w:rPr>
              <w:t>时办结；</w:t>
            </w:r>
            <w:r>
              <w:rPr>
                <w:rFonts w:ascii="仿宋" w:hAnsi="仿宋" w:eastAsia="仿宋" w:cs="仿宋"/>
                <w:spacing w:val="58"/>
                <w:sz w:val="21"/>
                <w:szCs w:val="21"/>
              </w:rPr>
              <w:t xml:space="preserve"> </w:t>
            </w:r>
            <w:r>
              <w:rPr>
                <w:rFonts w:ascii="仿宋" w:hAnsi="仿宋" w:eastAsia="仿宋" w:cs="仿宋"/>
                <w:spacing w:val="-19"/>
                <w:sz w:val="21"/>
                <w:szCs w:val="21"/>
              </w:rPr>
              <w:t>法定告知。</w:t>
            </w:r>
          </w:p>
        </w:tc>
        <w:tc>
          <w:tcPr>
            <w:tcW w:w="966" w:type="dxa"/>
            <w:vMerge w:val="continue"/>
            <w:tcBorders>
              <w:top w:val="nil"/>
              <w:bottom w:val="nil"/>
            </w:tcBorders>
            <w:vAlign w:val="top"/>
          </w:tcPr>
          <w:p>
            <w:pPr>
              <w:rPr>
                <w:rFonts w:ascii="宋体"/>
                <w:sz w:val="21"/>
              </w:rPr>
            </w:pPr>
          </w:p>
        </w:tc>
        <w:tc>
          <w:tcPr>
            <w:tcW w:w="992" w:type="dxa"/>
            <w:vAlign w:val="top"/>
          </w:tcPr>
          <w:p>
            <w:pPr>
              <w:spacing w:line="330" w:lineRule="auto"/>
              <w:rPr>
                <w:rFonts w:ascii="宋体"/>
                <w:sz w:val="21"/>
              </w:rPr>
            </w:pPr>
          </w:p>
          <w:p>
            <w:pPr>
              <w:spacing w:before="65" w:line="180" w:lineRule="auto"/>
              <w:ind w:firstLine="464"/>
              <w:rPr>
                <w:rFonts w:hint="default" w:ascii="仿宋" w:hAnsi="仿宋" w:eastAsia="仿宋" w:cs="仿宋"/>
                <w:sz w:val="20"/>
                <w:szCs w:val="20"/>
                <w:lang w:val="en-US"/>
              </w:rPr>
            </w:pPr>
            <w:r>
              <w:rPr>
                <w:rFonts w:hint="default" w:ascii="仿宋" w:hAnsi="仿宋" w:eastAsia="仿宋" w:cs="仿宋"/>
                <w:sz w:val="20"/>
                <w:szCs w:val="20"/>
                <w:lang w:val="en-US"/>
              </w:rPr>
              <w:t>1</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8"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315" w:line="190" w:lineRule="auto"/>
              <w:ind w:firstLine="306"/>
              <w:rPr>
                <w:rFonts w:ascii="仿宋" w:hAnsi="仿宋" w:eastAsia="仿宋" w:cs="仿宋"/>
                <w:sz w:val="21"/>
                <w:szCs w:val="21"/>
              </w:rPr>
            </w:pPr>
            <w:r>
              <w:rPr>
                <w:rFonts w:ascii="仿宋" w:hAnsi="仿宋" w:eastAsia="仿宋" w:cs="仿宋"/>
                <w:spacing w:val="-9"/>
                <w:sz w:val="21"/>
                <w:szCs w:val="21"/>
              </w:rPr>
              <w:t>送达</w:t>
            </w:r>
          </w:p>
        </w:tc>
        <w:tc>
          <w:tcPr>
            <w:tcW w:w="2867" w:type="dxa"/>
            <w:vAlign w:val="top"/>
          </w:tcPr>
          <w:p>
            <w:pPr>
              <w:spacing w:before="185" w:line="228" w:lineRule="auto"/>
              <w:ind w:left="57" w:right="10" w:hanging="4"/>
              <w:rPr>
                <w:rFonts w:ascii="仿宋" w:hAnsi="仿宋" w:eastAsia="仿宋" w:cs="仿宋"/>
                <w:sz w:val="21"/>
                <w:szCs w:val="21"/>
              </w:rPr>
            </w:pPr>
            <w:r>
              <w:rPr>
                <w:rFonts w:ascii="仿宋" w:hAnsi="仿宋" w:eastAsia="仿宋" w:cs="仿宋"/>
                <w:spacing w:val="-20"/>
                <w:sz w:val="21"/>
                <w:szCs w:val="21"/>
              </w:rPr>
              <w:t>送达责任：</w:t>
            </w:r>
            <w:r>
              <w:rPr>
                <w:rFonts w:ascii="仿宋" w:hAnsi="仿宋" w:eastAsia="仿宋" w:cs="仿宋"/>
                <w:spacing w:val="54"/>
                <w:sz w:val="21"/>
                <w:szCs w:val="21"/>
              </w:rPr>
              <w:t xml:space="preserve"> </w:t>
            </w:r>
            <w:r>
              <w:rPr>
                <w:rFonts w:ascii="仿宋" w:hAnsi="仿宋" w:eastAsia="仿宋" w:cs="仿宋"/>
                <w:spacing w:val="-20"/>
                <w:sz w:val="21"/>
                <w:szCs w:val="21"/>
              </w:rPr>
              <w:t>制发送达文书；</w:t>
            </w:r>
            <w:r>
              <w:rPr>
                <w:rFonts w:ascii="仿宋" w:hAnsi="仿宋" w:eastAsia="仿宋" w:cs="仿宋"/>
                <w:spacing w:val="54"/>
                <w:sz w:val="21"/>
                <w:szCs w:val="21"/>
              </w:rPr>
              <w:t xml:space="preserve"> </w:t>
            </w:r>
            <w:r>
              <w:rPr>
                <w:rFonts w:ascii="仿宋" w:hAnsi="仿宋" w:eastAsia="仿宋" w:cs="仿宋"/>
                <w:spacing w:val="-20"/>
                <w:sz w:val="21"/>
                <w:szCs w:val="21"/>
              </w:rPr>
              <w:t>信</w:t>
            </w:r>
            <w:r>
              <w:rPr>
                <w:rFonts w:ascii="仿宋" w:hAnsi="仿宋" w:eastAsia="仿宋" w:cs="仿宋"/>
                <w:sz w:val="21"/>
                <w:szCs w:val="21"/>
              </w:rPr>
              <w:t xml:space="preserve"> </w:t>
            </w:r>
            <w:r>
              <w:rPr>
                <w:rFonts w:ascii="仿宋" w:hAnsi="仿宋" w:eastAsia="仿宋" w:cs="仿宋"/>
                <w:spacing w:val="-6"/>
                <w:sz w:val="21"/>
                <w:szCs w:val="21"/>
              </w:rPr>
              <w:t>息公开。</w:t>
            </w:r>
          </w:p>
        </w:tc>
        <w:tc>
          <w:tcPr>
            <w:tcW w:w="966" w:type="dxa"/>
            <w:vMerge w:val="continue"/>
            <w:tcBorders>
              <w:top w:val="nil"/>
            </w:tcBorders>
            <w:vAlign w:val="top"/>
          </w:tcPr>
          <w:p>
            <w:pPr>
              <w:rPr>
                <w:rFonts w:ascii="宋体"/>
                <w:sz w:val="21"/>
              </w:rPr>
            </w:pPr>
          </w:p>
        </w:tc>
        <w:tc>
          <w:tcPr>
            <w:tcW w:w="992" w:type="dxa"/>
            <w:vAlign w:val="top"/>
          </w:tcPr>
          <w:p>
            <w:pPr>
              <w:spacing w:line="252" w:lineRule="auto"/>
              <w:rPr>
                <w:rFonts w:ascii="宋体"/>
                <w:sz w:val="21"/>
              </w:rPr>
            </w:pPr>
          </w:p>
          <w:p>
            <w:pPr>
              <w:spacing w:before="65" w:line="180" w:lineRule="auto"/>
              <w:ind w:firstLine="475"/>
              <w:rPr>
                <w:rFonts w:hint="default" w:ascii="仿宋" w:hAnsi="仿宋" w:eastAsia="仿宋" w:cs="仿宋"/>
                <w:sz w:val="20"/>
                <w:szCs w:val="20"/>
                <w:lang w:val="en-US"/>
              </w:rPr>
            </w:pPr>
            <w:r>
              <w:rPr>
                <w:rFonts w:hint="default" w:ascii="仿宋" w:hAnsi="仿宋" w:eastAsia="仿宋" w:cs="仿宋"/>
                <w:sz w:val="20"/>
                <w:szCs w:val="20"/>
                <w:lang w:val="en-US"/>
              </w:rPr>
              <w:t>1</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6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7" w:lineRule="auto"/>
              <w:rPr>
                <w:rFonts w:ascii="宋体"/>
                <w:sz w:val="21"/>
              </w:rPr>
            </w:pPr>
          </w:p>
          <w:p>
            <w:pPr>
              <w:spacing w:line="278" w:lineRule="auto"/>
              <w:rPr>
                <w:rFonts w:ascii="宋体"/>
                <w:sz w:val="21"/>
              </w:rPr>
            </w:pPr>
          </w:p>
          <w:p>
            <w:pPr>
              <w:spacing w:before="68" w:line="190" w:lineRule="auto"/>
              <w:ind w:firstLine="89"/>
              <w:rPr>
                <w:rFonts w:ascii="仿宋" w:hAnsi="仿宋" w:eastAsia="仿宋" w:cs="仿宋"/>
                <w:sz w:val="21"/>
                <w:szCs w:val="21"/>
              </w:rPr>
            </w:pPr>
            <w:r>
              <w:rPr>
                <w:rFonts w:ascii="仿宋" w:hAnsi="仿宋" w:eastAsia="仿宋" w:cs="仿宋"/>
                <w:spacing w:val="-3"/>
                <w:sz w:val="21"/>
                <w:szCs w:val="21"/>
              </w:rPr>
              <w:t>事后监管</w:t>
            </w:r>
          </w:p>
        </w:tc>
        <w:tc>
          <w:tcPr>
            <w:tcW w:w="2867" w:type="dxa"/>
            <w:vAlign w:val="top"/>
          </w:tcPr>
          <w:p>
            <w:pPr>
              <w:spacing w:before="54" w:line="221" w:lineRule="auto"/>
              <w:ind w:left="47" w:right="10"/>
              <w:rPr>
                <w:rFonts w:ascii="仿宋" w:hAnsi="仿宋" w:eastAsia="仿宋" w:cs="仿宋"/>
                <w:sz w:val="21"/>
                <w:szCs w:val="21"/>
              </w:rPr>
            </w:pPr>
            <w:r>
              <w:rPr>
                <w:rFonts w:ascii="仿宋" w:hAnsi="仿宋" w:eastAsia="仿宋" w:cs="仿宋"/>
                <w:spacing w:val="-8"/>
                <w:sz w:val="21"/>
                <w:szCs w:val="21"/>
              </w:rPr>
              <w:t>事后监管责任：</w:t>
            </w:r>
            <w:r>
              <w:rPr>
                <w:rFonts w:ascii="仿宋" w:hAnsi="仿宋" w:eastAsia="仿宋" w:cs="仿宋"/>
                <w:spacing w:val="63"/>
                <w:sz w:val="21"/>
                <w:szCs w:val="21"/>
              </w:rPr>
              <w:t xml:space="preserve"> </w:t>
            </w:r>
            <w:r>
              <w:rPr>
                <w:rFonts w:ascii="仿宋" w:hAnsi="仿宋" w:eastAsia="仿宋" w:cs="仿宋"/>
                <w:spacing w:val="-8"/>
                <w:sz w:val="21"/>
                <w:szCs w:val="21"/>
              </w:rPr>
              <w:t>加强许可后的</w:t>
            </w:r>
            <w:r>
              <w:rPr>
                <w:rFonts w:ascii="仿宋" w:hAnsi="仿宋" w:eastAsia="仿宋" w:cs="仿宋"/>
                <w:sz w:val="21"/>
                <w:szCs w:val="21"/>
              </w:rPr>
              <w:t xml:space="preserve"> </w:t>
            </w:r>
            <w:r>
              <w:rPr>
                <w:rFonts w:ascii="仿宋" w:hAnsi="仿宋" w:eastAsia="仿宋" w:cs="仿宋"/>
                <w:spacing w:val="-8"/>
                <w:sz w:val="21"/>
                <w:szCs w:val="21"/>
              </w:rPr>
              <w:t>监督检查；</w:t>
            </w:r>
            <w:r>
              <w:rPr>
                <w:rFonts w:ascii="仿宋" w:hAnsi="仿宋" w:eastAsia="仿宋" w:cs="仿宋"/>
                <w:spacing w:val="62"/>
                <w:sz w:val="21"/>
                <w:szCs w:val="21"/>
              </w:rPr>
              <w:t xml:space="preserve"> </w:t>
            </w:r>
            <w:r>
              <w:rPr>
                <w:rFonts w:ascii="仿宋" w:hAnsi="仿宋" w:eastAsia="仿宋" w:cs="仿宋"/>
                <w:spacing w:val="-8"/>
                <w:sz w:val="21"/>
                <w:szCs w:val="21"/>
              </w:rPr>
              <w:t>对获得许可后条件</w:t>
            </w:r>
            <w:r>
              <w:rPr>
                <w:rFonts w:ascii="仿宋" w:hAnsi="仿宋" w:eastAsia="仿宋" w:cs="仿宋"/>
                <w:sz w:val="21"/>
                <w:szCs w:val="21"/>
              </w:rPr>
              <w:t xml:space="preserve"> </w:t>
            </w:r>
            <w:r>
              <w:rPr>
                <w:rFonts w:ascii="仿宋" w:hAnsi="仿宋" w:eastAsia="仿宋" w:cs="仿宋"/>
                <w:spacing w:val="4"/>
                <w:sz w:val="21"/>
                <w:szCs w:val="21"/>
              </w:rPr>
              <w:t>发生变化的，应及时根据规定</w:t>
            </w:r>
            <w:r>
              <w:rPr>
                <w:rFonts w:ascii="仿宋" w:hAnsi="仿宋" w:eastAsia="仿宋" w:cs="仿宋"/>
                <w:spacing w:val="11"/>
                <w:sz w:val="21"/>
                <w:szCs w:val="21"/>
              </w:rPr>
              <w:t xml:space="preserve"> </w:t>
            </w:r>
            <w:r>
              <w:rPr>
                <w:rFonts w:ascii="仿宋" w:hAnsi="仿宋" w:eastAsia="仿宋" w:cs="仿宋"/>
                <w:spacing w:val="-17"/>
                <w:sz w:val="21"/>
                <w:szCs w:val="21"/>
              </w:rPr>
              <w:t>要</w:t>
            </w:r>
            <w:r>
              <w:rPr>
                <w:rFonts w:ascii="仿宋" w:hAnsi="仿宋" w:eastAsia="仿宋" w:cs="仿宋"/>
                <w:spacing w:val="-58"/>
                <w:sz w:val="21"/>
                <w:szCs w:val="21"/>
              </w:rPr>
              <w:t xml:space="preserve"> </w:t>
            </w:r>
            <w:r>
              <w:rPr>
                <w:rFonts w:ascii="仿宋" w:hAnsi="仿宋" w:eastAsia="仿宋" w:cs="仿宋"/>
                <w:spacing w:val="-17"/>
                <w:sz w:val="21"/>
                <w:szCs w:val="21"/>
              </w:rPr>
              <w:t>求</w:t>
            </w:r>
            <w:r>
              <w:rPr>
                <w:rFonts w:ascii="仿宋" w:hAnsi="仿宋" w:eastAsia="仿宋" w:cs="仿宋"/>
                <w:spacing w:val="-55"/>
                <w:sz w:val="21"/>
                <w:szCs w:val="21"/>
              </w:rPr>
              <w:t xml:space="preserve"> </w:t>
            </w:r>
            <w:r>
              <w:rPr>
                <w:rFonts w:ascii="仿宋" w:hAnsi="仿宋" w:eastAsia="仿宋" w:cs="仿宋"/>
                <w:spacing w:val="-17"/>
                <w:sz w:val="21"/>
                <w:szCs w:val="21"/>
              </w:rPr>
              <w:t>改</w:t>
            </w:r>
            <w:r>
              <w:rPr>
                <w:rFonts w:ascii="仿宋" w:hAnsi="仿宋" w:eastAsia="仿宋" w:cs="仿宋"/>
                <w:spacing w:val="-63"/>
                <w:sz w:val="21"/>
                <w:szCs w:val="21"/>
              </w:rPr>
              <w:t xml:space="preserve"> </w:t>
            </w:r>
            <w:r>
              <w:rPr>
                <w:rFonts w:ascii="仿宋" w:hAnsi="仿宋" w:eastAsia="仿宋" w:cs="仿宋"/>
                <w:spacing w:val="-17"/>
                <w:sz w:val="21"/>
                <w:szCs w:val="21"/>
              </w:rPr>
              <w:t>正</w:t>
            </w:r>
            <w:r>
              <w:rPr>
                <w:rFonts w:ascii="仿宋" w:hAnsi="仿宋" w:eastAsia="仿宋" w:cs="仿宋"/>
                <w:spacing w:val="-63"/>
                <w:sz w:val="21"/>
                <w:szCs w:val="21"/>
              </w:rPr>
              <w:t xml:space="preserve"> </w:t>
            </w:r>
            <w:r>
              <w:rPr>
                <w:rFonts w:ascii="仿宋" w:hAnsi="仿宋" w:eastAsia="仿宋" w:cs="仿宋"/>
                <w:spacing w:val="-17"/>
                <w:sz w:val="21"/>
                <w:szCs w:val="21"/>
              </w:rPr>
              <w:t>或</w:t>
            </w:r>
            <w:r>
              <w:rPr>
                <w:rFonts w:ascii="仿宋" w:hAnsi="仿宋" w:eastAsia="仿宋" w:cs="仿宋"/>
                <w:spacing w:val="-59"/>
                <w:sz w:val="21"/>
                <w:szCs w:val="21"/>
              </w:rPr>
              <w:t xml:space="preserve"> </w:t>
            </w:r>
            <w:r>
              <w:rPr>
                <w:rFonts w:ascii="仿宋" w:hAnsi="仿宋" w:eastAsia="仿宋" w:cs="仿宋"/>
                <w:spacing w:val="-17"/>
                <w:sz w:val="21"/>
                <w:szCs w:val="21"/>
              </w:rPr>
              <w:t>重</w:t>
            </w:r>
            <w:r>
              <w:rPr>
                <w:rFonts w:ascii="仿宋" w:hAnsi="仿宋" w:eastAsia="仿宋" w:cs="仿宋"/>
                <w:spacing w:val="-67"/>
                <w:sz w:val="21"/>
                <w:szCs w:val="21"/>
              </w:rPr>
              <w:t xml:space="preserve"> </w:t>
            </w:r>
            <w:r>
              <w:rPr>
                <w:rFonts w:ascii="仿宋" w:hAnsi="仿宋" w:eastAsia="仿宋" w:cs="仿宋"/>
                <w:spacing w:val="-17"/>
                <w:sz w:val="21"/>
                <w:szCs w:val="21"/>
              </w:rPr>
              <w:t>新</w:t>
            </w:r>
            <w:r>
              <w:rPr>
                <w:rFonts w:ascii="仿宋" w:hAnsi="仿宋" w:eastAsia="仿宋" w:cs="仿宋"/>
                <w:spacing w:val="-59"/>
                <w:sz w:val="21"/>
                <w:szCs w:val="21"/>
              </w:rPr>
              <w:t xml:space="preserve"> </w:t>
            </w:r>
            <w:r>
              <w:rPr>
                <w:rFonts w:ascii="仿宋" w:hAnsi="仿宋" w:eastAsia="仿宋" w:cs="仿宋"/>
                <w:spacing w:val="-17"/>
                <w:sz w:val="21"/>
                <w:szCs w:val="21"/>
              </w:rPr>
              <w:t>办</w:t>
            </w:r>
            <w:r>
              <w:rPr>
                <w:rFonts w:ascii="仿宋" w:hAnsi="仿宋" w:eastAsia="仿宋" w:cs="仿宋"/>
                <w:spacing w:val="-65"/>
                <w:sz w:val="21"/>
                <w:szCs w:val="21"/>
              </w:rPr>
              <w:t xml:space="preserve"> </w:t>
            </w:r>
            <w:r>
              <w:rPr>
                <w:rFonts w:ascii="仿宋" w:hAnsi="仿宋" w:eastAsia="仿宋" w:cs="仿宋"/>
                <w:spacing w:val="-17"/>
                <w:sz w:val="21"/>
                <w:szCs w:val="21"/>
              </w:rPr>
              <w:t>理</w:t>
            </w:r>
            <w:r>
              <w:rPr>
                <w:rFonts w:ascii="仿宋" w:hAnsi="仿宋" w:eastAsia="仿宋" w:cs="仿宋"/>
                <w:spacing w:val="-64"/>
                <w:sz w:val="21"/>
                <w:szCs w:val="21"/>
              </w:rPr>
              <w:t xml:space="preserve"> </w:t>
            </w:r>
            <w:r>
              <w:rPr>
                <w:rFonts w:ascii="仿宋" w:hAnsi="仿宋" w:eastAsia="仿宋" w:cs="仿宋"/>
                <w:spacing w:val="-17"/>
                <w:sz w:val="21"/>
                <w:szCs w:val="21"/>
              </w:rPr>
              <w:t>相</w:t>
            </w:r>
            <w:r>
              <w:rPr>
                <w:rFonts w:ascii="仿宋" w:hAnsi="仿宋" w:eastAsia="仿宋" w:cs="仿宋"/>
                <w:spacing w:val="-60"/>
                <w:sz w:val="21"/>
                <w:szCs w:val="21"/>
              </w:rPr>
              <w:t xml:space="preserve"> </w:t>
            </w:r>
            <w:r>
              <w:rPr>
                <w:rFonts w:ascii="仿宋" w:hAnsi="仿宋" w:eastAsia="仿宋" w:cs="仿宋"/>
                <w:spacing w:val="-17"/>
                <w:sz w:val="21"/>
                <w:szCs w:val="21"/>
              </w:rPr>
              <w:t>关</w:t>
            </w:r>
            <w:r>
              <w:rPr>
                <w:rFonts w:ascii="仿宋" w:hAnsi="仿宋" w:eastAsia="仿宋" w:cs="仿宋"/>
                <w:spacing w:val="-65"/>
                <w:sz w:val="21"/>
                <w:szCs w:val="21"/>
              </w:rPr>
              <w:t xml:space="preserve"> </w:t>
            </w:r>
            <w:r>
              <w:rPr>
                <w:rFonts w:ascii="仿宋" w:hAnsi="仿宋" w:eastAsia="仿宋" w:cs="仿宋"/>
                <w:spacing w:val="-17"/>
                <w:sz w:val="21"/>
                <w:szCs w:val="21"/>
              </w:rPr>
              <w:t>事</w:t>
            </w:r>
            <w:r>
              <w:rPr>
                <w:rFonts w:ascii="仿宋" w:hAnsi="仿宋" w:eastAsia="仿宋" w:cs="仿宋"/>
                <w:sz w:val="21"/>
                <w:szCs w:val="21"/>
              </w:rPr>
              <w:t xml:space="preserve"> </w:t>
            </w:r>
            <w:r>
              <w:rPr>
                <w:rFonts w:ascii="仿宋" w:hAnsi="仿宋" w:eastAsia="仿宋" w:cs="仿宋"/>
                <w:spacing w:val="4"/>
                <w:sz w:val="21"/>
                <w:szCs w:val="21"/>
              </w:rPr>
              <w:t>项，发现违法违规行为的及时</w:t>
            </w:r>
            <w:r>
              <w:rPr>
                <w:rFonts w:ascii="仿宋" w:hAnsi="仿宋" w:eastAsia="仿宋" w:cs="仿宋"/>
                <w:spacing w:val="11"/>
                <w:sz w:val="21"/>
                <w:szCs w:val="21"/>
              </w:rPr>
              <w:t xml:space="preserve"> </w:t>
            </w:r>
            <w:r>
              <w:rPr>
                <w:rFonts w:ascii="仿宋" w:hAnsi="仿宋" w:eastAsia="仿宋" w:cs="仿宋"/>
                <w:spacing w:val="-5"/>
                <w:sz w:val="21"/>
                <w:szCs w:val="21"/>
              </w:rPr>
              <w:t>处理。</w:t>
            </w:r>
          </w:p>
        </w:tc>
        <w:tc>
          <w:tcPr>
            <w:tcW w:w="966" w:type="dxa"/>
            <w:vAlign w:val="top"/>
          </w:tcPr>
          <w:p>
            <w:pPr>
              <w:spacing w:before="333" w:line="188" w:lineRule="auto"/>
              <w:ind w:firstLine="95"/>
              <w:rPr>
                <w:rFonts w:ascii="仿宋" w:hAnsi="仿宋" w:eastAsia="仿宋" w:cs="仿宋"/>
                <w:sz w:val="20"/>
                <w:szCs w:val="20"/>
              </w:rPr>
            </w:pPr>
            <w:r>
              <w:rPr>
                <w:rFonts w:ascii="仿宋" w:hAnsi="仿宋" w:eastAsia="仿宋" w:cs="仿宋"/>
                <w:spacing w:val="-2"/>
                <w:sz w:val="20"/>
                <w:szCs w:val="20"/>
              </w:rPr>
              <w:t>镇平县文</w:t>
            </w:r>
          </w:p>
          <w:p>
            <w:pPr>
              <w:spacing w:before="44" w:line="188" w:lineRule="auto"/>
              <w:ind w:firstLine="96"/>
              <w:rPr>
                <w:rFonts w:ascii="仿宋" w:hAnsi="仿宋" w:eastAsia="仿宋" w:cs="仿宋"/>
                <w:sz w:val="20"/>
                <w:szCs w:val="20"/>
              </w:rPr>
            </w:pPr>
            <w:r>
              <w:rPr>
                <w:rFonts w:ascii="仿宋" w:hAnsi="仿宋" w:eastAsia="仿宋" w:cs="仿宋"/>
                <w:spacing w:val="-3"/>
                <w:sz w:val="20"/>
                <w:szCs w:val="20"/>
              </w:rPr>
              <w:t>化市场综</w:t>
            </w:r>
          </w:p>
          <w:p>
            <w:pPr>
              <w:spacing w:before="43" w:line="188" w:lineRule="auto"/>
              <w:ind w:firstLine="101"/>
              <w:rPr>
                <w:rFonts w:ascii="仿宋" w:hAnsi="仿宋" w:eastAsia="仿宋" w:cs="仿宋"/>
                <w:sz w:val="20"/>
                <w:szCs w:val="20"/>
              </w:rPr>
            </w:pPr>
            <w:r>
              <w:rPr>
                <w:rFonts w:ascii="仿宋" w:hAnsi="仿宋" w:eastAsia="仿宋" w:cs="仿宋"/>
                <w:spacing w:val="-4"/>
                <w:sz w:val="20"/>
                <w:szCs w:val="20"/>
              </w:rPr>
              <w:t>合行政执</w:t>
            </w:r>
          </w:p>
          <w:p>
            <w:pPr>
              <w:spacing w:before="43" w:line="188" w:lineRule="auto"/>
              <w:ind w:firstLine="203"/>
              <w:rPr>
                <w:rFonts w:ascii="仿宋" w:hAnsi="仿宋" w:eastAsia="仿宋" w:cs="仿宋"/>
                <w:sz w:val="20"/>
                <w:szCs w:val="20"/>
              </w:rPr>
            </w:pPr>
            <w:r>
              <w:rPr>
                <w:rFonts w:ascii="仿宋" w:hAnsi="仿宋" w:eastAsia="仿宋" w:cs="仿宋"/>
                <w:spacing w:val="-6"/>
                <w:sz w:val="20"/>
                <w:szCs w:val="20"/>
              </w:rPr>
              <w:t>法大队</w:t>
            </w:r>
          </w:p>
        </w:tc>
        <w:tc>
          <w:tcPr>
            <w:tcW w:w="992" w:type="dxa"/>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6"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218" w:line="228" w:lineRule="auto"/>
              <w:ind w:left="51" w:right="10" w:hanging="2"/>
              <w:rPr>
                <w:rFonts w:ascii="仿宋" w:hAnsi="仿宋" w:eastAsia="仿宋" w:cs="仿宋"/>
                <w:sz w:val="21"/>
                <w:szCs w:val="21"/>
              </w:rPr>
            </w:pPr>
            <w:r>
              <w:rPr>
                <w:rFonts w:ascii="仿宋" w:hAnsi="仿宋" w:eastAsia="仿宋" w:cs="仿宋"/>
                <w:spacing w:val="4"/>
                <w:sz w:val="21"/>
                <w:szCs w:val="21"/>
              </w:rPr>
              <w:t>其他法律法规规章文件规定应</w:t>
            </w:r>
            <w:r>
              <w:rPr>
                <w:rFonts w:ascii="仿宋" w:hAnsi="仿宋" w:eastAsia="仿宋" w:cs="仿宋"/>
                <w:spacing w:val="10"/>
                <w:sz w:val="21"/>
                <w:szCs w:val="21"/>
              </w:rPr>
              <w:t xml:space="preserve"> </w:t>
            </w:r>
            <w:r>
              <w:rPr>
                <w:rFonts w:ascii="仿宋" w:hAnsi="仿宋" w:eastAsia="仿宋" w:cs="仿宋"/>
                <w:spacing w:val="-3"/>
                <w:sz w:val="21"/>
                <w:szCs w:val="21"/>
              </w:rPr>
              <w:t>履行的责任。</w:t>
            </w:r>
          </w:p>
        </w:tc>
        <w:tc>
          <w:tcPr>
            <w:tcW w:w="966" w:type="dxa"/>
            <w:vAlign w:val="top"/>
          </w:tcPr>
          <w:p>
            <w:pPr>
              <w:spacing w:before="229" w:line="228" w:lineRule="auto"/>
              <w:ind w:left="400" w:right="63" w:hanging="299"/>
              <w:rPr>
                <w:rFonts w:ascii="仿宋" w:hAnsi="仿宋" w:eastAsia="仿宋" w:cs="仿宋"/>
                <w:sz w:val="20"/>
                <w:szCs w:val="20"/>
              </w:rPr>
            </w:pPr>
            <w:r>
              <w:rPr>
                <w:rFonts w:ascii="仿宋" w:hAnsi="仿宋" w:eastAsia="仿宋" w:cs="仿宋"/>
                <w:spacing w:val="-4"/>
                <w:sz w:val="20"/>
                <w:szCs w:val="20"/>
              </w:rPr>
              <w:t>市场管理</w:t>
            </w:r>
            <w:r>
              <w:rPr>
                <w:rFonts w:ascii="仿宋" w:hAnsi="仿宋" w:eastAsia="仿宋" w:cs="仿宋"/>
                <w:spacing w:val="2"/>
                <w:sz w:val="20"/>
                <w:szCs w:val="20"/>
              </w:rPr>
              <w:t xml:space="preserve"> </w:t>
            </w:r>
            <w:r>
              <w:rPr>
                <w:rFonts w:ascii="仿宋" w:hAnsi="仿宋" w:eastAsia="仿宋" w:cs="仿宋"/>
                <w:sz w:val="20"/>
                <w:szCs w:val="20"/>
              </w:rPr>
              <w:t>股</w:t>
            </w: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7" w:hRule="atLeast"/>
        </w:trPr>
        <w:tc>
          <w:tcPr>
            <w:tcW w:w="14291" w:type="dxa"/>
            <w:gridSpan w:val="10"/>
            <w:vAlign w:val="top"/>
          </w:tcPr>
          <w:p>
            <w:pPr>
              <w:spacing w:before="188" w:line="188"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2"/>
                <w:sz w:val="20"/>
                <w:szCs w:val="20"/>
              </w:rPr>
              <w:t xml:space="preserve">             </w:t>
            </w:r>
            <w:r>
              <w:rPr>
                <w:rFonts w:ascii="仿宋" w:hAnsi="仿宋" w:eastAsia="仿宋" w:cs="仿宋"/>
                <w:spacing w:val="-7"/>
                <w:sz w:val="20"/>
                <w:szCs w:val="20"/>
              </w:rPr>
              <w:t>投诉机构:</w:t>
            </w:r>
            <w:r>
              <w:rPr>
                <w:rFonts w:ascii="仿宋" w:hAnsi="仿宋" w:eastAsia="仿宋" w:cs="仿宋"/>
                <w:spacing w:val="23"/>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6"/>
                <w:sz w:val="20"/>
                <w:szCs w:val="20"/>
              </w:rPr>
              <w:t xml:space="preserve"> </w:t>
            </w:r>
            <w:r>
              <w:rPr>
                <w:rFonts w:ascii="仿宋" w:hAnsi="仿宋" w:eastAsia="仿宋" w:cs="仿宋"/>
                <w:spacing w:val="-7"/>
                <w:sz w:val="20"/>
                <w:szCs w:val="20"/>
              </w:rPr>
              <w:t>0377-65969000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2" w:hRule="atLeast"/>
        </w:trPr>
        <w:tc>
          <w:tcPr>
            <w:tcW w:w="14291" w:type="dxa"/>
            <w:gridSpan w:val="10"/>
            <w:vAlign w:val="top"/>
          </w:tcPr>
          <w:p>
            <w:pPr>
              <w:spacing w:before="193" w:line="188"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bl>
    <w:p>
      <w:pPr>
        <w:rPr>
          <w:rFonts w:ascii="宋体"/>
          <w:sz w:val="21"/>
        </w:rPr>
      </w:pPr>
    </w:p>
    <w:p>
      <w:pPr>
        <w:sectPr>
          <w:footerReference r:id="rId26" w:type="default"/>
          <w:pgSz w:w="16837" w:h="11905"/>
          <w:pgMar w:top="1011" w:right="1274" w:bottom="674" w:left="1256" w:header="0" w:footer="519" w:gutter="0"/>
          <w:cols w:space="720" w:num="1"/>
        </w:sectPr>
      </w:pPr>
    </w:p>
    <w:p>
      <w:pPr>
        <w:spacing w:line="110"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1782"/>
        <w:gridCol w:w="3105"/>
        <w:gridCol w:w="1155"/>
        <w:gridCol w:w="839"/>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2" w:hRule="atLeast"/>
        </w:trPr>
        <w:tc>
          <w:tcPr>
            <w:tcW w:w="851" w:type="dxa"/>
            <w:vAlign w:val="top"/>
          </w:tcPr>
          <w:p>
            <w:pPr>
              <w:spacing w:before="22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1782" w:type="dxa"/>
            <w:vAlign w:val="top"/>
          </w:tcPr>
          <w:p>
            <w:pPr>
              <w:spacing w:before="22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3105" w:type="dxa"/>
            <w:vAlign w:val="top"/>
          </w:tcPr>
          <w:p>
            <w:pPr>
              <w:spacing w:before="22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1155" w:type="dxa"/>
            <w:vAlign w:val="top"/>
          </w:tcPr>
          <w:p>
            <w:pPr>
              <w:spacing w:before="22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839" w:type="dxa"/>
            <w:vAlign w:val="top"/>
          </w:tcPr>
          <w:p>
            <w:pPr>
              <w:spacing w:before="22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22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22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22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100" w:line="228" w:lineRule="auto"/>
              <w:ind w:left="160" w:right="110" w:hanging="7"/>
              <w:rPr>
                <w:rFonts w:ascii="仿宋" w:hAnsi="仿宋" w:eastAsia="仿宋" w:cs="仿宋"/>
                <w:sz w:val="20"/>
                <w:szCs w:val="20"/>
              </w:rPr>
            </w:pPr>
            <w:r>
              <w:rPr>
                <w:rFonts w:ascii="仿宋" w:hAnsi="仿宋" w:eastAsia="仿宋" w:cs="仿宋"/>
                <w:spacing w:val="-9"/>
                <w:sz w:val="20"/>
                <w:szCs w:val="20"/>
                <w14:textOutline w14:w="3614" w14:cap="sq" w14:cmpd="sng">
                  <w14:solidFill>
                    <w14:srgbClr w14:val="000000"/>
                  </w14:solidFill>
                  <w14:prstDash w14:val="solid"/>
                  <w14:bevel/>
                </w14:textOutline>
              </w:rPr>
              <w:t>法定</w:t>
            </w:r>
            <w:r>
              <w:rPr>
                <w:rFonts w:ascii="仿宋" w:hAnsi="仿宋" w:eastAsia="仿宋" w:cs="仿宋"/>
                <w:spacing w:val="1"/>
                <w:sz w:val="20"/>
                <w:szCs w:val="20"/>
              </w:rPr>
              <w:t xml:space="preserve"> </w:t>
            </w:r>
            <w:r>
              <w:rPr>
                <w:rFonts w:ascii="仿宋" w:hAnsi="仿宋" w:eastAsia="仿宋" w:cs="仿宋"/>
                <w:spacing w:val="-13"/>
                <w:sz w:val="20"/>
                <w:szCs w:val="20"/>
                <w14:textOutline w14:w="3614" w14:cap="sq" w14:cmpd="sng">
                  <w14:solidFill>
                    <w14:srgbClr w14:val="000000"/>
                  </w14:solidFill>
                  <w14:prstDash w14:val="solid"/>
                  <w14:bevel/>
                </w14:textOutline>
              </w:rPr>
              <w:t>时限</w:t>
            </w:r>
          </w:p>
        </w:tc>
        <w:tc>
          <w:tcPr>
            <w:tcW w:w="1072" w:type="dxa"/>
            <w:vAlign w:val="top"/>
          </w:tcPr>
          <w:p>
            <w:pPr>
              <w:spacing w:before="100" w:line="228" w:lineRule="auto"/>
              <w:ind w:left="249" w:right="114" w:hanging="94"/>
              <w:rPr>
                <w:rFonts w:ascii="仿宋" w:hAnsi="仿宋" w:eastAsia="仿宋" w:cs="仿宋"/>
                <w:sz w:val="20"/>
                <w:szCs w:val="20"/>
              </w:rPr>
            </w:pPr>
            <w:r>
              <w:rPr>
                <w:rFonts w:ascii="仿宋" w:hAnsi="仿宋" w:eastAsia="仿宋" w:cs="仿宋"/>
                <w:spacing w:val="-4"/>
                <w:sz w:val="20"/>
                <w:szCs w:val="20"/>
                <w14:textOutline w14:w="3614" w14:cap="sq" w14:cmpd="sng">
                  <w14:solidFill>
                    <w14:srgbClr w14:val="000000"/>
                  </w14:solidFill>
                  <w14:prstDash w14:val="solid"/>
                  <w14:bevel/>
                </w14:textOutline>
              </w:rPr>
              <w:t>收费情况</w:t>
            </w:r>
            <w:r>
              <w:rPr>
                <w:rFonts w:ascii="仿宋" w:hAnsi="仿宋" w:eastAsia="仿宋" w:cs="仿宋"/>
                <w:spacing w:val="2"/>
                <w:sz w:val="20"/>
                <w:szCs w:val="20"/>
              </w:rPr>
              <w:t xml:space="preserve"> </w:t>
            </w:r>
            <w:r>
              <w:rPr>
                <w:rFonts w:ascii="仿宋" w:hAnsi="仿宋" w:eastAsia="仿宋" w:cs="仿宋"/>
                <w:spacing w:val="-3"/>
                <w:sz w:val="20"/>
                <w:szCs w:val="20"/>
                <w14:textOutline w14:w="3614"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5" w:hRule="atLeast"/>
        </w:trPr>
        <w:tc>
          <w:tcPr>
            <w:tcW w:w="851" w:type="dxa"/>
            <w:vMerge w:val="restart"/>
            <w:tcBorders>
              <w:bottom w:val="nil"/>
            </w:tcBorders>
            <w:vAlign w:val="top"/>
          </w:tcPr>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before="65" w:line="180" w:lineRule="auto"/>
              <w:ind w:firstLine="395"/>
              <w:rPr>
                <w:rFonts w:hint="eastAsia" w:ascii="仿宋" w:hAnsi="仿宋" w:eastAsia="仿宋" w:cs="仿宋"/>
                <w:sz w:val="20"/>
                <w:szCs w:val="20"/>
                <w:lang w:eastAsia="zh-CN"/>
              </w:rPr>
            </w:pPr>
            <w:r>
              <w:rPr>
                <w:rFonts w:hint="default" w:ascii="仿宋" w:hAnsi="仿宋" w:eastAsia="仿宋" w:cs="仿宋"/>
                <w:sz w:val="20"/>
                <w:szCs w:val="20"/>
                <w:lang w:val="en-US" w:eastAsia="zh-CN"/>
              </w:rPr>
              <w:t>2</w:t>
            </w:r>
            <w:r>
              <w:rPr>
                <w:rFonts w:hint="eastAsia" w:ascii="仿宋" w:hAnsi="仿宋" w:eastAsia="仿宋" w:cs="仿宋"/>
                <w:sz w:val="20"/>
                <w:szCs w:val="20"/>
                <w:lang w:val="en-US" w:eastAsia="zh-CN"/>
              </w:rPr>
              <w:t>4</w:t>
            </w:r>
          </w:p>
        </w:tc>
        <w:tc>
          <w:tcPr>
            <w:tcW w:w="1782" w:type="dxa"/>
            <w:vMerge w:val="restart"/>
            <w:tcBorders>
              <w:bottom w:val="nil"/>
            </w:tcBorders>
            <w:vAlign w:val="top"/>
          </w:tcPr>
          <w:p>
            <w:pPr>
              <w:spacing w:line="257" w:lineRule="auto"/>
              <w:rPr>
                <w:rFonts w:ascii="宋体"/>
                <w:sz w:val="21"/>
              </w:rPr>
            </w:pPr>
          </w:p>
          <w:p>
            <w:pPr>
              <w:spacing w:line="257"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widowControl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博物馆处理不够入藏标准、无保存价值的文物或者标本初审</w:t>
            </w:r>
          </w:p>
          <w:p>
            <w:pPr>
              <w:spacing w:before="65" w:line="188" w:lineRule="auto"/>
              <w:ind w:firstLine="373"/>
              <w:rPr>
                <w:rFonts w:ascii="仿宋" w:hAnsi="仿宋" w:eastAsia="仿宋" w:cs="仿宋"/>
                <w:sz w:val="20"/>
                <w:szCs w:val="20"/>
              </w:rPr>
            </w:pPr>
          </w:p>
        </w:tc>
        <w:tc>
          <w:tcPr>
            <w:tcW w:w="3105" w:type="dxa"/>
            <w:vMerge w:val="restart"/>
            <w:tcBorders>
              <w:bottom w:val="nil"/>
            </w:tcBorders>
            <w:vAlign w:val="top"/>
          </w:tcPr>
          <w:p>
            <w:pPr>
              <w:spacing w:before="66" w:line="228" w:lineRule="auto"/>
              <w:ind w:right="18"/>
              <w:rPr>
                <w:rFonts w:ascii="仿宋" w:hAnsi="仿宋" w:eastAsia="仿宋" w:cs="仿宋"/>
                <w:sz w:val="20"/>
                <w:szCs w:val="20"/>
              </w:rPr>
            </w:pPr>
            <w:r>
              <w:rPr>
                <w:rFonts w:hint="eastAsia" w:ascii="宋体" w:hAnsi="宋体" w:eastAsia="宋体" w:cs="宋体"/>
                <w:i w:val="0"/>
                <w:iCs w:val="0"/>
                <w:caps w:val="0"/>
                <w:color w:val="000000" w:themeColor="text1"/>
                <w:spacing w:val="0"/>
                <w:sz w:val="15"/>
                <w:szCs w:val="15"/>
                <w14:textFill>
                  <w14:solidFill>
                    <w14:schemeClr w14:val="tx1"/>
                  </w14:solidFill>
                </w14:textFill>
              </w:rPr>
              <w:t>一、《国务院对确需保留的行政审批项目设定行政许可的决定》（国务院令 第412号）</w:t>
            </w:r>
            <w:r>
              <w:rPr>
                <w:rFonts w:hint="eastAsia" w:ascii="宋体" w:hAnsi="宋体" w:eastAsia="宋体" w:cs="宋体"/>
                <w:i w:val="0"/>
                <w:iCs w:val="0"/>
                <w:caps w:val="0"/>
                <w:color w:val="000000" w:themeColor="text1"/>
                <w:spacing w:val="0"/>
                <w:sz w:val="15"/>
                <w:szCs w:val="15"/>
                <w14:textFill>
                  <w14:solidFill>
                    <w14:schemeClr w14:val="tx1"/>
                  </w14:solidFill>
                </w14:textFill>
              </w:rPr>
              <w:br w:type="textWrapping"/>
            </w:r>
            <w:r>
              <w:rPr>
                <w:rFonts w:hint="eastAsia" w:ascii="宋体" w:hAnsi="宋体" w:eastAsia="宋体" w:cs="宋体"/>
                <w:i w:val="0"/>
                <w:iCs w:val="0"/>
                <w:caps w:val="0"/>
                <w:color w:val="000000" w:themeColor="text1"/>
                <w:spacing w:val="0"/>
                <w:sz w:val="15"/>
                <w:szCs w:val="15"/>
                <w14:textFill>
                  <w14:solidFill>
                    <w14:schemeClr w14:val="tx1"/>
                  </w14:solidFill>
                </w14:textFill>
              </w:rPr>
              <w:t>附件465项：“项目名称：博物馆处理不够入藏标准、无保存价值的文物或标本审批。实施单位：县级以上人民政府文物行政主管部门。”</w:t>
            </w:r>
            <w:r>
              <w:rPr>
                <w:rFonts w:hint="eastAsia" w:ascii="宋体" w:hAnsi="宋体" w:eastAsia="宋体" w:cs="宋体"/>
                <w:i w:val="0"/>
                <w:iCs w:val="0"/>
                <w:caps w:val="0"/>
                <w:color w:val="000000" w:themeColor="text1"/>
                <w:spacing w:val="0"/>
                <w:sz w:val="15"/>
                <w:szCs w:val="15"/>
                <w14:textFill>
                  <w14:solidFill>
                    <w14:schemeClr w14:val="tx1"/>
                  </w14:solidFill>
                </w14:textFill>
              </w:rPr>
              <w:br w:type="textWrapping"/>
            </w:r>
            <w:r>
              <w:rPr>
                <w:rFonts w:hint="eastAsia" w:ascii="宋体" w:hAnsi="宋体" w:eastAsia="宋体" w:cs="宋体"/>
                <w:i w:val="0"/>
                <w:iCs w:val="0"/>
                <w:caps w:val="0"/>
                <w:color w:val="000000" w:themeColor="text1"/>
                <w:spacing w:val="0"/>
                <w:sz w:val="15"/>
                <w:szCs w:val="15"/>
                <w14:textFill>
                  <w14:solidFill>
                    <w14:schemeClr w14:val="tx1"/>
                  </w14:solidFill>
                </w14:textFill>
              </w:rPr>
              <w:t>二、文化部《博物馆管理办法》（文化部令第35号）</w:t>
            </w:r>
            <w:r>
              <w:rPr>
                <w:rFonts w:hint="eastAsia" w:ascii="宋体" w:hAnsi="宋体" w:eastAsia="宋体" w:cs="宋体"/>
                <w:i w:val="0"/>
                <w:iCs w:val="0"/>
                <w:caps w:val="0"/>
                <w:color w:val="000000" w:themeColor="text1"/>
                <w:spacing w:val="0"/>
                <w:sz w:val="15"/>
                <w:szCs w:val="15"/>
                <w14:textFill>
                  <w14:solidFill>
                    <w14:schemeClr w14:val="tx1"/>
                  </w14:solidFill>
                </w14:textFill>
              </w:rPr>
              <w:br w:type="textWrapping"/>
            </w:r>
            <w:r>
              <w:rPr>
                <w:rFonts w:hint="eastAsia" w:ascii="宋体" w:hAnsi="宋体" w:eastAsia="宋体" w:cs="宋体"/>
                <w:i w:val="0"/>
                <w:iCs w:val="0"/>
                <w:caps w:val="0"/>
                <w:color w:val="000000" w:themeColor="text1"/>
                <w:spacing w:val="0"/>
                <w:sz w:val="15"/>
                <w:szCs w:val="15"/>
                <w14:textFill>
                  <w14:solidFill>
                    <w14:schemeClr w14:val="tx1"/>
                  </w14:solidFill>
                </w14:textFill>
              </w:rPr>
              <w:t>第二十二条：“博物馆不够本馆收藏标准，或因腐蚀损毁等原因无法修复并无继续保存价值的藏品，经本馆或受委托的专家委员会评估认定后，可以向省级文物行政部门申请退出馆藏。退出馆藏申请材料的内容，应当包括拟不再收藏的藏品名称、数量和退出馆藏的原因，并附有关藏品档案复制件。”</w:t>
            </w:r>
            <w:r>
              <w:rPr>
                <w:rFonts w:hint="eastAsia" w:ascii="宋体" w:hAnsi="宋体" w:eastAsia="宋体" w:cs="宋体"/>
                <w:i w:val="0"/>
                <w:iCs w:val="0"/>
                <w:caps w:val="0"/>
                <w:color w:val="000000" w:themeColor="text1"/>
                <w:spacing w:val="0"/>
                <w:sz w:val="15"/>
                <w:szCs w:val="15"/>
                <w14:textFill>
                  <w14:solidFill>
                    <w14:schemeClr w14:val="tx1"/>
                  </w14:solidFill>
                </w14:textFill>
              </w:rPr>
              <w:br w:type="textWrapping"/>
            </w:r>
            <w:r>
              <w:rPr>
                <w:rFonts w:hint="eastAsia" w:ascii="宋体" w:hAnsi="宋体" w:eastAsia="宋体" w:cs="宋体"/>
                <w:i w:val="0"/>
                <w:iCs w:val="0"/>
                <w:caps w:val="0"/>
                <w:color w:val="000000" w:themeColor="text1"/>
                <w:spacing w:val="0"/>
                <w:sz w:val="15"/>
                <w:szCs w:val="15"/>
                <w14:textFill>
                  <w14:solidFill>
                    <w14:schemeClr w14:val="tx1"/>
                  </w14:solidFill>
                </w14:textFill>
              </w:rPr>
              <w:t>第二十三条　国有博物馆所在地省级文物行政部门应当在收到退出馆藏申请材料的30个工作日内，组织专家委员会复审。专家委员会复审未通过的，终止该藏品的退出馆藏程序。</w:t>
            </w:r>
            <w:r>
              <w:rPr>
                <w:rFonts w:hint="eastAsia" w:ascii="宋体" w:hAnsi="宋体" w:eastAsia="宋体" w:cs="宋体"/>
                <w:i w:val="0"/>
                <w:iCs w:val="0"/>
                <w:caps w:val="0"/>
                <w:color w:val="000000" w:themeColor="text1"/>
                <w:spacing w:val="0"/>
                <w:sz w:val="15"/>
                <w:szCs w:val="15"/>
                <w14:textFill>
                  <w14:solidFill>
                    <w14:schemeClr w14:val="tx1"/>
                  </w14:solidFill>
                </w14:textFill>
              </w:rPr>
              <w:br w:type="textWrapping"/>
            </w:r>
            <w:r>
              <w:rPr>
                <w:rFonts w:hint="eastAsia" w:ascii="宋体" w:hAnsi="宋体" w:eastAsia="宋体" w:cs="宋体"/>
                <w:i w:val="0"/>
                <w:iCs w:val="0"/>
                <w:caps w:val="0"/>
                <w:color w:val="000000" w:themeColor="text1"/>
                <w:spacing w:val="0"/>
                <w:sz w:val="15"/>
                <w:szCs w:val="15"/>
                <w14:textFill>
                  <w14:solidFill>
                    <w14:schemeClr w14:val="tx1"/>
                  </w14:solidFill>
                </w14:textFill>
              </w:rPr>
              <w:t>专家委员会复审通过的，省级文物行政部门应当将有关材料在国务院文物行政部门和有关省级文物行政部门的官方网站上公示30个工作日。期间如有其他国有文物收藏单位愿意接收有关藏品，则以调拨、交换等方式处理；期间如没有其他国有文物收藏单位愿意接收有关藏品，则由省级文物行政部门统一处置。处置方案报国务院文物行政部门批准后实施，处置所得资金应当用于博物馆事业发展。国有博物馆应当建立退出馆藏物品专项档案，并报省级文物行政部门备案。专项档案应当保存75年以上。</w:t>
            </w:r>
            <w:r>
              <w:rPr>
                <w:rFonts w:hint="eastAsia" w:ascii="宋体" w:hAnsi="宋体" w:eastAsia="宋体" w:cs="宋体"/>
                <w:i w:val="0"/>
                <w:iCs w:val="0"/>
                <w:caps w:val="0"/>
                <w:color w:val="000000" w:themeColor="text1"/>
                <w:spacing w:val="0"/>
                <w:sz w:val="15"/>
                <w:szCs w:val="15"/>
                <w14:textFill>
                  <w14:solidFill>
                    <w14:schemeClr w14:val="tx1"/>
                  </w14:solidFill>
                </w14:textFill>
              </w:rPr>
              <w:br w:type="textWrapping"/>
            </w:r>
            <w:r>
              <w:rPr>
                <w:rFonts w:hint="eastAsia" w:ascii="宋体" w:hAnsi="宋体" w:eastAsia="宋体" w:cs="宋体"/>
                <w:i w:val="0"/>
                <w:iCs w:val="0"/>
                <w:caps w:val="0"/>
                <w:color w:val="000000" w:themeColor="text1"/>
                <w:spacing w:val="0"/>
                <w:sz w:val="15"/>
                <w:szCs w:val="15"/>
                <w14:textFill>
                  <w14:solidFill>
                    <w14:schemeClr w14:val="tx1"/>
                  </w14:solidFill>
                </w14:textFill>
              </w:rPr>
              <w:t>第二十四条　非国有博物馆申请藏品退出馆藏，申请材料应附理事会、董事会或其他形式决策机构的书面意见。博物馆所在地省级文物行政部门应当在收到申请材料的30个工作日内作出是否允许退出馆藏的决定，并报国务院文物行政部门备案。</w:t>
            </w:r>
            <w:r>
              <w:rPr>
                <w:rFonts w:hint="eastAsia" w:ascii="宋体" w:hAnsi="宋体" w:eastAsia="宋体" w:cs="宋体"/>
                <w:i w:val="0"/>
                <w:iCs w:val="0"/>
                <w:caps w:val="0"/>
                <w:color w:val="000000" w:themeColor="text1"/>
                <w:spacing w:val="0"/>
                <w:sz w:val="15"/>
                <w:szCs w:val="15"/>
                <w14:textFill>
                  <w14:solidFill>
                    <w14:schemeClr w14:val="tx1"/>
                  </w14:solidFill>
                </w14:textFill>
              </w:rPr>
              <w:br w:type="textWrapping"/>
            </w:r>
            <w:r>
              <w:rPr>
                <w:rFonts w:hint="eastAsia" w:ascii="宋体" w:hAnsi="宋体" w:eastAsia="宋体" w:cs="宋体"/>
                <w:i w:val="0"/>
                <w:iCs w:val="0"/>
                <w:caps w:val="0"/>
                <w:color w:val="000000" w:themeColor="text1"/>
                <w:spacing w:val="0"/>
                <w:sz w:val="15"/>
                <w:szCs w:val="15"/>
                <w14:textFill>
                  <w14:solidFill>
                    <w14:schemeClr w14:val="tx1"/>
                  </w14:solidFill>
                </w14:textFill>
              </w:rPr>
              <w:t>三、《国有馆藏文物退出管理暂行办法》第八条：国有文物收藏单位拟将馆藏文物作退出处理的，应当在公示结束后，于实施退出行为30个工作日前，向主管的文物行政部门备案。属于馆藏二、三级文物的，应当逐级报省级文物行政部门备案。属于馆藏一级文物的，应当逐级报国务院文物行政部门备案：</w:t>
            </w:r>
          </w:p>
        </w:tc>
        <w:tc>
          <w:tcPr>
            <w:tcW w:w="1155" w:type="dxa"/>
            <w:vMerge w:val="restart"/>
            <w:tcBorders>
              <w:bottom w:val="nil"/>
            </w:tcBorders>
            <w:vAlign w:val="top"/>
          </w:tcPr>
          <w:p>
            <w:pPr>
              <w:spacing w:line="257" w:lineRule="auto"/>
              <w:rPr>
                <w:rFonts w:ascii="宋体"/>
                <w:sz w:val="21"/>
              </w:rPr>
            </w:pPr>
          </w:p>
          <w:p>
            <w:pPr>
              <w:spacing w:line="257"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行政许可</w:t>
            </w:r>
          </w:p>
        </w:tc>
        <w:tc>
          <w:tcPr>
            <w:tcW w:w="839" w:type="dxa"/>
            <w:vAlign w:val="top"/>
          </w:tcPr>
          <w:p>
            <w:pPr>
              <w:spacing w:line="366" w:lineRule="auto"/>
              <w:rPr>
                <w:rFonts w:ascii="宋体"/>
                <w:sz w:val="21"/>
              </w:rPr>
            </w:pPr>
          </w:p>
          <w:p>
            <w:pPr>
              <w:spacing w:before="68" w:line="190" w:lineRule="auto"/>
              <w:ind w:firstLine="310"/>
              <w:rPr>
                <w:rFonts w:ascii="仿宋" w:hAnsi="仿宋" w:eastAsia="仿宋" w:cs="仿宋"/>
                <w:sz w:val="21"/>
                <w:szCs w:val="21"/>
              </w:rPr>
            </w:pPr>
            <w:r>
              <w:rPr>
                <w:rFonts w:ascii="仿宋" w:hAnsi="仿宋" w:eastAsia="仿宋" w:cs="仿宋"/>
                <w:spacing w:val="-11"/>
                <w:sz w:val="21"/>
                <w:szCs w:val="21"/>
              </w:rPr>
              <w:t>受理</w:t>
            </w:r>
          </w:p>
        </w:tc>
        <w:tc>
          <w:tcPr>
            <w:tcW w:w="2867" w:type="dxa"/>
            <w:vAlign w:val="top"/>
          </w:tcPr>
          <w:p>
            <w:pPr>
              <w:spacing w:before="96" w:line="228" w:lineRule="auto"/>
              <w:ind w:left="46" w:right="10" w:firstLine="10"/>
              <w:rPr>
                <w:rFonts w:ascii="仿宋" w:hAnsi="仿宋" w:eastAsia="仿宋" w:cs="仿宋"/>
                <w:sz w:val="21"/>
                <w:szCs w:val="21"/>
              </w:rPr>
            </w:pPr>
            <w:r>
              <w:rPr>
                <w:rFonts w:ascii="仿宋" w:hAnsi="仿宋" w:eastAsia="仿宋" w:cs="仿宋"/>
                <w:spacing w:val="-8"/>
                <w:sz w:val="21"/>
                <w:szCs w:val="21"/>
              </w:rPr>
              <w:t>受理责任：</w:t>
            </w:r>
            <w:r>
              <w:rPr>
                <w:rFonts w:ascii="仿宋" w:hAnsi="仿宋" w:eastAsia="仿宋" w:cs="仿宋"/>
                <w:spacing w:val="53"/>
                <w:sz w:val="21"/>
                <w:szCs w:val="21"/>
              </w:rPr>
              <w:t xml:space="preserve"> </w:t>
            </w:r>
            <w:r>
              <w:rPr>
                <w:rFonts w:ascii="仿宋" w:hAnsi="仿宋" w:eastAsia="仿宋" w:cs="仿宋"/>
                <w:spacing w:val="-8"/>
                <w:sz w:val="21"/>
                <w:szCs w:val="21"/>
              </w:rPr>
              <w:t>公示依法应当提交</w:t>
            </w:r>
            <w:r>
              <w:rPr>
                <w:rFonts w:ascii="仿宋" w:hAnsi="仿宋" w:eastAsia="仿宋" w:cs="仿宋"/>
                <w:sz w:val="21"/>
                <w:szCs w:val="21"/>
              </w:rPr>
              <w:t xml:space="preserve"> </w:t>
            </w:r>
            <w:r>
              <w:rPr>
                <w:rFonts w:ascii="仿宋" w:hAnsi="仿宋" w:eastAsia="仿宋" w:cs="仿宋"/>
                <w:spacing w:val="7"/>
                <w:sz w:val="21"/>
                <w:szCs w:val="21"/>
              </w:rPr>
              <w:t>的材料；</w:t>
            </w:r>
            <w:r>
              <w:rPr>
                <w:rFonts w:ascii="仿宋" w:hAnsi="仿宋" w:eastAsia="仿宋" w:cs="仿宋"/>
                <w:spacing w:val="84"/>
                <w:sz w:val="21"/>
                <w:szCs w:val="21"/>
              </w:rPr>
              <w:t xml:space="preserve"> </w:t>
            </w:r>
            <w:r>
              <w:rPr>
                <w:rFonts w:ascii="仿宋" w:hAnsi="仿宋" w:eastAsia="仿宋" w:cs="仿宋"/>
                <w:spacing w:val="7"/>
                <w:sz w:val="21"/>
                <w:szCs w:val="21"/>
              </w:rPr>
              <w:t>一次性告知补正材</w:t>
            </w:r>
            <w:r>
              <w:rPr>
                <w:rFonts w:ascii="仿宋" w:hAnsi="仿宋" w:eastAsia="仿宋" w:cs="仿宋"/>
                <w:sz w:val="21"/>
                <w:szCs w:val="21"/>
              </w:rPr>
              <w:t xml:space="preserve"> </w:t>
            </w:r>
            <w:r>
              <w:rPr>
                <w:rFonts w:ascii="仿宋" w:hAnsi="仿宋" w:eastAsia="仿宋" w:cs="仿宋"/>
                <w:spacing w:val="-8"/>
                <w:sz w:val="21"/>
                <w:szCs w:val="21"/>
              </w:rPr>
              <w:t>料；</w:t>
            </w:r>
            <w:r>
              <w:rPr>
                <w:rFonts w:ascii="仿宋" w:hAnsi="仿宋" w:eastAsia="仿宋" w:cs="仿宋"/>
                <w:spacing w:val="63"/>
                <w:sz w:val="21"/>
                <w:szCs w:val="21"/>
              </w:rPr>
              <w:t xml:space="preserve"> </w:t>
            </w:r>
            <w:r>
              <w:rPr>
                <w:rFonts w:ascii="仿宋" w:hAnsi="仿宋" w:eastAsia="仿宋" w:cs="仿宋"/>
                <w:spacing w:val="-8"/>
                <w:sz w:val="21"/>
                <w:szCs w:val="21"/>
              </w:rPr>
              <w:t>依法受理或不予受理（不</w:t>
            </w:r>
            <w:r>
              <w:rPr>
                <w:rFonts w:ascii="仿宋" w:hAnsi="仿宋" w:eastAsia="仿宋" w:cs="仿宋"/>
                <w:sz w:val="21"/>
                <w:szCs w:val="21"/>
              </w:rPr>
              <w:t xml:space="preserve"> </w:t>
            </w:r>
            <w:r>
              <w:rPr>
                <w:rFonts w:ascii="仿宋" w:hAnsi="仿宋" w:eastAsia="仿宋" w:cs="仿宋"/>
                <w:spacing w:val="-11"/>
                <w:sz w:val="21"/>
                <w:szCs w:val="21"/>
              </w:rPr>
              <w:t>予受理应当告知理由）</w:t>
            </w:r>
            <w:r>
              <w:rPr>
                <w:rFonts w:ascii="仿宋" w:hAnsi="仿宋" w:eastAsia="仿宋" w:cs="仿宋"/>
                <w:spacing w:val="12"/>
                <w:sz w:val="21"/>
                <w:szCs w:val="21"/>
              </w:rPr>
              <w:t xml:space="preserve"> </w:t>
            </w:r>
            <w:r>
              <w:rPr>
                <w:rFonts w:ascii="仿宋" w:hAnsi="仿宋" w:eastAsia="仿宋" w:cs="仿宋"/>
                <w:spacing w:val="-11"/>
                <w:sz w:val="21"/>
                <w:szCs w:val="21"/>
              </w:rPr>
              <w:t>。</w:t>
            </w:r>
          </w:p>
        </w:tc>
        <w:tc>
          <w:tcPr>
            <w:tcW w:w="966" w:type="dxa"/>
            <w:vMerge w:val="restart"/>
            <w:tcBorders>
              <w:bottom w:val="nil"/>
            </w:tcBorders>
            <w:vAlign w:val="top"/>
          </w:tcPr>
          <w:p>
            <w:pPr>
              <w:spacing w:line="274" w:lineRule="auto"/>
              <w:rPr>
                <w:rFonts w:ascii="宋体"/>
                <w:sz w:val="21"/>
              </w:rPr>
            </w:pPr>
          </w:p>
          <w:p>
            <w:pPr>
              <w:spacing w:line="274" w:lineRule="auto"/>
              <w:rPr>
                <w:rFonts w:ascii="宋体"/>
                <w:sz w:val="21"/>
              </w:rPr>
            </w:pPr>
          </w:p>
          <w:p>
            <w:pPr>
              <w:spacing w:line="275" w:lineRule="auto"/>
              <w:rPr>
                <w:rFonts w:ascii="宋体"/>
                <w:sz w:val="21"/>
              </w:rPr>
            </w:pPr>
          </w:p>
          <w:p>
            <w:pPr>
              <w:spacing w:line="275" w:lineRule="auto"/>
              <w:rPr>
                <w:rFonts w:ascii="宋体"/>
                <w:sz w:val="21"/>
              </w:rPr>
            </w:pPr>
          </w:p>
          <w:p>
            <w:pPr>
              <w:spacing w:line="275" w:lineRule="auto"/>
              <w:rPr>
                <w:rFonts w:ascii="宋体"/>
                <w:sz w:val="21"/>
              </w:rPr>
            </w:pPr>
          </w:p>
          <w:p>
            <w:pPr>
              <w:spacing w:line="275" w:lineRule="auto"/>
              <w:rPr>
                <w:rFonts w:ascii="宋体"/>
                <w:sz w:val="21"/>
              </w:rPr>
            </w:pPr>
          </w:p>
          <w:p>
            <w:pPr>
              <w:spacing w:before="65" w:line="228" w:lineRule="auto"/>
              <w:ind w:left="400" w:right="63" w:hanging="299"/>
              <w:rPr>
                <w:rFonts w:hint="eastAsia" w:ascii="仿宋" w:hAnsi="仿宋" w:eastAsia="仿宋" w:cs="仿宋"/>
                <w:sz w:val="20"/>
                <w:szCs w:val="20"/>
                <w:lang w:eastAsia="zh-CN"/>
              </w:rPr>
            </w:pPr>
            <w:r>
              <w:rPr>
                <w:rFonts w:hint="eastAsia" w:ascii="仿宋" w:hAnsi="仿宋" w:eastAsia="仿宋" w:cs="仿宋"/>
                <w:spacing w:val="-4"/>
                <w:sz w:val="20"/>
                <w:szCs w:val="20"/>
                <w:lang w:eastAsia="zh-CN"/>
              </w:rPr>
              <w:t>文物股</w:t>
            </w:r>
          </w:p>
        </w:tc>
        <w:tc>
          <w:tcPr>
            <w:tcW w:w="992" w:type="dxa"/>
            <w:vAlign w:val="top"/>
          </w:tcPr>
          <w:p>
            <w:pPr>
              <w:spacing w:line="401" w:lineRule="auto"/>
              <w:rPr>
                <w:rFonts w:ascii="宋体"/>
                <w:sz w:val="21"/>
              </w:rPr>
            </w:pPr>
          </w:p>
          <w:p>
            <w:pPr>
              <w:spacing w:before="65" w:line="180" w:lineRule="auto"/>
              <w:ind w:firstLine="475"/>
              <w:rPr>
                <w:rFonts w:ascii="仿宋" w:hAnsi="仿宋" w:eastAsia="仿宋" w:cs="仿宋"/>
                <w:sz w:val="20"/>
                <w:szCs w:val="20"/>
              </w:rPr>
            </w:pPr>
            <w:r>
              <w:rPr>
                <w:rFonts w:ascii="仿宋" w:hAnsi="仿宋" w:eastAsia="仿宋" w:cs="仿宋"/>
                <w:sz w:val="20"/>
                <w:szCs w:val="20"/>
              </w:rPr>
              <w:t>1</w:t>
            </w:r>
          </w:p>
        </w:tc>
        <w:tc>
          <w:tcPr>
            <w:tcW w:w="662" w:type="dxa"/>
            <w:vMerge w:val="restart"/>
            <w:tcBorders>
              <w:bottom w:val="nil"/>
            </w:tcBorders>
            <w:vAlign w:val="top"/>
          </w:tcPr>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before="65" w:line="180" w:lineRule="auto"/>
              <w:ind w:firstLine="261"/>
              <w:rPr>
                <w:rFonts w:hint="default" w:ascii="仿宋" w:hAnsi="仿宋" w:eastAsia="仿宋" w:cs="仿宋"/>
                <w:sz w:val="20"/>
                <w:szCs w:val="20"/>
                <w:lang w:val="en-US" w:eastAsia="zh-CN"/>
              </w:rPr>
            </w:pPr>
            <w:r>
              <w:rPr>
                <w:rFonts w:hint="eastAsia" w:ascii="仿宋" w:hAnsi="仿宋" w:eastAsia="仿宋" w:cs="仿宋"/>
                <w:spacing w:val="-10"/>
                <w:w w:val="99"/>
                <w:sz w:val="20"/>
                <w:szCs w:val="20"/>
                <w:lang w:val="en-US" w:eastAsia="zh-CN"/>
              </w:rPr>
              <w:t>30</w:t>
            </w:r>
          </w:p>
        </w:tc>
        <w:tc>
          <w:tcPr>
            <w:tcW w:w="1072" w:type="dxa"/>
            <w:vMerge w:val="restart"/>
            <w:tcBorders>
              <w:bottom w:val="nil"/>
            </w:tcBorders>
            <w:vAlign w:val="top"/>
          </w:tcPr>
          <w:p>
            <w:pPr>
              <w:spacing w:line="257" w:lineRule="auto"/>
              <w:rPr>
                <w:rFonts w:ascii="宋体"/>
                <w:sz w:val="21"/>
              </w:rPr>
            </w:pPr>
          </w:p>
          <w:p>
            <w:pPr>
              <w:spacing w:line="257"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1" w:hRule="atLeast"/>
        </w:trPr>
        <w:tc>
          <w:tcPr>
            <w:tcW w:w="851" w:type="dxa"/>
            <w:vMerge w:val="continue"/>
            <w:tcBorders>
              <w:top w:val="nil"/>
              <w:bottom w:val="nil"/>
            </w:tcBorders>
            <w:vAlign w:val="top"/>
          </w:tcPr>
          <w:p>
            <w:pPr>
              <w:rPr>
                <w:rFonts w:ascii="宋体"/>
                <w:sz w:val="21"/>
              </w:rPr>
            </w:pPr>
          </w:p>
        </w:tc>
        <w:tc>
          <w:tcPr>
            <w:tcW w:w="1782" w:type="dxa"/>
            <w:vMerge w:val="continue"/>
            <w:tcBorders>
              <w:top w:val="nil"/>
              <w:bottom w:val="nil"/>
            </w:tcBorders>
            <w:vAlign w:val="top"/>
          </w:tcPr>
          <w:p>
            <w:pPr>
              <w:rPr>
                <w:rFonts w:ascii="宋体"/>
                <w:sz w:val="21"/>
              </w:rPr>
            </w:pPr>
          </w:p>
        </w:tc>
        <w:tc>
          <w:tcPr>
            <w:tcW w:w="3105" w:type="dxa"/>
            <w:vMerge w:val="continue"/>
            <w:tcBorders>
              <w:top w:val="nil"/>
              <w:bottom w:val="nil"/>
            </w:tcBorders>
            <w:vAlign w:val="top"/>
          </w:tcPr>
          <w:p>
            <w:pPr>
              <w:rPr>
                <w:rFonts w:ascii="宋体"/>
                <w:sz w:val="21"/>
              </w:rPr>
            </w:pPr>
          </w:p>
        </w:tc>
        <w:tc>
          <w:tcPr>
            <w:tcW w:w="1155" w:type="dxa"/>
            <w:vMerge w:val="continue"/>
            <w:tcBorders>
              <w:top w:val="nil"/>
              <w:bottom w:val="nil"/>
            </w:tcBorders>
            <w:vAlign w:val="top"/>
          </w:tcPr>
          <w:p>
            <w:pPr>
              <w:rPr>
                <w:rFonts w:ascii="宋体"/>
                <w:sz w:val="21"/>
              </w:rPr>
            </w:pPr>
          </w:p>
        </w:tc>
        <w:tc>
          <w:tcPr>
            <w:tcW w:w="839" w:type="dxa"/>
            <w:vAlign w:val="top"/>
          </w:tcPr>
          <w:p>
            <w:pPr>
              <w:spacing w:line="440" w:lineRule="auto"/>
              <w:rPr>
                <w:rFonts w:ascii="宋体"/>
                <w:sz w:val="21"/>
              </w:rPr>
            </w:pPr>
          </w:p>
          <w:p>
            <w:pPr>
              <w:spacing w:before="69" w:line="190" w:lineRule="auto"/>
              <w:ind w:firstLine="317"/>
              <w:rPr>
                <w:rFonts w:ascii="仿宋" w:hAnsi="仿宋" w:eastAsia="仿宋" w:cs="仿宋"/>
                <w:sz w:val="21"/>
                <w:szCs w:val="21"/>
              </w:rPr>
            </w:pPr>
            <w:r>
              <w:rPr>
                <w:rFonts w:ascii="仿宋" w:hAnsi="仿宋" w:eastAsia="仿宋" w:cs="仿宋"/>
                <w:spacing w:val="-15"/>
                <w:sz w:val="21"/>
                <w:szCs w:val="21"/>
              </w:rPr>
              <w:t>审查</w:t>
            </w:r>
          </w:p>
        </w:tc>
        <w:tc>
          <w:tcPr>
            <w:tcW w:w="2867" w:type="dxa"/>
            <w:vAlign w:val="top"/>
          </w:tcPr>
          <w:p>
            <w:pPr>
              <w:spacing w:before="53" w:line="220" w:lineRule="auto"/>
              <w:ind w:left="46" w:right="10" w:firstLine="17"/>
              <w:rPr>
                <w:rFonts w:ascii="仿宋" w:hAnsi="仿宋" w:eastAsia="仿宋" w:cs="仿宋"/>
                <w:sz w:val="21"/>
                <w:szCs w:val="21"/>
              </w:rPr>
            </w:pPr>
            <w:r>
              <w:rPr>
                <w:rFonts w:ascii="仿宋" w:hAnsi="仿宋" w:eastAsia="仿宋" w:cs="仿宋"/>
                <w:spacing w:val="-9"/>
                <w:sz w:val="21"/>
                <w:szCs w:val="21"/>
              </w:rPr>
              <w:t>审查责任：</w:t>
            </w:r>
            <w:r>
              <w:rPr>
                <w:rFonts w:ascii="仿宋" w:hAnsi="仿宋" w:eastAsia="仿宋" w:cs="仿宋"/>
                <w:spacing w:val="59"/>
                <w:sz w:val="21"/>
                <w:szCs w:val="21"/>
              </w:rPr>
              <w:t xml:space="preserve"> </w:t>
            </w:r>
            <w:r>
              <w:rPr>
                <w:rFonts w:ascii="仿宋" w:hAnsi="仿宋" w:eastAsia="仿宋" w:cs="仿宋"/>
                <w:spacing w:val="-9"/>
                <w:sz w:val="21"/>
                <w:szCs w:val="21"/>
              </w:rPr>
              <w:t>对申请材料进行审</w:t>
            </w:r>
            <w:r>
              <w:rPr>
                <w:rFonts w:ascii="仿宋" w:hAnsi="仿宋" w:eastAsia="仿宋" w:cs="仿宋"/>
                <w:sz w:val="21"/>
                <w:szCs w:val="21"/>
              </w:rPr>
              <w:t xml:space="preserve"> </w:t>
            </w:r>
            <w:r>
              <w:rPr>
                <w:rFonts w:ascii="仿宋" w:hAnsi="仿宋" w:eastAsia="仿宋" w:cs="仿宋"/>
                <w:spacing w:val="-8"/>
                <w:sz w:val="21"/>
                <w:szCs w:val="21"/>
              </w:rPr>
              <w:t>核；</w:t>
            </w:r>
            <w:r>
              <w:rPr>
                <w:rFonts w:ascii="仿宋" w:hAnsi="仿宋" w:eastAsia="仿宋" w:cs="仿宋"/>
                <w:spacing w:val="62"/>
                <w:sz w:val="21"/>
                <w:szCs w:val="21"/>
              </w:rPr>
              <w:t xml:space="preserve"> </w:t>
            </w:r>
            <w:r>
              <w:rPr>
                <w:rFonts w:ascii="仿宋" w:hAnsi="仿宋" w:eastAsia="仿宋" w:cs="仿宋"/>
                <w:spacing w:val="-8"/>
                <w:sz w:val="21"/>
                <w:szCs w:val="21"/>
              </w:rPr>
              <w:t>核验经营场所证明，依法</w:t>
            </w:r>
            <w:r>
              <w:rPr>
                <w:rFonts w:ascii="仿宋" w:hAnsi="仿宋" w:eastAsia="仿宋" w:cs="仿宋"/>
                <w:sz w:val="21"/>
                <w:szCs w:val="21"/>
              </w:rPr>
              <w:t xml:space="preserve"> </w:t>
            </w:r>
            <w:r>
              <w:rPr>
                <w:rFonts w:ascii="仿宋" w:hAnsi="仿宋" w:eastAsia="仿宋" w:cs="仿宋"/>
                <w:spacing w:val="-8"/>
                <w:sz w:val="21"/>
                <w:szCs w:val="21"/>
              </w:rPr>
              <w:t>取得的消防批准文件；</w:t>
            </w:r>
            <w:r>
              <w:rPr>
                <w:rFonts w:ascii="仿宋" w:hAnsi="仿宋" w:eastAsia="仿宋" w:cs="仿宋"/>
                <w:spacing w:val="63"/>
                <w:sz w:val="21"/>
                <w:szCs w:val="21"/>
              </w:rPr>
              <w:t xml:space="preserve"> </w:t>
            </w:r>
            <w:r>
              <w:rPr>
                <w:rFonts w:ascii="仿宋" w:hAnsi="仿宋" w:eastAsia="仿宋" w:cs="仿宋"/>
                <w:spacing w:val="-8"/>
                <w:sz w:val="21"/>
                <w:szCs w:val="21"/>
              </w:rPr>
              <w:t>提出初</w:t>
            </w:r>
            <w:r>
              <w:rPr>
                <w:rFonts w:ascii="仿宋" w:hAnsi="仿宋" w:eastAsia="仿宋" w:cs="仿宋"/>
                <w:sz w:val="21"/>
                <w:szCs w:val="21"/>
              </w:rPr>
              <w:t xml:space="preserve"> </w:t>
            </w:r>
            <w:r>
              <w:rPr>
                <w:rFonts w:ascii="仿宋" w:hAnsi="仿宋" w:eastAsia="仿宋" w:cs="仿宋"/>
                <w:spacing w:val="1"/>
                <w:sz w:val="21"/>
                <w:szCs w:val="21"/>
              </w:rPr>
              <w:t>审意见，</w:t>
            </w:r>
            <w:r>
              <w:rPr>
                <w:rFonts w:ascii="仿宋" w:hAnsi="仿宋" w:eastAsia="仿宋" w:cs="仿宋"/>
                <w:spacing w:val="-54"/>
                <w:sz w:val="21"/>
                <w:szCs w:val="21"/>
              </w:rPr>
              <w:t xml:space="preserve"> </w:t>
            </w:r>
            <w:r>
              <w:rPr>
                <w:rFonts w:ascii="仿宋" w:hAnsi="仿宋" w:eastAsia="仿宋" w:cs="仿宋"/>
                <w:spacing w:val="1"/>
                <w:sz w:val="21"/>
                <w:szCs w:val="21"/>
              </w:rPr>
              <w:t>申请材料不全的，告</w:t>
            </w:r>
            <w:r>
              <w:rPr>
                <w:rFonts w:ascii="仿宋" w:hAnsi="仿宋" w:eastAsia="仿宋" w:cs="仿宋"/>
                <w:sz w:val="21"/>
                <w:szCs w:val="21"/>
              </w:rPr>
              <w:t xml:space="preserve"> </w:t>
            </w:r>
            <w:r>
              <w:rPr>
                <w:rFonts w:ascii="仿宋" w:hAnsi="仿宋" w:eastAsia="仿宋" w:cs="仿宋"/>
                <w:spacing w:val="-1"/>
                <w:sz w:val="21"/>
                <w:szCs w:val="21"/>
              </w:rPr>
              <w:t>知需要补正的全部内容。</w:t>
            </w:r>
          </w:p>
        </w:tc>
        <w:tc>
          <w:tcPr>
            <w:tcW w:w="966" w:type="dxa"/>
            <w:vMerge w:val="continue"/>
            <w:tcBorders>
              <w:top w:val="nil"/>
              <w:bottom w:val="nil"/>
            </w:tcBorders>
            <w:vAlign w:val="top"/>
          </w:tcPr>
          <w:p>
            <w:pPr>
              <w:rPr>
                <w:rFonts w:ascii="宋体"/>
                <w:sz w:val="21"/>
              </w:rPr>
            </w:pPr>
          </w:p>
        </w:tc>
        <w:tc>
          <w:tcPr>
            <w:tcW w:w="992" w:type="dxa"/>
            <w:vAlign w:val="top"/>
          </w:tcPr>
          <w:p>
            <w:pPr>
              <w:rPr>
                <w:rFonts w:ascii="宋体"/>
                <w:sz w:val="21"/>
              </w:rPr>
            </w:pPr>
          </w:p>
          <w:p>
            <w:pPr>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75" w:hRule="atLeast"/>
        </w:trPr>
        <w:tc>
          <w:tcPr>
            <w:tcW w:w="851" w:type="dxa"/>
            <w:vMerge w:val="continue"/>
            <w:tcBorders>
              <w:top w:val="nil"/>
              <w:bottom w:val="nil"/>
            </w:tcBorders>
            <w:vAlign w:val="top"/>
          </w:tcPr>
          <w:p>
            <w:pPr>
              <w:rPr>
                <w:rFonts w:ascii="宋体"/>
                <w:sz w:val="21"/>
              </w:rPr>
            </w:pPr>
          </w:p>
        </w:tc>
        <w:tc>
          <w:tcPr>
            <w:tcW w:w="1782" w:type="dxa"/>
            <w:vMerge w:val="continue"/>
            <w:tcBorders>
              <w:top w:val="nil"/>
              <w:bottom w:val="nil"/>
            </w:tcBorders>
            <w:vAlign w:val="top"/>
          </w:tcPr>
          <w:p>
            <w:pPr>
              <w:rPr>
                <w:rFonts w:ascii="宋体"/>
                <w:sz w:val="21"/>
              </w:rPr>
            </w:pPr>
          </w:p>
        </w:tc>
        <w:tc>
          <w:tcPr>
            <w:tcW w:w="3105" w:type="dxa"/>
            <w:vMerge w:val="continue"/>
            <w:tcBorders>
              <w:top w:val="nil"/>
              <w:bottom w:val="nil"/>
            </w:tcBorders>
            <w:vAlign w:val="top"/>
          </w:tcPr>
          <w:p>
            <w:pPr>
              <w:rPr>
                <w:rFonts w:ascii="宋体"/>
                <w:sz w:val="21"/>
              </w:rPr>
            </w:pPr>
          </w:p>
        </w:tc>
        <w:tc>
          <w:tcPr>
            <w:tcW w:w="1155" w:type="dxa"/>
            <w:vMerge w:val="continue"/>
            <w:tcBorders>
              <w:top w:val="nil"/>
              <w:bottom w:val="nil"/>
            </w:tcBorders>
            <w:vAlign w:val="top"/>
          </w:tcPr>
          <w:p>
            <w:pPr>
              <w:rPr>
                <w:rFonts w:ascii="宋体"/>
                <w:sz w:val="21"/>
              </w:rPr>
            </w:pPr>
          </w:p>
        </w:tc>
        <w:tc>
          <w:tcPr>
            <w:tcW w:w="839" w:type="dxa"/>
            <w:vAlign w:val="top"/>
          </w:tcPr>
          <w:p>
            <w:pPr>
              <w:spacing w:line="292" w:lineRule="auto"/>
              <w:rPr>
                <w:rFonts w:ascii="宋体"/>
                <w:sz w:val="21"/>
              </w:rPr>
            </w:pPr>
          </w:p>
          <w:p>
            <w:pPr>
              <w:spacing w:before="68" w:line="190" w:lineRule="auto"/>
              <w:ind w:firstLine="301"/>
              <w:rPr>
                <w:rFonts w:ascii="仿宋" w:hAnsi="仿宋" w:eastAsia="仿宋" w:cs="仿宋"/>
                <w:sz w:val="21"/>
                <w:szCs w:val="21"/>
              </w:rPr>
            </w:pPr>
            <w:r>
              <w:rPr>
                <w:rFonts w:ascii="仿宋" w:hAnsi="仿宋" w:eastAsia="仿宋" w:cs="仿宋"/>
                <w:spacing w:val="-7"/>
                <w:sz w:val="21"/>
                <w:szCs w:val="21"/>
              </w:rPr>
              <w:t>决定</w:t>
            </w:r>
          </w:p>
        </w:tc>
        <w:tc>
          <w:tcPr>
            <w:tcW w:w="2867" w:type="dxa"/>
            <w:vAlign w:val="top"/>
          </w:tcPr>
          <w:p>
            <w:pPr>
              <w:spacing w:before="141" w:line="228" w:lineRule="auto"/>
              <w:ind w:left="48" w:right="10"/>
              <w:rPr>
                <w:rFonts w:ascii="仿宋" w:hAnsi="仿宋" w:eastAsia="仿宋" w:cs="仿宋"/>
                <w:sz w:val="21"/>
                <w:szCs w:val="21"/>
              </w:rPr>
            </w:pPr>
            <w:r>
              <w:rPr>
                <w:rFonts w:ascii="仿宋" w:hAnsi="仿宋" w:eastAsia="仿宋" w:cs="仿宋"/>
                <w:spacing w:val="-8"/>
                <w:sz w:val="21"/>
                <w:szCs w:val="21"/>
              </w:rPr>
              <w:t>决定责任：</w:t>
            </w:r>
            <w:r>
              <w:rPr>
                <w:rFonts w:ascii="仿宋" w:hAnsi="仿宋" w:eastAsia="仿宋" w:cs="仿宋"/>
                <w:spacing w:val="62"/>
                <w:sz w:val="21"/>
                <w:szCs w:val="21"/>
              </w:rPr>
              <w:t xml:space="preserve"> </w:t>
            </w:r>
            <w:r>
              <w:rPr>
                <w:rFonts w:ascii="仿宋" w:hAnsi="仿宋" w:eastAsia="仿宋" w:cs="仿宋"/>
                <w:spacing w:val="-8"/>
                <w:sz w:val="21"/>
                <w:szCs w:val="21"/>
              </w:rPr>
              <w:t>作出决定（不予行</w:t>
            </w:r>
            <w:r>
              <w:rPr>
                <w:rFonts w:ascii="仿宋" w:hAnsi="仿宋" w:eastAsia="仿宋" w:cs="仿宋"/>
                <w:sz w:val="21"/>
                <w:szCs w:val="21"/>
              </w:rPr>
              <w:t xml:space="preserve"> </w:t>
            </w:r>
            <w:r>
              <w:rPr>
                <w:rFonts w:ascii="仿宋" w:hAnsi="仿宋" w:eastAsia="仿宋" w:cs="仿宋"/>
                <w:spacing w:val="3"/>
                <w:sz w:val="21"/>
                <w:szCs w:val="21"/>
              </w:rPr>
              <w:t>政许可的应当告知理由</w:t>
            </w:r>
            <w:r>
              <w:rPr>
                <w:rFonts w:ascii="仿宋" w:hAnsi="仿宋" w:eastAsia="仿宋" w:cs="仿宋"/>
                <w:spacing w:val="-56"/>
                <w:sz w:val="21"/>
                <w:szCs w:val="21"/>
              </w:rPr>
              <w:t>）</w:t>
            </w:r>
            <w:r>
              <w:rPr>
                <w:rFonts w:ascii="仿宋" w:hAnsi="仿宋" w:eastAsia="仿宋" w:cs="仿宋"/>
                <w:spacing w:val="37"/>
                <w:sz w:val="21"/>
                <w:szCs w:val="21"/>
              </w:rPr>
              <w:t xml:space="preserve"> </w:t>
            </w:r>
            <w:r>
              <w:rPr>
                <w:rFonts w:ascii="仿宋" w:hAnsi="仿宋" w:eastAsia="仿宋" w:cs="仿宋"/>
                <w:spacing w:val="-56"/>
                <w:sz w:val="21"/>
                <w:szCs w:val="21"/>
              </w:rPr>
              <w:t>；</w:t>
            </w:r>
            <w:r>
              <w:rPr>
                <w:rFonts w:ascii="仿宋" w:hAnsi="仿宋" w:eastAsia="仿宋" w:cs="仿宋"/>
                <w:spacing w:val="3"/>
                <w:sz w:val="21"/>
                <w:szCs w:val="21"/>
              </w:rPr>
              <w:t>按</w:t>
            </w:r>
            <w:r>
              <w:rPr>
                <w:rFonts w:ascii="仿宋" w:hAnsi="仿宋" w:eastAsia="仿宋" w:cs="仿宋"/>
                <w:sz w:val="21"/>
                <w:szCs w:val="21"/>
              </w:rPr>
              <w:t xml:space="preserve"> </w:t>
            </w:r>
            <w:r>
              <w:rPr>
                <w:rFonts w:ascii="仿宋" w:hAnsi="仿宋" w:eastAsia="仿宋" w:cs="仿宋"/>
                <w:spacing w:val="-19"/>
                <w:sz w:val="21"/>
                <w:szCs w:val="21"/>
              </w:rPr>
              <w:t>时办结；</w:t>
            </w:r>
            <w:r>
              <w:rPr>
                <w:rFonts w:ascii="仿宋" w:hAnsi="仿宋" w:eastAsia="仿宋" w:cs="仿宋"/>
                <w:spacing w:val="58"/>
                <w:sz w:val="21"/>
                <w:szCs w:val="21"/>
              </w:rPr>
              <w:t xml:space="preserve"> </w:t>
            </w:r>
            <w:r>
              <w:rPr>
                <w:rFonts w:ascii="仿宋" w:hAnsi="仿宋" w:eastAsia="仿宋" w:cs="仿宋"/>
                <w:spacing w:val="-19"/>
                <w:sz w:val="21"/>
                <w:szCs w:val="21"/>
              </w:rPr>
              <w:t>法定告知。</w:t>
            </w:r>
          </w:p>
        </w:tc>
        <w:tc>
          <w:tcPr>
            <w:tcW w:w="966" w:type="dxa"/>
            <w:vMerge w:val="continue"/>
            <w:tcBorders>
              <w:top w:val="nil"/>
              <w:bottom w:val="nil"/>
            </w:tcBorders>
            <w:vAlign w:val="top"/>
          </w:tcPr>
          <w:p>
            <w:pPr>
              <w:rPr>
                <w:rFonts w:ascii="宋体"/>
                <w:sz w:val="21"/>
              </w:rPr>
            </w:pPr>
          </w:p>
        </w:tc>
        <w:tc>
          <w:tcPr>
            <w:tcW w:w="992" w:type="dxa"/>
            <w:vAlign w:val="top"/>
          </w:tcPr>
          <w:p>
            <w:pPr>
              <w:spacing w:line="330"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8" w:hRule="atLeast"/>
        </w:trPr>
        <w:tc>
          <w:tcPr>
            <w:tcW w:w="851" w:type="dxa"/>
            <w:vMerge w:val="continue"/>
            <w:tcBorders>
              <w:top w:val="nil"/>
              <w:bottom w:val="nil"/>
            </w:tcBorders>
            <w:vAlign w:val="top"/>
          </w:tcPr>
          <w:p>
            <w:pPr>
              <w:rPr>
                <w:rFonts w:ascii="宋体"/>
                <w:sz w:val="21"/>
              </w:rPr>
            </w:pPr>
          </w:p>
        </w:tc>
        <w:tc>
          <w:tcPr>
            <w:tcW w:w="1782" w:type="dxa"/>
            <w:vMerge w:val="continue"/>
            <w:tcBorders>
              <w:top w:val="nil"/>
              <w:bottom w:val="nil"/>
            </w:tcBorders>
            <w:vAlign w:val="top"/>
          </w:tcPr>
          <w:p>
            <w:pPr>
              <w:rPr>
                <w:rFonts w:ascii="宋体"/>
                <w:sz w:val="21"/>
              </w:rPr>
            </w:pPr>
          </w:p>
        </w:tc>
        <w:tc>
          <w:tcPr>
            <w:tcW w:w="3105" w:type="dxa"/>
            <w:vMerge w:val="continue"/>
            <w:tcBorders>
              <w:top w:val="nil"/>
              <w:bottom w:val="nil"/>
            </w:tcBorders>
            <w:vAlign w:val="top"/>
          </w:tcPr>
          <w:p>
            <w:pPr>
              <w:rPr>
                <w:rFonts w:ascii="宋体"/>
                <w:sz w:val="21"/>
              </w:rPr>
            </w:pPr>
          </w:p>
        </w:tc>
        <w:tc>
          <w:tcPr>
            <w:tcW w:w="1155" w:type="dxa"/>
            <w:vMerge w:val="continue"/>
            <w:tcBorders>
              <w:top w:val="nil"/>
              <w:bottom w:val="nil"/>
            </w:tcBorders>
            <w:vAlign w:val="top"/>
          </w:tcPr>
          <w:p>
            <w:pPr>
              <w:rPr>
                <w:rFonts w:ascii="宋体"/>
                <w:sz w:val="21"/>
              </w:rPr>
            </w:pPr>
          </w:p>
        </w:tc>
        <w:tc>
          <w:tcPr>
            <w:tcW w:w="839" w:type="dxa"/>
            <w:vAlign w:val="top"/>
          </w:tcPr>
          <w:p>
            <w:pPr>
              <w:spacing w:before="315" w:line="190" w:lineRule="auto"/>
              <w:ind w:firstLine="306"/>
              <w:rPr>
                <w:rFonts w:ascii="仿宋" w:hAnsi="仿宋" w:eastAsia="仿宋" w:cs="仿宋"/>
                <w:sz w:val="21"/>
                <w:szCs w:val="21"/>
              </w:rPr>
            </w:pPr>
            <w:r>
              <w:rPr>
                <w:rFonts w:ascii="仿宋" w:hAnsi="仿宋" w:eastAsia="仿宋" w:cs="仿宋"/>
                <w:spacing w:val="-9"/>
                <w:sz w:val="21"/>
                <w:szCs w:val="21"/>
              </w:rPr>
              <w:t>送达</w:t>
            </w:r>
          </w:p>
        </w:tc>
        <w:tc>
          <w:tcPr>
            <w:tcW w:w="2867" w:type="dxa"/>
            <w:vAlign w:val="top"/>
          </w:tcPr>
          <w:p>
            <w:pPr>
              <w:spacing w:before="185" w:line="228" w:lineRule="auto"/>
              <w:ind w:left="57" w:right="10" w:hanging="4"/>
              <w:rPr>
                <w:rFonts w:ascii="仿宋" w:hAnsi="仿宋" w:eastAsia="仿宋" w:cs="仿宋"/>
                <w:sz w:val="21"/>
                <w:szCs w:val="21"/>
              </w:rPr>
            </w:pPr>
            <w:r>
              <w:rPr>
                <w:rFonts w:ascii="仿宋" w:hAnsi="仿宋" w:eastAsia="仿宋" w:cs="仿宋"/>
                <w:spacing w:val="-20"/>
                <w:sz w:val="21"/>
                <w:szCs w:val="21"/>
              </w:rPr>
              <w:t>送达责任：</w:t>
            </w:r>
            <w:r>
              <w:rPr>
                <w:rFonts w:ascii="仿宋" w:hAnsi="仿宋" w:eastAsia="仿宋" w:cs="仿宋"/>
                <w:spacing w:val="54"/>
                <w:sz w:val="21"/>
                <w:szCs w:val="21"/>
              </w:rPr>
              <w:t xml:space="preserve"> </w:t>
            </w:r>
            <w:r>
              <w:rPr>
                <w:rFonts w:ascii="仿宋" w:hAnsi="仿宋" w:eastAsia="仿宋" w:cs="仿宋"/>
                <w:spacing w:val="-20"/>
                <w:sz w:val="21"/>
                <w:szCs w:val="21"/>
              </w:rPr>
              <w:t>制发送达文书；</w:t>
            </w:r>
            <w:r>
              <w:rPr>
                <w:rFonts w:ascii="仿宋" w:hAnsi="仿宋" w:eastAsia="仿宋" w:cs="仿宋"/>
                <w:spacing w:val="54"/>
                <w:sz w:val="21"/>
                <w:szCs w:val="21"/>
              </w:rPr>
              <w:t xml:space="preserve"> </w:t>
            </w:r>
            <w:r>
              <w:rPr>
                <w:rFonts w:ascii="仿宋" w:hAnsi="仿宋" w:eastAsia="仿宋" w:cs="仿宋"/>
                <w:spacing w:val="-20"/>
                <w:sz w:val="21"/>
                <w:szCs w:val="21"/>
              </w:rPr>
              <w:t>信</w:t>
            </w:r>
            <w:r>
              <w:rPr>
                <w:rFonts w:ascii="仿宋" w:hAnsi="仿宋" w:eastAsia="仿宋" w:cs="仿宋"/>
                <w:sz w:val="21"/>
                <w:szCs w:val="21"/>
              </w:rPr>
              <w:t xml:space="preserve"> </w:t>
            </w:r>
            <w:r>
              <w:rPr>
                <w:rFonts w:ascii="仿宋" w:hAnsi="仿宋" w:eastAsia="仿宋" w:cs="仿宋"/>
                <w:spacing w:val="-6"/>
                <w:sz w:val="21"/>
                <w:szCs w:val="21"/>
              </w:rPr>
              <w:t>息公开。</w:t>
            </w:r>
          </w:p>
        </w:tc>
        <w:tc>
          <w:tcPr>
            <w:tcW w:w="966" w:type="dxa"/>
            <w:vMerge w:val="continue"/>
            <w:tcBorders>
              <w:top w:val="nil"/>
            </w:tcBorders>
            <w:vAlign w:val="top"/>
          </w:tcPr>
          <w:p>
            <w:pPr>
              <w:rPr>
                <w:rFonts w:ascii="宋体"/>
                <w:sz w:val="21"/>
              </w:rPr>
            </w:pPr>
          </w:p>
        </w:tc>
        <w:tc>
          <w:tcPr>
            <w:tcW w:w="992" w:type="dxa"/>
            <w:vAlign w:val="top"/>
          </w:tcPr>
          <w:p>
            <w:pPr>
              <w:spacing w:line="252" w:lineRule="auto"/>
              <w:rPr>
                <w:rFonts w:ascii="宋体"/>
                <w:sz w:val="21"/>
              </w:rPr>
            </w:pPr>
          </w:p>
          <w:p>
            <w:pPr>
              <w:spacing w:before="65" w:line="180" w:lineRule="auto"/>
              <w:ind w:firstLine="475"/>
              <w:rPr>
                <w:rFonts w:ascii="仿宋" w:hAnsi="仿宋" w:eastAsia="仿宋" w:cs="仿宋"/>
                <w:sz w:val="20"/>
                <w:szCs w:val="20"/>
              </w:rPr>
            </w:pPr>
            <w:r>
              <w:rPr>
                <w:rFonts w:ascii="仿宋" w:hAnsi="仿宋" w:eastAsia="仿宋" w:cs="仿宋"/>
                <w:sz w:val="20"/>
                <w:szCs w:val="20"/>
              </w:rPr>
              <w:t>1</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63" w:hRule="atLeast"/>
        </w:trPr>
        <w:tc>
          <w:tcPr>
            <w:tcW w:w="851" w:type="dxa"/>
            <w:vMerge w:val="continue"/>
            <w:tcBorders>
              <w:top w:val="nil"/>
              <w:bottom w:val="nil"/>
            </w:tcBorders>
            <w:vAlign w:val="top"/>
          </w:tcPr>
          <w:p>
            <w:pPr>
              <w:rPr>
                <w:rFonts w:ascii="宋体"/>
                <w:sz w:val="21"/>
              </w:rPr>
            </w:pPr>
          </w:p>
        </w:tc>
        <w:tc>
          <w:tcPr>
            <w:tcW w:w="1782" w:type="dxa"/>
            <w:vMerge w:val="continue"/>
            <w:tcBorders>
              <w:top w:val="nil"/>
              <w:bottom w:val="nil"/>
            </w:tcBorders>
            <w:vAlign w:val="top"/>
          </w:tcPr>
          <w:p>
            <w:pPr>
              <w:rPr>
                <w:rFonts w:ascii="宋体"/>
                <w:sz w:val="21"/>
              </w:rPr>
            </w:pPr>
          </w:p>
        </w:tc>
        <w:tc>
          <w:tcPr>
            <w:tcW w:w="3105" w:type="dxa"/>
            <w:vMerge w:val="continue"/>
            <w:tcBorders>
              <w:top w:val="nil"/>
              <w:bottom w:val="nil"/>
            </w:tcBorders>
            <w:vAlign w:val="top"/>
          </w:tcPr>
          <w:p>
            <w:pPr>
              <w:rPr>
                <w:rFonts w:ascii="宋体"/>
                <w:sz w:val="21"/>
              </w:rPr>
            </w:pPr>
          </w:p>
        </w:tc>
        <w:tc>
          <w:tcPr>
            <w:tcW w:w="1155" w:type="dxa"/>
            <w:vMerge w:val="continue"/>
            <w:tcBorders>
              <w:top w:val="nil"/>
              <w:bottom w:val="nil"/>
            </w:tcBorders>
            <w:vAlign w:val="top"/>
          </w:tcPr>
          <w:p>
            <w:pPr>
              <w:rPr>
                <w:rFonts w:ascii="宋体"/>
                <w:sz w:val="21"/>
              </w:rPr>
            </w:pPr>
          </w:p>
        </w:tc>
        <w:tc>
          <w:tcPr>
            <w:tcW w:w="839" w:type="dxa"/>
            <w:vAlign w:val="top"/>
          </w:tcPr>
          <w:p>
            <w:pPr>
              <w:spacing w:line="277" w:lineRule="auto"/>
              <w:rPr>
                <w:rFonts w:ascii="宋体"/>
                <w:sz w:val="21"/>
              </w:rPr>
            </w:pPr>
          </w:p>
          <w:p>
            <w:pPr>
              <w:spacing w:line="278" w:lineRule="auto"/>
              <w:rPr>
                <w:rFonts w:ascii="宋体"/>
                <w:sz w:val="21"/>
              </w:rPr>
            </w:pPr>
          </w:p>
          <w:p>
            <w:pPr>
              <w:spacing w:before="68" w:line="190" w:lineRule="auto"/>
              <w:ind w:firstLine="89"/>
              <w:rPr>
                <w:rFonts w:ascii="仿宋" w:hAnsi="仿宋" w:eastAsia="仿宋" w:cs="仿宋"/>
                <w:sz w:val="21"/>
                <w:szCs w:val="21"/>
              </w:rPr>
            </w:pPr>
            <w:r>
              <w:rPr>
                <w:rFonts w:ascii="仿宋" w:hAnsi="仿宋" w:eastAsia="仿宋" w:cs="仿宋"/>
                <w:spacing w:val="-3"/>
                <w:sz w:val="21"/>
                <w:szCs w:val="21"/>
              </w:rPr>
              <w:t>事后监管</w:t>
            </w:r>
          </w:p>
        </w:tc>
        <w:tc>
          <w:tcPr>
            <w:tcW w:w="2867" w:type="dxa"/>
            <w:vAlign w:val="top"/>
          </w:tcPr>
          <w:p>
            <w:pPr>
              <w:spacing w:before="54" w:line="221" w:lineRule="auto"/>
              <w:ind w:left="47" w:right="10"/>
              <w:rPr>
                <w:rFonts w:ascii="仿宋" w:hAnsi="仿宋" w:eastAsia="仿宋" w:cs="仿宋"/>
                <w:sz w:val="21"/>
                <w:szCs w:val="21"/>
              </w:rPr>
            </w:pPr>
            <w:r>
              <w:rPr>
                <w:rFonts w:ascii="仿宋" w:hAnsi="仿宋" w:eastAsia="仿宋" w:cs="仿宋"/>
                <w:spacing w:val="-8"/>
                <w:sz w:val="21"/>
                <w:szCs w:val="21"/>
              </w:rPr>
              <w:t>事后监管责任：</w:t>
            </w:r>
            <w:r>
              <w:rPr>
                <w:rFonts w:ascii="仿宋" w:hAnsi="仿宋" w:eastAsia="仿宋" w:cs="仿宋"/>
                <w:spacing w:val="63"/>
                <w:sz w:val="21"/>
                <w:szCs w:val="21"/>
              </w:rPr>
              <w:t xml:space="preserve"> </w:t>
            </w:r>
            <w:r>
              <w:rPr>
                <w:rFonts w:ascii="仿宋" w:hAnsi="仿宋" w:eastAsia="仿宋" w:cs="仿宋"/>
                <w:spacing w:val="-8"/>
                <w:sz w:val="21"/>
                <w:szCs w:val="21"/>
              </w:rPr>
              <w:t>加强许可后的</w:t>
            </w:r>
            <w:r>
              <w:rPr>
                <w:rFonts w:ascii="仿宋" w:hAnsi="仿宋" w:eastAsia="仿宋" w:cs="仿宋"/>
                <w:sz w:val="21"/>
                <w:szCs w:val="21"/>
              </w:rPr>
              <w:t xml:space="preserve"> </w:t>
            </w:r>
            <w:r>
              <w:rPr>
                <w:rFonts w:ascii="仿宋" w:hAnsi="仿宋" w:eastAsia="仿宋" w:cs="仿宋"/>
                <w:spacing w:val="-8"/>
                <w:sz w:val="21"/>
                <w:szCs w:val="21"/>
              </w:rPr>
              <w:t>监督检查；</w:t>
            </w:r>
            <w:r>
              <w:rPr>
                <w:rFonts w:ascii="仿宋" w:hAnsi="仿宋" w:eastAsia="仿宋" w:cs="仿宋"/>
                <w:spacing w:val="62"/>
                <w:sz w:val="21"/>
                <w:szCs w:val="21"/>
              </w:rPr>
              <w:t xml:space="preserve"> </w:t>
            </w:r>
            <w:r>
              <w:rPr>
                <w:rFonts w:ascii="仿宋" w:hAnsi="仿宋" w:eastAsia="仿宋" w:cs="仿宋"/>
                <w:spacing w:val="-8"/>
                <w:sz w:val="21"/>
                <w:szCs w:val="21"/>
              </w:rPr>
              <w:t>对获得许可后条件</w:t>
            </w:r>
            <w:r>
              <w:rPr>
                <w:rFonts w:ascii="仿宋" w:hAnsi="仿宋" w:eastAsia="仿宋" w:cs="仿宋"/>
                <w:sz w:val="21"/>
                <w:szCs w:val="21"/>
              </w:rPr>
              <w:t xml:space="preserve"> </w:t>
            </w:r>
            <w:r>
              <w:rPr>
                <w:rFonts w:ascii="仿宋" w:hAnsi="仿宋" w:eastAsia="仿宋" w:cs="仿宋"/>
                <w:spacing w:val="4"/>
                <w:sz w:val="21"/>
                <w:szCs w:val="21"/>
              </w:rPr>
              <w:t>发生变化的，应及时根据规定</w:t>
            </w:r>
            <w:r>
              <w:rPr>
                <w:rFonts w:ascii="仿宋" w:hAnsi="仿宋" w:eastAsia="仿宋" w:cs="仿宋"/>
                <w:spacing w:val="11"/>
                <w:sz w:val="21"/>
                <w:szCs w:val="21"/>
              </w:rPr>
              <w:t xml:space="preserve"> </w:t>
            </w:r>
            <w:r>
              <w:rPr>
                <w:rFonts w:ascii="仿宋" w:hAnsi="仿宋" w:eastAsia="仿宋" w:cs="仿宋"/>
                <w:spacing w:val="-17"/>
                <w:sz w:val="21"/>
                <w:szCs w:val="21"/>
              </w:rPr>
              <w:t>要</w:t>
            </w:r>
            <w:r>
              <w:rPr>
                <w:rFonts w:ascii="仿宋" w:hAnsi="仿宋" w:eastAsia="仿宋" w:cs="仿宋"/>
                <w:spacing w:val="-58"/>
                <w:sz w:val="21"/>
                <w:szCs w:val="21"/>
              </w:rPr>
              <w:t xml:space="preserve"> </w:t>
            </w:r>
            <w:r>
              <w:rPr>
                <w:rFonts w:ascii="仿宋" w:hAnsi="仿宋" w:eastAsia="仿宋" w:cs="仿宋"/>
                <w:spacing w:val="-17"/>
                <w:sz w:val="21"/>
                <w:szCs w:val="21"/>
              </w:rPr>
              <w:t>求</w:t>
            </w:r>
            <w:r>
              <w:rPr>
                <w:rFonts w:ascii="仿宋" w:hAnsi="仿宋" w:eastAsia="仿宋" w:cs="仿宋"/>
                <w:spacing w:val="-55"/>
                <w:sz w:val="21"/>
                <w:szCs w:val="21"/>
              </w:rPr>
              <w:t xml:space="preserve"> </w:t>
            </w:r>
            <w:r>
              <w:rPr>
                <w:rFonts w:ascii="仿宋" w:hAnsi="仿宋" w:eastAsia="仿宋" w:cs="仿宋"/>
                <w:spacing w:val="-17"/>
                <w:sz w:val="21"/>
                <w:szCs w:val="21"/>
              </w:rPr>
              <w:t>改</w:t>
            </w:r>
            <w:r>
              <w:rPr>
                <w:rFonts w:ascii="仿宋" w:hAnsi="仿宋" w:eastAsia="仿宋" w:cs="仿宋"/>
                <w:spacing w:val="-63"/>
                <w:sz w:val="21"/>
                <w:szCs w:val="21"/>
              </w:rPr>
              <w:t xml:space="preserve"> </w:t>
            </w:r>
            <w:r>
              <w:rPr>
                <w:rFonts w:ascii="仿宋" w:hAnsi="仿宋" w:eastAsia="仿宋" w:cs="仿宋"/>
                <w:spacing w:val="-17"/>
                <w:sz w:val="21"/>
                <w:szCs w:val="21"/>
              </w:rPr>
              <w:t>正</w:t>
            </w:r>
            <w:r>
              <w:rPr>
                <w:rFonts w:ascii="仿宋" w:hAnsi="仿宋" w:eastAsia="仿宋" w:cs="仿宋"/>
                <w:spacing w:val="-63"/>
                <w:sz w:val="21"/>
                <w:szCs w:val="21"/>
              </w:rPr>
              <w:t xml:space="preserve"> </w:t>
            </w:r>
            <w:r>
              <w:rPr>
                <w:rFonts w:ascii="仿宋" w:hAnsi="仿宋" w:eastAsia="仿宋" w:cs="仿宋"/>
                <w:spacing w:val="-17"/>
                <w:sz w:val="21"/>
                <w:szCs w:val="21"/>
              </w:rPr>
              <w:t>或</w:t>
            </w:r>
            <w:r>
              <w:rPr>
                <w:rFonts w:ascii="仿宋" w:hAnsi="仿宋" w:eastAsia="仿宋" w:cs="仿宋"/>
                <w:spacing w:val="-59"/>
                <w:sz w:val="21"/>
                <w:szCs w:val="21"/>
              </w:rPr>
              <w:t xml:space="preserve"> </w:t>
            </w:r>
            <w:r>
              <w:rPr>
                <w:rFonts w:ascii="仿宋" w:hAnsi="仿宋" w:eastAsia="仿宋" w:cs="仿宋"/>
                <w:spacing w:val="-17"/>
                <w:sz w:val="21"/>
                <w:szCs w:val="21"/>
              </w:rPr>
              <w:t>重</w:t>
            </w:r>
            <w:r>
              <w:rPr>
                <w:rFonts w:ascii="仿宋" w:hAnsi="仿宋" w:eastAsia="仿宋" w:cs="仿宋"/>
                <w:spacing w:val="-67"/>
                <w:sz w:val="21"/>
                <w:szCs w:val="21"/>
              </w:rPr>
              <w:t xml:space="preserve"> </w:t>
            </w:r>
            <w:r>
              <w:rPr>
                <w:rFonts w:ascii="仿宋" w:hAnsi="仿宋" w:eastAsia="仿宋" w:cs="仿宋"/>
                <w:spacing w:val="-17"/>
                <w:sz w:val="21"/>
                <w:szCs w:val="21"/>
              </w:rPr>
              <w:t>新</w:t>
            </w:r>
            <w:r>
              <w:rPr>
                <w:rFonts w:ascii="仿宋" w:hAnsi="仿宋" w:eastAsia="仿宋" w:cs="仿宋"/>
                <w:spacing w:val="-59"/>
                <w:sz w:val="21"/>
                <w:szCs w:val="21"/>
              </w:rPr>
              <w:t xml:space="preserve"> </w:t>
            </w:r>
            <w:r>
              <w:rPr>
                <w:rFonts w:ascii="仿宋" w:hAnsi="仿宋" w:eastAsia="仿宋" w:cs="仿宋"/>
                <w:spacing w:val="-17"/>
                <w:sz w:val="21"/>
                <w:szCs w:val="21"/>
              </w:rPr>
              <w:t>办</w:t>
            </w:r>
            <w:r>
              <w:rPr>
                <w:rFonts w:ascii="仿宋" w:hAnsi="仿宋" w:eastAsia="仿宋" w:cs="仿宋"/>
                <w:spacing w:val="-65"/>
                <w:sz w:val="21"/>
                <w:szCs w:val="21"/>
              </w:rPr>
              <w:t xml:space="preserve"> </w:t>
            </w:r>
            <w:r>
              <w:rPr>
                <w:rFonts w:ascii="仿宋" w:hAnsi="仿宋" w:eastAsia="仿宋" w:cs="仿宋"/>
                <w:spacing w:val="-17"/>
                <w:sz w:val="21"/>
                <w:szCs w:val="21"/>
              </w:rPr>
              <w:t>理</w:t>
            </w:r>
            <w:r>
              <w:rPr>
                <w:rFonts w:ascii="仿宋" w:hAnsi="仿宋" w:eastAsia="仿宋" w:cs="仿宋"/>
                <w:spacing w:val="-64"/>
                <w:sz w:val="21"/>
                <w:szCs w:val="21"/>
              </w:rPr>
              <w:t xml:space="preserve"> </w:t>
            </w:r>
            <w:r>
              <w:rPr>
                <w:rFonts w:ascii="仿宋" w:hAnsi="仿宋" w:eastAsia="仿宋" w:cs="仿宋"/>
                <w:spacing w:val="-17"/>
                <w:sz w:val="21"/>
                <w:szCs w:val="21"/>
              </w:rPr>
              <w:t>相</w:t>
            </w:r>
            <w:r>
              <w:rPr>
                <w:rFonts w:ascii="仿宋" w:hAnsi="仿宋" w:eastAsia="仿宋" w:cs="仿宋"/>
                <w:spacing w:val="-60"/>
                <w:sz w:val="21"/>
                <w:szCs w:val="21"/>
              </w:rPr>
              <w:t xml:space="preserve"> </w:t>
            </w:r>
            <w:r>
              <w:rPr>
                <w:rFonts w:ascii="仿宋" w:hAnsi="仿宋" w:eastAsia="仿宋" w:cs="仿宋"/>
                <w:spacing w:val="-17"/>
                <w:sz w:val="21"/>
                <w:szCs w:val="21"/>
              </w:rPr>
              <w:t>关</w:t>
            </w:r>
            <w:r>
              <w:rPr>
                <w:rFonts w:ascii="仿宋" w:hAnsi="仿宋" w:eastAsia="仿宋" w:cs="仿宋"/>
                <w:spacing w:val="-65"/>
                <w:sz w:val="21"/>
                <w:szCs w:val="21"/>
              </w:rPr>
              <w:t xml:space="preserve"> </w:t>
            </w:r>
            <w:r>
              <w:rPr>
                <w:rFonts w:ascii="仿宋" w:hAnsi="仿宋" w:eastAsia="仿宋" w:cs="仿宋"/>
                <w:spacing w:val="-17"/>
                <w:sz w:val="21"/>
                <w:szCs w:val="21"/>
              </w:rPr>
              <w:t>事</w:t>
            </w:r>
            <w:r>
              <w:rPr>
                <w:rFonts w:ascii="仿宋" w:hAnsi="仿宋" w:eastAsia="仿宋" w:cs="仿宋"/>
                <w:sz w:val="21"/>
                <w:szCs w:val="21"/>
              </w:rPr>
              <w:t xml:space="preserve"> </w:t>
            </w:r>
            <w:r>
              <w:rPr>
                <w:rFonts w:ascii="仿宋" w:hAnsi="仿宋" w:eastAsia="仿宋" w:cs="仿宋"/>
                <w:spacing w:val="4"/>
                <w:sz w:val="21"/>
                <w:szCs w:val="21"/>
              </w:rPr>
              <w:t>项，发现违法违规行为的及时</w:t>
            </w:r>
            <w:r>
              <w:rPr>
                <w:rFonts w:ascii="仿宋" w:hAnsi="仿宋" w:eastAsia="仿宋" w:cs="仿宋"/>
                <w:spacing w:val="11"/>
                <w:sz w:val="21"/>
                <w:szCs w:val="21"/>
              </w:rPr>
              <w:t xml:space="preserve"> </w:t>
            </w:r>
            <w:r>
              <w:rPr>
                <w:rFonts w:ascii="仿宋" w:hAnsi="仿宋" w:eastAsia="仿宋" w:cs="仿宋"/>
                <w:spacing w:val="-5"/>
                <w:sz w:val="21"/>
                <w:szCs w:val="21"/>
              </w:rPr>
              <w:t>处理。</w:t>
            </w:r>
          </w:p>
        </w:tc>
        <w:tc>
          <w:tcPr>
            <w:tcW w:w="966" w:type="dxa"/>
            <w:vAlign w:val="top"/>
          </w:tcPr>
          <w:p>
            <w:pPr>
              <w:spacing w:before="333" w:line="188" w:lineRule="auto"/>
              <w:ind w:firstLine="95"/>
              <w:rPr>
                <w:rFonts w:ascii="仿宋" w:hAnsi="仿宋" w:eastAsia="仿宋" w:cs="仿宋"/>
                <w:sz w:val="20"/>
                <w:szCs w:val="20"/>
              </w:rPr>
            </w:pPr>
            <w:r>
              <w:rPr>
                <w:rFonts w:ascii="仿宋" w:hAnsi="仿宋" w:eastAsia="仿宋" w:cs="仿宋"/>
                <w:spacing w:val="-2"/>
                <w:sz w:val="20"/>
                <w:szCs w:val="20"/>
              </w:rPr>
              <w:t>镇平县文</w:t>
            </w:r>
          </w:p>
          <w:p>
            <w:pPr>
              <w:spacing w:before="44" w:line="188" w:lineRule="auto"/>
              <w:ind w:firstLine="96"/>
              <w:rPr>
                <w:rFonts w:ascii="仿宋" w:hAnsi="仿宋" w:eastAsia="仿宋" w:cs="仿宋"/>
                <w:sz w:val="20"/>
                <w:szCs w:val="20"/>
              </w:rPr>
            </w:pPr>
            <w:r>
              <w:rPr>
                <w:rFonts w:ascii="仿宋" w:hAnsi="仿宋" w:eastAsia="仿宋" w:cs="仿宋"/>
                <w:spacing w:val="-3"/>
                <w:sz w:val="20"/>
                <w:szCs w:val="20"/>
              </w:rPr>
              <w:t>化市场综</w:t>
            </w:r>
          </w:p>
          <w:p>
            <w:pPr>
              <w:spacing w:before="43" w:line="188" w:lineRule="auto"/>
              <w:ind w:firstLine="101"/>
              <w:rPr>
                <w:rFonts w:ascii="仿宋" w:hAnsi="仿宋" w:eastAsia="仿宋" w:cs="仿宋"/>
                <w:sz w:val="20"/>
                <w:szCs w:val="20"/>
              </w:rPr>
            </w:pPr>
            <w:r>
              <w:rPr>
                <w:rFonts w:ascii="仿宋" w:hAnsi="仿宋" w:eastAsia="仿宋" w:cs="仿宋"/>
                <w:spacing w:val="-4"/>
                <w:sz w:val="20"/>
                <w:szCs w:val="20"/>
              </w:rPr>
              <w:t>合行政执</w:t>
            </w:r>
          </w:p>
          <w:p>
            <w:pPr>
              <w:spacing w:before="43" w:line="188" w:lineRule="auto"/>
              <w:ind w:firstLine="203"/>
              <w:rPr>
                <w:rFonts w:ascii="仿宋" w:hAnsi="仿宋" w:eastAsia="仿宋" w:cs="仿宋"/>
                <w:sz w:val="20"/>
                <w:szCs w:val="20"/>
              </w:rPr>
            </w:pPr>
            <w:r>
              <w:rPr>
                <w:rFonts w:ascii="仿宋" w:hAnsi="仿宋" w:eastAsia="仿宋" w:cs="仿宋"/>
                <w:spacing w:val="-6"/>
                <w:sz w:val="20"/>
                <w:szCs w:val="20"/>
              </w:rPr>
              <w:t>法大队</w:t>
            </w:r>
          </w:p>
        </w:tc>
        <w:tc>
          <w:tcPr>
            <w:tcW w:w="992" w:type="dxa"/>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6" w:hRule="atLeast"/>
        </w:trPr>
        <w:tc>
          <w:tcPr>
            <w:tcW w:w="851" w:type="dxa"/>
            <w:vMerge w:val="continue"/>
            <w:tcBorders>
              <w:top w:val="nil"/>
            </w:tcBorders>
            <w:vAlign w:val="top"/>
          </w:tcPr>
          <w:p>
            <w:pPr>
              <w:rPr>
                <w:rFonts w:ascii="宋体"/>
                <w:sz w:val="21"/>
              </w:rPr>
            </w:pPr>
          </w:p>
        </w:tc>
        <w:tc>
          <w:tcPr>
            <w:tcW w:w="1782" w:type="dxa"/>
            <w:vMerge w:val="continue"/>
            <w:tcBorders>
              <w:top w:val="nil"/>
            </w:tcBorders>
            <w:vAlign w:val="top"/>
          </w:tcPr>
          <w:p>
            <w:pPr>
              <w:rPr>
                <w:rFonts w:ascii="宋体"/>
                <w:sz w:val="21"/>
              </w:rPr>
            </w:pPr>
          </w:p>
        </w:tc>
        <w:tc>
          <w:tcPr>
            <w:tcW w:w="3105" w:type="dxa"/>
            <w:vMerge w:val="continue"/>
            <w:tcBorders>
              <w:top w:val="nil"/>
            </w:tcBorders>
            <w:vAlign w:val="top"/>
          </w:tcPr>
          <w:p>
            <w:pPr>
              <w:rPr>
                <w:rFonts w:ascii="宋体"/>
                <w:sz w:val="21"/>
              </w:rPr>
            </w:pPr>
          </w:p>
        </w:tc>
        <w:tc>
          <w:tcPr>
            <w:tcW w:w="1155" w:type="dxa"/>
            <w:vMerge w:val="continue"/>
            <w:tcBorders>
              <w:top w:val="nil"/>
            </w:tcBorders>
            <w:vAlign w:val="top"/>
          </w:tcPr>
          <w:p>
            <w:pPr>
              <w:rPr>
                <w:rFonts w:ascii="宋体"/>
                <w:sz w:val="21"/>
              </w:rPr>
            </w:pPr>
          </w:p>
        </w:tc>
        <w:tc>
          <w:tcPr>
            <w:tcW w:w="839" w:type="dxa"/>
            <w:vAlign w:val="top"/>
          </w:tcPr>
          <w:p>
            <w:pPr>
              <w:rPr>
                <w:rFonts w:ascii="宋体"/>
                <w:sz w:val="21"/>
              </w:rPr>
            </w:pPr>
          </w:p>
        </w:tc>
        <w:tc>
          <w:tcPr>
            <w:tcW w:w="2867" w:type="dxa"/>
            <w:vAlign w:val="top"/>
          </w:tcPr>
          <w:p>
            <w:pPr>
              <w:spacing w:before="218" w:line="228" w:lineRule="auto"/>
              <w:ind w:left="51" w:right="10" w:hanging="2"/>
              <w:rPr>
                <w:rFonts w:ascii="仿宋" w:hAnsi="仿宋" w:eastAsia="仿宋" w:cs="仿宋"/>
                <w:sz w:val="21"/>
                <w:szCs w:val="21"/>
              </w:rPr>
            </w:pPr>
            <w:r>
              <w:rPr>
                <w:rFonts w:ascii="仿宋" w:hAnsi="仿宋" w:eastAsia="仿宋" w:cs="仿宋"/>
                <w:spacing w:val="4"/>
                <w:sz w:val="21"/>
                <w:szCs w:val="21"/>
              </w:rPr>
              <w:t>其他法律法规规章文件规定应</w:t>
            </w:r>
            <w:r>
              <w:rPr>
                <w:rFonts w:ascii="仿宋" w:hAnsi="仿宋" w:eastAsia="仿宋" w:cs="仿宋"/>
                <w:spacing w:val="10"/>
                <w:sz w:val="21"/>
                <w:szCs w:val="21"/>
              </w:rPr>
              <w:t xml:space="preserve"> </w:t>
            </w:r>
            <w:r>
              <w:rPr>
                <w:rFonts w:ascii="仿宋" w:hAnsi="仿宋" w:eastAsia="仿宋" w:cs="仿宋"/>
                <w:spacing w:val="-3"/>
                <w:sz w:val="21"/>
                <w:szCs w:val="21"/>
              </w:rPr>
              <w:t>履行的责任。</w:t>
            </w:r>
          </w:p>
        </w:tc>
        <w:tc>
          <w:tcPr>
            <w:tcW w:w="966" w:type="dxa"/>
            <w:vAlign w:val="top"/>
          </w:tcPr>
          <w:p>
            <w:pPr>
              <w:spacing w:before="229" w:line="228" w:lineRule="auto"/>
              <w:ind w:left="400" w:right="63" w:hanging="299"/>
              <w:rPr>
                <w:rFonts w:hint="eastAsia" w:ascii="仿宋" w:hAnsi="仿宋" w:eastAsia="仿宋" w:cs="仿宋"/>
                <w:sz w:val="20"/>
                <w:szCs w:val="20"/>
                <w:lang w:eastAsia="zh-CN"/>
              </w:rPr>
            </w:pPr>
            <w:r>
              <w:rPr>
                <w:rFonts w:hint="eastAsia" w:ascii="仿宋" w:hAnsi="仿宋" w:eastAsia="仿宋" w:cs="仿宋"/>
                <w:spacing w:val="-4"/>
                <w:sz w:val="20"/>
                <w:szCs w:val="20"/>
                <w:lang w:eastAsia="zh-CN"/>
              </w:rPr>
              <w:t>文物股</w:t>
            </w: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7" w:hRule="atLeast"/>
        </w:trPr>
        <w:tc>
          <w:tcPr>
            <w:tcW w:w="14291" w:type="dxa"/>
            <w:gridSpan w:val="10"/>
            <w:vAlign w:val="top"/>
          </w:tcPr>
          <w:p>
            <w:pPr>
              <w:spacing w:before="188" w:line="188"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2"/>
                <w:sz w:val="20"/>
                <w:szCs w:val="20"/>
              </w:rPr>
              <w:t xml:space="preserve">             </w:t>
            </w:r>
            <w:r>
              <w:rPr>
                <w:rFonts w:ascii="仿宋" w:hAnsi="仿宋" w:eastAsia="仿宋" w:cs="仿宋"/>
                <w:spacing w:val="-7"/>
                <w:sz w:val="20"/>
                <w:szCs w:val="20"/>
              </w:rPr>
              <w:t>投诉机构:</w:t>
            </w:r>
            <w:r>
              <w:rPr>
                <w:rFonts w:ascii="仿宋" w:hAnsi="仿宋" w:eastAsia="仿宋" w:cs="仿宋"/>
                <w:spacing w:val="23"/>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6"/>
                <w:sz w:val="20"/>
                <w:szCs w:val="20"/>
              </w:rPr>
              <w:t xml:space="preserve"> </w:t>
            </w:r>
            <w:r>
              <w:rPr>
                <w:rFonts w:ascii="仿宋" w:hAnsi="仿宋" w:eastAsia="仿宋" w:cs="仿宋"/>
                <w:spacing w:val="-7"/>
                <w:sz w:val="20"/>
                <w:szCs w:val="20"/>
              </w:rPr>
              <w:t>0377-65969000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2" w:hRule="atLeast"/>
        </w:trPr>
        <w:tc>
          <w:tcPr>
            <w:tcW w:w="14291" w:type="dxa"/>
            <w:gridSpan w:val="10"/>
            <w:vAlign w:val="top"/>
          </w:tcPr>
          <w:p>
            <w:pPr>
              <w:spacing w:before="193" w:line="188"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bl>
    <w:p>
      <w:pPr>
        <w:spacing w:line="110"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2" w:hRule="atLeast"/>
        </w:trPr>
        <w:tc>
          <w:tcPr>
            <w:tcW w:w="851" w:type="dxa"/>
            <w:vAlign w:val="top"/>
          </w:tcPr>
          <w:p>
            <w:pPr>
              <w:spacing w:before="22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22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22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22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22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22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22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22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100" w:line="228" w:lineRule="auto"/>
              <w:ind w:left="160" w:right="110" w:hanging="7"/>
              <w:rPr>
                <w:rFonts w:ascii="仿宋" w:hAnsi="仿宋" w:eastAsia="仿宋" w:cs="仿宋"/>
                <w:sz w:val="20"/>
                <w:szCs w:val="20"/>
              </w:rPr>
            </w:pPr>
            <w:r>
              <w:rPr>
                <w:rFonts w:ascii="仿宋" w:hAnsi="仿宋" w:eastAsia="仿宋" w:cs="仿宋"/>
                <w:spacing w:val="-9"/>
                <w:sz w:val="20"/>
                <w:szCs w:val="20"/>
                <w14:textOutline w14:w="3614" w14:cap="sq" w14:cmpd="sng">
                  <w14:solidFill>
                    <w14:srgbClr w14:val="000000"/>
                  </w14:solidFill>
                  <w14:prstDash w14:val="solid"/>
                  <w14:bevel/>
                </w14:textOutline>
              </w:rPr>
              <w:t>法定</w:t>
            </w:r>
            <w:r>
              <w:rPr>
                <w:rFonts w:ascii="仿宋" w:hAnsi="仿宋" w:eastAsia="仿宋" w:cs="仿宋"/>
                <w:spacing w:val="1"/>
                <w:sz w:val="20"/>
                <w:szCs w:val="20"/>
              </w:rPr>
              <w:t xml:space="preserve"> </w:t>
            </w:r>
            <w:r>
              <w:rPr>
                <w:rFonts w:ascii="仿宋" w:hAnsi="仿宋" w:eastAsia="仿宋" w:cs="仿宋"/>
                <w:spacing w:val="-13"/>
                <w:sz w:val="20"/>
                <w:szCs w:val="20"/>
                <w14:textOutline w14:w="3614" w14:cap="sq" w14:cmpd="sng">
                  <w14:solidFill>
                    <w14:srgbClr w14:val="000000"/>
                  </w14:solidFill>
                  <w14:prstDash w14:val="solid"/>
                  <w14:bevel/>
                </w14:textOutline>
              </w:rPr>
              <w:t>时限</w:t>
            </w:r>
          </w:p>
        </w:tc>
        <w:tc>
          <w:tcPr>
            <w:tcW w:w="1072" w:type="dxa"/>
            <w:vAlign w:val="top"/>
          </w:tcPr>
          <w:p>
            <w:pPr>
              <w:spacing w:before="100" w:line="228" w:lineRule="auto"/>
              <w:ind w:left="249" w:right="114" w:hanging="94"/>
              <w:rPr>
                <w:rFonts w:ascii="仿宋" w:hAnsi="仿宋" w:eastAsia="仿宋" w:cs="仿宋"/>
                <w:sz w:val="20"/>
                <w:szCs w:val="20"/>
              </w:rPr>
            </w:pPr>
            <w:r>
              <w:rPr>
                <w:rFonts w:ascii="仿宋" w:hAnsi="仿宋" w:eastAsia="仿宋" w:cs="仿宋"/>
                <w:spacing w:val="-4"/>
                <w:sz w:val="20"/>
                <w:szCs w:val="20"/>
                <w14:textOutline w14:w="3614" w14:cap="sq" w14:cmpd="sng">
                  <w14:solidFill>
                    <w14:srgbClr w14:val="000000"/>
                  </w14:solidFill>
                  <w14:prstDash w14:val="solid"/>
                  <w14:bevel/>
                </w14:textOutline>
              </w:rPr>
              <w:t>收费情况</w:t>
            </w:r>
            <w:r>
              <w:rPr>
                <w:rFonts w:ascii="仿宋" w:hAnsi="仿宋" w:eastAsia="仿宋" w:cs="仿宋"/>
                <w:spacing w:val="2"/>
                <w:sz w:val="20"/>
                <w:szCs w:val="20"/>
              </w:rPr>
              <w:t xml:space="preserve"> </w:t>
            </w:r>
            <w:r>
              <w:rPr>
                <w:rFonts w:ascii="仿宋" w:hAnsi="仿宋" w:eastAsia="仿宋" w:cs="仿宋"/>
                <w:spacing w:val="-3"/>
                <w:sz w:val="20"/>
                <w:szCs w:val="20"/>
                <w14:textOutline w14:w="3614"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5" w:hRule="atLeast"/>
        </w:trPr>
        <w:tc>
          <w:tcPr>
            <w:tcW w:w="851" w:type="dxa"/>
            <w:vMerge w:val="restart"/>
            <w:tcBorders>
              <w:bottom w:val="nil"/>
            </w:tcBorders>
            <w:vAlign w:val="top"/>
          </w:tcPr>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before="65" w:line="180" w:lineRule="auto"/>
              <w:ind w:firstLine="395"/>
              <w:rPr>
                <w:rFonts w:hint="default" w:ascii="仿宋" w:hAnsi="仿宋" w:eastAsia="仿宋" w:cs="仿宋"/>
                <w:sz w:val="20"/>
                <w:szCs w:val="20"/>
                <w:lang w:val="en-US" w:eastAsia="zh-CN"/>
              </w:rPr>
            </w:pPr>
            <w:r>
              <w:rPr>
                <w:rFonts w:hint="default" w:ascii="仿宋" w:hAnsi="仿宋" w:eastAsia="仿宋" w:cs="仿宋"/>
                <w:sz w:val="20"/>
                <w:szCs w:val="20"/>
                <w:lang w:val="en-US" w:eastAsia="zh-CN"/>
              </w:rPr>
              <w:t>25</w:t>
            </w:r>
          </w:p>
        </w:tc>
        <w:tc>
          <w:tcPr>
            <w:tcW w:w="2345" w:type="dxa"/>
            <w:vMerge w:val="restart"/>
            <w:tcBorders>
              <w:bottom w:val="nil"/>
            </w:tcBorders>
            <w:vAlign w:val="top"/>
          </w:tcPr>
          <w:p>
            <w:pPr>
              <w:spacing w:line="257" w:lineRule="auto"/>
              <w:rPr>
                <w:rFonts w:ascii="宋体"/>
                <w:sz w:val="21"/>
              </w:rPr>
            </w:pPr>
          </w:p>
          <w:p>
            <w:pPr>
              <w:spacing w:line="257"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before="65" w:line="188" w:lineRule="auto"/>
              <w:ind w:firstLine="373"/>
              <w:rPr>
                <w:rFonts w:ascii="仿宋" w:hAnsi="仿宋" w:eastAsia="仿宋" w:cs="仿宋"/>
                <w:sz w:val="20"/>
                <w:szCs w:val="20"/>
              </w:rPr>
            </w:pPr>
            <w:r>
              <w:rPr>
                <w:rFonts w:hint="eastAsia" w:ascii="仿宋" w:hAnsi="仿宋" w:eastAsia="仿宋" w:cs="仿宋"/>
                <w:color w:val="000000" w:themeColor="text1"/>
                <w:sz w:val="24"/>
                <w:szCs w:val="24"/>
                <w:vertAlign w:val="baseline"/>
                <w:lang w:val="en-US" w:eastAsia="zh-CN"/>
                <w14:textFill>
                  <w14:solidFill>
                    <w14:schemeClr w14:val="tx1"/>
                  </w14:solidFill>
                </w14:textFill>
              </w:rPr>
              <w:t>利用市级文物保护单位举办大型活动审批</w:t>
            </w:r>
          </w:p>
        </w:tc>
        <w:tc>
          <w:tcPr>
            <w:tcW w:w="2551" w:type="dxa"/>
            <w:vMerge w:val="restart"/>
            <w:tcBorders>
              <w:bottom w:val="nil"/>
            </w:tcBorders>
            <w:vAlign w:val="top"/>
          </w:tcPr>
          <w:p>
            <w:pPr>
              <w:spacing w:line="266" w:lineRule="auto"/>
              <w:rPr>
                <w:rFonts w:ascii="宋体"/>
                <w:sz w:val="21"/>
              </w:rPr>
            </w:pPr>
          </w:p>
          <w:p>
            <w:pPr>
              <w:spacing w:line="266" w:lineRule="auto"/>
              <w:rPr>
                <w:rFonts w:ascii="宋体"/>
                <w:sz w:val="21"/>
              </w:rPr>
            </w:pPr>
          </w:p>
          <w:p>
            <w:pPr>
              <w:spacing w:before="66" w:line="228" w:lineRule="auto"/>
              <w:ind w:right="18"/>
              <w:rPr>
                <w:rFonts w:ascii="仿宋" w:hAnsi="仿宋" w:eastAsia="仿宋" w:cs="仿宋"/>
                <w:sz w:val="20"/>
                <w:szCs w:val="20"/>
              </w:rPr>
            </w:pPr>
            <w:r>
              <w:rPr>
                <w:rFonts w:hint="eastAsia" w:ascii="仿宋" w:hAnsi="仿宋" w:eastAsia="仿宋" w:cs="仿宋"/>
                <w:i w:val="0"/>
                <w:iCs w:val="0"/>
                <w:caps w:val="0"/>
                <w:color w:val="000000" w:themeColor="text1"/>
                <w:spacing w:val="0"/>
                <w:sz w:val="24"/>
                <w:szCs w:val="24"/>
                <w14:textFill>
                  <w14:solidFill>
                    <w14:schemeClr w14:val="tx1"/>
                  </w14:solidFill>
                </w14:textFill>
              </w:rPr>
              <w:t>河南省实施《中华人民共和国文物保护法》办法（2010年5月28日河南省第十一届人民代表大会常务委员会第十五次会议通过 根据2016年3月29日河南省第十二届人民代表大会常务委员会第二十次会议《关于修改〈河南省煤炭条例〉等十部地方性法规的决定》修正）第四十八条：利用文物保护单位拍摄电影，电视和其他音像制品以及举办大型活动的，拍摄单位或者举办者应当制定文物保护方案，按照审批权限报相应的文物行政部门批准。</w:t>
            </w:r>
          </w:p>
        </w:tc>
        <w:tc>
          <w:tcPr>
            <w:tcW w:w="993" w:type="dxa"/>
            <w:vMerge w:val="restart"/>
            <w:tcBorders>
              <w:bottom w:val="nil"/>
            </w:tcBorders>
            <w:vAlign w:val="top"/>
          </w:tcPr>
          <w:p>
            <w:pPr>
              <w:spacing w:line="257" w:lineRule="auto"/>
              <w:rPr>
                <w:rFonts w:ascii="宋体"/>
                <w:sz w:val="21"/>
              </w:rPr>
            </w:pPr>
          </w:p>
          <w:p>
            <w:pPr>
              <w:spacing w:line="257"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行政许可</w:t>
            </w:r>
          </w:p>
        </w:tc>
        <w:tc>
          <w:tcPr>
            <w:tcW w:w="992" w:type="dxa"/>
            <w:vAlign w:val="top"/>
          </w:tcPr>
          <w:p>
            <w:pPr>
              <w:spacing w:line="366" w:lineRule="auto"/>
              <w:rPr>
                <w:rFonts w:ascii="宋体"/>
                <w:sz w:val="21"/>
              </w:rPr>
            </w:pPr>
          </w:p>
          <w:p>
            <w:pPr>
              <w:spacing w:before="68" w:line="190" w:lineRule="auto"/>
              <w:ind w:firstLine="310"/>
              <w:rPr>
                <w:rFonts w:ascii="仿宋" w:hAnsi="仿宋" w:eastAsia="仿宋" w:cs="仿宋"/>
                <w:sz w:val="21"/>
                <w:szCs w:val="21"/>
              </w:rPr>
            </w:pPr>
            <w:r>
              <w:rPr>
                <w:rFonts w:ascii="仿宋" w:hAnsi="仿宋" w:eastAsia="仿宋" w:cs="仿宋"/>
                <w:spacing w:val="-11"/>
                <w:sz w:val="21"/>
                <w:szCs w:val="21"/>
              </w:rPr>
              <w:t>受理</w:t>
            </w:r>
          </w:p>
        </w:tc>
        <w:tc>
          <w:tcPr>
            <w:tcW w:w="2867" w:type="dxa"/>
            <w:vAlign w:val="top"/>
          </w:tcPr>
          <w:p>
            <w:pPr>
              <w:spacing w:before="96" w:line="228" w:lineRule="auto"/>
              <w:ind w:left="46" w:right="10" w:firstLine="10"/>
              <w:rPr>
                <w:rFonts w:ascii="仿宋" w:hAnsi="仿宋" w:eastAsia="仿宋" w:cs="仿宋"/>
                <w:sz w:val="21"/>
                <w:szCs w:val="21"/>
              </w:rPr>
            </w:pPr>
            <w:r>
              <w:rPr>
                <w:rFonts w:ascii="仿宋" w:hAnsi="仿宋" w:eastAsia="仿宋" w:cs="仿宋"/>
                <w:spacing w:val="-8"/>
                <w:sz w:val="21"/>
                <w:szCs w:val="21"/>
              </w:rPr>
              <w:t>受理责任：</w:t>
            </w:r>
            <w:r>
              <w:rPr>
                <w:rFonts w:ascii="仿宋" w:hAnsi="仿宋" w:eastAsia="仿宋" w:cs="仿宋"/>
                <w:spacing w:val="53"/>
                <w:sz w:val="21"/>
                <w:szCs w:val="21"/>
              </w:rPr>
              <w:t xml:space="preserve"> </w:t>
            </w:r>
            <w:r>
              <w:rPr>
                <w:rFonts w:ascii="仿宋" w:hAnsi="仿宋" w:eastAsia="仿宋" w:cs="仿宋"/>
                <w:spacing w:val="-8"/>
                <w:sz w:val="21"/>
                <w:szCs w:val="21"/>
              </w:rPr>
              <w:t>公示依法应当提交</w:t>
            </w:r>
            <w:r>
              <w:rPr>
                <w:rFonts w:ascii="仿宋" w:hAnsi="仿宋" w:eastAsia="仿宋" w:cs="仿宋"/>
                <w:sz w:val="21"/>
                <w:szCs w:val="21"/>
              </w:rPr>
              <w:t xml:space="preserve"> </w:t>
            </w:r>
            <w:r>
              <w:rPr>
                <w:rFonts w:ascii="仿宋" w:hAnsi="仿宋" w:eastAsia="仿宋" w:cs="仿宋"/>
                <w:spacing w:val="7"/>
                <w:sz w:val="21"/>
                <w:szCs w:val="21"/>
              </w:rPr>
              <w:t>的材料；</w:t>
            </w:r>
            <w:r>
              <w:rPr>
                <w:rFonts w:ascii="仿宋" w:hAnsi="仿宋" w:eastAsia="仿宋" w:cs="仿宋"/>
                <w:spacing w:val="84"/>
                <w:sz w:val="21"/>
                <w:szCs w:val="21"/>
              </w:rPr>
              <w:t xml:space="preserve"> </w:t>
            </w:r>
            <w:r>
              <w:rPr>
                <w:rFonts w:ascii="仿宋" w:hAnsi="仿宋" w:eastAsia="仿宋" w:cs="仿宋"/>
                <w:spacing w:val="7"/>
                <w:sz w:val="21"/>
                <w:szCs w:val="21"/>
              </w:rPr>
              <w:t>一次性告知补正材</w:t>
            </w:r>
            <w:r>
              <w:rPr>
                <w:rFonts w:ascii="仿宋" w:hAnsi="仿宋" w:eastAsia="仿宋" w:cs="仿宋"/>
                <w:sz w:val="21"/>
                <w:szCs w:val="21"/>
              </w:rPr>
              <w:t xml:space="preserve"> </w:t>
            </w:r>
            <w:r>
              <w:rPr>
                <w:rFonts w:ascii="仿宋" w:hAnsi="仿宋" w:eastAsia="仿宋" w:cs="仿宋"/>
                <w:spacing w:val="-8"/>
                <w:sz w:val="21"/>
                <w:szCs w:val="21"/>
              </w:rPr>
              <w:t>料；</w:t>
            </w:r>
            <w:r>
              <w:rPr>
                <w:rFonts w:ascii="仿宋" w:hAnsi="仿宋" w:eastAsia="仿宋" w:cs="仿宋"/>
                <w:spacing w:val="63"/>
                <w:sz w:val="21"/>
                <w:szCs w:val="21"/>
              </w:rPr>
              <w:t xml:space="preserve"> </w:t>
            </w:r>
            <w:r>
              <w:rPr>
                <w:rFonts w:ascii="仿宋" w:hAnsi="仿宋" w:eastAsia="仿宋" w:cs="仿宋"/>
                <w:spacing w:val="-8"/>
                <w:sz w:val="21"/>
                <w:szCs w:val="21"/>
              </w:rPr>
              <w:t>依法受理或不予受理（不</w:t>
            </w:r>
            <w:r>
              <w:rPr>
                <w:rFonts w:ascii="仿宋" w:hAnsi="仿宋" w:eastAsia="仿宋" w:cs="仿宋"/>
                <w:sz w:val="21"/>
                <w:szCs w:val="21"/>
              </w:rPr>
              <w:t xml:space="preserve"> </w:t>
            </w:r>
            <w:r>
              <w:rPr>
                <w:rFonts w:ascii="仿宋" w:hAnsi="仿宋" w:eastAsia="仿宋" w:cs="仿宋"/>
                <w:spacing w:val="-11"/>
                <w:sz w:val="21"/>
                <w:szCs w:val="21"/>
              </w:rPr>
              <w:t>予受理应当告知理由）</w:t>
            </w:r>
            <w:r>
              <w:rPr>
                <w:rFonts w:ascii="仿宋" w:hAnsi="仿宋" w:eastAsia="仿宋" w:cs="仿宋"/>
                <w:spacing w:val="12"/>
                <w:sz w:val="21"/>
                <w:szCs w:val="21"/>
              </w:rPr>
              <w:t xml:space="preserve"> </w:t>
            </w:r>
            <w:r>
              <w:rPr>
                <w:rFonts w:ascii="仿宋" w:hAnsi="仿宋" w:eastAsia="仿宋" w:cs="仿宋"/>
                <w:spacing w:val="-11"/>
                <w:sz w:val="21"/>
                <w:szCs w:val="21"/>
              </w:rPr>
              <w:t>。</w:t>
            </w:r>
          </w:p>
        </w:tc>
        <w:tc>
          <w:tcPr>
            <w:tcW w:w="966" w:type="dxa"/>
            <w:vMerge w:val="restart"/>
            <w:tcBorders>
              <w:bottom w:val="nil"/>
            </w:tcBorders>
            <w:vAlign w:val="top"/>
          </w:tcPr>
          <w:p>
            <w:pPr>
              <w:spacing w:line="274" w:lineRule="auto"/>
              <w:rPr>
                <w:rFonts w:ascii="宋体"/>
                <w:sz w:val="21"/>
              </w:rPr>
            </w:pPr>
          </w:p>
          <w:p>
            <w:pPr>
              <w:spacing w:line="274" w:lineRule="auto"/>
              <w:rPr>
                <w:rFonts w:ascii="宋体"/>
                <w:sz w:val="21"/>
              </w:rPr>
            </w:pPr>
          </w:p>
          <w:p>
            <w:pPr>
              <w:spacing w:line="275" w:lineRule="auto"/>
              <w:rPr>
                <w:rFonts w:ascii="宋体"/>
                <w:sz w:val="21"/>
              </w:rPr>
            </w:pPr>
          </w:p>
          <w:p>
            <w:pPr>
              <w:spacing w:line="275" w:lineRule="auto"/>
              <w:rPr>
                <w:rFonts w:ascii="宋体"/>
                <w:sz w:val="21"/>
              </w:rPr>
            </w:pPr>
          </w:p>
          <w:p>
            <w:pPr>
              <w:spacing w:line="275" w:lineRule="auto"/>
              <w:rPr>
                <w:rFonts w:ascii="宋体"/>
                <w:sz w:val="21"/>
              </w:rPr>
            </w:pPr>
          </w:p>
          <w:p>
            <w:pPr>
              <w:spacing w:line="275" w:lineRule="auto"/>
              <w:rPr>
                <w:rFonts w:ascii="宋体"/>
                <w:sz w:val="21"/>
              </w:rPr>
            </w:pPr>
          </w:p>
          <w:p>
            <w:pPr>
              <w:spacing w:before="65" w:line="228" w:lineRule="auto"/>
              <w:ind w:left="400" w:right="63" w:hanging="299"/>
              <w:rPr>
                <w:rFonts w:hint="eastAsia" w:ascii="仿宋" w:hAnsi="仿宋" w:eastAsia="仿宋" w:cs="仿宋"/>
                <w:sz w:val="20"/>
                <w:szCs w:val="20"/>
                <w:lang w:eastAsia="zh-CN"/>
              </w:rPr>
            </w:pPr>
            <w:r>
              <w:rPr>
                <w:rFonts w:hint="eastAsia" w:ascii="仿宋" w:hAnsi="仿宋" w:eastAsia="仿宋" w:cs="仿宋"/>
                <w:spacing w:val="-4"/>
                <w:sz w:val="20"/>
                <w:szCs w:val="20"/>
                <w:lang w:eastAsia="zh-CN"/>
              </w:rPr>
              <w:t>文物股</w:t>
            </w:r>
          </w:p>
        </w:tc>
        <w:tc>
          <w:tcPr>
            <w:tcW w:w="992" w:type="dxa"/>
            <w:vAlign w:val="top"/>
          </w:tcPr>
          <w:p>
            <w:pPr>
              <w:spacing w:line="401" w:lineRule="auto"/>
              <w:rPr>
                <w:rFonts w:ascii="宋体"/>
                <w:sz w:val="21"/>
              </w:rPr>
            </w:pPr>
          </w:p>
          <w:p>
            <w:pPr>
              <w:spacing w:before="65" w:line="180" w:lineRule="auto"/>
              <w:ind w:firstLine="475"/>
              <w:rPr>
                <w:rFonts w:ascii="仿宋" w:hAnsi="仿宋" w:eastAsia="仿宋" w:cs="仿宋"/>
                <w:sz w:val="20"/>
                <w:szCs w:val="20"/>
              </w:rPr>
            </w:pPr>
            <w:r>
              <w:rPr>
                <w:rFonts w:ascii="仿宋" w:hAnsi="仿宋" w:eastAsia="仿宋" w:cs="仿宋"/>
                <w:sz w:val="20"/>
                <w:szCs w:val="20"/>
              </w:rPr>
              <w:t>1</w:t>
            </w:r>
          </w:p>
        </w:tc>
        <w:tc>
          <w:tcPr>
            <w:tcW w:w="662" w:type="dxa"/>
            <w:vMerge w:val="restart"/>
            <w:tcBorders>
              <w:bottom w:val="nil"/>
            </w:tcBorders>
            <w:vAlign w:val="top"/>
          </w:tcPr>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before="65" w:line="180" w:lineRule="auto"/>
              <w:ind w:firstLine="261"/>
              <w:rPr>
                <w:rFonts w:ascii="仿宋" w:hAnsi="仿宋" w:eastAsia="仿宋" w:cs="仿宋"/>
                <w:sz w:val="20"/>
                <w:szCs w:val="20"/>
              </w:rPr>
            </w:pPr>
            <w:r>
              <w:rPr>
                <w:rFonts w:ascii="仿宋" w:hAnsi="仿宋" w:eastAsia="仿宋" w:cs="仿宋"/>
                <w:spacing w:val="-10"/>
                <w:w w:val="99"/>
                <w:sz w:val="20"/>
                <w:szCs w:val="20"/>
              </w:rPr>
              <w:t>13</w:t>
            </w:r>
          </w:p>
        </w:tc>
        <w:tc>
          <w:tcPr>
            <w:tcW w:w="1072" w:type="dxa"/>
            <w:vMerge w:val="restart"/>
            <w:tcBorders>
              <w:bottom w:val="nil"/>
            </w:tcBorders>
            <w:vAlign w:val="top"/>
          </w:tcPr>
          <w:p>
            <w:pPr>
              <w:spacing w:line="257" w:lineRule="auto"/>
              <w:rPr>
                <w:rFonts w:ascii="宋体"/>
                <w:sz w:val="21"/>
              </w:rPr>
            </w:pPr>
          </w:p>
          <w:p>
            <w:pPr>
              <w:spacing w:line="257"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40" w:lineRule="auto"/>
              <w:rPr>
                <w:rFonts w:ascii="宋体"/>
                <w:sz w:val="21"/>
              </w:rPr>
            </w:pPr>
          </w:p>
          <w:p>
            <w:pPr>
              <w:spacing w:before="69" w:line="190" w:lineRule="auto"/>
              <w:ind w:firstLine="317"/>
              <w:rPr>
                <w:rFonts w:ascii="仿宋" w:hAnsi="仿宋" w:eastAsia="仿宋" w:cs="仿宋"/>
                <w:sz w:val="21"/>
                <w:szCs w:val="21"/>
              </w:rPr>
            </w:pPr>
            <w:r>
              <w:rPr>
                <w:rFonts w:ascii="仿宋" w:hAnsi="仿宋" w:eastAsia="仿宋" w:cs="仿宋"/>
                <w:spacing w:val="-15"/>
                <w:sz w:val="21"/>
                <w:szCs w:val="21"/>
              </w:rPr>
              <w:t>审查</w:t>
            </w:r>
          </w:p>
        </w:tc>
        <w:tc>
          <w:tcPr>
            <w:tcW w:w="2867" w:type="dxa"/>
            <w:vAlign w:val="top"/>
          </w:tcPr>
          <w:p>
            <w:pPr>
              <w:spacing w:before="53" w:line="220" w:lineRule="auto"/>
              <w:ind w:left="46" w:right="10" w:firstLine="17"/>
              <w:rPr>
                <w:rFonts w:ascii="仿宋" w:hAnsi="仿宋" w:eastAsia="仿宋" w:cs="仿宋"/>
                <w:sz w:val="21"/>
                <w:szCs w:val="21"/>
              </w:rPr>
            </w:pPr>
            <w:r>
              <w:rPr>
                <w:rFonts w:ascii="仿宋" w:hAnsi="仿宋" w:eastAsia="仿宋" w:cs="仿宋"/>
                <w:spacing w:val="-9"/>
                <w:sz w:val="21"/>
                <w:szCs w:val="21"/>
              </w:rPr>
              <w:t>审查责任：</w:t>
            </w:r>
            <w:r>
              <w:rPr>
                <w:rFonts w:ascii="仿宋" w:hAnsi="仿宋" w:eastAsia="仿宋" w:cs="仿宋"/>
                <w:spacing w:val="59"/>
                <w:sz w:val="21"/>
                <w:szCs w:val="21"/>
              </w:rPr>
              <w:t xml:space="preserve"> </w:t>
            </w:r>
            <w:r>
              <w:rPr>
                <w:rFonts w:ascii="仿宋" w:hAnsi="仿宋" w:eastAsia="仿宋" w:cs="仿宋"/>
                <w:spacing w:val="-9"/>
                <w:sz w:val="21"/>
                <w:szCs w:val="21"/>
              </w:rPr>
              <w:t>对申请材料进行审</w:t>
            </w:r>
            <w:r>
              <w:rPr>
                <w:rFonts w:ascii="仿宋" w:hAnsi="仿宋" w:eastAsia="仿宋" w:cs="仿宋"/>
                <w:sz w:val="21"/>
                <w:szCs w:val="21"/>
              </w:rPr>
              <w:t xml:space="preserve"> </w:t>
            </w:r>
            <w:r>
              <w:rPr>
                <w:rFonts w:ascii="仿宋" w:hAnsi="仿宋" w:eastAsia="仿宋" w:cs="仿宋"/>
                <w:spacing w:val="-8"/>
                <w:sz w:val="21"/>
                <w:szCs w:val="21"/>
              </w:rPr>
              <w:t>核；</w:t>
            </w:r>
            <w:r>
              <w:rPr>
                <w:rFonts w:ascii="仿宋" w:hAnsi="仿宋" w:eastAsia="仿宋" w:cs="仿宋"/>
                <w:spacing w:val="62"/>
                <w:sz w:val="21"/>
                <w:szCs w:val="21"/>
              </w:rPr>
              <w:t xml:space="preserve"> </w:t>
            </w:r>
            <w:r>
              <w:rPr>
                <w:rFonts w:ascii="仿宋" w:hAnsi="仿宋" w:eastAsia="仿宋" w:cs="仿宋"/>
                <w:spacing w:val="-8"/>
                <w:sz w:val="21"/>
                <w:szCs w:val="21"/>
              </w:rPr>
              <w:t>核验经营场所证明，依法</w:t>
            </w:r>
            <w:r>
              <w:rPr>
                <w:rFonts w:ascii="仿宋" w:hAnsi="仿宋" w:eastAsia="仿宋" w:cs="仿宋"/>
                <w:sz w:val="21"/>
                <w:szCs w:val="21"/>
              </w:rPr>
              <w:t xml:space="preserve"> </w:t>
            </w:r>
            <w:r>
              <w:rPr>
                <w:rFonts w:ascii="仿宋" w:hAnsi="仿宋" w:eastAsia="仿宋" w:cs="仿宋"/>
                <w:spacing w:val="-8"/>
                <w:sz w:val="21"/>
                <w:szCs w:val="21"/>
              </w:rPr>
              <w:t>取得的消防批准文件；</w:t>
            </w:r>
            <w:r>
              <w:rPr>
                <w:rFonts w:ascii="仿宋" w:hAnsi="仿宋" w:eastAsia="仿宋" w:cs="仿宋"/>
                <w:spacing w:val="63"/>
                <w:sz w:val="21"/>
                <w:szCs w:val="21"/>
              </w:rPr>
              <w:t xml:space="preserve"> </w:t>
            </w:r>
            <w:r>
              <w:rPr>
                <w:rFonts w:ascii="仿宋" w:hAnsi="仿宋" w:eastAsia="仿宋" w:cs="仿宋"/>
                <w:spacing w:val="-8"/>
                <w:sz w:val="21"/>
                <w:szCs w:val="21"/>
              </w:rPr>
              <w:t>提出初</w:t>
            </w:r>
            <w:r>
              <w:rPr>
                <w:rFonts w:ascii="仿宋" w:hAnsi="仿宋" w:eastAsia="仿宋" w:cs="仿宋"/>
                <w:sz w:val="21"/>
                <w:szCs w:val="21"/>
              </w:rPr>
              <w:t xml:space="preserve"> </w:t>
            </w:r>
            <w:r>
              <w:rPr>
                <w:rFonts w:ascii="仿宋" w:hAnsi="仿宋" w:eastAsia="仿宋" w:cs="仿宋"/>
                <w:spacing w:val="1"/>
                <w:sz w:val="21"/>
                <w:szCs w:val="21"/>
              </w:rPr>
              <w:t>审意见，</w:t>
            </w:r>
            <w:r>
              <w:rPr>
                <w:rFonts w:ascii="仿宋" w:hAnsi="仿宋" w:eastAsia="仿宋" w:cs="仿宋"/>
                <w:spacing w:val="-54"/>
                <w:sz w:val="21"/>
                <w:szCs w:val="21"/>
              </w:rPr>
              <w:t xml:space="preserve"> </w:t>
            </w:r>
            <w:r>
              <w:rPr>
                <w:rFonts w:ascii="仿宋" w:hAnsi="仿宋" w:eastAsia="仿宋" w:cs="仿宋"/>
                <w:spacing w:val="1"/>
                <w:sz w:val="21"/>
                <w:szCs w:val="21"/>
              </w:rPr>
              <w:t>申请材料不全的，告</w:t>
            </w:r>
            <w:r>
              <w:rPr>
                <w:rFonts w:ascii="仿宋" w:hAnsi="仿宋" w:eastAsia="仿宋" w:cs="仿宋"/>
                <w:sz w:val="21"/>
                <w:szCs w:val="21"/>
              </w:rPr>
              <w:t xml:space="preserve"> </w:t>
            </w:r>
            <w:r>
              <w:rPr>
                <w:rFonts w:ascii="仿宋" w:hAnsi="仿宋" w:eastAsia="仿宋" w:cs="仿宋"/>
                <w:spacing w:val="-1"/>
                <w:sz w:val="21"/>
                <w:szCs w:val="21"/>
              </w:rPr>
              <w:t>知需要补正的全部内容。</w:t>
            </w:r>
          </w:p>
        </w:tc>
        <w:tc>
          <w:tcPr>
            <w:tcW w:w="966" w:type="dxa"/>
            <w:vMerge w:val="continue"/>
            <w:tcBorders>
              <w:top w:val="nil"/>
              <w:bottom w:val="nil"/>
            </w:tcBorders>
            <w:vAlign w:val="top"/>
          </w:tcPr>
          <w:p>
            <w:pPr>
              <w:rPr>
                <w:rFonts w:ascii="宋体"/>
                <w:sz w:val="21"/>
              </w:rPr>
            </w:pPr>
          </w:p>
        </w:tc>
        <w:tc>
          <w:tcPr>
            <w:tcW w:w="992" w:type="dxa"/>
            <w:vAlign w:val="top"/>
          </w:tcPr>
          <w:p>
            <w:pPr>
              <w:rPr>
                <w:rFonts w:ascii="宋体"/>
                <w:sz w:val="21"/>
              </w:rPr>
            </w:pPr>
          </w:p>
          <w:p>
            <w:pPr>
              <w:rPr>
                <w:rFonts w:ascii="宋体"/>
                <w:sz w:val="21"/>
              </w:rPr>
            </w:pPr>
          </w:p>
          <w:p>
            <w:pPr>
              <w:spacing w:before="65" w:line="180" w:lineRule="auto"/>
              <w:ind w:firstLine="464"/>
              <w:rPr>
                <w:rFonts w:hint="eastAsia" w:ascii="仿宋" w:hAnsi="仿宋" w:eastAsia="仿宋" w:cs="仿宋"/>
                <w:sz w:val="20"/>
                <w:szCs w:val="20"/>
                <w:lang w:eastAsia="zh-CN"/>
              </w:rPr>
            </w:pPr>
            <w:r>
              <w:rPr>
                <w:rFonts w:hint="eastAsia" w:ascii="仿宋" w:hAnsi="仿宋" w:eastAsia="仿宋" w:cs="仿宋"/>
                <w:sz w:val="20"/>
                <w:szCs w:val="20"/>
                <w:lang w:val="en-US" w:eastAsia="zh-CN"/>
              </w:rPr>
              <w:t>1</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7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92" w:lineRule="auto"/>
              <w:rPr>
                <w:rFonts w:ascii="宋体"/>
                <w:sz w:val="21"/>
              </w:rPr>
            </w:pPr>
          </w:p>
          <w:p>
            <w:pPr>
              <w:spacing w:before="68" w:line="190" w:lineRule="auto"/>
              <w:ind w:firstLine="301"/>
              <w:rPr>
                <w:rFonts w:ascii="仿宋" w:hAnsi="仿宋" w:eastAsia="仿宋" w:cs="仿宋"/>
                <w:sz w:val="21"/>
                <w:szCs w:val="21"/>
              </w:rPr>
            </w:pPr>
            <w:r>
              <w:rPr>
                <w:rFonts w:ascii="仿宋" w:hAnsi="仿宋" w:eastAsia="仿宋" w:cs="仿宋"/>
                <w:spacing w:val="-7"/>
                <w:sz w:val="21"/>
                <w:szCs w:val="21"/>
              </w:rPr>
              <w:t>决定</w:t>
            </w:r>
          </w:p>
        </w:tc>
        <w:tc>
          <w:tcPr>
            <w:tcW w:w="2867" w:type="dxa"/>
            <w:vAlign w:val="top"/>
          </w:tcPr>
          <w:p>
            <w:pPr>
              <w:spacing w:before="141" w:line="228" w:lineRule="auto"/>
              <w:ind w:left="48" w:right="10"/>
              <w:rPr>
                <w:rFonts w:ascii="仿宋" w:hAnsi="仿宋" w:eastAsia="仿宋" w:cs="仿宋"/>
                <w:sz w:val="21"/>
                <w:szCs w:val="21"/>
              </w:rPr>
            </w:pPr>
            <w:r>
              <w:rPr>
                <w:rFonts w:ascii="仿宋" w:hAnsi="仿宋" w:eastAsia="仿宋" w:cs="仿宋"/>
                <w:spacing w:val="-8"/>
                <w:sz w:val="21"/>
                <w:szCs w:val="21"/>
              </w:rPr>
              <w:t>决定责任：</w:t>
            </w:r>
            <w:r>
              <w:rPr>
                <w:rFonts w:ascii="仿宋" w:hAnsi="仿宋" w:eastAsia="仿宋" w:cs="仿宋"/>
                <w:spacing w:val="62"/>
                <w:sz w:val="21"/>
                <w:szCs w:val="21"/>
              </w:rPr>
              <w:t xml:space="preserve"> </w:t>
            </w:r>
            <w:r>
              <w:rPr>
                <w:rFonts w:ascii="仿宋" w:hAnsi="仿宋" w:eastAsia="仿宋" w:cs="仿宋"/>
                <w:spacing w:val="-8"/>
                <w:sz w:val="21"/>
                <w:szCs w:val="21"/>
              </w:rPr>
              <w:t>作出决定（不予行</w:t>
            </w:r>
            <w:r>
              <w:rPr>
                <w:rFonts w:ascii="仿宋" w:hAnsi="仿宋" w:eastAsia="仿宋" w:cs="仿宋"/>
                <w:sz w:val="21"/>
                <w:szCs w:val="21"/>
              </w:rPr>
              <w:t xml:space="preserve"> </w:t>
            </w:r>
            <w:r>
              <w:rPr>
                <w:rFonts w:ascii="仿宋" w:hAnsi="仿宋" w:eastAsia="仿宋" w:cs="仿宋"/>
                <w:spacing w:val="3"/>
                <w:sz w:val="21"/>
                <w:szCs w:val="21"/>
              </w:rPr>
              <w:t>政许可的应当告知理由</w:t>
            </w:r>
            <w:r>
              <w:rPr>
                <w:rFonts w:ascii="仿宋" w:hAnsi="仿宋" w:eastAsia="仿宋" w:cs="仿宋"/>
                <w:spacing w:val="-56"/>
                <w:sz w:val="21"/>
                <w:szCs w:val="21"/>
              </w:rPr>
              <w:t>）</w:t>
            </w:r>
            <w:r>
              <w:rPr>
                <w:rFonts w:ascii="仿宋" w:hAnsi="仿宋" w:eastAsia="仿宋" w:cs="仿宋"/>
                <w:spacing w:val="37"/>
                <w:sz w:val="21"/>
                <w:szCs w:val="21"/>
              </w:rPr>
              <w:t xml:space="preserve"> </w:t>
            </w:r>
            <w:r>
              <w:rPr>
                <w:rFonts w:ascii="仿宋" w:hAnsi="仿宋" w:eastAsia="仿宋" w:cs="仿宋"/>
                <w:spacing w:val="-56"/>
                <w:sz w:val="21"/>
                <w:szCs w:val="21"/>
              </w:rPr>
              <w:t>；</w:t>
            </w:r>
            <w:r>
              <w:rPr>
                <w:rFonts w:ascii="仿宋" w:hAnsi="仿宋" w:eastAsia="仿宋" w:cs="仿宋"/>
                <w:spacing w:val="3"/>
                <w:sz w:val="21"/>
                <w:szCs w:val="21"/>
              </w:rPr>
              <w:t>按</w:t>
            </w:r>
            <w:r>
              <w:rPr>
                <w:rFonts w:ascii="仿宋" w:hAnsi="仿宋" w:eastAsia="仿宋" w:cs="仿宋"/>
                <w:sz w:val="21"/>
                <w:szCs w:val="21"/>
              </w:rPr>
              <w:t xml:space="preserve"> </w:t>
            </w:r>
            <w:r>
              <w:rPr>
                <w:rFonts w:ascii="仿宋" w:hAnsi="仿宋" w:eastAsia="仿宋" w:cs="仿宋"/>
                <w:spacing w:val="-19"/>
                <w:sz w:val="21"/>
                <w:szCs w:val="21"/>
              </w:rPr>
              <w:t>时办结；</w:t>
            </w:r>
            <w:r>
              <w:rPr>
                <w:rFonts w:ascii="仿宋" w:hAnsi="仿宋" w:eastAsia="仿宋" w:cs="仿宋"/>
                <w:spacing w:val="58"/>
                <w:sz w:val="21"/>
                <w:szCs w:val="21"/>
              </w:rPr>
              <w:t xml:space="preserve"> </w:t>
            </w:r>
            <w:r>
              <w:rPr>
                <w:rFonts w:ascii="仿宋" w:hAnsi="仿宋" w:eastAsia="仿宋" w:cs="仿宋"/>
                <w:spacing w:val="-19"/>
                <w:sz w:val="21"/>
                <w:szCs w:val="21"/>
              </w:rPr>
              <w:t>法定告知。</w:t>
            </w:r>
          </w:p>
        </w:tc>
        <w:tc>
          <w:tcPr>
            <w:tcW w:w="966" w:type="dxa"/>
            <w:vMerge w:val="continue"/>
            <w:tcBorders>
              <w:top w:val="nil"/>
              <w:bottom w:val="nil"/>
            </w:tcBorders>
            <w:vAlign w:val="top"/>
          </w:tcPr>
          <w:p>
            <w:pPr>
              <w:rPr>
                <w:rFonts w:ascii="宋体"/>
                <w:sz w:val="21"/>
              </w:rPr>
            </w:pPr>
          </w:p>
        </w:tc>
        <w:tc>
          <w:tcPr>
            <w:tcW w:w="992" w:type="dxa"/>
            <w:vAlign w:val="top"/>
          </w:tcPr>
          <w:p>
            <w:pPr>
              <w:spacing w:line="330" w:lineRule="auto"/>
              <w:rPr>
                <w:rFonts w:ascii="宋体"/>
                <w:sz w:val="21"/>
              </w:rPr>
            </w:pPr>
          </w:p>
          <w:p>
            <w:pPr>
              <w:spacing w:before="65" w:line="180" w:lineRule="auto"/>
              <w:ind w:firstLine="464"/>
              <w:rPr>
                <w:rFonts w:hint="eastAsia" w:ascii="仿宋" w:hAnsi="仿宋" w:eastAsia="仿宋" w:cs="仿宋"/>
                <w:sz w:val="20"/>
                <w:szCs w:val="20"/>
                <w:lang w:eastAsia="zh-CN"/>
              </w:rPr>
            </w:pPr>
            <w:r>
              <w:rPr>
                <w:rFonts w:hint="eastAsia" w:ascii="仿宋" w:hAnsi="仿宋" w:eastAsia="仿宋" w:cs="仿宋"/>
                <w:sz w:val="20"/>
                <w:szCs w:val="20"/>
                <w:lang w:val="en-US" w:eastAsia="zh-CN"/>
              </w:rPr>
              <w:t>1</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8"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315" w:line="190" w:lineRule="auto"/>
              <w:ind w:firstLine="306"/>
              <w:rPr>
                <w:rFonts w:ascii="仿宋" w:hAnsi="仿宋" w:eastAsia="仿宋" w:cs="仿宋"/>
                <w:sz w:val="21"/>
                <w:szCs w:val="21"/>
              </w:rPr>
            </w:pPr>
            <w:r>
              <w:rPr>
                <w:rFonts w:ascii="仿宋" w:hAnsi="仿宋" w:eastAsia="仿宋" w:cs="仿宋"/>
                <w:spacing w:val="-9"/>
                <w:sz w:val="21"/>
                <w:szCs w:val="21"/>
              </w:rPr>
              <w:t>送达</w:t>
            </w:r>
          </w:p>
        </w:tc>
        <w:tc>
          <w:tcPr>
            <w:tcW w:w="2867" w:type="dxa"/>
            <w:vAlign w:val="top"/>
          </w:tcPr>
          <w:p>
            <w:pPr>
              <w:spacing w:before="185" w:line="228" w:lineRule="auto"/>
              <w:ind w:left="57" w:right="10" w:hanging="4"/>
              <w:rPr>
                <w:rFonts w:ascii="仿宋" w:hAnsi="仿宋" w:eastAsia="仿宋" w:cs="仿宋"/>
                <w:sz w:val="21"/>
                <w:szCs w:val="21"/>
              </w:rPr>
            </w:pPr>
            <w:r>
              <w:rPr>
                <w:rFonts w:ascii="仿宋" w:hAnsi="仿宋" w:eastAsia="仿宋" w:cs="仿宋"/>
                <w:spacing w:val="-20"/>
                <w:sz w:val="21"/>
                <w:szCs w:val="21"/>
              </w:rPr>
              <w:t>送达责任：</w:t>
            </w:r>
            <w:r>
              <w:rPr>
                <w:rFonts w:ascii="仿宋" w:hAnsi="仿宋" w:eastAsia="仿宋" w:cs="仿宋"/>
                <w:spacing w:val="54"/>
                <w:sz w:val="21"/>
                <w:szCs w:val="21"/>
              </w:rPr>
              <w:t xml:space="preserve"> </w:t>
            </w:r>
            <w:r>
              <w:rPr>
                <w:rFonts w:ascii="仿宋" w:hAnsi="仿宋" w:eastAsia="仿宋" w:cs="仿宋"/>
                <w:spacing w:val="-20"/>
                <w:sz w:val="21"/>
                <w:szCs w:val="21"/>
              </w:rPr>
              <w:t>制发送达文书；</w:t>
            </w:r>
            <w:r>
              <w:rPr>
                <w:rFonts w:ascii="仿宋" w:hAnsi="仿宋" w:eastAsia="仿宋" w:cs="仿宋"/>
                <w:spacing w:val="54"/>
                <w:sz w:val="21"/>
                <w:szCs w:val="21"/>
              </w:rPr>
              <w:t xml:space="preserve"> </w:t>
            </w:r>
            <w:r>
              <w:rPr>
                <w:rFonts w:ascii="仿宋" w:hAnsi="仿宋" w:eastAsia="仿宋" w:cs="仿宋"/>
                <w:spacing w:val="-20"/>
                <w:sz w:val="21"/>
                <w:szCs w:val="21"/>
              </w:rPr>
              <w:t>信</w:t>
            </w:r>
            <w:r>
              <w:rPr>
                <w:rFonts w:ascii="仿宋" w:hAnsi="仿宋" w:eastAsia="仿宋" w:cs="仿宋"/>
                <w:sz w:val="21"/>
                <w:szCs w:val="21"/>
              </w:rPr>
              <w:t xml:space="preserve"> </w:t>
            </w:r>
            <w:r>
              <w:rPr>
                <w:rFonts w:ascii="仿宋" w:hAnsi="仿宋" w:eastAsia="仿宋" w:cs="仿宋"/>
                <w:spacing w:val="-6"/>
                <w:sz w:val="21"/>
                <w:szCs w:val="21"/>
              </w:rPr>
              <w:t>息公开。</w:t>
            </w:r>
          </w:p>
        </w:tc>
        <w:tc>
          <w:tcPr>
            <w:tcW w:w="966" w:type="dxa"/>
            <w:vMerge w:val="continue"/>
            <w:tcBorders>
              <w:top w:val="nil"/>
            </w:tcBorders>
            <w:vAlign w:val="top"/>
          </w:tcPr>
          <w:p>
            <w:pPr>
              <w:rPr>
                <w:rFonts w:ascii="宋体"/>
                <w:sz w:val="21"/>
              </w:rPr>
            </w:pPr>
          </w:p>
        </w:tc>
        <w:tc>
          <w:tcPr>
            <w:tcW w:w="992" w:type="dxa"/>
            <w:vAlign w:val="top"/>
          </w:tcPr>
          <w:p>
            <w:pPr>
              <w:spacing w:line="252" w:lineRule="auto"/>
              <w:rPr>
                <w:rFonts w:ascii="宋体"/>
                <w:sz w:val="21"/>
              </w:rPr>
            </w:pPr>
          </w:p>
          <w:p>
            <w:pPr>
              <w:spacing w:before="65" w:line="180" w:lineRule="auto"/>
              <w:ind w:firstLine="475"/>
              <w:rPr>
                <w:rFonts w:ascii="仿宋" w:hAnsi="仿宋" w:eastAsia="仿宋" w:cs="仿宋"/>
                <w:sz w:val="20"/>
                <w:szCs w:val="20"/>
              </w:rPr>
            </w:pPr>
            <w:r>
              <w:rPr>
                <w:rFonts w:ascii="仿宋" w:hAnsi="仿宋" w:eastAsia="仿宋" w:cs="仿宋"/>
                <w:sz w:val="20"/>
                <w:szCs w:val="20"/>
              </w:rPr>
              <w:t>1</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6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7" w:lineRule="auto"/>
              <w:rPr>
                <w:rFonts w:ascii="宋体"/>
                <w:sz w:val="21"/>
              </w:rPr>
            </w:pPr>
          </w:p>
          <w:p>
            <w:pPr>
              <w:spacing w:line="278" w:lineRule="auto"/>
              <w:rPr>
                <w:rFonts w:ascii="宋体"/>
                <w:sz w:val="21"/>
              </w:rPr>
            </w:pPr>
          </w:p>
          <w:p>
            <w:pPr>
              <w:spacing w:before="68" w:line="190" w:lineRule="auto"/>
              <w:ind w:firstLine="89"/>
              <w:rPr>
                <w:rFonts w:ascii="仿宋" w:hAnsi="仿宋" w:eastAsia="仿宋" w:cs="仿宋"/>
                <w:sz w:val="21"/>
                <w:szCs w:val="21"/>
              </w:rPr>
            </w:pPr>
            <w:r>
              <w:rPr>
                <w:rFonts w:ascii="仿宋" w:hAnsi="仿宋" w:eastAsia="仿宋" w:cs="仿宋"/>
                <w:spacing w:val="-3"/>
                <w:sz w:val="21"/>
                <w:szCs w:val="21"/>
              </w:rPr>
              <w:t>事后监管</w:t>
            </w:r>
          </w:p>
        </w:tc>
        <w:tc>
          <w:tcPr>
            <w:tcW w:w="2867" w:type="dxa"/>
            <w:vAlign w:val="top"/>
          </w:tcPr>
          <w:p>
            <w:pPr>
              <w:spacing w:before="54" w:line="221" w:lineRule="auto"/>
              <w:ind w:left="47" w:right="10"/>
              <w:rPr>
                <w:rFonts w:ascii="仿宋" w:hAnsi="仿宋" w:eastAsia="仿宋" w:cs="仿宋"/>
                <w:sz w:val="21"/>
                <w:szCs w:val="21"/>
              </w:rPr>
            </w:pPr>
            <w:r>
              <w:rPr>
                <w:rFonts w:ascii="仿宋" w:hAnsi="仿宋" w:eastAsia="仿宋" w:cs="仿宋"/>
                <w:spacing w:val="-8"/>
                <w:sz w:val="21"/>
                <w:szCs w:val="21"/>
              </w:rPr>
              <w:t>事后监管责任：</w:t>
            </w:r>
            <w:r>
              <w:rPr>
                <w:rFonts w:ascii="仿宋" w:hAnsi="仿宋" w:eastAsia="仿宋" w:cs="仿宋"/>
                <w:spacing w:val="63"/>
                <w:sz w:val="21"/>
                <w:szCs w:val="21"/>
              </w:rPr>
              <w:t xml:space="preserve"> </w:t>
            </w:r>
            <w:r>
              <w:rPr>
                <w:rFonts w:ascii="仿宋" w:hAnsi="仿宋" w:eastAsia="仿宋" w:cs="仿宋"/>
                <w:spacing w:val="-8"/>
                <w:sz w:val="21"/>
                <w:szCs w:val="21"/>
              </w:rPr>
              <w:t>加强许可后的</w:t>
            </w:r>
            <w:r>
              <w:rPr>
                <w:rFonts w:ascii="仿宋" w:hAnsi="仿宋" w:eastAsia="仿宋" w:cs="仿宋"/>
                <w:sz w:val="21"/>
                <w:szCs w:val="21"/>
              </w:rPr>
              <w:t xml:space="preserve"> </w:t>
            </w:r>
            <w:r>
              <w:rPr>
                <w:rFonts w:ascii="仿宋" w:hAnsi="仿宋" w:eastAsia="仿宋" w:cs="仿宋"/>
                <w:spacing w:val="-8"/>
                <w:sz w:val="21"/>
                <w:szCs w:val="21"/>
              </w:rPr>
              <w:t>监督检查；</w:t>
            </w:r>
            <w:r>
              <w:rPr>
                <w:rFonts w:ascii="仿宋" w:hAnsi="仿宋" w:eastAsia="仿宋" w:cs="仿宋"/>
                <w:spacing w:val="62"/>
                <w:sz w:val="21"/>
                <w:szCs w:val="21"/>
              </w:rPr>
              <w:t xml:space="preserve"> </w:t>
            </w:r>
            <w:r>
              <w:rPr>
                <w:rFonts w:ascii="仿宋" w:hAnsi="仿宋" w:eastAsia="仿宋" w:cs="仿宋"/>
                <w:spacing w:val="-8"/>
                <w:sz w:val="21"/>
                <w:szCs w:val="21"/>
              </w:rPr>
              <w:t>对获得许可后条件</w:t>
            </w:r>
            <w:r>
              <w:rPr>
                <w:rFonts w:ascii="仿宋" w:hAnsi="仿宋" w:eastAsia="仿宋" w:cs="仿宋"/>
                <w:sz w:val="21"/>
                <w:szCs w:val="21"/>
              </w:rPr>
              <w:t xml:space="preserve"> </w:t>
            </w:r>
            <w:r>
              <w:rPr>
                <w:rFonts w:ascii="仿宋" w:hAnsi="仿宋" w:eastAsia="仿宋" w:cs="仿宋"/>
                <w:spacing w:val="4"/>
                <w:sz w:val="21"/>
                <w:szCs w:val="21"/>
              </w:rPr>
              <w:t>发生变化的，应及时根据规定</w:t>
            </w:r>
            <w:r>
              <w:rPr>
                <w:rFonts w:ascii="仿宋" w:hAnsi="仿宋" w:eastAsia="仿宋" w:cs="仿宋"/>
                <w:spacing w:val="11"/>
                <w:sz w:val="21"/>
                <w:szCs w:val="21"/>
              </w:rPr>
              <w:t xml:space="preserve"> </w:t>
            </w:r>
            <w:r>
              <w:rPr>
                <w:rFonts w:ascii="仿宋" w:hAnsi="仿宋" w:eastAsia="仿宋" w:cs="仿宋"/>
                <w:spacing w:val="-17"/>
                <w:sz w:val="21"/>
                <w:szCs w:val="21"/>
              </w:rPr>
              <w:t>要</w:t>
            </w:r>
            <w:r>
              <w:rPr>
                <w:rFonts w:ascii="仿宋" w:hAnsi="仿宋" w:eastAsia="仿宋" w:cs="仿宋"/>
                <w:spacing w:val="-58"/>
                <w:sz w:val="21"/>
                <w:szCs w:val="21"/>
              </w:rPr>
              <w:t xml:space="preserve"> </w:t>
            </w:r>
            <w:r>
              <w:rPr>
                <w:rFonts w:ascii="仿宋" w:hAnsi="仿宋" w:eastAsia="仿宋" w:cs="仿宋"/>
                <w:spacing w:val="-17"/>
                <w:sz w:val="21"/>
                <w:szCs w:val="21"/>
              </w:rPr>
              <w:t>求</w:t>
            </w:r>
            <w:r>
              <w:rPr>
                <w:rFonts w:ascii="仿宋" w:hAnsi="仿宋" w:eastAsia="仿宋" w:cs="仿宋"/>
                <w:spacing w:val="-55"/>
                <w:sz w:val="21"/>
                <w:szCs w:val="21"/>
              </w:rPr>
              <w:t xml:space="preserve"> </w:t>
            </w:r>
            <w:r>
              <w:rPr>
                <w:rFonts w:ascii="仿宋" w:hAnsi="仿宋" w:eastAsia="仿宋" w:cs="仿宋"/>
                <w:spacing w:val="-17"/>
                <w:sz w:val="21"/>
                <w:szCs w:val="21"/>
              </w:rPr>
              <w:t>改</w:t>
            </w:r>
            <w:r>
              <w:rPr>
                <w:rFonts w:ascii="仿宋" w:hAnsi="仿宋" w:eastAsia="仿宋" w:cs="仿宋"/>
                <w:spacing w:val="-63"/>
                <w:sz w:val="21"/>
                <w:szCs w:val="21"/>
              </w:rPr>
              <w:t xml:space="preserve"> </w:t>
            </w:r>
            <w:r>
              <w:rPr>
                <w:rFonts w:ascii="仿宋" w:hAnsi="仿宋" w:eastAsia="仿宋" w:cs="仿宋"/>
                <w:spacing w:val="-17"/>
                <w:sz w:val="21"/>
                <w:szCs w:val="21"/>
              </w:rPr>
              <w:t>正</w:t>
            </w:r>
            <w:r>
              <w:rPr>
                <w:rFonts w:ascii="仿宋" w:hAnsi="仿宋" w:eastAsia="仿宋" w:cs="仿宋"/>
                <w:spacing w:val="-63"/>
                <w:sz w:val="21"/>
                <w:szCs w:val="21"/>
              </w:rPr>
              <w:t xml:space="preserve"> </w:t>
            </w:r>
            <w:r>
              <w:rPr>
                <w:rFonts w:ascii="仿宋" w:hAnsi="仿宋" w:eastAsia="仿宋" w:cs="仿宋"/>
                <w:spacing w:val="-17"/>
                <w:sz w:val="21"/>
                <w:szCs w:val="21"/>
              </w:rPr>
              <w:t>或</w:t>
            </w:r>
            <w:r>
              <w:rPr>
                <w:rFonts w:ascii="仿宋" w:hAnsi="仿宋" w:eastAsia="仿宋" w:cs="仿宋"/>
                <w:spacing w:val="-59"/>
                <w:sz w:val="21"/>
                <w:szCs w:val="21"/>
              </w:rPr>
              <w:t xml:space="preserve"> </w:t>
            </w:r>
            <w:r>
              <w:rPr>
                <w:rFonts w:ascii="仿宋" w:hAnsi="仿宋" w:eastAsia="仿宋" w:cs="仿宋"/>
                <w:spacing w:val="-17"/>
                <w:sz w:val="21"/>
                <w:szCs w:val="21"/>
              </w:rPr>
              <w:t>重</w:t>
            </w:r>
            <w:r>
              <w:rPr>
                <w:rFonts w:ascii="仿宋" w:hAnsi="仿宋" w:eastAsia="仿宋" w:cs="仿宋"/>
                <w:spacing w:val="-67"/>
                <w:sz w:val="21"/>
                <w:szCs w:val="21"/>
              </w:rPr>
              <w:t xml:space="preserve"> </w:t>
            </w:r>
            <w:r>
              <w:rPr>
                <w:rFonts w:ascii="仿宋" w:hAnsi="仿宋" w:eastAsia="仿宋" w:cs="仿宋"/>
                <w:spacing w:val="-17"/>
                <w:sz w:val="21"/>
                <w:szCs w:val="21"/>
              </w:rPr>
              <w:t>新</w:t>
            </w:r>
            <w:r>
              <w:rPr>
                <w:rFonts w:ascii="仿宋" w:hAnsi="仿宋" w:eastAsia="仿宋" w:cs="仿宋"/>
                <w:spacing w:val="-59"/>
                <w:sz w:val="21"/>
                <w:szCs w:val="21"/>
              </w:rPr>
              <w:t xml:space="preserve"> </w:t>
            </w:r>
            <w:r>
              <w:rPr>
                <w:rFonts w:ascii="仿宋" w:hAnsi="仿宋" w:eastAsia="仿宋" w:cs="仿宋"/>
                <w:spacing w:val="-17"/>
                <w:sz w:val="21"/>
                <w:szCs w:val="21"/>
              </w:rPr>
              <w:t>办</w:t>
            </w:r>
            <w:r>
              <w:rPr>
                <w:rFonts w:ascii="仿宋" w:hAnsi="仿宋" w:eastAsia="仿宋" w:cs="仿宋"/>
                <w:spacing w:val="-65"/>
                <w:sz w:val="21"/>
                <w:szCs w:val="21"/>
              </w:rPr>
              <w:t xml:space="preserve"> </w:t>
            </w:r>
            <w:r>
              <w:rPr>
                <w:rFonts w:ascii="仿宋" w:hAnsi="仿宋" w:eastAsia="仿宋" w:cs="仿宋"/>
                <w:spacing w:val="-17"/>
                <w:sz w:val="21"/>
                <w:szCs w:val="21"/>
              </w:rPr>
              <w:t>理</w:t>
            </w:r>
            <w:r>
              <w:rPr>
                <w:rFonts w:ascii="仿宋" w:hAnsi="仿宋" w:eastAsia="仿宋" w:cs="仿宋"/>
                <w:spacing w:val="-64"/>
                <w:sz w:val="21"/>
                <w:szCs w:val="21"/>
              </w:rPr>
              <w:t xml:space="preserve"> </w:t>
            </w:r>
            <w:r>
              <w:rPr>
                <w:rFonts w:ascii="仿宋" w:hAnsi="仿宋" w:eastAsia="仿宋" w:cs="仿宋"/>
                <w:spacing w:val="-17"/>
                <w:sz w:val="21"/>
                <w:szCs w:val="21"/>
              </w:rPr>
              <w:t>相</w:t>
            </w:r>
            <w:r>
              <w:rPr>
                <w:rFonts w:ascii="仿宋" w:hAnsi="仿宋" w:eastAsia="仿宋" w:cs="仿宋"/>
                <w:spacing w:val="-60"/>
                <w:sz w:val="21"/>
                <w:szCs w:val="21"/>
              </w:rPr>
              <w:t xml:space="preserve"> </w:t>
            </w:r>
            <w:r>
              <w:rPr>
                <w:rFonts w:ascii="仿宋" w:hAnsi="仿宋" w:eastAsia="仿宋" w:cs="仿宋"/>
                <w:spacing w:val="-17"/>
                <w:sz w:val="21"/>
                <w:szCs w:val="21"/>
              </w:rPr>
              <w:t>关</w:t>
            </w:r>
            <w:r>
              <w:rPr>
                <w:rFonts w:ascii="仿宋" w:hAnsi="仿宋" w:eastAsia="仿宋" w:cs="仿宋"/>
                <w:spacing w:val="-65"/>
                <w:sz w:val="21"/>
                <w:szCs w:val="21"/>
              </w:rPr>
              <w:t xml:space="preserve"> </w:t>
            </w:r>
            <w:r>
              <w:rPr>
                <w:rFonts w:ascii="仿宋" w:hAnsi="仿宋" w:eastAsia="仿宋" w:cs="仿宋"/>
                <w:spacing w:val="-17"/>
                <w:sz w:val="21"/>
                <w:szCs w:val="21"/>
              </w:rPr>
              <w:t>事</w:t>
            </w:r>
            <w:r>
              <w:rPr>
                <w:rFonts w:ascii="仿宋" w:hAnsi="仿宋" w:eastAsia="仿宋" w:cs="仿宋"/>
                <w:sz w:val="21"/>
                <w:szCs w:val="21"/>
              </w:rPr>
              <w:t xml:space="preserve"> </w:t>
            </w:r>
            <w:r>
              <w:rPr>
                <w:rFonts w:ascii="仿宋" w:hAnsi="仿宋" w:eastAsia="仿宋" w:cs="仿宋"/>
                <w:spacing w:val="4"/>
                <w:sz w:val="21"/>
                <w:szCs w:val="21"/>
              </w:rPr>
              <w:t>项，发现违法违规行为的及时</w:t>
            </w:r>
            <w:r>
              <w:rPr>
                <w:rFonts w:ascii="仿宋" w:hAnsi="仿宋" w:eastAsia="仿宋" w:cs="仿宋"/>
                <w:spacing w:val="11"/>
                <w:sz w:val="21"/>
                <w:szCs w:val="21"/>
              </w:rPr>
              <w:t xml:space="preserve"> </w:t>
            </w:r>
            <w:r>
              <w:rPr>
                <w:rFonts w:ascii="仿宋" w:hAnsi="仿宋" w:eastAsia="仿宋" w:cs="仿宋"/>
                <w:spacing w:val="-5"/>
                <w:sz w:val="21"/>
                <w:szCs w:val="21"/>
              </w:rPr>
              <w:t>处理。</w:t>
            </w:r>
          </w:p>
        </w:tc>
        <w:tc>
          <w:tcPr>
            <w:tcW w:w="966" w:type="dxa"/>
            <w:vAlign w:val="top"/>
          </w:tcPr>
          <w:p>
            <w:pPr>
              <w:spacing w:before="333" w:line="188" w:lineRule="auto"/>
              <w:ind w:firstLine="95"/>
              <w:rPr>
                <w:rFonts w:ascii="仿宋" w:hAnsi="仿宋" w:eastAsia="仿宋" w:cs="仿宋"/>
                <w:sz w:val="20"/>
                <w:szCs w:val="20"/>
              </w:rPr>
            </w:pPr>
            <w:r>
              <w:rPr>
                <w:rFonts w:ascii="仿宋" w:hAnsi="仿宋" w:eastAsia="仿宋" w:cs="仿宋"/>
                <w:spacing w:val="-2"/>
                <w:sz w:val="20"/>
                <w:szCs w:val="20"/>
              </w:rPr>
              <w:t>镇平县文</w:t>
            </w:r>
          </w:p>
          <w:p>
            <w:pPr>
              <w:spacing w:before="44" w:line="188" w:lineRule="auto"/>
              <w:ind w:firstLine="96"/>
              <w:rPr>
                <w:rFonts w:ascii="仿宋" w:hAnsi="仿宋" w:eastAsia="仿宋" w:cs="仿宋"/>
                <w:sz w:val="20"/>
                <w:szCs w:val="20"/>
              </w:rPr>
            </w:pPr>
            <w:r>
              <w:rPr>
                <w:rFonts w:ascii="仿宋" w:hAnsi="仿宋" w:eastAsia="仿宋" w:cs="仿宋"/>
                <w:spacing w:val="-3"/>
                <w:sz w:val="20"/>
                <w:szCs w:val="20"/>
              </w:rPr>
              <w:t>化市场综</w:t>
            </w:r>
          </w:p>
          <w:p>
            <w:pPr>
              <w:spacing w:before="43" w:line="188" w:lineRule="auto"/>
              <w:ind w:firstLine="101"/>
              <w:rPr>
                <w:rFonts w:ascii="仿宋" w:hAnsi="仿宋" w:eastAsia="仿宋" w:cs="仿宋"/>
                <w:sz w:val="20"/>
                <w:szCs w:val="20"/>
              </w:rPr>
            </w:pPr>
            <w:r>
              <w:rPr>
                <w:rFonts w:ascii="仿宋" w:hAnsi="仿宋" w:eastAsia="仿宋" w:cs="仿宋"/>
                <w:spacing w:val="-4"/>
                <w:sz w:val="20"/>
                <w:szCs w:val="20"/>
              </w:rPr>
              <w:t>合行政执</w:t>
            </w:r>
          </w:p>
          <w:p>
            <w:pPr>
              <w:spacing w:before="43" w:line="188" w:lineRule="auto"/>
              <w:ind w:firstLine="203"/>
              <w:rPr>
                <w:rFonts w:ascii="仿宋" w:hAnsi="仿宋" w:eastAsia="仿宋" w:cs="仿宋"/>
                <w:sz w:val="20"/>
                <w:szCs w:val="20"/>
              </w:rPr>
            </w:pPr>
            <w:r>
              <w:rPr>
                <w:rFonts w:ascii="仿宋" w:hAnsi="仿宋" w:eastAsia="仿宋" w:cs="仿宋"/>
                <w:spacing w:val="-6"/>
                <w:sz w:val="20"/>
                <w:szCs w:val="20"/>
              </w:rPr>
              <w:t>法大队</w:t>
            </w:r>
          </w:p>
        </w:tc>
        <w:tc>
          <w:tcPr>
            <w:tcW w:w="992" w:type="dxa"/>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6"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218" w:line="228" w:lineRule="auto"/>
              <w:ind w:left="51" w:right="10" w:hanging="2"/>
              <w:rPr>
                <w:rFonts w:ascii="仿宋" w:hAnsi="仿宋" w:eastAsia="仿宋" w:cs="仿宋"/>
                <w:sz w:val="21"/>
                <w:szCs w:val="21"/>
              </w:rPr>
            </w:pPr>
            <w:r>
              <w:rPr>
                <w:rFonts w:ascii="仿宋" w:hAnsi="仿宋" w:eastAsia="仿宋" w:cs="仿宋"/>
                <w:spacing w:val="4"/>
                <w:sz w:val="21"/>
                <w:szCs w:val="21"/>
              </w:rPr>
              <w:t>其他法律法规规章文件规定应</w:t>
            </w:r>
            <w:r>
              <w:rPr>
                <w:rFonts w:ascii="仿宋" w:hAnsi="仿宋" w:eastAsia="仿宋" w:cs="仿宋"/>
                <w:spacing w:val="10"/>
                <w:sz w:val="21"/>
                <w:szCs w:val="21"/>
              </w:rPr>
              <w:t xml:space="preserve"> </w:t>
            </w:r>
            <w:r>
              <w:rPr>
                <w:rFonts w:ascii="仿宋" w:hAnsi="仿宋" w:eastAsia="仿宋" w:cs="仿宋"/>
                <w:spacing w:val="-3"/>
                <w:sz w:val="21"/>
                <w:szCs w:val="21"/>
              </w:rPr>
              <w:t>履行的责任。</w:t>
            </w:r>
          </w:p>
        </w:tc>
        <w:tc>
          <w:tcPr>
            <w:tcW w:w="966" w:type="dxa"/>
            <w:vAlign w:val="top"/>
          </w:tcPr>
          <w:p>
            <w:pPr>
              <w:spacing w:before="229" w:line="228" w:lineRule="auto"/>
              <w:ind w:left="400" w:right="63" w:hanging="299"/>
              <w:rPr>
                <w:rFonts w:hint="eastAsia" w:ascii="仿宋" w:hAnsi="仿宋" w:eastAsia="仿宋" w:cs="仿宋"/>
                <w:sz w:val="20"/>
                <w:szCs w:val="20"/>
                <w:lang w:eastAsia="zh-CN"/>
              </w:rPr>
            </w:pPr>
            <w:r>
              <w:rPr>
                <w:rFonts w:hint="eastAsia" w:ascii="仿宋" w:hAnsi="仿宋" w:eastAsia="仿宋" w:cs="仿宋"/>
                <w:spacing w:val="-4"/>
                <w:sz w:val="20"/>
                <w:szCs w:val="20"/>
                <w:lang w:eastAsia="zh-CN"/>
              </w:rPr>
              <w:t>文物股</w:t>
            </w: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7" w:hRule="atLeast"/>
        </w:trPr>
        <w:tc>
          <w:tcPr>
            <w:tcW w:w="14291" w:type="dxa"/>
            <w:gridSpan w:val="10"/>
            <w:vAlign w:val="top"/>
          </w:tcPr>
          <w:p>
            <w:pPr>
              <w:spacing w:before="188" w:line="188"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2"/>
                <w:sz w:val="20"/>
                <w:szCs w:val="20"/>
              </w:rPr>
              <w:t xml:space="preserve">             </w:t>
            </w:r>
            <w:r>
              <w:rPr>
                <w:rFonts w:ascii="仿宋" w:hAnsi="仿宋" w:eastAsia="仿宋" w:cs="仿宋"/>
                <w:spacing w:val="-7"/>
                <w:sz w:val="20"/>
                <w:szCs w:val="20"/>
              </w:rPr>
              <w:t>投诉机构:</w:t>
            </w:r>
            <w:r>
              <w:rPr>
                <w:rFonts w:ascii="仿宋" w:hAnsi="仿宋" w:eastAsia="仿宋" w:cs="仿宋"/>
                <w:spacing w:val="23"/>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6"/>
                <w:sz w:val="20"/>
                <w:szCs w:val="20"/>
              </w:rPr>
              <w:t xml:space="preserve"> </w:t>
            </w:r>
            <w:r>
              <w:rPr>
                <w:rFonts w:ascii="仿宋" w:hAnsi="仿宋" w:eastAsia="仿宋" w:cs="仿宋"/>
                <w:spacing w:val="-7"/>
                <w:sz w:val="20"/>
                <w:szCs w:val="20"/>
              </w:rPr>
              <w:t>0377-65969000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2" w:hRule="atLeast"/>
        </w:trPr>
        <w:tc>
          <w:tcPr>
            <w:tcW w:w="14291" w:type="dxa"/>
            <w:gridSpan w:val="10"/>
            <w:vAlign w:val="top"/>
          </w:tcPr>
          <w:p>
            <w:pPr>
              <w:spacing w:before="193" w:line="188"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bl>
    <w:p>
      <w:pPr>
        <w:rPr>
          <w:rFonts w:ascii="宋体"/>
          <w:sz w:val="21"/>
        </w:rPr>
      </w:pPr>
    </w:p>
    <w:p>
      <w:pPr>
        <w:sectPr>
          <w:footerReference r:id="rId27" w:type="default"/>
          <w:pgSz w:w="16837" w:h="11905"/>
          <w:pgMar w:top="1011" w:right="1274" w:bottom="673"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3" w:hRule="atLeast"/>
        </w:trPr>
        <w:tc>
          <w:tcPr>
            <w:tcW w:w="851" w:type="dxa"/>
            <w:vAlign w:val="top"/>
          </w:tcPr>
          <w:p>
            <w:pPr>
              <w:spacing w:before="148"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8"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8"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8"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8"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8"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8"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8"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31" w:line="204" w:lineRule="auto"/>
              <w:ind w:left="160" w:right="110" w:hanging="7"/>
              <w:rPr>
                <w:rFonts w:ascii="仿宋" w:hAnsi="仿宋" w:eastAsia="仿宋" w:cs="仿宋"/>
                <w:sz w:val="20"/>
                <w:szCs w:val="20"/>
              </w:rPr>
            </w:pPr>
            <w:r>
              <w:rPr>
                <w:rFonts w:ascii="仿宋" w:hAnsi="仿宋" w:eastAsia="仿宋" w:cs="仿宋"/>
                <w:spacing w:val="-9"/>
                <w:sz w:val="20"/>
                <w:szCs w:val="20"/>
                <w14:textOutline w14:w="3541" w14:cap="sq" w14:cmpd="sng">
                  <w14:solidFill>
                    <w14:srgbClr w14:val="000000"/>
                  </w14:solidFill>
                  <w14:prstDash w14:val="solid"/>
                  <w14:bevel/>
                </w14:textOutline>
              </w:rPr>
              <w:t>法定</w:t>
            </w:r>
            <w:r>
              <w:rPr>
                <w:rFonts w:ascii="仿宋" w:hAnsi="仿宋" w:eastAsia="仿宋" w:cs="仿宋"/>
                <w:spacing w:val="1"/>
                <w:sz w:val="20"/>
                <w:szCs w:val="20"/>
              </w:rPr>
              <w:t xml:space="preserve"> </w:t>
            </w:r>
            <w:r>
              <w:rPr>
                <w:rFonts w:ascii="仿宋" w:hAnsi="仿宋" w:eastAsia="仿宋" w:cs="仿宋"/>
                <w:spacing w:val="-13"/>
                <w:sz w:val="20"/>
                <w:szCs w:val="20"/>
                <w14:textOutline w14:w="3541" w14:cap="sq" w14:cmpd="sng">
                  <w14:solidFill>
                    <w14:srgbClr w14:val="000000"/>
                  </w14:solidFill>
                  <w14:prstDash w14:val="solid"/>
                  <w14:bevel/>
                </w14:textOutline>
              </w:rPr>
              <w:t>时限</w:t>
            </w:r>
          </w:p>
        </w:tc>
        <w:tc>
          <w:tcPr>
            <w:tcW w:w="1072" w:type="dxa"/>
            <w:vAlign w:val="top"/>
          </w:tcPr>
          <w:p>
            <w:pPr>
              <w:spacing w:before="31" w:line="204" w:lineRule="auto"/>
              <w:ind w:left="249" w:right="114" w:hanging="94"/>
              <w:rPr>
                <w:rFonts w:ascii="仿宋" w:hAnsi="仿宋" w:eastAsia="仿宋" w:cs="仿宋"/>
                <w:sz w:val="20"/>
                <w:szCs w:val="20"/>
              </w:rPr>
            </w:pPr>
            <w:r>
              <w:rPr>
                <w:rFonts w:ascii="仿宋" w:hAnsi="仿宋" w:eastAsia="仿宋" w:cs="仿宋"/>
                <w:spacing w:val="-4"/>
                <w:sz w:val="20"/>
                <w:szCs w:val="20"/>
                <w14:textOutline w14:w="3541" w14:cap="sq" w14:cmpd="sng">
                  <w14:solidFill>
                    <w14:srgbClr w14:val="000000"/>
                  </w14:solidFill>
                  <w14:prstDash w14:val="solid"/>
                  <w14:bevel/>
                </w14:textOutline>
              </w:rPr>
              <w:t>收费情况</w:t>
            </w:r>
            <w:r>
              <w:rPr>
                <w:rFonts w:ascii="仿宋" w:hAnsi="仿宋" w:eastAsia="仿宋" w:cs="仿宋"/>
                <w:spacing w:val="2"/>
                <w:sz w:val="20"/>
                <w:szCs w:val="20"/>
              </w:rPr>
              <w:t xml:space="preserve"> </w:t>
            </w:r>
            <w:r>
              <w:rPr>
                <w:rFonts w:ascii="仿宋" w:hAnsi="仿宋" w:eastAsia="仿宋" w:cs="仿宋"/>
                <w:spacing w:val="-3"/>
                <w:sz w:val="20"/>
                <w:szCs w:val="20"/>
                <w14:textOutline w14:w="354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26" w:hRule="atLeast"/>
        </w:trPr>
        <w:tc>
          <w:tcPr>
            <w:tcW w:w="851" w:type="dxa"/>
            <w:vMerge w:val="restart"/>
            <w:tcBorders>
              <w:bottom w:val="nil"/>
            </w:tcBorders>
            <w:vAlign w:val="top"/>
          </w:tcPr>
          <w:p>
            <w:pPr>
              <w:rPr>
                <w:rFonts w:ascii="宋体"/>
                <w:sz w:val="21"/>
              </w:rPr>
            </w:pPr>
          </w:p>
        </w:tc>
        <w:tc>
          <w:tcPr>
            <w:tcW w:w="2345"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z w:val="20"/>
                <w:szCs w:val="20"/>
              </w:rPr>
              <w:t>对未在显著位置悬挂娱乐</w:t>
            </w:r>
          </w:p>
          <w:p>
            <w:pPr>
              <w:spacing w:before="43" w:line="188" w:lineRule="auto"/>
              <w:ind w:firstLine="68"/>
              <w:rPr>
                <w:rFonts w:ascii="仿宋" w:hAnsi="仿宋" w:eastAsia="仿宋" w:cs="仿宋"/>
                <w:sz w:val="20"/>
                <w:szCs w:val="20"/>
              </w:rPr>
            </w:pPr>
            <w:r>
              <w:rPr>
                <w:rFonts w:ascii="仿宋" w:hAnsi="仿宋" w:eastAsia="仿宋" w:cs="仿宋"/>
                <w:sz w:val="20"/>
                <w:szCs w:val="20"/>
              </w:rPr>
              <w:t>经营许可证、未成年人禁</w:t>
            </w:r>
          </w:p>
          <w:p>
            <w:pPr>
              <w:spacing w:before="43" w:line="188" w:lineRule="auto"/>
              <w:ind w:firstLine="68"/>
              <w:rPr>
                <w:rFonts w:ascii="仿宋" w:hAnsi="仿宋" w:eastAsia="仿宋" w:cs="仿宋"/>
                <w:sz w:val="20"/>
                <w:szCs w:val="20"/>
              </w:rPr>
            </w:pPr>
            <w:r>
              <w:rPr>
                <w:rFonts w:ascii="仿宋" w:hAnsi="仿宋" w:eastAsia="仿宋" w:cs="仿宋"/>
                <w:sz w:val="20"/>
                <w:szCs w:val="20"/>
              </w:rPr>
              <w:t>入或者限入标志，标志应</w:t>
            </w:r>
          </w:p>
          <w:p>
            <w:pPr>
              <w:spacing w:before="43" w:line="188" w:lineRule="auto"/>
              <w:ind w:firstLine="142"/>
              <w:rPr>
                <w:rFonts w:ascii="仿宋" w:hAnsi="仿宋" w:eastAsia="仿宋" w:cs="仿宋"/>
                <w:sz w:val="20"/>
                <w:szCs w:val="20"/>
              </w:rPr>
            </w:pPr>
            <w:r>
              <w:rPr>
                <w:rFonts w:ascii="仿宋" w:hAnsi="仿宋" w:eastAsia="仿宋" w:cs="仿宋"/>
                <w:spacing w:val="-2"/>
                <w:sz w:val="20"/>
                <w:szCs w:val="20"/>
              </w:rPr>
              <w:t>当注明“12318”文化市</w:t>
            </w:r>
          </w:p>
          <w:p>
            <w:pPr>
              <w:spacing w:before="41" w:line="188" w:lineRule="auto"/>
              <w:ind w:firstLine="374"/>
              <w:rPr>
                <w:rFonts w:ascii="仿宋" w:hAnsi="仿宋" w:eastAsia="仿宋" w:cs="仿宋"/>
                <w:sz w:val="20"/>
                <w:szCs w:val="20"/>
              </w:rPr>
            </w:pPr>
            <w:r>
              <w:rPr>
                <w:rFonts w:ascii="仿宋" w:hAnsi="仿宋" w:eastAsia="仿宋" w:cs="仿宋"/>
                <w:spacing w:val="-1"/>
                <w:sz w:val="20"/>
                <w:szCs w:val="20"/>
              </w:rPr>
              <w:t>场举报电话的处罚</w:t>
            </w:r>
          </w:p>
        </w:tc>
        <w:tc>
          <w:tcPr>
            <w:tcW w:w="2551" w:type="dxa"/>
            <w:vMerge w:val="restart"/>
            <w:tcBorders>
              <w:bottom w:val="nil"/>
            </w:tcBorders>
            <w:vAlign w:val="top"/>
          </w:tcPr>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65" w:line="224" w:lineRule="auto"/>
              <w:ind w:left="74" w:right="52" w:hanging="4"/>
              <w:rPr>
                <w:rFonts w:ascii="仿宋" w:hAnsi="仿宋" w:eastAsia="仿宋" w:cs="仿宋"/>
                <w:sz w:val="20"/>
                <w:szCs w:val="20"/>
              </w:rPr>
            </w:pPr>
            <w:r>
              <w:rPr>
                <w:rFonts w:ascii="仿宋" w:hAnsi="仿宋" w:eastAsia="仿宋" w:cs="仿宋"/>
                <w:spacing w:val="-7"/>
                <w:sz w:val="20"/>
                <w:szCs w:val="20"/>
              </w:rPr>
              <w:t>《娱乐场所管理办法》</w:t>
            </w:r>
            <w:r>
              <w:rPr>
                <w:rFonts w:ascii="仿宋" w:hAnsi="仿宋" w:eastAsia="仿宋" w:cs="仿宋"/>
                <w:spacing w:val="-6"/>
                <w:sz w:val="20"/>
                <w:szCs w:val="20"/>
              </w:rPr>
              <w:t xml:space="preserve"> </w:t>
            </w:r>
            <w:r>
              <w:rPr>
                <w:rFonts w:ascii="仿宋" w:hAnsi="仿宋" w:eastAsia="仿宋" w:cs="仿宋"/>
                <w:spacing w:val="-7"/>
                <w:sz w:val="20"/>
                <w:szCs w:val="20"/>
              </w:rPr>
              <w:t>（文</w:t>
            </w:r>
            <w:r>
              <w:rPr>
                <w:rFonts w:ascii="仿宋" w:hAnsi="仿宋" w:eastAsia="仿宋" w:cs="仿宋"/>
                <w:sz w:val="20"/>
                <w:szCs w:val="20"/>
              </w:rPr>
              <w:t xml:space="preserve"> </w:t>
            </w:r>
            <w:r>
              <w:rPr>
                <w:rFonts w:ascii="仿宋" w:hAnsi="仿宋" w:eastAsia="仿宋" w:cs="仿宋"/>
                <w:spacing w:val="-9"/>
                <w:sz w:val="20"/>
                <w:szCs w:val="20"/>
              </w:rPr>
              <w:t>化部令第55号）</w:t>
            </w:r>
            <w:r>
              <w:rPr>
                <w:rFonts w:ascii="仿宋" w:hAnsi="仿宋" w:eastAsia="仿宋" w:cs="仿宋"/>
                <w:spacing w:val="25"/>
                <w:sz w:val="20"/>
                <w:szCs w:val="20"/>
              </w:rPr>
              <w:t xml:space="preserve"> </w:t>
            </w:r>
            <w:r>
              <w:rPr>
                <w:rFonts w:ascii="仿宋" w:hAnsi="仿宋" w:eastAsia="仿宋" w:cs="仿宋"/>
                <w:spacing w:val="-9"/>
                <w:sz w:val="20"/>
                <w:szCs w:val="20"/>
              </w:rPr>
              <w:t>第三十三条</w:t>
            </w:r>
            <w:r>
              <w:rPr>
                <w:rFonts w:ascii="仿宋" w:hAnsi="仿宋" w:eastAsia="仿宋" w:cs="仿宋"/>
                <w:sz w:val="20"/>
                <w:szCs w:val="20"/>
              </w:rPr>
              <w:t xml:space="preserve"> 娱乐场所违反本办法第二十</w:t>
            </w:r>
            <w:r>
              <w:rPr>
                <w:rFonts w:ascii="仿宋" w:hAnsi="仿宋" w:eastAsia="仿宋" w:cs="仿宋"/>
                <w:spacing w:val="8"/>
                <w:sz w:val="20"/>
                <w:szCs w:val="20"/>
              </w:rPr>
              <w:t xml:space="preserve"> </w:t>
            </w:r>
            <w:r>
              <w:rPr>
                <w:rFonts w:ascii="仿宋" w:hAnsi="仿宋" w:eastAsia="仿宋" w:cs="仿宋"/>
                <w:spacing w:val="-3"/>
                <w:sz w:val="20"/>
                <w:szCs w:val="20"/>
              </w:rPr>
              <w:t>四条规定的，</w:t>
            </w:r>
            <w:r>
              <w:rPr>
                <w:rFonts w:ascii="仿宋" w:hAnsi="仿宋" w:eastAsia="仿宋" w:cs="仿宋"/>
                <w:spacing w:val="-56"/>
                <w:sz w:val="20"/>
                <w:szCs w:val="20"/>
              </w:rPr>
              <w:t xml:space="preserve"> </w:t>
            </w:r>
            <w:r>
              <w:rPr>
                <w:rFonts w:ascii="仿宋" w:hAnsi="仿宋" w:eastAsia="仿宋" w:cs="仿宋"/>
                <w:spacing w:val="-3"/>
                <w:sz w:val="20"/>
                <w:szCs w:val="20"/>
              </w:rPr>
              <w:t>由县级以上人</w:t>
            </w:r>
            <w:r>
              <w:rPr>
                <w:rFonts w:ascii="仿宋" w:hAnsi="仿宋" w:eastAsia="仿宋" w:cs="仿宋"/>
                <w:sz w:val="20"/>
                <w:szCs w:val="20"/>
              </w:rPr>
              <w:t xml:space="preserve"> 民政府文化主管部门责令改</w:t>
            </w:r>
            <w:r>
              <w:rPr>
                <w:rFonts w:ascii="仿宋" w:hAnsi="仿宋" w:eastAsia="仿宋" w:cs="仿宋"/>
                <w:spacing w:val="8"/>
                <w:sz w:val="20"/>
                <w:szCs w:val="20"/>
              </w:rPr>
              <w:t xml:space="preserve"> </w:t>
            </w:r>
            <w:r>
              <w:rPr>
                <w:rFonts w:ascii="仿宋" w:hAnsi="仿宋" w:eastAsia="仿宋" w:cs="仿宋"/>
                <w:sz w:val="20"/>
                <w:szCs w:val="20"/>
              </w:rPr>
              <w:t>正，予以警告。第二十四条</w:t>
            </w:r>
            <w:r>
              <w:rPr>
                <w:rFonts w:ascii="仿宋" w:hAnsi="仿宋" w:eastAsia="仿宋" w:cs="仿宋"/>
                <w:spacing w:val="8"/>
                <w:sz w:val="20"/>
                <w:szCs w:val="20"/>
              </w:rPr>
              <w:t xml:space="preserve"> </w:t>
            </w:r>
            <w:r>
              <w:rPr>
                <w:rFonts w:ascii="仿宋" w:hAnsi="仿宋" w:eastAsia="仿宋" w:cs="仿宋"/>
                <w:sz w:val="20"/>
                <w:szCs w:val="20"/>
              </w:rPr>
              <w:t>娱乐场所应当在显著位置悬</w:t>
            </w:r>
            <w:r>
              <w:rPr>
                <w:rFonts w:ascii="仿宋" w:hAnsi="仿宋" w:eastAsia="仿宋" w:cs="仿宋"/>
                <w:spacing w:val="8"/>
                <w:sz w:val="20"/>
                <w:szCs w:val="20"/>
              </w:rPr>
              <w:t xml:space="preserve"> </w:t>
            </w:r>
            <w:r>
              <w:rPr>
                <w:rFonts w:ascii="仿宋" w:hAnsi="仿宋" w:eastAsia="仿宋" w:cs="仿宋"/>
                <w:sz w:val="20"/>
                <w:szCs w:val="20"/>
              </w:rPr>
              <w:t>挂娱乐经营许可证、未成年</w:t>
            </w:r>
            <w:r>
              <w:rPr>
                <w:rFonts w:ascii="仿宋" w:hAnsi="仿宋" w:eastAsia="仿宋" w:cs="仿宋"/>
                <w:spacing w:val="7"/>
                <w:sz w:val="20"/>
                <w:szCs w:val="20"/>
              </w:rPr>
              <w:t xml:space="preserve"> </w:t>
            </w:r>
            <w:r>
              <w:rPr>
                <w:rFonts w:ascii="仿宋" w:hAnsi="仿宋" w:eastAsia="仿宋" w:cs="仿宋"/>
                <w:sz w:val="20"/>
                <w:szCs w:val="20"/>
              </w:rPr>
              <w:t>人禁入或者限入标志，标志</w:t>
            </w:r>
          </w:p>
          <w:p>
            <w:pPr>
              <w:spacing w:before="43" w:line="228" w:lineRule="auto"/>
              <w:ind w:left="680" w:right="104" w:hanging="557"/>
              <w:rPr>
                <w:rFonts w:ascii="仿宋" w:hAnsi="仿宋" w:eastAsia="仿宋" w:cs="仿宋"/>
                <w:sz w:val="20"/>
                <w:szCs w:val="20"/>
              </w:rPr>
            </w:pPr>
            <w:r>
              <w:rPr>
                <w:rFonts w:ascii="仿宋" w:hAnsi="仿宋" w:eastAsia="仿宋" w:cs="仿宋"/>
                <w:sz w:val="20"/>
                <w:szCs w:val="20"/>
              </w:rPr>
              <w:t>应当注明“12318”文化市</w:t>
            </w:r>
            <w:r>
              <w:rPr>
                <w:rFonts w:ascii="仿宋" w:hAnsi="仿宋" w:eastAsia="仿宋" w:cs="仿宋"/>
                <w:spacing w:val="7"/>
                <w:sz w:val="20"/>
                <w:szCs w:val="20"/>
              </w:rPr>
              <w:t xml:space="preserve"> </w:t>
            </w:r>
            <w:r>
              <w:rPr>
                <w:rFonts w:ascii="仿宋" w:hAnsi="仿宋" w:eastAsia="仿宋" w:cs="仿宋"/>
                <w:spacing w:val="-1"/>
                <w:sz w:val="20"/>
                <w:szCs w:val="20"/>
              </w:rPr>
              <w:t>场举报电话。</w:t>
            </w:r>
          </w:p>
        </w:tc>
        <w:tc>
          <w:tcPr>
            <w:tcW w:w="993" w:type="dxa"/>
            <w:vMerge w:val="restart"/>
            <w:tcBorders>
              <w:bottom w:val="nil"/>
            </w:tcBorders>
            <w:vAlign w:val="top"/>
          </w:tcPr>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246" w:lineRule="auto"/>
              <w:rPr>
                <w:rFonts w:ascii="宋体"/>
                <w:sz w:val="21"/>
              </w:rPr>
            </w:pPr>
          </w:p>
          <w:p>
            <w:pPr>
              <w:spacing w:line="246"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140" w:line="232"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1" w:lineRule="auto"/>
              <w:rPr>
                <w:rFonts w:ascii="宋体"/>
                <w:sz w:val="21"/>
              </w:rPr>
            </w:pPr>
          </w:p>
          <w:p>
            <w:pPr>
              <w:spacing w:line="262"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7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5" w:lineRule="auto"/>
              <w:rPr>
                <w:rFonts w:ascii="宋体"/>
                <w:sz w:val="21"/>
              </w:rPr>
            </w:pPr>
          </w:p>
          <w:p>
            <w:pPr>
              <w:spacing w:before="65" w:line="188" w:lineRule="auto"/>
              <w:ind w:firstLine="306"/>
              <w:rPr>
                <w:rFonts w:ascii="仿宋" w:hAnsi="仿宋" w:eastAsia="仿宋" w:cs="仿宋"/>
                <w:sz w:val="20"/>
                <w:szCs w:val="20"/>
              </w:rPr>
            </w:pPr>
            <w:r>
              <w:rPr>
                <w:rFonts w:ascii="仿宋" w:hAnsi="仿宋" w:eastAsia="仿宋" w:cs="仿宋"/>
                <w:spacing w:val="-7"/>
                <w:sz w:val="20"/>
                <w:szCs w:val="20"/>
              </w:rPr>
              <w:t>调查</w:t>
            </w:r>
          </w:p>
        </w:tc>
        <w:tc>
          <w:tcPr>
            <w:tcW w:w="2867" w:type="dxa"/>
            <w:vAlign w:val="top"/>
          </w:tcPr>
          <w:p>
            <w:pPr>
              <w:spacing w:before="81" w:line="222"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29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1" w:type="dxa"/>
            <w:vMerge w:val="restart"/>
            <w:tcBorders>
              <w:top w:val="nil"/>
              <w:bottom w:val="nil"/>
            </w:tcBorders>
            <w:vAlign w:val="top"/>
          </w:tcPr>
          <w:p>
            <w:pPr>
              <w:spacing w:line="266" w:lineRule="auto"/>
              <w:rPr>
                <w:rFonts w:ascii="宋体"/>
                <w:sz w:val="21"/>
              </w:rPr>
            </w:pPr>
          </w:p>
          <w:p>
            <w:pPr>
              <w:spacing w:line="266" w:lineRule="auto"/>
              <w:rPr>
                <w:rFonts w:ascii="宋体"/>
                <w:sz w:val="21"/>
              </w:rPr>
            </w:pPr>
          </w:p>
          <w:p>
            <w:pPr>
              <w:spacing w:line="266" w:lineRule="auto"/>
              <w:rPr>
                <w:rFonts w:ascii="宋体"/>
                <w:sz w:val="21"/>
              </w:rPr>
            </w:pPr>
          </w:p>
          <w:p>
            <w:pPr>
              <w:spacing w:line="266" w:lineRule="auto"/>
              <w:rPr>
                <w:rFonts w:ascii="宋体"/>
                <w:sz w:val="21"/>
              </w:rPr>
            </w:pPr>
          </w:p>
          <w:p>
            <w:pPr>
              <w:spacing w:line="267" w:lineRule="auto"/>
              <w:rPr>
                <w:rFonts w:ascii="宋体"/>
                <w:sz w:val="21"/>
              </w:rPr>
            </w:pPr>
          </w:p>
          <w:p>
            <w:pPr>
              <w:spacing w:line="267" w:lineRule="auto"/>
              <w:rPr>
                <w:rFonts w:ascii="宋体"/>
                <w:sz w:val="21"/>
              </w:rPr>
            </w:pPr>
          </w:p>
          <w:p>
            <w:pPr>
              <w:spacing w:before="71" w:line="180" w:lineRule="auto"/>
              <w:ind w:firstLine="396"/>
              <w:rPr>
                <w:rFonts w:ascii="宋体" w:hAnsi="宋体" w:eastAsia="宋体" w:cs="宋体"/>
                <w:sz w:val="22"/>
                <w:szCs w:val="22"/>
              </w:rPr>
            </w:pPr>
            <w:r>
              <w:rPr>
                <w:rFonts w:ascii="宋体" w:hAnsi="宋体" w:eastAsia="宋体" w:cs="宋体"/>
                <w:color w:val="0000FF"/>
                <w:sz w:val="22"/>
                <w:szCs w:val="22"/>
                <w:u w:val="single" w:color="auto"/>
              </w:rPr>
              <w:t>1</w:t>
            </w: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98" w:lineRule="auto"/>
              <w:rPr>
                <w:rFonts w:ascii="宋体"/>
                <w:sz w:val="21"/>
              </w:rPr>
            </w:pPr>
          </w:p>
          <w:p>
            <w:pPr>
              <w:spacing w:before="65" w:line="188" w:lineRule="auto"/>
              <w:ind w:firstLine="322"/>
              <w:rPr>
                <w:rFonts w:ascii="仿宋" w:hAnsi="仿宋" w:eastAsia="仿宋" w:cs="仿宋"/>
                <w:sz w:val="20"/>
                <w:szCs w:val="20"/>
              </w:rPr>
            </w:pPr>
            <w:r>
              <w:rPr>
                <w:rFonts w:ascii="仿宋" w:hAnsi="仿宋" w:eastAsia="仿宋" w:cs="仿宋"/>
                <w:spacing w:val="-14"/>
                <w:sz w:val="20"/>
                <w:szCs w:val="20"/>
              </w:rPr>
              <w:t>审查</w:t>
            </w:r>
          </w:p>
        </w:tc>
        <w:tc>
          <w:tcPr>
            <w:tcW w:w="2867" w:type="dxa"/>
            <w:vAlign w:val="top"/>
          </w:tcPr>
          <w:p>
            <w:pPr>
              <w:spacing w:before="120" w:line="232"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328"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0" w:lineRule="auto"/>
              <w:rPr>
                <w:rFonts w:ascii="宋体"/>
                <w:sz w:val="21"/>
              </w:rPr>
            </w:pPr>
          </w:p>
          <w:p>
            <w:pPr>
              <w:spacing w:before="65" w:line="188" w:lineRule="auto"/>
              <w:ind w:firstLine="306"/>
              <w:rPr>
                <w:rFonts w:ascii="仿宋" w:hAnsi="仿宋" w:eastAsia="仿宋" w:cs="仿宋"/>
                <w:sz w:val="20"/>
                <w:szCs w:val="20"/>
              </w:rPr>
            </w:pPr>
            <w:r>
              <w:rPr>
                <w:rFonts w:ascii="仿宋" w:hAnsi="仿宋" w:eastAsia="仿宋" w:cs="仿宋"/>
                <w:spacing w:val="-7"/>
                <w:sz w:val="20"/>
                <w:szCs w:val="20"/>
              </w:rPr>
              <w:t>告知</w:t>
            </w:r>
          </w:p>
        </w:tc>
        <w:tc>
          <w:tcPr>
            <w:tcW w:w="2867" w:type="dxa"/>
            <w:vAlign w:val="top"/>
          </w:tcPr>
          <w:p>
            <w:pPr>
              <w:spacing w:before="186" w:line="233"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line="30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0"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79" w:lineRule="auto"/>
              <w:rPr>
                <w:rFonts w:ascii="宋体"/>
                <w:sz w:val="21"/>
              </w:rPr>
            </w:pPr>
          </w:p>
          <w:p>
            <w:pPr>
              <w:spacing w:before="65" w:line="188" w:lineRule="auto"/>
              <w:ind w:firstLine="307"/>
              <w:rPr>
                <w:rFonts w:ascii="仿宋" w:hAnsi="仿宋" w:eastAsia="仿宋" w:cs="仿宋"/>
                <w:sz w:val="20"/>
                <w:szCs w:val="20"/>
              </w:rPr>
            </w:pPr>
            <w:r>
              <w:rPr>
                <w:rFonts w:ascii="仿宋" w:hAnsi="仿宋" w:eastAsia="仿宋" w:cs="仿宋"/>
                <w:spacing w:val="-7"/>
                <w:sz w:val="20"/>
                <w:szCs w:val="20"/>
              </w:rPr>
              <w:t>决定</w:t>
            </w:r>
          </w:p>
        </w:tc>
        <w:tc>
          <w:tcPr>
            <w:tcW w:w="2867" w:type="dxa"/>
            <w:vAlign w:val="top"/>
          </w:tcPr>
          <w:p>
            <w:pPr>
              <w:spacing w:before="124"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255" w:lineRule="auto"/>
              <w:rPr>
                <w:rFonts w:ascii="宋体"/>
                <w:sz w:val="21"/>
              </w:rPr>
            </w:pPr>
          </w:p>
          <w:p>
            <w:pPr>
              <w:spacing w:line="256"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68" w:line="188" w:lineRule="auto"/>
              <w:ind w:firstLine="312"/>
              <w:rPr>
                <w:rFonts w:ascii="仿宋" w:hAnsi="仿宋" w:eastAsia="仿宋" w:cs="仿宋"/>
                <w:sz w:val="20"/>
                <w:szCs w:val="20"/>
              </w:rPr>
            </w:pPr>
            <w:r>
              <w:rPr>
                <w:rFonts w:ascii="仿宋" w:hAnsi="仿宋" w:eastAsia="仿宋" w:cs="仿宋"/>
                <w:spacing w:val="-9"/>
                <w:sz w:val="20"/>
                <w:szCs w:val="20"/>
              </w:rPr>
              <w:t>送达</w:t>
            </w:r>
          </w:p>
        </w:tc>
        <w:tc>
          <w:tcPr>
            <w:tcW w:w="2867" w:type="dxa"/>
            <w:vAlign w:val="top"/>
          </w:tcPr>
          <w:p>
            <w:pPr>
              <w:spacing w:before="186" w:line="230"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30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12" w:lineRule="auto"/>
              <w:rPr>
                <w:rFonts w:ascii="宋体"/>
                <w:sz w:val="21"/>
              </w:rPr>
            </w:pPr>
          </w:p>
          <w:p>
            <w:pPr>
              <w:spacing w:before="65" w:line="188" w:lineRule="auto"/>
              <w:ind w:firstLine="306"/>
              <w:rPr>
                <w:rFonts w:ascii="仿宋" w:hAnsi="仿宋" w:eastAsia="仿宋" w:cs="仿宋"/>
                <w:sz w:val="20"/>
                <w:szCs w:val="20"/>
              </w:rPr>
            </w:pPr>
            <w:r>
              <w:rPr>
                <w:rFonts w:ascii="仿宋" w:hAnsi="仿宋" w:eastAsia="仿宋" w:cs="仿宋"/>
                <w:spacing w:val="-6"/>
                <w:sz w:val="20"/>
                <w:szCs w:val="20"/>
              </w:rPr>
              <w:t>执行</w:t>
            </w:r>
          </w:p>
        </w:tc>
        <w:tc>
          <w:tcPr>
            <w:tcW w:w="2867" w:type="dxa"/>
            <w:vAlign w:val="top"/>
          </w:tcPr>
          <w:p>
            <w:pPr>
              <w:spacing w:before="149" w:line="232"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184"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Merge w:val="continue"/>
            <w:tcBorders>
              <w:top w:val="nil"/>
              <w:bottom w:val="nil"/>
            </w:tcBorders>
            <w:vAlign w:val="top"/>
          </w:tcPr>
          <w:p>
            <w:pPr>
              <w:rPr>
                <w:rFonts w:ascii="宋体"/>
                <w:sz w:val="21"/>
              </w:rPr>
            </w:pPr>
          </w:p>
        </w:tc>
        <w:tc>
          <w:tcPr>
            <w:tcW w:w="992" w:type="dxa"/>
            <w:vAlign w:val="top"/>
          </w:tcPr>
          <w:p>
            <w:pPr>
              <w:spacing w:before="300"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4"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181"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2"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4" w:hRule="atLeast"/>
        </w:trPr>
        <w:tc>
          <w:tcPr>
            <w:tcW w:w="14291" w:type="dxa"/>
            <w:gridSpan w:val="10"/>
            <w:vAlign w:val="top"/>
          </w:tcPr>
          <w:p>
            <w:pPr>
              <w:spacing w:before="72" w:line="188"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p>
      <w:pPr>
        <w:sectPr>
          <w:footerReference r:id="rId28" w:type="default"/>
          <w:pgSz w:w="16837" w:h="11905"/>
          <w:pgMar w:top="1011" w:right="1274" w:bottom="674"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6" w:hRule="atLeast"/>
        </w:trPr>
        <w:tc>
          <w:tcPr>
            <w:tcW w:w="851" w:type="dxa"/>
            <w:vMerge w:val="restart"/>
            <w:tcBorders>
              <w:bottom w:val="nil"/>
            </w:tcBorders>
            <w:vAlign w:val="top"/>
          </w:tcPr>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65" w:line="180" w:lineRule="auto"/>
              <w:ind w:firstLine="382"/>
              <w:rPr>
                <w:rFonts w:ascii="仿宋" w:hAnsi="仿宋" w:eastAsia="仿宋" w:cs="仿宋"/>
                <w:sz w:val="20"/>
                <w:szCs w:val="20"/>
              </w:rPr>
            </w:pPr>
            <w:r>
              <w:rPr>
                <w:rFonts w:ascii="仿宋" w:hAnsi="仿宋" w:eastAsia="仿宋" w:cs="仿宋"/>
                <w:sz w:val="20"/>
                <w:szCs w:val="20"/>
              </w:rPr>
              <w:t>2</w:t>
            </w:r>
          </w:p>
        </w:tc>
        <w:tc>
          <w:tcPr>
            <w:tcW w:w="2345" w:type="dxa"/>
            <w:vMerge w:val="restart"/>
            <w:tcBorders>
              <w:bottom w:val="nil"/>
            </w:tcBorders>
            <w:vAlign w:val="top"/>
          </w:tcPr>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z w:val="20"/>
                <w:szCs w:val="20"/>
              </w:rPr>
              <w:t>对不配合文化主管部门的</w:t>
            </w:r>
          </w:p>
          <w:p>
            <w:pPr>
              <w:spacing w:before="43" w:line="188" w:lineRule="auto"/>
              <w:ind w:firstLine="110"/>
              <w:rPr>
                <w:rFonts w:ascii="仿宋" w:hAnsi="仿宋" w:eastAsia="仿宋" w:cs="仿宋"/>
                <w:sz w:val="20"/>
                <w:szCs w:val="20"/>
              </w:rPr>
            </w:pPr>
            <w:r>
              <w:rPr>
                <w:rFonts w:ascii="仿宋" w:hAnsi="仿宋" w:eastAsia="仿宋" w:cs="仿宋"/>
                <w:spacing w:val="-4"/>
                <w:sz w:val="20"/>
                <w:szCs w:val="20"/>
              </w:rPr>
              <w:t>日常检查和技术监管措施</w:t>
            </w:r>
          </w:p>
          <w:p>
            <w:pPr>
              <w:spacing w:before="43" w:line="188" w:lineRule="auto"/>
              <w:ind w:firstLine="889"/>
              <w:rPr>
                <w:rFonts w:ascii="仿宋" w:hAnsi="仿宋" w:eastAsia="仿宋" w:cs="仿宋"/>
                <w:sz w:val="20"/>
                <w:szCs w:val="20"/>
              </w:rPr>
            </w:pPr>
            <w:r>
              <w:rPr>
                <w:rFonts w:ascii="仿宋" w:hAnsi="仿宋" w:eastAsia="仿宋" w:cs="仿宋"/>
                <w:spacing w:val="-8"/>
                <w:sz w:val="20"/>
                <w:szCs w:val="20"/>
              </w:rPr>
              <w:t>的处罚</w:t>
            </w:r>
          </w:p>
        </w:tc>
        <w:tc>
          <w:tcPr>
            <w:tcW w:w="2551" w:type="dxa"/>
            <w:vMerge w:val="restart"/>
            <w:tcBorders>
              <w:bottom w:val="nil"/>
            </w:tcBorders>
            <w:vAlign w:val="top"/>
          </w:tcPr>
          <w:p>
            <w:pPr>
              <w:spacing w:line="266" w:lineRule="auto"/>
              <w:rPr>
                <w:rFonts w:ascii="宋体"/>
                <w:sz w:val="21"/>
              </w:rPr>
            </w:pPr>
          </w:p>
          <w:p>
            <w:pPr>
              <w:spacing w:line="266" w:lineRule="auto"/>
              <w:rPr>
                <w:rFonts w:ascii="宋体"/>
                <w:sz w:val="21"/>
              </w:rPr>
            </w:pPr>
          </w:p>
          <w:p>
            <w:pPr>
              <w:spacing w:line="267" w:lineRule="auto"/>
              <w:rPr>
                <w:rFonts w:ascii="宋体"/>
                <w:sz w:val="21"/>
              </w:rPr>
            </w:pPr>
          </w:p>
          <w:p>
            <w:pPr>
              <w:spacing w:line="267" w:lineRule="auto"/>
              <w:rPr>
                <w:rFonts w:ascii="宋体"/>
                <w:sz w:val="21"/>
              </w:rPr>
            </w:pPr>
          </w:p>
          <w:p>
            <w:pPr>
              <w:spacing w:line="267" w:lineRule="auto"/>
              <w:rPr>
                <w:rFonts w:ascii="宋体"/>
                <w:sz w:val="21"/>
              </w:rPr>
            </w:pPr>
          </w:p>
          <w:p>
            <w:pPr>
              <w:spacing w:line="267" w:lineRule="auto"/>
              <w:rPr>
                <w:rFonts w:ascii="宋体"/>
                <w:sz w:val="21"/>
              </w:rPr>
            </w:pPr>
          </w:p>
          <w:p>
            <w:pPr>
              <w:spacing w:before="65" w:line="227" w:lineRule="auto"/>
              <w:ind w:left="71" w:right="54" w:firstLine="200"/>
              <w:rPr>
                <w:rFonts w:ascii="仿宋" w:hAnsi="仿宋" w:eastAsia="仿宋" w:cs="仿宋"/>
                <w:sz w:val="20"/>
                <w:szCs w:val="20"/>
              </w:rPr>
            </w:pPr>
            <w:r>
              <w:rPr>
                <w:rFonts w:ascii="仿宋" w:hAnsi="仿宋" w:eastAsia="仿宋" w:cs="仿宋"/>
                <w:spacing w:val="-1"/>
                <w:sz w:val="20"/>
                <w:szCs w:val="20"/>
              </w:rPr>
              <w:t>《娱乐场所管理办法》</w:t>
            </w:r>
            <w:r>
              <w:rPr>
                <w:rFonts w:ascii="仿宋" w:hAnsi="仿宋" w:eastAsia="仿宋" w:cs="仿宋"/>
                <w:spacing w:val="3"/>
                <w:sz w:val="20"/>
                <w:szCs w:val="20"/>
              </w:rPr>
              <w:t xml:space="preserve">   </w:t>
            </w:r>
            <w:r>
              <w:rPr>
                <w:rFonts w:ascii="仿宋" w:hAnsi="仿宋" w:eastAsia="仿宋" w:cs="仿宋"/>
                <w:spacing w:val="-3"/>
                <w:sz w:val="20"/>
                <w:szCs w:val="20"/>
              </w:rPr>
              <w:t>（</w:t>
            </w:r>
            <w:r>
              <w:rPr>
                <w:rFonts w:ascii="仿宋" w:hAnsi="仿宋" w:eastAsia="仿宋" w:cs="仿宋"/>
                <w:spacing w:val="-53"/>
                <w:sz w:val="20"/>
                <w:szCs w:val="20"/>
              </w:rPr>
              <w:t xml:space="preserve"> </w:t>
            </w:r>
            <w:r>
              <w:rPr>
                <w:rFonts w:ascii="仿宋" w:hAnsi="仿宋" w:eastAsia="仿宋" w:cs="仿宋"/>
                <w:spacing w:val="-3"/>
                <w:sz w:val="20"/>
                <w:szCs w:val="20"/>
              </w:rPr>
              <w:t>2013年1月25</w:t>
            </w:r>
            <w:r>
              <w:rPr>
                <w:rFonts w:ascii="仿宋" w:hAnsi="仿宋" w:eastAsia="仿宋" w:cs="仿宋"/>
                <w:spacing w:val="-42"/>
                <w:sz w:val="20"/>
                <w:szCs w:val="20"/>
              </w:rPr>
              <w:t xml:space="preserve"> </w:t>
            </w:r>
            <w:r>
              <w:rPr>
                <w:rFonts w:ascii="仿宋" w:hAnsi="仿宋" w:eastAsia="仿宋" w:cs="仿宋"/>
                <w:spacing w:val="-3"/>
                <w:sz w:val="20"/>
                <w:szCs w:val="20"/>
              </w:rPr>
              <w:t>日经文化部</w:t>
            </w:r>
            <w:r>
              <w:rPr>
                <w:rFonts w:ascii="仿宋" w:hAnsi="仿宋" w:eastAsia="仿宋" w:cs="仿宋"/>
                <w:sz w:val="20"/>
                <w:szCs w:val="20"/>
              </w:rPr>
              <w:t xml:space="preserve"> 部务会议审议通过，2013年</w:t>
            </w:r>
            <w:r>
              <w:rPr>
                <w:rFonts w:ascii="仿宋" w:hAnsi="仿宋" w:eastAsia="仿宋" w:cs="仿宋"/>
                <w:spacing w:val="9"/>
                <w:sz w:val="20"/>
                <w:szCs w:val="20"/>
              </w:rPr>
              <w:t xml:space="preserve"> </w:t>
            </w:r>
            <w:r>
              <w:rPr>
                <w:rFonts w:ascii="仿宋" w:hAnsi="仿宋" w:eastAsia="仿宋" w:cs="仿宋"/>
                <w:spacing w:val="-4"/>
                <w:sz w:val="20"/>
                <w:szCs w:val="20"/>
              </w:rPr>
              <w:t>2月4</w:t>
            </w:r>
            <w:r>
              <w:rPr>
                <w:rFonts w:ascii="仿宋" w:hAnsi="仿宋" w:eastAsia="仿宋" w:cs="仿宋"/>
                <w:spacing w:val="-35"/>
                <w:sz w:val="20"/>
                <w:szCs w:val="20"/>
              </w:rPr>
              <w:t xml:space="preserve"> </w:t>
            </w:r>
            <w:r>
              <w:rPr>
                <w:rFonts w:ascii="仿宋" w:hAnsi="仿宋" w:eastAsia="仿宋" w:cs="仿宋"/>
                <w:spacing w:val="-4"/>
                <w:sz w:val="20"/>
                <w:szCs w:val="20"/>
              </w:rPr>
              <w:t>日发布文化部令第55号</w:t>
            </w:r>
          </w:p>
          <w:p>
            <w:pPr>
              <w:spacing w:line="228" w:lineRule="auto"/>
              <w:ind w:left="981" w:right="104" w:hanging="854"/>
              <w:rPr>
                <w:rFonts w:ascii="仿宋" w:hAnsi="仿宋" w:eastAsia="仿宋" w:cs="仿宋"/>
                <w:sz w:val="20"/>
                <w:szCs w:val="20"/>
              </w:rPr>
            </w:pPr>
            <w:r>
              <w:rPr>
                <w:rFonts w:ascii="仿宋" w:hAnsi="仿宋" w:eastAsia="仿宋" w:cs="仿宋"/>
                <w:spacing w:val="-7"/>
                <w:sz w:val="20"/>
                <w:szCs w:val="20"/>
              </w:rPr>
              <w:t>公布，</w:t>
            </w:r>
            <w:r>
              <w:rPr>
                <w:rFonts w:ascii="仿宋" w:hAnsi="仿宋" w:eastAsia="仿宋" w:cs="仿宋"/>
                <w:spacing w:val="-48"/>
                <w:sz w:val="20"/>
                <w:szCs w:val="20"/>
              </w:rPr>
              <w:t xml:space="preserve"> </w:t>
            </w:r>
            <w:r>
              <w:rPr>
                <w:rFonts w:ascii="仿宋" w:hAnsi="仿宋" w:eastAsia="仿宋" w:cs="仿宋"/>
                <w:spacing w:val="-7"/>
                <w:sz w:val="20"/>
                <w:szCs w:val="20"/>
              </w:rPr>
              <w:t>自2013年3月11</w:t>
            </w:r>
            <w:r>
              <w:rPr>
                <w:rFonts w:ascii="仿宋" w:hAnsi="仿宋" w:eastAsia="仿宋" w:cs="仿宋"/>
                <w:spacing w:val="-44"/>
                <w:sz w:val="20"/>
                <w:szCs w:val="20"/>
              </w:rPr>
              <w:t xml:space="preserve"> </w:t>
            </w:r>
            <w:r>
              <w:rPr>
                <w:rFonts w:ascii="仿宋" w:hAnsi="仿宋" w:eastAsia="仿宋" w:cs="仿宋"/>
                <w:spacing w:val="-7"/>
                <w:sz w:val="20"/>
                <w:szCs w:val="20"/>
              </w:rPr>
              <w:t>日起</w:t>
            </w:r>
            <w:r>
              <w:rPr>
                <w:rFonts w:ascii="仿宋" w:hAnsi="仿宋" w:eastAsia="仿宋" w:cs="仿宋"/>
                <w:sz w:val="20"/>
                <w:szCs w:val="20"/>
              </w:rPr>
              <w:t xml:space="preserve"> </w:t>
            </w:r>
            <w:r>
              <w:rPr>
                <w:rFonts w:ascii="仿宋" w:hAnsi="仿宋" w:eastAsia="仿宋" w:cs="仿宋"/>
                <w:spacing w:val="-4"/>
                <w:sz w:val="20"/>
                <w:szCs w:val="20"/>
              </w:rPr>
              <w:t>施行）</w:t>
            </w:r>
          </w:p>
          <w:p>
            <w:pPr>
              <w:spacing w:before="1" w:line="228" w:lineRule="auto"/>
              <w:ind w:left="75" w:right="52" w:firstLine="361"/>
              <w:rPr>
                <w:rFonts w:ascii="仿宋" w:hAnsi="仿宋" w:eastAsia="仿宋" w:cs="仿宋"/>
                <w:sz w:val="20"/>
                <w:szCs w:val="20"/>
              </w:rPr>
            </w:pPr>
            <w:r>
              <w:rPr>
                <w:rFonts w:ascii="仿宋" w:hAnsi="仿宋" w:eastAsia="仿宋" w:cs="仿宋"/>
                <w:spacing w:val="-15"/>
                <w:sz w:val="20"/>
                <w:szCs w:val="20"/>
              </w:rPr>
              <w:t>第二十五条：</w:t>
            </w:r>
            <w:r>
              <w:rPr>
                <w:rFonts w:ascii="仿宋" w:hAnsi="仿宋" w:eastAsia="仿宋" w:cs="仿宋"/>
                <w:spacing w:val="45"/>
                <w:sz w:val="20"/>
                <w:szCs w:val="20"/>
              </w:rPr>
              <w:t xml:space="preserve"> </w:t>
            </w:r>
            <w:r>
              <w:rPr>
                <w:rFonts w:ascii="仿宋" w:hAnsi="仿宋" w:eastAsia="仿宋" w:cs="仿宋"/>
                <w:spacing w:val="-15"/>
                <w:sz w:val="20"/>
                <w:szCs w:val="20"/>
              </w:rPr>
              <w:t>娱乐场所</w:t>
            </w:r>
            <w:r>
              <w:rPr>
                <w:rFonts w:ascii="仿宋" w:hAnsi="仿宋" w:eastAsia="仿宋" w:cs="仿宋"/>
                <w:sz w:val="20"/>
                <w:szCs w:val="20"/>
              </w:rPr>
              <w:t xml:space="preserve"> 应当配合文化主管部门的日</w:t>
            </w:r>
          </w:p>
          <w:p>
            <w:pPr>
              <w:spacing w:before="2" w:line="207" w:lineRule="auto"/>
              <w:ind w:left="436" w:right="103" w:hanging="249"/>
              <w:rPr>
                <w:rFonts w:ascii="仿宋" w:hAnsi="仿宋" w:eastAsia="仿宋" w:cs="仿宋"/>
                <w:sz w:val="20"/>
                <w:szCs w:val="20"/>
              </w:rPr>
            </w:pPr>
            <w:r>
              <w:rPr>
                <w:rFonts w:ascii="仿宋" w:hAnsi="仿宋" w:eastAsia="仿宋" w:cs="仿宋"/>
                <w:spacing w:val="1"/>
                <w:sz w:val="20"/>
                <w:szCs w:val="20"/>
              </w:rPr>
              <w:t>常检查和技术监管措施。</w:t>
            </w:r>
            <w:r>
              <w:rPr>
                <w:rFonts w:ascii="仿宋" w:hAnsi="仿宋" w:eastAsia="仿宋" w:cs="仿宋"/>
                <w:spacing w:val="10"/>
                <w:sz w:val="20"/>
                <w:szCs w:val="20"/>
              </w:rPr>
              <w:t xml:space="preserve"> </w:t>
            </w:r>
            <w:r>
              <w:rPr>
                <w:rFonts w:ascii="仿宋" w:hAnsi="仿宋" w:eastAsia="仿宋" w:cs="仿宋"/>
                <w:spacing w:val="-15"/>
                <w:sz w:val="20"/>
                <w:szCs w:val="20"/>
              </w:rPr>
              <w:t>第三十四条：</w:t>
            </w:r>
            <w:r>
              <w:rPr>
                <w:rFonts w:ascii="仿宋" w:hAnsi="仿宋" w:eastAsia="仿宋" w:cs="仿宋"/>
                <w:spacing w:val="45"/>
                <w:sz w:val="20"/>
                <w:szCs w:val="20"/>
              </w:rPr>
              <w:t xml:space="preserve"> </w:t>
            </w:r>
            <w:r>
              <w:rPr>
                <w:rFonts w:ascii="仿宋" w:hAnsi="仿宋" w:eastAsia="仿宋" w:cs="仿宋"/>
                <w:spacing w:val="-15"/>
                <w:sz w:val="20"/>
                <w:szCs w:val="20"/>
              </w:rPr>
              <w:t>娱乐场所</w:t>
            </w:r>
          </w:p>
          <w:p>
            <w:pPr>
              <w:spacing w:before="43" w:line="188" w:lineRule="auto"/>
              <w:ind w:firstLine="77"/>
              <w:rPr>
                <w:rFonts w:ascii="仿宋" w:hAnsi="仿宋" w:eastAsia="仿宋" w:cs="仿宋"/>
                <w:sz w:val="20"/>
                <w:szCs w:val="20"/>
              </w:rPr>
            </w:pPr>
            <w:r>
              <w:rPr>
                <w:rFonts w:ascii="仿宋" w:hAnsi="仿宋" w:eastAsia="仿宋" w:cs="仿宋"/>
                <w:sz w:val="20"/>
                <w:szCs w:val="20"/>
              </w:rPr>
              <w:t>违反本办法第二十五条规定</w:t>
            </w:r>
          </w:p>
          <w:p>
            <w:pPr>
              <w:spacing w:before="44" w:line="188" w:lineRule="auto"/>
              <w:ind w:firstLine="87"/>
              <w:rPr>
                <w:rFonts w:ascii="仿宋" w:hAnsi="仿宋" w:eastAsia="仿宋" w:cs="仿宋"/>
                <w:sz w:val="20"/>
                <w:szCs w:val="20"/>
              </w:rPr>
            </w:pPr>
            <w:r>
              <w:rPr>
                <w:rFonts w:ascii="仿宋" w:hAnsi="仿宋" w:eastAsia="仿宋" w:cs="仿宋"/>
                <w:spacing w:val="-4"/>
                <w:sz w:val="20"/>
                <w:szCs w:val="20"/>
              </w:rPr>
              <w:t>的，</w:t>
            </w:r>
            <w:r>
              <w:rPr>
                <w:rFonts w:ascii="仿宋" w:hAnsi="仿宋" w:eastAsia="仿宋" w:cs="仿宋"/>
                <w:spacing w:val="-57"/>
                <w:sz w:val="20"/>
                <w:szCs w:val="20"/>
              </w:rPr>
              <w:t xml:space="preserve"> </w:t>
            </w:r>
            <w:r>
              <w:rPr>
                <w:rFonts w:ascii="仿宋" w:hAnsi="仿宋" w:eastAsia="仿宋" w:cs="仿宋"/>
                <w:spacing w:val="-4"/>
                <w:sz w:val="20"/>
                <w:szCs w:val="20"/>
              </w:rPr>
              <w:t>由县级以上人民政府文</w:t>
            </w:r>
          </w:p>
          <w:p>
            <w:pPr>
              <w:spacing w:before="43" w:line="188" w:lineRule="auto"/>
              <w:ind w:firstLine="76"/>
              <w:rPr>
                <w:rFonts w:ascii="仿宋" w:hAnsi="仿宋" w:eastAsia="仿宋" w:cs="仿宋"/>
                <w:sz w:val="20"/>
                <w:szCs w:val="20"/>
              </w:rPr>
            </w:pPr>
            <w:r>
              <w:rPr>
                <w:rFonts w:ascii="仿宋" w:hAnsi="仿宋" w:eastAsia="仿宋" w:cs="仿宋"/>
                <w:sz w:val="20"/>
                <w:szCs w:val="20"/>
              </w:rPr>
              <w:t>化主管部门予以警告，并处</w:t>
            </w:r>
          </w:p>
          <w:p>
            <w:pPr>
              <w:spacing w:before="43" w:line="188" w:lineRule="auto"/>
              <w:ind w:firstLine="121"/>
              <w:rPr>
                <w:rFonts w:ascii="仿宋" w:hAnsi="仿宋" w:eastAsia="仿宋" w:cs="仿宋"/>
                <w:sz w:val="20"/>
                <w:szCs w:val="20"/>
              </w:rPr>
            </w:pPr>
            <w:r>
              <w:rPr>
                <w:rFonts w:ascii="仿宋" w:hAnsi="仿宋" w:eastAsia="仿宋" w:cs="仿宋"/>
                <w:sz w:val="20"/>
                <w:szCs w:val="20"/>
              </w:rPr>
              <w:t>5000元以上1万元以下罚款</w:t>
            </w:r>
          </w:p>
          <w:p>
            <w:pPr>
              <w:spacing w:before="176" w:line="120" w:lineRule="exact"/>
              <w:ind w:firstLine="1201"/>
              <w:rPr>
                <w:rFonts w:ascii="仿宋" w:hAnsi="仿宋" w:eastAsia="仿宋" w:cs="仿宋"/>
                <w:sz w:val="20"/>
                <w:szCs w:val="20"/>
              </w:rPr>
            </w:pPr>
            <w:r>
              <w:rPr>
                <w:rFonts w:ascii="仿宋" w:hAnsi="仿宋" w:eastAsia="仿宋" w:cs="仿宋"/>
                <w:sz w:val="20"/>
                <w:szCs w:val="20"/>
              </w:rPr>
              <w:t>。</w:t>
            </w:r>
          </w:p>
        </w:tc>
        <w:tc>
          <w:tcPr>
            <w:tcW w:w="993" w:type="dxa"/>
            <w:vMerge w:val="restart"/>
            <w:tcBorders>
              <w:bottom w:val="nil"/>
            </w:tcBorders>
            <w:vAlign w:val="top"/>
          </w:tcPr>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44"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85" w:line="232"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6" w:lineRule="auto"/>
              <w:rPr>
                <w:rFonts w:ascii="宋体"/>
                <w:sz w:val="21"/>
              </w:rPr>
            </w:pPr>
          </w:p>
          <w:p>
            <w:pPr>
              <w:spacing w:before="52" w:line="231"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74" w:lineRule="auto"/>
              <w:rPr>
                <w:rFonts w:ascii="宋体"/>
                <w:sz w:val="21"/>
              </w:rPr>
            </w:pPr>
          </w:p>
          <w:p>
            <w:pPr>
              <w:spacing w:before="66"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9"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99" w:line="233"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2"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8"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9"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2"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43" w:lineRule="auto"/>
              <w:rPr>
                <w:rFonts w:ascii="宋体"/>
                <w:sz w:val="21"/>
              </w:rPr>
            </w:pPr>
          </w:p>
          <w:p>
            <w:pPr>
              <w:spacing w:line="243" w:lineRule="auto"/>
              <w:rPr>
                <w:rFonts w:ascii="宋体"/>
                <w:sz w:val="21"/>
              </w:rPr>
            </w:pPr>
          </w:p>
          <w:p>
            <w:pPr>
              <w:spacing w:before="53"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line="310" w:lineRule="auto"/>
              <w:rPr>
                <w:rFonts w:ascii="宋体"/>
                <w:sz w:val="21"/>
              </w:rPr>
            </w:pPr>
          </w:p>
          <w:p>
            <w:pPr>
              <w:spacing w:before="52" w:line="232"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line="246" w:lineRule="auto"/>
              <w:rPr>
                <w:rFonts w:ascii="宋体"/>
                <w:sz w:val="21"/>
              </w:rPr>
            </w:pPr>
          </w:p>
          <w:p>
            <w:pPr>
              <w:spacing w:line="246"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41" w:lineRule="auto"/>
              <w:rPr>
                <w:rFonts w:ascii="宋体"/>
                <w:sz w:val="21"/>
              </w:rPr>
            </w:pPr>
          </w:p>
          <w:p>
            <w:pPr>
              <w:spacing w:line="242"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102" w:line="231"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244" w:lineRule="auto"/>
              <w:rPr>
                <w:rFonts w:ascii="宋体"/>
                <w:sz w:val="21"/>
              </w:rPr>
            </w:pPr>
          </w:p>
          <w:p>
            <w:pPr>
              <w:spacing w:line="245"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0"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53" w:line="214"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0"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70"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72" w:line="222"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372"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158"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4"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6" w:hRule="atLeast"/>
        </w:trPr>
        <w:tc>
          <w:tcPr>
            <w:tcW w:w="14291" w:type="dxa"/>
            <w:gridSpan w:val="10"/>
            <w:vAlign w:val="top"/>
          </w:tcPr>
          <w:p>
            <w:pPr>
              <w:spacing w:before="56" w:line="188"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p>
      <w:pPr>
        <w:sectPr>
          <w:footerReference r:id="rId29" w:type="default"/>
          <w:pgSz w:w="16837" w:h="11905"/>
          <w:pgMar w:top="1011" w:right="1274" w:bottom="673"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5" w:hRule="atLeast"/>
        </w:trPr>
        <w:tc>
          <w:tcPr>
            <w:tcW w:w="851" w:type="dxa"/>
            <w:vMerge w:val="restart"/>
            <w:tcBorders>
              <w:bottom w:val="nil"/>
            </w:tcBorders>
            <w:vAlign w:val="top"/>
          </w:tcPr>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before="65" w:line="180" w:lineRule="auto"/>
              <w:ind w:firstLine="384"/>
              <w:rPr>
                <w:rFonts w:ascii="仿宋" w:hAnsi="仿宋" w:eastAsia="仿宋" w:cs="仿宋"/>
                <w:sz w:val="20"/>
                <w:szCs w:val="20"/>
              </w:rPr>
            </w:pPr>
            <w:r>
              <w:rPr>
                <w:rFonts w:ascii="仿宋" w:hAnsi="仿宋" w:eastAsia="仿宋" w:cs="仿宋"/>
                <w:sz w:val="20"/>
                <w:szCs w:val="20"/>
              </w:rPr>
              <w:t>3</w:t>
            </w:r>
          </w:p>
        </w:tc>
        <w:tc>
          <w:tcPr>
            <w:tcW w:w="2345" w:type="dxa"/>
            <w:vMerge w:val="restart"/>
            <w:tcBorders>
              <w:bottom w:val="nil"/>
            </w:tcBorders>
            <w:vAlign w:val="top"/>
          </w:tcPr>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z w:val="20"/>
                <w:szCs w:val="20"/>
              </w:rPr>
              <w:t>对设置未经文化主管部门</w:t>
            </w:r>
          </w:p>
          <w:p>
            <w:pPr>
              <w:spacing w:before="43" w:line="188" w:lineRule="auto"/>
              <w:ind w:firstLine="93"/>
              <w:rPr>
                <w:rFonts w:ascii="仿宋" w:hAnsi="仿宋" w:eastAsia="仿宋" w:cs="仿宋"/>
                <w:sz w:val="20"/>
                <w:szCs w:val="20"/>
              </w:rPr>
            </w:pPr>
            <w:r>
              <w:rPr>
                <w:rFonts w:ascii="仿宋" w:hAnsi="仿宋" w:eastAsia="仿宋" w:cs="仿宋"/>
                <w:spacing w:val="-2"/>
                <w:sz w:val="20"/>
                <w:szCs w:val="20"/>
              </w:rPr>
              <w:t>内容核查的游戏游艺设备</w:t>
            </w:r>
          </w:p>
          <w:p>
            <w:pPr>
              <w:spacing w:before="43" w:line="188" w:lineRule="auto"/>
              <w:ind w:firstLine="783"/>
              <w:rPr>
                <w:rFonts w:ascii="仿宋" w:hAnsi="仿宋" w:eastAsia="仿宋" w:cs="仿宋"/>
                <w:sz w:val="20"/>
                <w:szCs w:val="20"/>
              </w:rPr>
            </w:pPr>
            <w:r>
              <w:rPr>
                <w:rFonts w:ascii="仿宋" w:hAnsi="仿宋" w:eastAsia="仿宋" w:cs="仿宋"/>
                <w:spacing w:val="-4"/>
                <w:sz w:val="20"/>
                <w:szCs w:val="20"/>
              </w:rPr>
              <w:t>等的处罚</w:t>
            </w:r>
          </w:p>
        </w:tc>
        <w:tc>
          <w:tcPr>
            <w:tcW w:w="2551" w:type="dxa"/>
            <w:vMerge w:val="restart"/>
            <w:tcBorders>
              <w:bottom w:val="nil"/>
            </w:tcBorders>
            <w:vAlign w:val="top"/>
          </w:tcPr>
          <w:p>
            <w:pPr>
              <w:spacing w:before="71" w:line="228" w:lineRule="auto"/>
              <w:ind w:left="80" w:right="54" w:hanging="10"/>
              <w:rPr>
                <w:rFonts w:ascii="仿宋" w:hAnsi="仿宋" w:eastAsia="仿宋" w:cs="仿宋"/>
                <w:sz w:val="20"/>
                <w:szCs w:val="20"/>
              </w:rPr>
            </w:pPr>
            <w:r>
              <w:rPr>
                <w:rFonts w:ascii="仿宋" w:hAnsi="仿宋" w:eastAsia="仿宋" w:cs="仿宋"/>
                <w:spacing w:val="-9"/>
                <w:sz w:val="20"/>
                <w:szCs w:val="20"/>
              </w:rPr>
              <w:t>《娱乐场所管理办法》</w:t>
            </w:r>
            <w:r>
              <w:rPr>
                <w:rFonts w:ascii="仿宋" w:hAnsi="仿宋" w:eastAsia="仿宋" w:cs="仿宋"/>
                <w:spacing w:val="18"/>
                <w:sz w:val="20"/>
                <w:szCs w:val="20"/>
              </w:rPr>
              <w:t xml:space="preserve"> </w:t>
            </w:r>
            <w:r>
              <w:rPr>
                <w:rFonts w:ascii="仿宋" w:hAnsi="仿宋" w:eastAsia="仿宋" w:cs="仿宋"/>
                <w:spacing w:val="-9"/>
                <w:sz w:val="20"/>
                <w:szCs w:val="20"/>
              </w:rPr>
              <w:t>第二</w:t>
            </w:r>
            <w:r>
              <w:rPr>
                <w:rFonts w:ascii="仿宋" w:hAnsi="仿宋" w:eastAsia="仿宋" w:cs="仿宋"/>
                <w:sz w:val="20"/>
                <w:szCs w:val="20"/>
              </w:rPr>
              <w:t xml:space="preserve"> </w:t>
            </w:r>
            <w:r>
              <w:rPr>
                <w:rFonts w:ascii="仿宋" w:hAnsi="仿宋" w:eastAsia="仿宋" w:cs="仿宋"/>
                <w:spacing w:val="-11"/>
                <w:sz w:val="20"/>
                <w:szCs w:val="20"/>
              </w:rPr>
              <w:t>十一条：</w:t>
            </w:r>
            <w:r>
              <w:rPr>
                <w:rFonts w:ascii="仿宋" w:hAnsi="仿宋" w:eastAsia="仿宋" w:cs="仿宋"/>
                <w:spacing w:val="32"/>
                <w:sz w:val="20"/>
                <w:szCs w:val="20"/>
              </w:rPr>
              <w:t xml:space="preserve"> </w:t>
            </w:r>
            <w:r>
              <w:rPr>
                <w:rFonts w:ascii="仿宋" w:hAnsi="仿宋" w:eastAsia="仿宋" w:cs="仿宋"/>
                <w:spacing w:val="-11"/>
                <w:sz w:val="20"/>
                <w:szCs w:val="20"/>
              </w:rPr>
              <w:t>“游艺娱乐场所经</w:t>
            </w:r>
          </w:p>
          <w:p>
            <w:pPr>
              <w:spacing w:before="3" w:line="214" w:lineRule="auto"/>
              <w:ind w:left="75" w:right="52" w:firstLine="208"/>
              <w:rPr>
                <w:rFonts w:ascii="仿宋" w:hAnsi="仿宋" w:eastAsia="仿宋" w:cs="仿宋"/>
                <w:sz w:val="20"/>
                <w:szCs w:val="20"/>
              </w:rPr>
            </w:pPr>
            <w:r>
              <w:rPr>
                <w:rFonts w:ascii="仿宋" w:hAnsi="仿宋" w:eastAsia="仿宋" w:cs="仿宋"/>
                <w:spacing w:val="-3"/>
                <w:sz w:val="20"/>
                <w:szCs w:val="20"/>
              </w:rPr>
              <w:t>营应当符合以下规定：</w:t>
            </w:r>
            <w:r>
              <w:rPr>
                <w:rFonts w:ascii="仿宋" w:hAnsi="仿宋" w:eastAsia="仿宋" w:cs="仿宋"/>
                <w:w w:val="101"/>
                <w:sz w:val="20"/>
                <w:szCs w:val="20"/>
              </w:rPr>
              <w:t xml:space="preserve">   </w:t>
            </w:r>
            <w:r>
              <w:rPr>
                <w:rFonts w:ascii="仿宋" w:hAnsi="仿宋" w:eastAsia="仿宋" w:cs="仿宋"/>
                <w:sz w:val="20"/>
                <w:szCs w:val="20"/>
              </w:rPr>
              <w:t>（一）不得设置未经文化主</w:t>
            </w:r>
            <w:r>
              <w:rPr>
                <w:rFonts w:ascii="仿宋" w:hAnsi="仿宋" w:eastAsia="仿宋" w:cs="仿宋"/>
                <w:spacing w:val="7"/>
                <w:sz w:val="20"/>
                <w:szCs w:val="20"/>
              </w:rPr>
              <w:t xml:space="preserve"> </w:t>
            </w:r>
            <w:r>
              <w:rPr>
                <w:rFonts w:ascii="仿宋" w:hAnsi="仿宋" w:eastAsia="仿宋" w:cs="仿宋"/>
                <w:sz w:val="20"/>
                <w:szCs w:val="20"/>
              </w:rPr>
              <w:t>管部门内容核查的游戏游艺</w:t>
            </w:r>
          </w:p>
          <w:p>
            <w:pPr>
              <w:spacing w:before="43" w:line="188" w:lineRule="auto"/>
              <w:ind w:firstLine="982"/>
              <w:rPr>
                <w:rFonts w:ascii="仿宋" w:hAnsi="仿宋" w:eastAsia="仿宋" w:cs="仿宋"/>
                <w:sz w:val="20"/>
                <w:szCs w:val="20"/>
              </w:rPr>
            </w:pPr>
            <w:r>
              <w:rPr>
                <w:rFonts w:ascii="仿宋" w:hAnsi="仿宋" w:eastAsia="仿宋" w:cs="仿宋"/>
                <w:spacing w:val="-4"/>
                <w:sz w:val="20"/>
                <w:szCs w:val="20"/>
              </w:rPr>
              <w:t>设备；</w:t>
            </w:r>
          </w:p>
          <w:p>
            <w:pPr>
              <w:spacing w:before="43" w:line="214" w:lineRule="auto"/>
              <w:ind w:left="87" w:right="53" w:firstLine="88"/>
              <w:rPr>
                <w:rFonts w:ascii="仿宋" w:hAnsi="仿宋" w:eastAsia="仿宋" w:cs="仿宋"/>
                <w:sz w:val="20"/>
                <w:szCs w:val="20"/>
              </w:rPr>
            </w:pPr>
            <w:r>
              <w:rPr>
                <w:rFonts w:ascii="仿宋" w:hAnsi="仿宋" w:eastAsia="仿宋" w:cs="仿宋"/>
                <w:spacing w:val="-10"/>
                <w:sz w:val="20"/>
                <w:szCs w:val="20"/>
              </w:rPr>
              <w:t>（二）</w:t>
            </w:r>
            <w:r>
              <w:rPr>
                <w:rFonts w:ascii="仿宋" w:hAnsi="仿宋" w:eastAsia="仿宋" w:cs="仿宋"/>
                <w:spacing w:val="15"/>
                <w:sz w:val="20"/>
                <w:szCs w:val="20"/>
              </w:rPr>
              <w:t xml:space="preserve"> </w:t>
            </w:r>
            <w:r>
              <w:rPr>
                <w:rFonts w:ascii="仿宋" w:hAnsi="仿宋" w:eastAsia="仿宋" w:cs="仿宋"/>
                <w:spacing w:val="-10"/>
                <w:sz w:val="20"/>
                <w:szCs w:val="20"/>
              </w:rPr>
              <w:t>进行有奖经营活动</w:t>
            </w:r>
            <w:r>
              <w:rPr>
                <w:rFonts w:ascii="仿宋" w:hAnsi="仿宋" w:eastAsia="仿宋" w:cs="仿宋"/>
                <w:sz w:val="20"/>
                <w:szCs w:val="20"/>
              </w:rPr>
              <w:t xml:space="preserve">  </w:t>
            </w:r>
            <w:r>
              <w:rPr>
                <w:rFonts w:ascii="仿宋" w:hAnsi="仿宋" w:eastAsia="仿宋" w:cs="仿宋"/>
                <w:spacing w:val="-1"/>
                <w:sz w:val="20"/>
                <w:szCs w:val="20"/>
              </w:rPr>
              <w:t>的，奖品目录应当报所在地</w:t>
            </w:r>
            <w:r>
              <w:rPr>
                <w:rFonts w:ascii="仿宋" w:hAnsi="仿宋" w:eastAsia="仿宋" w:cs="仿宋"/>
                <w:spacing w:val="7"/>
                <w:sz w:val="20"/>
                <w:szCs w:val="20"/>
              </w:rPr>
              <w:t xml:space="preserve"> </w:t>
            </w:r>
            <w:r>
              <w:rPr>
                <w:rFonts w:ascii="仿宋" w:hAnsi="仿宋" w:eastAsia="仿宋" w:cs="仿宋"/>
                <w:spacing w:val="8"/>
                <w:sz w:val="20"/>
                <w:szCs w:val="20"/>
              </w:rPr>
              <w:t>县级文化主管部门备案；</w:t>
            </w:r>
          </w:p>
          <w:p>
            <w:pPr>
              <w:spacing w:before="43" w:line="208" w:lineRule="auto"/>
              <w:ind w:left="887" w:right="53" w:hanging="812"/>
              <w:rPr>
                <w:rFonts w:ascii="仿宋" w:hAnsi="仿宋" w:eastAsia="仿宋" w:cs="仿宋"/>
                <w:sz w:val="20"/>
                <w:szCs w:val="20"/>
              </w:rPr>
            </w:pPr>
            <w:r>
              <w:rPr>
                <w:rFonts w:ascii="仿宋" w:hAnsi="仿宋" w:eastAsia="仿宋" w:cs="仿宋"/>
                <w:spacing w:val="-10"/>
                <w:sz w:val="20"/>
                <w:szCs w:val="20"/>
              </w:rPr>
              <w:t>（三）</w:t>
            </w:r>
            <w:r>
              <w:rPr>
                <w:rFonts w:ascii="仿宋" w:hAnsi="仿宋" w:eastAsia="仿宋" w:cs="仿宋"/>
                <w:spacing w:val="27"/>
                <w:sz w:val="20"/>
                <w:szCs w:val="20"/>
              </w:rPr>
              <w:t xml:space="preserve"> </w:t>
            </w:r>
            <w:r>
              <w:rPr>
                <w:rFonts w:ascii="仿宋" w:hAnsi="仿宋" w:eastAsia="仿宋" w:cs="仿宋"/>
                <w:spacing w:val="-10"/>
                <w:sz w:val="20"/>
                <w:szCs w:val="20"/>
              </w:rPr>
              <w:t>不得擅自变更游戏游</w:t>
            </w:r>
            <w:r>
              <w:rPr>
                <w:rFonts w:ascii="仿宋" w:hAnsi="仿宋" w:eastAsia="仿宋" w:cs="仿宋"/>
                <w:sz w:val="20"/>
                <w:szCs w:val="20"/>
              </w:rPr>
              <w:t xml:space="preserve"> </w:t>
            </w:r>
            <w:r>
              <w:rPr>
                <w:rFonts w:ascii="仿宋" w:hAnsi="仿宋" w:eastAsia="仿宋" w:cs="仿宋"/>
                <w:spacing w:val="-5"/>
                <w:sz w:val="20"/>
                <w:szCs w:val="20"/>
              </w:rPr>
              <w:t>艺设备；</w:t>
            </w:r>
          </w:p>
          <w:p>
            <w:pPr>
              <w:spacing w:before="44" w:line="188" w:lineRule="auto"/>
              <w:ind w:firstLine="75"/>
              <w:rPr>
                <w:rFonts w:ascii="仿宋" w:hAnsi="仿宋" w:eastAsia="仿宋" w:cs="仿宋"/>
                <w:sz w:val="20"/>
                <w:szCs w:val="20"/>
              </w:rPr>
            </w:pPr>
            <w:r>
              <w:rPr>
                <w:rFonts w:ascii="仿宋" w:hAnsi="仿宋" w:eastAsia="仿宋" w:cs="仿宋"/>
                <w:spacing w:val="-9"/>
                <w:sz w:val="20"/>
                <w:szCs w:val="20"/>
              </w:rPr>
              <w:t>（四）</w:t>
            </w:r>
            <w:r>
              <w:rPr>
                <w:rFonts w:ascii="仿宋" w:hAnsi="仿宋" w:eastAsia="仿宋" w:cs="仿宋"/>
                <w:spacing w:val="15"/>
                <w:sz w:val="20"/>
                <w:szCs w:val="20"/>
              </w:rPr>
              <w:t xml:space="preserve"> </w:t>
            </w:r>
            <w:r>
              <w:rPr>
                <w:rFonts w:ascii="仿宋" w:hAnsi="仿宋" w:eastAsia="仿宋" w:cs="仿宋"/>
                <w:spacing w:val="-9"/>
                <w:sz w:val="20"/>
                <w:szCs w:val="20"/>
              </w:rPr>
              <w:t>实行游戏、游艺分区</w:t>
            </w:r>
          </w:p>
          <w:p>
            <w:pPr>
              <w:spacing w:before="43" w:line="228" w:lineRule="auto"/>
              <w:ind w:left="1088" w:right="154" w:hanging="912"/>
              <w:rPr>
                <w:rFonts w:ascii="仿宋" w:hAnsi="仿宋" w:eastAsia="仿宋" w:cs="仿宋"/>
                <w:sz w:val="20"/>
                <w:szCs w:val="20"/>
              </w:rPr>
            </w:pPr>
            <w:r>
              <w:rPr>
                <w:rFonts w:ascii="仿宋" w:hAnsi="仿宋" w:eastAsia="仿宋" w:cs="仿宋"/>
                <w:sz w:val="20"/>
                <w:szCs w:val="20"/>
              </w:rPr>
              <w:t>经营，并有明显的分区标</w:t>
            </w:r>
            <w:r>
              <w:rPr>
                <w:rFonts w:ascii="仿宋" w:hAnsi="仿宋" w:eastAsia="仿宋" w:cs="仿宋"/>
                <w:spacing w:val="4"/>
                <w:sz w:val="20"/>
                <w:szCs w:val="20"/>
              </w:rPr>
              <w:t xml:space="preserve"> </w:t>
            </w:r>
            <w:r>
              <w:rPr>
                <w:rFonts w:ascii="仿宋" w:hAnsi="仿宋" w:eastAsia="仿宋" w:cs="仿宋"/>
                <w:spacing w:val="-10"/>
                <w:sz w:val="20"/>
                <w:szCs w:val="20"/>
              </w:rPr>
              <w:t>志；</w:t>
            </w:r>
          </w:p>
          <w:p>
            <w:pPr>
              <w:spacing w:before="1" w:line="202" w:lineRule="auto"/>
              <w:ind w:firstLine="176"/>
              <w:rPr>
                <w:rFonts w:ascii="仿宋" w:hAnsi="仿宋" w:eastAsia="仿宋" w:cs="仿宋"/>
                <w:sz w:val="20"/>
                <w:szCs w:val="20"/>
              </w:rPr>
            </w:pPr>
            <w:r>
              <w:rPr>
                <w:rFonts w:ascii="仿宋" w:hAnsi="仿宋" w:eastAsia="仿宋" w:cs="仿宋"/>
                <w:spacing w:val="-10"/>
                <w:sz w:val="20"/>
                <w:szCs w:val="20"/>
              </w:rPr>
              <w:t>（五）</w:t>
            </w:r>
            <w:r>
              <w:rPr>
                <w:rFonts w:ascii="仿宋" w:hAnsi="仿宋" w:eastAsia="仿宋" w:cs="仿宋"/>
                <w:spacing w:val="15"/>
                <w:sz w:val="20"/>
                <w:szCs w:val="20"/>
              </w:rPr>
              <w:t xml:space="preserve"> </w:t>
            </w:r>
            <w:r>
              <w:rPr>
                <w:rFonts w:ascii="仿宋" w:hAnsi="仿宋" w:eastAsia="仿宋" w:cs="仿宋"/>
                <w:spacing w:val="-10"/>
                <w:sz w:val="20"/>
                <w:szCs w:val="20"/>
              </w:rPr>
              <w:t>除国家法定节假日</w:t>
            </w:r>
          </w:p>
          <w:p>
            <w:pPr>
              <w:spacing w:before="27" w:line="188" w:lineRule="auto"/>
              <w:ind w:firstLine="78"/>
              <w:rPr>
                <w:rFonts w:ascii="仿宋" w:hAnsi="仿宋" w:eastAsia="仿宋" w:cs="仿宋"/>
                <w:sz w:val="20"/>
                <w:szCs w:val="20"/>
              </w:rPr>
            </w:pPr>
            <w:r>
              <w:rPr>
                <w:rFonts w:ascii="仿宋" w:hAnsi="仿宋" w:eastAsia="仿宋" w:cs="仿宋"/>
                <w:sz w:val="20"/>
                <w:szCs w:val="20"/>
              </w:rPr>
              <w:t>外，禁止未成年人进入游戏</w:t>
            </w:r>
          </w:p>
          <w:p>
            <w:pPr>
              <w:spacing w:before="44" w:line="188" w:lineRule="auto"/>
              <w:ind w:firstLine="999"/>
              <w:rPr>
                <w:rFonts w:ascii="仿宋" w:hAnsi="仿宋" w:eastAsia="仿宋" w:cs="仿宋"/>
                <w:sz w:val="20"/>
                <w:szCs w:val="20"/>
              </w:rPr>
            </w:pPr>
            <w:r>
              <w:rPr>
                <w:rFonts w:ascii="仿宋" w:hAnsi="仿宋" w:eastAsia="仿宋" w:cs="仿宋"/>
                <w:spacing w:val="15"/>
                <w:sz w:val="20"/>
                <w:szCs w:val="20"/>
              </w:rPr>
              <w:t>区。</w:t>
            </w:r>
            <w:r>
              <w:rPr>
                <w:rFonts w:ascii="仿宋" w:hAnsi="仿宋" w:eastAsia="仿宋" w:cs="仿宋"/>
                <w:spacing w:val="-71"/>
                <w:sz w:val="20"/>
                <w:szCs w:val="20"/>
              </w:rPr>
              <w:t xml:space="preserve"> </w:t>
            </w:r>
            <w:r>
              <w:rPr>
                <w:rFonts w:ascii="仿宋" w:hAnsi="仿宋" w:eastAsia="仿宋" w:cs="仿宋"/>
                <w:spacing w:val="15"/>
                <w:sz w:val="20"/>
                <w:szCs w:val="20"/>
              </w:rPr>
              <w:t>”</w:t>
            </w:r>
          </w:p>
          <w:p>
            <w:pPr>
              <w:spacing w:before="44" w:line="188" w:lineRule="auto"/>
              <w:ind w:firstLine="132"/>
              <w:rPr>
                <w:rFonts w:ascii="仿宋" w:hAnsi="仿宋" w:eastAsia="仿宋" w:cs="仿宋"/>
                <w:sz w:val="20"/>
                <w:szCs w:val="20"/>
              </w:rPr>
            </w:pPr>
            <w:r>
              <w:rPr>
                <w:rFonts w:ascii="仿宋" w:hAnsi="仿宋" w:eastAsia="仿宋" w:cs="仿宋"/>
                <w:spacing w:val="-1"/>
                <w:sz w:val="20"/>
                <w:szCs w:val="20"/>
              </w:rPr>
              <w:t>第三十条:“游艺娱乐场所</w:t>
            </w:r>
          </w:p>
          <w:p>
            <w:pPr>
              <w:spacing w:before="43" w:line="188" w:lineRule="auto"/>
              <w:ind w:firstLine="178"/>
              <w:rPr>
                <w:rFonts w:ascii="仿宋" w:hAnsi="仿宋" w:eastAsia="仿宋" w:cs="仿宋"/>
                <w:sz w:val="20"/>
                <w:szCs w:val="20"/>
              </w:rPr>
            </w:pPr>
            <w:r>
              <w:rPr>
                <w:rFonts w:ascii="仿宋" w:hAnsi="仿宋" w:eastAsia="仿宋" w:cs="仿宋"/>
                <w:sz w:val="20"/>
                <w:szCs w:val="20"/>
              </w:rPr>
              <w:t>违反本办法第二十一条第</w:t>
            </w:r>
          </w:p>
          <w:p>
            <w:pPr>
              <w:spacing w:before="42" w:line="220" w:lineRule="auto"/>
              <w:ind w:left="86" w:right="52" w:hanging="11"/>
              <w:rPr>
                <w:rFonts w:ascii="仿宋" w:hAnsi="仿宋" w:eastAsia="仿宋" w:cs="仿宋"/>
                <w:sz w:val="20"/>
                <w:szCs w:val="20"/>
              </w:rPr>
            </w:pPr>
            <w:r>
              <w:rPr>
                <w:rFonts w:ascii="仿宋" w:hAnsi="仿宋" w:eastAsia="仿宋" w:cs="仿宋"/>
                <w:spacing w:val="-13"/>
                <w:sz w:val="20"/>
                <w:szCs w:val="20"/>
              </w:rPr>
              <w:t>（一）、</w:t>
            </w:r>
            <w:r>
              <w:rPr>
                <w:rFonts w:ascii="仿宋" w:hAnsi="仿宋" w:eastAsia="仿宋" w:cs="仿宋"/>
                <w:spacing w:val="-98"/>
                <w:sz w:val="20"/>
                <w:szCs w:val="20"/>
              </w:rPr>
              <w:t xml:space="preserve"> </w:t>
            </w:r>
            <w:r>
              <w:rPr>
                <w:rFonts w:ascii="仿宋" w:hAnsi="仿宋" w:eastAsia="仿宋" w:cs="仿宋"/>
                <w:spacing w:val="-13"/>
                <w:sz w:val="20"/>
                <w:szCs w:val="20"/>
              </w:rPr>
              <w:t>（</w:t>
            </w:r>
            <w:r>
              <w:rPr>
                <w:rFonts w:ascii="仿宋" w:hAnsi="仿宋" w:eastAsia="仿宋" w:cs="仿宋"/>
                <w:spacing w:val="-49"/>
                <w:sz w:val="20"/>
                <w:szCs w:val="20"/>
              </w:rPr>
              <w:t xml:space="preserve"> </w:t>
            </w:r>
            <w:r>
              <w:rPr>
                <w:rFonts w:ascii="仿宋" w:hAnsi="仿宋" w:eastAsia="仿宋" w:cs="仿宋"/>
                <w:spacing w:val="-13"/>
                <w:sz w:val="20"/>
                <w:szCs w:val="20"/>
              </w:rPr>
              <w:t>二）</w:t>
            </w:r>
            <w:r>
              <w:rPr>
                <w:rFonts w:ascii="仿宋" w:hAnsi="仿宋" w:eastAsia="仿宋" w:cs="仿宋"/>
                <w:spacing w:val="11"/>
                <w:sz w:val="20"/>
                <w:szCs w:val="20"/>
              </w:rPr>
              <w:t xml:space="preserve"> </w:t>
            </w:r>
            <w:r>
              <w:rPr>
                <w:rFonts w:ascii="仿宋" w:hAnsi="仿宋" w:eastAsia="仿宋" w:cs="仿宋"/>
                <w:spacing w:val="-13"/>
                <w:sz w:val="20"/>
                <w:szCs w:val="20"/>
              </w:rPr>
              <w:t>项规定的，</w:t>
            </w:r>
            <w:r>
              <w:rPr>
                <w:rFonts w:ascii="仿宋" w:hAnsi="仿宋" w:eastAsia="仿宋" w:cs="仿宋"/>
                <w:sz w:val="20"/>
                <w:szCs w:val="20"/>
              </w:rPr>
              <w:t xml:space="preserve"> </w:t>
            </w:r>
            <w:r>
              <w:rPr>
                <w:rFonts w:ascii="仿宋" w:hAnsi="仿宋" w:eastAsia="仿宋" w:cs="仿宋"/>
                <w:spacing w:val="-1"/>
                <w:sz w:val="20"/>
                <w:szCs w:val="20"/>
              </w:rPr>
              <w:t>由县级以上人民政府文化主</w:t>
            </w:r>
            <w:r>
              <w:rPr>
                <w:rFonts w:ascii="仿宋" w:hAnsi="仿宋" w:eastAsia="仿宋" w:cs="仿宋"/>
                <w:spacing w:val="8"/>
                <w:sz w:val="20"/>
                <w:szCs w:val="20"/>
              </w:rPr>
              <w:t xml:space="preserve"> </w:t>
            </w:r>
            <w:r>
              <w:rPr>
                <w:rFonts w:ascii="仿宋" w:hAnsi="仿宋" w:eastAsia="仿宋" w:cs="仿宋"/>
                <w:spacing w:val="-1"/>
                <w:sz w:val="20"/>
                <w:szCs w:val="20"/>
              </w:rPr>
              <w:t>管部门责令改正，并处5000</w:t>
            </w:r>
            <w:r>
              <w:rPr>
                <w:rFonts w:ascii="仿宋" w:hAnsi="仿宋" w:eastAsia="仿宋" w:cs="仿宋"/>
                <w:spacing w:val="10"/>
                <w:sz w:val="20"/>
                <w:szCs w:val="20"/>
              </w:rPr>
              <w:t xml:space="preserve"> </w:t>
            </w:r>
            <w:r>
              <w:rPr>
                <w:rFonts w:ascii="仿宋" w:hAnsi="仿宋" w:eastAsia="仿宋" w:cs="仿宋"/>
                <w:sz w:val="20"/>
                <w:szCs w:val="20"/>
              </w:rPr>
              <w:t>元以上1万元以下的罚款；</w:t>
            </w:r>
            <w:r>
              <w:rPr>
                <w:rFonts w:ascii="仿宋" w:hAnsi="仿宋" w:eastAsia="仿宋" w:cs="仿宋"/>
                <w:w w:val="101"/>
                <w:sz w:val="20"/>
                <w:szCs w:val="20"/>
              </w:rPr>
              <w:t xml:space="preserve">  </w:t>
            </w:r>
            <w:r>
              <w:rPr>
                <w:rFonts w:ascii="仿宋" w:hAnsi="仿宋" w:eastAsia="仿宋" w:cs="仿宋"/>
                <w:spacing w:val="8"/>
                <w:sz w:val="20"/>
                <w:szCs w:val="20"/>
              </w:rPr>
              <w:t>违反本办法第二十一条第</w:t>
            </w:r>
          </w:p>
          <w:p>
            <w:pPr>
              <w:spacing w:before="48" w:line="223" w:lineRule="auto"/>
              <w:ind w:left="76" w:right="52" w:hanging="1"/>
              <w:rPr>
                <w:rFonts w:ascii="仿宋" w:hAnsi="仿宋" w:eastAsia="仿宋" w:cs="仿宋"/>
                <w:sz w:val="20"/>
                <w:szCs w:val="20"/>
              </w:rPr>
            </w:pPr>
            <w:r>
              <w:rPr>
                <w:rFonts w:ascii="仿宋" w:hAnsi="仿宋" w:eastAsia="仿宋" w:cs="仿宋"/>
                <w:spacing w:val="-13"/>
                <w:sz w:val="20"/>
                <w:szCs w:val="20"/>
              </w:rPr>
              <w:t>（三）</w:t>
            </w:r>
            <w:r>
              <w:rPr>
                <w:rFonts w:ascii="仿宋" w:hAnsi="仿宋" w:eastAsia="仿宋" w:cs="仿宋"/>
                <w:spacing w:val="23"/>
                <w:sz w:val="20"/>
                <w:szCs w:val="20"/>
              </w:rPr>
              <w:t xml:space="preserve"> </w:t>
            </w:r>
            <w:r>
              <w:rPr>
                <w:rFonts w:ascii="仿宋" w:hAnsi="仿宋" w:eastAsia="仿宋" w:cs="仿宋"/>
                <w:spacing w:val="-13"/>
                <w:sz w:val="20"/>
                <w:szCs w:val="20"/>
              </w:rPr>
              <w:t>项规定的，</w:t>
            </w:r>
            <w:r>
              <w:rPr>
                <w:rFonts w:ascii="仿宋" w:hAnsi="仿宋" w:eastAsia="仿宋" w:cs="仿宋"/>
                <w:spacing w:val="-60"/>
                <w:sz w:val="20"/>
                <w:szCs w:val="20"/>
              </w:rPr>
              <w:t xml:space="preserve"> </w:t>
            </w:r>
            <w:r>
              <w:rPr>
                <w:rFonts w:ascii="仿宋" w:hAnsi="仿宋" w:eastAsia="仿宋" w:cs="仿宋"/>
                <w:spacing w:val="-13"/>
                <w:sz w:val="20"/>
                <w:szCs w:val="20"/>
              </w:rPr>
              <w:t>由县级以</w:t>
            </w:r>
            <w:r>
              <w:rPr>
                <w:rFonts w:ascii="仿宋" w:hAnsi="仿宋" w:eastAsia="仿宋" w:cs="仿宋"/>
                <w:sz w:val="20"/>
                <w:szCs w:val="20"/>
              </w:rPr>
              <w:t xml:space="preserve"> 上人民政府文化主管部门依</w:t>
            </w:r>
            <w:r>
              <w:rPr>
                <w:rFonts w:ascii="仿宋" w:hAnsi="仿宋" w:eastAsia="仿宋" w:cs="仿宋"/>
                <w:spacing w:val="7"/>
                <w:sz w:val="20"/>
                <w:szCs w:val="20"/>
              </w:rPr>
              <w:t xml:space="preserve"> </w:t>
            </w:r>
            <w:r>
              <w:rPr>
                <w:rFonts w:ascii="仿宋" w:hAnsi="仿宋" w:eastAsia="仿宋" w:cs="仿宋"/>
                <w:spacing w:val="-9"/>
                <w:sz w:val="20"/>
                <w:szCs w:val="20"/>
              </w:rPr>
              <w:t>照《条例》</w:t>
            </w:r>
            <w:r>
              <w:rPr>
                <w:rFonts w:ascii="仿宋" w:hAnsi="仿宋" w:eastAsia="仿宋" w:cs="仿宋"/>
                <w:spacing w:val="13"/>
                <w:sz w:val="20"/>
                <w:szCs w:val="20"/>
              </w:rPr>
              <w:t xml:space="preserve"> </w:t>
            </w:r>
            <w:r>
              <w:rPr>
                <w:rFonts w:ascii="仿宋" w:hAnsi="仿宋" w:eastAsia="仿宋" w:cs="仿宋"/>
                <w:spacing w:val="-9"/>
                <w:sz w:val="20"/>
                <w:szCs w:val="20"/>
              </w:rPr>
              <w:t>第四十八条予以</w:t>
            </w:r>
            <w:r>
              <w:rPr>
                <w:rFonts w:ascii="仿宋" w:hAnsi="仿宋" w:eastAsia="仿宋" w:cs="仿宋"/>
                <w:sz w:val="20"/>
                <w:szCs w:val="20"/>
              </w:rPr>
              <w:t xml:space="preserve"> </w:t>
            </w:r>
            <w:r>
              <w:rPr>
                <w:rFonts w:ascii="仿宋" w:hAnsi="仿宋" w:eastAsia="仿宋" w:cs="仿宋"/>
                <w:spacing w:val="-12"/>
                <w:sz w:val="20"/>
                <w:szCs w:val="20"/>
              </w:rPr>
              <w:t>处罚；</w:t>
            </w:r>
            <w:r>
              <w:rPr>
                <w:rFonts w:ascii="仿宋" w:hAnsi="仿宋" w:eastAsia="仿宋" w:cs="仿宋"/>
                <w:spacing w:val="50"/>
                <w:sz w:val="20"/>
                <w:szCs w:val="20"/>
              </w:rPr>
              <w:t xml:space="preserve"> </w:t>
            </w:r>
            <w:r>
              <w:rPr>
                <w:rFonts w:ascii="仿宋" w:hAnsi="仿宋" w:eastAsia="仿宋" w:cs="仿宋"/>
                <w:spacing w:val="-12"/>
                <w:sz w:val="20"/>
                <w:szCs w:val="20"/>
              </w:rPr>
              <w:t>违反本办法第二十一</w:t>
            </w:r>
            <w:r>
              <w:rPr>
                <w:rFonts w:ascii="仿宋" w:hAnsi="仿宋" w:eastAsia="仿宋" w:cs="仿宋"/>
                <w:sz w:val="20"/>
                <w:szCs w:val="20"/>
              </w:rPr>
              <w:t xml:space="preserve"> </w:t>
            </w:r>
            <w:r>
              <w:rPr>
                <w:rFonts w:ascii="仿宋" w:hAnsi="仿宋" w:eastAsia="仿宋" w:cs="仿宋"/>
                <w:spacing w:val="-18"/>
                <w:sz w:val="20"/>
                <w:szCs w:val="20"/>
              </w:rPr>
              <w:t>条第（</w:t>
            </w:r>
            <w:r>
              <w:rPr>
                <w:rFonts w:ascii="仿宋" w:hAnsi="仿宋" w:eastAsia="仿宋" w:cs="仿宋"/>
                <w:spacing w:val="-23"/>
                <w:sz w:val="20"/>
                <w:szCs w:val="20"/>
              </w:rPr>
              <w:t xml:space="preserve"> </w:t>
            </w:r>
            <w:r>
              <w:rPr>
                <w:rFonts w:ascii="仿宋" w:hAnsi="仿宋" w:eastAsia="仿宋" w:cs="仿宋"/>
                <w:spacing w:val="-18"/>
                <w:sz w:val="20"/>
                <w:szCs w:val="20"/>
              </w:rPr>
              <w:t>四）</w:t>
            </w:r>
            <w:r>
              <w:rPr>
                <w:rFonts w:ascii="仿宋" w:hAnsi="仿宋" w:eastAsia="仿宋" w:cs="仿宋"/>
                <w:spacing w:val="3"/>
                <w:sz w:val="20"/>
                <w:szCs w:val="20"/>
              </w:rPr>
              <w:t xml:space="preserve"> </w:t>
            </w:r>
            <w:r>
              <w:rPr>
                <w:rFonts w:ascii="仿宋" w:hAnsi="仿宋" w:eastAsia="仿宋" w:cs="仿宋"/>
                <w:spacing w:val="-18"/>
                <w:sz w:val="20"/>
                <w:szCs w:val="20"/>
              </w:rPr>
              <w:t>项规定的，</w:t>
            </w:r>
            <w:r>
              <w:rPr>
                <w:rFonts w:ascii="仿宋" w:hAnsi="仿宋" w:eastAsia="仿宋" w:cs="仿宋"/>
                <w:spacing w:val="-59"/>
                <w:sz w:val="20"/>
                <w:szCs w:val="20"/>
              </w:rPr>
              <w:t xml:space="preserve"> </w:t>
            </w:r>
            <w:r>
              <w:rPr>
                <w:rFonts w:ascii="仿宋" w:hAnsi="仿宋" w:eastAsia="仿宋" w:cs="仿宋"/>
                <w:spacing w:val="-18"/>
                <w:sz w:val="20"/>
                <w:szCs w:val="20"/>
              </w:rPr>
              <w:t>由县</w:t>
            </w:r>
            <w:r>
              <w:rPr>
                <w:rFonts w:ascii="仿宋" w:hAnsi="仿宋" w:eastAsia="仿宋" w:cs="仿宋"/>
                <w:sz w:val="20"/>
                <w:szCs w:val="20"/>
              </w:rPr>
              <w:t xml:space="preserve"> 级以上人民政府文化主管部</w:t>
            </w:r>
            <w:r>
              <w:rPr>
                <w:rFonts w:ascii="仿宋" w:hAnsi="仿宋" w:eastAsia="仿宋" w:cs="仿宋"/>
                <w:spacing w:val="7"/>
                <w:sz w:val="20"/>
                <w:szCs w:val="20"/>
              </w:rPr>
              <w:t xml:space="preserve"> </w:t>
            </w:r>
            <w:r>
              <w:rPr>
                <w:rFonts w:ascii="仿宋" w:hAnsi="仿宋" w:eastAsia="仿宋" w:cs="仿宋"/>
                <w:spacing w:val="-9"/>
                <w:sz w:val="20"/>
                <w:szCs w:val="20"/>
              </w:rPr>
              <w:t>门依照《条例》</w:t>
            </w:r>
            <w:r>
              <w:rPr>
                <w:rFonts w:ascii="仿宋" w:hAnsi="仿宋" w:eastAsia="仿宋" w:cs="仿宋"/>
                <w:spacing w:val="15"/>
                <w:sz w:val="20"/>
                <w:szCs w:val="20"/>
              </w:rPr>
              <w:t xml:space="preserve"> </w:t>
            </w:r>
            <w:r>
              <w:rPr>
                <w:rFonts w:ascii="仿宋" w:hAnsi="仿宋" w:eastAsia="仿宋" w:cs="仿宋"/>
                <w:spacing w:val="-9"/>
                <w:sz w:val="20"/>
                <w:szCs w:val="20"/>
              </w:rPr>
              <w:t>第五十条予</w:t>
            </w:r>
            <w:r>
              <w:rPr>
                <w:rFonts w:ascii="仿宋" w:hAnsi="仿宋" w:eastAsia="仿宋" w:cs="仿宋"/>
                <w:sz w:val="20"/>
                <w:szCs w:val="20"/>
              </w:rPr>
              <w:t xml:space="preserve"> </w:t>
            </w:r>
            <w:r>
              <w:rPr>
                <w:rFonts w:ascii="仿宋" w:hAnsi="仿宋" w:eastAsia="仿宋" w:cs="仿宋"/>
                <w:spacing w:val="-12"/>
                <w:sz w:val="20"/>
                <w:szCs w:val="20"/>
              </w:rPr>
              <w:t>以处罚；</w:t>
            </w:r>
            <w:r>
              <w:rPr>
                <w:rFonts w:ascii="仿宋" w:hAnsi="仿宋" w:eastAsia="仿宋" w:cs="仿宋"/>
                <w:spacing w:val="49"/>
                <w:sz w:val="20"/>
                <w:szCs w:val="20"/>
              </w:rPr>
              <w:t xml:space="preserve"> </w:t>
            </w:r>
            <w:r>
              <w:rPr>
                <w:rFonts w:ascii="仿宋" w:hAnsi="仿宋" w:eastAsia="仿宋" w:cs="仿宋"/>
                <w:spacing w:val="-12"/>
                <w:sz w:val="20"/>
                <w:szCs w:val="20"/>
              </w:rPr>
              <w:t>违反本办法第二十</w:t>
            </w:r>
            <w:r>
              <w:rPr>
                <w:rFonts w:ascii="仿宋" w:hAnsi="仿宋" w:eastAsia="仿宋" w:cs="仿宋"/>
                <w:sz w:val="20"/>
                <w:szCs w:val="20"/>
              </w:rPr>
              <w:t xml:space="preserve"> </w:t>
            </w:r>
            <w:r>
              <w:rPr>
                <w:rFonts w:ascii="仿宋" w:hAnsi="仿宋" w:eastAsia="仿宋" w:cs="仿宋"/>
                <w:spacing w:val="-12"/>
                <w:sz w:val="20"/>
                <w:szCs w:val="20"/>
              </w:rPr>
              <w:t>一条第（五）</w:t>
            </w:r>
            <w:r>
              <w:rPr>
                <w:rFonts w:ascii="仿宋" w:hAnsi="仿宋" w:eastAsia="仿宋" w:cs="仿宋"/>
                <w:spacing w:val="7"/>
                <w:sz w:val="20"/>
                <w:szCs w:val="20"/>
              </w:rPr>
              <w:t xml:space="preserve"> </w:t>
            </w:r>
            <w:r>
              <w:rPr>
                <w:rFonts w:ascii="仿宋" w:hAnsi="仿宋" w:eastAsia="仿宋" w:cs="仿宋"/>
                <w:spacing w:val="-12"/>
                <w:sz w:val="20"/>
                <w:szCs w:val="20"/>
              </w:rPr>
              <w:t>项规定的，</w:t>
            </w:r>
            <w:r>
              <w:rPr>
                <w:rFonts w:ascii="仿宋" w:hAnsi="仿宋" w:eastAsia="仿宋" w:cs="仿宋"/>
                <w:spacing w:val="-58"/>
                <w:sz w:val="20"/>
                <w:szCs w:val="20"/>
              </w:rPr>
              <w:t xml:space="preserve"> </w:t>
            </w:r>
            <w:r>
              <w:rPr>
                <w:rFonts w:ascii="仿宋" w:hAnsi="仿宋" w:eastAsia="仿宋" w:cs="仿宋"/>
                <w:spacing w:val="-12"/>
                <w:sz w:val="20"/>
                <w:szCs w:val="20"/>
              </w:rPr>
              <w:t>由</w:t>
            </w:r>
          </w:p>
          <w:p>
            <w:pPr>
              <w:spacing w:before="43" w:line="188" w:lineRule="auto"/>
              <w:ind w:firstLine="77"/>
              <w:rPr>
                <w:rFonts w:ascii="仿宋" w:hAnsi="仿宋" w:eastAsia="仿宋" w:cs="仿宋"/>
                <w:sz w:val="20"/>
                <w:szCs w:val="20"/>
              </w:rPr>
            </w:pPr>
            <w:r>
              <w:rPr>
                <w:rFonts w:ascii="仿宋" w:hAnsi="仿宋" w:eastAsia="仿宋" w:cs="仿宋"/>
                <w:sz w:val="20"/>
                <w:szCs w:val="20"/>
              </w:rPr>
              <w:t>县级以上人民政府文化主管</w:t>
            </w:r>
          </w:p>
          <w:p>
            <w:pPr>
              <w:spacing w:before="44" w:line="188" w:lineRule="auto"/>
              <w:ind w:firstLine="76"/>
              <w:rPr>
                <w:rFonts w:ascii="仿宋" w:hAnsi="仿宋" w:eastAsia="仿宋" w:cs="仿宋"/>
                <w:sz w:val="20"/>
                <w:szCs w:val="20"/>
              </w:rPr>
            </w:pPr>
            <w:r>
              <w:rPr>
                <w:rFonts w:ascii="仿宋" w:hAnsi="仿宋" w:eastAsia="仿宋" w:cs="仿宋"/>
                <w:spacing w:val="-9"/>
                <w:sz w:val="20"/>
                <w:szCs w:val="20"/>
              </w:rPr>
              <w:t>部门依照《条例》</w:t>
            </w:r>
            <w:r>
              <w:rPr>
                <w:rFonts w:ascii="仿宋" w:hAnsi="仿宋" w:eastAsia="仿宋" w:cs="仿宋"/>
                <w:spacing w:val="14"/>
                <w:sz w:val="20"/>
                <w:szCs w:val="20"/>
              </w:rPr>
              <w:t xml:space="preserve"> </w:t>
            </w:r>
            <w:r>
              <w:rPr>
                <w:rFonts w:ascii="仿宋" w:hAnsi="仿宋" w:eastAsia="仿宋" w:cs="仿宋"/>
                <w:spacing w:val="-9"/>
                <w:sz w:val="20"/>
                <w:szCs w:val="20"/>
              </w:rPr>
              <w:t>第四十七</w:t>
            </w:r>
          </w:p>
          <w:p>
            <w:pPr>
              <w:spacing w:before="44" w:line="188" w:lineRule="auto"/>
              <w:ind w:firstLine="582"/>
              <w:rPr>
                <w:rFonts w:ascii="仿宋" w:hAnsi="仿宋" w:eastAsia="仿宋" w:cs="仿宋"/>
                <w:sz w:val="20"/>
                <w:szCs w:val="20"/>
              </w:rPr>
            </w:pPr>
            <w:r>
              <w:rPr>
                <w:rFonts w:ascii="仿宋" w:hAnsi="仿宋" w:eastAsia="仿宋" w:cs="仿宋"/>
                <w:spacing w:val="9"/>
                <w:sz w:val="20"/>
                <w:szCs w:val="20"/>
              </w:rPr>
              <w:t>条予以处罚。</w:t>
            </w:r>
            <w:r>
              <w:rPr>
                <w:rFonts w:ascii="仿宋" w:hAnsi="仿宋" w:eastAsia="仿宋" w:cs="仿宋"/>
                <w:spacing w:val="-68"/>
                <w:sz w:val="20"/>
                <w:szCs w:val="20"/>
              </w:rPr>
              <w:t xml:space="preserve"> </w:t>
            </w:r>
            <w:r>
              <w:rPr>
                <w:rFonts w:ascii="仿宋" w:hAnsi="仿宋" w:eastAsia="仿宋" w:cs="仿宋"/>
                <w:spacing w:val="9"/>
                <w:sz w:val="20"/>
                <w:szCs w:val="20"/>
              </w:rPr>
              <w:t>”</w:t>
            </w:r>
          </w:p>
        </w:tc>
        <w:tc>
          <w:tcPr>
            <w:tcW w:w="993" w:type="dxa"/>
            <w:vMerge w:val="restart"/>
            <w:tcBorders>
              <w:bottom w:val="nil"/>
            </w:tcBorders>
            <w:vAlign w:val="top"/>
          </w:tcPr>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24" w:lineRule="auto"/>
              <w:rPr>
                <w:rFonts w:ascii="宋体"/>
                <w:sz w:val="21"/>
              </w:rPr>
            </w:pPr>
          </w:p>
          <w:p>
            <w:pPr>
              <w:spacing w:before="66"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6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52" w:line="231"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55"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2"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8"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268"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9"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9"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3"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4"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3" w:line="215"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71"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92" w:lineRule="auto"/>
              <w:rPr>
                <w:rFonts w:ascii="宋体"/>
                <w:sz w:val="21"/>
              </w:rPr>
            </w:pPr>
          </w:p>
          <w:p>
            <w:pPr>
              <w:spacing w:line="292"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213" w:line="232"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294" w:lineRule="auto"/>
              <w:rPr>
                <w:rFonts w:ascii="宋体"/>
                <w:sz w:val="21"/>
              </w:rPr>
            </w:pPr>
          </w:p>
          <w:p>
            <w:pPr>
              <w:spacing w:line="294"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6"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56" w:line="212"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66"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31"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141" w:line="232"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435"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04"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line="262" w:lineRule="auto"/>
              <w:rPr>
                <w:rFonts w:ascii="宋体"/>
                <w:sz w:val="21"/>
              </w:rPr>
            </w:pPr>
          </w:p>
          <w:p>
            <w:pPr>
              <w:spacing w:line="262" w:lineRule="auto"/>
              <w:rPr>
                <w:rFonts w:ascii="宋体"/>
                <w:sz w:val="21"/>
              </w:rPr>
            </w:pPr>
          </w:p>
          <w:p>
            <w:pPr>
              <w:spacing w:line="263" w:lineRule="auto"/>
              <w:rPr>
                <w:rFonts w:ascii="宋体"/>
                <w:sz w:val="21"/>
              </w:rPr>
            </w:pPr>
          </w:p>
          <w:p>
            <w:pPr>
              <w:spacing w:before="52"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bl>
    <w:p>
      <w:pPr>
        <w:rPr>
          <w:rFonts w:ascii="宋体"/>
          <w:sz w:val="21"/>
        </w:rPr>
      </w:pPr>
    </w:p>
    <w:p>
      <w:pPr>
        <w:sectPr>
          <w:footerReference r:id="rId30" w:type="default"/>
          <w:pgSz w:w="16837" w:h="11905"/>
          <w:pgMar w:top="1011" w:right="1274" w:bottom="673"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4291"/>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PrEx>
        <w:trPr>
          <w:trHeight w:val="289" w:hRule="atLeast"/>
        </w:trPr>
        <w:tc>
          <w:tcPr>
            <w:tcW w:w="14291" w:type="dxa"/>
            <w:vAlign w:val="top"/>
          </w:tcPr>
          <w:p>
            <w:pPr>
              <w:spacing w:before="57" w:line="188"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p>
      <w:pPr>
        <w:sectPr>
          <w:footerReference r:id="rId31" w:type="default"/>
          <w:pgSz w:w="16837" w:h="11905"/>
          <w:pgMar w:top="1011" w:right="1274" w:bottom="673"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6" w:hRule="atLeast"/>
        </w:trPr>
        <w:tc>
          <w:tcPr>
            <w:tcW w:w="851" w:type="dxa"/>
            <w:vMerge w:val="restart"/>
            <w:tcBorders>
              <w:bottom w:val="nil"/>
            </w:tcBorders>
            <w:vAlign w:val="top"/>
          </w:tcPr>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8" w:lineRule="auto"/>
              <w:rPr>
                <w:rFonts w:ascii="宋体"/>
                <w:sz w:val="21"/>
              </w:rPr>
            </w:pPr>
          </w:p>
          <w:p>
            <w:pPr>
              <w:spacing w:line="258" w:lineRule="auto"/>
              <w:rPr>
                <w:rFonts w:ascii="宋体"/>
                <w:sz w:val="21"/>
              </w:rPr>
            </w:pPr>
          </w:p>
          <w:p>
            <w:pPr>
              <w:spacing w:before="65" w:line="180" w:lineRule="auto"/>
              <w:ind w:firstLine="379"/>
              <w:rPr>
                <w:rFonts w:ascii="仿宋" w:hAnsi="仿宋" w:eastAsia="仿宋" w:cs="仿宋"/>
                <w:sz w:val="20"/>
                <w:szCs w:val="20"/>
              </w:rPr>
            </w:pPr>
            <w:r>
              <w:rPr>
                <w:rFonts w:ascii="仿宋" w:hAnsi="仿宋" w:eastAsia="仿宋" w:cs="仿宋"/>
                <w:sz w:val="20"/>
                <w:szCs w:val="20"/>
              </w:rPr>
              <w:t>4</w:t>
            </w:r>
          </w:p>
        </w:tc>
        <w:tc>
          <w:tcPr>
            <w:tcW w:w="2345" w:type="dxa"/>
            <w:vMerge w:val="restart"/>
            <w:tcBorders>
              <w:bottom w:val="nil"/>
            </w:tcBorders>
            <w:vAlign w:val="top"/>
          </w:tcPr>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9"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z w:val="20"/>
                <w:szCs w:val="20"/>
              </w:rPr>
              <w:t>对未经文化主管部门批准</w:t>
            </w:r>
          </w:p>
          <w:p>
            <w:pPr>
              <w:spacing w:before="43" w:line="188" w:lineRule="auto"/>
              <w:ind w:firstLine="80"/>
              <w:rPr>
                <w:rFonts w:ascii="仿宋" w:hAnsi="仿宋" w:eastAsia="仿宋" w:cs="仿宋"/>
                <w:sz w:val="20"/>
                <w:szCs w:val="20"/>
              </w:rPr>
            </w:pPr>
            <w:r>
              <w:rPr>
                <w:rFonts w:ascii="仿宋" w:hAnsi="仿宋" w:eastAsia="仿宋" w:cs="仿宋"/>
                <w:spacing w:val="-1"/>
                <w:sz w:val="20"/>
                <w:szCs w:val="20"/>
              </w:rPr>
              <w:t>的营业性演出活动提供场</w:t>
            </w:r>
          </w:p>
          <w:p>
            <w:pPr>
              <w:spacing w:before="43" w:line="188" w:lineRule="auto"/>
              <w:ind w:firstLine="777"/>
              <w:rPr>
                <w:rFonts w:ascii="仿宋" w:hAnsi="仿宋" w:eastAsia="仿宋" w:cs="仿宋"/>
                <w:sz w:val="20"/>
                <w:szCs w:val="20"/>
              </w:rPr>
            </w:pPr>
            <w:r>
              <w:rPr>
                <w:rFonts w:ascii="仿宋" w:hAnsi="仿宋" w:eastAsia="仿宋" w:cs="仿宋"/>
                <w:spacing w:val="-3"/>
                <w:sz w:val="20"/>
                <w:szCs w:val="20"/>
              </w:rPr>
              <w:t>地的处罚</w:t>
            </w:r>
          </w:p>
        </w:tc>
        <w:tc>
          <w:tcPr>
            <w:tcW w:w="2551" w:type="dxa"/>
            <w:vMerge w:val="restart"/>
            <w:tcBorders>
              <w:bottom w:val="nil"/>
            </w:tcBorders>
            <w:vAlign w:val="top"/>
          </w:tcPr>
          <w:p>
            <w:pPr>
              <w:spacing w:line="263" w:lineRule="auto"/>
              <w:rPr>
                <w:rFonts w:ascii="宋体"/>
                <w:sz w:val="21"/>
              </w:rPr>
            </w:pPr>
          </w:p>
          <w:p>
            <w:pPr>
              <w:spacing w:line="264" w:lineRule="auto"/>
              <w:rPr>
                <w:rFonts w:ascii="宋体"/>
                <w:sz w:val="21"/>
              </w:rPr>
            </w:pPr>
          </w:p>
          <w:p>
            <w:pPr>
              <w:spacing w:line="264" w:lineRule="auto"/>
              <w:rPr>
                <w:rFonts w:ascii="宋体"/>
                <w:sz w:val="21"/>
              </w:rPr>
            </w:pPr>
          </w:p>
          <w:p>
            <w:pPr>
              <w:spacing w:line="264" w:lineRule="auto"/>
              <w:rPr>
                <w:rFonts w:ascii="宋体"/>
                <w:sz w:val="21"/>
              </w:rPr>
            </w:pPr>
          </w:p>
          <w:p>
            <w:pPr>
              <w:spacing w:line="264" w:lineRule="auto"/>
              <w:rPr>
                <w:rFonts w:ascii="宋体"/>
                <w:sz w:val="21"/>
              </w:rPr>
            </w:pPr>
          </w:p>
          <w:p>
            <w:pPr>
              <w:spacing w:before="66" w:line="188" w:lineRule="auto"/>
              <w:ind w:firstLine="70"/>
              <w:rPr>
                <w:rFonts w:ascii="仿宋" w:hAnsi="仿宋" w:eastAsia="仿宋" w:cs="仿宋"/>
                <w:sz w:val="20"/>
                <w:szCs w:val="20"/>
              </w:rPr>
            </w:pPr>
            <w:r>
              <w:rPr>
                <w:rFonts w:ascii="仿宋" w:hAnsi="仿宋" w:eastAsia="仿宋" w:cs="仿宋"/>
                <w:spacing w:val="-8"/>
                <w:sz w:val="20"/>
                <w:szCs w:val="20"/>
              </w:rPr>
              <w:t>《娱乐场所管理办法》</w:t>
            </w:r>
            <w:r>
              <w:rPr>
                <w:rFonts w:ascii="仿宋" w:hAnsi="仿宋" w:eastAsia="仿宋" w:cs="仿宋"/>
                <w:spacing w:val="6"/>
                <w:sz w:val="20"/>
                <w:szCs w:val="20"/>
              </w:rPr>
              <w:t xml:space="preserve"> </w:t>
            </w:r>
            <w:r>
              <w:rPr>
                <w:rFonts w:ascii="仿宋" w:hAnsi="仿宋" w:eastAsia="仿宋" w:cs="仿宋"/>
                <w:spacing w:val="-8"/>
                <w:sz w:val="20"/>
                <w:szCs w:val="20"/>
              </w:rPr>
              <w:t>文化</w:t>
            </w:r>
          </w:p>
          <w:p>
            <w:pPr>
              <w:spacing w:before="43" w:line="188" w:lineRule="auto"/>
              <w:ind w:firstLine="124"/>
              <w:rPr>
                <w:rFonts w:ascii="仿宋" w:hAnsi="仿宋" w:eastAsia="仿宋" w:cs="仿宋"/>
                <w:sz w:val="20"/>
                <w:szCs w:val="20"/>
              </w:rPr>
            </w:pPr>
            <w:r>
              <w:rPr>
                <w:rFonts w:ascii="仿宋" w:hAnsi="仿宋" w:eastAsia="仿宋" w:cs="仿宋"/>
                <w:spacing w:val="-2"/>
                <w:sz w:val="20"/>
                <w:szCs w:val="20"/>
              </w:rPr>
              <w:t>部令第55号</w:t>
            </w:r>
            <w:r>
              <w:rPr>
                <w:rFonts w:ascii="仿宋" w:hAnsi="仿宋" w:eastAsia="仿宋" w:cs="仿宋"/>
                <w:spacing w:val="31"/>
                <w:sz w:val="20"/>
                <w:szCs w:val="20"/>
              </w:rPr>
              <w:t xml:space="preserve"> </w:t>
            </w:r>
            <w:r>
              <w:rPr>
                <w:rFonts w:ascii="仿宋" w:hAnsi="仿宋" w:eastAsia="仿宋" w:cs="仿宋"/>
                <w:spacing w:val="-2"/>
                <w:sz w:val="20"/>
                <w:szCs w:val="20"/>
              </w:rPr>
              <w:t>第三十一条“</w:t>
            </w:r>
          </w:p>
          <w:p>
            <w:pPr>
              <w:spacing w:before="41" w:line="188" w:lineRule="auto"/>
              <w:ind w:firstLine="75"/>
              <w:rPr>
                <w:rFonts w:ascii="仿宋" w:hAnsi="仿宋" w:eastAsia="仿宋" w:cs="仿宋"/>
                <w:sz w:val="20"/>
                <w:szCs w:val="20"/>
              </w:rPr>
            </w:pPr>
            <w:r>
              <w:rPr>
                <w:rFonts w:ascii="仿宋" w:hAnsi="仿宋" w:eastAsia="仿宋" w:cs="仿宋"/>
                <w:sz w:val="20"/>
                <w:szCs w:val="20"/>
              </w:rPr>
              <w:t>娱乐场所违反本办法第二十</w:t>
            </w:r>
          </w:p>
          <w:p>
            <w:pPr>
              <w:spacing w:before="43" w:line="188" w:lineRule="auto"/>
              <w:ind w:firstLine="82"/>
              <w:rPr>
                <w:rFonts w:ascii="仿宋" w:hAnsi="仿宋" w:eastAsia="仿宋" w:cs="仿宋"/>
                <w:sz w:val="20"/>
                <w:szCs w:val="20"/>
              </w:rPr>
            </w:pPr>
            <w:r>
              <w:rPr>
                <w:rFonts w:ascii="仿宋" w:hAnsi="仿宋" w:eastAsia="仿宋" w:cs="仿宋"/>
                <w:spacing w:val="-4"/>
                <w:sz w:val="20"/>
                <w:szCs w:val="20"/>
              </w:rPr>
              <w:t>二条第一款规定的，</w:t>
            </w:r>
            <w:r>
              <w:rPr>
                <w:rFonts w:ascii="仿宋" w:hAnsi="仿宋" w:eastAsia="仿宋" w:cs="仿宋"/>
                <w:spacing w:val="-52"/>
                <w:sz w:val="20"/>
                <w:szCs w:val="20"/>
              </w:rPr>
              <w:t xml:space="preserve"> </w:t>
            </w:r>
            <w:r>
              <w:rPr>
                <w:rFonts w:ascii="仿宋" w:hAnsi="仿宋" w:eastAsia="仿宋" w:cs="仿宋"/>
                <w:spacing w:val="-4"/>
                <w:sz w:val="20"/>
                <w:szCs w:val="20"/>
              </w:rPr>
              <w:t>由县级</w:t>
            </w:r>
          </w:p>
          <w:p>
            <w:pPr>
              <w:spacing w:before="43" w:line="188" w:lineRule="auto"/>
              <w:ind w:firstLine="96"/>
              <w:rPr>
                <w:rFonts w:ascii="仿宋" w:hAnsi="仿宋" w:eastAsia="仿宋" w:cs="仿宋"/>
                <w:sz w:val="20"/>
                <w:szCs w:val="20"/>
              </w:rPr>
            </w:pPr>
            <w:r>
              <w:rPr>
                <w:rFonts w:ascii="仿宋" w:hAnsi="仿宋" w:eastAsia="仿宋" w:cs="仿宋"/>
                <w:spacing w:val="-2"/>
                <w:sz w:val="20"/>
                <w:szCs w:val="20"/>
              </w:rPr>
              <w:t>以上人民政府文化主管部门</w:t>
            </w:r>
          </w:p>
          <w:p>
            <w:pPr>
              <w:spacing w:before="44" w:line="188" w:lineRule="auto"/>
              <w:ind w:firstLine="77"/>
              <w:rPr>
                <w:rFonts w:ascii="仿宋" w:hAnsi="仿宋" w:eastAsia="仿宋" w:cs="仿宋"/>
                <w:sz w:val="20"/>
                <w:szCs w:val="20"/>
              </w:rPr>
            </w:pPr>
            <w:r>
              <w:rPr>
                <w:rFonts w:ascii="仿宋" w:hAnsi="仿宋" w:eastAsia="仿宋" w:cs="仿宋"/>
                <w:sz w:val="20"/>
                <w:szCs w:val="20"/>
              </w:rPr>
              <w:t>责令改正，并处5000元以上</w:t>
            </w:r>
          </w:p>
          <w:p>
            <w:pPr>
              <w:spacing w:before="43" w:line="188" w:lineRule="auto"/>
              <w:ind w:firstLine="132"/>
              <w:rPr>
                <w:rFonts w:ascii="仿宋" w:hAnsi="仿宋" w:eastAsia="仿宋" w:cs="仿宋"/>
                <w:sz w:val="20"/>
                <w:szCs w:val="20"/>
              </w:rPr>
            </w:pPr>
            <w:r>
              <w:rPr>
                <w:rFonts w:ascii="仿宋" w:hAnsi="仿宋" w:eastAsia="仿宋" w:cs="仿宋"/>
                <w:spacing w:val="-3"/>
                <w:sz w:val="20"/>
                <w:szCs w:val="20"/>
              </w:rPr>
              <w:t>1万元以下罚款。</w:t>
            </w:r>
            <w:r>
              <w:rPr>
                <w:rFonts w:ascii="仿宋" w:hAnsi="仿宋" w:eastAsia="仿宋" w:cs="仿宋"/>
                <w:spacing w:val="-65"/>
                <w:sz w:val="20"/>
                <w:szCs w:val="20"/>
              </w:rPr>
              <w:t xml:space="preserve"> </w:t>
            </w:r>
            <w:r>
              <w:rPr>
                <w:rFonts w:ascii="仿宋" w:hAnsi="仿宋" w:eastAsia="仿宋" w:cs="仿宋"/>
                <w:spacing w:val="-3"/>
                <w:sz w:val="20"/>
                <w:szCs w:val="20"/>
              </w:rPr>
              <w:t>”《娱乐</w:t>
            </w:r>
          </w:p>
          <w:p>
            <w:pPr>
              <w:spacing w:before="43" w:line="188" w:lineRule="auto"/>
              <w:ind w:firstLine="76"/>
              <w:rPr>
                <w:rFonts w:ascii="仿宋" w:hAnsi="仿宋" w:eastAsia="仿宋" w:cs="仿宋"/>
                <w:sz w:val="20"/>
                <w:szCs w:val="20"/>
              </w:rPr>
            </w:pPr>
            <w:r>
              <w:rPr>
                <w:rFonts w:ascii="仿宋" w:hAnsi="仿宋" w:eastAsia="仿宋" w:cs="仿宋"/>
                <w:spacing w:val="-9"/>
                <w:sz w:val="20"/>
                <w:szCs w:val="20"/>
              </w:rPr>
              <w:t>场所管理办法》</w:t>
            </w:r>
            <w:r>
              <w:rPr>
                <w:rFonts w:ascii="仿宋" w:hAnsi="仿宋" w:eastAsia="仿宋" w:cs="仿宋"/>
                <w:spacing w:val="15"/>
                <w:sz w:val="20"/>
                <w:szCs w:val="20"/>
              </w:rPr>
              <w:t xml:space="preserve"> </w:t>
            </w:r>
            <w:r>
              <w:rPr>
                <w:rFonts w:ascii="仿宋" w:hAnsi="仿宋" w:eastAsia="仿宋" w:cs="仿宋"/>
                <w:spacing w:val="-9"/>
                <w:sz w:val="20"/>
                <w:szCs w:val="20"/>
              </w:rPr>
              <w:t>文化部令第</w:t>
            </w:r>
          </w:p>
          <w:p>
            <w:pPr>
              <w:spacing w:before="43" w:line="188" w:lineRule="auto"/>
              <w:ind w:firstLine="73"/>
              <w:rPr>
                <w:rFonts w:ascii="仿宋" w:hAnsi="仿宋" w:eastAsia="仿宋" w:cs="仿宋"/>
                <w:sz w:val="20"/>
                <w:szCs w:val="20"/>
              </w:rPr>
            </w:pPr>
            <w:r>
              <w:rPr>
                <w:rFonts w:ascii="仿宋" w:hAnsi="仿宋" w:eastAsia="仿宋" w:cs="仿宋"/>
                <w:spacing w:val="-3"/>
                <w:sz w:val="20"/>
                <w:szCs w:val="20"/>
              </w:rPr>
              <w:t>55号</w:t>
            </w:r>
            <w:r>
              <w:rPr>
                <w:rFonts w:ascii="仿宋" w:hAnsi="仿宋" w:eastAsia="仿宋" w:cs="仿宋"/>
                <w:spacing w:val="28"/>
                <w:sz w:val="20"/>
                <w:szCs w:val="20"/>
              </w:rPr>
              <w:t xml:space="preserve"> </w:t>
            </w:r>
            <w:r>
              <w:rPr>
                <w:rFonts w:ascii="仿宋" w:hAnsi="仿宋" w:eastAsia="仿宋" w:cs="仿宋"/>
                <w:spacing w:val="-3"/>
                <w:sz w:val="20"/>
                <w:szCs w:val="20"/>
              </w:rPr>
              <w:t>第二十二条</w:t>
            </w:r>
            <w:r>
              <w:rPr>
                <w:rFonts w:ascii="仿宋" w:hAnsi="仿宋" w:eastAsia="仿宋" w:cs="仿宋"/>
                <w:spacing w:val="17"/>
                <w:sz w:val="20"/>
                <w:szCs w:val="20"/>
              </w:rPr>
              <w:t xml:space="preserve"> </w:t>
            </w:r>
            <w:r>
              <w:rPr>
                <w:rFonts w:ascii="仿宋" w:hAnsi="仿宋" w:eastAsia="仿宋" w:cs="仿宋"/>
                <w:spacing w:val="-3"/>
                <w:sz w:val="20"/>
                <w:szCs w:val="20"/>
              </w:rPr>
              <w:t>娱乐场所</w:t>
            </w:r>
          </w:p>
          <w:p>
            <w:pPr>
              <w:spacing w:before="44" w:line="188" w:lineRule="auto"/>
              <w:ind w:firstLine="80"/>
              <w:rPr>
                <w:rFonts w:ascii="仿宋" w:hAnsi="仿宋" w:eastAsia="仿宋" w:cs="仿宋"/>
                <w:sz w:val="20"/>
                <w:szCs w:val="20"/>
              </w:rPr>
            </w:pPr>
            <w:r>
              <w:rPr>
                <w:rFonts w:ascii="仿宋" w:hAnsi="仿宋" w:eastAsia="仿宋" w:cs="仿宋"/>
                <w:sz w:val="20"/>
                <w:szCs w:val="20"/>
              </w:rPr>
              <w:t>不得为未经文化主管部门批</w:t>
            </w:r>
          </w:p>
          <w:p>
            <w:pPr>
              <w:spacing w:before="44" w:line="188" w:lineRule="auto"/>
              <w:ind w:firstLine="78"/>
              <w:rPr>
                <w:rFonts w:ascii="仿宋" w:hAnsi="仿宋" w:eastAsia="仿宋" w:cs="仿宋"/>
                <w:sz w:val="20"/>
                <w:szCs w:val="20"/>
              </w:rPr>
            </w:pPr>
            <w:r>
              <w:rPr>
                <w:rFonts w:ascii="仿宋" w:hAnsi="仿宋" w:eastAsia="仿宋" w:cs="仿宋"/>
                <w:sz w:val="20"/>
                <w:szCs w:val="20"/>
              </w:rPr>
              <w:t>准的营业性演出活动提供场</w:t>
            </w:r>
          </w:p>
          <w:p>
            <w:pPr>
              <w:spacing w:before="43" w:line="188" w:lineRule="auto"/>
              <w:ind w:firstLine="76"/>
              <w:rPr>
                <w:rFonts w:ascii="仿宋" w:hAnsi="仿宋" w:eastAsia="仿宋" w:cs="仿宋"/>
                <w:sz w:val="20"/>
                <w:szCs w:val="20"/>
              </w:rPr>
            </w:pPr>
            <w:r>
              <w:rPr>
                <w:rFonts w:ascii="仿宋" w:hAnsi="仿宋" w:eastAsia="仿宋" w:cs="仿宋"/>
                <w:sz w:val="20"/>
                <w:szCs w:val="20"/>
              </w:rPr>
              <w:t>地。娱乐场所招用外国人从</w:t>
            </w:r>
          </w:p>
          <w:p>
            <w:pPr>
              <w:spacing w:before="44" w:line="188" w:lineRule="auto"/>
              <w:ind w:firstLine="75"/>
              <w:rPr>
                <w:rFonts w:ascii="仿宋" w:hAnsi="仿宋" w:eastAsia="仿宋" w:cs="仿宋"/>
                <w:sz w:val="20"/>
                <w:szCs w:val="20"/>
              </w:rPr>
            </w:pPr>
            <w:r>
              <w:rPr>
                <w:rFonts w:ascii="仿宋" w:hAnsi="仿宋" w:eastAsia="仿宋" w:cs="仿宋"/>
                <w:sz w:val="20"/>
                <w:szCs w:val="20"/>
              </w:rPr>
              <w:t>事演出活动的，应当符合《</w:t>
            </w:r>
          </w:p>
          <w:p>
            <w:pPr>
              <w:spacing w:before="43" w:line="188" w:lineRule="auto"/>
              <w:ind w:firstLine="81"/>
              <w:rPr>
                <w:rFonts w:ascii="仿宋" w:hAnsi="仿宋" w:eastAsia="仿宋" w:cs="仿宋"/>
                <w:sz w:val="20"/>
                <w:szCs w:val="20"/>
              </w:rPr>
            </w:pPr>
            <w:r>
              <w:rPr>
                <w:rFonts w:ascii="仿宋" w:hAnsi="仿宋" w:eastAsia="仿宋" w:cs="仿宋"/>
                <w:spacing w:val="-9"/>
                <w:sz w:val="20"/>
                <w:szCs w:val="20"/>
              </w:rPr>
              <w:t>营业性演出管理条例》</w:t>
            </w:r>
            <w:r>
              <w:rPr>
                <w:rFonts w:ascii="仿宋" w:hAnsi="仿宋" w:eastAsia="仿宋" w:cs="仿宋"/>
                <w:spacing w:val="8"/>
                <w:sz w:val="20"/>
                <w:szCs w:val="20"/>
              </w:rPr>
              <w:t xml:space="preserve"> </w:t>
            </w:r>
            <w:r>
              <w:rPr>
                <w:rFonts w:ascii="仿宋" w:hAnsi="仿宋" w:eastAsia="仿宋" w:cs="仿宋"/>
                <w:spacing w:val="-9"/>
                <w:sz w:val="20"/>
                <w:szCs w:val="20"/>
              </w:rPr>
              <w:t>及《</w:t>
            </w:r>
          </w:p>
          <w:p>
            <w:pPr>
              <w:spacing w:before="41" w:line="188" w:lineRule="auto"/>
              <w:ind w:firstLine="81"/>
              <w:rPr>
                <w:rFonts w:ascii="仿宋" w:hAnsi="仿宋" w:eastAsia="仿宋" w:cs="仿宋"/>
                <w:sz w:val="20"/>
                <w:szCs w:val="20"/>
              </w:rPr>
            </w:pPr>
            <w:r>
              <w:rPr>
                <w:rFonts w:ascii="仿宋" w:hAnsi="仿宋" w:eastAsia="仿宋" w:cs="仿宋"/>
                <w:sz w:val="20"/>
                <w:szCs w:val="20"/>
              </w:rPr>
              <w:t>营业性演出管理条例实施细</w:t>
            </w:r>
          </w:p>
          <w:p>
            <w:pPr>
              <w:spacing w:before="44" w:line="188" w:lineRule="auto"/>
              <w:ind w:firstLine="683"/>
              <w:rPr>
                <w:rFonts w:ascii="仿宋" w:hAnsi="仿宋" w:eastAsia="仿宋" w:cs="仿宋"/>
                <w:sz w:val="20"/>
                <w:szCs w:val="20"/>
              </w:rPr>
            </w:pPr>
            <w:r>
              <w:rPr>
                <w:rFonts w:ascii="仿宋" w:hAnsi="仿宋" w:eastAsia="仿宋" w:cs="仿宋"/>
                <w:spacing w:val="-20"/>
                <w:w w:val="99"/>
                <w:sz w:val="20"/>
                <w:szCs w:val="20"/>
              </w:rPr>
              <w:t>则》</w:t>
            </w:r>
            <w:r>
              <w:rPr>
                <w:rFonts w:ascii="仿宋" w:hAnsi="仿宋" w:eastAsia="仿宋" w:cs="仿宋"/>
                <w:spacing w:val="26"/>
                <w:sz w:val="20"/>
                <w:szCs w:val="20"/>
              </w:rPr>
              <w:t xml:space="preserve"> </w:t>
            </w:r>
            <w:r>
              <w:rPr>
                <w:rFonts w:ascii="仿宋" w:hAnsi="仿宋" w:eastAsia="仿宋" w:cs="仿宋"/>
                <w:spacing w:val="-20"/>
                <w:w w:val="99"/>
                <w:sz w:val="20"/>
                <w:szCs w:val="20"/>
              </w:rPr>
              <w:t>的规定。</w:t>
            </w:r>
          </w:p>
        </w:tc>
        <w:tc>
          <w:tcPr>
            <w:tcW w:w="993" w:type="dxa"/>
            <w:vMerge w:val="restart"/>
            <w:tcBorders>
              <w:bottom w:val="nil"/>
            </w:tcBorders>
            <w:vAlign w:val="top"/>
          </w:tcPr>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53"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95" w:line="232"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before="52" w:line="231"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41" w:lineRule="auto"/>
              <w:rPr>
                <w:rFonts w:ascii="宋体"/>
                <w:sz w:val="21"/>
              </w:rPr>
            </w:pPr>
          </w:p>
          <w:p>
            <w:pPr>
              <w:spacing w:line="242"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8"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99" w:line="232"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1"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8"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8"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2"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1"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0" w:line="216"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69"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74"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89"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rPr>
                <w:rFonts w:ascii="宋体"/>
                <w:sz w:val="21"/>
              </w:rPr>
            </w:pPr>
          </w:p>
          <w:p>
            <w:pPr>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0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1"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53" w:line="214"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1"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30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45" w:lineRule="auto"/>
              <w:rPr>
                <w:rFonts w:ascii="宋体"/>
                <w:sz w:val="21"/>
              </w:rPr>
            </w:pPr>
          </w:p>
          <w:p>
            <w:pPr>
              <w:spacing w:line="245"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208" w:line="232"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246" w:lineRule="auto"/>
              <w:rPr>
                <w:rFonts w:ascii="宋体"/>
                <w:sz w:val="21"/>
              </w:rPr>
            </w:pPr>
          </w:p>
          <w:p>
            <w:pPr>
              <w:spacing w:line="247"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23"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59"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54" w:lineRule="exact"/>
              <w:ind w:firstLine="56"/>
              <w:rPr>
                <w:rFonts w:ascii="仿宋" w:hAnsi="仿宋" w:eastAsia="仿宋" w:cs="仿宋"/>
                <w:sz w:val="16"/>
                <w:szCs w:val="16"/>
              </w:rPr>
            </w:pPr>
            <w:r>
              <w:rPr>
                <w:rFonts w:ascii="仿宋" w:hAnsi="仿宋" w:eastAsia="仿宋" w:cs="仿宋"/>
                <w:position w:val="-3"/>
                <w:sz w:val="16"/>
                <w:szCs w:val="16"/>
              </w:rPr>
              <w:t>。</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p>
      <w:pPr>
        <w:sectPr>
          <w:footerReference r:id="rId32" w:type="default"/>
          <w:pgSz w:w="16837" w:h="11905"/>
          <w:pgMar w:top="1011" w:right="1274" w:bottom="673" w:left="1256" w:header="0" w:footer="519" w:gutter="0"/>
          <w:cols w:space="720" w:num="1"/>
        </w:sectPr>
      </w:pPr>
    </w:p>
    <w:p>
      <w:pPr>
        <w:spacing w:line="458" w:lineRule="auto"/>
        <w:rPr>
          <w:rFonts w:ascii="宋体"/>
          <w:sz w:val="21"/>
        </w:rPr>
      </w:pPr>
      <w:r>
        <w:pict>
          <v:shape id="_x0000_s1042" o:spid="_x0000_s1042" o:spt="202" type="#_x0000_t202" style="position:absolute;left:0pt;margin-left:698.45pt;margin-top:78.95pt;height:12.2pt;width:20.8pt;mso-position-horizontal-relative:page;mso-position-vertical-relative:page;z-index:251676672;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pacing w:val="-13"/>
                      <w:sz w:val="20"/>
                      <w:szCs w:val="20"/>
                      <w14:textOutline w14:w="3614" w14:cap="sq" w14:cmpd="sng">
                        <w14:solidFill>
                          <w14:srgbClr w14:val="000000"/>
                        </w14:solidFill>
                        <w14:prstDash w14:val="solid"/>
                        <w14:bevel/>
                      </w14:textOutline>
                    </w:rPr>
                    <w:t>时限</w:t>
                  </w:r>
                </w:p>
              </w:txbxContent>
            </v:textbox>
          </v:shape>
        </w:pict>
      </w:r>
    </w:p>
    <w:p>
      <w:pPr>
        <w:spacing w:before="66" w:line="188" w:lineRule="auto"/>
        <w:ind w:firstLine="13484"/>
        <w:rPr>
          <w:rFonts w:ascii="仿宋" w:hAnsi="仿宋" w:eastAsia="仿宋" w:cs="仿宋"/>
          <w:sz w:val="20"/>
          <w:szCs w:val="20"/>
        </w:rPr>
      </w:pPr>
      <w:r>
        <w:pict>
          <v:shape id="_x0000_s1043" o:spid="_x0000_s1043" o:spt="202" type="#_x0000_t202" style="position:absolute;left:0pt;margin-left:-1pt;margin-top:-24.35pt;height:445.55pt;width:717.35pt;z-index:25167769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1" w:hRule="atLeast"/>
                    </w:trPr>
                    <w:tc>
                      <w:tcPr>
                        <w:tcW w:w="851" w:type="dxa"/>
                        <w:vAlign w:val="top"/>
                      </w:tcPr>
                      <w:p>
                        <w:pPr>
                          <w:spacing w:before="8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8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8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8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8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8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8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8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188" w:lineRule="auto"/>
                          <w:ind w:firstLine="153"/>
                          <w:rPr>
                            <w:rFonts w:ascii="仿宋" w:hAnsi="仿宋" w:eastAsia="仿宋" w:cs="仿宋"/>
                            <w:sz w:val="20"/>
                            <w:szCs w:val="20"/>
                          </w:rPr>
                        </w:pPr>
                        <w:r>
                          <w:rPr>
                            <w:rFonts w:ascii="仿宋" w:hAnsi="仿宋" w:eastAsia="仿宋" w:cs="仿宋"/>
                            <w:spacing w:val="-9"/>
                            <w:sz w:val="20"/>
                            <w:szCs w:val="20"/>
                            <w14:textOutline w14:w="3614" w14:cap="sq" w14:cmpd="sng">
                              <w14:solidFill>
                                <w14:srgbClr w14:val="000000"/>
                              </w14:solidFill>
                              <w14:prstDash w14:val="solid"/>
                              <w14:bevel/>
                            </w14:textOutline>
                          </w:rPr>
                          <w:t>法定</w:t>
                        </w:r>
                      </w:p>
                    </w:tc>
                    <w:tc>
                      <w:tcPr>
                        <w:tcW w:w="1072" w:type="dxa"/>
                        <w:vAlign w:val="top"/>
                      </w:tcPr>
                      <w:p>
                        <w:pPr>
                          <w:spacing w:before="26" w:line="188" w:lineRule="auto"/>
                          <w:ind w:firstLine="155"/>
                          <w:rPr>
                            <w:rFonts w:ascii="仿宋" w:hAnsi="仿宋" w:eastAsia="仿宋" w:cs="仿宋"/>
                            <w:sz w:val="20"/>
                            <w:szCs w:val="20"/>
                          </w:rPr>
                        </w:pPr>
                        <w:r>
                          <w:rPr>
                            <w:rFonts w:ascii="仿宋" w:hAnsi="仿宋" w:eastAsia="仿宋" w:cs="仿宋"/>
                            <w:spacing w:val="-4"/>
                            <w:sz w:val="20"/>
                            <w:szCs w:val="20"/>
                            <w14:textOutline w14:w="3614" w14:cap="sq" w14:cmpd="sng">
                              <w14:solidFill>
                                <w14:srgbClr w14:val="000000"/>
                              </w14:solidFill>
                              <w14:prstDash w14:val="solid"/>
                              <w14:bevel/>
                            </w14:textOutline>
                          </w:rPr>
                          <w:t>收费情况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32" w:hRule="atLeast"/>
                    </w:trPr>
                    <w:tc>
                      <w:tcPr>
                        <w:tcW w:w="851" w:type="dxa"/>
                        <w:vMerge w:val="restart"/>
                        <w:tcBorders>
                          <w:bottom w:val="nil"/>
                        </w:tcBorders>
                        <w:vAlign w:val="top"/>
                      </w:tcPr>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65" w:line="180" w:lineRule="auto"/>
                          <w:ind w:firstLine="384"/>
                          <w:rPr>
                            <w:rFonts w:ascii="仿宋" w:hAnsi="仿宋" w:eastAsia="仿宋" w:cs="仿宋"/>
                            <w:sz w:val="20"/>
                            <w:szCs w:val="20"/>
                          </w:rPr>
                        </w:pPr>
                        <w:r>
                          <w:rPr>
                            <w:rFonts w:ascii="仿宋" w:hAnsi="仿宋" w:eastAsia="仿宋" w:cs="仿宋"/>
                            <w:sz w:val="20"/>
                            <w:szCs w:val="20"/>
                          </w:rPr>
                          <w:t>5</w:t>
                        </w:r>
                      </w:p>
                    </w:tc>
                    <w:tc>
                      <w:tcPr>
                        <w:tcW w:w="2345" w:type="dxa"/>
                        <w:vMerge w:val="restart"/>
                        <w:tcBorders>
                          <w:bottom w:val="nil"/>
                        </w:tcBorders>
                        <w:vAlign w:val="top"/>
                      </w:tcPr>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z w:val="20"/>
                            <w:szCs w:val="20"/>
                          </w:rPr>
                          <w:t>对歌曲点播系统与境外的</w:t>
                        </w:r>
                      </w:p>
                      <w:p>
                        <w:pPr>
                          <w:spacing w:before="43" w:line="188" w:lineRule="auto"/>
                          <w:ind w:firstLine="90"/>
                          <w:rPr>
                            <w:rFonts w:ascii="仿宋" w:hAnsi="仿宋" w:eastAsia="仿宋" w:cs="仿宋"/>
                            <w:sz w:val="20"/>
                            <w:szCs w:val="20"/>
                          </w:rPr>
                        </w:pPr>
                        <w:r>
                          <w:rPr>
                            <w:rFonts w:ascii="仿宋" w:hAnsi="仿宋" w:eastAsia="仿宋" w:cs="仿宋"/>
                            <w:spacing w:val="-2"/>
                            <w:sz w:val="20"/>
                            <w:szCs w:val="20"/>
                          </w:rPr>
                          <w:t>曲库联接、游艺娱乐场所</w:t>
                        </w:r>
                      </w:p>
                      <w:p>
                        <w:pPr>
                          <w:spacing w:before="44" w:line="188" w:lineRule="auto"/>
                          <w:ind w:firstLine="68"/>
                          <w:rPr>
                            <w:rFonts w:ascii="仿宋" w:hAnsi="仿宋" w:eastAsia="仿宋" w:cs="仿宋"/>
                            <w:sz w:val="20"/>
                            <w:szCs w:val="20"/>
                          </w:rPr>
                        </w:pPr>
                        <w:r>
                          <w:rPr>
                            <w:rFonts w:ascii="仿宋" w:hAnsi="仿宋" w:eastAsia="仿宋" w:cs="仿宋"/>
                            <w:sz w:val="20"/>
                            <w:szCs w:val="20"/>
                          </w:rPr>
                          <w:t>设置的电子游戏机在国家</w:t>
                        </w:r>
                      </w:p>
                      <w:p>
                        <w:pPr>
                          <w:spacing w:before="43" w:line="188" w:lineRule="auto"/>
                          <w:ind w:firstLine="75"/>
                          <w:rPr>
                            <w:rFonts w:ascii="仿宋" w:hAnsi="仿宋" w:eastAsia="仿宋" w:cs="仿宋"/>
                            <w:sz w:val="20"/>
                            <w:szCs w:val="20"/>
                          </w:rPr>
                        </w:pPr>
                        <w:r>
                          <w:rPr>
                            <w:rFonts w:ascii="仿宋" w:hAnsi="仿宋" w:eastAsia="仿宋" w:cs="仿宋"/>
                            <w:spacing w:val="-1"/>
                            <w:sz w:val="20"/>
                            <w:szCs w:val="20"/>
                          </w:rPr>
                          <w:t>法定节假日外向未成年人</w:t>
                        </w:r>
                      </w:p>
                      <w:p>
                        <w:pPr>
                          <w:spacing w:before="43" w:line="188" w:lineRule="auto"/>
                          <w:ind w:firstLine="576"/>
                          <w:rPr>
                            <w:rFonts w:ascii="仿宋" w:hAnsi="仿宋" w:eastAsia="仿宋" w:cs="仿宋"/>
                            <w:sz w:val="20"/>
                            <w:szCs w:val="20"/>
                          </w:rPr>
                        </w:pPr>
                        <w:r>
                          <w:rPr>
                            <w:rFonts w:ascii="仿宋" w:hAnsi="仿宋" w:eastAsia="仿宋" w:cs="仿宋"/>
                            <w:spacing w:val="-1"/>
                            <w:sz w:val="20"/>
                            <w:szCs w:val="20"/>
                          </w:rPr>
                          <w:t>提供等的处罚</w:t>
                        </w:r>
                      </w:p>
                    </w:tc>
                    <w:tc>
                      <w:tcPr>
                        <w:tcW w:w="2551" w:type="dxa"/>
                        <w:vMerge w:val="restart"/>
                        <w:tcBorders>
                          <w:bottom w:val="nil"/>
                        </w:tcBorders>
                        <w:vAlign w:val="top"/>
                      </w:tcPr>
                      <w:p>
                        <w:pPr>
                          <w:spacing w:before="30" w:line="188" w:lineRule="auto"/>
                          <w:ind w:firstLine="272"/>
                          <w:rPr>
                            <w:rFonts w:ascii="仿宋" w:hAnsi="仿宋" w:eastAsia="仿宋" w:cs="仿宋"/>
                            <w:sz w:val="20"/>
                            <w:szCs w:val="20"/>
                          </w:rPr>
                        </w:pPr>
                        <w:r>
                          <w:rPr>
                            <w:rFonts w:ascii="仿宋" w:hAnsi="仿宋" w:eastAsia="仿宋" w:cs="仿宋"/>
                            <w:sz w:val="20"/>
                            <w:szCs w:val="20"/>
                          </w:rPr>
                          <w:t>《娱乐场所管理条例》</w:t>
                        </w:r>
                      </w:p>
                      <w:p>
                        <w:pPr>
                          <w:spacing w:before="43" w:line="188" w:lineRule="auto"/>
                          <w:ind w:firstLine="377"/>
                          <w:rPr>
                            <w:rFonts w:ascii="仿宋" w:hAnsi="仿宋" w:eastAsia="仿宋" w:cs="仿宋"/>
                            <w:sz w:val="20"/>
                            <w:szCs w:val="20"/>
                          </w:rPr>
                        </w:pPr>
                        <w:r>
                          <w:rPr>
                            <w:rFonts w:ascii="仿宋" w:hAnsi="仿宋" w:eastAsia="仿宋" w:cs="仿宋"/>
                            <w:sz w:val="20"/>
                            <w:szCs w:val="20"/>
                          </w:rPr>
                          <w:t>（2006年国务院令第</w:t>
                        </w:r>
                      </w:p>
                      <w:p>
                        <w:pPr>
                          <w:spacing w:before="43" w:line="188" w:lineRule="auto"/>
                          <w:ind w:firstLine="116"/>
                          <w:rPr>
                            <w:rFonts w:ascii="仿宋" w:hAnsi="仿宋" w:eastAsia="仿宋" w:cs="仿宋"/>
                            <w:sz w:val="20"/>
                            <w:szCs w:val="20"/>
                          </w:rPr>
                        </w:pPr>
                        <w:r>
                          <w:rPr>
                            <w:rFonts w:ascii="仿宋" w:hAnsi="仿宋" w:eastAsia="仿宋" w:cs="仿宋"/>
                            <w:spacing w:val="-9"/>
                            <w:sz w:val="20"/>
                            <w:szCs w:val="20"/>
                          </w:rPr>
                          <w:t>458号）</w:t>
                        </w:r>
                        <w:r>
                          <w:rPr>
                            <w:rFonts w:ascii="仿宋" w:hAnsi="仿宋" w:eastAsia="仿宋" w:cs="仿宋"/>
                            <w:spacing w:val="31"/>
                            <w:sz w:val="20"/>
                            <w:szCs w:val="20"/>
                          </w:rPr>
                          <w:t xml:space="preserve"> </w:t>
                        </w:r>
                        <w:r>
                          <w:rPr>
                            <w:rFonts w:ascii="仿宋" w:hAnsi="仿宋" w:eastAsia="仿宋" w:cs="仿宋"/>
                            <w:spacing w:val="-9"/>
                            <w:sz w:val="20"/>
                            <w:szCs w:val="20"/>
                          </w:rPr>
                          <w:t>第四十七条违反本</w:t>
                        </w:r>
                      </w:p>
                      <w:p>
                        <w:pPr>
                          <w:spacing w:before="43" w:line="188" w:lineRule="auto"/>
                          <w:ind w:firstLine="78"/>
                          <w:rPr>
                            <w:rFonts w:ascii="仿宋" w:hAnsi="仿宋" w:eastAsia="仿宋" w:cs="仿宋"/>
                            <w:sz w:val="20"/>
                            <w:szCs w:val="20"/>
                          </w:rPr>
                        </w:pPr>
                        <w:r>
                          <w:rPr>
                            <w:rFonts w:ascii="仿宋" w:hAnsi="仿宋" w:eastAsia="仿宋" w:cs="仿宋"/>
                            <w:sz w:val="20"/>
                            <w:szCs w:val="20"/>
                          </w:rPr>
                          <w:t>条例规定，有下列情形之一</w:t>
                        </w:r>
                      </w:p>
                      <w:p>
                        <w:pPr>
                          <w:spacing w:before="41" w:line="188" w:lineRule="auto"/>
                          <w:ind w:firstLine="87"/>
                          <w:rPr>
                            <w:rFonts w:ascii="仿宋" w:hAnsi="仿宋" w:eastAsia="仿宋" w:cs="仿宋"/>
                            <w:sz w:val="20"/>
                            <w:szCs w:val="20"/>
                          </w:rPr>
                        </w:pPr>
                        <w:r>
                          <w:rPr>
                            <w:rFonts w:ascii="仿宋" w:hAnsi="仿宋" w:eastAsia="仿宋" w:cs="仿宋"/>
                            <w:spacing w:val="-4"/>
                            <w:sz w:val="20"/>
                            <w:szCs w:val="20"/>
                          </w:rPr>
                          <w:t>的，</w:t>
                        </w:r>
                        <w:r>
                          <w:rPr>
                            <w:rFonts w:ascii="仿宋" w:hAnsi="仿宋" w:eastAsia="仿宋" w:cs="仿宋"/>
                            <w:spacing w:val="-57"/>
                            <w:sz w:val="20"/>
                            <w:szCs w:val="20"/>
                          </w:rPr>
                          <w:t xml:space="preserve"> </w:t>
                        </w:r>
                        <w:r>
                          <w:rPr>
                            <w:rFonts w:ascii="仿宋" w:hAnsi="仿宋" w:eastAsia="仿宋" w:cs="仿宋"/>
                            <w:spacing w:val="-4"/>
                            <w:sz w:val="20"/>
                            <w:szCs w:val="20"/>
                          </w:rPr>
                          <w:t>由县级人民政府文化主</w:t>
                        </w:r>
                      </w:p>
                      <w:p>
                        <w:pPr>
                          <w:spacing w:before="43" w:line="188" w:lineRule="auto"/>
                          <w:ind w:firstLine="86"/>
                          <w:rPr>
                            <w:rFonts w:ascii="仿宋" w:hAnsi="仿宋" w:eastAsia="仿宋" w:cs="仿宋"/>
                            <w:sz w:val="20"/>
                            <w:szCs w:val="20"/>
                          </w:rPr>
                        </w:pPr>
                        <w:r>
                          <w:rPr>
                            <w:rFonts w:ascii="仿宋" w:hAnsi="仿宋" w:eastAsia="仿宋" w:cs="仿宋"/>
                            <w:spacing w:val="-1"/>
                            <w:sz w:val="20"/>
                            <w:szCs w:val="20"/>
                          </w:rPr>
                          <w:t>管部门没收违法所得和非法</w:t>
                        </w:r>
                      </w:p>
                      <w:p>
                        <w:pPr>
                          <w:spacing w:before="43" w:line="188" w:lineRule="auto"/>
                          <w:ind w:firstLine="126"/>
                          <w:rPr>
                            <w:rFonts w:ascii="仿宋" w:hAnsi="仿宋" w:eastAsia="仿宋" w:cs="仿宋"/>
                            <w:sz w:val="20"/>
                            <w:szCs w:val="20"/>
                          </w:rPr>
                        </w:pPr>
                        <w:r>
                          <w:rPr>
                            <w:rFonts w:ascii="仿宋" w:hAnsi="仿宋" w:eastAsia="仿宋" w:cs="仿宋"/>
                            <w:sz w:val="20"/>
                            <w:szCs w:val="20"/>
                          </w:rPr>
                          <w:t>财物，并处违法所得1倍以</w:t>
                        </w:r>
                      </w:p>
                      <w:p>
                        <w:pPr>
                          <w:spacing w:before="44" w:line="188" w:lineRule="auto"/>
                          <w:ind w:firstLine="125"/>
                          <w:rPr>
                            <w:rFonts w:ascii="仿宋" w:hAnsi="仿宋" w:eastAsia="仿宋" w:cs="仿宋"/>
                            <w:sz w:val="20"/>
                            <w:szCs w:val="20"/>
                          </w:rPr>
                        </w:pPr>
                        <w:r>
                          <w:rPr>
                            <w:rFonts w:ascii="仿宋" w:hAnsi="仿宋" w:eastAsia="仿宋" w:cs="仿宋"/>
                            <w:spacing w:val="-10"/>
                            <w:w w:val="99"/>
                            <w:sz w:val="20"/>
                            <w:szCs w:val="20"/>
                          </w:rPr>
                          <w:t>上3倍以下的罚款；</w:t>
                        </w:r>
                        <w:r>
                          <w:rPr>
                            <w:rFonts w:ascii="仿宋" w:hAnsi="仿宋" w:eastAsia="仿宋" w:cs="仿宋"/>
                            <w:spacing w:val="49"/>
                            <w:sz w:val="20"/>
                            <w:szCs w:val="20"/>
                          </w:rPr>
                          <w:t xml:space="preserve"> </w:t>
                        </w:r>
                        <w:r>
                          <w:rPr>
                            <w:rFonts w:ascii="仿宋" w:hAnsi="仿宋" w:eastAsia="仿宋" w:cs="仿宋"/>
                            <w:spacing w:val="-10"/>
                            <w:w w:val="99"/>
                            <w:sz w:val="20"/>
                            <w:szCs w:val="20"/>
                          </w:rPr>
                          <w:t>没有违</w:t>
                        </w:r>
                      </w:p>
                      <w:p>
                        <w:pPr>
                          <w:spacing w:before="44" w:line="188" w:lineRule="auto"/>
                          <w:ind w:firstLine="130"/>
                          <w:rPr>
                            <w:rFonts w:ascii="仿宋" w:hAnsi="仿宋" w:eastAsia="仿宋" w:cs="仿宋"/>
                            <w:sz w:val="20"/>
                            <w:szCs w:val="20"/>
                          </w:rPr>
                        </w:pPr>
                        <w:r>
                          <w:rPr>
                            <w:rFonts w:ascii="仿宋" w:hAnsi="仿宋" w:eastAsia="仿宋" w:cs="仿宋"/>
                            <w:sz w:val="20"/>
                            <w:szCs w:val="20"/>
                          </w:rPr>
                          <w:t>法所得或者违法所得不足1</w:t>
                        </w:r>
                      </w:p>
                      <w:p>
                        <w:pPr>
                          <w:spacing w:before="43" w:line="188" w:lineRule="auto"/>
                          <w:ind w:firstLine="77"/>
                          <w:rPr>
                            <w:rFonts w:ascii="仿宋" w:hAnsi="仿宋" w:eastAsia="仿宋" w:cs="仿宋"/>
                            <w:sz w:val="20"/>
                            <w:szCs w:val="20"/>
                          </w:rPr>
                        </w:pPr>
                        <w:r>
                          <w:rPr>
                            <w:rFonts w:ascii="仿宋" w:hAnsi="仿宋" w:eastAsia="仿宋" w:cs="仿宋"/>
                            <w:sz w:val="20"/>
                            <w:szCs w:val="20"/>
                          </w:rPr>
                          <w:t>万元的，并处1万元以上3万</w:t>
                        </w:r>
                      </w:p>
                      <w:p>
                        <w:pPr>
                          <w:spacing w:before="43" w:line="188" w:lineRule="auto"/>
                          <w:ind w:firstLine="179"/>
                          <w:rPr>
                            <w:rFonts w:ascii="仿宋" w:hAnsi="仿宋" w:eastAsia="仿宋" w:cs="仿宋"/>
                            <w:sz w:val="20"/>
                            <w:szCs w:val="20"/>
                          </w:rPr>
                        </w:pPr>
                        <w:r>
                          <w:rPr>
                            <w:rFonts w:ascii="仿宋" w:hAnsi="仿宋" w:eastAsia="仿宋" w:cs="仿宋"/>
                            <w:spacing w:val="-14"/>
                            <w:sz w:val="20"/>
                            <w:szCs w:val="20"/>
                          </w:rPr>
                          <w:t>元以下的罚款；</w:t>
                        </w:r>
                        <w:r>
                          <w:rPr>
                            <w:rFonts w:ascii="仿宋" w:hAnsi="仿宋" w:eastAsia="仿宋" w:cs="仿宋"/>
                            <w:spacing w:val="55"/>
                            <w:sz w:val="20"/>
                            <w:szCs w:val="20"/>
                          </w:rPr>
                          <w:t xml:space="preserve"> </w:t>
                        </w:r>
                        <w:r>
                          <w:rPr>
                            <w:rFonts w:ascii="仿宋" w:hAnsi="仿宋" w:eastAsia="仿宋" w:cs="仿宋"/>
                            <w:spacing w:val="-14"/>
                            <w:sz w:val="20"/>
                            <w:szCs w:val="20"/>
                          </w:rPr>
                          <w:t>情节严重</w:t>
                        </w:r>
                      </w:p>
                      <w:p>
                        <w:pPr>
                          <w:spacing w:before="44" w:line="188" w:lineRule="auto"/>
                          <w:ind w:firstLine="87"/>
                          <w:rPr>
                            <w:rFonts w:ascii="仿宋" w:hAnsi="仿宋" w:eastAsia="仿宋" w:cs="仿宋"/>
                            <w:sz w:val="20"/>
                            <w:szCs w:val="20"/>
                          </w:rPr>
                        </w:pPr>
                        <w:r>
                          <w:rPr>
                            <w:rFonts w:ascii="仿宋" w:hAnsi="仿宋" w:eastAsia="仿宋" w:cs="仿宋"/>
                            <w:spacing w:val="-1"/>
                            <w:sz w:val="20"/>
                            <w:szCs w:val="20"/>
                          </w:rPr>
                          <w:t>的，责令停业整顿1个月至6</w:t>
                        </w:r>
                      </w:p>
                      <w:p>
                        <w:pPr>
                          <w:spacing w:before="44" w:line="188" w:lineRule="auto"/>
                          <w:ind w:firstLine="983"/>
                          <w:rPr>
                            <w:rFonts w:ascii="仿宋" w:hAnsi="仿宋" w:eastAsia="仿宋" w:cs="仿宋"/>
                            <w:sz w:val="20"/>
                            <w:szCs w:val="20"/>
                          </w:rPr>
                        </w:pPr>
                        <w:r>
                          <w:rPr>
                            <w:rFonts w:ascii="仿宋" w:hAnsi="仿宋" w:eastAsia="仿宋" w:cs="仿宋"/>
                            <w:spacing w:val="-5"/>
                            <w:sz w:val="20"/>
                            <w:szCs w:val="20"/>
                          </w:rPr>
                          <w:t>个月：</w:t>
                        </w:r>
                      </w:p>
                      <w:p>
                        <w:pPr>
                          <w:spacing w:before="290" w:line="188" w:lineRule="auto"/>
                          <w:ind w:firstLine="75"/>
                          <w:rPr>
                            <w:rFonts w:ascii="仿宋" w:hAnsi="仿宋" w:eastAsia="仿宋" w:cs="仿宋"/>
                            <w:sz w:val="20"/>
                            <w:szCs w:val="20"/>
                          </w:rPr>
                        </w:pPr>
                        <w:r>
                          <w:rPr>
                            <w:rFonts w:ascii="仿宋" w:hAnsi="仿宋" w:eastAsia="仿宋" w:cs="仿宋"/>
                            <w:sz w:val="20"/>
                            <w:szCs w:val="20"/>
                          </w:rPr>
                          <w:t>（一）歌舞娱乐场所的歌曲</w:t>
                        </w:r>
                      </w:p>
                      <w:p>
                        <w:pPr>
                          <w:spacing w:before="44" w:line="226" w:lineRule="auto"/>
                          <w:ind w:left="1094" w:right="52" w:hanging="1008"/>
                          <w:rPr>
                            <w:rFonts w:ascii="仿宋" w:hAnsi="仿宋" w:eastAsia="仿宋" w:cs="仿宋"/>
                            <w:sz w:val="20"/>
                            <w:szCs w:val="20"/>
                          </w:rPr>
                        </w:pPr>
                        <w:r>
                          <w:rPr>
                            <w:rFonts w:ascii="仿宋" w:hAnsi="仿宋" w:eastAsia="仿宋" w:cs="仿宋"/>
                            <w:spacing w:val="-1"/>
                            <w:sz w:val="20"/>
                            <w:szCs w:val="20"/>
                          </w:rPr>
                          <w:t>点播系统与境外的曲库联接</w:t>
                        </w:r>
                        <w:r>
                          <w:rPr>
                            <w:rFonts w:ascii="仿宋" w:hAnsi="仿宋" w:eastAsia="仿宋" w:cs="仿宋"/>
                            <w:spacing w:val="8"/>
                            <w:sz w:val="20"/>
                            <w:szCs w:val="20"/>
                          </w:rPr>
                          <w:t xml:space="preserve"> </w:t>
                        </w:r>
                        <w:r>
                          <w:rPr>
                            <w:rFonts w:ascii="仿宋" w:hAnsi="仿宋" w:eastAsia="仿宋" w:cs="仿宋"/>
                            <w:spacing w:val="-13"/>
                            <w:sz w:val="20"/>
                            <w:szCs w:val="20"/>
                          </w:rPr>
                          <w:t>的；</w:t>
                        </w:r>
                      </w:p>
                      <w:p>
                        <w:pPr>
                          <w:spacing w:before="249" w:line="215" w:lineRule="auto"/>
                          <w:ind w:left="76" w:right="52" w:hanging="1"/>
                          <w:rPr>
                            <w:rFonts w:ascii="仿宋" w:hAnsi="仿宋" w:eastAsia="仿宋" w:cs="仿宋"/>
                            <w:sz w:val="20"/>
                            <w:szCs w:val="20"/>
                          </w:rPr>
                        </w:pPr>
                        <w:r>
                          <w:rPr>
                            <w:rFonts w:ascii="仿宋" w:hAnsi="仿宋" w:eastAsia="仿宋" w:cs="仿宋"/>
                            <w:spacing w:val="-9"/>
                            <w:sz w:val="20"/>
                            <w:szCs w:val="20"/>
                          </w:rPr>
                          <w:t>（二）</w:t>
                        </w:r>
                        <w:r>
                          <w:rPr>
                            <w:rFonts w:ascii="仿宋" w:hAnsi="仿宋" w:eastAsia="仿宋" w:cs="仿宋"/>
                            <w:spacing w:val="15"/>
                            <w:sz w:val="20"/>
                            <w:szCs w:val="20"/>
                          </w:rPr>
                          <w:t xml:space="preserve"> </w:t>
                        </w:r>
                        <w:r>
                          <w:rPr>
                            <w:rFonts w:ascii="仿宋" w:hAnsi="仿宋" w:eastAsia="仿宋" w:cs="仿宋"/>
                            <w:spacing w:val="-9"/>
                            <w:sz w:val="20"/>
                            <w:szCs w:val="20"/>
                          </w:rPr>
                          <w:t>歌舞娱乐场所播放的</w:t>
                        </w:r>
                        <w:r>
                          <w:rPr>
                            <w:rFonts w:ascii="仿宋" w:hAnsi="仿宋" w:eastAsia="仿宋" w:cs="仿宋"/>
                            <w:sz w:val="20"/>
                            <w:szCs w:val="20"/>
                          </w:rPr>
                          <w:t xml:space="preserve"> 曲目、屏幕画面或者游艺娱</w:t>
                        </w:r>
                        <w:r>
                          <w:rPr>
                            <w:rFonts w:ascii="仿宋" w:hAnsi="仿宋" w:eastAsia="仿宋" w:cs="仿宋"/>
                            <w:spacing w:val="6"/>
                            <w:sz w:val="20"/>
                            <w:szCs w:val="20"/>
                          </w:rPr>
                          <w:t xml:space="preserve"> </w:t>
                        </w:r>
                        <w:r>
                          <w:rPr>
                            <w:rFonts w:ascii="仿宋" w:hAnsi="仿宋" w:eastAsia="仿宋" w:cs="仿宋"/>
                            <w:sz w:val="20"/>
                            <w:szCs w:val="20"/>
                          </w:rPr>
                          <w:t>乐场所电子游戏机内的游戏</w:t>
                        </w:r>
                      </w:p>
                      <w:p>
                        <w:pPr>
                          <w:spacing w:before="43" w:line="228" w:lineRule="auto"/>
                          <w:ind w:left="780" w:right="52" w:hanging="704"/>
                          <w:rPr>
                            <w:rFonts w:ascii="仿宋" w:hAnsi="仿宋" w:eastAsia="仿宋" w:cs="仿宋"/>
                            <w:sz w:val="20"/>
                            <w:szCs w:val="20"/>
                          </w:rPr>
                        </w:pPr>
                        <w:r>
                          <w:rPr>
                            <w:rFonts w:ascii="仿宋" w:hAnsi="仿宋" w:eastAsia="仿宋" w:cs="仿宋"/>
                            <w:sz w:val="20"/>
                            <w:szCs w:val="20"/>
                          </w:rPr>
                          <w:t>项目含有本条例第十三条禁</w:t>
                        </w:r>
                        <w:r>
                          <w:rPr>
                            <w:rFonts w:ascii="仿宋" w:hAnsi="仿宋" w:eastAsia="仿宋" w:cs="仿宋"/>
                            <w:spacing w:val="7"/>
                            <w:sz w:val="20"/>
                            <w:szCs w:val="20"/>
                          </w:rPr>
                          <w:t xml:space="preserve"> </w:t>
                        </w:r>
                        <w:r>
                          <w:rPr>
                            <w:rFonts w:ascii="仿宋" w:hAnsi="仿宋" w:eastAsia="仿宋" w:cs="仿宋"/>
                            <w:spacing w:val="-2"/>
                            <w:sz w:val="20"/>
                            <w:szCs w:val="20"/>
                          </w:rPr>
                          <w:t>止内容的；</w:t>
                        </w:r>
                      </w:p>
                      <w:p>
                        <w:pPr>
                          <w:spacing w:before="248" w:line="208" w:lineRule="auto"/>
                          <w:ind w:left="784" w:right="53" w:hanging="709"/>
                          <w:rPr>
                            <w:rFonts w:ascii="仿宋" w:hAnsi="仿宋" w:eastAsia="仿宋" w:cs="仿宋"/>
                            <w:sz w:val="20"/>
                            <w:szCs w:val="20"/>
                          </w:rPr>
                        </w:pPr>
                        <w:r>
                          <w:rPr>
                            <w:rFonts w:ascii="仿宋" w:hAnsi="仿宋" w:eastAsia="仿宋" w:cs="仿宋"/>
                            <w:spacing w:val="-9"/>
                            <w:sz w:val="20"/>
                            <w:szCs w:val="20"/>
                          </w:rPr>
                          <w:t>（三）</w:t>
                        </w:r>
                        <w:r>
                          <w:rPr>
                            <w:rFonts w:ascii="仿宋" w:hAnsi="仿宋" w:eastAsia="仿宋" w:cs="仿宋"/>
                            <w:spacing w:val="15"/>
                            <w:sz w:val="20"/>
                            <w:szCs w:val="20"/>
                          </w:rPr>
                          <w:t xml:space="preserve"> </w:t>
                        </w:r>
                        <w:r>
                          <w:rPr>
                            <w:rFonts w:ascii="仿宋" w:hAnsi="仿宋" w:eastAsia="仿宋" w:cs="仿宋"/>
                            <w:spacing w:val="-9"/>
                            <w:sz w:val="20"/>
                            <w:szCs w:val="20"/>
                          </w:rPr>
                          <w:t>歌舞娱乐场所接纳未</w:t>
                        </w:r>
                        <w:r>
                          <w:rPr>
                            <w:rFonts w:ascii="仿宋" w:hAnsi="仿宋" w:eastAsia="仿宋" w:cs="仿宋"/>
                            <w:sz w:val="20"/>
                            <w:szCs w:val="20"/>
                          </w:rPr>
                          <w:t xml:space="preserve"> </w:t>
                        </w:r>
                        <w:r>
                          <w:rPr>
                            <w:rFonts w:ascii="仿宋" w:hAnsi="仿宋" w:eastAsia="仿宋" w:cs="仿宋"/>
                            <w:spacing w:val="-3"/>
                            <w:sz w:val="20"/>
                            <w:szCs w:val="20"/>
                          </w:rPr>
                          <w:t>成年人的；</w:t>
                        </w:r>
                      </w:p>
                      <w:p>
                        <w:pPr>
                          <w:spacing w:before="291" w:line="214" w:lineRule="auto"/>
                          <w:ind w:left="97" w:right="52" w:hanging="22"/>
                          <w:rPr>
                            <w:rFonts w:ascii="仿宋" w:hAnsi="仿宋" w:eastAsia="仿宋" w:cs="仿宋"/>
                            <w:sz w:val="20"/>
                            <w:szCs w:val="20"/>
                          </w:rPr>
                        </w:pPr>
                        <w:r>
                          <w:rPr>
                            <w:rFonts w:ascii="仿宋" w:hAnsi="仿宋" w:eastAsia="仿宋" w:cs="仿宋"/>
                            <w:spacing w:val="-9"/>
                            <w:sz w:val="20"/>
                            <w:szCs w:val="20"/>
                          </w:rPr>
                          <w:t>（四）</w:t>
                        </w:r>
                        <w:r>
                          <w:rPr>
                            <w:rFonts w:ascii="仿宋" w:hAnsi="仿宋" w:eastAsia="仿宋" w:cs="仿宋"/>
                            <w:spacing w:val="15"/>
                            <w:sz w:val="20"/>
                            <w:szCs w:val="20"/>
                          </w:rPr>
                          <w:t xml:space="preserve"> </w:t>
                        </w:r>
                        <w:r>
                          <w:rPr>
                            <w:rFonts w:ascii="仿宋" w:hAnsi="仿宋" w:eastAsia="仿宋" w:cs="仿宋"/>
                            <w:spacing w:val="-9"/>
                            <w:sz w:val="20"/>
                            <w:szCs w:val="20"/>
                          </w:rPr>
                          <w:t>游艺娱乐场所设置的</w:t>
                        </w:r>
                        <w:r>
                          <w:rPr>
                            <w:rFonts w:ascii="仿宋" w:hAnsi="仿宋" w:eastAsia="仿宋" w:cs="仿宋"/>
                            <w:sz w:val="20"/>
                            <w:szCs w:val="20"/>
                          </w:rPr>
                          <w:t xml:space="preserve"> </w:t>
                        </w:r>
                        <w:r>
                          <w:rPr>
                            <w:rFonts w:ascii="仿宋" w:hAnsi="仿宋" w:eastAsia="仿宋" w:cs="仿宋"/>
                            <w:spacing w:val="-2"/>
                            <w:sz w:val="20"/>
                            <w:szCs w:val="20"/>
                          </w:rPr>
                          <w:t>电子游戏机在国家法定节假</w:t>
                        </w:r>
                        <w:r>
                          <w:rPr>
                            <w:rFonts w:ascii="仿宋" w:hAnsi="仿宋" w:eastAsia="仿宋" w:cs="仿宋"/>
                            <w:spacing w:val="9"/>
                            <w:sz w:val="20"/>
                            <w:szCs w:val="20"/>
                          </w:rPr>
                          <w:t xml:space="preserve"> </w:t>
                        </w:r>
                        <w:r>
                          <w:rPr>
                            <w:rFonts w:ascii="仿宋" w:hAnsi="仿宋" w:eastAsia="仿宋" w:cs="仿宋"/>
                            <w:spacing w:val="7"/>
                            <w:sz w:val="20"/>
                            <w:szCs w:val="20"/>
                          </w:rPr>
                          <w:t>日外向未成年人提供的；</w:t>
                        </w:r>
                      </w:p>
                      <w:p>
                        <w:pPr>
                          <w:spacing w:before="291" w:line="188" w:lineRule="auto"/>
                          <w:ind w:firstLine="75"/>
                          <w:rPr>
                            <w:rFonts w:ascii="仿宋" w:hAnsi="仿宋" w:eastAsia="仿宋" w:cs="仿宋"/>
                            <w:sz w:val="20"/>
                            <w:szCs w:val="20"/>
                          </w:rPr>
                        </w:pPr>
                        <w:r>
                          <w:rPr>
                            <w:rFonts w:ascii="仿宋" w:hAnsi="仿宋" w:eastAsia="仿宋" w:cs="仿宋"/>
                            <w:spacing w:val="-8"/>
                            <w:sz w:val="20"/>
                            <w:szCs w:val="20"/>
                          </w:rPr>
                          <w:t>（五）</w:t>
                        </w:r>
                        <w:r>
                          <w:rPr>
                            <w:rFonts w:ascii="仿宋" w:hAnsi="仿宋" w:eastAsia="仿宋" w:cs="仿宋"/>
                            <w:spacing w:val="3"/>
                            <w:sz w:val="20"/>
                            <w:szCs w:val="20"/>
                          </w:rPr>
                          <w:t xml:space="preserve"> </w:t>
                        </w:r>
                        <w:r>
                          <w:rPr>
                            <w:rFonts w:ascii="仿宋" w:hAnsi="仿宋" w:eastAsia="仿宋" w:cs="仿宋"/>
                            <w:spacing w:val="-8"/>
                            <w:sz w:val="20"/>
                            <w:szCs w:val="20"/>
                          </w:rPr>
                          <w:t>娱乐场所容纳的消费</w:t>
                        </w:r>
                      </w:p>
                    </w:tc>
                    <w:tc>
                      <w:tcPr>
                        <w:tcW w:w="993" w:type="dxa"/>
                        <w:vMerge w:val="restart"/>
                        <w:tcBorders>
                          <w:bottom w:val="nil"/>
                        </w:tcBorders>
                        <w:vAlign w:val="top"/>
                      </w:tcPr>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9" w:lineRule="auto"/>
                          <w:rPr>
                            <w:rFonts w:ascii="宋体"/>
                            <w:sz w:val="21"/>
                          </w:rPr>
                        </w:pPr>
                      </w:p>
                      <w:p>
                        <w:pPr>
                          <w:spacing w:before="66"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6"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52" w:line="231"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6"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tcBorders>
                          <w:bottom w:val="nil"/>
                        </w:tcBorders>
                        <w:vAlign w:val="top"/>
                      </w:tcPr>
                      <w:p>
                        <w:pPr>
                          <w:rPr>
                            <w:rFonts w:ascii="宋体"/>
                            <w:sz w:val="21"/>
                          </w:rPr>
                        </w:pPr>
                      </w:p>
                    </w:tc>
                    <w:tc>
                      <w:tcPr>
                        <w:tcW w:w="1072" w:type="dxa"/>
                        <w:tcBorders>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18" w:lineRule="auto"/>
                          <w:rPr>
                            <w:rFonts w:ascii="宋体"/>
                            <w:sz w:val="21"/>
                          </w:rPr>
                        </w:pPr>
                      </w:p>
                      <w:p>
                        <w:pPr>
                          <w:spacing w:before="53"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113" w:line="232"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24"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restart"/>
                        <w:tcBorders>
                          <w:top w:val="nil"/>
                          <w:bottom w:val="nil"/>
                        </w:tcBorders>
                        <w:vAlign w:val="top"/>
                      </w:tcPr>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top w:val="nil"/>
                          <w:bottom w:val="nil"/>
                        </w:tcBorders>
                        <w:vAlign w:val="top"/>
                      </w:tcPr>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90"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82"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95"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66"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66" w:line="224" w:lineRule="auto"/>
                          <w:ind w:left="44" w:right="50"/>
                          <w:rPr>
                            <w:rFonts w:ascii="仿宋" w:hAnsi="仿宋" w:eastAsia="仿宋" w:cs="仿宋"/>
                            <w:sz w:val="15"/>
                            <w:szCs w:val="15"/>
                          </w:rPr>
                        </w:pPr>
                        <w:r>
                          <w:rPr>
                            <w:rFonts w:ascii="仿宋" w:hAnsi="仿宋" w:eastAsia="仿宋" w:cs="仿宋"/>
                            <w:spacing w:val="4"/>
                            <w:sz w:val="15"/>
                            <w:szCs w:val="15"/>
                          </w:rPr>
                          <w:t>告知责任：</w:t>
                        </w:r>
                        <w:r>
                          <w:rPr>
                            <w:rFonts w:ascii="仿宋" w:hAnsi="仿宋" w:eastAsia="仿宋" w:cs="仿宋"/>
                            <w:spacing w:val="63"/>
                            <w:sz w:val="15"/>
                            <w:szCs w:val="15"/>
                          </w:rPr>
                          <w:t xml:space="preserve"> </w:t>
                        </w:r>
                        <w:r>
                          <w:rPr>
                            <w:rFonts w:ascii="仿宋" w:hAnsi="仿宋" w:eastAsia="仿宋" w:cs="仿宋"/>
                            <w:spacing w:val="4"/>
                            <w:sz w:val="15"/>
                            <w:szCs w:val="15"/>
                          </w:rPr>
                          <w:t>在做出行政处罚决定前，应</w:t>
                        </w:r>
                        <w:r>
                          <w:rPr>
                            <w:rFonts w:ascii="仿宋" w:hAnsi="仿宋" w:eastAsia="仿宋" w:cs="仿宋"/>
                            <w:sz w:val="15"/>
                            <w:szCs w:val="15"/>
                          </w:rPr>
                          <w:t xml:space="preserve"> </w:t>
                        </w:r>
                        <w:r>
                          <w:rPr>
                            <w:rFonts w:ascii="仿宋" w:hAnsi="仿宋" w:eastAsia="仿宋" w:cs="仿宋"/>
                            <w:spacing w:val="12"/>
                            <w:sz w:val="15"/>
                            <w:szCs w:val="15"/>
                          </w:rPr>
                          <w:t>当书面告知当事人违法事实及其享有陈</w:t>
                        </w:r>
                        <w:r>
                          <w:rPr>
                            <w:rFonts w:ascii="仿宋" w:hAnsi="仿宋" w:eastAsia="仿宋" w:cs="仿宋"/>
                            <w:spacing w:val="3"/>
                            <w:sz w:val="15"/>
                            <w:szCs w:val="15"/>
                          </w:rPr>
                          <w:t xml:space="preserve"> </w:t>
                        </w:r>
                        <w:r>
                          <w:rPr>
                            <w:rFonts w:ascii="仿宋" w:hAnsi="仿宋" w:eastAsia="仿宋" w:cs="仿宋"/>
                            <w:spacing w:val="8"/>
                            <w:sz w:val="15"/>
                            <w:szCs w:val="15"/>
                          </w:rPr>
                          <w:t>述、</w:t>
                        </w:r>
                        <w:r>
                          <w:rPr>
                            <w:rFonts w:ascii="仿宋" w:hAnsi="仿宋" w:eastAsia="仿宋" w:cs="仿宋"/>
                            <w:spacing w:val="-33"/>
                            <w:sz w:val="15"/>
                            <w:szCs w:val="15"/>
                          </w:rPr>
                          <w:t xml:space="preserve"> </w:t>
                        </w:r>
                        <w:r>
                          <w:rPr>
                            <w:rFonts w:ascii="仿宋" w:hAnsi="仿宋" w:eastAsia="仿宋" w:cs="仿宋"/>
                            <w:spacing w:val="8"/>
                            <w:sz w:val="15"/>
                            <w:szCs w:val="15"/>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83"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1" w:lineRule="auto"/>
                          <w:rPr>
                            <w:rFonts w:ascii="宋体"/>
                            <w:sz w:val="21"/>
                          </w:rPr>
                        </w:pPr>
                      </w:p>
                      <w:p>
                        <w:pPr>
                          <w:spacing w:line="262"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143" w:line="232"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263" w:lineRule="auto"/>
                          <w:rPr>
                            <w:rFonts w:ascii="宋体"/>
                            <w:sz w:val="21"/>
                          </w:rPr>
                        </w:pPr>
                      </w:p>
                      <w:p>
                        <w:pPr>
                          <w:spacing w:line="263"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8"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58"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27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26"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24"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133"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425"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20"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line="319" w:lineRule="auto"/>
                          <w:rPr>
                            <w:rFonts w:ascii="宋体"/>
                            <w:sz w:val="21"/>
                          </w:rPr>
                        </w:pPr>
                      </w:p>
                      <w:p>
                        <w:pPr>
                          <w:spacing w:before="52"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5" w:hRule="atLeast"/>
                    </w:trPr>
                    <w:tc>
                      <w:tcPr>
                        <w:tcW w:w="14291" w:type="dxa"/>
                        <w:gridSpan w:val="10"/>
                        <w:vAlign w:val="top"/>
                      </w:tcPr>
                      <w:p>
                        <w:pPr>
                          <w:spacing w:line="204" w:lineRule="auto"/>
                          <w:ind w:firstLine="48"/>
                          <w:rPr>
                            <w:rFonts w:ascii="仿宋" w:hAnsi="仿宋" w:eastAsia="仿宋" w:cs="仿宋"/>
                            <w:sz w:val="19"/>
                            <w:szCs w:val="19"/>
                          </w:rPr>
                        </w:pPr>
                        <w:r>
                          <w:rPr>
                            <w:rFonts w:ascii="仿宋" w:hAnsi="仿宋" w:eastAsia="仿宋" w:cs="仿宋"/>
                            <w:spacing w:val="1"/>
                            <w:position w:val="-1"/>
                            <w:sz w:val="19"/>
                            <w:szCs w:val="19"/>
                          </w:rPr>
                          <w:t>服务电话：</w:t>
                        </w:r>
                        <w:r>
                          <w:rPr>
                            <w:rFonts w:ascii="仿宋" w:hAnsi="仿宋" w:eastAsia="仿宋" w:cs="仿宋"/>
                            <w:spacing w:val="94"/>
                            <w:position w:val="-1"/>
                            <w:sz w:val="19"/>
                            <w:szCs w:val="19"/>
                          </w:rPr>
                          <w:t xml:space="preserve"> </w:t>
                        </w:r>
                        <w:r>
                          <w:rPr>
                            <w:rFonts w:ascii="仿宋" w:hAnsi="仿宋" w:eastAsia="仿宋" w:cs="仿宋"/>
                            <w:spacing w:val="1"/>
                            <w:position w:val="-1"/>
                            <w:sz w:val="19"/>
                            <w:szCs w:val="19"/>
                          </w:rPr>
                          <w:t>0377-65969823</w:t>
                        </w:r>
                        <w:r>
                          <w:rPr>
                            <w:rFonts w:ascii="仿宋" w:hAnsi="仿宋" w:eastAsia="仿宋" w:cs="仿宋"/>
                            <w:spacing w:val="6"/>
                            <w:position w:val="-1"/>
                            <w:sz w:val="19"/>
                            <w:szCs w:val="19"/>
                          </w:rPr>
                          <w:t xml:space="preserve">            </w:t>
                        </w:r>
                        <w:r>
                          <w:rPr>
                            <w:rFonts w:ascii="仿宋" w:hAnsi="仿宋" w:eastAsia="仿宋" w:cs="仿宋"/>
                            <w:spacing w:val="1"/>
                            <w:position w:val="5"/>
                            <w:sz w:val="19"/>
                            <w:szCs w:val="19"/>
                          </w:rPr>
                          <w:t>者超过核定人数</w:t>
                        </w:r>
                        <w:r>
                          <w:rPr>
                            <w:position w:val="-4"/>
                            <w:sz w:val="19"/>
                            <w:szCs w:val="19"/>
                          </w:rPr>
                          <w:drawing>
                            <wp:inline distT="0" distB="0" distL="0" distR="0">
                              <wp:extent cx="133985" cy="169545"/>
                              <wp:effectExtent l="0" t="0" r="0" b="0"/>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184"/>
                                      <a:stretch>
                                        <a:fillRect/>
                                      </a:stretch>
                                    </pic:blipFill>
                                    <pic:spPr>
                                      <a:xfrm>
                                        <a:off x="0" y="0"/>
                                        <a:ext cx="134619" cy="169567"/>
                                      </a:xfrm>
                                      <a:prstGeom prst="rect">
                                        <a:avLst/>
                                      </a:prstGeom>
                                    </pic:spPr>
                                  </pic:pic>
                                </a:graphicData>
                              </a:graphic>
                            </wp:inline>
                          </w:drawing>
                        </w:r>
                        <w:r>
                          <w:rPr>
                            <w:rFonts w:ascii="仿宋" w:hAnsi="仿宋" w:eastAsia="仿宋" w:cs="仿宋"/>
                            <w:spacing w:val="1"/>
                            <w:position w:val="-1"/>
                            <w:sz w:val="19"/>
                            <w:szCs w:val="19"/>
                          </w:rPr>
                          <w:t>诉机构:</w:t>
                        </w:r>
                        <w:r>
                          <w:rPr>
                            <w:rFonts w:ascii="仿宋" w:hAnsi="仿宋" w:eastAsia="仿宋" w:cs="仿宋"/>
                            <w:spacing w:val="35"/>
                            <w:position w:val="-1"/>
                            <w:sz w:val="19"/>
                            <w:szCs w:val="19"/>
                          </w:rPr>
                          <w:t xml:space="preserve"> </w:t>
                        </w:r>
                        <w:r>
                          <w:rPr>
                            <w:rFonts w:ascii="仿宋" w:hAnsi="仿宋" w:eastAsia="仿宋" w:cs="仿宋"/>
                            <w:spacing w:val="1"/>
                            <w:position w:val="-1"/>
                            <w:sz w:val="19"/>
                            <w:szCs w:val="19"/>
                          </w:rPr>
                          <w:t>纪检监察室</w:t>
                        </w:r>
                        <w:r>
                          <w:rPr>
                            <w:rFonts w:ascii="仿宋" w:hAnsi="仿宋" w:eastAsia="仿宋" w:cs="仿宋"/>
                            <w:position w:val="-1"/>
                            <w:sz w:val="19"/>
                            <w:szCs w:val="19"/>
                          </w:rPr>
                          <w:t xml:space="preserve">                                 </w:t>
                        </w:r>
                        <w:r>
                          <w:rPr>
                            <w:rFonts w:ascii="仿宋" w:hAnsi="仿宋" w:eastAsia="仿宋" w:cs="仿宋"/>
                            <w:spacing w:val="1"/>
                            <w:position w:val="-1"/>
                            <w:sz w:val="19"/>
                            <w:szCs w:val="19"/>
                          </w:rPr>
                          <w:t>投诉电话：</w:t>
                        </w:r>
                        <w:r>
                          <w:rPr>
                            <w:rFonts w:ascii="仿宋" w:hAnsi="仿宋" w:eastAsia="仿宋" w:cs="仿宋"/>
                            <w:spacing w:val="66"/>
                            <w:w w:val="101"/>
                            <w:position w:val="-1"/>
                            <w:sz w:val="19"/>
                            <w:szCs w:val="19"/>
                          </w:rPr>
                          <w:t xml:space="preserve"> </w:t>
                        </w:r>
                        <w:r>
                          <w:rPr>
                            <w:rFonts w:ascii="仿宋" w:hAnsi="仿宋" w:eastAsia="仿宋" w:cs="仿宋"/>
                            <w:spacing w:val="1"/>
                            <w:position w:val="-1"/>
                            <w:sz w:val="19"/>
                            <w:szCs w:val="19"/>
                          </w:rPr>
                          <w:t>0377-65969000</w:t>
                        </w:r>
                      </w:p>
                    </w:tc>
                  </w:tr>
                </w:tbl>
                <w:p>
                  <w:pPr>
                    <w:rPr>
                      <w:rFonts w:ascii="宋体"/>
                      <w:sz w:val="21"/>
                    </w:rPr>
                  </w:pPr>
                </w:p>
              </w:txbxContent>
            </v:textbox>
          </v:shape>
        </w:pict>
      </w:r>
      <w:r>
        <w:rPr>
          <w:rFonts w:ascii="仿宋" w:hAnsi="仿宋" w:eastAsia="仿宋" w:cs="仿宋"/>
          <w:spacing w:val="-3"/>
          <w:sz w:val="20"/>
          <w:szCs w:val="20"/>
          <w14:textOutline w14:w="3614" w14:cap="sq" w14:cmpd="sng">
            <w14:solidFill>
              <w14:srgbClr w14:val="000000"/>
            </w14:solidFill>
            <w14:prstDash w14:val="solid"/>
            <w14:bevel/>
          </w14:textOutline>
        </w:rPr>
        <w:t>及依据</w:t>
      </w:r>
    </w:p>
    <w:p>
      <w:pPr>
        <w:sectPr>
          <w:footerReference r:id="rId33" w:type="default"/>
          <w:pgSz w:w="16837" w:h="11905"/>
          <w:pgMar w:top="1011" w:right="1274" w:bottom="673"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7" w:hRule="atLeast"/>
        </w:trPr>
        <w:tc>
          <w:tcPr>
            <w:tcW w:w="851" w:type="dxa"/>
            <w:vMerge w:val="restart"/>
            <w:tcBorders>
              <w:bottom w:val="nil"/>
            </w:tcBorders>
            <w:vAlign w:val="top"/>
          </w:tcPr>
          <w:p>
            <w:pPr>
              <w:spacing w:line="244"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before="65" w:line="180" w:lineRule="auto"/>
              <w:ind w:firstLine="382"/>
              <w:rPr>
                <w:rFonts w:ascii="仿宋" w:hAnsi="仿宋" w:eastAsia="仿宋" w:cs="仿宋"/>
                <w:sz w:val="20"/>
                <w:szCs w:val="20"/>
              </w:rPr>
            </w:pPr>
            <w:r>
              <w:rPr>
                <w:rFonts w:ascii="仿宋" w:hAnsi="仿宋" w:eastAsia="仿宋" w:cs="仿宋"/>
                <w:sz w:val="20"/>
                <w:szCs w:val="20"/>
              </w:rPr>
              <w:t>6</w:t>
            </w:r>
          </w:p>
        </w:tc>
        <w:tc>
          <w:tcPr>
            <w:tcW w:w="2345" w:type="dxa"/>
            <w:vMerge w:val="restart"/>
            <w:tcBorders>
              <w:bottom w:val="nil"/>
            </w:tcBorders>
            <w:vAlign w:val="top"/>
          </w:tcPr>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before="65" w:line="228" w:lineRule="auto"/>
              <w:ind w:left="68" w:right="53" w:firstLine="2"/>
              <w:rPr>
                <w:rFonts w:ascii="仿宋" w:hAnsi="仿宋" w:eastAsia="仿宋" w:cs="仿宋"/>
                <w:sz w:val="20"/>
                <w:szCs w:val="20"/>
              </w:rPr>
            </w:pPr>
            <w:r>
              <w:rPr>
                <w:rFonts w:ascii="仿宋" w:hAnsi="仿宋" w:eastAsia="仿宋" w:cs="仿宋"/>
                <w:sz w:val="20"/>
                <w:szCs w:val="20"/>
              </w:rPr>
              <w:t>对娱乐场所指使、纵容从</w:t>
            </w:r>
            <w:r>
              <w:rPr>
                <w:rFonts w:ascii="仿宋" w:hAnsi="仿宋" w:eastAsia="仿宋" w:cs="仿宋"/>
                <w:spacing w:val="6"/>
                <w:sz w:val="20"/>
                <w:szCs w:val="20"/>
              </w:rPr>
              <w:t xml:space="preserve"> </w:t>
            </w:r>
            <w:r>
              <w:rPr>
                <w:rFonts w:ascii="仿宋" w:hAnsi="仿宋" w:eastAsia="仿宋" w:cs="仿宋"/>
                <w:sz w:val="20"/>
                <w:szCs w:val="20"/>
              </w:rPr>
              <w:t>业人员侵害消费者人身权</w:t>
            </w:r>
            <w:r>
              <w:rPr>
                <w:rFonts w:ascii="仿宋" w:hAnsi="仿宋" w:eastAsia="仿宋" w:cs="仿宋"/>
                <w:spacing w:val="6"/>
                <w:sz w:val="20"/>
                <w:szCs w:val="20"/>
              </w:rPr>
              <w:t xml:space="preserve"> </w:t>
            </w:r>
            <w:r>
              <w:rPr>
                <w:rFonts w:ascii="仿宋" w:hAnsi="仿宋" w:eastAsia="仿宋" w:cs="仿宋"/>
                <w:sz w:val="20"/>
                <w:szCs w:val="20"/>
              </w:rPr>
              <w:t>利、造成严重后果的处罚</w:t>
            </w:r>
          </w:p>
        </w:tc>
        <w:tc>
          <w:tcPr>
            <w:tcW w:w="2551" w:type="dxa"/>
            <w:vMerge w:val="restart"/>
            <w:tcBorders>
              <w:bottom w:val="nil"/>
            </w:tcBorders>
            <w:vAlign w:val="top"/>
          </w:tcPr>
          <w:p>
            <w:pPr>
              <w:spacing w:line="249"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before="65" w:line="227" w:lineRule="auto"/>
              <w:ind w:left="84" w:right="54" w:firstLine="188"/>
              <w:rPr>
                <w:rFonts w:ascii="仿宋" w:hAnsi="仿宋" w:eastAsia="仿宋" w:cs="仿宋"/>
                <w:sz w:val="20"/>
                <w:szCs w:val="20"/>
              </w:rPr>
            </w:pPr>
            <w:r>
              <w:rPr>
                <w:rFonts w:ascii="仿宋" w:hAnsi="仿宋" w:eastAsia="仿宋" w:cs="仿宋"/>
                <w:spacing w:val="-1"/>
                <w:sz w:val="20"/>
                <w:szCs w:val="20"/>
              </w:rPr>
              <w:t>《娱乐场所管理条例》</w:t>
            </w:r>
            <w:r>
              <w:rPr>
                <w:rFonts w:ascii="仿宋" w:hAnsi="仿宋" w:eastAsia="仿宋" w:cs="仿宋"/>
                <w:spacing w:val="3"/>
                <w:sz w:val="20"/>
                <w:szCs w:val="20"/>
              </w:rPr>
              <w:t xml:space="preserve">   </w:t>
            </w:r>
            <w:r>
              <w:rPr>
                <w:rFonts w:ascii="仿宋" w:hAnsi="仿宋" w:eastAsia="仿宋" w:cs="仿宋"/>
                <w:spacing w:val="-4"/>
                <w:sz w:val="20"/>
                <w:szCs w:val="20"/>
              </w:rPr>
              <w:t>（</w:t>
            </w:r>
            <w:r>
              <w:rPr>
                <w:rFonts w:ascii="仿宋" w:hAnsi="仿宋" w:eastAsia="仿宋" w:cs="仿宋"/>
                <w:spacing w:val="-51"/>
                <w:sz w:val="20"/>
                <w:szCs w:val="20"/>
              </w:rPr>
              <w:t xml:space="preserve"> </w:t>
            </w:r>
            <w:r>
              <w:rPr>
                <w:rFonts w:ascii="仿宋" w:hAnsi="仿宋" w:eastAsia="仿宋" w:cs="仿宋"/>
                <w:spacing w:val="-4"/>
                <w:sz w:val="20"/>
                <w:szCs w:val="20"/>
              </w:rPr>
              <w:t>2006年1月29</w:t>
            </w:r>
            <w:r>
              <w:rPr>
                <w:rFonts w:ascii="仿宋" w:hAnsi="仿宋" w:eastAsia="仿宋" w:cs="仿宋"/>
                <w:spacing w:val="-41"/>
                <w:sz w:val="20"/>
                <w:szCs w:val="20"/>
              </w:rPr>
              <w:t xml:space="preserve"> </w:t>
            </w:r>
            <w:r>
              <w:rPr>
                <w:rFonts w:ascii="仿宋" w:hAnsi="仿宋" w:eastAsia="仿宋" w:cs="仿宋"/>
                <w:spacing w:val="-4"/>
                <w:sz w:val="20"/>
                <w:szCs w:val="20"/>
              </w:rPr>
              <w:t>日国务院令</w:t>
            </w:r>
            <w:r>
              <w:rPr>
                <w:rFonts w:ascii="仿宋" w:hAnsi="仿宋" w:eastAsia="仿宋" w:cs="仿宋"/>
                <w:sz w:val="20"/>
                <w:szCs w:val="20"/>
              </w:rPr>
              <w:t xml:space="preserve"> </w:t>
            </w:r>
            <w:r>
              <w:rPr>
                <w:rFonts w:ascii="仿宋" w:hAnsi="仿宋" w:eastAsia="仿宋" w:cs="仿宋"/>
                <w:spacing w:val="-4"/>
                <w:sz w:val="20"/>
                <w:szCs w:val="20"/>
              </w:rPr>
              <w:t>第458号，2006年1月18</w:t>
            </w:r>
            <w:r>
              <w:rPr>
                <w:rFonts w:ascii="仿宋" w:hAnsi="仿宋" w:eastAsia="仿宋" w:cs="仿宋"/>
                <w:spacing w:val="-35"/>
                <w:sz w:val="20"/>
                <w:szCs w:val="20"/>
              </w:rPr>
              <w:t xml:space="preserve"> </w:t>
            </w:r>
            <w:r>
              <w:rPr>
                <w:rFonts w:ascii="仿宋" w:hAnsi="仿宋" w:eastAsia="仿宋" w:cs="仿宋"/>
                <w:spacing w:val="-4"/>
                <w:sz w:val="20"/>
                <w:szCs w:val="20"/>
              </w:rPr>
              <w:t>日国</w:t>
            </w:r>
          </w:p>
          <w:p>
            <w:pPr>
              <w:spacing w:line="228" w:lineRule="auto"/>
              <w:ind w:left="78" w:right="67" w:firstLine="154"/>
              <w:rPr>
                <w:rFonts w:ascii="仿宋" w:hAnsi="仿宋" w:eastAsia="仿宋" w:cs="仿宋"/>
                <w:sz w:val="20"/>
                <w:szCs w:val="20"/>
              </w:rPr>
            </w:pPr>
            <w:r>
              <w:rPr>
                <w:rFonts w:ascii="仿宋" w:hAnsi="仿宋" w:eastAsia="仿宋" w:cs="仿宋"/>
                <w:spacing w:val="-1"/>
                <w:sz w:val="20"/>
                <w:szCs w:val="20"/>
              </w:rPr>
              <w:t>务院第122次常务会议通</w:t>
            </w:r>
            <w:r>
              <w:rPr>
                <w:rFonts w:ascii="仿宋" w:hAnsi="仿宋" w:eastAsia="仿宋" w:cs="仿宋"/>
                <w:spacing w:val="4"/>
                <w:w w:val="101"/>
                <w:sz w:val="20"/>
                <w:szCs w:val="20"/>
              </w:rPr>
              <w:t xml:space="preserve">  </w:t>
            </w:r>
            <w:r>
              <w:rPr>
                <w:rFonts w:ascii="仿宋" w:hAnsi="仿宋" w:eastAsia="仿宋" w:cs="仿宋"/>
                <w:spacing w:val="-5"/>
                <w:sz w:val="20"/>
                <w:szCs w:val="20"/>
              </w:rPr>
              <w:t>过，2006年3月1</w:t>
            </w:r>
            <w:r>
              <w:rPr>
                <w:rFonts w:ascii="仿宋" w:hAnsi="仿宋" w:eastAsia="仿宋" w:cs="仿宋"/>
                <w:spacing w:val="-35"/>
                <w:sz w:val="20"/>
                <w:szCs w:val="20"/>
              </w:rPr>
              <w:t xml:space="preserve"> </w:t>
            </w:r>
            <w:r>
              <w:rPr>
                <w:rFonts w:ascii="仿宋" w:hAnsi="仿宋" w:eastAsia="仿宋" w:cs="仿宋"/>
                <w:spacing w:val="-5"/>
                <w:sz w:val="20"/>
                <w:szCs w:val="20"/>
              </w:rPr>
              <w:t>日起施行）</w:t>
            </w:r>
          </w:p>
          <w:p>
            <w:pPr>
              <w:spacing w:line="202" w:lineRule="auto"/>
              <w:ind w:firstLine="487"/>
              <w:rPr>
                <w:rFonts w:ascii="仿宋" w:hAnsi="仿宋" w:eastAsia="仿宋" w:cs="仿宋"/>
                <w:sz w:val="20"/>
                <w:szCs w:val="20"/>
              </w:rPr>
            </w:pPr>
            <w:r>
              <w:rPr>
                <w:rFonts w:ascii="仿宋" w:hAnsi="仿宋" w:eastAsia="仿宋" w:cs="仿宋"/>
                <w:spacing w:val="-3"/>
                <w:sz w:val="20"/>
                <w:szCs w:val="20"/>
              </w:rPr>
              <w:t>第四十五条</w:t>
            </w:r>
            <w:r>
              <w:rPr>
                <w:rFonts w:ascii="仿宋" w:hAnsi="仿宋" w:eastAsia="仿宋" w:cs="仿宋"/>
                <w:spacing w:val="11"/>
                <w:sz w:val="20"/>
                <w:szCs w:val="20"/>
              </w:rPr>
              <w:t xml:space="preserve">  </w:t>
            </w:r>
            <w:r>
              <w:rPr>
                <w:rFonts w:ascii="仿宋" w:hAnsi="仿宋" w:eastAsia="仿宋" w:cs="仿宋"/>
                <w:spacing w:val="-3"/>
                <w:sz w:val="20"/>
                <w:szCs w:val="20"/>
              </w:rPr>
              <w:t>娱乐场所</w:t>
            </w:r>
          </w:p>
          <w:p>
            <w:pPr>
              <w:spacing w:before="28" w:line="188" w:lineRule="auto"/>
              <w:ind w:firstLine="75"/>
              <w:rPr>
                <w:rFonts w:ascii="仿宋" w:hAnsi="仿宋" w:eastAsia="仿宋" w:cs="仿宋"/>
                <w:sz w:val="20"/>
                <w:szCs w:val="20"/>
              </w:rPr>
            </w:pPr>
            <w:r>
              <w:rPr>
                <w:rFonts w:ascii="仿宋" w:hAnsi="仿宋" w:eastAsia="仿宋" w:cs="仿宋"/>
                <w:sz w:val="20"/>
                <w:szCs w:val="20"/>
              </w:rPr>
              <w:t>指使、纵容从业人员侵害消</w:t>
            </w:r>
          </w:p>
          <w:p>
            <w:pPr>
              <w:spacing w:before="44" w:line="188" w:lineRule="auto"/>
              <w:ind w:firstLine="82"/>
              <w:rPr>
                <w:rFonts w:ascii="仿宋" w:hAnsi="仿宋" w:eastAsia="仿宋" w:cs="仿宋"/>
                <w:sz w:val="20"/>
                <w:szCs w:val="20"/>
              </w:rPr>
            </w:pPr>
            <w:r>
              <w:rPr>
                <w:rFonts w:ascii="仿宋" w:hAnsi="仿宋" w:eastAsia="仿宋" w:cs="仿宋"/>
                <w:sz w:val="20"/>
                <w:szCs w:val="20"/>
              </w:rPr>
              <w:t>费者人身权利的，应当依法</w:t>
            </w:r>
          </w:p>
          <w:p>
            <w:pPr>
              <w:spacing w:before="43" w:line="188" w:lineRule="auto"/>
              <w:ind w:firstLine="75"/>
              <w:rPr>
                <w:rFonts w:ascii="仿宋" w:hAnsi="仿宋" w:eastAsia="仿宋" w:cs="仿宋"/>
                <w:sz w:val="20"/>
                <w:szCs w:val="20"/>
              </w:rPr>
            </w:pPr>
            <w:r>
              <w:rPr>
                <w:rFonts w:ascii="仿宋" w:hAnsi="仿宋" w:eastAsia="仿宋" w:cs="仿宋"/>
                <w:sz w:val="20"/>
                <w:szCs w:val="20"/>
              </w:rPr>
              <w:t>承担民事责任，并由县级公</w:t>
            </w:r>
          </w:p>
          <w:p>
            <w:pPr>
              <w:spacing w:before="43" w:line="188" w:lineRule="auto"/>
              <w:ind w:firstLine="126"/>
              <w:rPr>
                <w:rFonts w:ascii="仿宋" w:hAnsi="仿宋" w:eastAsia="仿宋" w:cs="仿宋"/>
                <w:sz w:val="20"/>
                <w:szCs w:val="20"/>
              </w:rPr>
            </w:pPr>
            <w:r>
              <w:rPr>
                <w:rFonts w:ascii="仿宋" w:hAnsi="仿宋" w:eastAsia="仿宋" w:cs="仿宋"/>
                <w:sz w:val="20"/>
                <w:szCs w:val="20"/>
              </w:rPr>
              <w:t>安部门责令停业整顿1个月</w:t>
            </w:r>
          </w:p>
          <w:p>
            <w:pPr>
              <w:spacing w:before="45" w:line="188" w:lineRule="auto"/>
              <w:ind w:firstLine="233"/>
              <w:rPr>
                <w:rFonts w:ascii="仿宋" w:hAnsi="仿宋" w:eastAsia="仿宋" w:cs="仿宋"/>
                <w:sz w:val="20"/>
                <w:szCs w:val="20"/>
              </w:rPr>
            </w:pPr>
            <w:r>
              <w:rPr>
                <w:rFonts w:ascii="仿宋" w:hAnsi="仿宋" w:eastAsia="仿宋" w:cs="仿宋"/>
                <w:spacing w:val="-9"/>
                <w:w w:val="97"/>
                <w:sz w:val="20"/>
                <w:szCs w:val="20"/>
              </w:rPr>
              <w:t>至3个月；</w:t>
            </w:r>
            <w:r>
              <w:rPr>
                <w:rFonts w:ascii="仿宋" w:hAnsi="仿宋" w:eastAsia="仿宋" w:cs="仿宋"/>
                <w:spacing w:val="58"/>
                <w:sz w:val="20"/>
                <w:szCs w:val="20"/>
              </w:rPr>
              <w:t xml:space="preserve"> </w:t>
            </w:r>
            <w:r>
              <w:rPr>
                <w:rFonts w:ascii="仿宋" w:hAnsi="仿宋" w:eastAsia="仿宋" w:cs="仿宋"/>
                <w:spacing w:val="-9"/>
                <w:w w:val="97"/>
                <w:sz w:val="20"/>
                <w:szCs w:val="20"/>
              </w:rPr>
              <w:t>造成严重后果</w:t>
            </w:r>
          </w:p>
          <w:p>
            <w:pPr>
              <w:spacing w:before="43" w:line="228" w:lineRule="auto"/>
              <w:ind w:left="680" w:right="53" w:hanging="593"/>
              <w:rPr>
                <w:rFonts w:ascii="仿宋" w:hAnsi="仿宋" w:eastAsia="仿宋" w:cs="仿宋"/>
                <w:sz w:val="20"/>
                <w:szCs w:val="20"/>
              </w:rPr>
            </w:pPr>
            <w:r>
              <w:rPr>
                <w:rFonts w:ascii="仿宋" w:hAnsi="仿宋" w:eastAsia="仿宋" w:cs="仿宋"/>
                <w:spacing w:val="-4"/>
                <w:sz w:val="20"/>
                <w:szCs w:val="20"/>
              </w:rPr>
              <w:t>的，</w:t>
            </w:r>
            <w:r>
              <w:rPr>
                <w:rFonts w:ascii="仿宋" w:hAnsi="仿宋" w:eastAsia="仿宋" w:cs="仿宋"/>
                <w:spacing w:val="-57"/>
                <w:sz w:val="20"/>
                <w:szCs w:val="20"/>
              </w:rPr>
              <w:t xml:space="preserve"> </w:t>
            </w:r>
            <w:r>
              <w:rPr>
                <w:rFonts w:ascii="仿宋" w:hAnsi="仿宋" w:eastAsia="仿宋" w:cs="仿宋"/>
                <w:spacing w:val="-4"/>
                <w:sz w:val="20"/>
                <w:szCs w:val="20"/>
              </w:rPr>
              <w:t>由原发证机关吊销娱乐</w:t>
            </w:r>
            <w:r>
              <w:rPr>
                <w:rFonts w:ascii="仿宋" w:hAnsi="仿宋" w:eastAsia="仿宋" w:cs="仿宋"/>
                <w:sz w:val="20"/>
                <w:szCs w:val="20"/>
              </w:rPr>
              <w:t xml:space="preserve"> </w:t>
            </w:r>
            <w:r>
              <w:rPr>
                <w:rFonts w:ascii="仿宋" w:hAnsi="仿宋" w:eastAsia="仿宋" w:cs="仿宋"/>
                <w:spacing w:val="-1"/>
                <w:sz w:val="20"/>
                <w:szCs w:val="20"/>
              </w:rPr>
              <w:t>经营许可证。</w:t>
            </w:r>
          </w:p>
        </w:tc>
        <w:tc>
          <w:tcPr>
            <w:tcW w:w="993" w:type="dxa"/>
            <w:vMerge w:val="restart"/>
            <w:tcBorders>
              <w:bottom w:val="nil"/>
            </w:tcBorders>
            <w:vAlign w:val="top"/>
          </w:tcPr>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44"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85" w:line="232"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before="52" w:line="231"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74" w:lineRule="auto"/>
              <w:rPr>
                <w:rFonts w:ascii="宋体"/>
                <w:sz w:val="21"/>
              </w:rPr>
            </w:pPr>
          </w:p>
          <w:p>
            <w:pPr>
              <w:spacing w:before="66"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8"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98" w:line="233"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1"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7"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8"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2"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1"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0" w:line="216"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74"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89"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rPr>
                <w:rFonts w:ascii="宋体"/>
                <w:sz w:val="21"/>
              </w:rPr>
            </w:pPr>
          </w:p>
          <w:p>
            <w:pPr>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44"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44" w:line="232"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26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6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47" w:line="217"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p>
        </w:tc>
        <w:tc>
          <w:tcPr>
            <w:tcW w:w="966" w:type="dxa"/>
            <w:vMerge w:val="continue"/>
            <w:tcBorders>
              <w:top w:val="nil"/>
              <w:bottom w:val="nil"/>
            </w:tcBorders>
            <w:vAlign w:val="top"/>
          </w:tcPr>
          <w:p>
            <w:pPr>
              <w:rPr>
                <w:rFonts w:ascii="宋体"/>
                <w:sz w:val="21"/>
              </w:rPr>
            </w:pPr>
          </w:p>
        </w:tc>
        <w:tc>
          <w:tcPr>
            <w:tcW w:w="992" w:type="dxa"/>
            <w:vAlign w:val="top"/>
          </w:tcPr>
          <w:p>
            <w:pPr>
              <w:spacing w:before="278"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1"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158"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4" w:line="185"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p>
      <w:pPr>
        <w:sectPr>
          <w:footerReference r:id="rId34" w:type="default"/>
          <w:pgSz w:w="16837" w:h="11905"/>
          <w:pgMar w:top="1011" w:right="1274" w:bottom="673"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3" w:hRule="atLeast"/>
        </w:trPr>
        <w:tc>
          <w:tcPr>
            <w:tcW w:w="851" w:type="dxa"/>
            <w:vAlign w:val="top"/>
          </w:tcPr>
          <w:p>
            <w:pPr>
              <w:spacing w:before="234"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234"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234"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234"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234"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234"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234"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234"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110" w:line="228" w:lineRule="auto"/>
              <w:ind w:left="160" w:right="110" w:hanging="7"/>
              <w:rPr>
                <w:rFonts w:ascii="仿宋" w:hAnsi="仿宋" w:eastAsia="仿宋" w:cs="仿宋"/>
                <w:sz w:val="20"/>
                <w:szCs w:val="20"/>
              </w:rPr>
            </w:pPr>
            <w:r>
              <w:rPr>
                <w:rFonts w:ascii="仿宋" w:hAnsi="仿宋" w:eastAsia="仿宋" w:cs="仿宋"/>
                <w:spacing w:val="-9"/>
                <w:sz w:val="20"/>
                <w:szCs w:val="20"/>
                <w14:textOutline w14:w="3614" w14:cap="sq" w14:cmpd="sng">
                  <w14:solidFill>
                    <w14:srgbClr w14:val="000000"/>
                  </w14:solidFill>
                  <w14:prstDash w14:val="solid"/>
                  <w14:bevel/>
                </w14:textOutline>
              </w:rPr>
              <w:t>法定</w:t>
            </w:r>
            <w:r>
              <w:rPr>
                <w:rFonts w:ascii="仿宋" w:hAnsi="仿宋" w:eastAsia="仿宋" w:cs="仿宋"/>
                <w:spacing w:val="1"/>
                <w:sz w:val="20"/>
                <w:szCs w:val="20"/>
              </w:rPr>
              <w:t xml:space="preserve"> </w:t>
            </w:r>
            <w:r>
              <w:rPr>
                <w:rFonts w:ascii="仿宋" w:hAnsi="仿宋" w:eastAsia="仿宋" w:cs="仿宋"/>
                <w:spacing w:val="-13"/>
                <w:sz w:val="20"/>
                <w:szCs w:val="20"/>
                <w14:textOutline w14:w="3614" w14:cap="sq" w14:cmpd="sng">
                  <w14:solidFill>
                    <w14:srgbClr w14:val="000000"/>
                  </w14:solidFill>
                  <w14:prstDash w14:val="solid"/>
                  <w14:bevel/>
                </w14:textOutline>
              </w:rPr>
              <w:t>时限</w:t>
            </w:r>
          </w:p>
        </w:tc>
        <w:tc>
          <w:tcPr>
            <w:tcW w:w="1072" w:type="dxa"/>
            <w:vAlign w:val="top"/>
          </w:tcPr>
          <w:p>
            <w:pPr>
              <w:spacing w:before="110" w:line="228" w:lineRule="auto"/>
              <w:ind w:left="249" w:right="114" w:hanging="94"/>
              <w:rPr>
                <w:rFonts w:ascii="仿宋" w:hAnsi="仿宋" w:eastAsia="仿宋" w:cs="仿宋"/>
                <w:sz w:val="20"/>
                <w:szCs w:val="20"/>
              </w:rPr>
            </w:pPr>
            <w:r>
              <w:rPr>
                <w:rFonts w:ascii="仿宋" w:hAnsi="仿宋" w:eastAsia="仿宋" w:cs="仿宋"/>
                <w:spacing w:val="-4"/>
                <w:sz w:val="20"/>
                <w:szCs w:val="20"/>
                <w14:textOutline w14:w="3614" w14:cap="sq" w14:cmpd="sng">
                  <w14:solidFill>
                    <w14:srgbClr w14:val="000000"/>
                  </w14:solidFill>
                  <w14:prstDash w14:val="solid"/>
                  <w14:bevel/>
                </w14:textOutline>
              </w:rPr>
              <w:t>收费情况</w:t>
            </w:r>
            <w:r>
              <w:rPr>
                <w:rFonts w:ascii="仿宋" w:hAnsi="仿宋" w:eastAsia="仿宋" w:cs="仿宋"/>
                <w:spacing w:val="2"/>
                <w:sz w:val="20"/>
                <w:szCs w:val="20"/>
              </w:rPr>
              <w:t xml:space="preserve"> </w:t>
            </w:r>
            <w:r>
              <w:rPr>
                <w:rFonts w:ascii="仿宋" w:hAnsi="仿宋" w:eastAsia="仿宋" w:cs="仿宋"/>
                <w:spacing w:val="-3"/>
                <w:sz w:val="20"/>
                <w:szCs w:val="20"/>
                <w14:textOutline w14:w="3614"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7" w:hRule="atLeast"/>
        </w:trPr>
        <w:tc>
          <w:tcPr>
            <w:tcW w:w="851" w:type="dxa"/>
            <w:vMerge w:val="restart"/>
            <w:tcBorders>
              <w:bottom w:val="nil"/>
            </w:tcBorders>
            <w:vAlign w:val="top"/>
          </w:tcPr>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before="65" w:line="180" w:lineRule="auto"/>
              <w:ind w:firstLine="385"/>
              <w:rPr>
                <w:rFonts w:ascii="仿宋" w:hAnsi="仿宋" w:eastAsia="仿宋" w:cs="仿宋"/>
                <w:sz w:val="20"/>
                <w:szCs w:val="20"/>
              </w:rPr>
            </w:pPr>
            <w:r>
              <w:rPr>
                <w:rFonts w:ascii="仿宋" w:hAnsi="仿宋" w:eastAsia="仿宋" w:cs="仿宋"/>
                <w:sz w:val="20"/>
                <w:szCs w:val="20"/>
              </w:rPr>
              <w:t>7</w:t>
            </w:r>
          </w:p>
        </w:tc>
        <w:tc>
          <w:tcPr>
            <w:tcW w:w="2345" w:type="dxa"/>
            <w:vMerge w:val="restart"/>
            <w:tcBorders>
              <w:bottom w:val="nil"/>
            </w:tcBorders>
            <w:vAlign w:val="top"/>
          </w:tcPr>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before="66" w:line="228" w:lineRule="auto"/>
              <w:ind w:left="80" w:right="55" w:hanging="10"/>
              <w:rPr>
                <w:rFonts w:ascii="仿宋" w:hAnsi="仿宋" w:eastAsia="仿宋" w:cs="仿宋"/>
                <w:sz w:val="20"/>
                <w:szCs w:val="20"/>
              </w:rPr>
            </w:pPr>
            <w:r>
              <w:rPr>
                <w:rFonts w:ascii="仿宋" w:hAnsi="仿宋" w:eastAsia="仿宋" w:cs="仿宋"/>
                <w:sz w:val="20"/>
                <w:szCs w:val="20"/>
              </w:rPr>
              <w:t>对娱乐场所实施国家禁止</w:t>
            </w:r>
            <w:r>
              <w:rPr>
                <w:rFonts w:ascii="仿宋" w:hAnsi="仿宋" w:eastAsia="仿宋" w:cs="仿宋"/>
                <w:spacing w:val="4"/>
                <w:sz w:val="20"/>
                <w:szCs w:val="20"/>
              </w:rPr>
              <w:t xml:space="preserve"> </w:t>
            </w:r>
            <w:r>
              <w:rPr>
                <w:rFonts w:ascii="仿宋" w:hAnsi="仿宋" w:eastAsia="仿宋" w:cs="仿宋"/>
                <w:spacing w:val="-1"/>
                <w:sz w:val="20"/>
                <w:szCs w:val="20"/>
              </w:rPr>
              <w:t>的行为且情节严重的处罚</w:t>
            </w:r>
          </w:p>
        </w:tc>
        <w:tc>
          <w:tcPr>
            <w:tcW w:w="2551" w:type="dxa"/>
            <w:vMerge w:val="restart"/>
            <w:tcBorders>
              <w:bottom w:val="nil"/>
            </w:tcBorders>
            <w:vAlign w:val="top"/>
          </w:tcPr>
          <w:p>
            <w:pPr>
              <w:spacing w:line="244"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pacing w:val="-10"/>
                <w:sz w:val="20"/>
                <w:szCs w:val="20"/>
              </w:rPr>
              <w:t>《娱乐场所管理条例》</w:t>
            </w:r>
            <w:r>
              <w:rPr>
                <w:rFonts w:ascii="仿宋" w:hAnsi="仿宋" w:eastAsia="仿宋" w:cs="仿宋"/>
                <w:spacing w:val="30"/>
                <w:sz w:val="20"/>
                <w:szCs w:val="20"/>
              </w:rPr>
              <w:t xml:space="preserve"> </w:t>
            </w:r>
            <w:r>
              <w:rPr>
                <w:rFonts w:ascii="仿宋" w:hAnsi="仿宋" w:eastAsia="仿宋" w:cs="仿宋"/>
                <w:spacing w:val="-10"/>
                <w:sz w:val="20"/>
                <w:szCs w:val="20"/>
              </w:rPr>
              <w:t>中华</w:t>
            </w:r>
          </w:p>
          <w:p>
            <w:pPr>
              <w:spacing w:before="41" w:line="188" w:lineRule="auto"/>
              <w:ind w:firstLine="78"/>
              <w:rPr>
                <w:rFonts w:ascii="仿宋" w:hAnsi="仿宋" w:eastAsia="仿宋" w:cs="仿宋"/>
                <w:sz w:val="20"/>
                <w:szCs w:val="20"/>
              </w:rPr>
            </w:pPr>
            <w:r>
              <w:rPr>
                <w:rFonts w:ascii="仿宋" w:hAnsi="仿宋" w:eastAsia="仿宋" w:cs="仿宋"/>
                <w:sz w:val="20"/>
                <w:szCs w:val="20"/>
              </w:rPr>
              <w:t>人民共和国国务院令(第458</w:t>
            </w:r>
          </w:p>
          <w:p>
            <w:pPr>
              <w:spacing w:before="43" w:line="188" w:lineRule="auto"/>
              <w:ind w:firstLine="128"/>
              <w:rPr>
                <w:rFonts w:ascii="仿宋" w:hAnsi="仿宋" w:eastAsia="仿宋" w:cs="仿宋"/>
                <w:sz w:val="20"/>
                <w:szCs w:val="20"/>
              </w:rPr>
            </w:pPr>
            <w:r>
              <w:rPr>
                <w:rFonts w:ascii="仿宋" w:hAnsi="仿宋" w:eastAsia="仿宋" w:cs="仿宋"/>
                <w:spacing w:val="-2"/>
                <w:sz w:val="20"/>
                <w:szCs w:val="20"/>
              </w:rPr>
              <w:t>号)。第四十二条</w:t>
            </w:r>
            <w:r>
              <w:rPr>
                <w:rFonts w:ascii="仿宋" w:hAnsi="仿宋" w:eastAsia="仿宋" w:cs="仿宋"/>
                <w:spacing w:val="12"/>
                <w:sz w:val="20"/>
                <w:szCs w:val="20"/>
              </w:rPr>
              <w:t xml:space="preserve">  </w:t>
            </w:r>
            <w:r>
              <w:rPr>
                <w:rFonts w:ascii="仿宋" w:hAnsi="仿宋" w:eastAsia="仿宋" w:cs="仿宋"/>
                <w:spacing w:val="-2"/>
                <w:sz w:val="20"/>
                <w:szCs w:val="20"/>
              </w:rPr>
              <w:t>娱乐场</w:t>
            </w:r>
          </w:p>
          <w:p>
            <w:pPr>
              <w:spacing w:before="43" w:line="188" w:lineRule="auto"/>
              <w:ind w:firstLine="76"/>
              <w:rPr>
                <w:rFonts w:ascii="仿宋" w:hAnsi="仿宋" w:eastAsia="仿宋" w:cs="仿宋"/>
                <w:sz w:val="20"/>
                <w:szCs w:val="20"/>
              </w:rPr>
            </w:pPr>
            <w:r>
              <w:rPr>
                <w:rFonts w:ascii="仿宋" w:hAnsi="仿宋" w:eastAsia="仿宋" w:cs="仿宋"/>
                <w:sz w:val="20"/>
                <w:szCs w:val="20"/>
              </w:rPr>
              <w:t>所实施本条例第十四条禁止</w:t>
            </w:r>
          </w:p>
          <w:p>
            <w:pPr>
              <w:spacing w:before="44" w:line="188" w:lineRule="auto"/>
              <w:ind w:firstLine="77"/>
              <w:rPr>
                <w:rFonts w:ascii="仿宋" w:hAnsi="仿宋" w:eastAsia="仿宋" w:cs="仿宋"/>
                <w:sz w:val="20"/>
                <w:szCs w:val="20"/>
              </w:rPr>
            </w:pPr>
            <w:r>
              <w:rPr>
                <w:rFonts w:ascii="仿宋" w:hAnsi="仿宋" w:eastAsia="仿宋" w:cs="仿宋"/>
                <w:spacing w:val="-3"/>
                <w:sz w:val="20"/>
                <w:szCs w:val="20"/>
              </w:rPr>
              <w:t>行为的，</w:t>
            </w:r>
            <w:r>
              <w:rPr>
                <w:rFonts w:ascii="仿宋" w:hAnsi="仿宋" w:eastAsia="仿宋" w:cs="仿宋"/>
                <w:spacing w:val="-60"/>
                <w:sz w:val="20"/>
                <w:szCs w:val="20"/>
              </w:rPr>
              <w:t xml:space="preserve"> </w:t>
            </w:r>
            <w:r>
              <w:rPr>
                <w:rFonts w:ascii="仿宋" w:hAnsi="仿宋" w:eastAsia="仿宋" w:cs="仿宋"/>
                <w:spacing w:val="-3"/>
                <w:sz w:val="20"/>
                <w:szCs w:val="20"/>
              </w:rPr>
              <w:t>由县级公安部门没</w:t>
            </w:r>
          </w:p>
          <w:p>
            <w:pPr>
              <w:spacing w:before="43" w:line="188" w:lineRule="auto"/>
              <w:ind w:firstLine="86"/>
              <w:rPr>
                <w:rFonts w:ascii="仿宋" w:hAnsi="仿宋" w:eastAsia="仿宋" w:cs="仿宋"/>
                <w:sz w:val="20"/>
                <w:szCs w:val="20"/>
              </w:rPr>
            </w:pPr>
            <w:r>
              <w:rPr>
                <w:rFonts w:ascii="仿宋" w:hAnsi="仿宋" w:eastAsia="仿宋" w:cs="仿宋"/>
                <w:sz w:val="20"/>
                <w:szCs w:val="20"/>
              </w:rPr>
              <w:t>收违法所得和非法财物，责</w:t>
            </w:r>
          </w:p>
          <w:p>
            <w:pPr>
              <w:spacing w:before="43" w:line="188" w:lineRule="auto"/>
              <w:ind w:firstLine="123"/>
              <w:rPr>
                <w:rFonts w:ascii="仿宋" w:hAnsi="仿宋" w:eastAsia="仿宋" w:cs="仿宋"/>
                <w:sz w:val="20"/>
                <w:szCs w:val="20"/>
              </w:rPr>
            </w:pPr>
            <w:r>
              <w:rPr>
                <w:rFonts w:ascii="仿宋" w:hAnsi="仿宋" w:eastAsia="仿宋" w:cs="仿宋"/>
                <w:sz w:val="20"/>
                <w:szCs w:val="20"/>
              </w:rPr>
              <w:t>令停业整顿3个月至6个月;</w:t>
            </w:r>
          </w:p>
          <w:p>
            <w:pPr>
              <w:spacing w:before="43" w:line="188" w:lineRule="auto"/>
              <w:ind w:firstLine="80"/>
              <w:rPr>
                <w:rFonts w:ascii="仿宋" w:hAnsi="仿宋" w:eastAsia="仿宋" w:cs="仿宋"/>
                <w:sz w:val="20"/>
                <w:szCs w:val="20"/>
              </w:rPr>
            </w:pPr>
            <w:r>
              <w:rPr>
                <w:rFonts w:ascii="仿宋" w:hAnsi="仿宋" w:eastAsia="仿宋" w:cs="仿宋"/>
                <w:spacing w:val="-4"/>
                <w:sz w:val="20"/>
                <w:szCs w:val="20"/>
              </w:rPr>
              <w:t>情节严重的，</w:t>
            </w:r>
            <w:r>
              <w:rPr>
                <w:rFonts w:ascii="仿宋" w:hAnsi="仿宋" w:eastAsia="仿宋" w:cs="仿宋"/>
                <w:spacing w:val="-49"/>
                <w:sz w:val="20"/>
                <w:szCs w:val="20"/>
              </w:rPr>
              <w:t xml:space="preserve"> </w:t>
            </w:r>
            <w:r>
              <w:rPr>
                <w:rFonts w:ascii="仿宋" w:hAnsi="仿宋" w:eastAsia="仿宋" w:cs="仿宋"/>
                <w:spacing w:val="-4"/>
                <w:sz w:val="20"/>
                <w:szCs w:val="20"/>
              </w:rPr>
              <w:t>由原发证机关</w:t>
            </w:r>
          </w:p>
          <w:p>
            <w:pPr>
              <w:spacing w:before="43" w:line="188" w:lineRule="auto"/>
              <w:ind w:firstLine="103"/>
              <w:rPr>
                <w:rFonts w:ascii="仿宋" w:hAnsi="仿宋" w:eastAsia="仿宋" w:cs="仿宋"/>
                <w:sz w:val="20"/>
                <w:szCs w:val="20"/>
              </w:rPr>
            </w:pPr>
            <w:r>
              <w:rPr>
                <w:rFonts w:ascii="仿宋" w:hAnsi="仿宋" w:eastAsia="仿宋" w:cs="仿宋"/>
                <w:spacing w:val="-2"/>
                <w:sz w:val="20"/>
                <w:szCs w:val="20"/>
              </w:rPr>
              <w:t>吊销娱乐经营许可证，对直</w:t>
            </w:r>
          </w:p>
          <w:p>
            <w:pPr>
              <w:spacing w:before="45" w:line="188" w:lineRule="auto"/>
              <w:ind w:firstLine="76"/>
              <w:rPr>
                <w:rFonts w:ascii="仿宋" w:hAnsi="仿宋" w:eastAsia="仿宋" w:cs="仿宋"/>
                <w:sz w:val="20"/>
                <w:szCs w:val="20"/>
              </w:rPr>
            </w:pPr>
            <w:r>
              <w:rPr>
                <w:rFonts w:ascii="仿宋" w:hAnsi="仿宋" w:eastAsia="仿宋" w:cs="仿宋"/>
                <w:sz w:val="20"/>
                <w:szCs w:val="20"/>
              </w:rPr>
              <w:t>接负责的主管人员和其他直</w:t>
            </w:r>
          </w:p>
          <w:p>
            <w:pPr>
              <w:spacing w:before="43" w:line="228" w:lineRule="auto"/>
              <w:ind w:left="582" w:right="54" w:hanging="506"/>
              <w:rPr>
                <w:rFonts w:ascii="仿宋" w:hAnsi="仿宋" w:eastAsia="仿宋" w:cs="仿宋"/>
                <w:sz w:val="20"/>
                <w:szCs w:val="20"/>
              </w:rPr>
            </w:pPr>
            <w:r>
              <w:rPr>
                <w:rFonts w:ascii="仿宋" w:hAnsi="仿宋" w:eastAsia="仿宋" w:cs="仿宋"/>
                <w:sz w:val="20"/>
                <w:szCs w:val="20"/>
              </w:rPr>
              <w:t>接责任人员处1万元以上2万</w:t>
            </w:r>
            <w:r>
              <w:rPr>
                <w:rFonts w:ascii="仿宋" w:hAnsi="仿宋" w:eastAsia="仿宋" w:cs="仿宋"/>
                <w:spacing w:val="5"/>
                <w:sz w:val="20"/>
                <w:szCs w:val="20"/>
              </w:rPr>
              <w:t xml:space="preserve"> </w:t>
            </w:r>
            <w:r>
              <w:rPr>
                <w:rFonts w:ascii="仿宋" w:hAnsi="仿宋" w:eastAsia="仿宋" w:cs="仿宋"/>
                <w:spacing w:val="-1"/>
                <w:sz w:val="20"/>
                <w:szCs w:val="20"/>
              </w:rPr>
              <w:t>元以下的罚款。</w:t>
            </w:r>
          </w:p>
        </w:tc>
        <w:tc>
          <w:tcPr>
            <w:tcW w:w="993" w:type="dxa"/>
            <w:vMerge w:val="restart"/>
            <w:tcBorders>
              <w:bottom w:val="nil"/>
            </w:tcBorders>
            <w:vAlign w:val="top"/>
          </w:tcPr>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44"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85" w:line="232"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before="53" w:line="231"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74" w:lineRule="auto"/>
              <w:rPr>
                <w:rFonts w:ascii="宋体"/>
                <w:sz w:val="21"/>
              </w:rPr>
            </w:pPr>
          </w:p>
          <w:p>
            <w:pPr>
              <w:spacing w:before="66"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8"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98" w:line="233"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1"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7"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8"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2"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1"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0" w:line="216"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6"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45" w:lineRule="auto"/>
              <w:rPr>
                <w:rFonts w:ascii="宋体"/>
                <w:sz w:val="21"/>
              </w:rPr>
            </w:pPr>
          </w:p>
          <w:p>
            <w:pPr>
              <w:spacing w:line="246"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112" w:line="231"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248" w:lineRule="auto"/>
              <w:rPr>
                <w:rFonts w:ascii="宋体"/>
                <w:sz w:val="21"/>
              </w:rPr>
            </w:pPr>
          </w:p>
          <w:p>
            <w:pPr>
              <w:spacing w:line="248" w:lineRule="auto"/>
              <w:rPr>
                <w:rFonts w:ascii="宋体"/>
                <w:sz w:val="21"/>
              </w:rPr>
            </w:pPr>
          </w:p>
          <w:p>
            <w:pPr>
              <w:spacing w:before="66"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44"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43" w:line="230"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261"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26"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11"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116" w:line="232"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415"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158"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14291" w:type="dxa"/>
            <w:gridSpan w:val="10"/>
            <w:vAlign w:val="top"/>
          </w:tcPr>
          <w:p>
            <w:pPr>
              <w:spacing w:before="222" w:line="188"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p>
      <w:pPr>
        <w:sectPr>
          <w:footerReference r:id="rId35" w:type="default"/>
          <w:pgSz w:w="16837" w:h="11905"/>
          <w:pgMar w:top="1011" w:right="1274" w:bottom="673"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851" w:type="dxa"/>
            <w:vAlign w:val="top"/>
          </w:tcPr>
          <w:p>
            <w:pPr>
              <w:spacing w:before="174"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74"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74"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74"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74"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74"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74"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74"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50" w:line="208" w:lineRule="auto"/>
              <w:ind w:left="160" w:right="110" w:hanging="7"/>
              <w:rPr>
                <w:rFonts w:ascii="仿宋" w:hAnsi="仿宋" w:eastAsia="仿宋" w:cs="仿宋"/>
                <w:sz w:val="20"/>
                <w:szCs w:val="20"/>
              </w:rPr>
            </w:pPr>
            <w:r>
              <w:rPr>
                <w:rFonts w:ascii="仿宋" w:hAnsi="仿宋" w:eastAsia="仿宋" w:cs="仿宋"/>
                <w:spacing w:val="-9"/>
                <w:sz w:val="20"/>
                <w:szCs w:val="20"/>
                <w14:textOutline w14:w="3614" w14:cap="sq" w14:cmpd="sng">
                  <w14:solidFill>
                    <w14:srgbClr w14:val="000000"/>
                  </w14:solidFill>
                  <w14:prstDash w14:val="solid"/>
                  <w14:bevel/>
                </w14:textOutline>
              </w:rPr>
              <w:t>法定</w:t>
            </w:r>
            <w:r>
              <w:rPr>
                <w:rFonts w:ascii="仿宋" w:hAnsi="仿宋" w:eastAsia="仿宋" w:cs="仿宋"/>
                <w:spacing w:val="1"/>
                <w:sz w:val="20"/>
                <w:szCs w:val="20"/>
              </w:rPr>
              <w:t xml:space="preserve"> </w:t>
            </w:r>
            <w:r>
              <w:rPr>
                <w:rFonts w:ascii="仿宋" w:hAnsi="仿宋" w:eastAsia="仿宋" w:cs="仿宋"/>
                <w:spacing w:val="-13"/>
                <w:sz w:val="20"/>
                <w:szCs w:val="20"/>
                <w14:textOutline w14:w="3614" w14:cap="sq" w14:cmpd="sng">
                  <w14:solidFill>
                    <w14:srgbClr w14:val="000000"/>
                  </w14:solidFill>
                  <w14:prstDash w14:val="solid"/>
                  <w14:bevel/>
                </w14:textOutline>
              </w:rPr>
              <w:t>时限</w:t>
            </w:r>
          </w:p>
        </w:tc>
        <w:tc>
          <w:tcPr>
            <w:tcW w:w="1072" w:type="dxa"/>
            <w:vAlign w:val="top"/>
          </w:tcPr>
          <w:p>
            <w:pPr>
              <w:spacing w:before="50" w:line="208" w:lineRule="auto"/>
              <w:ind w:left="249" w:right="114" w:hanging="94"/>
              <w:rPr>
                <w:rFonts w:ascii="仿宋" w:hAnsi="仿宋" w:eastAsia="仿宋" w:cs="仿宋"/>
                <w:sz w:val="20"/>
                <w:szCs w:val="20"/>
              </w:rPr>
            </w:pPr>
            <w:r>
              <w:rPr>
                <w:rFonts w:ascii="仿宋" w:hAnsi="仿宋" w:eastAsia="仿宋" w:cs="仿宋"/>
                <w:spacing w:val="-4"/>
                <w:sz w:val="20"/>
                <w:szCs w:val="20"/>
                <w14:textOutline w14:w="3614" w14:cap="sq" w14:cmpd="sng">
                  <w14:solidFill>
                    <w14:srgbClr w14:val="000000"/>
                  </w14:solidFill>
                  <w14:prstDash w14:val="solid"/>
                  <w14:bevel/>
                </w14:textOutline>
              </w:rPr>
              <w:t>收费情况</w:t>
            </w:r>
            <w:r>
              <w:rPr>
                <w:rFonts w:ascii="仿宋" w:hAnsi="仿宋" w:eastAsia="仿宋" w:cs="仿宋"/>
                <w:spacing w:val="2"/>
                <w:sz w:val="20"/>
                <w:szCs w:val="20"/>
              </w:rPr>
              <w:t xml:space="preserve"> </w:t>
            </w:r>
            <w:r>
              <w:rPr>
                <w:rFonts w:ascii="仿宋" w:hAnsi="仿宋" w:eastAsia="仿宋" w:cs="仿宋"/>
                <w:spacing w:val="-3"/>
                <w:sz w:val="20"/>
                <w:szCs w:val="20"/>
                <w14:textOutline w14:w="3614"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6" w:hRule="atLeast"/>
        </w:trPr>
        <w:tc>
          <w:tcPr>
            <w:tcW w:w="851" w:type="dxa"/>
            <w:vMerge w:val="restart"/>
            <w:tcBorders>
              <w:bottom w:val="nil"/>
            </w:tcBorders>
            <w:vAlign w:val="top"/>
          </w:tcPr>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8" w:lineRule="auto"/>
              <w:rPr>
                <w:rFonts w:ascii="宋体"/>
                <w:sz w:val="21"/>
              </w:rPr>
            </w:pPr>
          </w:p>
          <w:p>
            <w:pPr>
              <w:spacing w:before="65" w:line="180" w:lineRule="auto"/>
              <w:ind w:firstLine="381"/>
              <w:rPr>
                <w:rFonts w:ascii="仿宋" w:hAnsi="仿宋" w:eastAsia="仿宋" w:cs="仿宋"/>
                <w:sz w:val="20"/>
                <w:szCs w:val="20"/>
              </w:rPr>
            </w:pPr>
            <w:r>
              <w:rPr>
                <w:rFonts w:ascii="仿宋" w:hAnsi="仿宋" w:eastAsia="仿宋" w:cs="仿宋"/>
                <w:sz w:val="20"/>
                <w:szCs w:val="20"/>
              </w:rPr>
              <w:t>8</w:t>
            </w:r>
          </w:p>
        </w:tc>
        <w:tc>
          <w:tcPr>
            <w:tcW w:w="2345" w:type="dxa"/>
            <w:vMerge w:val="restart"/>
            <w:tcBorders>
              <w:bottom w:val="nil"/>
            </w:tcBorders>
            <w:vAlign w:val="top"/>
          </w:tcPr>
          <w:p>
            <w:pPr>
              <w:spacing w:line="257"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z w:val="20"/>
                <w:szCs w:val="20"/>
              </w:rPr>
              <w:t>对违法违规行为未及时采</w:t>
            </w:r>
          </w:p>
          <w:p>
            <w:pPr>
              <w:spacing w:before="43" w:line="188" w:lineRule="auto"/>
              <w:ind w:firstLine="69"/>
              <w:rPr>
                <w:rFonts w:ascii="仿宋" w:hAnsi="仿宋" w:eastAsia="仿宋" w:cs="仿宋"/>
                <w:sz w:val="20"/>
                <w:szCs w:val="20"/>
              </w:rPr>
            </w:pPr>
            <w:r>
              <w:rPr>
                <w:rFonts w:ascii="仿宋" w:hAnsi="仿宋" w:eastAsia="仿宋" w:cs="仿宋"/>
                <w:sz w:val="20"/>
                <w:szCs w:val="20"/>
              </w:rPr>
              <w:t>取措施制止并依法报告的</w:t>
            </w:r>
          </w:p>
          <w:p>
            <w:pPr>
              <w:spacing w:before="43" w:line="188" w:lineRule="auto"/>
              <w:ind w:firstLine="979"/>
              <w:rPr>
                <w:rFonts w:ascii="仿宋" w:hAnsi="仿宋" w:eastAsia="仿宋" w:cs="仿宋"/>
                <w:sz w:val="20"/>
                <w:szCs w:val="20"/>
              </w:rPr>
            </w:pPr>
            <w:r>
              <w:rPr>
                <w:rFonts w:ascii="仿宋" w:hAnsi="仿宋" w:eastAsia="仿宋" w:cs="仿宋"/>
                <w:spacing w:val="-7"/>
                <w:sz w:val="20"/>
                <w:szCs w:val="20"/>
              </w:rPr>
              <w:t>处罚</w:t>
            </w:r>
          </w:p>
        </w:tc>
        <w:tc>
          <w:tcPr>
            <w:tcW w:w="2551" w:type="dxa"/>
            <w:vMerge w:val="restart"/>
            <w:tcBorders>
              <w:bottom w:val="nil"/>
            </w:tcBorders>
            <w:vAlign w:val="top"/>
          </w:tcPr>
          <w:p>
            <w:pPr>
              <w:spacing w:line="273" w:lineRule="auto"/>
              <w:rPr>
                <w:rFonts w:ascii="宋体"/>
                <w:sz w:val="21"/>
              </w:rPr>
            </w:pPr>
          </w:p>
          <w:p>
            <w:pPr>
              <w:spacing w:line="273" w:lineRule="auto"/>
              <w:rPr>
                <w:rFonts w:ascii="宋体"/>
                <w:sz w:val="21"/>
              </w:rPr>
            </w:pPr>
          </w:p>
          <w:p>
            <w:pPr>
              <w:spacing w:line="274" w:lineRule="auto"/>
              <w:rPr>
                <w:rFonts w:ascii="宋体"/>
                <w:sz w:val="21"/>
              </w:rPr>
            </w:pPr>
          </w:p>
          <w:p>
            <w:pPr>
              <w:spacing w:line="274" w:lineRule="auto"/>
              <w:rPr>
                <w:rFonts w:ascii="宋体"/>
                <w:sz w:val="21"/>
              </w:rPr>
            </w:pPr>
          </w:p>
          <w:p>
            <w:pPr>
              <w:spacing w:line="274" w:lineRule="auto"/>
              <w:rPr>
                <w:rFonts w:ascii="宋体"/>
                <w:sz w:val="21"/>
              </w:rPr>
            </w:pPr>
          </w:p>
          <w:p>
            <w:pPr>
              <w:spacing w:line="274" w:lineRule="auto"/>
              <w:rPr>
                <w:rFonts w:ascii="宋体"/>
                <w:sz w:val="21"/>
              </w:rPr>
            </w:pPr>
          </w:p>
          <w:p>
            <w:pPr>
              <w:spacing w:before="65" w:line="188" w:lineRule="auto"/>
              <w:ind w:firstLine="272"/>
              <w:rPr>
                <w:rFonts w:ascii="仿宋" w:hAnsi="仿宋" w:eastAsia="仿宋" w:cs="仿宋"/>
                <w:sz w:val="20"/>
                <w:szCs w:val="20"/>
              </w:rPr>
            </w:pPr>
            <w:r>
              <w:rPr>
                <w:rFonts w:ascii="仿宋" w:hAnsi="仿宋" w:eastAsia="仿宋" w:cs="仿宋"/>
                <w:sz w:val="20"/>
                <w:szCs w:val="20"/>
              </w:rPr>
              <w:t>《娱乐场所管理条例》</w:t>
            </w:r>
          </w:p>
          <w:p>
            <w:pPr>
              <w:spacing w:before="44" w:line="208" w:lineRule="auto"/>
              <w:ind w:left="925" w:right="357" w:hanging="548"/>
              <w:rPr>
                <w:rFonts w:ascii="仿宋" w:hAnsi="仿宋" w:eastAsia="仿宋" w:cs="仿宋"/>
                <w:sz w:val="20"/>
                <w:szCs w:val="20"/>
              </w:rPr>
            </w:pPr>
            <w:r>
              <w:rPr>
                <w:rFonts w:ascii="仿宋" w:hAnsi="仿宋" w:eastAsia="仿宋" w:cs="仿宋"/>
                <w:sz w:val="20"/>
                <w:szCs w:val="20"/>
              </w:rPr>
              <w:t>（2006年国务院令第</w:t>
            </w:r>
            <w:r>
              <w:rPr>
                <w:rFonts w:ascii="仿宋" w:hAnsi="仿宋" w:eastAsia="仿宋" w:cs="仿宋"/>
                <w:spacing w:val="1"/>
                <w:sz w:val="20"/>
                <w:szCs w:val="20"/>
              </w:rPr>
              <w:t xml:space="preserve"> </w:t>
            </w:r>
            <w:r>
              <w:rPr>
                <w:rFonts w:ascii="仿宋" w:hAnsi="仿宋" w:eastAsia="仿宋" w:cs="仿宋"/>
                <w:spacing w:val="-2"/>
                <w:sz w:val="20"/>
                <w:szCs w:val="20"/>
              </w:rPr>
              <w:t>458号）</w:t>
            </w:r>
          </w:p>
          <w:p>
            <w:pPr>
              <w:spacing w:before="43" w:line="188" w:lineRule="auto"/>
              <w:ind w:firstLine="84"/>
              <w:rPr>
                <w:rFonts w:ascii="仿宋" w:hAnsi="仿宋" w:eastAsia="仿宋" w:cs="仿宋"/>
                <w:sz w:val="20"/>
                <w:szCs w:val="20"/>
              </w:rPr>
            </w:pPr>
            <w:r>
              <w:rPr>
                <w:rFonts w:ascii="仿宋" w:hAnsi="仿宋" w:eastAsia="仿宋" w:cs="仿宋"/>
                <w:spacing w:val="-2"/>
                <w:sz w:val="20"/>
                <w:szCs w:val="20"/>
              </w:rPr>
              <w:t>第四十九条</w:t>
            </w:r>
            <w:r>
              <w:rPr>
                <w:rFonts w:ascii="仿宋" w:hAnsi="仿宋" w:eastAsia="仿宋" w:cs="仿宋"/>
                <w:spacing w:val="10"/>
                <w:sz w:val="20"/>
                <w:szCs w:val="20"/>
              </w:rPr>
              <w:t xml:space="preserve">  </w:t>
            </w:r>
            <w:r>
              <w:rPr>
                <w:rFonts w:ascii="仿宋" w:hAnsi="仿宋" w:eastAsia="仿宋" w:cs="仿宋"/>
                <w:spacing w:val="-2"/>
                <w:sz w:val="20"/>
                <w:szCs w:val="20"/>
              </w:rPr>
              <w:t>娱乐场所未按</w:t>
            </w:r>
          </w:p>
          <w:p>
            <w:pPr>
              <w:spacing w:before="43" w:line="188" w:lineRule="auto"/>
              <w:ind w:firstLine="80"/>
              <w:rPr>
                <w:rFonts w:ascii="仿宋" w:hAnsi="仿宋" w:eastAsia="仿宋" w:cs="仿宋"/>
                <w:sz w:val="20"/>
                <w:szCs w:val="20"/>
              </w:rPr>
            </w:pPr>
            <w:r>
              <w:rPr>
                <w:rFonts w:ascii="仿宋" w:hAnsi="仿宋" w:eastAsia="仿宋" w:cs="仿宋"/>
                <w:sz w:val="20"/>
                <w:szCs w:val="20"/>
              </w:rPr>
              <w:t>照本条例规定建立从业人员</w:t>
            </w:r>
          </w:p>
          <w:p>
            <w:pPr>
              <w:spacing w:before="43" w:line="188" w:lineRule="auto"/>
              <w:ind w:firstLine="76"/>
              <w:rPr>
                <w:rFonts w:ascii="仿宋" w:hAnsi="仿宋" w:eastAsia="仿宋" w:cs="仿宋"/>
                <w:sz w:val="20"/>
                <w:szCs w:val="20"/>
              </w:rPr>
            </w:pPr>
            <w:r>
              <w:rPr>
                <w:rFonts w:ascii="仿宋" w:hAnsi="仿宋" w:eastAsia="仿宋" w:cs="仿宋"/>
                <w:sz w:val="20"/>
                <w:szCs w:val="20"/>
              </w:rPr>
              <w:t>名簿、营业日志，或者发现</w:t>
            </w:r>
          </w:p>
          <w:p>
            <w:pPr>
              <w:spacing w:before="41" w:line="188" w:lineRule="auto"/>
              <w:ind w:firstLine="77"/>
              <w:rPr>
                <w:rFonts w:ascii="仿宋" w:hAnsi="仿宋" w:eastAsia="仿宋" w:cs="仿宋"/>
                <w:sz w:val="20"/>
                <w:szCs w:val="20"/>
              </w:rPr>
            </w:pPr>
            <w:r>
              <w:rPr>
                <w:rFonts w:ascii="仿宋" w:hAnsi="仿宋" w:eastAsia="仿宋" w:cs="仿宋"/>
                <w:sz w:val="20"/>
                <w:szCs w:val="20"/>
              </w:rPr>
              <w:t>违法犯罪行为未按照本条例</w:t>
            </w:r>
          </w:p>
          <w:p>
            <w:pPr>
              <w:spacing w:before="43" w:line="188" w:lineRule="auto"/>
              <w:ind w:firstLine="75"/>
              <w:rPr>
                <w:rFonts w:ascii="仿宋" w:hAnsi="仿宋" w:eastAsia="仿宋" w:cs="仿宋"/>
                <w:sz w:val="20"/>
                <w:szCs w:val="20"/>
              </w:rPr>
            </w:pPr>
            <w:r>
              <w:rPr>
                <w:rFonts w:ascii="仿宋" w:hAnsi="仿宋" w:eastAsia="仿宋" w:cs="仿宋"/>
                <w:spacing w:val="-3"/>
                <w:sz w:val="20"/>
                <w:szCs w:val="20"/>
              </w:rPr>
              <w:t>规定报告的，</w:t>
            </w:r>
            <w:r>
              <w:rPr>
                <w:rFonts w:ascii="仿宋" w:hAnsi="仿宋" w:eastAsia="仿宋" w:cs="仿宋"/>
                <w:spacing w:val="-56"/>
                <w:sz w:val="20"/>
                <w:szCs w:val="20"/>
              </w:rPr>
              <w:t xml:space="preserve"> </w:t>
            </w:r>
            <w:r>
              <w:rPr>
                <w:rFonts w:ascii="仿宋" w:hAnsi="仿宋" w:eastAsia="仿宋" w:cs="仿宋"/>
                <w:spacing w:val="-3"/>
                <w:sz w:val="20"/>
                <w:szCs w:val="20"/>
              </w:rPr>
              <w:t>由县级人民政</w:t>
            </w:r>
          </w:p>
          <w:p>
            <w:pPr>
              <w:spacing w:before="43" w:line="188" w:lineRule="auto"/>
              <w:ind w:firstLine="76"/>
              <w:rPr>
                <w:rFonts w:ascii="仿宋" w:hAnsi="仿宋" w:eastAsia="仿宋" w:cs="仿宋"/>
                <w:sz w:val="20"/>
                <w:szCs w:val="20"/>
              </w:rPr>
            </w:pPr>
            <w:r>
              <w:rPr>
                <w:rFonts w:ascii="仿宋" w:hAnsi="仿宋" w:eastAsia="仿宋" w:cs="仿宋"/>
                <w:sz w:val="20"/>
                <w:szCs w:val="20"/>
              </w:rPr>
              <w:t>府文化主管部门、县级公安</w:t>
            </w:r>
          </w:p>
          <w:p>
            <w:pPr>
              <w:spacing w:before="45" w:line="188" w:lineRule="auto"/>
              <w:ind w:firstLine="177"/>
              <w:rPr>
                <w:rFonts w:ascii="仿宋" w:hAnsi="仿宋" w:eastAsia="仿宋" w:cs="仿宋"/>
                <w:sz w:val="20"/>
                <w:szCs w:val="20"/>
              </w:rPr>
            </w:pPr>
            <w:r>
              <w:rPr>
                <w:rFonts w:ascii="仿宋" w:hAnsi="仿宋" w:eastAsia="仿宋" w:cs="仿宋"/>
                <w:sz w:val="20"/>
                <w:szCs w:val="20"/>
              </w:rPr>
              <w:t>部门依据法定职权责令改</w:t>
            </w:r>
          </w:p>
          <w:p>
            <w:pPr>
              <w:spacing w:before="43" w:line="188" w:lineRule="auto"/>
              <w:ind w:firstLine="179"/>
              <w:rPr>
                <w:rFonts w:ascii="仿宋" w:hAnsi="仿宋" w:eastAsia="仿宋" w:cs="仿宋"/>
                <w:sz w:val="20"/>
                <w:szCs w:val="20"/>
              </w:rPr>
            </w:pPr>
            <w:r>
              <w:rPr>
                <w:rFonts w:ascii="仿宋" w:hAnsi="仿宋" w:eastAsia="仿宋" w:cs="仿宋"/>
                <w:spacing w:val="-14"/>
                <w:sz w:val="20"/>
                <w:szCs w:val="20"/>
              </w:rPr>
              <w:t>正，给予警告；</w:t>
            </w:r>
            <w:r>
              <w:rPr>
                <w:rFonts w:ascii="仿宋" w:hAnsi="仿宋" w:eastAsia="仿宋" w:cs="仿宋"/>
                <w:spacing w:val="56"/>
                <w:sz w:val="20"/>
                <w:szCs w:val="20"/>
              </w:rPr>
              <w:t xml:space="preserve"> </w:t>
            </w:r>
            <w:r>
              <w:rPr>
                <w:rFonts w:ascii="仿宋" w:hAnsi="仿宋" w:eastAsia="仿宋" w:cs="仿宋"/>
                <w:spacing w:val="-14"/>
                <w:sz w:val="20"/>
                <w:szCs w:val="20"/>
              </w:rPr>
              <w:t>情节严重</w:t>
            </w:r>
          </w:p>
          <w:p>
            <w:pPr>
              <w:spacing w:before="43" w:line="188" w:lineRule="auto"/>
              <w:ind w:firstLine="87"/>
              <w:rPr>
                <w:rFonts w:ascii="仿宋" w:hAnsi="仿宋" w:eastAsia="仿宋" w:cs="仿宋"/>
                <w:sz w:val="20"/>
                <w:szCs w:val="20"/>
              </w:rPr>
            </w:pPr>
            <w:r>
              <w:rPr>
                <w:rFonts w:ascii="仿宋" w:hAnsi="仿宋" w:eastAsia="仿宋" w:cs="仿宋"/>
                <w:spacing w:val="-1"/>
                <w:sz w:val="20"/>
                <w:szCs w:val="20"/>
              </w:rPr>
              <w:t>的，责令停业整顿1个月至3</w:t>
            </w:r>
          </w:p>
          <w:p>
            <w:pPr>
              <w:spacing w:before="44" w:line="188" w:lineRule="auto"/>
              <w:ind w:firstLine="983"/>
              <w:rPr>
                <w:rFonts w:ascii="仿宋" w:hAnsi="仿宋" w:eastAsia="仿宋" w:cs="仿宋"/>
                <w:sz w:val="20"/>
                <w:szCs w:val="20"/>
              </w:rPr>
            </w:pPr>
            <w:r>
              <w:rPr>
                <w:rFonts w:ascii="仿宋" w:hAnsi="仿宋" w:eastAsia="仿宋" w:cs="仿宋"/>
                <w:spacing w:val="-3"/>
                <w:sz w:val="20"/>
                <w:szCs w:val="20"/>
              </w:rPr>
              <w:t>个月。</w:t>
            </w:r>
          </w:p>
        </w:tc>
        <w:tc>
          <w:tcPr>
            <w:tcW w:w="993" w:type="dxa"/>
            <w:vMerge w:val="restart"/>
            <w:tcBorders>
              <w:bottom w:val="nil"/>
            </w:tcBorders>
            <w:vAlign w:val="top"/>
          </w:tcPr>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44"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85" w:line="232"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3" w:lineRule="auto"/>
              <w:rPr>
                <w:rFonts w:ascii="宋体"/>
                <w:sz w:val="21"/>
              </w:rPr>
            </w:pPr>
          </w:p>
          <w:p>
            <w:pPr>
              <w:spacing w:line="243" w:lineRule="auto"/>
              <w:rPr>
                <w:rFonts w:ascii="宋体"/>
                <w:sz w:val="21"/>
              </w:rPr>
            </w:pPr>
          </w:p>
          <w:p>
            <w:pPr>
              <w:spacing w:before="52" w:line="231"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74" w:lineRule="auto"/>
              <w:rPr>
                <w:rFonts w:ascii="宋体"/>
                <w:sz w:val="21"/>
              </w:rPr>
            </w:pPr>
          </w:p>
          <w:p>
            <w:pPr>
              <w:spacing w:before="66"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9"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99" w:line="233"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2"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8"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9"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2"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2"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0" w:line="216"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69"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6"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64" w:lineRule="auto"/>
              <w:rPr>
                <w:rFonts w:ascii="宋体"/>
                <w:sz w:val="21"/>
              </w:rPr>
            </w:pPr>
          </w:p>
          <w:p>
            <w:pPr>
              <w:spacing w:before="53"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78"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70"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1"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53" w:line="214"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1"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46"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18"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126" w:line="232"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422"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158"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2"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p>
      <w:pPr>
        <w:sectPr>
          <w:footerReference r:id="rId36" w:type="default"/>
          <w:pgSz w:w="16837" w:h="11905"/>
          <w:pgMar w:top="1011" w:right="1274" w:bottom="673"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0" w:hRule="atLeast"/>
        </w:trPr>
        <w:tc>
          <w:tcPr>
            <w:tcW w:w="851" w:type="dxa"/>
            <w:vAlign w:val="top"/>
          </w:tcPr>
          <w:p>
            <w:pPr>
              <w:spacing w:before="15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5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5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5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5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5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5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5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8" w:line="208" w:lineRule="auto"/>
              <w:ind w:left="160" w:right="110" w:hanging="7"/>
              <w:rPr>
                <w:rFonts w:ascii="仿宋" w:hAnsi="仿宋" w:eastAsia="仿宋" w:cs="仿宋"/>
                <w:sz w:val="20"/>
                <w:szCs w:val="20"/>
              </w:rPr>
            </w:pPr>
            <w:r>
              <w:rPr>
                <w:rFonts w:ascii="仿宋" w:hAnsi="仿宋" w:eastAsia="仿宋" w:cs="仿宋"/>
                <w:spacing w:val="-9"/>
                <w:sz w:val="20"/>
                <w:szCs w:val="20"/>
                <w14:textOutline w14:w="3614" w14:cap="sq" w14:cmpd="sng">
                  <w14:solidFill>
                    <w14:srgbClr w14:val="000000"/>
                  </w14:solidFill>
                  <w14:prstDash w14:val="solid"/>
                  <w14:bevel/>
                </w14:textOutline>
              </w:rPr>
              <w:t>法定</w:t>
            </w:r>
            <w:r>
              <w:rPr>
                <w:rFonts w:ascii="仿宋" w:hAnsi="仿宋" w:eastAsia="仿宋" w:cs="仿宋"/>
                <w:spacing w:val="1"/>
                <w:sz w:val="20"/>
                <w:szCs w:val="20"/>
              </w:rPr>
              <w:t xml:space="preserve"> </w:t>
            </w:r>
            <w:r>
              <w:rPr>
                <w:rFonts w:ascii="仿宋" w:hAnsi="仿宋" w:eastAsia="仿宋" w:cs="仿宋"/>
                <w:spacing w:val="-13"/>
                <w:sz w:val="20"/>
                <w:szCs w:val="20"/>
                <w14:textOutline w14:w="3614" w14:cap="sq" w14:cmpd="sng">
                  <w14:solidFill>
                    <w14:srgbClr w14:val="000000"/>
                  </w14:solidFill>
                  <w14:prstDash w14:val="solid"/>
                  <w14:bevel/>
                </w14:textOutline>
              </w:rPr>
              <w:t>时限</w:t>
            </w:r>
          </w:p>
        </w:tc>
        <w:tc>
          <w:tcPr>
            <w:tcW w:w="1072" w:type="dxa"/>
            <w:vAlign w:val="top"/>
          </w:tcPr>
          <w:p>
            <w:pPr>
              <w:spacing w:before="28" w:line="208" w:lineRule="auto"/>
              <w:ind w:left="249" w:right="114" w:hanging="94"/>
              <w:rPr>
                <w:rFonts w:ascii="仿宋" w:hAnsi="仿宋" w:eastAsia="仿宋" w:cs="仿宋"/>
                <w:sz w:val="20"/>
                <w:szCs w:val="20"/>
              </w:rPr>
            </w:pPr>
            <w:r>
              <w:rPr>
                <w:rFonts w:ascii="仿宋" w:hAnsi="仿宋" w:eastAsia="仿宋" w:cs="仿宋"/>
                <w:spacing w:val="-4"/>
                <w:sz w:val="20"/>
                <w:szCs w:val="20"/>
                <w14:textOutline w14:w="3614" w14:cap="sq" w14:cmpd="sng">
                  <w14:solidFill>
                    <w14:srgbClr w14:val="000000"/>
                  </w14:solidFill>
                  <w14:prstDash w14:val="solid"/>
                  <w14:bevel/>
                </w14:textOutline>
              </w:rPr>
              <w:t>收费情况</w:t>
            </w:r>
            <w:r>
              <w:rPr>
                <w:rFonts w:ascii="仿宋" w:hAnsi="仿宋" w:eastAsia="仿宋" w:cs="仿宋"/>
                <w:spacing w:val="2"/>
                <w:sz w:val="20"/>
                <w:szCs w:val="20"/>
              </w:rPr>
              <w:t xml:space="preserve"> </w:t>
            </w:r>
            <w:r>
              <w:rPr>
                <w:rFonts w:ascii="仿宋" w:hAnsi="仿宋" w:eastAsia="仿宋" w:cs="仿宋"/>
                <w:spacing w:val="-3"/>
                <w:sz w:val="20"/>
                <w:szCs w:val="20"/>
                <w14:textOutline w14:w="3614"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7" w:hRule="atLeast"/>
        </w:trPr>
        <w:tc>
          <w:tcPr>
            <w:tcW w:w="851" w:type="dxa"/>
            <w:vMerge w:val="restart"/>
            <w:tcBorders>
              <w:bottom w:val="nil"/>
            </w:tcBorders>
            <w:vAlign w:val="top"/>
          </w:tcPr>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66" w:line="180" w:lineRule="auto"/>
              <w:ind w:firstLine="381"/>
              <w:rPr>
                <w:rFonts w:ascii="仿宋" w:hAnsi="仿宋" w:eastAsia="仿宋" w:cs="仿宋"/>
                <w:sz w:val="20"/>
                <w:szCs w:val="20"/>
              </w:rPr>
            </w:pPr>
            <w:r>
              <w:rPr>
                <w:rFonts w:ascii="仿宋" w:hAnsi="仿宋" w:eastAsia="仿宋" w:cs="仿宋"/>
                <w:sz w:val="20"/>
                <w:szCs w:val="20"/>
              </w:rPr>
              <w:t>9</w:t>
            </w:r>
          </w:p>
        </w:tc>
        <w:tc>
          <w:tcPr>
            <w:tcW w:w="2345" w:type="dxa"/>
            <w:vMerge w:val="restart"/>
            <w:tcBorders>
              <w:bottom w:val="nil"/>
            </w:tcBorders>
            <w:vAlign w:val="top"/>
          </w:tcPr>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spacing w:line="241" w:lineRule="auto"/>
              <w:rPr>
                <w:rFonts w:ascii="宋体"/>
                <w:sz w:val="21"/>
              </w:rPr>
            </w:pPr>
          </w:p>
          <w:p>
            <w:pPr>
              <w:spacing w:line="241" w:lineRule="auto"/>
              <w:rPr>
                <w:rFonts w:ascii="宋体"/>
                <w:sz w:val="21"/>
              </w:rPr>
            </w:pPr>
          </w:p>
          <w:p>
            <w:pPr>
              <w:spacing w:before="66" w:line="188" w:lineRule="auto"/>
              <w:ind w:firstLine="70"/>
              <w:rPr>
                <w:rFonts w:ascii="仿宋" w:hAnsi="仿宋" w:eastAsia="仿宋" w:cs="仿宋"/>
                <w:sz w:val="20"/>
                <w:szCs w:val="20"/>
              </w:rPr>
            </w:pPr>
            <w:r>
              <w:rPr>
                <w:rFonts w:ascii="仿宋" w:hAnsi="仿宋" w:eastAsia="仿宋" w:cs="仿宋"/>
                <w:sz w:val="20"/>
                <w:szCs w:val="20"/>
              </w:rPr>
              <w:t>对擅自从事经营性互联网</w:t>
            </w:r>
          </w:p>
          <w:p>
            <w:pPr>
              <w:spacing w:before="41" w:line="188" w:lineRule="auto"/>
              <w:ind w:firstLine="68"/>
              <w:rPr>
                <w:rFonts w:ascii="仿宋" w:hAnsi="仿宋" w:eastAsia="仿宋" w:cs="仿宋"/>
                <w:sz w:val="20"/>
                <w:szCs w:val="20"/>
              </w:rPr>
            </w:pPr>
            <w:r>
              <w:rPr>
                <w:rFonts w:ascii="仿宋" w:hAnsi="仿宋" w:eastAsia="仿宋" w:cs="仿宋"/>
                <w:sz w:val="20"/>
                <w:szCs w:val="20"/>
              </w:rPr>
              <w:t>文化活动、网络游戏经营</w:t>
            </w:r>
          </w:p>
          <w:p>
            <w:pPr>
              <w:spacing w:before="43" w:line="188" w:lineRule="auto"/>
              <w:ind w:firstLine="681"/>
              <w:rPr>
                <w:rFonts w:ascii="仿宋" w:hAnsi="仿宋" w:eastAsia="仿宋" w:cs="仿宋"/>
                <w:sz w:val="20"/>
                <w:szCs w:val="20"/>
              </w:rPr>
            </w:pPr>
            <w:r>
              <w:rPr>
                <w:rFonts w:ascii="仿宋" w:hAnsi="仿宋" w:eastAsia="仿宋" w:cs="仿宋"/>
                <w:spacing w:val="-3"/>
                <w:sz w:val="20"/>
                <w:szCs w:val="20"/>
              </w:rPr>
              <w:t>活动的处罚</w:t>
            </w:r>
          </w:p>
        </w:tc>
        <w:tc>
          <w:tcPr>
            <w:tcW w:w="2551" w:type="dxa"/>
            <w:vMerge w:val="restart"/>
            <w:tcBorders>
              <w:bottom w:val="nil"/>
            </w:tcBorders>
            <w:vAlign w:val="top"/>
          </w:tcPr>
          <w:p>
            <w:pPr>
              <w:spacing w:line="251" w:lineRule="auto"/>
              <w:rPr>
                <w:rFonts w:ascii="宋体"/>
                <w:sz w:val="21"/>
              </w:rPr>
            </w:pPr>
          </w:p>
          <w:p>
            <w:pPr>
              <w:spacing w:line="251"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before="65" w:line="208" w:lineRule="auto"/>
              <w:ind w:left="282" w:right="52" w:hanging="212"/>
              <w:rPr>
                <w:rFonts w:ascii="仿宋" w:hAnsi="仿宋" w:eastAsia="仿宋" w:cs="仿宋"/>
                <w:sz w:val="20"/>
                <w:szCs w:val="20"/>
              </w:rPr>
            </w:pPr>
            <w:r>
              <w:rPr>
                <w:rFonts w:ascii="仿宋" w:hAnsi="仿宋" w:eastAsia="仿宋" w:cs="仿宋"/>
                <w:spacing w:val="1"/>
                <w:sz w:val="20"/>
                <w:szCs w:val="20"/>
              </w:rPr>
              <w:t>《互联网文化管理暂行规定</w:t>
            </w:r>
            <w:r>
              <w:rPr>
                <w:rFonts w:ascii="仿宋" w:hAnsi="仿宋" w:eastAsia="仿宋" w:cs="仿宋"/>
                <w:sz w:val="20"/>
                <w:szCs w:val="20"/>
              </w:rPr>
              <w:t xml:space="preserve"> </w:t>
            </w:r>
            <w:r>
              <w:rPr>
                <w:rFonts w:ascii="仿宋" w:hAnsi="仿宋" w:eastAsia="仿宋" w:cs="仿宋"/>
                <w:spacing w:val="-1"/>
                <w:sz w:val="20"/>
                <w:szCs w:val="20"/>
              </w:rPr>
              <w:t>》</w:t>
            </w:r>
            <w:r>
              <w:rPr>
                <w:rFonts w:ascii="仿宋" w:hAnsi="仿宋" w:eastAsia="仿宋" w:cs="仿宋"/>
                <w:spacing w:val="-92"/>
                <w:sz w:val="20"/>
                <w:szCs w:val="20"/>
              </w:rPr>
              <w:t xml:space="preserve"> </w:t>
            </w:r>
            <w:r>
              <w:rPr>
                <w:rFonts w:ascii="仿宋" w:hAnsi="仿宋" w:eastAsia="仿宋" w:cs="仿宋"/>
                <w:spacing w:val="-1"/>
                <w:sz w:val="20"/>
                <w:szCs w:val="20"/>
              </w:rPr>
              <w:t>（2011年文化部令第</w:t>
            </w:r>
          </w:p>
          <w:p>
            <w:pPr>
              <w:spacing w:before="43" w:line="188" w:lineRule="auto"/>
              <w:ind w:firstLine="980"/>
              <w:rPr>
                <w:rFonts w:ascii="仿宋" w:hAnsi="仿宋" w:eastAsia="仿宋" w:cs="仿宋"/>
                <w:sz w:val="20"/>
                <w:szCs w:val="20"/>
              </w:rPr>
            </w:pPr>
            <w:r>
              <w:rPr>
                <w:rFonts w:ascii="仿宋" w:hAnsi="仿宋" w:eastAsia="仿宋" w:cs="仿宋"/>
                <w:spacing w:val="-2"/>
                <w:sz w:val="20"/>
                <w:szCs w:val="20"/>
              </w:rPr>
              <w:t>51号）</w:t>
            </w:r>
          </w:p>
          <w:p>
            <w:pPr>
              <w:spacing w:before="40" w:line="228" w:lineRule="auto"/>
              <w:ind w:left="75" w:right="52" w:firstLine="613"/>
              <w:rPr>
                <w:rFonts w:ascii="仿宋" w:hAnsi="仿宋" w:eastAsia="仿宋" w:cs="仿宋"/>
                <w:sz w:val="20"/>
                <w:szCs w:val="20"/>
              </w:rPr>
            </w:pPr>
            <w:r>
              <w:rPr>
                <w:rFonts w:ascii="仿宋" w:hAnsi="仿宋" w:eastAsia="仿宋" w:cs="仿宋"/>
                <w:spacing w:val="-4"/>
                <w:sz w:val="20"/>
                <w:szCs w:val="20"/>
              </w:rPr>
              <w:t>第二十一条</w:t>
            </w:r>
            <w:r>
              <w:rPr>
                <w:rFonts w:ascii="仿宋" w:hAnsi="仿宋" w:eastAsia="仿宋" w:cs="仿宋"/>
                <w:spacing w:val="24"/>
                <w:sz w:val="20"/>
                <w:szCs w:val="20"/>
              </w:rPr>
              <w:t xml:space="preserve"> </w:t>
            </w:r>
            <w:r>
              <w:rPr>
                <w:rFonts w:ascii="仿宋" w:hAnsi="仿宋" w:eastAsia="仿宋" w:cs="仿宋"/>
                <w:spacing w:val="-4"/>
                <w:sz w:val="20"/>
                <w:szCs w:val="20"/>
              </w:rPr>
              <w:t>未经批</w:t>
            </w:r>
            <w:r>
              <w:rPr>
                <w:rFonts w:ascii="仿宋" w:hAnsi="仿宋" w:eastAsia="仿宋" w:cs="仿宋"/>
                <w:sz w:val="20"/>
                <w:szCs w:val="20"/>
              </w:rPr>
              <w:t xml:space="preserve">  准，擅自从事经营性互联网</w:t>
            </w:r>
            <w:r>
              <w:rPr>
                <w:rFonts w:ascii="仿宋" w:hAnsi="仿宋" w:eastAsia="仿宋" w:cs="仿宋"/>
                <w:spacing w:val="6"/>
                <w:sz w:val="20"/>
                <w:szCs w:val="20"/>
              </w:rPr>
              <w:t xml:space="preserve"> </w:t>
            </w:r>
            <w:r>
              <w:rPr>
                <w:rFonts w:ascii="仿宋" w:hAnsi="仿宋" w:eastAsia="仿宋" w:cs="仿宋"/>
                <w:spacing w:val="-3"/>
                <w:sz w:val="20"/>
                <w:szCs w:val="20"/>
              </w:rPr>
              <w:t>文化活动的，</w:t>
            </w:r>
            <w:r>
              <w:rPr>
                <w:rFonts w:ascii="仿宋" w:hAnsi="仿宋" w:eastAsia="仿宋" w:cs="仿宋"/>
                <w:spacing w:val="-57"/>
                <w:sz w:val="20"/>
                <w:szCs w:val="20"/>
              </w:rPr>
              <w:t xml:space="preserve"> </w:t>
            </w:r>
            <w:r>
              <w:rPr>
                <w:rFonts w:ascii="仿宋" w:hAnsi="仿宋" w:eastAsia="仿宋" w:cs="仿宋"/>
                <w:spacing w:val="-3"/>
                <w:sz w:val="20"/>
                <w:szCs w:val="20"/>
              </w:rPr>
              <w:t>由县级以上人</w:t>
            </w:r>
            <w:r>
              <w:rPr>
                <w:rFonts w:ascii="仿宋" w:hAnsi="仿宋" w:eastAsia="仿宋" w:cs="仿宋"/>
                <w:sz w:val="20"/>
                <w:szCs w:val="20"/>
              </w:rPr>
              <w:t xml:space="preserve"> 民政府文化行政部门或者文</w:t>
            </w:r>
            <w:r>
              <w:rPr>
                <w:rFonts w:ascii="仿宋" w:hAnsi="仿宋" w:eastAsia="仿宋" w:cs="仿宋"/>
                <w:spacing w:val="7"/>
                <w:sz w:val="20"/>
                <w:szCs w:val="20"/>
              </w:rPr>
              <w:t xml:space="preserve"> </w:t>
            </w:r>
            <w:r>
              <w:rPr>
                <w:rFonts w:ascii="仿宋" w:hAnsi="仿宋" w:eastAsia="仿宋" w:cs="仿宋"/>
                <w:sz w:val="20"/>
                <w:szCs w:val="20"/>
              </w:rPr>
              <w:t>化市场综合执法机构依据《</w:t>
            </w:r>
          </w:p>
          <w:p>
            <w:pPr>
              <w:spacing w:before="1" w:line="228" w:lineRule="auto"/>
              <w:ind w:left="579" w:right="54" w:hanging="501"/>
              <w:rPr>
                <w:rFonts w:ascii="仿宋" w:hAnsi="仿宋" w:eastAsia="仿宋" w:cs="仿宋"/>
                <w:sz w:val="20"/>
                <w:szCs w:val="20"/>
              </w:rPr>
            </w:pPr>
            <w:r>
              <w:rPr>
                <w:rFonts w:ascii="仿宋" w:hAnsi="仿宋" w:eastAsia="仿宋" w:cs="仿宋"/>
                <w:spacing w:val="-10"/>
                <w:sz w:val="20"/>
                <w:szCs w:val="20"/>
              </w:rPr>
              <w:t>无照经营查处取缔办法》</w:t>
            </w:r>
            <w:r>
              <w:rPr>
                <w:rFonts w:ascii="仿宋" w:hAnsi="仿宋" w:eastAsia="仿宋" w:cs="仿宋"/>
                <w:spacing w:val="23"/>
                <w:sz w:val="20"/>
                <w:szCs w:val="20"/>
              </w:rPr>
              <w:t xml:space="preserve"> </w:t>
            </w:r>
            <w:r>
              <w:rPr>
                <w:rFonts w:ascii="仿宋" w:hAnsi="仿宋" w:eastAsia="仿宋" w:cs="仿宋"/>
                <w:spacing w:val="-10"/>
                <w:sz w:val="20"/>
                <w:szCs w:val="20"/>
              </w:rPr>
              <w:t>的</w:t>
            </w:r>
            <w:r>
              <w:rPr>
                <w:rFonts w:ascii="仿宋" w:hAnsi="仿宋" w:eastAsia="仿宋" w:cs="仿宋"/>
                <w:sz w:val="20"/>
                <w:szCs w:val="20"/>
              </w:rPr>
              <w:t xml:space="preserve"> </w:t>
            </w:r>
            <w:r>
              <w:rPr>
                <w:rFonts w:ascii="仿宋" w:hAnsi="仿宋" w:eastAsia="仿宋" w:cs="仿宋"/>
                <w:spacing w:val="-1"/>
                <w:sz w:val="20"/>
                <w:szCs w:val="20"/>
              </w:rPr>
              <w:t>规定予以查处。</w:t>
            </w:r>
          </w:p>
        </w:tc>
        <w:tc>
          <w:tcPr>
            <w:tcW w:w="993" w:type="dxa"/>
            <w:vMerge w:val="restart"/>
            <w:tcBorders>
              <w:bottom w:val="nil"/>
            </w:tcBorders>
            <w:vAlign w:val="top"/>
          </w:tcPr>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9" w:lineRule="auto"/>
              <w:rPr>
                <w:rFonts w:ascii="宋体"/>
                <w:sz w:val="21"/>
              </w:rPr>
            </w:pPr>
          </w:p>
          <w:p>
            <w:pPr>
              <w:spacing w:line="259"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60" w:lineRule="auto"/>
              <w:rPr>
                <w:rFonts w:ascii="宋体"/>
                <w:sz w:val="21"/>
              </w:rPr>
            </w:pPr>
          </w:p>
          <w:p>
            <w:pPr>
              <w:spacing w:before="66"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109" w:line="231"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45" w:lineRule="auto"/>
              <w:rPr>
                <w:rFonts w:ascii="宋体"/>
                <w:sz w:val="21"/>
              </w:rPr>
            </w:pPr>
          </w:p>
          <w:p>
            <w:pPr>
              <w:spacing w:line="245"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before="52"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45" w:lineRule="auto"/>
              <w:rPr>
                <w:rFonts w:ascii="宋体"/>
                <w:sz w:val="21"/>
              </w:rPr>
            </w:pPr>
          </w:p>
          <w:p>
            <w:pPr>
              <w:spacing w:line="246"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9" w:lineRule="auto"/>
              <w:rPr>
                <w:rFonts w:ascii="宋体"/>
                <w:sz w:val="21"/>
              </w:rPr>
            </w:pPr>
          </w:p>
          <w:p>
            <w:pPr>
              <w:spacing w:line="25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9" w:lineRule="auto"/>
              <w:rPr>
                <w:rFonts w:ascii="宋体"/>
                <w:sz w:val="21"/>
              </w:rPr>
            </w:pPr>
          </w:p>
          <w:p>
            <w:pPr>
              <w:spacing w:line="259"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6"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99" w:line="232"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2"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8"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8"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2"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2"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0" w:line="216"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69"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75"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90"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rPr>
                <w:rFonts w:ascii="宋体"/>
                <w:sz w:val="21"/>
              </w:rPr>
            </w:pPr>
          </w:p>
          <w:p>
            <w:pPr>
              <w:spacing w:line="24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4"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53" w:line="214"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1"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37"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148" w:line="232"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441"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158"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2"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5" w:hRule="atLeast"/>
        </w:trPr>
        <w:tc>
          <w:tcPr>
            <w:tcW w:w="14291" w:type="dxa"/>
            <w:gridSpan w:val="10"/>
            <w:vAlign w:val="top"/>
          </w:tcPr>
          <w:p>
            <w:pPr>
              <w:spacing w:before="64" w:line="188"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p>
      <w:pPr>
        <w:sectPr>
          <w:footerReference r:id="rId37" w:type="default"/>
          <w:pgSz w:w="16837" w:h="11905"/>
          <w:pgMar w:top="1011" w:right="1274" w:bottom="673"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4" w:hRule="atLeast"/>
        </w:trPr>
        <w:tc>
          <w:tcPr>
            <w:tcW w:w="851" w:type="dxa"/>
            <w:vAlign w:val="top"/>
          </w:tcPr>
          <w:p>
            <w:pPr>
              <w:spacing w:before="254"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254"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254"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254"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254"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254"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254"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254"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131" w:line="228" w:lineRule="auto"/>
              <w:ind w:left="160" w:right="110" w:hanging="7"/>
              <w:rPr>
                <w:rFonts w:ascii="仿宋" w:hAnsi="仿宋" w:eastAsia="仿宋" w:cs="仿宋"/>
                <w:sz w:val="20"/>
                <w:szCs w:val="20"/>
              </w:rPr>
            </w:pPr>
            <w:r>
              <w:rPr>
                <w:rFonts w:ascii="仿宋" w:hAnsi="仿宋" w:eastAsia="仿宋" w:cs="仿宋"/>
                <w:spacing w:val="-9"/>
                <w:sz w:val="20"/>
                <w:szCs w:val="20"/>
                <w14:textOutline w14:w="3614" w14:cap="sq" w14:cmpd="sng">
                  <w14:solidFill>
                    <w14:srgbClr w14:val="000000"/>
                  </w14:solidFill>
                  <w14:prstDash w14:val="solid"/>
                  <w14:bevel/>
                </w14:textOutline>
              </w:rPr>
              <w:t>法定</w:t>
            </w:r>
            <w:r>
              <w:rPr>
                <w:rFonts w:ascii="仿宋" w:hAnsi="仿宋" w:eastAsia="仿宋" w:cs="仿宋"/>
                <w:spacing w:val="1"/>
                <w:sz w:val="20"/>
                <w:szCs w:val="20"/>
              </w:rPr>
              <w:t xml:space="preserve"> </w:t>
            </w:r>
            <w:r>
              <w:rPr>
                <w:rFonts w:ascii="仿宋" w:hAnsi="仿宋" w:eastAsia="仿宋" w:cs="仿宋"/>
                <w:spacing w:val="-13"/>
                <w:sz w:val="20"/>
                <w:szCs w:val="20"/>
                <w14:textOutline w14:w="3614" w14:cap="sq" w14:cmpd="sng">
                  <w14:solidFill>
                    <w14:srgbClr w14:val="000000"/>
                  </w14:solidFill>
                  <w14:prstDash w14:val="solid"/>
                  <w14:bevel/>
                </w14:textOutline>
              </w:rPr>
              <w:t>时限</w:t>
            </w:r>
          </w:p>
        </w:tc>
        <w:tc>
          <w:tcPr>
            <w:tcW w:w="1072" w:type="dxa"/>
            <w:vAlign w:val="top"/>
          </w:tcPr>
          <w:p>
            <w:pPr>
              <w:spacing w:before="131" w:line="228" w:lineRule="auto"/>
              <w:ind w:left="249" w:right="114" w:hanging="94"/>
              <w:rPr>
                <w:rFonts w:ascii="仿宋" w:hAnsi="仿宋" w:eastAsia="仿宋" w:cs="仿宋"/>
                <w:sz w:val="20"/>
                <w:szCs w:val="20"/>
              </w:rPr>
            </w:pPr>
            <w:r>
              <w:rPr>
                <w:rFonts w:ascii="仿宋" w:hAnsi="仿宋" w:eastAsia="仿宋" w:cs="仿宋"/>
                <w:spacing w:val="-4"/>
                <w:sz w:val="20"/>
                <w:szCs w:val="20"/>
                <w14:textOutline w14:w="3614" w14:cap="sq" w14:cmpd="sng">
                  <w14:solidFill>
                    <w14:srgbClr w14:val="000000"/>
                  </w14:solidFill>
                  <w14:prstDash w14:val="solid"/>
                  <w14:bevel/>
                </w14:textOutline>
              </w:rPr>
              <w:t>收费情况</w:t>
            </w:r>
            <w:r>
              <w:rPr>
                <w:rFonts w:ascii="仿宋" w:hAnsi="仿宋" w:eastAsia="仿宋" w:cs="仿宋"/>
                <w:spacing w:val="2"/>
                <w:sz w:val="20"/>
                <w:szCs w:val="20"/>
              </w:rPr>
              <w:t xml:space="preserve"> </w:t>
            </w:r>
            <w:r>
              <w:rPr>
                <w:rFonts w:ascii="仿宋" w:hAnsi="仿宋" w:eastAsia="仿宋" w:cs="仿宋"/>
                <w:spacing w:val="-3"/>
                <w:sz w:val="20"/>
                <w:szCs w:val="20"/>
                <w14:textOutline w14:w="3614"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before="65" w:line="180" w:lineRule="auto"/>
              <w:ind w:firstLine="347"/>
              <w:rPr>
                <w:rFonts w:ascii="仿宋" w:hAnsi="仿宋" w:eastAsia="仿宋" w:cs="仿宋"/>
                <w:sz w:val="20"/>
                <w:szCs w:val="20"/>
              </w:rPr>
            </w:pPr>
            <w:r>
              <w:rPr>
                <w:rFonts w:ascii="仿宋" w:hAnsi="仿宋" w:eastAsia="仿宋" w:cs="仿宋"/>
                <w:spacing w:val="-10"/>
                <w:w w:val="99"/>
                <w:sz w:val="20"/>
                <w:szCs w:val="20"/>
              </w:rPr>
              <w:t>10</w:t>
            </w:r>
          </w:p>
        </w:tc>
        <w:tc>
          <w:tcPr>
            <w:tcW w:w="2345" w:type="dxa"/>
            <w:vMerge w:val="restart"/>
            <w:tcBorders>
              <w:bottom w:val="nil"/>
            </w:tcBorders>
            <w:vAlign w:val="top"/>
          </w:tcPr>
          <w:p>
            <w:pPr>
              <w:spacing w:line="253" w:lineRule="auto"/>
              <w:rPr>
                <w:rFonts w:ascii="宋体"/>
                <w:sz w:val="21"/>
              </w:rPr>
            </w:pPr>
          </w:p>
          <w:p>
            <w:pPr>
              <w:spacing w:line="253"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z w:val="20"/>
                <w:szCs w:val="20"/>
              </w:rPr>
              <w:t>对非经营性互联网文化单</w:t>
            </w:r>
          </w:p>
          <w:p>
            <w:pPr>
              <w:spacing w:before="43" w:line="188" w:lineRule="auto"/>
              <w:ind w:firstLine="69"/>
              <w:rPr>
                <w:rFonts w:ascii="仿宋" w:hAnsi="仿宋" w:eastAsia="仿宋" w:cs="仿宋"/>
                <w:sz w:val="20"/>
                <w:szCs w:val="20"/>
              </w:rPr>
            </w:pPr>
            <w:r>
              <w:rPr>
                <w:rFonts w:ascii="仿宋" w:hAnsi="仿宋" w:eastAsia="仿宋" w:cs="仿宋"/>
                <w:sz w:val="20"/>
                <w:szCs w:val="20"/>
              </w:rPr>
              <w:t>位逾期未办理备案手续的</w:t>
            </w:r>
          </w:p>
          <w:p>
            <w:pPr>
              <w:spacing w:before="43" w:line="188" w:lineRule="auto"/>
              <w:ind w:firstLine="979"/>
              <w:rPr>
                <w:rFonts w:ascii="仿宋" w:hAnsi="仿宋" w:eastAsia="仿宋" w:cs="仿宋"/>
                <w:sz w:val="20"/>
                <w:szCs w:val="20"/>
              </w:rPr>
            </w:pPr>
            <w:r>
              <w:rPr>
                <w:rFonts w:ascii="仿宋" w:hAnsi="仿宋" w:eastAsia="仿宋" w:cs="仿宋"/>
                <w:spacing w:val="-7"/>
                <w:sz w:val="20"/>
                <w:szCs w:val="20"/>
              </w:rPr>
              <w:t>处罚</w:t>
            </w:r>
          </w:p>
        </w:tc>
        <w:tc>
          <w:tcPr>
            <w:tcW w:w="2551" w:type="dxa"/>
            <w:vMerge w:val="restart"/>
            <w:tcBorders>
              <w:bottom w:val="nil"/>
            </w:tcBorders>
            <w:vAlign w:val="top"/>
          </w:tcPr>
          <w:p>
            <w:pPr>
              <w:spacing w:before="275" w:line="224" w:lineRule="auto"/>
              <w:ind w:left="74" w:right="52" w:hanging="4"/>
              <w:rPr>
                <w:rFonts w:ascii="仿宋" w:hAnsi="仿宋" w:eastAsia="仿宋" w:cs="仿宋"/>
                <w:sz w:val="20"/>
                <w:szCs w:val="20"/>
              </w:rPr>
            </w:pPr>
            <w:r>
              <w:rPr>
                <w:rFonts w:ascii="仿宋" w:hAnsi="仿宋" w:eastAsia="仿宋" w:cs="仿宋"/>
                <w:spacing w:val="1"/>
                <w:sz w:val="20"/>
                <w:szCs w:val="20"/>
              </w:rPr>
              <w:t>《互联网文化管理暂行规定</w:t>
            </w:r>
            <w:r>
              <w:rPr>
                <w:rFonts w:ascii="仿宋" w:hAnsi="仿宋" w:eastAsia="仿宋" w:cs="仿宋"/>
                <w:sz w:val="20"/>
                <w:szCs w:val="20"/>
              </w:rPr>
              <w:t xml:space="preserve"> </w:t>
            </w:r>
            <w:r>
              <w:rPr>
                <w:rFonts w:ascii="仿宋" w:hAnsi="仿宋" w:eastAsia="仿宋" w:cs="仿宋"/>
                <w:spacing w:val="-4"/>
                <w:sz w:val="20"/>
                <w:szCs w:val="20"/>
              </w:rPr>
              <w:t>》</w:t>
            </w:r>
            <w:r>
              <w:rPr>
                <w:rFonts w:ascii="仿宋" w:hAnsi="仿宋" w:eastAsia="仿宋" w:cs="仿宋"/>
                <w:spacing w:val="-90"/>
                <w:sz w:val="20"/>
                <w:szCs w:val="20"/>
              </w:rPr>
              <w:t xml:space="preserve"> </w:t>
            </w:r>
            <w:r>
              <w:rPr>
                <w:rFonts w:ascii="仿宋" w:hAnsi="仿宋" w:eastAsia="仿宋" w:cs="仿宋"/>
                <w:spacing w:val="-4"/>
                <w:sz w:val="20"/>
                <w:szCs w:val="20"/>
              </w:rPr>
              <w:t>（2011年4月1</w:t>
            </w:r>
            <w:r>
              <w:rPr>
                <w:rFonts w:ascii="仿宋" w:hAnsi="仿宋" w:eastAsia="仿宋" w:cs="仿宋"/>
                <w:spacing w:val="-43"/>
                <w:sz w:val="20"/>
                <w:szCs w:val="20"/>
              </w:rPr>
              <w:t xml:space="preserve"> </w:t>
            </w:r>
            <w:r>
              <w:rPr>
                <w:rFonts w:ascii="仿宋" w:hAnsi="仿宋" w:eastAsia="仿宋" w:cs="仿宋"/>
                <w:spacing w:val="-4"/>
                <w:sz w:val="20"/>
                <w:szCs w:val="20"/>
              </w:rPr>
              <w:t>日，文化部</w:t>
            </w:r>
            <w:r>
              <w:rPr>
                <w:rFonts w:ascii="仿宋" w:hAnsi="仿宋" w:eastAsia="仿宋" w:cs="仿宋"/>
                <w:sz w:val="20"/>
                <w:szCs w:val="20"/>
              </w:rPr>
              <w:t xml:space="preserve"> </w:t>
            </w:r>
            <w:r>
              <w:rPr>
                <w:rFonts w:ascii="仿宋" w:hAnsi="仿宋" w:eastAsia="仿宋" w:cs="仿宋"/>
                <w:spacing w:val="-9"/>
                <w:w w:val="93"/>
                <w:sz w:val="20"/>
                <w:szCs w:val="20"/>
              </w:rPr>
              <w:t>令51号）</w:t>
            </w:r>
            <w:r>
              <w:rPr>
                <w:rFonts w:ascii="仿宋" w:hAnsi="仿宋" w:eastAsia="仿宋" w:cs="仿宋"/>
                <w:spacing w:val="47"/>
                <w:sz w:val="20"/>
                <w:szCs w:val="20"/>
              </w:rPr>
              <w:t xml:space="preserve"> </w:t>
            </w:r>
            <w:r>
              <w:rPr>
                <w:rFonts w:ascii="仿宋" w:hAnsi="仿宋" w:eastAsia="仿宋" w:cs="仿宋"/>
                <w:spacing w:val="-9"/>
                <w:w w:val="93"/>
                <w:sz w:val="20"/>
                <w:szCs w:val="20"/>
              </w:rPr>
              <w:t>第二十二条：</w:t>
            </w:r>
            <w:r>
              <w:rPr>
                <w:rFonts w:ascii="仿宋" w:hAnsi="仿宋" w:eastAsia="仿宋" w:cs="仿宋"/>
                <w:spacing w:val="44"/>
                <w:sz w:val="20"/>
                <w:szCs w:val="20"/>
              </w:rPr>
              <w:t xml:space="preserve"> </w:t>
            </w:r>
            <w:r>
              <w:rPr>
                <w:rFonts w:ascii="仿宋" w:hAnsi="仿宋" w:eastAsia="仿宋" w:cs="仿宋"/>
                <w:spacing w:val="-9"/>
                <w:w w:val="93"/>
                <w:sz w:val="20"/>
                <w:szCs w:val="20"/>
              </w:rPr>
              <w:t>非经</w:t>
            </w:r>
            <w:r>
              <w:rPr>
                <w:rFonts w:ascii="仿宋" w:hAnsi="仿宋" w:eastAsia="仿宋" w:cs="仿宋"/>
                <w:sz w:val="20"/>
                <w:szCs w:val="20"/>
              </w:rPr>
              <w:t xml:space="preserve"> 营性互联网文化单位违反本</w:t>
            </w:r>
            <w:r>
              <w:rPr>
                <w:rFonts w:ascii="仿宋" w:hAnsi="仿宋" w:eastAsia="仿宋" w:cs="仿宋"/>
                <w:spacing w:val="8"/>
                <w:sz w:val="20"/>
                <w:szCs w:val="20"/>
              </w:rPr>
              <w:t xml:space="preserve"> </w:t>
            </w:r>
            <w:r>
              <w:rPr>
                <w:rFonts w:ascii="仿宋" w:hAnsi="仿宋" w:eastAsia="仿宋" w:cs="仿宋"/>
                <w:sz w:val="20"/>
                <w:szCs w:val="20"/>
              </w:rPr>
              <w:t>规定第十条，逾期未办理备</w:t>
            </w:r>
            <w:r>
              <w:rPr>
                <w:rFonts w:ascii="仿宋" w:hAnsi="仿宋" w:eastAsia="仿宋" w:cs="仿宋"/>
                <w:spacing w:val="8"/>
                <w:sz w:val="20"/>
                <w:szCs w:val="20"/>
              </w:rPr>
              <w:t xml:space="preserve"> </w:t>
            </w:r>
            <w:r>
              <w:rPr>
                <w:rFonts w:ascii="仿宋" w:hAnsi="仿宋" w:eastAsia="仿宋" w:cs="仿宋"/>
                <w:spacing w:val="-3"/>
                <w:sz w:val="20"/>
                <w:szCs w:val="20"/>
              </w:rPr>
              <w:t>案手续的，</w:t>
            </w:r>
            <w:r>
              <w:rPr>
                <w:rFonts w:ascii="仿宋" w:hAnsi="仿宋" w:eastAsia="仿宋" w:cs="仿宋"/>
                <w:spacing w:val="-58"/>
                <w:sz w:val="20"/>
                <w:szCs w:val="20"/>
              </w:rPr>
              <w:t xml:space="preserve"> </w:t>
            </w:r>
            <w:r>
              <w:rPr>
                <w:rFonts w:ascii="仿宋" w:hAnsi="仿宋" w:eastAsia="仿宋" w:cs="仿宋"/>
                <w:spacing w:val="-3"/>
                <w:sz w:val="20"/>
                <w:szCs w:val="20"/>
              </w:rPr>
              <w:t>由县级以上人民</w:t>
            </w:r>
            <w:r>
              <w:rPr>
                <w:rFonts w:ascii="仿宋" w:hAnsi="仿宋" w:eastAsia="仿宋" w:cs="仿宋"/>
                <w:sz w:val="20"/>
                <w:szCs w:val="20"/>
              </w:rPr>
              <w:t xml:space="preserve"> 政府文化行政部门或者文化</w:t>
            </w:r>
            <w:r>
              <w:rPr>
                <w:rFonts w:ascii="仿宋" w:hAnsi="仿宋" w:eastAsia="仿宋" w:cs="仿宋"/>
                <w:spacing w:val="8"/>
                <w:sz w:val="20"/>
                <w:szCs w:val="20"/>
              </w:rPr>
              <w:t xml:space="preserve"> </w:t>
            </w:r>
            <w:r>
              <w:rPr>
                <w:rFonts w:ascii="仿宋" w:hAnsi="仿宋" w:eastAsia="仿宋" w:cs="仿宋"/>
                <w:sz w:val="20"/>
                <w:szCs w:val="20"/>
              </w:rPr>
              <w:t>市场综合执法机构责令限期</w:t>
            </w:r>
            <w:r>
              <w:rPr>
                <w:rFonts w:ascii="仿宋" w:hAnsi="仿宋" w:eastAsia="仿宋" w:cs="仿宋"/>
                <w:spacing w:val="8"/>
                <w:sz w:val="20"/>
                <w:szCs w:val="20"/>
              </w:rPr>
              <w:t xml:space="preserve"> </w:t>
            </w:r>
            <w:r>
              <w:rPr>
                <w:rFonts w:ascii="仿宋" w:hAnsi="仿宋" w:eastAsia="仿宋" w:cs="仿宋"/>
                <w:spacing w:val="-12"/>
                <w:sz w:val="20"/>
                <w:szCs w:val="20"/>
              </w:rPr>
              <w:t>改正；</w:t>
            </w:r>
            <w:r>
              <w:rPr>
                <w:rFonts w:ascii="仿宋" w:hAnsi="仿宋" w:eastAsia="仿宋" w:cs="仿宋"/>
                <w:spacing w:val="51"/>
                <w:sz w:val="20"/>
                <w:szCs w:val="20"/>
              </w:rPr>
              <w:t xml:space="preserve"> </w:t>
            </w:r>
            <w:r>
              <w:rPr>
                <w:rFonts w:ascii="仿宋" w:hAnsi="仿宋" w:eastAsia="仿宋" w:cs="仿宋"/>
                <w:spacing w:val="-12"/>
                <w:sz w:val="20"/>
                <w:szCs w:val="20"/>
              </w:rPr>
              <w:t>拒不改正的，责令停</w:t>
            </w:r>
          </w:p>
          <w:p>
            <w:pPr>
              <w:spacing w:before="43" w:line="228" w:lineRule="auto"/>
              <w:ind w:left="487" w:right="154" w:hanging="311"/>
              <w:rPr>
                <w:rFonts w:ascii="仿宋" w:hAnsi="仿宋" w:eastAsia="仿宋" w:cs="仿宋"/>
                <w:sz w:val="20"/>
                <w:szCs w:val="20"/>
              </w:rPr>
            </w:pPr>
            <w:r>
              <w:rPr>
                <w:rFonts w:ascii="仿宋" w:hAnsi="仿宋" w:eastAsia="仿宋" w:cs="仿宋"/>
                <w:sz w:val="20"/>
                <w:szCs w:val="20"/>
              </w:rPr>
              <w:t>止互联网文化活动，并处</w:t>
            </w:r>
            <w:r>
              <w:rPr>
                <w:rFonts w:ascii="仿宋" w:hAnsi="仿宋" w:eastAsia="仿宋" w:cs="仿宋"/>
                <w:spacing w:val="5"/>
                <w:sz w:val="20"/>
                <w:szCs w:val="20"/>
              </w:rPr>
              <w:t xml:space="preserve"> </w:t>
            </w:r>
            <w:r>
              <w:rPr>
                <w:rFonts w:ascii="仿宋" w:hAnsi="仿宋" w:eastAsia="仿宋" w:cs="仿宋"/>
                <w:spacing w:val="-1"/>
                <w:sz w:val="20"/>
                <w:szCs w:val="20"/>
              </w:rPr>
              <w:t>1000元以下罚款。</w:t>
            </w:r>
          </w:p>
          <w:p>
            <w:pPr>
              <w:spacing w:before="6" w:line="227" w:lineRule="auto"/>
              <w:ind w:left="71" w:right="52" w:firstLine="13"/>
              <w:rPr>
                <w:rFonts w:ascii="仿宋" w:hAnsi="仿宋" w:eastAsia="仿宋" w:cs="仿宋"/>
                <w:sz w:val="20"/>
                <w:szCs w:val="20"/>
              </w:rPr>
            </w:pPr>
            <w:r>
              <w:rPr>
                <w:rFonts w:ascii="仿宋" w:hAnsi="仿宋" w:eastAsia="仿宋" w:cs="仿宋"/>
                <w:spacing w:val="-13"/>
                <w:sz w:val="20"/>
                <w:szCs w:val="20"/>
              </w:rPr>
              <w:t>第十条：</w:t>
            </w:r>
            <w:r>
              <w:rPr>
                <w:rFonts w:ascii="仿宋" w:hAnsi="仿宋" w:eastAsia="仿宋" w:cs="仿宋"/>
                <w:spacing w:val="53"/>
                <w:sz w:val="20"/>
                <w:szCs w:val="20"/>
              </w:rPr>
              <w:t xml:space="preserve"> </w:t>
            </w:r>
            <w:r>
              <w:rPr>
                <w:rFonts w:ascii="仿宋" w:hAnsi="仿宋" w:eastAsia="仿宋" w:cs="仿宋"/>
                <w:spacing w:val="-13"/>
                <w:sz w:val="20"/>
                <w:szCs w:val="20"/>
              </w:rPr>
              <w:t>非经营性互联网文</w:t>
            </w:r>
            <w:r>
              <w:rPr>
                <w:rFonts w:ascii="仿宋" w:hAnsi="仿宋" w:eastAsia="仿宋" w:cs="仿宋"/>
                <w:sz w:val="20"/>
                <w:szCs w:val="20"/>
              </w:rPr>
              <w:t xml:space="preserve"> 化单位，应当自设立之日起</w:t>
            </w:r>
            <w:r>
              <w:rPr>
                <w:rFonts w:ascii="仿宋" w:hAnsi="仿宋" w:eastAsia="仿宋" w:cs="仿宋"/>
                <w:spacing w:val="10"/>
                <w:sz w:val="20"/>
                <w:szCs w:val="20"/>
              </w:rPr>
              <w:t xml:space="preserve"> </w:t>
            </w:r>
            <w:r>
              <w:rPr>
                <w:rFonts w:ascii="仿宋" w:hAnsi="仿宋" w:eastAsia="仿宋" w:cs="仿宋"/>
                <w:spacing w:val="-8"/>
                <w:sz w:val="20"/>
                <w:szCs w:val="20"/>
              </w:rPr>
              <w:t>60</w:t>
            </w:r>
            <w:r>
              <w:rPr>
                <w:rFonts w:ascii="仿宋" w:hAnsi="仿宋" w:eastAsia="仿宋" w:cs="仿宋"/>
                <w:spacing w:val="-36"/>
                <w:sz w:val="20"/>
                <w:szCs w:val="20"/>
              </w:rPr>
              <w:t xml:space="preserve"> </w:t>
            </w:r>
            <w:r>
              <w:rPr>
                <w:rFonts w:ascii="仿宋" w:hAnsi="仿宋" w:eastAsia="仿宋" w:cs="仿宋"/>
                <w:spacing w:val="-8"/>
                <w:sz w:val="20"/>
                <w:szCs w:val="20"/>
              </w:rPr>
              <w:t>日内向所在省、</w:t>
            </w:r>
            <w:r>
              <w:rPr>
                <w:rFonts w:ascii="仿宋" w:hAnsi="仿宋" w:eastAsia="仿宋" w:cs="仿宋"/>
                <w:spacing w:val="-48"/>
                <w:sz w:val="20"/>
                <w:szCs w:val="20"/>
              </w:rPr>
              <w:t xml:space="preserve"> </w:t>
            </w:r>
            <w:r>
              <w:rPr>
                <w:rFonts w:ascii="仿宋" w:hAnsi="仿宋" w:eastAsia="仿宋" w:cs="仿宋"/>
                <w:spacing w:val="-8"/>
                <w:sz w:val="20"/>
                <w:szCs w:val="20"/>
              </w:rPr>
              <w:t>自治区、</w:t>
            </w:r>
            <w:r>
              <w:rPr>
                <w:rFonts w:ascii="仿宋" w:hAnsi="仿宋" w:eastAsia="仿宋" w:cs="仿宋"/>
                <w:sz w:val="20"/>
                <w:szCs w:val="20"/>
              </w:rPr>
              <w:t xml:space="preserve"> </w:t>
            </w:r>
            <w:r>
              <w:rPr>
                <w:rFonts w:ascii="仿宋" w:hAnsi="仿宋" w:eastAsia="仿宋" w:cs="仿宋"/>
                <w:spacing w:val="1"/>
                <w:sz w:val="20"/>
                <w:szCs w:val="20"/>
              </w:rPr>
              <w:t>直辖市人民政府文化行政部</w:t>
            </w:r>
            <w:r>
              <w:rPr>
                <w:rFonts w:ascii="仿宋" w:hAnsi="仿宋" w:eastAsia="仿宋" w:cs="仿宋"/>
                <w:sz w:val="20"/>
                <w:szCs w:val="20"/>
              </w:rPr>
              <w:t xml:space="preserve"> </w:t>
            </w:r>
            <w:r>
              <w:rPr>
                <w:rFonts w:ascii="仿宋" w:hAnsi="仿宋" w:eastAsia="仿宋" w:cs="仿宋"/>
                <w:spacing w:val="-2"/>
                <w:sz w:val="20"/>
                <w:szCs w:val="20"/>
              </w:rPr>
              <w:t>门备案，并提交下列文件：</w:t>
            </w:r>
            <w:r>
              <w:rPr>
                <w:rFonts w:ascii="仿宋" w:hAnsi="仿宋" w:eastAsia="仿宋" w:cs="仿宋"/>
                <w:spacing w:val="3"/>
                <w:sz w:val="20"/>
                <w:szCs w:val="20"/>
              </w:rPr>
              <w:t xml:space="preserve"> </w:t>
            </w:r>
            <w:r>
              <w:rPr>
                <w:rFonts w:ascii="仿宋" w:hAnsi="仿宋" w:eastAsia="仿宋" w:cs="仿宋"/>
                <w:spacing w:val="-2"/>
                <w:sz w:val="20"/>
                <w:szCs w:val="20"/>
              </w:rPr>
              <w:t>（一）备案报告书</w:t>
            </w:r>
            <w:r>
              <w:rPr>
                <w:rFonts w:ascii="仿宋" w:hAnsi="仿宋" w:eastAsia="仿宋" w:cs="仿宋"/>
                <w:spacing w:val="-82"/>
                <w:sz w:val="20"/>
                <w:szCs w:val="20"/>
              </w:rPr>
              <w:t>；</w:t>
            </w:r>
            <w:r>
              <w:rPr>
                <w:rFonts w:ascii="仿宋" w:hAnsi="仿宋" w:eastAsia="仿宋" w:cs="仿宋"/>
                <w:spacing w:val="31"/>
                <w:sz w:val="20"/>
                <w:szCs w:val="20"/>
              </w:rPr>
              <w:t xml:space="preserve"> </w:t>
            </w:r>
            <w:r>
              <w:rPr>
                <w:rFonts w:ascii="仿宋" w:hAnsi="仿宋" w:eastAsia="仿宋" w:cs="仿宋"/>
                <w:spacing w:val="-82"/>
                <w:sz w:val="20"/>
                <w:szCs w:val="20"/>
              </w:rPr>
              <w:t>（</w:t>
            </w:r>
            <w:r>
              <w:rPr>
                <w:rFonts w:ascii="仿宋" w:hAnsi="仿宋" w:eastAsia="仿宋" w:cs="仿宋"/>
                <w:spacing w:val="-50"/>
                <w:sz w:val="20"/>
                <w:szCs w:val="20"/>
              </w:rPr>
              <w:t xml:space="preserve"> </w:t>
            </w:r>
            <w:r>
              <w:rPr>
                <w:rFonts w:ascii="仿宋" w:hAnsi="仿宋" w:eastAsia="仿宋" w:cs="仿宋"/>
                <w:spacing w:val="-2"/>
                <w:sz w:val="20"/>
                <w:szCs w:val="20"/>
              </w:rPr>
              <w:t>二）</w:t>
            </w:r>
            <w:r>
              <w:rPr>
                <w:rFonts w:ascii="仿宋" w:hAnsi="仿宋" w:eastAsia="仿宋" w:cs="仿宋"/>
                <w:sz w:val="20"/>
                <w:szCs w:val="20"/>
              </w:rPr>
              <w:t xml:space="preserve"> </w:t>
            </w:r>
            <w:r>
              <w:rPr>
                <w:rFonts w:ascii="仿宋" w:hAnsi="仿宋" w:eastAsia="仿宋" w:cs="仿宋"/>
                <w:spacing w:val="-13"/>
                <w:sz w:val="20"/>
                <w:szCs w:val="20"/>
              </w:rPr>
              <w:t>章程</w:t>
            </w:r>
            <w:r>
              <w:rPr>
                <w:rFonts w:ascii="仿宋" w:hAnsi="仿宋" w:eastAsia="仿宋" w:cs="仿宋"/>
                <w:spacing w:val="-86"/>
                <w:sz w:val="20"/>
                <w:szCs w:val="20"/>
              </w:rPr>
              <w:t>；</w:t>
            </w:r>
            <w:r>
              <w:rPr>
                <w:rFonts w:ascii="仿宋" w:hAnsi="仿宋" w:eastAsia="仿宋" w:cs="仿宋"/>
                <w:spacing w:val="37"/>
                <w:sz w:val="20"/>
                <w:szCs w:val="20"/>
              </w:rPr>
              <w:t xml:space="preserve"> </w:t>
            </w:r>
            <w:r>
              <w:rPr>
                <w:rFonts w:ascii="仿宋" w:hAnsi="仿宋" w:eastAsia="仿宋" w:cs="仿宋"/>
                <w:spacing w:val="-86"/>
                <w:sz w:val="20"/>
                <w:szCs w:val="20"/>
              </w:rPr>
              <w:t>（</w:t>
            </w:r>
            <w:r>
              <w:rPr>
                <w:rFonts w:ascii="仿宋" w:hAnsi="仿宋" w:eastAsia="仿宋" w:cs="仿宋"/>
                <w:spacing w:val="-50"/>
                <w:sz w:val="20"/>
                <w:szCs w:val="20"/>
              </w:rPr>
              <w:t xml:space="preserve"> </w:t>
            </w:r>
            <w:r>
              <w:rPr>
                <w:rFonts w:ascii="仿宋" w:hAnsi="仿宋" w:eastAsia="仿宋" w:cs="仿宋"/>
                <w:spacing w:val="-13"/>
                <w:sz w:val="20"/>
                <w:szCs w:val="20"/>
              </w:rPr>
              <w:t>三）</w:t>
            </w:r>
            <w:r>
              <w:rPr>
                <w:rFonts w:ascii="仿宋" w:hAnsi="仿宋" w:eastAsia="仿宋" w:cs="仿宋"/>
                <w:spacing w:val="25"/>
                <w:sz w:val="20"/>
                <w:szCs w:val="20"/>
              </w:rPr>
              <w:t xml:space="preserve"> </w:t>
            </w:r>
            <w:r>
              <w:rPr>
                <w:rFonts w:ascii="仿宋" w:hAnsi="仿宋" w:eastAsia="仿宋" w:cs="仿宋"/>
                <w:spacing w:val="-13"/>
                <w:sz w:val="20"/>
                <w:szCs w:val="20"/>
              </w:rPr>
              <w:t>资金来源、数</w:t>
            </w:r>
          </w:p>
          <w:p>
            <w:pPr>
              <w:spacing w:before="1" w:line="218" w:lineRule="auto"/>
              <w:ind w:left="75" w:right="52" w:firstLine="201"/>
              <w:rPr>
                <w:rFonts w:ascii="仿宋" w:hAnsi="仿宋" w:eastAsia="仿宋" w:cs="仿宋"/>
                <w:sz w:val="20"/>
                <w:szCs w:val="20"/>
              </w:rPr>
            </w:pPr>
            <w:r>
              <w:rPr>
                <w:rFonts w:ascii="仿宋" w:hAnsi="仿宋" w:eastAsia="仿宋" w:cs="仿宋"/>
                <w:spacing w:val="-3"/>
                <w:sz w:val="20"/>
                <w:szCs w:val="20"/>
              </w:rPr>
              <w:t>额及其信用证明文件；</w:t>
            </w:r>
            <w:r>
              <w:rPr>
                <w:rFonts w:ascii="仿宋" w:hAnsi="仿宋" w:eastAsia="仿宋" w:cs="仿宋"/>
                <w:w w:val="101"/>
                <w:sz w:val="20"/>
                <w:szCs w:val="20"/>
              </w:rPr>
              <w:t xml:space="preserve">   </w:t>
            </w:r>
            <w:r>
              <w:rPr>
                <w:rFonts w:ascii="仿宋" w:hAnsi="仿宋" w:eastAsia="仿宋" w:cs="仿宋"/>
                <w:spacing w:val="-9"/>
                <w:sz w:val="20"/>
                <w:szCs w:val="20"/>
              </w:rPr>
              <w:t>（四）</w:t>
            </w:r>
            <w:r>
              <w:rPr>
                <w:rFonts w:ascii="仿宋" w:hAnsi="仿宋" w:eastAsia="仿宋" w:cs="仿宋"/>
                <w:spacing w:val="15"/>
                <w:sz w:val="20"/>
                <w:szCs w:val="20"/>
              </w:rPr>
              <w:t xml:space="preserve"> </w:t>
            </w:r>
            <w:r>
              <w:rPr>
                <w:rFonts w:ascii="仿宋" w:hAnsi="仿宋" w:eastAsia="仿宋" w:cs="仿宋"/>
                <w:spacing w:val="-9"/>
                <w:sz w:val="20"/>
                <w:szCs w:val="20"/>
              </w:rPr>
              <w:t>法定代表人或者主要</w:t>
            </w:r>
            <w:r>
              <w:rPr>
                <w:rFonts w:ascii="仿宋" w:hAnsi="仿宋" w:eastAsia="仿宋" w:cs="仿宋"/>
                <w:sz w:val="20"/>
                <w:szCs w:val="20"/>
              </w:rPr>
              <w:t xml:space="preserve"> 负责人、主要经营管理人员</w:t>
            </w:r>
            <w:r>
              <w:rPr>
                <w:rFonts w:ascii="仿宋" w:hAnsi="仿宋" w:eastAsia="仿宋" w:cs="仿宋"/>
                <w:spacing w:val="6"/>
                <w:sz w:val="20"/>
                <w:szCs w:val="20"/>
              </w:rPr>
              <w:t xml:space="preserve"> </w:t>
            </w:r>
            <w:r>
              <w:rPr>
                <w:rFonts w:ascii="仿宋" w:hAnsi="仿宋" w:eastAsia="仿宋" w:cs="仿宋"/>
                <w:sz w:val="20"/>
                <w:szCs w:val="20"/>
              </w:rPr>
              <w:t>、专业技术人员的资格证明</w:t>
            </w:r>
          </w:p>
          <w:p>
            <w:pPr>
              <w:spacing w:before="43" w:line="208" w:lineRule="auto"/>
              <w:ind w:left="179" w:right="54" w:hanging="104"/>
              <w:rPr>
                <w:rFonts w:ascii="仿宋" w:hAnsi="仿宋" w:eastAsia="仿宋" w:cs="仿宋"/>
                <w:sz w:val="20"/>
                <w:szCs w:val="20"/>
              </w:rPr>
            </w:pPr>
            <w:r>
              <w:rPr>
                <w:rFonts w:ascii="仿宋" w:hAnsi="仿宋" w:eastAsia="仿宋" w:cs="仿宋"/>
                <w:spacing w:val="-9"/>
                <w:sz w:val="20"/>
                <w:szCs w:val="20"/>
              </w:rPr>
              <w:t>和身份证明文件</w:t>
            </w:r>
            <w:r>
              <w:rPr>
                <w:rFonts w:ascii="仿宋" w:hAnsi="仿宋" w:eastAsia="仿宋" w:cs="仿宋"/>
                <w:spacing w:val="-71"/>
                <w:sz w:val="20"/>
                <w:szCs w:val="20"/>
              </w:rPr>
              <w:t>；</w:t>
            </w:r>
            <w:r>
              <w:rPr>
                <w:rFonts w:ascii="仿宋" w:hAnsi="仿宋" w:eastAsia="仿宋" w:cs="仿宋"/>
                <w:spacing w:val="33"/>
                <w:sz w:val="20"/>
                <w:szCs w:val="20"/>
              </w:rPr>
              <w:t xml:space="preserve"> </w:t>
            </w:r>
            <w:r>
              <w:rPr>
                <w:rFonts w:ascii="仿宋" w:hAnsi="仿宋" w:eastAsia="仿宋" w:cs="仿宋"/>
                <w:spacing w:val="-71"/>
                <w:sz w:val="20"/>
                <w:szCs w:val="20"/>
              </w:rPr>
              <w:t>（</w:t>
            </w:r>
            <w:r>
              <w:rPr>
                <w:rFonts w:ascii="仿宋" w:hAnsi="仿宋" w:eastAsia="仿宋" w:cs="仿宋"/>
                <w:spacing w:val="-9"/>
                <w:sz w:val="20"/>
                <w:szCs w:val="20"/>
              </w:rPr>
              <w:t>五）</w:t>
            </w:r>
            <w:r>
              <w:rPr>
                <w:rFonts w:ascii="仿宋" w:hAnsi="仿宋" w:eastAsia="仿宋" w:cs="仿宋"/>
                <w:spacing w:val="4"/>
                <w:sz w:val="20"/>
                <w:szCs w:val="20"/>
              </w:rPr>
              <w:t xml:space="preserve"> </w:t>
            </w:r>
            <w:r>
              <w:rPr>
                <w:rFonts w:ascii="仿宋" w:hAnsi="仿宋" w:eastAsia="仿宋" w:cs="仿宋"/>
                <w:spacing w:val="-9"/>
                <w:sz w:val="20"/>
                <w:szCs w:val="20"/>
              </w:rPr>
              <w:t>工</w:t>
            </w:r>
            <w:r>
              <w:rPr>
                <w:rFonts w:ascii="仿宋" w:hAnsi="仿宋" w:eastAsia="仿宋" w:cs="仿宋"/>
                <w:sz w:val="20"/>
                <w:szCs w:val="20"/>
              </w:rPr>
              <w:t xml:space="preserve"> 作场地使用权证明文件；</w:t>
            </w:r>
          </w:p>
          <w:p>
            <w:pPr>
              <w:spacing w:before="41" w:line="188" w:lineRule="auto"/>
              <w:ind w:firstLine="75"/>
              <w:rPr>
                <w:rFonts w:ascii="仿宋" w:hAnsi="仿宋" w:eastAsia="仿宋" w:cs="仿宋"/>
                <w:sz w:val="20"/>
                <w:szCs w:val="20"/>
              </w:rPr>
            </w:pPr>
            <w:r>
              <w:rPr>
                <w:rFonts w:ascii="仿宋" w:hAnsi="仿宋" w:eastAsia="仿宋" w:cs="仿宋"/>
                <w:spacing w:val="-9"/>
                <w:sz w:val="20"/>
                <w:szCs w:val="20"/>
              </w:rPr>
              <w:t>（六）</w:t>
            </w:r>
            <w:r>
              <w:rPr>
                <w:rFonts w:ascii="仿宋" w:hAnsi="仿宋" w:eastAsia="仿宋" w:cs="仿宋"/>
                <w:spacing w:val="15"/>
                <w:sz w:val="20"/>
                <w:szCs w:val="20"/>
              </w:rPr>
              <w:t xml:space="preserve"> </w:t>
            </w:r>
            <w:r>
              <w:rPr>
                <w:rFonts w:ascii="仿宋" w:hAnsi="仿宋" w:eastAsia="仿宋" w:cs="仿宋"/>
                <w:spacing w:val="-9"/>
                <w:sz w:val="20"/>
                <w:szCs w:val="20"/>
              </w:rPr>
              <w:t>需要提交的其他文件</w:t>
            </w:r>
          </w:p>
          <w:p>
            <w:pPr>
              <w:spacing w:before="176" w:line="120" w:lineRule="exact"/>
              <w:ind w:firstLine="1201"/>
              <w:rPr>
                <w:rFonts w:ascii="仿宋" w:hAnsi="仿宋" w:eastAsia="仿宋" w:cs="仿宋"/>
                <w:sz w:val="20"/>
                <w:szCs w:val="20"/>
              </w:rPr>
            </w:pPr>
            <w:r>
              <w:rPr>
                <w:rFonts w:ascii="仿宋" w:hAnsi="仿宋" w:eastAsia="仿宋" w:cs="仿宋"/>
                <w:sz w:val="20"/>
                <w:szCs w:val="20"/>
              </w:rPr>
              <w:t>。</w:t>
            </w:r>
          </w:p>
        </w:tc>
        <w:tc>
          <w:tcPr>
            <w:tcW w:w="993"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1" w:lineRule="auto"/>
              <w:rPr>
                <w:rFonts w:ascii="宋体"/>
                <w:sz w:val="21"/>
              </w:rPr>
            </w:pPr>
          </w:p>
          <w:p>
            <w:pPr>
              <w:spacing w:before="52" w:line="231"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5"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99" w:line="232"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1"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7"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8"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2"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1"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0" w:line="216"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7" w:lineRule="auto"/>
              <w:rPr>
                <w:rFonts w:ascii="宋体"/>
                <w:sz w:val="21"/>
              </w:rPr>
            </w:pPr>
          </w:p>
          <w:p>
            <w:pPr>
              <w:spacing w:before="53"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7"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60" w:lineRule="auto"/>
              <w:rPr>
                <w:rFonts w:ascii="宋体"/>
                <w:sz w:val="21"/>
              </w:rPr>
            </w:pPr>
          </w:p>
          <w:p>
            <w:pPr>
              <w:spacing w:before="66"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2"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51" w:line="215"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0"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26"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11"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115" w:line="232"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412"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158"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4"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4" w:hRule="atLeast"/>
        </w:trPr>
        <w:tc>
          <w:tcPr>
            <w:tcW w:w="14291" w:type="dxa"/>
            <w:gridSpan w:val="10"/>
            <w:vAlign w:val="top"/>
          </w:tcPr>
          <w:p>
            <w:pPr>
              <w:spacing w:before="44" w:line="188"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p>
      <w:pPr>
        <w:sectPr>
          <w:footerReference r:id="rId38" w:type="default"/>
          <w:pgSz w:w="16837" w:h="11905"/>
          <w:pgMar w:top="1011" w:right="1274" w:bottom="674" w:left="1256" w:header="0" w:footer="519" w:gutter="0"/>
          <w:cols w:space="720" w:num="1"/>
        </w:sectPr>
      </w:pPr>
    </w:p>
    <w:p>
      <w:pPr>
        <w:rPr>
          <w:rFonts w:ascii="宋体"/>
          <w:sz w:val="21"/>
        </w:rPr>
      </w:pPr>
      <w:r>
        <w:pict>
          <v:shape id="_x0000_s1044" o:spid="_x0000_s1044" o:spt="202" type="#_x0000_t202" style="position:absolute;left:0pt;margin-left:228.65pt;margin-top:448.9pt;height:12.2pt;width:11.2pt;mso-position-horizontal-relative:page;mso-position-vertical-relative:page;z-index:251679744;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z w:val="20"/>
                      <w:szCs w:val="20"/>
                    </w:rPr>
                    <w:t>动</w:t>
                  </w:r>
                </w:p>
              </w:txbxContent>
            </v:textbox>
          </v:shape>
        </w:pict>
      </w: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65" w:line="188" w:lineRule="auto"/>
        <w:ind w:firstLine="3743"/>
        <w:rPr>
          <w:rFonts w:ascii="仿宋" w:hAnsi="仿宋" w:eastAsia="仿宋" w:cs="仿宋"/>
          <w:sz w:val="20"/>
          <w:szCs w:val="20"/>
        </w:rPr>
      </w:pPr>
      <w:r>
        <w:pict>
          <v:shape id="_x0000_s1045" o:spid="_x0000_s1045" o:spt="202" type="#_x0000_t202" style="position:absolute;left:0pt;margin-left:-1pt;margin-top:-394.3pt;height:419.4pt;width:717.35pt;z-index:25168076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7" w:hRule="atLeast"/>
                    </w:trPr>
                    <w:tc>
                      <w:tcPr>
                        <w:tcW w:w="851" w:type="dxa"/>
                        <w:vMerge w:val="restart"/>
                        <w:tcBorders>
                          <w:bottom w:val="nil"/>
                        </w:tcBorders>
                        <w:vAlign w:val="top"/>
                      </w:tcPr>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before="65" w:line="180" w:lineRule="auto"/>
                          <w:ind w:firstLine="347"/>
                          <w:rPr>
                            <w:rFonts w:ascii="仿宋" w:hAnsi="仿宋" w:eastAsia="仿宋" w:cs="仿宋"/>
                            <w:sz w:val="20"/>
                            <w:szCs w:val="20"/>
                          </w:rPr>
                        </w:pPr>
                        <w:r>
                          <w:rPr>
                            <w:rFonts w:ascii="仿宋" w:hAnsi="仿宋" w:eastAsia="仿宋" w:cs="仿宋"/>
                            <w:spacing w:val="-10"/>
                            <w:w w:val="99"/>
                            <w:sz w:val="20"/>
                            <w:szCs w:val="20"/>
                          </w:rPr>
                          <w:t>11</w:t>
                        </w:r>
                      </w:p>
                    </w:tc>
                    <w:tc>
                      <w:tcPr>
                        <w:tcW w:w="2345" w:type="dxa"/>
                        <w:vMerge w:val="restart"/>
                        <w:tcBorders>
                          <w:bottom w:val="nil"/>
                        </w:tcBorders>
                        <w:vAlign w:val="top"/>
                      </w:tcPr>
                      <w:p>
                        <w:pPr>
                          <w:spacing w:line="263" w:lineRule="auto"/>
                          <w:rPr>
                            <w:rFonts w:ascii="宋体"/>
                            <w:sz w:val="21"/>
                          </w:rPr>
                        </w:pPr>
                      </w:p>
                      <w:p>
                        <w:pPr>
                          <w:spacing w:line="263" w:lineRule="auto"/>
                          <w:rPr>
                            <w:rFonts w:ascii="宋体"/>
                            <w:sz w:val="21"/>
                          </w:rPr>
                        </w:pPr>
                      </w:p>
                      <w:p>
                        <w:pPr>
                          <w:spacing w:line="264" w:lineRule="auto"/>
                          <w:rPr>
                            <w:rFonts w:ascii="宋体"/>
                            <w:sz w:val="21"/>
                          </w:rPr>
                        </w:pPr>
                      </w:p>
                      <w:p>
                        <w:pPr>
                          <w:spacing w:line="264" w:lineRule="auto"/>
                          <w:rPr>
                            <w:rFonts w:ascii="宋体"/>
                            <w:sz w:val="21"/>
                          </w:rPr>
                        </w:pPr>
                      </w:p>
                      <w:p>
                        <w:pPr>
                          <w:spacing w:line="264" w:lineRule="auto"/>
                          <w:rPr>
                            <w:rFonts w:ascii="宋体"/>
                            <w:sz w:val="21"/>
                          </w:rPr>
                        </w:pPr>
                      </w:p>
                      <w:p>
                        <w:pPr>
                          <w:spacing w:line="264" w:lineRule="auto"/>
                          <w:rPr>
                            <w:rFonts w:ascii="宋体"/>
                            <w:sz w:val="21"/>
                          </w:rPr>
                        </w:pPr>
                      </w:p>
                      <w:p>
                        <w:pPr>
                          <w:spacing w:line="264" w:lineRule="auto"/>
                          <w:rPr>
                            <w:rFonts w:ascii="宋体"/>
                            <w:sz w:val="21"/>
                          </w:rPr>
                        </w:pPr>
                      </w:p>
                      <w:p>
                        <w:pPr>
                          <w:spacing w:line="264" w:lineRule="auto"/>
                          <w:rPr>
                            <w:rFonts w:ascii="宋体"/>
                            <w:sz w:val="21"/>
                          </w:rPr>
                        </w:pPr>
                      </w:p>
                      <w:p>
                        <w:pPr>
                          <w:spacing w:line="264" w:lineRule="auto"/>
                          <w:rPr>
                            <w:rFonts w:ascii="宋体"/>
                            <w:sz w:val="21"/>
                          </w:rPr>
                        </w:pPr>
                      </w:p>
                      <w:p>
                        <w:pPr>
                          <w:spacing w:line="264" w:lineRule="auto"/>
                          <w:rPr>
                            <w:rFonts w:ascii="宋体"/>
                            <w:sz w:val="21"/>
                          </w:rPr>
                        </w:pPr>
                      </w:p>
                      <w:p>
                        <w:pPr>
                          <w:spacing w:before="65" w:line="228" w:lineRule="auto"/>
                          <w:ind w:left="63" w:right="55" w:firstLine="6"/>
                          <w:rPr>
                            <w:rFonts w:ascii="仿宋" w:hAnsi="仿宋" w:eastAsia="仿宋" w:cs="仿宋"/>
                            <w:sz w:val="20"/>
                            <w:szCs w:val="20"/>
                          </w:rPr>
                        </w:pPr>
                        <w:r>
                          <w:rPr>
                            <w:rFonts w:ascii="仿宋" w:hAnsi="仿宋" w:eastAsia="仿宋" w:cs="仿宋"/>
                            <w:sz w:val="20"/>
                            <w:szCs w:val="20"/>
                          </w:rPr>
                          <w:t>对互联网文化单位未在其</w:t>
                        </w:r>
                        <w:r>
                          <w:rPr>
                            <w:rFonts w:ascii="仿宋" w:hAnsi="仿宋" w:eastAsia="仿宋" w:cs="仿宋"/>
                            <w:spacing w:val="4"/>
                            <w:sz w:val="20"/>
                            <w:szCs w:val="20"/>
                          </w:rPr>
                          <w:t xml:space="preserve"> </w:t>
                        </w:r>
                        <w:r>
                          <w:rPr>
                            <w:rFonts w:ascii="仿宋" w:hAnsi="仿宋" w:eastAsia="仿宋" w:cs="仿宋"/>
                            <w:sz w:val="20"/>
                            <w:szCs w:val="20"/>
                          </w:rPr>
                          <w:t>网站主页的显著位置标明</w:t>
                        </w:r>
                        <w:r>
                          <w:rPr>
                            <w:rFonts w:ascii="仿宋" w:hAnsi="仿宋" w:eastAsia="仿宋" w:cs="仿宋"/>
                            <w:spacing w:val="10"/>
                            <w:sz w:val="20"/>
                            <w:szCs w:val="20"/>
                          </w:rPr>
                          <w:t xml:space="preserve"> </w:t>
                        </w:r>
                        <w:r>
                          <w:rPr>
                            <w:rFonts w:ascii="仿宋" w:hAnsi="仿宋" w:eastAsia="仿宋" w:cs="仿宋"/>
                            <w:sz w:val="20"/>
                            <w:szCs w:val="20"/>
                          </w:rPr>
                          <w:t>《网络文化经营许可证》</w:t>
                        </w:r>
                      </w:p>
                      <w:p>
                        <w:pPr>
                          <w:spacing w:before="1" w:line="228" w:lineRule="auto"/>
                          <w:ind w:left="1083" w:right="55" w:hanging="1013"/>
                          <w:rPr>
                            <w:rFonts w:ascii="仿宋" w:hAnsi="仿宋" w:eastAsia="仿宋" w:cs="仿宋"/>
                            <w:sz w:val="20"/>
                            <w:szCs w:val="20"/>
                          </w:rPr>
                        </w:pPr>
                        <w:r>
                          <w:rPr>
                            <w:rFonts w:ascii="仿宋" w:hAnsi="仿宋" w:eastAsia="仿宋" w:cs="仿宋"/>
                            <w:sz w:val="20"/>
                            <w:szCs w:val="20"/>
                          </w:rPr>
                          <w:t>编号或者备案编号等的处</w:t>
                        </w:r>
                        <w:r>
                          <w:rPr>
                            <w:rFonts w:ascii="仿宋" w:hAnsi="仿宋" w:eastAsia="仿宋" w:cs="仿宋"/>
                            <w:spacing w:val="4"/>
                            <w:sz w:val="20"/>
                            <w:szCs w:val="20"/>
                          </w:rPr>
                          <w:t xml:space="preserve"> </w:t>
                        </w:r>
                        <w:r>
                          <w:rPr>
                            <w:rFonts w:ascii="仿宋" w:hAnsi="仿宋" w:eastAsia="仿宋" w:cs="仿宋"/>
                            <w:sz w:val="20"/>
                            <w:szCs w:val="20"/>
                          </w:rPr>
                          <w:t>罚</w:t>
                        </w:r>
                      </w:p>
                    </w:tc>
                    <w:tc>
                      <w:tcPr>
                        <w:tcW w:w="2551" w:type="dxa"/>
                        <w:vMerge w:val="restart"/>
                        <w:tcBorders>
                          <w:bottom w:val="nil"/>
                        </w:tcBorders>
                        <w:vAlign w:val="top"/>
                      </w:tcPr>
                      <w:p>
                        <w:pPr>
                          <w:spacing w:before="30" w:line="228" w:lineRule="auto"/>
                          <w:ind w:left="128" w:right="52" w:hanging="58"/>
                          <w:rPr>
                            <w:rFonts w:ascii="仿宋" w:hAnsi="仿宋" w:eastAsia="仿宋" w:cs="仿宋"/>
                            <w:sz w:val="20"/>
                            <w:szCs w:val="20"/>
                          </w:rPr>
                        </w:pPr>
                        <w:r>
                          <w:rPr>
                            <w:rFonts w:ascii="仿宋" w:hAnsi="仿宋" w:eastAsia="仿宋" w:cs="仿宋"/>
                            <w:spacing w:val="1"/>
                            <w:sz w:val="20"/>
                            <w:szCs w:val="20"/>
                          </w:rPr>
                          <w:t>《互联网文化管理暂行规定</w:t>
                        </w:r>
                        <w:r>
                          <w:rPr>
                            <w:rFonts w:ascii="仿宋" w:hAnsi="仿宋" w:eastAsia="仿宋" w:cs="仿宋"/>
                            <w:sz w:val="20"/>
                            <w:szCs w:val="20"/>
                          </w:rPr>
                          <w:t xml:space="preserve"> </w:t>
                        </w:r>
                        <w:r>
                          <w:rPr>
                            <w:rFonts w:ascii="仿宋" w:hAnsi="仿宋" w:eastAsia="仿宋" w:cs="仿宋"/>
                            <w:spacing w:val="-4"/>
                            <w:sz w:val="20"/>
                            <w:szCs w:val="20"/>
                          </w:rPr>
                          <w:t>》</w:t>
                        </w:r>
                        <w:r>
                          <w:rPr>
                            <w:rFonts w:ascii="仿宋" w:hAnsi="仿宋" w:eastAsia="仿宋" w:cs="仿宋"/>
                            <w:spacing w:val="-94"/>
                            <w:sz w:val="20"/>
                            <w:szCs w:val="20"/>
                          </w:rPr>
                          <w:t xml:space="preserve"> </w:t>
                        </w:r>
                        <w:r>
                          <w:rPr>
                            <w:rFonts w:ascii="仿宋" w:hAnsi="仿宋" w:eastAsia="仿宋" w:cs="仿宋"/>
                            <w:spacing w:val="-4"/>
                            <w:sz w:val="20"/>
                            <w:szCs w:val="20"/>
                          </w:rPr>
                          <w:t>（2011年2月17</w:t>
                        </w:r>
                        <w:r>
                          <w:rPr>
                            <w:rFonts w:ascii="仿宋" w:hAnsi="仿宋" w:eastAsia="仿宋" w:cs="仿宋"/>
                            <w:spacing w:val="-43"/>
                            <w:sz w:val="20"/>
                            <w:szCs w:val="20"/>
                          </w:rPr>
                          <w:t xml:space="preserve"> </w:t>
                        </w:r>
                        <w:r>
                          <w:rPr>
                            <w:rFonts w:ascii="仿宋" w:hAnsi="仿宋" w:eastAsia="仿宋" w:cs="仿宋"/>
                            <w:spacing w:val="-4"/>
                            <w:sz w:val="20"/>
                            <w:szCs w:val="20"/>
                          </w:rPr>
                          <w:t>日文化部</w:t>
                        </w:r>
                      </w:p>
                      <w:p>
                        <w:pPr>
                          <w:spacing w:before="1" w:line="228" w:lineRule="auto"/>
                          <w:ind w:left="739" w:right="54" w:hanging="664"/>
                          <w:rPr>
                            <w:rFonts w:ascii="仿宋" w:hAnsi="仿宋" w:eastAsia="仿宋" w:cs="仿宋"/>
                            <w:sz w:val="20"/>
                            <w:szCs w:val="20"/>
                          </w:rPr>
                        </w:pPr>
                        <w:r>
                          <w:rPr>
                            <w:rFonts w:ascii="仿宋" w:hAnsi="仿宋" w:eastAsia="仿宋" w:cs="仿宋"/>
                            <w:spacing w:val="-4"/>
                            <w:sz w:val="20"/>
                            <w:szCs w:val="20"/>
                          </w:rPr>
                          <w:t>令第51号公布</w:t>
                        </w:r>
                        <w:r>
                          <w:rPr>
                            <w:rFonts w:ascii="仿宋" w:hAnsi="仿宋" w:eastAsia="仿宋" w:cs="仿宋"/>
                            <w:spacing w:val="66"/>
                            <w:sz w:val="20"/>
                            <w:szCs w:val="20"/>
                          </w:rPr>
                          <w:t xml:space="preserve"> </w:t>
                        </w:r>
                        <w:r>
                          <w:rPr>
                            <w:rFonts w:ascii="仿宋" w:hAnsi="仿宋" w:eastAsia="仿宋" w:cs="仿宋"/>
                            <w:spacing w:val="-4"/>
                            <w:sz w:val="20"/>
                            <w:szCs w:val="20"/>
                          </w:rPr>
                          <w:t>自2011年4月</w:t>
                        </w:r>
                        <w:r>
                          <w:rPr>
                            <w:rFonts w:ascii="仿宋" w:hAnsi="仿宋" w:eastAsia="仿宋" w:cs="仿宋"/>
                            <w:sz w:val="20"/>
                            <w:szCs w:val="20"/>
                          </w:rPr>
                          <w:t xml:space="preserve"> </w:t>
                        </w:r>
                        <w:r>
                          <w:rPr>
                            <w:rFonts w:ascii="仿宋" w:hAnsi="仿宋" w:eastAsia="仿宋" w:cs="仿宋"/>
                            <w:spacing w:val="-10"/>
                            <w:w w:val="98"/>
                            <w:sz w:val="20"/>
                            <w:szCs w:val="20"/>
                          </w:rPr>
                          <w:t>1</w:t>
                        </w:r>
                        <w:r>
                          <w:rPr>
                            <w:rFonts w:ascii="仿宋" w:hAnsi="仿宋" w:eastAsia="仿宋" w:cs="仿宋"/>
                            <w:spacing w:val="-34"/>
                            <w:sz w:val="20"/>
                            <w:szCs w:val="20"/>
                          </w:rPr>
                          <w:t xml:space="preserve"> </w:t>
                        </w:r>
                        <w:r>
                          <w:rPr>
                            <w:rFonts w:ascii="仿宋" w:hAnsi="仿宋" w:eastAsia="仿宋" w:cs="仿宋"/>
                            <w:spacing w:val="-10"/>
                            <w:w w:val="98"/>
                            <w:sz w:val="20"/>
                            <w:szCs w:val="20"/>
                          </w:rPr>
                          <w:t>日起施行）</w:t>
                        </w:r>
                      </w:p>
                      <w:p>
                        <w:pPr>
                          <w:spacing w:before="244" w:line="228" w:lineRule="auto"/>
                          <w:ind w:left="70" w:right="52" w:firstLine="13"/>
                          <w:rPr>
                            <w:rFonts w:ascii="仿宋" w:hAnsi="仿宋" w:eastAsia="仿宋" w:cs="仿宋"/>
                            <w:sz w:val="20"/>
                            <w:szCs w:val="20"/>
                          </w:rPr>
                        </w:pPr>
                        <w:r>
                          <w:rPr>
                            <w:rFonts w:ascii="仿宋" w:hAnsi="仿宋" w:eastAsia="仿宋" w:cs="仿宋"/>
                            <w:spacing w:val="-13"/>
                            <w:sz w:val="20"/>
                            <w:szCs w:val="20"/>
                          </w:rPr>
                          <w:t>第十二条：</w:t>
                        </w:r>
                        <w:r>
                          <w:rPr>
                            <w:rFonts w:ascii="仿宋" w:hAnsi="仿宋" w:eastAsia="仿宋" w:cs="仿宋"/>
                            <w:spacing w:val="53"/>
                            <w:sz w:val="20"/>
                            <w:szCs w:val="20"/>
                          </w:rPr>
                          <w:t xml:space="preserve"> </w:t>
                        </w:r>
                        <w:r>
                          <w:rPr>
                            <w:rFonts w:ascii="仿宋" w:hAnsi="仿宋" w:eastAsia="仿宋" w:cs="仿宋"/>
                            <w:spacing w:val="-13"/>
                            <w:sz w:val="20"/>
                            <w:szCs w:val="20"/>
                          </w:rPr>
                          <w:t>互联网文化单位</w:t>
                        </w:r>
                        <w:r>
                          <w:rPr>
                            <w:rFonts w:ascii="仿宋" w:hAnsi="仿宋" w:eastAsia="仿宋" w:cs="仿宋"/>
                            <w:sz w:val="20"/>
                            <w:szCs w:val="20"/>
                          </w:rPr>
                          <w:t xml:space="preserve"> </w:t>
                        </w:r>
                        <w:r>
                          <w:rPr>
                            <w:rFonts w:ascii="仿宋" w:hAnsi="仿宋" w:eastAsia="仿宋" w:cs="仿宋"/>
                            <w:spacing w:val="1"/>
                            <w:sz w:val="20"/>
                            <w:szCs w:val="20"/>
                          </w:rPr>
                          <w:t>应当在其网站主页的显著位</w:t>
                        </w:r>
                        <w:r>
                          <w:rPr>
                            <w:rFonts w:ascii="仿宋" w:hAnsi="仿宋" w:eastAsia="仿宋" w:cs="仿宋"/>
                            <w:sz w:val="20"/>
                            <w:szCs w:val="20"/>
                          </w:rPr>
                          <w:t xml:space="preserve"> </w:t>
                        </w:r>
                        <w:r>
                          <w:rPr>
                            <w:rFonts w:ascii="仿宋" w:hAnsi="仿宋" w:eastAsia="仿宋" w:cs="仿宋"/>
                            <w:spacing w:val="1"/>
                            <w:sz w:val="20"/>
                            <w:szCs w:val="20"/>
                          </w:rPr>
                          <w:t>置标明文化行政部门颁发的</w:t>
                        </w:r>
                        <w:r>
                          <w:rPr>
                            <w:rFonts w:ascii="仿宋" w:hAnsi="仿宋" w:eastAsia="仿宋" w:cs="仿宋"/>
                            <w:sz w:val="20"/>
                            <w:szCs w:val="20"/>
                          </w:rPr>
                          <w:t xml:space="preserve"> </w:t>
                        </w:r>
                        <w:r>
                          <w:rPr>
                            <w:rFonts w:ascii="仿宋" w:hAnsi="仿宋" w:eastAsia="仿宋" w:cs="仿宋"/>
                            <w:spacing w:val="-8"/>
                            <w:sz w:val="20"/>
                            <w:szCs w:val="20"/>
                          </w:rPr>
                          <w:t>《网络文化经营许可证》</w:t>
                        </w:r>
                        <w:r>
                          <w:rPr>
                            <w:rFonts w:ascii="仿宋" w:hAnsi="仿宋" w:eastAsia="仿宋" w:cs="仿宋"/>
                            <w:spacing w:val="6"/>
                            <w:sz w:val="20"/>
                            <w:szCs w:val="20"/>
                          </w:rPr>
                          <w:t xml:space="preserve"> </w:t>
                        </w:r>
                        <w:r>
                          <w:rPr>
                            <w:rFonts w:ascii="仿宋" w:hAnsi="仿宋" w:eastAsia="仿宋" w:cs="仿宋"/>
                            <w:spacing w:val="-8"/>
                            <w:sz w:val="20"/>
                            <w:szCs w:val="20"/>
                          </w:rPr>
                          <w:t>编</w:t>
                        </w:r>
                        <w:r>
                          <w:rPr>
                            <w:rFonts w:ascii="仿宋" w:hAnsi="仿宋" w:eastAsia="仿宋" w:cs="仿宋"/>
                            <w:sz w:val="20"/>
                            <w:szCs w:val="20"/>
                          </w:rPr>
                          <w:t xml:space="preserve"> 号或者备案编号，标明国务</w:t>
                        </w:r>
                        <w:r>
                          <w:rPr>
                            <w:rFonts w:ascii="仿宋" w:hAnsi="仿宋" w:eastAsia="仿宋" w:cs="仿宋"/>
                            <w:spacing w:val="11"/>
                            <w:sz w:val="20"/>
                            <w:szCs w:val="20"/>
                          </w:rPr>
                          <w:t xml:space="preserve"> </w:t>
                        </w:r>
                        <w:r>
                          <w:rPr>
                            <w:rFonts w:ascii="仿宋" w:hAnsi="仿宋" w:eastAsia="仿宋" w:cs="仿宋"/>
                            <w:spacing w:val="1"/>
                            <w:sz w:val="20"/>
                            <w:szCs w:val="20"/>
                          </w:rPr>
                          <w:t>院信息产业主管部门或者省</w:t>
                        </w:r>
                        <w:r>
                          <w:rPr>
                            <w:rFonts w:ascii="仿宋" w:hAnsi="仿宋" w:eastAsia="仿宋" w:cs="仿宋"/>
                            <w:sz w:val="20"/>
                            <w:szCs w:val="20"/>
                          </w:rPr>
                          <w:t xml:space="preserve"> </w:t>
                        </w:r>
                        <w:r>
                          <w:rPr>
                            <w:rFonts w:ascii="仿宋" w:hAnsi="仿宋" w:eastAsia="仿宋" w:cs="仿宋"/>
                            <w:spacing w:val="-4"/>
                            <w:sz w:val="20"/>
                            <w:szCs w:val="20"/>
                          </w:rPr>
                          <w:t>、</w:t>
                        </w:r>
                        <w:r>
                          <w:rPr>
                            <w:rFonts w:ascii="仿宋" w:hAnsi="仿宋" w:eastAsia="仿宋" w:cs="仿宋"/>
                            <w:spacing w:val="-42"/>
                            <w:sz w:val="20"/>
                            <w:szCs w:val="20"/>
                          </w:rPr>
                          <w:t xml:space="preserve"> </w:t>
                        </w:r>
                        <w:r>
                          <w:rPr>
                            <w:rFonts w:ascii="仿宋" w:hAnsi="仿宋" w:eastAsia="仿宋" w:cs="仿宋"/>
                            <w:spacing w:val="-4"/>
                            <w:sz w:val="20"/>
                            <w:szCs w:val="20"/>
                          </w:rPr>
                          <w:t>自治区、直辖市电信管理</w:t>
                        </w:r>
                      </w:p>
                      <w:p>
                        <w:pPr>
                          <w:spacing w:line="228" w:lineRule="auto"/>
                          <w:ind w:left="582" w:right="52" w:hanging="507"/>
                          <w:rPr>
                            <w:rFonts w:ascii="仿宋" w:hAnsi="仿宋" w:eastAsia="仿宋" w:cs="仿宋"/>
                            <w:sz w:val="20"/>
                            <w:szCs w:val="20"/>
                          </w:rPr>
                        </w:pPr>
                        <w:r>
                          <w:rPr>
                            <w:rFonts w:ascii="仿宋" w:hAnsi="仿宋" w:eastAsia="仿宋" w:cs="仿宋"/>
                            <w:sz w:val="20"/>
                            <w:szCs w:val="20"/>
                          </w:rPr>
                          <w:t>机构颁发的经营许可证编号</w:t>
                        </w:r>
                        <w:r>
                          <w:rPr>
                            <w:rFonts w:ascii="仿宋" w:hAnsi="仿宋" w:eastAsia="仿宋" w:cs="仿宋"/>
                            <w:spacing w:val="7"/>
                            <w:sz w:val="20"/>
                            <w:szCs w:val="20"/>
                          </w:rPr>
                          <w:t xml:space="preserve"> </w:t>
                        </w:r>
                        <w:r>
                          <w:rPr>
                            <w:rFonts w:ascii="仿宋" w:hAnsi="仿宋" w:eastAsia="仿宋" w:cs="仿宋"/>
                            <w:spacing w:val="-1"/>
                            <w:sz w:val="20"/>
                            <w:szCs w:val="20"/>
                          </w:rPr>
                          <w:t>或者备案编号。</w:t>
                        </w:r>
                      </w:p>
                      <w:p>
                        <w:pPr>
                          <w:spacing w:before="248" w:line="188" w:lineRule="auto"/>
                          <w:ind w:firstLine="84"/>
                          <w:rPr>
                            <w:rFonts w:ascii="仿宋" w:hAnsi="仿宋" w:eastAsia="仿宋" w:cs="仿宋"/>
                            <w:sz w:val="20"/>
                            <w:szCs w:val="20"/>
                          </w:rPr>
                        </w:pPr>
                        <w:r>
                          <w:rPr>
                            <w:rFonts w:ascii="仿宋" w:hAnsi="仿宋" w:eastAsia="仿宋" w:cs="仿宋"/>
                            <w:spacing w:val="-12"/>
                            <w:sz w:val="20"/>
                            <w:szCs w:val="20"/>
                          </w:rPr>
                          <w:t>第二十三条：</w:t>
                        </w:r>
                        <w:r>
                          <w:rPr>
                            <w:rFonts w:ascii="仿宋" w:hAnsi="仿宋" w:eastAsia="仿宋" w:cs="仿宋"/>
                            <w:spacing w:val="43"/>
                            <w:sz w:val="20"/>
                            <w:szCs w:val="20"/>
                          </w:rPr>
                          <w:t xml:space="preserve"> </w:t>
                        </w:r>
                        <w:r>
                          <w:rPr>
                            <w:rFonts w:ascii="仿宋" w:hAnsi="仿宋" w:eastAsia="仿宋" w:cs="仿宋"/>
                            <w:spacing w:val="-12"/>
                            <w:sz w:val="20"/>
                            <w:szCs w:val="20"/>
                          </w:rPr>
                          <w:t>经营性互联网</w:t>
                        </w:r>
                      </w:p>
                      <w:p>
                        <w:pPr>
                          <w:spacing w:before="43" w:line="188" w:lineRule="auto"/>
                          <w:ind w:firstLine="75"/>
                          <w:rPr>
                            <w:rFonts w:ascii="仿宋" w:hAnsi="仿宋" w:eastAsia="仿宋" w:cs="仿宋"/>
                            <w:sz w:val="20"/>
                            <w:szCs w:val="20"/>
                          </w:rPr>
                        </w:pPr>
                        <w:r>
                          <w:rPr>
                            <w:rFonts w:ascii="仿宋" w:hAnsi="仿宋" w:eastAsia="仿宋" w:cs="仿宋"/>
                            <w:sz w:val="20"/>
                            <w:szCs w:val="20"/>
                          </w:rPr>
                          <w:t>文化单位违反本规定第十二</w:t>
                        </w:r>
                      </w:p>
                      <w:p>
                        <w:pPr>
                          <w:spacing w:before="44" w:line="188" w:lineRule="auto"/>
                          <w:ind w:firstLine="78"/>
                          <w:rPr>
                            <w:rFonts w:ascii="仿宋" w:hAnsi="仿宋" w:eastAsia="仿宋" w:cs="仿宋"/>
                            <w:sz w:val="20"/>
                            <w:szCs w:val="20"/>
                          </w:rPr>
                        </w:pPr>
                        <w:r>
                          <w:rPr>
                            <w:rFonts w:ascii="仿宋" w:hAnsi="仿宋" w:eastAsia="仿宋" w:cs="仿宋"/>
                            <w:spacing w:val="-4"/>
                            <w:sz w:val="20"/>
                            <w:szCs w:val="20"/>
                          </w:rPr>
                          <w:t>条的，</w:t>
                        </w:r>
                        <w:r>
                          <w:rPr>
                            <w:rFonts w:ascii="仿宋" w:hAnsi="仿宋" w:eastAsia="仿宋" w:cs="仿宋"/>
                            <w:spacing w:val="-48"/>
                            <w:sz w:val="20"/>
                            <w:szCs w:val="20"/>
                          </w:rPr>
                          <w:t xml:space="preserve"> </w:t>
                        </w:r>
                        <w:r>
                          <w:rPr>
                            <w:rFonts w:ascii="仿宋" w:hAnsi="仿宋" w:eastAsia="仿宋" w:cs="仿宋"/>
                            <w:spacing w:val="-4"/>
                            <w:sz w:val="20"/>
                            <w:szCs w:val="20"/>
                          </w:rPr>
                          <w:t>由县级以上人民政府</w:t>
                        </w:r>
                      </w:p>
                      <w:p>
                        <w:pPr>
                          <w:spacing w:before="43" w:line="188" w:lineRule="auto"/>
                          <w:ind w:firstLine="75"/>
                          <w:rPr>
                            <w:rFonts w:ascii="仿宋" w:hAnsi="仿宋" w:eastAsia="仿宋" w:cs="仿宋"/>
                            <w:sz w:val="20"/>
                            <w:szCs w:val="20"/>
                          </w:rPr>
                        </w:pPr>
                        <w:r>
                          <w:rPr>
                            <w:rFonts w:ascii="仿宋" w:hAnsi="仿宋" w:eastAsia="仿宋" w:cs="仿宋"/>
                            <w:sz w:val="20"/>
                            <w:szCs w:val="20"/>
                          </w:rPr>
                          <w:t>文化行政部门或者文化市场</w:t>
                        </w:r>
                      </w:p>
                      <w:p>
                        <w:pPr>
                          <w:spacing w:before="41" w:line="188" w:lineRule="auto"/>
                          <w:ind w:firstLine="179"/>
                          <w:rPr>
                            <w:rFonts w:ascii="仿宋" w:hAnsi="仿宋" w:eastAsia="仿宋" w:cs="仿宋"/>
                            <w:sz w:val="20"/>
                            <w:szCs w:val="20"/>
                          </w:rPr>
                        </w:pPr>
                        <w:r>
                          <w:rPr>
                            <w:rFonts w:ascii="仿宋" w:hAnsi="仿宋" w:eastAsia="仿宋" w:cs="仿宋"/>
                            <w:sz w:val="20"/>
                            <w:szCs w:val="20"/>
                          </w:rPr>
                          <w:t>综合执法机构责令限期改</w:t>
                        </w:r>
                      </w:p>
                      <w:p>
                        <w:pPr>
                          <w:spacing w:before="44" w:line="228" w:lineRule="auto"/>
                          <w:ind w:left="437" w:right="154" w:hanging="258"/>
                          <w:rPr>
                            <w:rFonts w:ascii="仿宋" w:hAnsi="仿宋" w:eastAsia="仿宋" w:cs="仿宋"/>
                            <w:sz w:val="20"/>
                            <w:szCs w:val="20"/>
                          </w:rPr>
                        </w:pPr>
                        <w:r>
                          <w:rPr>
                            <w:rFonts w:ascii="仿宋" w:hAnsi="仿宋" w:eastAsia="仿宋" w:cs="仿宋"/>
                            <w:sz w:val="20"/>
                            <w:szCs w:val="20"/>
                          </w:rPr>
                          <w:t>正，并可根据情节轻重处</w:t>
                        </w:r>
                        <w:r>
                          <w:rPr>
                            <w:rFonts w:ascii="仿宋" w:hAnsi="仿宋" w:eastAsia="仿宋" w:cs="仿宋"/>
                            <w:spacing w:val="2"/>
                            <w:sz w:val="20"/>
                            <w:szCs w:val="20"/>
                          </w:rPr>
                          <w:t xml:space="preserve"> </w:t>
                        </w:r>
                        <w:r>
                          <w:rPr>
                            <w:rFonts w:ascii="仿宋" w:hAnsi="仿宋" w:eastAsia="仿宋" w:cs="仿宋"/>
                            <w:spacing w:val="-1"/>
                            <w:sz w:val="20"/>
                            <w:szCs w:val="20"/>
                          </w:rPr>
                          <w:t>10000元以下罚款。</w:t>
                        </w:r>
                      </w:p>
                      <w:p>
                        <w:pPr>
                          <w:spacing w:before="249" w:line="228" w:lineRule="auto"/>
                          <w:ind w:left="75" w:right="52" w:firstLine="6"/>
                          <w:rPr>
                            <w:rFonts w:ascii="仿宋" w:hAnsi="仿宋" w:eastAsia="仿宋" w:cs="仿宋"/>
                            <w:sz w:val="20"/>
                            <w:szCs w:val="20"/>
                          </w:rPr>
                        </w:pPr>
                        <w:r>
                          <w:rPr>
                            <w:rFonts w:ascii="仿宋" w:hAnsi="仿宋" w:eastAsia="仿宋" w:cs="仿宋"/>
                            <w:sz w:val="20"/>
                            <w:szCs w:val="20"/>
                          </w:rPr>
                          <w:t>非经营性互联网文化单位违</w:t>
                        </w:r>
                        <w:r>
                          <w:rPr>
                            <w:rFonts w:ascii="仿宋" w:hAnsi="仿宋" w:eastAsia="仿宋" w:cs="仿宋"/>
                            <w:spacing w:val="1"/>
                            <w:sz w:val="20"/>
                            <w:szCs w:val="20"/>
                          </w:rPr>
                          <w:t xml:space="preserve"> </w:t>
                        </w:r>
                        <w:r>
                          <w:rPr>
                            <w:rFonts w:ascii="仿宋" w:hAnsi="仿宋" w:eastAsia="仿宋" w:cs="仿宋"/>
                            <w:spacing w:val="-3"/>
                            <w:sz w:val="20"/>
                            <w:szCs w:val="20"/>
                          </w:rPr>
                          <w:t>反本规定第十二条的，</w:t>
                        </w:r>
                        <w:r>
                          <w:rPr>
                            <w:rFonts w:ascii="仿宋" w:hAnsi="仿宋" w:eastAsia="仿宋" w:cs="仿宋"/>
                            <w:spacing w:val="-58"/>
                            <w:sz w:val="20"/>
                            <w:szCs w:val="20"/>
                          </w:rPr>
                          <w:t xml:space="preserve"> </w:t>
                        </w:r>
                        <w:r>
                          <w:rPr>
                            <w:rFonts w:ascii="仿宋" w:hAnsi="仿宋" w:eastAsia="仿宋" w:cs="仿宋"/>
                            <w:spacing w:val="-3"/>
                            <w:sz w:val="20"/>
                            <w:szCs w:val="20"/>
                          </w:rPr>
                          <w:t>由县</w:t>
                        </w:r>
                        <w:r>
                          <w:rPr>
                            <w:rFonts w:ascii="仿宋" w:hAnsi="仿宋" w:eastAsia="仿宋" w:cs="仿宋"/>
                            <w:sz w:val="20"/>
                            <w:szCs w:val="20"/>
                          </w:rPr>
                          <w:t xml:space="preserve"> 级以上人民政府文化行政部</w:t>
                        </w:r>
                        <w:r>
                          <w:rPr>
                            <w:rFonts w:ascii="仿宋" w:hAnsi="仿宋" w:eastAsia="仿宋" w:cs="仿宋"/>
                            <w:spacing w:val="8"/>
                            <w:sz w:val="20"/>
                            <w:szCs w:val="20"/>
                          </w:rPr>
                          <w:t xml:space="preserve"> </w:t>
                        </w:r>
                        <w:r>
                          <w:rPr>
                            <w:rFonts w:ascii="仿宋" w:hAnsi="仿宋" w:eastAsia="仿宋" w:cs="仿宋"/>
                            <w:sz w:val="20"/>
                            <w:szCs w:val="20"/>
                          </w:rPr>
                          <w:t>门或者文化市场综合执法机</w:t>
                        </w:r>
                        <w:r>
                          <w:rPr>
                            <w:rFonts w:ascii="仿宋" w:hAnsi="仿宋" w:eastAsia="仿宋" w:cs="仿宋"/>
                            <w:spacing w:val="8"/>
                            <w:sz w:val="20"/>
                            <w:szCs w:val="20"/>
                          </w:rPr>
                          <w:t xml:space="preserve"> </w:t>
                        </w:r>
                        <w:r>
                          <w:rPr>
                            <w:rFonts w:ascii="仿宋" w:hAnsi="仿宋" w:eastAsia="仿宋" w:cs="仿宋"/>
                            <w:spacing w:val="-12"/>
                            <w:sz w:val="20"/>
                            <w:szCs w:val="20"/>
                          </w:rPr>
                          <w:t>构责令限期改正；</w:t>
                        </w:r>
                        <w:r>
                          <w:rPr>
                            <w:rFonts w:ascii="仿宋" w:hAnsi="仿宋" w:eastAsia="仿宋" w:cs="仿宋"/>
                            <w:spacing w:val="51"/>
                            <w:sz w:val="20"/>
                            <w:szCs w:val="20"/>
                          </w:rPr>
                          <w:t xml:space="preserve"> </w:t>
                        </w:r>
                        <w:r>
                          <w:rPr>
                            <w:rFonts w:ascii="仿宋" w:hAnsi="仿宋" w:eastAsia="仿宋" w:cs="仿宋"/>
                            <w:spacing w:val="-12"/>
                            <w:sz w:val="20"/>
                            <w:szCs w:val="20"/>
                          </w:rPr>
                          <w:t>拒不改正</w:t>
                        </w:r>
                        <w:r>
                          <w:rPr>
                            <w:rFonts w:ascii="仿宋" w:hAnsi="仿宋" w:eastAsia="仿宋" w:cs="仿宋"/>
                            <w:sz w:val="20"/>
                            <w:szCs w:val="20"/>
                          </w:rPr>
                          <w:t xml:space="preserve"> 的，责令停止互联网文化活</w:t>
                        </w:r>
                      </w:p>
                    </w:tc>
                    <w:tc>
                      <w:tcPr>
                        <w:tcW w:w="993" w:type="dxa"/>
                        <w:vMerge w:val="restart"/>
                        <w:tcBorders>
                          <w:bottom w:val="nil"/>
                        </w:tcBorders>
                        <w:vAlign w:val="top"/>
                      </w:tcPr>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60" w:lineRule="auto"/>
                          <w:rPr>
                            <w:rFonts w:ascii="宋体"/>
                            <w:sz w:val="21"/>
                          </w:rPr>
                        </w:pPr>
                      </w:p>
                      <w:p>
                        <w:pPr>
                          <w:spacing w:before="66"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109" w:line="231"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45" w:lineRule="auto"/>
                          <w:rPr>
                            <w:rFonts w:ascii="宋体"/>
                            <w:sz w:val="21"/>
                          </w:rPr>
                        </w:pPr>
                      </w:p>
                      <w:p>
                        <w:pPr>
                          <w:spacing w:line="246"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6"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100" w:line="232"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2"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8"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9"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2"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2"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0" w:line="216"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69"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8"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51" w:lineRule="auto"/>
                          <w:rPr>
                            <w:rFonts w:ascii="宋体"/>
                            <w:sz w:val="21"/>
                          </w:rPr>
                        </w:pPr>
                      </w:p>
                      <w:p>
                        <w:pPr>
                          <w:spacing w:line="25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120" w:line="232"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253" w:lineRule="auto"/>
                          <w:rPr>
                            <w:rFonts w:ascii="宋体"/>
                            <w:sz w:val="21"/>
                          </w:rPr>
                        </w:pPr>
                      </w:p>
                      <w:p>
                        <w:pPr>
                          <w:spacing w:line="253"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3"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53" w:line="214"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0"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6"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84"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89"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387"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1"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158"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5" w:hRule="atLeast"/>
                    </w:trPr>
                    <w:tc>
                      <w:tcPr>
                        <w:tcW w:w="14291" w:type="dxa"/>
                        <w:gridSpan w:val="10"/>
                        <w:vAlign w:val="top"/>
                      </w:tcPr>
                      <w:p>
                        <w:pPr>
                          <w:spacing w:before="63" w:line="188"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txbxContent>
            </v:textbox>
          </v:shape>
        </w:pict>
      </w:r>
      <w:r>
        <w:rPr>
          <w:rFonts w:ascii="仿宋" w:hAnsi="仿宋" w:eastAsia="仿宋" w:cs="仿宋"/>
          <w:spacing w:val="-1"/>
          <w:sz w:val="20"/>
          <w:szCs w:val="20"/>
        </w:rPr>
        <w:t>并处500元以下罚款</w:t>
      </w:r>
    </w:p>
    <w:p>
      <w:pPr>
        <w:sectPr>
          <w:footerReference r:id="rId39" w:type="default"/>
          <w:pgSz w:w="16837" w:h="11905"/>
          <w:pgMar w:top="1011" w:right="1274" w:bottom="673"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5" w:hRule="atLeast"/>
        </w:trPr>
        <w:tc>
          <w:tcPr>
            <w:tcW w:w="851" w:type="dxa"/>
            <w:vMerge w:val="restart"/>
            <w:tcBorders>
              <w:bottom w:val="nil"/>
            </w:tcBorders>
            <w:vAlign w:val="top"/>
          </w:tcPr>
          <w:p>
            <w:pPr>
              <w:spacing w:line="245"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before="65" w:line="180" w:lineRule="auto"/>
              <w:ind w:firstLine="347"/>
              <w:rPr>
                <w:rFonts w:ascii="仿宋" w:hAnsi="仿宋" w:eastAsia="仿宋" w:cs="仿宋"/>
                <w:sz w:val="20"/>
                <w:szCs w:val="20"/>
              </w:rPr>
            </w:pPr>
            <w:r>
              <w:rPr>
                <w:rFonts w:ascii="仿宋" w:hAnsi="仿宋" w:eastAsia="仿宋" w:cs="仿宋"/>
                <w:spacing w:val="-10"/>
                <w:w w:val="99"/>
                <w:sz w:val="20"/>
                <w:szCs w:val="20"/>
              </w:rPr>
              <w:t>12</w:t>
            </w:r>
          </w:p>
        </w:tc>
        <w:tc>
          <w:tcPr>
            <w:tcW w:w="2345" w:type="dxa"/>
            <w:vMerge w:val="restart"/>
            <w:tcBorders>
              <w:bottom w:val="nil"/>
            </w:tcBorders>
            <w:vAlign w:val="top"/>
          </w:tcPr>
          <w:p>
            <w:pPr>
              <w:spacing w:line="245"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z w:val="20"/>
                <w:szCs w:val="20"/>
              </w:rPr>
              <w:t>对互联网文化单位变更有</w:t>
            </w:r>
          </w:p>
          <w:p>
            <w:pPr>
              <w:spacing w:before="43" w:line="188" w:lineRule="auto"/>
              <w:ind w:firstLine="74"/>
              <w:rPr>
                <w:rFonts w:ascii="仿宋" w:hAnsi="仿宋" w:eastAsia="仿宋" w:cs="仿宋"/>
                <w:sz w:val="20"/>
                <w:szCs w:val="20"/>
              </w:rPr>
            </w:pPr>
            <w:r>
              <w:rPr>
                <w:rFonts w:ascii="仿宋" w:hAnsi="仿宋" w:eastAsia="仿宋" w:cs="仿宋"/>
                <w:sz w:val="20"/>
                <w:szCs w:val="20"/>
              </w:rPr>
              <w:t>关事项未按规定办理变更</w:t>
            </w:r>
          </w:p>
          <w:p>
            <w:pPr>
              <w:spacing w:before="44" w:line="188" w:lineRule="auto"/>
              <w:ind w:firstLine="287"/>
              <w:rPr>
                <w:rFonts w:ascii="仿宋" w:hAnsi="仿宋" w:eastAsia="仿宋" w:cs="仿宋"/>
                <w:sz w:val="20"/>
                <w:szCs w:val="20"/>
              </w:rPr>
            </w:pPr>
            <w:r>
              <w:rPr>
                <w:rFonts w:ascii="仿宋" w:hAnsi="仿宋" w:eastAsia="仿宋" w:cs="仿宋"/>
                <w:spacing w:val="-2"/>
                <w:sz w:val="20"/>
                <w:szCs w:val="20"/>
              </w:rPr>
              <w:t>、备案手续等的处罚</w:t>
            </w:r>
          </w:p>
        </w:tc>
        <w:tc>
          <w:tcPr>
            <w:tcW w:w="2551" w:type="dxa"/>
            <w:vMerge w:val="restart"/>
            <w:tcBorders>
              <w:bottom w:val="nil"/>
            </w:tcBorders>
            <w:vAlign w:val="top"/>
          </w:tcPr>
          <w:p>
            <w:pPr>
              <w:spacing w:before="30" w:line="188" w:lineRule="auto"/>
              <w:ind w:firstLine="70"/>
              <w:rPr>
                <w:rFonts w:ascii="仿宋" w:hAnsi="仿宋" w:eastAsia="仿宋" w:cs="仿宋"/>
                <w:sz w:val="20"/>
                <w:szCs w:val="20"/>
              </w:rPr>
            </w:pPr>
            <w:r>
              <w:pict>
                <v:shape id="_x0000_s1046" o:spid="_x0000_s1046" o:spt="202" type="#_x0000_t202" style="position:absolute;left:0pt;margin-left:53.6pt;margin-top:149.45pt;height:12.2pt;width:11.3pt;mso-position-horizontal-relative:page;mso-position-vertical-relative:page;z-index:251681792;mso-width-relative:page;mso-height-relative:page;" filled="f" stroked="f" coordsize="21600,21600">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z w:val="20"/>
                            <w:szCs w:val="20"/>
                          </w:rPr>
                          <w:t>续</w:t>
                        </w:r>
                      </w:p>
                    </w:txbxContent>
                  </v:textbox>
                </v:shape>
              </w:pict>
            </w:r>
            <w:r>
              <w:rPr>
                <w:rFonts w:ascii="仿宋" w:hAnsi="仿宋" w:eastAsia="仿宋" w:cs="仿宋"/>
                <w:spacing w:val="1"/>
                <w:sz w:val="20"/>
                <w:szCs w:val="20"/>
              </w:rPr>
              <w:t>《互联网文化管理暂行规定</w:t>
            </w:r>
          </w:p>
          <w:p>
            <w:pPr>
              <w:spacing w:before="43" w:line="228" w:lineRule="auto"/>
              <w:ind w:left="980" w:right="256" w:hanging="697"/>
              <w:rPr>
                <w:rFonts w:ascii="仿宋" w:hAnsi="仿宋" w:eastAsia="仿宋" w:cs="仿宋"/>
                <w:sz w:val="20"/>
                <w:szCs w:val="20"/>
              </w:rPr>
            </w:pPr>
            <w:r>
              <w:rPr>
                <w:rFonts w:ascii="仿宋" w:hAnsi="仿宋" w:eastAsia="仿宋" w:cs="仿宋"/>
                <w:spacing w:val="-1"/>
                <w:sz w:val="20"/>
                <w:szCs w:val="20"/>
              </w:rPr>
              <w:t>》</w:t>
            </w:r>
            <w:r>
              <w:rPr>
                <w:rFonts w:ascii="仿宋" w:hAnsi="仿宋" w:eastAsia="仿宋" w:cs="仿宋"/>
                <w:spacing w:val="-92"/>
                <w:sz w:val="20"/>
                <w:szCs w:val="20"/>
              </w:rPr>
              <w:t xml:space="preserve"> </w:t>
            </w:r>
            <w:r>
              <w:rPr>
                <w:rFonts w:ascii="仿宋" w:hAnsi="仿宋" w:eastAsia="仿宋" w:cs="仿宋"/>
                <w:spacing w:val="-1"/>
                <w:sz w:val="20"/>
                <w:szCs w:val="20"/>
              </w:rPr>
              <w:t>（2011年文化部令第</w:t>
            </w:r>
            <w:r>
              <w:rPr>
                <w:rFonts w:ascii="仿宋" w:hAnsi="仿宋" w:eastAsia="仿宋" w:cs="仿宋"/>
                <w:sz w:val="20"/>
                <w:szCs w:val="20"/>
              </w:rPr>
              <w:t xml:space="preserve"> </w:t>
            </w:r>
            <w:r>
              <w:rPr>
                <w:rFonts w:ascii="仿宋" w:hAnsi="仿宋" w:eastAsia="仿宋" w:cs="仿宋"/>
                <w:spacing w:val="-2"/>
                <w:sz w:val="20"/>
                <w:szCs w:val="20"/>
              </w:rPr>
              <w:t>51号）</w:t>
            </w:r>
          </w:p>
          <w:p>
            <w:pPr>
              <w:spacing w:before="9" w:line="227" w:lineRule="auto"/>
              <w:ind w:left="76" w:right="52" w:firstLine="410"/>
              <w:rPr>
                <w:rFonts w:ascii="仿宋" w:hAnsi="仿宋" w:eastAsia="仿宋" w:cs="仿宋"/>
                <w:sz w:val="20"/>
                <w:szCs w:val="20"/>
              </w:rPr>
            </w:pPr>
            <w:r>
              <w:rPr>
                <w:rFonts w:ascii="仿宋" w:hAnsi="仿宋" w:eastAsia="仿宋" w:cs="仿宋"/>
                <w:spacing w:val="-3"/>
                <w:sz w:val="20"/>
                <w:szCs w:val="20"/>
              </w:rPr>
              <w:t>第十三条</w:t>
            </w:r>
            <w:r>
              <w:rPr>
                <w:rFonts w:ascii="仿宋" w:hAnsi="仿宋" w:eastAsia="仿宋" w:cs="仿宋"/>
                <w:spacing w:val="11"/>
                <w:sz w:val="20"/>
                <w:szCs w:val="20"/>
              </w:rPr>
              <w:t xml:space="preserve">  </w:t>
            </w:r>
            <w:r>
              <w:rPr>
                <w:rFonts w:ascii="仿宋" w:hAnsi="仿宋" w:eastAsia="仿宋" w:cs="仿宋"/>
                <w:spacing w:val="-3"/>
                <w:sz w:val="20"/>
                <w:szCs w:val="20"/>
              </w:rPr>
              <w:t>经营性互联</w:t>
            </w:r>
            <w:r>
              <w:rPr>
                <w:rFonts w:ascii="仿宋" w:hAnsi="仿宋" w:eastAsia="仿宋" w:cs="仿宋"/>
                <w:spacing w:val="1"/>
                <w:sz w:val="20"/>
                <w:szCs w:val="20"/>
              </w:rPr>
              <w:t xml:space="preserve"> </w:t>
            </w:r>
            <w:r>
              <w:rPr>
                <w:rFonts w:ascii="仿宋" w:hAnsi="仿宋" w:eastAsia="仿宋" w:cs="仿宋"/>
                <w:sz w:val="20"/>
                <w:szCs w:val="20"/>
              </w:rPr>
              <w:t>网文化单位变更单位名称、</w:t>
            </w:r>
            <w:r>
              <w:rPr>
                <w:rFonts w:ascii="仿宋" w:hAnsi="仿宋" w:eastAsia="仿宋" w:cs="仿宋"/>
                <w:spacing w:val="7"/>
                <w:sz w:val="20"/>
                <w:szCs w:val="20"/>
              </w:rPr>
              <w:t xml:space="preserve"> </w:t>
            </w:r>
            <w:r>
              <w:rPr>
                <w:rFonts w:ascii="仿宋" w:hAnsi="仿宋" w:eastAsia="仿宋" w:cs="仿宋"/>
                <w:sz w:val="20"/>
                <w:szCs w:val="20"/>
              </w:rPr>
              <w:t>网站名称、网站域名、法定</w:t>
            </w:r>
            <w:r>
              <w:rPr>
                <w:rFonts w:ascii="仿宋" w:hAnsi="仿宋" w:eastAsia="仿宋" w:cs="仿宋"/>
                <w:spacing w:val="5"/>
                <w:sz w:val="20"/>
                <w:szCs w:val="20"/>
              </w:rPr>
              <w:t xml:space="preserve"> </w:t>
            </w:r>
            <w:r>
              <w:rPr>
                <w:rFonts w:ascii="仿宋" w:hAnsi="仿宋" w:eastAsia="仿宋" w:cs="仿宋"/>
                <w:sz w:val="20"/>
                <w:szCs w:val="20"/>
              </w:rPr>
              <w:t>代表人、注册地址、经营地</w:t>
            </w:r>
            <w:r>
              <w:rPr>
                <w:rFonts w:ascii="仿宋" w:hAnsi="仿宋" w:eastAsia="仿宋" w:cs="仿宋"/>
                <w:spacing w:val="6"/>
                <w:sz w:val="20"/>
                <w:szCs w:val="20"/>
              </w:rPr>
              <w:t xml:space="preserve"> </w:t>
            </w:r>
            <w:r>
              <w:rPr>
                <w:rFonts w:ascii="仿宋" w:hAnsi="仿宋" w:eastAsia="仿宋" w:cs="仿宋"/>
                <w:sz w:val="20"/>
                <w:szCs w:val="20"/>
              </w:rPr>
              <w:t>址、注册资金、股权结构以</w:t>
            </w:r>
            <w:r>
              <w:rPr>
                <w:rFonts w:ascii="仿宋" w:hAnsi="仿宋" w:eastAsia="仿宋" w:cs="仿宋"/>
                <w:spacing w:val="7"/>
                <w:sz w:val="20"/>
                <w:szCs w:val="20"/>
              </w:rPr>
              <w:t xml:space="preserve"> </w:t>
            </w:r>
            <w:r>
              <w:rPr>
                <w:rFonts w:ascii="仿宋" w:hAnsi="仿宋" w:eastAsia="仿宋" w:cs="仿宋"/>
                <w:sz w:val="20"/>
                <w:szCs w:val="20"/>
              </w:rPr>
              <w:t>及许可经营范围的，应当自</w:t>
            </w:r>
            <w:r>
              <w:rPr>
                <w:rFonts w:ascii="仿宋" w:hAnsi="仿宋" w:eastAsia="仿宋" w:cs="仿宋"/>
                <w:spacing w:val="6"/>
                <w:sz w:val="20"/>
                <w:szCs w:val="20"/>
              </w:rPr>
              <w:t xml:space="preserve"> </w:t>
            </w:r>
            <w:r>
              <w:rPr>
                <w:rFonts w:ascii="仿宋" w:hAnsi="仿宋" w:eastAsia="仿宋" w:cs="仿宋"/>
                <w:spacing w:val="-4"/>
                <w:sz w:val="20"/>
                <w:szCs w:val="20"/>
              </w:rPr>
              <w:t>变更之日起20</w:t>
            </w:r>
            <w:r>
              <w:rPr>
                <w:rFonts w:ascii="仿宋" w:hAnsi="仿宋" w:eastAsia="仿宋" w:cs="仿宋"/>
                <w:spacing w:val="-41"/>
                <w:sz w:val="20"/>
                <w:szCs w:val="20"/>
              </w:rPr>
              <w:t xml:space="preserve"> </w:t>
            </w:r>
            <w:r>
              <w:rPr>
                <w:rFonts w:ascii="仿宋" w:hAnsi="仿宋" w:eastAsia="仿宋" w:cs="仿宋"/>
                <w:spacing w:val="-4"/>
                <w:sz w:val="20"/>
                <w:szCs w:val="20"/>
              </w:rPr>
              <w:t>日内到所在地</w:t>
            </w:r>
            <w:r>
              <w:rPr>
                <w:rFonts w:ascii="仿宋" w:hAnsi="仿宋" w:eastAsia="仿宋" w:cs="仿宋"/>
                <w:sz w:val="20"/>
                <w:szCs w:val="20"/>
              </w:rPr>
              <w:t xml:space="preserve"> </w:t>
            </w:r>
            <w:r>
              <w:rPr>
                <w:rFonts w:ascii="仿宋" w:hAnsi="仿宋" w:eastAsia="仿宋" w:cs="仿宋"/>
                <w:spacing w:val="-4"/>
                <w:sz w:val="20"/>
                <w:szCs w:val="20"/>
              </w:rPr>
              <w:t>省、</w:t>
            </w:r>
            <w:r>
              <w:rPr>
                <w:rFonts w:ascii="仿宋" w:hAnsi="仿宋" w:eastAsia="仿宋" w:cs="仿宋"/>
                <w:spacing w:val="-45"/>
                <w:sz w:val="20"/>
                <w:szCs w:val="20"/>
              </w:rPr>
              <w:t xml:space="preserve"> </w:t>
            </w:r>
            <w:r>
              <w:rPr>
                <w:rFonts w:ascii="仿宋" w:hAnsi="仿宋" w:eastAsia="仿宋" w:cs="仿宋"/>
                <w:spacing w:val="-4"/>
                <w:sz w:val="20"/>
                <w:szCs w:val="20"/>
              </w:rPr>
              <w:t>自治区、直辖市人民政</w:t>
            </w:r>
            <w:r>
              <w:rPr>
                <w:rFonts w:ascii="仿宋" w:hAnsi="仿宋" w:eastAsia="仿宋" w:cs="仿宋"/>
                <w:sz w:val="20"/>
                <w:szCs w:val="20"/>
              </w:rPr>
              <w:t xml:space="preserve"> 府文化行政部门办理变更手</w:t>
            </w:r>
          </w:p>
          <w:p>
            <w:pPr>
              <w:spacing w:before="133" w:line="114" w:lineRule="exact"/>
              <w:ind w:firstLine="1302"/>
              <w:rPr>
                <w:rFonts w:ascii="仿宋" w:hAnsi="仿宋" w:eastAsia="仿宋" w:cs="仿宋"/>
                <w:sz w:val="20"/>
                <w:szCs w:val="20"/>
              </w:rPr>
            </w:pPr>
            <w:r>
              <w:rPr>
                <w:rFonts w:ascii="仿宋" w:hAnsi="仿宋" w:eastAsia="仿宋" w:cs="仿宋"/>
                <w:sz w:val="20"/>
                <w:szCs w:val="20"/>
              </w:rPr>
              <w:t>。</w:t>
            </w:r>
          </w:p>
          <w:p>
            <w:pPr>
              <w:spacing w:line="220" w:lineRule="auto"/>
              <w:ind w:left="71" w:right="53" w:firstLine="413"/>
              <w:rPr>
                <w:rFonts w:ascii="仿宋" w:hAnsi="仿宋" w:eastAsia="仿宋" w:cs="仿宋"/>
                <w:sz w:val="20"/>
                <w:szCs w:val="20"/>
              </w:rPr>
            </w:pPr>
            <w:r>
              <w:rPr>
                <w:rFonts w:ascii="仿宋" w:hAnsi="仿宋" w:eastAsia="仿宋" w:cs="仿宋"/>
                <w:spacing w:val="-1"/>
                <w:sz w:val="20"/>
                <w:szCs w:val="20"/>
              </w:rPr>
              <w:t>非经营性互联网文化单</w:t>
            </w:r>
            <w:r>
              <w:rPr>
                <w:rFonts w:ascii="仿宋" w:hAnsi="仿宋" w:eastAsia="仿宋" w:cs="仿宋"/>
                <w:spacing w:val="7"/>
                <w:sz w:val="20"/>
                <w:szCs w:val="20"/>
              </w:rPr>
              <w:t xml:space="preserve"> </w:t>
            </w:r>
            <w:r>
              <w:rPr>
                <w:rFonts w:ascii="仿宋" w:hAnsi="仿宋" w:eastAsia="仿宋" w:cs="仿宋"/>
                <w:sz w:val="20"/>
                <w:szCs w:val="20"/>
              </w:rPr>
              <w:t>位变更名称、地址、法定代</w:t>
            </w:r>
            <w:r>
              <w:rPr>
                <w:rFonts w:ascii="仿宋" w:hAnsi="仿宋" w:eastAsia="仿宋" w:cs="仿宋"/>
                <w:spacing w:val="11"/>
                <w:sz w:val="20"/>
                <w:szCs w:val="20"/>
              </w:rPr>
              <w:t xml:space="preserve"> </w:t>
            </w:r>
            <w:r>
              <w:rPr>
                <w:rFonts w:ascii="仿宋" w:hAnsi="仿宋" w:eastAsia="仿宋" w:cs="仿宋"/>
                <w:sz w:val="20"/>
                <w:szCs w:val="20"/>
              </w:rPr>
              <w:t>表人或者主要负责人、业务</w:t>
            </w:r>
            <w:r>
              <w:rPr>
                <w:rFonts w:ascii="仿宋" w:hAnsi="仿宋" w:eastAsia="仿宋" w:cs="仿宋"/>
                <w:spacing w:val="10"/>
                <w:sz w:val="20"/>
                <w:szCs w:val="20"/>
              </w:rPr>
              <w:t xml:space="preserve"> </w:t>
            </w:r>
            <w:r>
              <w:rPr>
                <w:rFonts w:ascii="仿宋" w:hAnsi="仿宋" w:eastAsia="仿宋" w:cs="仿宋"/>
                <w:sz w:val="20"/>
                <w:szCs w:val="20"/>
              </w:rPr>
              <w:t>范围的，应当自变更之日起</w:t>
            </w:r>
            <w:r>
              <w:rPr>
                <w:rFonts w:ascii="仿宋" w:hAnsi="仿宋" w:eastAsia="仿宋" w:cs="仿宋"/>
                <w:spacing w:val="10"/>
                <w:sz w:val="20"/>
                <w:szCs w:val="20"/>
              </w:rPr>
              <w:t xml:space="preserve"> </w:t>
            </w:r>
            <w:r>
              <w:rPr>
                <w:rFonts w:ascii="仿宋" w:hAnsi="仿宋" w:eastAsia="仿宋" w:cs="仿宋"/>
                <w:spacing w:val="-8"/>
                <w:sz w:val="20"/>
                <w:szCs w:val="20"/>
              </w:rPr>
              <w:t>60</w:t>
            </w:r>
            <w:r>
              <w:rPr>
                <w:rFonts w:ascii="仿宋" w:hAnsi="仿宋" w:eastAsia="仿宋" w:cs="仿宋"/>
                <w:spacing w:val="-38"/>
                <w:sz w:val="20"/>
                <w:szCs w:val="20"/>
              </w:rPr>
              <w:t xml:space="preserve"> </w:t>
            </w:r>
            <w:r>
              <w:rPr>
                <w:rFonts w:ascii="仿宋" w:hAnsi="仿宋" w:eastAsia="仿宋" w:cs="仿宋"/>
                <w:spacing w:val="-8"/>
                <w:sz w:val="20"/>
                <w:szCs w:val="20"/>
              </w:rPr>
              <w:t>日内到所在地省、</w:t>
            </w:r>
            <w:r>
              <w:rPr>
                <w:rFonts w:ascii="仿宋" w:hAnsi="仿宋" w:eastAsia="仿宋" w:cs="仿宋"/>
                <w:spacing w:val="-47"/>
                <w:sz w:val="20"/>
                <w:szCs w:val="20"/>
              </w:rPr>
              <w:t xml:space="preserve"> </w:t>
            </w:r>
            <w:r>
              <w:rPr>
                <w:rFonts w:ascii="仿宋" w:hAnsi="仿宋" w:eastAsia="仿宋" w:cs="仿宋"/>
                <w:spacing w:val="-8"/>
                <w:sz w:val="20"/>
                <w:szCs w:val="20"/>
              </w:rPr>
              <w:t>自治区</w:t>
            </w:r>
          </w:p>
          <w:p>
            <w:pPr>
              <w:spacing w:before="44" w:line="226" w:lineRule="auto"/>
              <w:ind w:left="377" w:right="52" w:hanging="287"/>
              <w:rPr>
                <w:rFonts w:ascii="仿宋" w:hAnsi="仿宋" w:eastAsia="仿宋" w:cs="仿宋"/>
                <w:sz w:val="20"/>
                <w:szCs w:val="20"/>
              </w:rPr>
            </w:pPr>
            <w:r>
              <w:rPr>
                <w:rFonts w:ascii="仿宋" w:hAnsi="仿宋" w:eastAsia="仿宋" w:cs="仿宋"/>
                <w:spacing w:val="-1"/>
                <w:sz w:val="20"/>
                <w:szCs w:val="20"/>
              </w:rPr>
              <w:t>、直辖市人民政府文化行政</w:t>
            </w:r>
            <w:r>
              <w:rPr>
                <w:rFonts w:ascii="仿宋" w:hAnsi="仿宋" w:eastAsia="仿宋" w:cs="仿宋"/>
                <w:spacing w:val="4"/>
                <w:sz w:val="20"/>
                <w:szCs w:val="20"/>
              </w:rPr>
              <w:t xml:space="preserve"> </w:t>
            </w:r>
            <w:r>
              <w:rPr>
                <w:rFonts w:ascii="仿宋" w:hAnsi="仿宋" w:eastAsia="仿宋" w:cs="仿宋"/>
                <w:sz w:val="20"/>
                <w:szCs w:val="20"/>
              </w:rPr>
              <w:t>部门办理备案手续。</w:t>
            </w:r>
          </w:p>
          <w:p>
            <w:pPr>
              <w:spacing w:before="2" w:line="215" w:lineRule="auto"/>
              <w:ind w:left="73" w:right="52" w:firstLine="464"/>
              <w:rPr>
                <w:rFonts w:ascii="仿宋" w:hAnsi="仿宋" w:eastAsia="仿宋" w:cs="仿宋"/>
                <w:sz w:val="20"/>
                <w:szCs w:val="20"/>
              </w:rPr>
            </w:pPr>
            <w:r>
              <w:rPr>
                <w:rFonts w:ascii="仿宋" w:hAnsi="仿宋" w:eastAsia="仿宋" w:cs="仿宋"/>
                <w:spacing w:val="-3"/>
                <w:sz w:val="20"/>
                <w:szCs w:val="20"/>
              </w:rPr>
              <w:t>第二十四条</w:t>
            </w:r>
            <w:r>
              <w:rPr>
                <w:rFonts w:ascii="仿宋" w:hAnsi="仿宋" w:eastAsia="仿宋" w:cs="仿宋"/>
                <w:spacing w:val="21"/>
                <w:sz w:val="20"/>
                <w:szCs w:val="20"/>
              </w:rPr>
              <w:t xml:space="preserve"> </w:t>
            </w:r>
            <w:r>
              <w:rPr>
                <w:rFonts w:ascii="仿宋" w:hAnsi="仿宋" w:eastAsia="仿宋" w:cs="仿宋"/>
                <w:spacing w:val="-3"/>
                <w:sz w:val="20"/>
                <w:szCs w:val="20"/>
              </w:rPr>
              <w:t>经营性互</w:t>
            </w:r>
            <w:r>
              <w:rPr>
                <w:rFonts w:ascii="仿宋" w:hAnsi="仿宋" w:eastAsia="仿宋" w:cs="仿宋"/>
                <w:sz w:val="20"/>
                <w:szCs w:val="20"/>
              </w:rPr>
              <w:t xml:space="preserve"> 联网文化单位违反本规定第</w:t>
            </w:r>
            <w:r>
              <w:rPr>
                <w:rFonts w:ascii="仿宋" w:hAnsi="仿宋" w:eastAsia="仿宋" w:cs="仿宋"/>
                <w:spacing w:val="10"/>
                <w:sz w:val="20"/>
                <w:szCs w:val="20"/>
              </w:rPr>
              <w:t xml:space="preserve"> </w:t>
            </w:r>
            <w:r>
              <w:rPr>
                <w:rFonts w:ascii="仿宋" w:hAnsi="仿宋" w:eastAsia="仿宋" w:cs="仿宋"/>
                <w:spacing w:val="-3"/>
                <w:sz w:val="20"/>
                <w:szCs w:val="20"/>
              </w:rPr>
              <w:t>十三条的，</w:t>
            </w:r>
            <w:r>
              <w:rPr>
                <w:rFonts w:ascii="仿宋" w:hAnsi="仿宋" w:eastAsia="仿宋" w:cs="仿宋"/>
                <w:spacing w:val="-56"/>
                <w:sz w:val="20"/>
                <w:szCs w:val="20"/>
              </w:rPr>
              <w:t xml:space="preserve"> </w:t>
            </w:r>
            <w:r>
              <w:rPr>
                <w:rFonts w:ascii="仿宋" w:hAnsi="仿宋" w:eastAsia="仿宋" w:cs="仿宋"/>
                <w:spacing w:val="-3"/>
                <w:sz w:val="20"/>
                <w:szCs w:val="20"/>
              </w:rPr>
              <w:t>由县级以上人民</w:t>
            </w:r>
          </w:p>
          <w:p>
            <w:pPr>
              <w:spacing w:before="43" w:line="228" w:lineRule="auto"/>
              <w:ind w:left="76" w:right="95" w:firstLine="47"/>
              <w:rPr>
                <w:rFonts w:ascii="仿宋" w:hAnsi="仿宋" w:eastAsia="仿宋" w:cs="仿宋"/>
                <w:sz w:val="20"/>
                <w:szCs w:val="20"/>
              </w:rPr>
            </w:pPr>
            <w:r>
              <w:rPr>
                <w:rFonts w:ascii="仿宋" w:hAnsi="仿宋" w:eastAsia="仿宋" w:cs="仿宋"/>
                <w:spacing w:val="-2"/>
                <w:sz w:val="20"/>
                <w:szCs w:val="20"/>
              </w:rPr>
              <w:t>政府文化</w:t>
            </w:r>
            <w:r>
              <w:rPr>
                <w:rFonts w:ascii="仿宋" w:hAnsi="仿宋" w:eastAsia="仿宋" w:cs="仿宋"/>
                <w:spacing w:val="29"/>
                <w:sz w:val="20"/>
                <w:szCs w:val="20"/>
              </w:rPr>
              <w:t xml:space="preserve"> </w:t>
            </w:r>
            <w:r>
              <w:rPr>
                <w:rFonts w:ascii="仿宋" w:hAnsi="仿宋" w:eastAsia="仿宋" w:cs="仿宋"/>
                <w:spacing w:val="-2"/>
                <w:sz w:val="20"/>
                <w:szCs w:val="20"/>
              </w:rPr>
              <w:t>部门或者文化市</w:t>
            </w:r>
            <w:r>
              <w:rPr>
                <w:rFonts w:ascii="仿宋" w:hAnsi="仿宋" w:eastAsia="仿宋" w:cs="仿宋"/>
                <w:sz w:val="20"/>
                <w:szCs w:val="20"/>
              </w:rPr>
              <w:t xml:space="preserve"> </w:t>
            </w:r>
            <w:r>
              <w:rPr>
                <w:rFonts w:ascii="仿宋" w:hAnsi="仿宋" w:eastAsia="仿宋" w:cs="仿宋"/>
                <w:spacing w:val="-3"/>
                <w:sz w:val="20"/>
                <w:szCs w:val="20"/>
              </w:rPr>
              <w:t>场综合执法机构责令改正，</w:t>
            </w:r>
          </w:p>
          <w:p>
            <w:pPr>
              <w:spacing w:before="2" w:line="207" w:lineRule="auto"/>
              <w:ind w:left="78" w:right="54" w:firstLine="47"/>
              <w:rPr>
                <w:rFonts w:ascii="仿宋" w:hAnsi="仿宋" w:eastAsia="仿宋" w:cs="仿宋"/>
                <w:sz w:val="20"/>
                <w:szCs w:val="20"/>
              </w:rPr>
            </w:pPr>
            <w:r>
              <w:rPr>
                <w:rFonts w:ascii="仿宋" w:hAnsi="仿宋" w:eastAsia="仿宋" w:cs="仿宋"/>
                <w:sz w:val="20"/>
                <w:szCs w:val="20"/>
              </w:rPr>
              <w:t>没收违法所得，并处10000</w:t>
            </w:r>
            <w:r>
              <w:rPr>
                <w:rFonts w:ascii="仿宋" w:hAnsi="仿宋" w:eastAsia="仿宋" w:cs="仿宋"/>
                <w:spacing w:val="6"/>
                <w:sz w:val="20"/>
                <w:szCs w:val="20"/>
              </w:rPr>
              <w:t xml:space="preserve"> </w:t>
            </w:r>
            <w:r>
              <w:rPr>
                <w:rFonts w:ascii="仿宋" w:hAnsi="仿宋" w:eastAsia="仿宋" w:cs="仿宋"/>
                <w:sz w:val="20"/>
                <w:szCs w:val="20"/>
              </w:rPr>
              <w:t>元以上30000元以下罚款;情</w:t>
            </w:r>
          </w:p>
        </w:tc>
        <w:tc>
          <w:tcPr>
            <w:tcW w:w="993" w:type="dxa"/>
            <w:vMerge w:val="restart"/>
            <w:tcBorders>
              <w:bottom w:val="nil"/>
            </w:tcBorders>
            <w:vAlign w:val="top"/>
          </w:tcPr>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5" w:lineRule="auto"/>
              <w:rPr>
                <w:rFonts w:ascii="宋体"/>
                <w:sz w:val="21"/>
              </w:rPr>
            </w:pPr>
          </w:p>
          <w:p>
            <w:pPr>
              <w:spacing w:line="245"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24" w:lineRule="auto"/>
              <w:rPr>
                <w:rFonts w:ascii="宋体"/>
                <w:sz w:val="21"/>
              </w:rPr>
            </w:pPr>
          </w:p>
          <w:p>
            <w:pPr>
              <w:spacing w:before="66"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6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before="52" w:line="231"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55"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5" w:lineRule="auto"/>
              <w:rPr>
                <w:rFonts w:ascii="宋体"/>
                <w:sz w:val="21"/>
              </w:rPr>
            </w:pPr>
          </w:p>
          <w:p>
            <w:pPr>
              <w:spacing w:line="245"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5" w:lineRule="auto"/>
              <w:rPr>
                <w:rFonts w:ascii="宋体"/>
                <w:sz w:val="21"/>
              </w:rPr>
            </w:pPr>
          </w:p>
          <w:p>
            <w:pPr>
              <w:spacing w:line="245"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9"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100" w:line="232"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2"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9"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9"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2"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99"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98" w:line="231"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316"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42" w:lineRule="auto"/>
              <w:rPr>
                <w:rFonts w:ascii="宋体"/>
                <w:sz w:val="21"/>
              </w:rPr>
            </w:pPr>
          </w:p>
          <w:p>
            <w:pPr>
              <w:spacing w:line="243"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101"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245" w:lineRule="auto"/>
              <w:rPr>
                <w:rFonts w:ascii="宋体"/>
                <w:sz w:val="21"/>
              </w:rPr>
            </w:pPr>
          </w:p>
          <w:p>
            <w:pPr>
              <w:spacing w:line="245"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7"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57" w:line="211"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16"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97"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99" w:line="232"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398"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bl>
    <w:p>
      <w:pPr>
        <w:rPr>
          <w:rFonts w:ascii="宋体"/>
          <w:sz w:val="21"/>
        </w:rPr>
      </w:pPr>
    </w:p>
    <w:p>
      <w:pPr>
        <w:sectPr>
          <w:footerReference r:id="rId40" w:type="default"/>
          <w:pgSz w:w="16837" w:h="11905"/>
          <w:pgMar w:top="1011" w:right="1274" w:bottom="673" w:left="1256" w:header="0" w:footer="519" w:gutter="0"/>
          <w:cols w:space="720" w:num="1"/>
        </w:sectPr>
      </w:pPr>
    </w:p>
    <w:p/>
    <w:p/>
    <w:p/>
    <w:p/>
    <w:p>
      <w:pPr>
        <w:spacing w:line="99"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510" w:hRule="atLeast"/>
        </w:trPr>
        <w:tc>
          <w:tcPr>
            <w:tcW w:w="851" w:type="dxa"/>
            <w:tcBorders>
              <w:top w:val="nil"/>
            </w:tcBorders>
            <w:vAlign w:val="top"/>
          </w:tcPr>
          <w:p>
            <w:pPr>
              <w:rPr>
                <w:rFonts w:ascii="宋体"/>
                <w:sz w:val="21"/>
              </w:rPr>
            </w:pPr>
          </w:p>
        </w:tc>
        <w:tc>
          <w:tcPr>
            <w:tcW w:w="2345" w:type="dxa"/>
            <w:tcBorders>
              <w:top w:val="nil"/>
            </w:tcBorders>
            <w:vAlign w:val="top"/>
          </w:tcPr>
          <w:p>
            <w:pPr>
              <w:rPr>
                <w:rFonts w:ascii="宋体"/>
                <w:sz w:val="21"/>
              </w:rPr>
            </w:pPr>
          </w:p>
        </w:tc>
        <w:tc>
          <w:tcPr>
            <w:tcW w:w="2551" w:type="dxa"/>
            <w:tcBorders>
              <w:top w:val="nil"/>
            </w:tcBorders>
            <w:vAlign w:val="top"/>
          </w:tcPr>
          <w:p>
            <w:pPr>
              <w:spacing w:before="26" w:line="228" w:lineRule="auto"/>
              <w:ind w:left="75" w:right="54" w:firstLine="52"/>
              <w:rPr>
                <w:rFonts w:ascii="仿宋" w:hAnsi="仿宋" w:eastAsia="仿宋" w:cs="仿宋"/>
                <w:sz w:val="20"/>
                <w:szCs w:val="20"/>
              </w:rPr>
            </w:pPr>
            <w:r>
              <w:rPr>
                <w:rFonts w:ascii="仿宋" w:hAnsi="仿宋" w:eastAsia="仿宋" w:cs="仿宋"/>
                <w:spacing w:val="-2"/>
                <w:sz w:val="20"/>
                <w:szCs w:val="20"/>
              </w:rPr>
              <w:t>节严重的，责令停业整</w:t>
            </w:r>
            <w:r>
              <w:rPr>
                <w:rFonts w:ascii="仿宋" w:hAnsi="仿宋" w:eastAsia="仿宋" w:cs="仿宋"/>
                <w:spacing w:val="25"/>
                <w:sz w:val="20"/>
                <w:szCs w:val="20"/>
              </w:rPr>
              <w:t xml:space="preserve"> </w:t>
            </w:r>
            <w:r>
              <w:rPr>
                <w:rFonts w:ascii="仿宋" w:hAnsi="仿宋" w:eastAsia="仿宋" w:cs="仿宋"/>
                <w:spacing w:val="-2"/>
                <w:sz w:val="20"/>
                <w:szCs w:val="20"/>
              </w:rPr>
              <w:t>顿</w:t>
            </w:r>
            <w:r>
              <w:rPr>
                <w:rFonts w:ascii="仿宋" w:hAnsi="仿宋" w:eastAsia="仿宋" w:cs="仿宋"/>
                <w:sz w:val="20"/>
                <w:szCs w:val="20"/>
              </w:rPr>
              <w:t xml:space="preserve"> 直至吊销《网络文化经营许</w:t>
            </w:r>
          </w:p>
          <w:p>
            <w:pPr>
              <w:spacing w:line="226" w:lineRule="auto"/>
              <w:ind w:left="580" w:right="54" w:hanging="502"/>
              <w:rPr>
                <w:rFonts w:ascii="仿宋" w:hAnsi="仿宋" w:eastAsia="仿宋" w:cs="仿宋"/>
                <w:sz w:val="20"/>
                <w:szCs w:val="20"/>
              </w:rPr>
            </w:pPr>
            <w:r>
              <w:rPr>
                <w:rFonts w:ascii="仿宋" w:hAnsi="仿宋" w:eastAsia="仿宋" w:cs="仿宋"/>
                <w:spacing w:val="-12"/>
                <w:sz w:val="20"/>
                <w:szCs w:val="20"/>
              </w:rPr>
              <w:t>可证》</w:t>
            </w:r>
            <w:r>
              <w:rPr>
                <w:rFonts w:ascii="仿宋" w:hAnsi="仿宋" w:eastAsia="仿宋" w:cs="仿宋"/>
                <w:spacing w:val="23"/>
                <w:sz w:val="20"/>
                <w:szCs w:val="20"/>
              </w:rPr>
              <w:t xml:space="preserve"> </w:t>
            </w:r>
            <w:r>
              <w:rPr>
                <w:rFonts w:ascii="仿宋" w:hAnsi="仿宋" w:eastAsia="仿宋" w:cs="仿宋"/>
                <w:spacing w:val="-12"/>
                <w:sz w:val="20"/>
                <w:szCs w:val="20"/>
              </w:rPr>
              <w:t>;构成犯</w:t>
            </w:r>
            <w:r>
              <w:rPr>
                <w:rFonts w:ascii="仿宋" w:hAnsi="仿宋" w:eastAsia="仿宋" w:cs="仿宋"/>
                <w:spacing w:val="23"/>
                <w:sz w:val="20"/>
                <w:szCs w:val="20"/>
              </w:rPr>
              <w:t xml:space="preserve"> </w:t>
            </w:r>
            <w:r>
              <w:rPr>
                <w:rFonts w:ascii="仿宋" w:hAnsi="仿宋" w:eastAsia="仿宋" w:cs="仿宋"/>
                <w:spacing w:val="-12"/>
                <w:sz w:val="20"/>
                <w:szCs w:val="20"/>
              </w:rPr>
              <w:t>罪的，依法</w:t>
            </w:r>
            <w:r>
              <w:rPr>
                <w:rFonts w:ascii="仿宋" w:hAnsi="仿宋" w:eastAsia="仿宋" w:cs="仿宋"/>
                <w:sz w:val="20"/>
                <w:szCs w:val="20"/>
              </w:rPr>
              <w:t xml:space="preserve"> </w:t>
            </w:r>
            <w:r>
              <w:rPr>
                <w:rFonts w:ascii="仿宋" w:hAnsi="仿宋" w:eastAsia="仿宋" w:cs="仿宋"/>
                <w:spacing w:val="-1"/>
                <w:sz w:val="20"/>
                <w:szCs w:val="20"/>
              </w:rPr>
              <w:t>追究刑事责任。</w:t>
            </w:r>
          </w:p>
          <w:p>
            <w:pPr>
              <w:spacing w:before="2" w:line="218" w:lineRule="auto"/>
              <w:ind w:left="76" w:right="52" w:firstLine="408"/>
              <w:rPr>
                <w:rFonts w:ascii="仿宋" w:hAnsi="仿宋" w:eastAsia="仿宋" w:cs="仿宋"/>
                <w:sz w:val="20"/>
                <w:szCs w:val="20"/>
              </w:rPr>
            </w:pPr>
            <w:r>
              <w:rPr>
                <w:rFonts w:ascii="仿宋" w:hAnsi="仿宋" w:eastAsia="仿宋" w:cs="仿宋"/>
                <w:spacing w:val="-1"/>
                <w:sz w:val="20"/>
                <w:szCs w:val="20"/>
              </w:rPr>
              <w:t>非经营性互联网文化单</w:t>
            </w:r>
            <w:r>
              <w:rPr>
                <w:rFonts w:ascii="仿宋" w:hAnsi="仿宋" w:eastAsia="仿宋" w:cs="仿宋"/>
                <w:spacing w:val="7"/>
                <w:sz w:val="20"/>
                <w:szCs w:val="20"/>
              </w:rPr>
              <w:t xml:space="preserve"> </w:t>
            </w:r>
            <w:r>
              <w:rPr>
                <w:rFonts w:ascii="仿宋" w:hAnsi="仿宋" w:eastAsia="仿宋" w:cs="仿宋"/>
                <w:sz w:val="20"/>
                <w:szCs w:val="20"/>
              </w:rPr>
              <w:t>位违反本规定第十三条的，</w:t>
            </w:r>
            <w:r>
              <w:rPr>
                <w:rFonts w:ascii="仿宋" w:hAnsi="仿宋" w:eastAsia="仿宋" w:cs="仿宋"/>
                <w:spacing w:val="7"/>
                <w:sz w:val="20"/>
                <w:szCs w:val="20"/>
              </w:rPr>
              <w:t xml:space="preserve"> </w:t>
            </w:r>
            <w:r>
              <w:rPr>
                <w:rFonts w:ascii="仿宋" w:hAnsi="仿宋" w:eastAsia="仿宋" w:cs="仿宋"/>
                <w:sz w:val="20"/>
                <w:szCs w:val="20"/>
              </w:rPr>
              <w:t>由县级以上人民政府文化行</w:t>
            </w:r>
            <w:r>
              <w:rPr>
                <w:rFonts w:ascii="仿宋" w:hAnsi="仿宋" w:eastAsia="仿宋" w:cs="仿宋"/>
                <w:spacing w:val="7"/>
                <w:sz w:val="20"/>
                <w:szCs w:val="20"/>
              </w:rPr>
              <w:t xml:space="preserve"> </w:t>
            </w:r>
            <w:r>
              <w:rPr>
                <w:rFonts w:ascii="仿宋" w:hAnsi="仿宋" w:eastAsia="仿宋" w:cs="仿宋"/>
                <w:sz w:val="20"/>
                <w:szCs w:val="20"/>
              </w:rPr>
              <w:t>政部门或者文化市场综合执</w:t>
            </w:r>
          </w:p>
          <w:p>
            <w:pPr>
              <w:spacing w:before="43" w:line="228" w:lineRule="auto"/>
              <w:ind w:left="78" w:right="53" w:firstLine="51"/>
              <w:rPr>
                <w:rFonts w:ascii="仿宋" w:hAnsi="仿宋" w:eastAsia="仿宋" w:cs="仿宋"/>
                <w:sz w:val="20"/>
                <w:szCs w:val="20"/>
              </w:rPr>
            </w:pPr>
            <w:r>
              <w:rPr>
                <w:rFonts w:ascii="仿宋" w:hAnsi="仿宋" w:eastAsia="仿宋" w:cs="仿宋"/>
                <w:sz w:val="20"/>
                <w:szCs w:val="20"/>
              </w:rPr>
              <w:t>法机构责令限期改正;拒不</w:t>
            </w:r>
            <w:r>
              <w:rPr>
                <w:rFonts w:ascii="仿宋" w:hAnsi="仿宋" w:eastAsia="仿宋" w:cs="仿宋"/>
                <w:spacing w:val="1"/>
                <w:sz w:val="20"/>
                <w:szCs w:val="20"/>
              </w:rPr>
              <w:t xml:space="preserve"> </w:t>
            </w:r>
            <w:r>
              <w:rPr>
                <w:rFonts w:ascii="仿宋" w:hAnsi="仿宋" w:eastAsia="仿宋" w:cs="仿宋"/>
                <w:sz w:val="20"/>
                <w:szCs w:val="20"/>
              </w:rPr>
              <w:t>正的，责令停止互联网文化</w:t>
            </w:r>
          </w:p>
        </w:tc>
        <w:tc>
          <w:tcPr>
            <w:tcW w:w="993" w:type="dxa"/>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line="303" w:lineRule="auto"/>
              <w:rPr>
                <w:rFonts w:ascii="宋体"/>
                <w:sz w:val="21"/>
              </w:rPr>
            </w:pPr>
          </w:p>
          <w:p>
            <w:pPr>
              <w:spacing w:line="304" w:lineRule="auto"/>
              <w:rPr>
                <w:rFonts w:ascii="宋体"/>
                <w:sz w:val="21"/>
              </w:rPr>
            </w:pPr>
          </w:p>
          <w:p>
            <w:pPr>
              <w:spacing w:line="304" w:lineRule="auto"/>
              <w:rPr>
                <w:rFonts w:ascii="宋体"/>
                <w:sz w:val="21"/>
              </w:rPr>
            </w:pPr>
          </w:p>
          <w:p>
            <w:pPr>
              <w:spacing w:before="52"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tcBorders>
              <w:top w:val="nil"/>
            </w:tcBorders>
            <w:vAlign w:val="top"/>
          </w:tcPr>
          <w:p>
            <w:pPr>
              <w:rPr>
                <w:rFonts w:ascii="宋体"/>
                <w:sz w:val="21"/>
              </w:rPr>
            </w:pPr>
          </w:p>
        </w:tc>
        <w:tc>
          <w:tcPr>
            <w:tcW w:w="992" w:type="dxa"/>
            <w:vAlign w:val="top"/>
          </w:tcPr>
          <w:p>
            <w:pPr>
              <w:rPr>
                <w:rFonts w:ascii="宋体"/>
                <w:sz w:val="21"/>
              </w:rPr>
            </w:pPr>
          </w:p>
        </w:tc>
        <w:tc>
          <w:tcPr>
            <w:tcW w:w="662" w:type="dxa"/>
            <w:tcBorders>
              <w:top w:val="nil"/>
            </w:tcBorders>
            <w:vAlign w:val="top"/>
          </w:tcPr>
          <w:p>
            <w:pPr>
              <w:rPr>
                <w:rFonts w:ascii="宋体"/>
                <w:sz w:val="21"/>
              </w:rPr>
            </w:pPr>
          </w:p>
        </w:tc>
        <w:tc>
          <w:tcPr>
            <w:tcW w:w="1072" w:type="dxa"/>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2" w:hRule="atLeast"/>
        </w:trPr>
        <w:tc>
          <w:tcPr>
            <w:tcW w:w="14291" w:type="dxa"/>
            <w:gridSpan w:val="10"/>
            <w:vAlign w:val="top"/>
          </w:tcPr>
          <w:p>
            <w:pPr>
              <w:spacing w:line="204" w:lineRule="auto"/>
              <w:ind w:firstLine="48"/>
              <w:rPr>
                <w:rFonts w:ascii="仿宋" w:hAnsi="仿宋" w:eastAsia="仿宋" w:cs="仿宋"/>
                <w:sz w:val="18"/>
                <w:szCs w:val="18"/>
              </w:rPr>
            </w:pPr>
            <w:r>
              <w:rPr>
                <w:rFonts w:ascii="仿宋" w:hAnsi="仿宋" w:eastAsia="仿宋" w:cs="仿宋"/>
                <w:spacing w:val="-3"/>
                <w:position w:val="-1"/>
                <w:sz w:val="18"/>
                <w:szCs w:val="18"/>
              </w:rPr>
              <w:t>服务电话：</w:t>
            </w:r>
            <w:r>
              <w:rPr>
                <w:rFonts w:ascii="仿宋" w:hAnsi="仿宋" w:eastAsia="仿宋" w:cs="仿宋"/>
                <w:spacing w:val="79"/>
                <w:position w:val="-1"/>
                <w:sz w:val="18"/>
                <w:szCs w:val="18"/>
              </w:rPr>
              <w:t xml:space="preserve"> </w:t>
            </w:r>
            <w:r>
              <w:rPr>
                <w:rFonts w:ascii="仿宋" w:hAnsi="仿宋" w:eastAsia="仿宋" w:cs="仿宋"/>
                <w:spacing w:val="-3"/>
                <w:position w:val="-1"/>
                <w:sz w:val="18"/>
                <w:szCs w:val="18"/>
              </w:rPr>
              <w:t>0377-65969823</w:t>
            </w:r>
            <w:r>
              <w:rPr>
                <w:rFonts w:ascii="仿宋" w:hAnsi="仿宋" w:eastAsia="仿宋" w:cs="仿宋"/>
                <w:spacing w:val="2"/>
                <w:position w:val="-1"/>
                <w:sz w:val="18"/>
                <w:szCs w:val="18"/>
              </w:rPr>
              <w:t xml:space="preserve">          </w:t>
            </w:r>
            <w:r>
              <w:rPr>
                <w:rFonts w:ascii="仿宋" w:hAnsi="仿宋" w:eastAsia="仿宋" w:cs="仿宋"/>
                <w:spacing w:val="-3"/>
                <w:position w:val="4"/>
                <w:sz w:val="18"/>
                <w:szCs w:val="18"/>
              </w:rPr>
              <w:t>活动</w:t>
            </w:r>
            <w:r>
              <w:rPr>
                <w:rFonts w:ascii="仿宋" w:hAnsi="仿宋" w:eastAsia="仿宋" w:cs="仿宋"/>
                <w:spacing w:val="20"/>
                <w:position w:val="4"/>
                <w:sz w:val="18"/>
                <w:szCs w:val="18"/>
              </w:rPr>
              <w:t xml:space="preserve">  </w:t>
            </w:r>
            <w:r>
              <w:rPr>
                <w:rFonts w:ascii="仿宋" w:hAnsi="仿宋" w:eastAsia="仿宋" w:cs="仿宋"/>
                <w:spacing w:val="-3"/>
                <w:position w:val="4"/>
                <w:sz w:val="18"/>
                <w:szCs w:val="18"/>
              </w:rPr>
              <w:t>并处1000元</w:t>
            </w:r>
            <w:r>
              <w:rPr>
                <w:rFonts w:ascii="仿宋" w:hAnsi="仿宋" w:eastAsia="仿宋" w:cs="仿宋"/>
                <w:spacing w:val="-3"/>
                <w:position w:val="2"/>
                <w:sz w:val="18"/>
                <w:szCs w:val="18"/>
              </w:rPr>
              <w:t>以投下诉罚</w:t>
            </w:r>
            <w:r>
              <w:rPr>
                <w:rFonts w:ascii="仿宋" w:hAnsi="仿宋" w:eastAsia="仿宋" w:cs="仿宋"/>
                <w:spacing w:val="-3"/>
                <w:sz w:val="18"/>
                <w:szCs w:val="18"/>
              </w:rPr>
              <w:t>机款构</w:t>
            </w:r>
            <w:r>
              <w:rPr>
                <w:rFonts w:ascii="仿宋" w:hAnsi="仿宋" w:eastAsia="仿宋" w:cs="仿宋"/>
                <w:spacing w:val="-3"/>
                <w:position w:val="-1"/>
                <w:sz w:val="18"/>
                <w:szCs w:val="18"/>
              </w:rPr>
              <w:t>:</w:t>
            </w:r>
            <w:r>
              <w:rPr>
                <w:rFonts w:ascii="仿宋" w:hAnsi="仿宋" w:eastAsia="仿宋" w:cs="仿宋"/>
                <w:spacing w:val="31"/>
                <w:w w:val="101"/>
                <w:position w:val="-1"/>
                <w:sz w:val="18"/>
                <w:szCs w:val="18"/>
              </w:rPr>
              <w:t xml:space="preserve"> </w:t>
            </w:r>
            <w:r>
              <w:rPr>
                <w:rFonts w:ascii="仿宋" w:hAnsi="仿宋" w:eastAsia="仿宋" w:cs="仿宋"/>
                <w:spacing w:val="-3"/>
                <w:position w:val="-1"/>
                <w:sz w:val="18"/>
                <w:szCs w:val="18"/>
              </w:rPr>
              <w:t>纪检监察室</w:t>
            </w:r>
            <w:r>
              <w:rPr>
                <w:rFonts w:ascii="仿宋" w:hAnsi="仿宋" w:eastAsia="仿宋" w:cs="仿宋"/>
                <w:spacing w:val="2"/>
                <w:position w:val="-1"/>
                <w:sz w:val="18"/>
                <w:szCs w:val="18"/>
              </w:rPr>
              <w:t xml:space="preserve">                                  </w:t>
            </w:r>
            <w:r>
              <w:rPr>
                <w:rFonts w:ascii="仿宋" w:hAnsi="仿宋" w:eastAsia="仿宋" w:cs="仿宋"/>
                <w:spacing w:val="-3"/>
                <w:position w:val="-1"/>
                <w:sz w:val="18"/>
                <w:szCs w:val="18"/>
              </w:rPr>
              <w:t>投诉电话：</w:t>
            </w:r>
            <w:r>
              <w:rPr>
                <w:rFonts w:ascii="仿宋" w:hAnsi="仿宋" w:eastAsia="仿宋" w:cs="仿宋"/>
                <w:spacing w:val="82"/>
                <w:position w:val="-1"/>
                <w:sz w:val="18"/>
                <w:szCs w:val="18"/>
              </w:rPr>
              <w:t xml:space="preserve"> </w:t>
            </w:r>
            <w:r>
              <w:rPr>
                <w:rFonts w:ascii="仿宋" w:hAnsi="仿宋" w:eastAsia="仿宋" w:cs="仿宋"/>
                <w:spacing w:val="-3"/>
                <w:position w:val="-1"/>
                <w:sz w:val="18"/>
                <w:szCs w:val="18"/>
              </w:rPr>
              <w:t>0377</w:t>
            </w:r>
            <w:r>
              <w:rPr>
                <w:rFonts w:ascii="仿宋" w:hAnsi="仿宋" w:eastAsia="仿宋" w:cs="仿宋"/>
                <w:spacing w:val="20"/>
                <w:position w:val="-1"/>
                <w:sz w:val="18"/>
                <w:szCs w:val="18"/>
              </w:rPr>
              <w:t xml:space="preserve"> </w:t>
            </w:r>
            <w:r>
              <w:rPr>
                <w:rFonts w:ascii="仿宋" w:hAnsi="仿宋" w:eastAsia="仿宋" w:cs="仿宋"/>
                <w:spacing w:val="-3"/>
                <w:position w:val="-1"/>
                <w:sz w:val="18"/>
                <w:szCs w:val="18"/>
              </w:rPr>
              <w:t>65969000</w:t>
            </w:r>
          </w:p>
        </w:tc>
      </w:tr>
    </w:tbl>
    <w:p>
      <w:pPr>
        <w:rPr>
          <w:rFonts w:ascii="宋体"/>
          <w:sz w:val="21"/>
        </w:rPr>
      </w:pPr>
    </w:p>
    <w:p>
      <w:pPr>
        <w:sectPr>
          <w:footerReference r:id="rId41" w:type="default"/>
          <w:pgSz w:w="16837" w:h="11905"/>
          <w:pgMar w:top="0" w:right="1274" w:bottom="673" w:left="1256" w:header="0" w:footer="519" w:gutter="0"/>
          <w:cols w:space="720" w:num="1"/>
        </w:sectPr>
      </w:pPr>
    </w:p>
    <w:p>
      <w:pPr>
        <w:spacing w:line="53" w:lineRule="exact"/>
      </w:pPr>
      <w:r>
        <w:pict>
          <v:shape id="_x0000_s1047" o:spid="_x0000_s1047" o:spt="202" type="#_x0000_t202" style="position:absolute;left:0pt;margin-left:227.65pt;margin-top:416.7pt;height:11.25pt;width:119.4pt;mso-position-horizontal-relative:page;mso-position-vertical-relative:page;z-index:251682816;mso-width-relative:page;mso-height-relative:page;" filled="f" stroked="f" coordsize="21600,21600" o:allowincell="f">
            <v:path/>
            <v:fill on="f" focussize="0,0"/>
            <v:stroke on="f"/>
            <v:imagedata o:title=""/>
            <o:lock v:ext="edit" aspectratio="f"/>
            <v:textbox inset="0mm,0mm,0mm,0mm">
              <w:txbxContent>
                <w:p>
                  <w:pPr>
                    <w:spacing w:before="19" w:line="189" w:lineRule="auto"/>
                    <w:ind w:firstLine="20"/>
                    <w:rPr>
                      <w:rFonts w:ascii="仿宋" w:hAnsi="仿宋" w:eastAsia="仿宋" w:cs="仿宋"/>
                      <w:sz w:val="18"/>
                      <w:szCs w:val="18"/>
                    </w:rPr>
                  </w:pPr>
                  <w:r>
                    <w:rPr>
                      <w:rFonts w:ascii="仿宋" w:hAnsi="仿宋" w:eastAsia="仿宋" w:cs="仿宋"/>
                      <w:spacing w:val="-5"/>
                      <w:sz w:val="18"/>
                      <w:szCs w:val="18"/>
                    </w:rPr>
                    <w:t>条</w:t>
                  </w:r>
                  <w:r>
                    <w:rPr>
                      <w:rFonts w:ascii="仿宋" w:hAnsi="仿宋" w:eastAsia="仿宋" w:cs="仿宋"/>
                      <w:spacing w:val="10"/>
                      <w:sz w:val="18"/>
                      <w:szCs w:val="18"/>
                    </w:rPr>
                    <w:t xml:space="preserve">  </w:t>
                  </w:r>
                  <w:r>
                    <w:rPr>
                      <w:rFonts w:ascii="仿宋" w:hAnsi="仿宋" w:eastAsia="仿宋" w:cs="仿宋"/>
                      <w:spacing w:val="-5"/>
                      <w:sz w:val="18"/>
                      <w:szCs w:val="18"/>
                    </w:rPr>
                    <w:t>经营进</w:t>
                  </w:r>
                  <w:r>
                    <w:rPr>
                      <w:rFonts w:ascii="仿宋" w:hAnsi="仿宋" w:eastAsia="仿宋" w:cs="仿宋"/>
                      <w:spacing w:val="-43"/>
                      <w:sz w:val="18"/>
                      <w:szCs w:val="18"/>
                    </w:rPr>
                    <w:t xml:space="preserve"> </w:t>
                  </w:r>
                  <w:r>
                    <w:rPr>
                      <w:rFonts w:ascii="仿宋" w:hAnsi="仿宋" w:eastAsia="仿宋" w:cs="仿宋"/>
                      <w:spacing w:val="-5"/>
                      <w:sz w:val="18"/>
                      <w:szCs w:val="18"/>
                    </w:rPr>
                    <w:t>口互联网文化产品</w:t>
                  </w:r>
                </w:p>
              </w:txbxContent>
            </v:textbox>
          </v:shape>
        </w:pict>
      </w: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5" w:hRule="atLeast"/>
        </w:trPr>
        <w:tc>
          <w:tcPr>
            <w:tcW w:w="851"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before="65" w:line="180" w:lineRule="auto"/>
              <w:ind w:firstLine="347"/>
              <w:rPr>
                <w:rFonts w:ascii="仿宋" w:hAnsi="仿宋" w:eastAsia="仿宋" w:cs="仿宋"/>
                <w:sz w:val="20"/>
                <w:szCs w:val="20"/>
              </w:rPr>
            </w:pPr>
            <w:r>
              <w:rPr>
                <w:rFonts w:ascii="仿宋" w:hAnsi="仿宋" w:eastAsia="仿宋" w:cs="仿宋"/>
                <w:spacing w:val="-10"/>
                <w:w w:val="99"/>
                <w:sz w:val="20"/>
                <w:szCs w:val="20"/>
              </w:rPr>
              <w:t>13</w:t>
            </w:r>
          </w:p>
        </w:tc>
        <w:tc>
          <w:tcPr>
            <w:tcW w:w="2345"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z w:val="20"/>
                <w:szCs w:val="20"/>
              </w:rPr>
              <w:t>对经营性互联网文化单位</w:t>
            </w:r>
          </w:p>
          <w:p>
            <w:pPr>
              <w:spacing w:before="43" w:line="188" w:lineRule="auto"/>
              <w:ind w:firstLine="68"/>
              <w:rPr>
                <w:rFonts w:ascii="仿宋" w:hAnsi="仿宋" w:eastAsia="仿宋" w:cs="仿宋"/>
                <w:sz w:val="20"/>
                <w:szCs w:val="20"/>
              </w:rPr>
            </w:pPr>
            <w:r>
              <w:rPr>
                <w:rFonts w:ascii="仿宋" w:hAnsi="仿宋" w:eastAsia="仿宋" w:cs="仿宋"/>
                <w:spacing w:val="-5"/>
                <w:sz w:val="20"/>
                <w:szCs w:val="20"/>
              </w:rPr>
              <w:t>经营进</w:t>
            </w:r>
            <w:r>
              <w:rPr>
                <w:rFonts w:ascii="仿宋" w:hAnsi="仿宋" w:eastAsia="仿宋" w:cs="仿宋"/>
                <w:spacing w:val="-40"/>
                <w:sz w:val="20"/>
                <w:szCs w:val="20"/>
              </w:rPr>
              <w:t xml:space="preserve"> </w:t>
            </w:r>
            <w:r>
              <w:rPr>
                <w:rFonts w:ascii="仿宋" w:hAnsi="仿宋" w:eastAsia="仿宋" w:cs="仿宋"/>
                <w:spacing w:val="-5"/>
                <w:sz w:val="20"/>
                <w:szCs w:val="20"/>
              </w:rPr>
              <w:t>口、国产互联网文</w:t>
            </w:r>
          </w:p>
          <w:p>
            <w:pPr>
              <w:spacing w:before="43" w:line="188" w:lineRule="auto"/>
              <w:ind w:firstLine="69"/>
              <w:rPr>
                <w:rFonts w:ascii="仿宋" w:hAnsi="仿宋" w:eastAsia="仿宋" w:cs="仿宋"/>
                <w:sz w:val="20"/>
                <w:szCs w:val="20"/>
              </w:rPr>
            </w:pPr>
            <w:r>
              <w:rPr>
                <w:rFonts w:ascii="仿宋" w:hAnsi="仿宋" w:eastAsia="仿宋" w:cs="仿宋"/>
                <w:sz w:val="20"/>
                <w:szCs w:val="20"/>
              </w:rPr>
              <w:t>化产品未在其显著位置标</w:t>
            </w:r>
          </w:p>
          <w:p>
            <w:pPr>
              <w:spacing w:before="41" w:line="188" w:lineRule="auto"/>
              <w:ind w:firstLine="81"/>
              <w:rPr>
                <w:rFonts w:ascii="仿宋" w:hAnsi="仿宋" w:eastAsia="仿宋" w:cs="仿宋"/>
                <w:sz w:val="20"/>
                <w:szCs w:val="20"/>
              </w:rPr>
            </w:pPr>
            <w:r>
              <w:rPr>
                <w:rFonts w:ascii="仿宋" w:hAnsi="仿宋" w:eastAsia="仿宋" w:cs="仿宋"/>
                <w:spacing w:val="-1"/>
                <w:sz w:val="20"/>
                <w:szCs w:val="20"/>
              </w:rPr>
              <w:t>明文化部批准文号、备案</w:t>
            </w:r>
          </w:p>
          <w:p>
            <w:pPr>
              <w:spacing w:before="43" w:line="188" w:lineRule="auto"/>
              <w:ind w:firstLine="576"/>
              <w:rPr>
                <w:rFonts w:ascii="仿宋" w:hAnsi="仿宋" w:eastAsia="仿宋" w:cs="仿宋"/>
                <w:sz w:val="20"/>
                <w:szCs w:val="20"/>
              </w:rPr>
            </w:pPr>
            <w:r>
              <w:rPr>
                <w:rFonts w:ascii="仿宋" w:hAnsi="仿宋" w:eastAsia="仿宋" w:cs="仿宋"/>
                <w:spacing w:val="-1"/>
                <w:sz w:val="20"/>
                <w:szCs w:val="20"/>
              </w:rPr>
              <w:t>编号的处罚罚</w:t>
            </w:r>
          </w:p>
        </w:tc>
        <w:tc>
          <w:tcPr>
            <w:tcW w:w="2551" w:type="dxa"/>
            <w:vMerge w:val="restart"/>
            <w:tcBorders>
              <w:bottom w:val="nil"/>
            </w:tcBorders>
            <w:vAlign w:val="top"/>
          </w:tcPr>
          <w:p>
            <w:pPr>
              <w:spacing w:before="27" w:line="229" w:lineRule="auto"/>
              <w:ind w:left="194" w:right="87" w:hanging="95"/>
              <w:rPr>
                <w:rFonts w:ascii="仿宋" w:hAnsi="仿宋" w:eastAsia="仿宋" w:cs="仿宋"/>
                <w:sz w:val="18"/>
                <w:szCs w:val="18"/>
              </w:rPr>
            </w:pPr>
            <w:r>
              <w:rPr>
                <w:rFonts w:ascii="仿宋" w:hAnsi="仿宋" w:eastAsia="仿宋" w:cs="仿宋"/>
                <w:sz w:val="18"/>
                <w:szCs w:val="18"/>
              </w:rPr>
              <w:t>《互联网文化管理暂行规定》</w:t>
            </w:r>
            <w:r>
              <w:rPr>
                <w:rFonts w:ascii="仿宋" w:hAnsi="仿宋" w:eastAsia="仿宋" w:cs="仿宋"/>
                <w:spacing w:val="9"/>
                <w:sz w:val="18"/>
                <w:szCs w:val="18"/>
              </w:rPr>
              <w:t xml:space="preserve"> </w:t>
            </w:r>
            <w:r>
              <w:rPr>
                <w:rFonts w:ascii="仿宋" w:hAnsi="仿宋" w:eastAsia="仿宋" w:cs="仿宋"/>
                <w:spacing w:val="-7"/>
                <w:sz w:val="18"/>
                <w:szCs w:val="18"/>
              </w:rPr>
              <w:t>（文化部令第51号）</w:t>
            </w:r>
            <w:r>
              <w:rPr>
                <w:rFonts w:ascii="仿宋" w:hAnsi="仿宋" w:eastAsia="仿宋" w:cs="仿宋"/>
                <w:spacing w:val="10"/>
                <w:sz w:val="18"/>
                <w:szCs w:val="18"/>
              </w:rPr>
              <w:t xml:space="preserve"> </w:t>
            </w:r>
            <w:r>
              <w:rPr>
                <w:rFonts w:ascii="仿宋" w:hAnsi="仿宋" w:eastAsia="仿宋" w:cs="仿宋"/>
                <w:spacing w:val="-7"/>
                <w:sz w:val="18"/>
                <w:szCs w:val="18"/>
              </w:rPr>
              <w:t>第十五</w:t>
            </w:r>
          </w:p>
          <w:p>
            <w:pPr>
              <w:spacing w:before="16" w:line="230" w:lineRule="auto"/>
              <w:ind w:left="103" w:right="80" w:firstLine="2"/>
              <w:rPr>
                <w:rFonts w:ascii="仿宋" w:hAnsi="仿宋" w:eastAsia="仿宋" w:cs="仿宋"/>
                <w:sz w:val="18"/>
                <w:szCs w:val="18"/>
              </w:rPr>
            </w:pPr>
            <w:r>
              <w:rPr>
                <w:rFonts w:ascii="仿宋" w:hAnsi="仿宋" w:eastAsia="仿宋" w:cs="仿宋"/>
                <w:spacing w:val="-12"/>
                <w:sz w:val="18"/>
                <w:szCs w:val="18"/>
              </w:rPr>
              <w:t>条：</w:t>
            </w:r>
            <w:r>
              <w:rPr>
                <w:rFonts w:ascii="仿宋" w:hAnsi="仿宋" w:eastAsia="仿宋" w:cs="仿宋"/>
                <w:spacing w:val="28"/>
                <w:sz w:val="18"/>
                <w:szCs w:val="18"/>
              </w:rPr>
              <w:t xml:space="preserve"> </w:t>
            </w:r>
            <w:r>
              <w:rPr>
                <w:rFonts w:ascii="仿宋" w:hAnsi="仿宋" w:eastAsia="仿宋" w:cs="仿宋"/>
                <w:spacing w:val="-12"/>
                <w:sz w:val="18"/>
                <w:szCs w:val="18"/>
              </w:rPr>
              <w:t>“经营进</w:t>
            </w:r>
            <w:r>
              <w:rPr>
                <w:rFonts w:ascii="仿宋" w:hAnsi="仿宋" w:eastAsia="仿宋" w:cs="仿宋"/>
                <w:spacing w:val="-44"/>
                <w:sz w:val="18"/>
                <w:szCs w:val="18"/>
              </w:rPr>
              <w:t xml:space="preserve"> </w:t>
            </w:r>
            <w:r>
              <w:rPr>
                <w:rFonts w:ascii="仿宋" w:hAnsi="仿宋" w:eastAsia="仿宋" w:cs="仿宋"/>
                <w:spacing w:val="-12"/>
                <w:sz w:val="18"/>
                <w:szCs w:val="18"/>
              </w:rPr>
              <w:t>口互联网文化产</w:t>
            </w:r>
            <w:r>
              <w:rPr>
                <w:rFonts w:ascii="仿宋" w:hAnsi="仿宋" w:eastAsia="仿宋" w:cs="仿宋"/>
                <w:w w:val="101"/>
                <w:sz w:val="18"/>
                <w:szCs w:val="18"/>
              </w:rPr>
              <w:t xml:space="preserve"> </w:t>
            </w:r>
            <w:r>
              <w:rPr>
                <w:rFonts w:ascii="仿宋" w:hAnsi="仿宋" w:eastAsia="仿宋" w:cs="仿宋"/>
                <w:sz w:val="18"/>
                <w:szCs w:val="18"/>
              </w:rPr>
              <w:t>品的活动应当由取得文化行政</w:t>
            </w:r>
            <w:r>
              <w:rPr>
                <w:rFonts w:ascii="仿宋" w:hAnsi="仿宋" w:eastAsia="仿宋" w:cs="仿宋"/>
                <w:spacing w:val="12"/>
                <w:sz w:val="18"/>
                <w:szCs w:val="18"/>
              </w:rPr>
              <w:t xml:space="preserve"> </w:t>
            </w:r>
            <w:r>
              <w:rPr>
                <w:rFonts w:ascii="仿宋" w:hAnsi="仿宋" w:eastAsia="仿宋" w:cs="仿宋"/>
                <w:sz w:val="18"/>
                <w:szCs w:val="18"/>
              </w:rPr>
              <w:t>部门核发的《网络文化经营许</w:t>
            </w:r>
            <w:r>
              <w:rPr>
                <w:rFonts w:ascii="仿宋" w:hAnsi="仿宋" w:eastAsia="仿宋" w:cs="仿宋"/>
                <w:spacing w:val="12"/>
                <w:sz w:val="18"/>
                <w:szCs w:val="18"/>
              </w:rPr>
              <w:t xml:space="preserve"> </w:t>
            </w:r>
            <w:r>
              <w:rPr>
                <w:rFonts w:ascii="仿宋" w:hAnsi="仿宋" w:eastAsia="仿宋" w:cs="仿宋"/>
                <w:spacing w:val="-8"/>
                <w:sz w:val="18"/>
                <w:szCs w:val="18"/>
              </w:rPr>
              <w:t>可证》</w:t>
            </w:r>
            <w:r>
              <w:rPr>
                <w:rFonts w:ascii="仿宋" w:hAnsi="仿宋" w:eastAsia="仿宋" w:cs="仿宋"/>
                <w:spacing w:val="25"/>
                <w:sz w:val="18"/>
                <w:szCs w:val="18"/>
              </w:rPr>
              <w:t xml:space="preserve"> </w:t>
            </w:r>
            <w:r>
              <w:rPr>
                <w:rFonts w:ascii="仿宋" w:hAnsi="仿宋" w:eastAsia="仿宋" w:cs="仿宋"/>
                <w:spacing w:val="-8"/>
                <w:sz w:val="18"/>
                <w:szCs w:val="18"/>
              </w:rPr>
              <w:t>的经营性互联网文化单</w:t>
            </w:r>
            <w:r>
              <w:rPr>
                <w:rFonts w:ascii="仿宋" w:hAnsi="仿宋" w:eastAsia="仿宋" w:cs="仿宋"/>
                <w:sz w:val="18"/>
                <w:szCs w:val="18"/>
              </w:rPr>
              <w:t xml:space="preserve"> </w:t>
            </w:r>
            <w:r>
              <w:rPr>
                <w:rFonts w:ascii="仿宋" w:hAnsi="仿宋" w:eastAsia="仿宋" w:cs="仿宋"/>
                <w:spacing w:val="-3"/>
                <w:sz w:val="18"/>
                <w:szCs w:val="18"/>
              </w:rPr>
              <w:t>位实施，进</w:t>
            </w:r>
            <w:r>
              <w:rPr>
                <w:rFonts w:ascii="仿宋" w:hAnsi="仿宋" w:eastAsia="仿宋" w:cs="仿宋"/>
                <w:spacing w:val="-40"/>
                <w:sz w:val="18"/>
                <w:szCs w:val="18"/>
              </w:rPr>
              <w:t xml:space="preserve"> </w:t>
            </w:r>
            <w:r>
              <w:rPr>
                <w:rFonts w:ascii="仿宋" w:hAnsi="仿宋" w:eastAsia="仿宋" w:cs="仿宋"/>
                <w:spacing w:val="-3"/>
                <w:sz w:val="18"/>
                <w:szCs w:val="18"/>
              </w:rPr>
              <w:t>口互联网文化产品</w:t>
            </w:r>
            <w:r>
              <w:rPr>
                <w:rFonts w:ascii="仿宋" w:hAnsi="仿宋" w:eastAsia="仿宋" w:cs="仿宋"/>
                <w:sz w:val="18"/>
                <w:szCs w:val="18"/>
              </w:rPr>
              <w:t xml:space="preserve"> 应当报文化部进行内容审查。</w:t>
            </w:r>
            <w:r>
              <w:rPr>
                <w:rFonts w:ascii="仿宋" w:hAnsi="仿宋" w:eastAsia="仿宋" w:cs="仿宋"/>
                <w:spacing w:val="12"/>
                <w:sz w:val="18"/>
                <w:szCs w:val="18"/>
              </w:rPr>
              <w:t xml:space="preserve"> </w:t>
            </w:r>
            <w:r>
              <w:rPr>
                <w:rFonts w:ascii="仿宋" w:hAnsi="仿宋" w:eastAsia="仿宋" w:cs="仿宋"/>
                <w:sz w:val="18"/>
                <w:szCs w:val="18"/>
              </w:rPr>
              <w:t>文化部应当自受理内容审查申</w:t>
            </w:r>
            <w:r>
              <w:rPr>
                <w:rFonts w:ascii="仿宋" w:hAnsi="仿宋" w:eastAsia="仿宋" w:cs="仿宋"/>
                <w:spacing w:val="12"/>
                <w:sz w:val="18"/>
                <w:szCs w:val="18"/>
              </w:rPr>
              <w:t xml:space="preserve"> </w:t>
            </w:r>
            <w:r>
              <w:rPr>
                <w:rFonts w:ascii="仿宋" w:hAnsi="仿宋" w:eastAsia="仿宋" w:cs="仿宋"/>
                <w:spacing w:val="-3"/>
                <w:sz w:val="18"/>
                <w:szCs w:val="18"/>
              </w:rPr>
              <w:t>请之日起20</w:t>
            </w:r>
            <w:r>
              <w:rPr>
                <w:rFonts w:ascii="仿宋" w:hAnsi="仿宋" w:eastAsia="仿宋" w:cs="仿宋"/>
                <w:spacing w:val="-38"/>
                <w:sz w:val="18"/>
                <w:szCs w:val="18"/>
              </w:rPr>
              <w:t xml:space="preserve"> </w:t>
            </w:r>
            <w:r>
              <w:rPr>
                <w:rFonts w:ascii="仿宋" w:hAnsi="仿宋" w:eastAsia="仿宋" w:cs="仿宋"/>
                <w:spacing w:val="-3"/>
                <w:sz w:val="18"/>
                <w:szCs w:val="18"/>
              </w:rPr>
              <w:t>日内（不包括专家</w:t>
            </w:r>
            <w:r>
              <w:rPr>
                <w:rFonts w:ascii="仿宋" w:hAnsi="仿宋" w:eastAsia="仿宋" w:cs="仿宋"/>
                <w:sz w:val="18"/>
                <w:szCs w:val="18"/>
              </w:rPr>
              <w:t xml:space="preserve"> </w:t>
            </w:r>
            <w:r>
              <w:rPr>
                <w:rFonts w:ascii="仿宋" w:hAnsi="仿宋" w:eastAsia="仿宋" w:cs="仿宋"/>
                <w:spacing w:val="-8"/>
                <w:sz w:val="18"/>
                <w:szCs w:val="18"/>
              </w:rPr>
              <w:t>评审所需时间）</w:t>
            </w:r>
            <w:r>
              <w:rPr>
                <w:rFonts w:ascii="仿宋" w:hAnsi="仿宋" w:eastAsia="仿宋" w:cs="仿宋"/>
                <w:spacing w:val="26"/>
                <w:sz w:val="18"/>
                <w:szCs w:val="18"/>
              </w:rPr>
              <w:t xml:space="preserve"> </w:t>
            </w:r>
            <w:r>
              <w:rPr>
                <w:rFonts w:ascii="仿宋" w:hAnsi="仿宋" w:eastAsia="仿宋" w:cs="仿宋"/>
                <w:spacing w:val="-8"/>
                <w:sz w:val="18"/>
                <w:szCs w:val="18"/>
              </w:rPr>
              <w:t>做出批准或者</w:t>
            </w:r>
            <w:r>
              <w:rPr>
                <w:rFonts w:ascii="仿宋" w:hAnsi="仿宋" w:eastAsia="仿宋" w:cs="仿宋"/>
                <w:sz w:val="18"/>
                <w:szCs w:val="18"/>
              </w:rPr>
              <w:t xml:space="preserve"> 不批准的决定。批准的，发给</w:t>
            </w:r>
            <w:r>
              <w:rPr>
                <w:rFonts w:ascii="仿宋" w:hAnsi="仿宋" w:eastAsia="仿宋" w:cs="仿宋"/>
                <w:spacing w:val="11"/>
                <w:sz w:val="18"/>
                <w:szCs w:val="18"/>
              </w:rPr>
              <w:t xml:space="preserve"> </w:t>
            </w:r>
            <w:r>
              <w:rPr>
                <w:rFonts w:ascii="仿宋" w:hAnsi="仿宋" w:eastAsia="仿宋" w:cs="仿宋"/>
                <w:spacing w:val="-10"/>
                <w:sz w:val="18"/>
                <w:szCs w:val="18"/>
              </w:rPr>
              <w:t>批准文件；</w:t>
            </w:r>
            <w:r>
              <w:rPr>
                <w:rFonts w:ascii="仿宋" w:hAnsi="仿宋" w:eastAsia="仿宋" w:cs="仿宋"/>
                <w:spacing w:val="51"/>
                <w:sz w:val="18"/>
                <w:szCs w:val="18"/>
              </w:rPr>
              <w:t xml:space="preserve"> </w:t>
            </w:r>
            <w:r>
              <w:rPr>
                <w:rFonts w:ascii="仿宋" w:hAnsi="仿宋" w:eastAsia="仿宋" w:cs="仿宋"/>
                <w:spacing w:val="-10"/>
                <w:sz w:val="18"/>
                <w:szCs w:val="18"/>
              </w:rPr>
              <w:t>不批准的，应当说</w:t>
            </w:r>
            <w:r>
              <w:rPr>
                <w:rFonts w:ascii="仿宋" w:hAnsi="仿宋" w:eastAsia="仿宋" w:cs="仿宋"/>
                <w:sz w:val="18"/>
                <w:szCs w:val="18"/>
              </w:rPr>
              <w:t xml:space="preserve"> </w:t>
            </w:r>
            <w:r>
              <w:rPr>
                <w:rFonts w:ascii="仿宋" w:hAnsi="仿宋" w:eastAsia="仿宋" w:cs="仿宋"/>
                <w:spacing w:val="-3"/>
                <w:sz w:val="18"/>
                <w:szCs w:val="18"/>
              </w:rPr>
              <w:t>明理由。经批准的进</w:t>
            </w:r>
            <w:r>
              <w:rPr>
                <w:rFonts w:ascii="仿宋" w:hAnsi="仿宋" w:eastAsia="仿宋" w:cs="仿宋"/>
                <w:spacing w:val="-40"/>
                <w:sz w:val="18"/>
                <w:szCs w:val="18"/>
              </w:rPr>
              <w:t xml:space="preserve"> </w:t>
            </w:r>
            <w:r>
              <w:rPr>
                <w:rFonts w:ascii="仿宋" w:hAnsi="仿宋" w:eastAsia="仿宋" w:cs="仿宋"/>
                <w:spacing w:val="-3"/>
                <w:sz w:val="18"/>
                <w:szCs w:val="18"/>
              </w:rPr>
              <w:t>口互联网</w:t>
            </w:r>
            <w:r>
              <w:rPr>
                <w:rFonts w:ascii="仿宋" w:hAnsi="仿宋" w:eastAsia="仿宋" w:cs="仿宋"/>
                <w:sz w:val="18"/>
                <w:szCs w:val="18"/>
              </w:rPr>
              <w:t xml:space="preserve"> 文化产品应当在其显著位置标</w:t>
            </w:r>
            <w:r>
              <w:rPr>
                <w:rFonts w:ascii="仿宋" w:hAnsi="仿宋" w:eastAsia="仿宋" w:cs="仿宋"/>
                <w:spacing w:val="12"/>
                <w:sz w:val="18"/>
                <w:szCs w:val="18"/>
              </w:rPr>
              <w:t xml:space="preserve"> </w:t>
            </w:r>
            <w:r>
              <w:rPr>
                <w:rFonts w:ascii="仿宋" w:hAnsi="仿宋" w:eastAsia="仿宋" w:cs="仿宋"/>
                <w:sz w:val="18"/>
                <w:szCs w:val="18"/>
              </w:rPr>
              <w:t>明文化部的批准文号，不得擅</w:t>
            </w:r>
            <w:r>
              <w:rPr>
                <w:rFonts w:ascii="仿宋" w:hAnsi="仿宋" w:eastAsia="仿宋" w:cs="仿宋"/>
                <w:spacing w:val="11"/>
                <w:sz w:val="18"/>
                <w:szCs w:val="18"/>
              </w:rPr>
              <w:t xml:space="preserve"> </w:t>
            </w:r>
            <w:r>
              <w:rPr>
                <w:rFonts w:ascii="仿宋" w:hAnsi="仿宋" w:eastAsia="仿宋" w:cs="仿宋"/>
                <w:sz w:val="18"/>
                <w:szCs w:val="18"/>
              </w:rPr>
              <w:t>自变更产品名称或者增删产品</w:t>
            </w:r>
            <w:r>
              <w:rPr>
                <w:rFonts w:ascii="仿宋" w:hAnsi="仿宋" w:eastAsia="仿宋" w:cs="仿宋"/>
                <w:spacing w:val="12"/>
                <w:sz w:val="18"/>
                <w:szCs w:val="18"/>
              </w:rPr>
              <w:t xml:space="preserve"> </w:t>
            </w:r>
            <w:r>
              <w:rPr>
                <w:rFonts w:ascii="仿宋" w:hAnsi="仿宋" w:eastAsia="仿宋" w:cs="仿宋"/>
                <w:spacing w:val="-3"/>
                <w:sz w:val="18"/>
                <w:szCs w:val="18"/>
              </w:rPr>
              <w:t>内容。</w:t>
            </w:r>
            <w:r>
              <w:rPr>
                <w:rFonts w:ascii="仿宋" w:hAnsi="仿宋" w:eastAsia="仿宋" w:cs="仿宋"/>
                <w:spacing w:val="-40"/>
                <w:sz w:val="18"/>
                <w:szCs w:val="18"/>
              </w:rPr>
              <w:t xml:space="preserve"> </w:t>
            </w:r>
            <w:r>
              <w:rPr>
                <w:rFonts w:ascii="仿宋" w:hAnsi="仿宋" w:eastAsia="仿宋" w:cs="仿宋"/>
                <w:spacing w:val="-3"/>
                <w:sz w:val="18"/>
                <w:szCs w:val="18"/>
              </w:rPr>
              <w:t>自批准之日起一年内未</w:t>
            </w:r>
            <w:r>
              <w:rPr>
                <w:rFonts w:ascii="仿宋" w:hAnsi="仿宋" w:eastAsia="仿宋" w:cs="仿宋"/>
                <w:sz w:val="18"/>
                <w:szCs w:val="18"/>
              </w:rPr>
              <w:t xml:space="preserve"> </w:t>
            </w:r>
            <w:r>
              <w:rPr>
                <w:rFonts w:ascii="仿宋" w:hAnsi="仿宋" w:eastAsia="仿宋" w:cs="仿宋"/>
                <w:spacing w:val="-3"/>
                <w:sz w:val="18"/>
                <w:szCs w:val="18"/>
              </w:rPr>
              <w:t>在国内经营的，进</w:t>
            </w:r>
            <w:r>
              <w:rPr>
                <w:rFonts w:ascii="仿宋" w:hAnsi="仿宋" w:eastAsia="仿宋" w:cs="仿宋"/>
                <w:spacing w:val="-39"/>
                <w:sz w:val="18"/>
                <w:szCs w:val="18"/>
              </w:rPr>
              <w:t xml:space="preserve"> </w:t>
            </w:r>
            <w:r>
              <w:rPr>
                <w:rFonts w:ascii="仿宋" w:hAnsi="仿宋" w:eastAsia="仿宋" w:cs="仿宋"/>
                <w:spacing w:val="-3"/>
                <w:sz w:val="18"/>
                <w:szCs w:val="18"/>
              </w:rPr>
              <w:t>口单位应当</w:t>
            </w:r>
            <w:r>
              <w:rPr>
                <w:rFonts w:ascii="仿宋" w:hAnsi="仿宋" w:eastAsia="仿宋" w:cs="仿宋"/>
                <w:sz w:val="18"/>
                <w:szCs w:val="18"/>
              </w:rPr>
              <w:t xml:space="preserve"> </w:t>
            </w:r>
            <w:r>
              <w:rPr>
                <w:rFonts w:ascii="仿宋" w:hAnsi="仿宋" w:eastAsia="仿宋" w:cs="仿宋"/>
                <w:spacing w:val="-10"/>
                <w:sz w:val="18"/>
                <w:szCs w:val="18"/>
              </w:rPr>
              <w:t>报文化部备案并说明原因；</w:t>
            </w:r>
            <w:r>
              <w:rPr>
                <w:rFonts w:ascii="仿宋" w:hAnsi="仿宋" w:eastAsia="仿宋" w:cs="仿宋"/>
                <w:spacing w:val="52"/>
                <w:sz w:val="18"/>
                <w:szCs w:val="18"/>
              </w:rPr>
              <w:t xml:space="preserve"> </w:t>
            </w:r>
            <w:r>
              <w:rPr>
                <w:rFonts w:ascii="仿宋" w:hAnsi="仿宋" w:eastAsia="仿宋" w:cs="仿宋"/>
                <w:spacing w:val="-10"/>
                <w:sz w:val="18"/>
                <w:szCs w:val="18"/>
              </w:rPr>
              <w:t>决</w:t>
            </w:r>
            <w:r>
              <w:rPr>
                <w:rFonts w:ascii="仿宋" w:hAnsi="仿宋" w:eastAsia="仿宋" w:cs="仿宋"/>
                <w:sz w:val="18"/>
                <w:szCs w:val="18"/>
              </w:rPr>
              <w:t xml:space="preserve"> </w:t>
            </w:r>
            <w:r>
              <w:rPr>
                <w:rFonts w:ascii="仿宋" w:hAnsi="仿宋" w:eastAsia="仿宋" w:cs="仿宋"/>
                <w:spacing w:val="-3"/>
                <w:sz w:val="18"/>
                <w:szCs w:val="18"/>
              </w:rPr>
              <w:t>定终止进</w:t>
            </w:r>
            <w:r>
              <w:rPr>
                <w:rFonts w:ascii="仿宋" w:hAnsi="仿宋" w:eastAsia="仿宋" w:cs="仿宋"/>
                <w:spacing w:val="-39"/>
                <w:sz w:val="18"/>
                <w:szCs w:val="18"/>
              </w:rPr>
              <w:t xml:space="preserve"> </w:t>
            </w:r>
            <w:r>
              <w:rPr>
                <w:rFonts w:ascii="仿宋" w:hAnsi="仿宋" w:eastAsia="仿宋" w:cs="仿宋"/>
                <w:spacing w:val="-3"/>
                <w:sz w:val="18"/>
                <w:szCs w:val="18"/>
              </w:rPr>
              <w:t>口的，文化部撤销其</w:t>
            </w:r>
            <w:r>
              <w:rPr>
                <w:rFonts w:ascii="仿宋" w:hAnsi="仿宋" w:eastAsia="仿宋" w:cs="仿宋"/>
                <w:sz w:val="18"/>
                <w:szCs w:val="18"/>
              </w:rPr>
              <w:t xml:space="preserve"> 批准文号。经营性互联网文化</w:t>
            </w:r>
          </w:p>
          <w:p>
            <w:pPr>
              <w:spacing w:before="2" w:line="230" w:lineRule="auto"/>
              <w:ind w:left="104" w:right="80" w:firstLine="2"/>
              <w:rPr>
                <w:rFonts w:ascii="仿宋" w:hAnsi="仿宋" w:eastAsia="仿宋" w:cs="仿宋"/>
                <w:sz w:val="18"/>
                <w:szCs w:val="18"/>
              </w:rPr>
            </w:pPr>
            <w:r>
              <w:rPr>
                <w:rFonts w:ascii="仿宋" w:hAnsi="仿宋" w:eastAsia="仿宋" w:cs="仿宋"/>
                <w:sz w:val="18"/>
                <w:szCs w:val="18"/>
              </w:rPr>
              <w:t>单位经营的国产互联网文化产</w:t>
            </w:r>
            <w:r>
              <w:rPr>
                <w:rFonts w:ascii="仿宋" w:hAnsi="仿宋" w:eastAsia="仿宋" w:cs="仿宋"/>
                <w:spacing w:val="8"/>
                <w:sz w:val="18"/>
                <w:szCs w:val="18"/>
              </w:rPr>
              <w:t xml:space="preserve"> </w:t>
            </w:r>
            <w:r>
              <w:rPr>
                <w:rFonts w:ascii="仿宋" w:hAnsi="仿宋" w:eastAsia="仿宋" w:cs="仿宋"/>
                <w:spacing w:val="-3"/>
                <w:sz w:val="18"/>
                <w:szCs w:val="18"/>
              </w:rPr>
              <w:t>品应当自正式经营起30</w:t>
            </w:r>
            <w:r>
              <w:rPr>
                <w:rFonts w:ascii="仿宋" w:hAnsi="仿宋" w:eastAsia="仿宋" w:cs="仿宋"/>
                <w:spacing w:val="-39"/>
                <w:sz w:val="18"/>
                <w:szCs w:val="18"/>
              </w:rPr>
              <w:t xml:space="preserve"> </w:t>
            </w:r>
            <w:r>
              <w:rPr>
                <w:rFonts w:ascii="仿宋" w:hAnsi="仿宋" w:eastAsia="仿宋" w:cs="仿宋"/>
                <w:spacing w:val="-3"/>
                <w:sz w:val="18"/>
                <w:szCs w:val="18"/>
              </w:rPr>
              <w:t>日内报</w:t>
            </w:r>
            <w:r>
              <w:rPr>
                <w:rFonts w:ascii="仿宋" w:hAnsi="仿宋" w:eastAsia="仿宋" w:cs="仿宋"/>
                <w:sz w:val="18"/>
                <w:szCs w:val="18"/>
              </w:rPr>
              <w:t xml:space="preserve"> 省级以上文化行政部门备案，</w:t>
            </w:r>
            <w:r>
              <w:rPr>
                <w:rFonts w:ascii="仿宋" w:hAnsi="仿宋" w:eastAsia="仿宋" w:cs="仿宋"/>
                <w:spacing w:val="10"/>
                <w:sz w:val="18"/>
                <w:szCs w:val="18"/>
              </w:rPr>
              <w:t xml:space="preserve"> </w:t>
            </w:r>
            <w:r>
              <w:rPr>
                <w:rFonts w:ascii="仿宋" w:hAnsi="仿宋" w:eastAsia="仿宋" w:cs="仿宋"/>
                <w:sz w:val="18"/>
                <w:szCs w:val="18"/>
              </w:rPr>
              <w:t>并在其显著位置标明文化部备</w:t>
            </w:r>
          </w:p>
          <w:p>
            <w:pPr>
              <w:spacing w:line="231" w:lineRule="auto"/>
              <w:ind w:left="69" w:right="37" w:firstLine="34"/>
              <w:rPr>
                <w:rFonts w:ascii="仿宋" w:hAnsi="仿宋" w:eastAsia="仿宋" w:cs="仿宋"/>
                <w:sz w:val="18"/>
                <w:szCs w:val="18"/>
              </w:rPr>
            </w:pPr>
            <w:r>
              <w:rPr>
                <w:rFonts w:ascii="仿宋" w:hAnsi="仿宋" w:eastAsia="仿宋" w:cs="仿宋"/>
                <w:spacing w:val="2"/>
                <w:sz w:val="18"/>
                <w:szCs w:val="18"/>
              </w:rPr>
              <w:t>案编号，具体办法另行规定。</w:t>
            </w:r>
            <w:r>
              <w:rPr>
                <w:rFonts w:ascii="仿宋" w:hAnsi="仿宋" w:eastAsia="仿宋" w:cs="仿宋"/>
                <w:spacing w:val="10"/>
                <w:sz w:val="18"/>
                <w:szCs w:val="18"/>
              </w:rPr>
              <w:t xml:space="preserve"> </w:t>
            </w:r>
            <w:r>
              <w:rPr>
                <w:rFonts w:ascii="仿宋" w:hAnsi="仿宋" w:eastAsia="仿宋" w:cs="仿宋"/>
                <w:spacing w:val="-1"/>
                <w:sz w:val="18"/>
                <w:szCs w:val="18"/>
              </w:rPr>
              <w:t>”第二十五条:“经营性互联网</w:t>
            </w:r>
          </w:p>
          <w:p>
            <w:pPr>
              <w:spacing w:before="2" w:line="201" w:lineRule="auto"/>
              <w:ind w:firstLine="194"/>
              <w:rPr>
                <w:rFonts w:ascii="仿宋" w:hAnsi="仿宋" w:eastAsia="仿宋" w:cs="仿宋"/>
                <w:sz w:val="18"/>
                <w:szCs w:val="18"/>
              </w:rPr>
            </w:pPr>
            <w:r>
              <w:rPr>
                <w:rFonts w:ascii="仿宋" w:hAnsi="仿宋" w:eastAsia="仿宋" w:cs="仿宋"/>
                <w:sz w:val="18"/>
                <w:szCs w:val="18"/>
              </w:rPr>
              <w:t>文化单位违反本规定第十五</w:t>
            </w:r>
          </w:p>
        </w:tc>
        <w:tc>
          <w:tcPr>
            <w:tcW w:w="993" w:type="dxa"/>
            <w:vMerge w:val="restart"/>
            <w:tcBorders>
              <w:bottom w:val="nil"/>
            </w:tcBorders>
            <w:vAlign w:val="top"/>
          </w:tcPr>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24" w:lineRule="auto"/>
              <w:rPr>
                <w:rFonts w:ascii="宋体"/>
                <w:sz w:val="21"/>
              </w:rPr>
            </w:pPr>
          </w:p>
          <w:p>
            <w:pPr>
              <w:spacing w:before="66"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6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before="52"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55"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9"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100" w:line="232"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2"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9"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9"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2"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3"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3" w:line="215"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71"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6"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76"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91"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241" w:lineRule="auto"/>
              <w:rPr>
                <w:rFonts w:ascii="宋体"/>
                <w:sz w:val="21"/>
              </w:rPr>
            </w:pPr>
          </w:p>
          <w:p>
            <w:pPr>
              <w:spacing w:line="24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4"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57" w:line="211"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15"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121" w:line="232"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416"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bl>
    <w:p>
      <w:pPr>
        <w:rPr>
          <w:rFonts w:ascii="宋体"/>
          <w:sz w:val="21"/>
        </w:rPr>
      </w:pPr>
    </w:p>
    <w:p>
      <w:pPr>
        <w:sectPr>
          <w:footerReference r:id="rId42" w:type="default"/>
          <w:pgSz w:w="16837" w:h="11905"/>
          <w:pgMar w:top="1011" w:right="1274" w:bottom="673" w:left="1256" w:header="0" w:footer="519" w:gutter="0"/>
          <w:cols w:space="720" w:num="1"/>
        </w:sectPr>
      </w:pPr>
    </w:p>
    <w:p/>
    <w:p/>
    <w:p/>
    <w:p/>
    <w:p>
      <w:pPr>
        <w:spacing w:line="58"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903" w:hRule="atLeast"/>
        </w:trPr>
        <w:tc>
          <w:tcPr>
            <w:tcW w:w="851" w:type="dxa"/>
            <w:tcBorders>
              <w:top w:val="nil"/>
            </w:tcBorders>
            <w:vAlign w:val="top"/>
          </w:tcPr>
          <w:p>
            <w:pPr>
              <w:rPr>
                <w:rFonts w:ascii="宋体"/>
                <w:sz w:val="21"/>
              </w:rPr>
            </w:pPr>
          </w:p>
        </w:tc>
        <w:tc>
          <w:tcPr>
            <w:tcW w:w="2345" w:type="dxa"/>
            <w:tcBorders>
              <w:top w:val="nil"/>
            </w:tcBorders>
            <w:vAlign w:val="top"/>
          </w:tcPr>
          <w:p>
            <w:pPr>
              <w:rPr>
                <w:rFonts w:ascii="宋体"/>
                <w:sz w:val="21"/>
              </w:rPr>
            </w:pPr>
          </w:p>
        </w:tc>
        <w:tc>
          <w:tcPr>
            <w:tcW w:w="2551" w:type="dxa"/>
            <w:tcBorders>
              <w:top w:val="nil"/>
            </w:tcBorders>
            <w:vAlign w:val="top"/>
          </w:tcPr>
          <w:p>
            <w:pPr>
              <w:spacing w:before="5" w:line="228" w:lineRule="auto"/>
              <w:ind w:left="104" w:right="80" w:firstLine="1"/>
              <w:rPr>
                <w:rFonts w:ascii="仿宋" w:hAnsi="仿宋" w:eastAsia="仿宋" w:cs="仿宋"/>
                <w:sz w:val="18"/>
                <w:szCs w:val="18"/>
              </w:rPr>
            </w:pPr>
            <w:r>
              <w:rPr>
                <w:rFonts w:ascii="仿宋" w:hAnsi="仿宋" w:eastAsia="仿宋" w:cs="仿宋"/>
                <w:spacing w:val="-3"/>
                <w:sz w:val="18"/>
                <w:szCs w:val="18"/>
              </w:rPr>
              <w:t>条，经营进</w:t>
            </w:r>
            <w:r>
              <w:rPr>
                <w:rFonts w:ascii="仿宋" w:hAnsi="仿宋" w:eastAsia="仿宋" w:cs="仿宋"/>
                <w:spacing w:val="-44"/>
                <w:sz w:val="18"/>
                <w:szCs w:val="18"/>
              </w:rPr>
              <w:t xml:space="preserve"> </w:t>
            </w:r>
            <w:r>
              <w:rPr>
                <w:rFonts w:ascii="仿宋" w:hAnsi="仿宋" w:eastAsia="仿宋" w:cs="仿宋"/>
                <w:spacing w:val="-3"/>
                <w:sz w:val="18"/>
                <w:szCs w:val="18"/>
              </w:rPr>
              <w:t>口互联网文化产品</w:t>
            </w:r>
            <w:r>
              <w:rPr>
                <w:rFonts w:ascii="仿宋" w:hAnsi="仿宋" w:eastAsia="仿宋" w:cs="仿宋"/>
                <w:w w:val="101"/>
                <w:sz w:val="18"/>
                <w:szCs w:val="18"/>
              </w:rPr>
              <w:t xml:space="preserve"> </w:t>
            </w:r>
            <w:r>
              <w:rPr>
                <w:rFonts w:ascii="仿宋" w:hAnsi="仿宋" w:eastAsia="仿宋" w:cs="仿宋"/>
                <w:sz w:val="18"/>
                <w:szCs w:val="18"/>
              </w:rPr>
              <w:t>未在其显著位置标明文化部批</w:t>
            </w:r>
            <w:r>
              <w:rPr>
                <w:rFonts w:ascii="仿宋" w:hAnsi="仿宋" w:eastAsia="仿宋" w:cs="仿宋"/>
                <w:spacing w:val="11"/>
                <w:sz w:val="18"/>
                <w:szCs w:val="18"/>
              </w:rPr>
              <w:t xml:space="preserve"> </w:t>
            </w:r>
            <w:r>
              <w:rPr>
                <w:rFonts w:ascii="仿宋" w:hAnsi="仿宋" w:eastAsia="仿宋" w:cs="仿宋"/>
                <w:sz w:val="18"/>
                <w:szCs w:val="18"/>
              </w:rPr>
              <w:t>准文号、经营国产互联网文化</w:t>
            </w:r>
            <w:r>
              <w:rPr>
                <w:rFonts w:ascii="仿宋" w:hAnsi="仿宋" w:eastAsia="仿宋" w:cs="仿宋"/>
                <w:spacing w:val="10"/>
                <w:sz w:val="18"/>
                <w:szCs w:val="18"/>
              </w:rPr>
              <w:t xml:space="preserve"> </w:t>
            </w:r>
            <w:r>
              <w:rPr>
                <w:rFonts w:ascii="仿宋" w:hAnsi="仿宋" w:eastAsia="仿宋" w:cs="仿宋"/>
                <w:sz w:val="18"/>
                <w:szCs w:val="18"/>
              </w:rPr>
              <w:t>产品未在其显著位置标明文化</w:t>
            </w:r>
            <w:r>
              <w:rPr>
                <w:rFonts w:ascii="仿宋" w:hAnsi="仿宋" w:eastAsia="仿宋" w:cs="仿宋"/>
                <w:spacing w:val="11"/>
                <w:sz w:val="18"/>
                <w:szCs w:val="18"/>
              </w:rPr>
              <w:t xml:space="preserve"> </w:t>
            </w:r>
            <w:r>
              <w:rPr>
                <w:rFonts w:ascii="仿宋" w:hAnsi="仿宋" w:eastAsia="仿宋" w:cs="仿宋"/>
                <w:spacing w:val="-2"/>
                <w:sz w:val="18"/>
                <w:szCs w:val="18"/>
              </w:rPr>
              <w:t>部备案编号的，</w:t>
            </w:r>
            <w:r>
              <w:rPr>
                <w:rFonts w:ascii="仿宋" w:hAnsi="仿宋" w:eastAsia="仿宋" w:cs="仿宋"/>
                <w:spacing w:val="-53"/>
                <w:sz w:val="18"/>
                <w:szCs w:val="18"/>
              </w:rPr>
              <w:t xml:space="preserve"> </w:t>
            </w:r>
            <w:r>
              <w:rPr>
                <w:rFonts w:ascii="仿宋" w:hAnsi="仿宋" w:eastAsia="仿宋" w:cs="仿宋"/>
                <w:spacing w:val="-2"/>
                <w:sz w:val="18"/>
                <w:szCs w:val="18"/>
              </w:rPr>
              <w:t>由县级以上人</w:t>
            </w:r>
            <w:r>
              <w:rPr>
                <w:rFonts w:ascii="仿宋" w:hAnsi="仿宋" w:eastAsia="仿宋" w:cs="仿宋"/>
                <w:sz w:val="18"/>
                <w:szCs w:val="18"/>
              </w:rPr>
              <w:t xml:space="preserve"> 民政府文化行政部门或者文化</w:t>
            </w:r>
            <w:r>
              <w:rPr>
                <w:rFonts w:ascii="仿宋" w:hAnsi="仿宋" w:eastAsia="仿宋" w:cs="仿宋"/>
                <w:spacing w:val="11"/>
                <w:sz w:val="18"/>
                <w:szCs w:val="18"/>
              </w:rPr>
              <w:t xml:space="preserve"> </w:t>
            </w:r>
            <w:r>
              <w:rPr>
                <w:rFonts w:ascii="仿宋" w:hAnsi="仿宋" w:eastAsia="仿宋" w:cs="仿宋"/>
                <w:spacing w:val="-2"/>
                <w:sz w:val="18"/>
                <w:szCs w:val="18"/>
              </w:rPr>
              <w:t>市场综合执法机构责令改正，</w:t>
            </w:r>
          </w:p>
          <w:p>
            <w:pPr>
              <w:spacing w:before="6" w:line="230" w:lineRule="auto"/>
              <w:ind w:left="102" w:right="35" w:hanging="43"/>
              <w:rPr>
                <w:rFonts w:ascii="仿宋" w:hAnsi="仿宋" w:eastAsia="仿宋" w:cs="仿宋"/>
                <w:sz w:val="18"/>
                <w:szCs w:val="18"/>
              </w:rPr>
            </w:pPr>
            <w:r>
              <w:rPr>
                <w:rFonts w:ascii="仿宋" w:hAnsi="仿宋" w:eastAsia="仿宋" w:cs="仿宋"/>
                <w:sz w:val="18"/>
                <w:szCs w:val="18"/>
              </w:rPr>
              <w:t>并可根据情节轻重处10000元以</w:t>
            </w:r>
            <w:r>
              <w:rPr>
                <w:rFonts w:ascii="仿宋" w:hAnsi="仿宋" w:eastAsia="仿宋" w:cs="仿宋"/>
                <w:spacing w:val="10"/>
                <w:w w:val="101"/>
                <w:sz w:val="18"/>
                <w:szCs w:val="18"/>
              </w:rPr>
              <w:t xml:space="preserve"> </w:t>
            </w:r>
            <w:r>
              <w:rPr>
                <w:rFonts w:ascii="仿宋" w:hAnsi="仿宋" w:eastAsia="仿宋" w:cs="仿宋"/>
                <w:spacing w:val="-11"/>
                <w:sz w:val="18"/>
                <w:szCs w:val="18"/>
              </w:rPr>
              <w:t>下罚款。</w:t>
            </w:r>
            <w:r>
              <w:rPr>
                <w:rFonts w:ascii="仿宋" w:hAnsi="仿宋" w:eastAsia="仿宋" w:cs="仿宋"/>
                <w:spacing w:val="17"/>
                <w:sz w:val="18"/>
                <w:szCs w:val="18"/>
              </w:rPr>
              <w:t xml:space="preserve">  </w:t>
            </w:r>
            <w:r>
              <w:rPr>
                <w:rFonts w:ascii="仿宋" w:hAnsi="仿宋" w:eastAsia="仿宋" w:cs="仿宋"/>
                <w:spacing w:val="-11"/>
                <w:sz w:val="18"/>
                <w:szCs w:val="18"/>
              </w:rPr>
              <w:t>”第二十六条：</w:t>
            </w:r>
            <w:r>
              <w:rPr>
                <w:rFonts w:ascii="仿宋" w:hAnsi="仿宋" w:eastAsia="仿宋" w:cs="仿宋"/>
                <w:spacing w:val="20"/>
                <w:sz w:val="18"/>
                <w:szCs w:val="18"/>
              </w:rPr>
              <w:t xml:space="preserve"> </w:t>
            </w:r>
            <w:r>
              <w:rPr>
                <w:rFonts w:ascii="仿宋" w:hAnsi="仿宋" w:eastAsia="仿宋" w:cs="仿宋"/>
                <w:spacing w:val="-11"/>
                <w:sz w:val="18"/>
                <w:szCs w:val="18"/>
              </w:rPr>
              <w:t>“</w:t>
            </w:r>
            <w:r>
              <w:rPr>
                <w:rFonts w:ascii="仿宋" w:hAnsi="仿宋" w:eastAsia="仿宋" w:cs="仿宋"/>
                <w:sz w:val="18"/>
                <w:szCs w:val="18"/>
              </w:rPr>
              <w:t xml:space="preserve"> 经营性互联网文化单位违反本</w:t>
            </w:r>
            <w:r>
              <w:rPr>
                <w:rFonts w:ascii="仿宋" w:hAnsi="仿宋" w:eastAsia="仿宋" w:cs="仿宋"/>
                <w:spacing w:val="12"/>
                <w:sz w:val="18"/>
                <w:szCs w:val="18"/>
              </w:rPr>
              <w:t xml:space="preserve"> </w:t>
            </w:r>
            <w:r>
              <w:rPr>
                <w:rFonts w:ascii="仿宋" w:hAnsi="仿宋" w:eastAsia="仿宋" w:cs="仿宋"/>
                <w:spacing w:val="-3"/>
                <w:sz w:val="18"/>
                <w:szCs w:val="18"/>
              </w:rPr>
              <w:t>规定第十五条，擅自变更进</w:t>
            </w:r>
            <w:r>
              <w:rPr>
                <w:rFonts w:ascii="仿宋" w:hAnsi="仿宋" w:eastAsia="仿宋" w:cs="仿宋"/>
                <w:spacing w:val="-39"/>
                <w:sz w:val="18"/>
                <w:szCs w:val="18"/>
              </w:rPr>
              <w:t xml:space="preserve"> </w:t>
            </w:r>
            <w:r>
              <w:rPr>
                <w:rFonts w:ascii="仿宋" w:hAnsi="仿宋" w:eastAsia="仿宋" w:cs="仿宋"/>
                <w:spacing w:val="-3"/>
                <w:sz w:val="18"/>
                <w:szCs w:val="18"/>
              </w:rPr>
              <w:t>口</w:t>
            </w:r>
            <w:r>
              <w:rPr>
                <w:rFonts w:ascii="仿宋" w:hAnsi="仿宋" w:eastAsia="仿宋" w:cs="仿宋"/>
                <w:sz w:val="18"/>
                <w:szCs w:val="18"/>
              </w:rPr>
              <w:t xml:space="preserve"> 互联网文化产品的名称或者增</w:t>
            </w:r>
            <w:r>
              <w:rPr>
                <w:rFonts w:ascii="仿宋" w:hAnsi="仿宋" w:eastAsia="仿宋" w:cs="仿宋"/>
                <w:spacing w:val="12"/>
                <w:sz w:val="18"/>
                <w:szCs w:val="18"/>
              </w:rPr>
              <w:t xml:space="preserve"> </w:t>
            </w:r>
            <w:r>
              <w:rPr>
                <w:rFonts w:ascii="仿宋" w:hAnsi="仿宋" w:eastAsia="仿宋" w:cs="仿宋"/>
                <w:spacing w:val="-2"/>
                <w:sz w:val="18"/>
                <w:szCs w:val="18"/>
              </w:rPr>
              <w:t>删内容的，</w:t>
            </w:r>
            <w:r>
              <w:rPr>
                <w:rFonts w:ascii="仿宋" w:hAnsi="仿宋" w:eastAsia="仿宋" w:cs="仿宋"/>
                <w:spacing w:val="-53"/>
                <w:sz w:val="18"/>
                <w:szCs w:val="18"/>
              </w:rPr>
              <w:t xml:space="preserve"> </w:t>
            </w:r>
            <w:r>
              <w:rPr>
                <w:rFonts w:ascii="仿宋" w:hAnsi="仿宋" w:eastAsia="仿宋" w:cs="仿宋"/>
                <w:spacing w:val="-2"/>
                <w:sz w:val="18"/>
                <w:szCs w:val="18"/>
              </w:rPr>
              <w:t>由县级以上人民政</w:t>
            </w:r>
            <w:r>
              <w:rPr>
                <w:rFonts w:ascii="仿宋" w:hAnsi="仿宋" w:eastAsia="仿宋" w:cs="仿宋"/>
                <w:sz w:val="18"/>
                <w:szCs w:val="18"/>
              </w:rPr>
              <w:t xml:space="preserve"> 府文化行政部门或者文化市场</w:t>
            </w:r>
            <w:r>
              <w:rPr>
                <w:rFonts w:ascii="仿宋" w:hAnsi="仿宋" w:eastAsia="仿宋" w:cs="仿宋"/>
                <w:spacing w:val="12"/>
                <w:sz w:val="18"/>
                <w:szCs w:val="18"/>
              </w:rPr>
              <w:t xml:space="preserve"> </w:t>
            </w:r>
            <w:r>
              <w:rPr>
                <w:rFonts w:ascii="仿宋" w:hAnsi="仿宋" w:eastAsia="仿宋" w:cs="仿宋"/>
                <w:sz w:val="18"/>
                <w:szCs w:val="18"/>
              </w:rPr>
              <w:t>综合执法机构责令停止提供，</w:t>
            </w:r>
          </w:p>
          <w:p>
            <w:pPr>
              <w:spacing w:line="204" w:lineRule="auto"/>
              <w:ind w:firstLine="59"/>
              <w:rPr>
                <w:rFonts w:ascii="仿宋" w:hAnsi="仿宋" w:eastAsia="仿宋" w:cs="仿宋"/>
                <w:sz w:val="18"/>
                <w:szCs w:val="18"/>
              </w:rPr>
            </w:pPr>
            <w:r>
              <w:rPr>
                <w:rFonts w:ascii="仿宋" w:hAnsi="仿宋" w:eastAsia="仿宋" w:cs="仿宋"/>
                <w:sz w:val="18"/>
                <w:szCs w:val="18"/>
              </w:rPr>
              <w:t>没收违法所得，并处10000元以</w:t>
            </w:r>
          </w:p>
          <w:p>
            <w:pPr>
              <w:spacing w:before="23" w:line="224" w:lineRule="auto"/>
              <w:ind w:left="103" w:right="36" w:hanging="45"/>
              <w:rPr>
                <w:rFonts w:ascii="仿宋" w:hAnsi="仿宋" w:eastAsia="仿宋" w:cs="仿宋"/>
                <w:sz w:val="18"/>
                <w:szCs w:val="18"/>
              </w:rPr>
            </w:pPr>
            <w:r>
              <w:rPr>
                <w:rFonts w:ascii="仿宋" w:hAnsi="仿宋" w:eastAsia="仿宋" w:cs="仿宋"/>
                <w:spacing w:val="-8"/>
                <w:sz w:val="18"/>
                <w:szCs w:val="18"/>
              </w:rPr>
              <w:t>上30000元以下罚款；</w:t>
            </w:r>
            <w:r>
              <w:rPr>
                <w:rFonts w:ascii="仿宋" w:hAnsi="仿宋" w:eastAsia="仿宋" w:cs="仿宋"/>
                <w:spacing w:val="48"/>
                <w:sz w:val="18"/>
                <w:szCs w:val="18"/>
              </w:rPr>
              <w:t xml:space="preserve"> </w:t>
            </w:r>
            <w:r>
              <w:rPr>
                <w:rFonts w:ascii="仿宋" w:hAnsi="仿宋" w:eastAsia="仿宋" w:cs="仿宋"/>
                <w:spacing w:val="-8"/>
                <w:sz w:val="18"/>
                <w:szCs w:val="18"/>
              </w:rPr>
              <w:t>情节严重</w:t>
            </w:r>
            <w:r>
              <w:rPr>
                <w:rFonts w:ascii="仿宋" w:hAnsi="仿宋" w:eastAsia="仿宋" w:cs="仿宋"/>
                <w:sz w:val="18"/>
                <w:szCs w:val="18"/>
              </w:rPr>
              <w:t xml:space="preserve"> </w:t>
            </w:r>
            <w:r>
              <w:rPr>
                <w:rFonts w:ascii="仿宋" w:hAnsi="仿宋" w:eastAsia="仿宋" w:cs="仿宋"/>
                <w:spacing w:val="-1"/>
                <w:sz w:val="18"/>
                <w:szCs w:val="18"/>
              </w:rPr>
              <w:t>的，责令停业整顿直至吊销《</w:t>
            </w:r>
            <w:r>
              <w:rPr>
                <w:rFonts w:ascii="仿宋" w:hAnsi="仿宋" w:eastAsia="仿宋" w:cs="仿宋"/>
                <w:spacing w:val="6"/>
                <w:sz w:val="18"/>
                <w:szCs w:val="18"/>
              </w:rPr>
              <w:t xml:space="preserve"> </w:t>
            </w:r>
            <w:r>
              <w:rPr>
                <w:rFonts w:ascii="仿宋" w:hAnsi="仿宋" w:eastAsia="仿宋" w:cs="仿宋"/>
                <w:spacing w:val="-8"/>
                <w:sz w:val="18"/>
                <w:szCs w:val="18"/>
              </w:rPr>
              <w:t>网络文化经营许可证》</w:t>
            </w:r>
            <w:r>
              <w:rPr>
                <w:rFonts w:ascii="仿宋" w:hAnsi="仿宋" w:eastAsia="仿宋" w:cs="仿宋"/>
                <w:spacing w:val="24"/>
                <w:sz w:val="18"/>
                <w:szCs w:val="18"/>
              </w:rPr>
              <w:t xml:space="preserve"> </w:t>
            </w:r>
            <w:r>
              <w:rPr>
                <w:rFonts w:ascii="仿宋" w:hAnsi="仿宋" w:eastAsia="仿宋" w:cs="仿宋"/>
                <w:spacing w:val="-8"/>
                <w:sz w:val="18"/>
                <w:szCs w:val="18"/>
              </w:rPr>
              <w:t>；构成</w:t>
            </w:r>
            <w:r>
              <w:rPr>
                <w:rFonts w:ascii="仿宋" w:hAnsi="仿宋" w:eastAsia="仿宋" w:cs="仿宋"/>
                <w:sz w:val="18"/>
                <w:szCs w:val="18"/>
              </w:rPr>
              <w:t xml:space="preserve"> </w:t>
            </w:r>
            <w:r>
              <w:rPr>
                <w:rFonts w:ascii="仿宋" w:hAnsi="仿宋" w:eastAsia="仿宋" w:cs="仿宋"/>
                <w:spacing w:val="2"/>
                <w:sz w:val="18"/>
                <w:szCs w:val="18"/>
              </w:rPr>
              <w:t>犯罪的，依法追究刑事责任。</w:t>
            </w:r>
            <w:r>
              <w:rPr>
                <w:rFonts w:ascii="仿宋" w:hAnsi="仿宋" w:eastAsia="仿宋" w:cs="仿宋"/>
                <w:spacing w:val="10"/>
                <w:sz w:val="18"/>
                <w:szCs w:val="18"/>
              </w:rPr>
              <w:t xml:space="preserve"> </w:t>
            </w:r>
            <w:r>
              <w:rPr>
                <w:rFonts w:ascii="仿宋" w:hAnsi="仿宋" w:eastAsia="仿宋" w:cs="仿宋"/>
                <w:spacing w:val="-9"/>
                <w:sz w:val="18"/>
                <w:szCs w:val="18"/>
              </w:rPr>
              <w:t>”第二十七条：</w:t>
            </w:r>
            <w:r>
              <w:rPr>
                <w:rFonts w:ascii="仿宋" w:hAnsi="仿宋" w:eastAsia="仿宋" w:cs="仿宋"/>
                <w:spacing w:val="36"/>
                <w:sz w:val="18"/>
                <w:szCs w:val="18"/>
              </w:rPr>
              <w:t xml:space="preserve"> </w:t>
            </w:r>
            <w:r>
              <w:rPr>
                <w:rFonts w:ascii="仿宋" w:hAnsi="仿宋" w:eastAsia="仿宋" w:cs="仿宋"/>
                <w:spacing w:val="-9"/>
                <w:sz w:val="18"/>
                <w:szCs w:val="18"/>
              </w:rPr>
              <w:t>“经营性互联</w:t>
            </w:r>
            <w:r>
              <w:rPr>
                <w:rFonts w:ascii="仿宋" w:hAnsi="仿宋" w:eastAsia="仿宋" w:cs="仿宋"/>
                <w:sz w:val="18"/>
                <w:szCs w:val="18"/>
              </w:rPr>
              <w:t xml:space="preserve"> 网文化单位违反本规定第十五</w:t>
            </w:r>
          </w:p>
        </w:tc>
        <w:tc>
          <w:tcPr>
            <w:tcW w:w="993" w:type="dxa"/>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52"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tcBorders>
              <w:top w:val="nil"/>
            </w:tcBorders>
            <w:vAlign w:val="top"/>
          </w:tcPr>
          <w:p>
            <w:pPr>
              <w:rPr>
                <w:rFonts w:ascii="宋体"/>
                <w:sz w:val="21"/>
              </w:rPr>
            </w:pPr>
          </w:p>
        </w:tc>
        <w:tc>
          <w:tcPr>
            <w:tcW w:w="992" w:type="dxa"/>
            <w:vAlign w:val="top"/>
          </w:tcPr>
          <w:p>
            <w:pPr>
              <w:rPr>
                <w:rFonts w:ascii="宋体"/>
                <w:sz w:val="21"/>
              </w:rPr>
            </w:pPr>
          </w:p>
        </w:tc>
        <w:tc>
          <w:tcPr>
            <w:tcW w:w="662" w:type="dxa"/>
            <w:tcBorders>
              <w:top w:val="nil"/>
            </w:tcBorders>
            <w:vAlign w:val="top"/>
          </w:tcPr>
          <w:p>
            <w:pPr>
              <w:rPr>
                <w:rFonts w:ascii="宋体"/>
                <w:sz w:val="21"/>
              </w:rPr>
            </w:pPr>
          </w:p>
        </w:tc>
        <w:tc>
          <w:tcPr>
            <w:tcW w:w="1072" w:type="dxa"/>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4" w:hRule="atLeast"/>
        </w:trPr>
        <w:tc>
          <w:tcPr>
            <w:tcW w:w="14291" w:type="dxa"/>
            <w:gridSpan w:val="10"/>
            <w:vAlign w:val="top"/>
          </w:tcPr>
          <w:p>
            <w:pPr>
              <w:spacing w:before="52" w:line="188"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p>
      <w:pPr>
        <w:sectPr>
          <w:footerReference r:id="rId43" w:type="default"/>
          <w:pgSz w:w="16837" w:h="11905"/>
          <w:pgMar w:top="0" w:right="1274" w:bottom="673"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5" w:hRule="atLeast"/>
        </w:trPr>
        <w:tc>
          <w:tcPr>
            <w:tcW w:w="851"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0" w:lineRule="auto"/>
              <w:ind w:firstLine="347"/>
              <w:rPr>
                <w:rFonts w:ascii="仿宋" w:hAnsi="仿宋" w:eastAsia="仿宋" w:cs="仿宋"/>
                <w:sz w:val="20"/>
                <w:szCs w:val="20"/>
              </w:rPr>
            </w:pPr>
            <w:r>
              <w:rPr>
                <w:rFonts w:ascii="仿宋" w:hAnsi="仿宋" w:eastAsia="仿宋" w:cs="仿宋"/>
                <w:spacing w:val="-10"/>
                <w:w w:val="99"/>
                <w:sz w:val="20"/>
                <w:szCs w:val="20"/>
              </w:rPr>
              <w:t>14</w:t>
            </w:r>
          </w:p>
        </w:tc>
        <w:tc>
          <w:tcPr>
            <w:tcW w:w="2345" w:type="dxa"/>
            <w:vMerge w:val="restart"/>
            <w:tcBorders>
              <w:bottom w:val="nil"/>
            </w:tcBorders>
            <w:vAlign w:val="top"/>
          </w:tcPr>
          <w:p>
            <w:pPr>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z w:val="20"/>
                <w:szCs w:val="20"/>
              </w:rPr>
              <w:t>对经营性互联网文化单位</w:t>
            </w:r>
          </w:p>
          <w:p>
            <w:pPr>
              <w:spacing w:before="44" w:line="188" w:lineRule="auto"/>
              <w:ind w:firstLine="71"/>
              <w:rPr>
                <w:rFonts w:ascii="仿宋" w:hAnsi="仿宋" w:eastAsia="仿宋" w:cs="仿宋"/>
                <w:sz w:val="20"/>
                <w:szCs w:val="20"/>
              </w:rPr>
            </w:pPr>
            <w:r>
              <w:rPr>
                <w:rFonts w:ascii="仿宋" w:hAnsi="仿宋" w:eastAsia="仿宋" w:cs="仿宋"/>
                <w:spacing w:val="-5"/>
                <w:sz w:val="20"/>
                <w:szCs w:val="20"/>
              </w:rPr>
              <w:t>擅自变更进</w:t>
            </w:r>
            <w:r>
              <w:rPr>
                <w:rFonts w:ascii="仿宋" w:hAnsi="仿宋" w:eastAsia="仿宋" w:cs="仿宋"/>
                <w:spacing w:val="-42"/>
                <w:sz w:val="20"/>
                <w:szCs w:val="20"/>
              </w:rPr>
              <w:t xml:space="preserve"> </w:t>
            </w:r>
            <w:r>
              <w:rPr>
                <w:rFonts w:ascii="仿宋" w:hAnsi="仿宋" w:eastAsia="仿宋" w:cs="仿宋"/>
                <w:spacing w:val="-5"/>
                <w:sz w:val="20"/>
                <w:szCs w:val="20"/>
              </w:rPr>
              <w:t>口互联网文化</w:t>
            </w:r>
          </w:p>
          <w:p>
            <w:pPr>
              <w:spacing w:before="43" w:line="188" w:lineRule="auto"/>
              <w:ind w:firstLine="70"/>
              <w:rPr>
                <w:rFonts w:ascii="仿宋" w:hAnsi="仿宋" w:eastAsia="仿宋" w:cs="仿宋"/>
                <w:sz w:val="20"/>
                <w:szCs w:val="20"/>
              </w:rPr>
            </w:pPr>
            <w:r>
              <w:rPr>
                <w:rFonts w:ascii="仿宋" w:hAnsi="仿宋" w:eastAsia="仿宋" w:cs="仿宋"/>
                <w:sz w:val="20"/>
                <w:szCs w:val="20"/>
              </w:rPr>
              <w:t>产品的名称或者增删内容</w:t>
            </w:r>
          </w:p>
          <w:p>
            <w:pPr>
              <w:spacing w:before="43" w:line="188" w:lineRule="auto"/>
              <w:ind w:firstLine="889"/>
              <w:rPr>
                <w:rFonts w:ascii="仿宋" w:hAnsi="仿宋" w:eastAsia="仿宋" w:cs="仿宋"/>
                <w:sz w:val="20"/>
                <w:szCs w:val="20"/>
              </w:rPr>
            </w:pPr>
            <w:r>
              <w:rPr>
                <w:rFonts w:ascii="仿宋" w:hAnsi="仿宋" w:eastAsia="仿宋" w:cs="仿宋"/>
                <w:spacing w:val="-8"/>
                <w:sz w:val="20"/>
                <w:szCs w:val="20"/>
              </w:rPr>
              <w:t>的处罚</w:t>
            </w:r>
          </w:p>
        </w:tc>
        <w:tc>
          <w:tcPr>
            <w:tcW w:w="2551" w:type="dxa"/>
            <w:vMerge w:val="restart"/>
            <w:tcBorders>
              <w:bottom w:val="nil"/>
            </w:tcBorders>
            <w:vAlign w:val="top"/>
          </w:tcPr>
          <w:p>
            <w:pPr>
              <w:spacing w:before="30" w:line="228" w:lineRule="auto"/>
              <w:ind w:left="72" w:right="52" w:hanging="2"/>
              <w:rPr>
                <w:rFonts w:ascii="仿宋" w:hAnsi="仿宋" w:eastAsia="仿宋" w:cs="仿宋"/>
                <w:sz w:val="20"/>
                <w:szCs w:val="20"/>
              </w:rPr>
            </w:pPr>
            <w:r>
              <w:rPr>
                <w:rFonts w:ascii="仿宋" w:hAnsi="仿宋" w:eastAsia="仿宋" w:cs="仿宋"/>
                <w:spacing w:val="1"/>
                <w:sz w:val="20"/>
                <w:szCs w:val="20"/>
              </w:rPr>
              <w:t>《互联网文化管理暂行规定</w:t>
            </w:r>
            <w:r>
              <w:rPr>
                <w:rFonts w:ascii="仿宋" w:hAnsi="仿宋" w:eastAsia="仿宋" w:cs="仿宋"/>
                <w:sz w:val="20"/>
                <w:szCs w:val="20"/>
              </w:rPr>
              <w:t xml:space="preserve"> </w:t>
            </w:r>
            <w:r>
              <w:rPr>
                <w:rFonts w:ascii="仿宋" w:hAnsi="仿宋" w:eastAsia="仿宋" w:cs="仿宋"/>
                <w:spacing w:val="-4"/>
                <w:sz w:val="20"/>
                <w:szCs w:val="20"/>
              </w:rPr>
              <w:t>》</w:t>
            </w:r>
            <w:r>
              <w:rPr>
                <w:rFonts w:ascii="仿宋" w:hAnsi="仿宋" w:eastAsia="仿宋" w:cs="仿宋"/>
                <w:spacing w:val="-88"/>
                <w:sz w:val="20"/>
                <w:szCs w:val="20"/>
              </w:rPr>
              <w:t xml:space="preserve"> </w:t>
            </w:r>
            <w:r>
              <w:rPr>
                <w:rFonts w:ascii="仿宋" w:hAnsi="仿宋" w:eastAsia="仿宋" w:cs="仿宋"/>
                <w:spacing w:val="-4"/>
                <w:sz w:val="20"/>
                <w:szCs w:val="20"/>
              </w:rPr>
              <w:t>（2011年4月1</w:t>
            </w:r>
            <w:r>
              <w:rPr>
                <w:rFonts w:ascii="仿宋" w:hAnsi="仿宋" w:eastAsia="仿宋" w:cs="仿宋"/>
                <w:spacing w:val="-43"/>
                <w:sz w:val="20"/>
                <w:szCs w:val="20"/>
              </w:rPr>
              <w:t xml:space="preserve"> </w:t>
            </w:r>
            <w:r>
              <w:rPr>
                <w:rFonts w:ascii="仿宋" w:hAnsi="仿宋" w:eastAsia="仿宋" w:cs="仿宋"/>
                <w:spacing w:val="-4"/>
                <w:sz w:val="20"/>
                <w:szCs w:val="20"/>
              </w:rPr>
              <w:t>日，文化部</w:t>
            </w:r>
            <w:r>
              <w:rPr>
                <w:rFonts w:ascii="仿宋" w:hAnsi="仿宋" w:eastAsia="仿宋" w:cs="仿宋"/>
                <w:sz w:val="20"/>
                <w:szCs w:val="20"/>
              </w:rPr>
              <w:t xml:space="preserve"> </w:t>
            </w:r>
            <w:r>
              <w:rPr>
                <w:rFonts w:ascii="仿宋" w:hAnsi="仿宋" w:eastAsia="仿宋" w:cs="仿宋"/>
                <w:spacing w:val="-9"/>
                <w:w w:val="94"/>
                <w:sz w:val="20"/>
                <w:szCs w:val="20"/>
              </w:rPr>
              <w:t>令51号）</w:t>
            </w:r>
            <w:r>
              <w:rPr>
                <w:rFonts w:ascii="仿宋" w:hAnsi="仿宋" w:eastAsia="仿宋" w:cs="仿宋"/>
                <w:spacing w:val="31"/>
                <w:sz w:val="20"/>
                <w:szCs w:val="20"/>
              </w:rPr>
              <w:t xml:space="preserve"> </w:t>
            </w:r>
            <w:r>
              <w:rPr>
                <w:rFonts w:ascii="仿宋" w:hAnsi="仿宋" w:eastAsia="仿宋" w:cs="仿宋"/>
                <w:spacing w:val="-9"/>
                <w:w w:val="94"/>
                <w:sz w:val="20"/>
                <w:szCs w:val="20"/>
              </w:rPr>
              <w:t>第二十六条：</w:t>
            </w:r>
            <w:r>
              <w:rPr>
                <w:rFonts w:ascii="仿宋" w:hAnsi="仿宋" w:eastAsia="仿宋" w:cs="仿宋"/>
                <w:spacing w:val="38"/>
                <w:sz w:val="20"/>
                <w:szCs w:val="20"/>
              </w:rPr>
              <w:t xml:space="preserve"> </w:t>
            </w:r>
            <w:r>
              <w:rPr>
                <w:rFonts w:ascii="仿宋" w:hAnsi="仿宋" w:eastAsia="仿宋" w:cs="仿宋"/>
                <w:spacing w:val="-9"/>
                <w:w w:val="94"/>
                <w:sz w:val="20"/>
                <w:szCs w:val="20"/>
              </w:rPr>
              <w:t>经营</w:t>
            </w:r>
            <w:r>
              <w:rPr>
                <w:rFonts w:ascii="仿宋" w:hAnsi="仿宋" w:eastAsia="仿宋" w:cs="仿宋"/>
                <w:sz w:val="20"/>
                <w:szCs w:val="20"/>
              </w:rPr>
              <w:t xml:space="preserve"> 性互联网文化单位违反本规</w:t>
            </w:r>
            <w:r>
              <w:rPr>
                <w:rFonts w:ascii="仿宋" w:hAnsi="仿宋" w:eastAsia="仿宋" w:cs="仿宋"/>
                <w:spacing w:val="10"/>
                <w:sz w:val="20"/>
                <w:szCs w:val="20"/>
              </w:rPr>
              <w:t xml:space="preserve"> </w:t>
            </w:r>
            <w:r>
              <w:rPr>
                <w:rFonts w:ascii="仿宋" w:hAnsi="仿宋" w:eastAsia="仿宋" w:cs="仿宋"/>
                <w:sz w:val="20"/>
                <w:szCs w:val="20"/>
              </w:rPr>
              <w:t>定第十五条的，擅自变更进</w:t>
            </w:r>
            <w:r>
              <w:rPr>
                <w:rFonts w:ascii="仿宋" w:hAnsi="仿宋" w:eastAsia="仿宋" w:cs="仿宋"/>
                <w:spacing w:val="10"/>
                <w:sz w:val="20"/>
                <w:szCs w:val="20"/>
              </w:rPr>
              <w:t xml:space="preserve"> </w:t>
            </w:r>
            <w:r>
              <w:rPr>
                <w:rFonts w:ascii="仿宋" w:hAnsi="仿宋" w:eastAsia="仿宋" w:cs="仿宋"/>
                <w:sz w:val="20"/>
                <w:szCs w:val="20"/>
              </w:rPr>
              <w:t>口互联网文化产品的名称或</w:t>
            </w:r>
            <w:r>
              <w:rPr>
                <w:rFonts w:ascii="仿宋" w:hAnsi="仿宋" w:eastAsia="仿宋" w:cs="仿宋"/>
                <w:spacing w:val="10"/>
                <w:sz w:val="20"/>
                <w:szCs w:val="20"/>
              </w:rPr>
              <w:t xml:space="preserve"> </w:t>
            </w:r>
            <w:r>
              <w:rPr>
                <w:rFonts w:ascii="仿宋" w:hAnsi="仿宋" w:eastAsia="仿宋" w:cs="仿宋"/>
                <w:spacing w:val="-3"/>
                <w:sz w:val="20"/>
                <w:szCs w:val="20"/>
              </w:rPr>
              <w:t>者增删内容的，</w:t>
            </w:r>
            <w:r>
              <w:rPr>
                <w:rFonts w:ascii="仿宋" w:hAnsi="仿宋" w:eastAsia="仿宋" w:cs="仿宋"/>
                <w:spacing w:val="-54"/>
                <w:sz w:val="20"/>
                <w:szCs w:val="20"/>
              </w:rPr>
              <w:t xml:space="preserve"> </w:t>
            </w:r>
            <w:r>
              <w:rPr>
                <w:rFonts w:ascii="仿宋" w:hAnsi="仿宋" w:eastAsia="仿宋" w:cs="仿宋"/>
                <w:spacing w:val="-3"/>
                <w:sz w:val="20"/>
                <w:szCs w:val="20"/>
              </w:rPr>
              <w:t>由县级以上</w:t>
            </w:r>
            <w:r>
              <w:rPr>
                <w:rFonts w:ascii="仿宋" w:hAnsi="仿宋" w:eastAsia="仿宋" w:cs="仿宋"/>
                <w:sz w:val="20"/>
                <w:szCs w:val="20"/>
              </w:rPr>
              <w:t xml:space="preserve"> 人民政府文化行政部门或者</w:t>
            </w:r>
            <w:r>
              <w:rPr>
                <w:rFonts w:ascii="仿宋" w:hAnsi="仿宋" w:eastAsia="仿宋" w:cs="仿宋"/>
                <w:spacing w:val="10"/>
                <w:sz w:val="20"/>
                <w:szCs w:val="20"/>
              </w:rPr>
              <w:t xml:space="preserve"> </w:t>
            </w:r>
            <w:r>
              <w:rPr>
                <w:rFonts w:ascii="仿宋" w:hAnsi="仿宋" w:eastAsia="仿宋" w:cs="仿宋"/>
                <w:sz w:val="20"/>
                <w:szCs w:val="20"/>
              </w:rPr>
              <w:t>文化市场综合执法机构责令</w:t>
            </w:r>
            <w:r>
              <w:rPr>
                <w:rFonts w:ascii="仿宋" w:hAnsi="仿宋" w:eastAsia="仿宋" w:cs="仿宋"/>
                <w:spacing w:val="10"/>
                <w:sz w:val="20"/>
                <w:szCs w:val="20"/>
              </w:rPr>
              <w:t xml:space="preserve"> </w:t>
            </w:r>
            <w:r>
              <w:rPr>
                <w:rFonts w:ascii="仿宋" w:hAnsi="仿宋" w:eastAsia="仿宋" w:cs="仿宋"/>
                <w:sz w:val="20"/>
                <w:szCs w:val="20"/>
              </w:rPr>
              <w:t>停止提供，没收违法所得，</w:t>
            </w:r>
            <w:r>
              <w:rPr>
                <w:rFonts w:ascii="仿宋" w:hAnsi="仿宋" w:eastAsia="仿宋" w:cs="仿宋"/>
                <w:spacing w:val="10"/>
                <w:sz w:val="20"/>
                <w:szCs w:val="20"/>
              </w:rPr>
              <w:t xml:space="preserve"> </w:t>
            </w:r>
            <w:r>
              <w:rPr>
                <w:rFonts w:ascii="仿宋" w:hAnsi="仿宋" w:eastAsia="仿宋" w:cs="仿宋"/>
                <w:sz w:val="20"/>
                <w:szCs w:val="20"/>
              </w:rPr>
              <w:t>并处10000元以上30000元以</w:t>
            </w:r>
            <w:r>
              <w:rPr>
                <w:rFonts w:ascii="仿宋" w:hAnsi="仿宋" w:eastAsia="仿宋" w:cs="仿宋"/>
                <w:spacing w:val="8"/>
                <w:sz w:val="20"/>
                <w:szCs w:val="20"/>
              </w:rPr>
              <w:t xml:space="preserve"> </w:t>
            </w:r>
            <w:r>
              <w:rPr>
                <w:rFonts w:ascii="仿宋" w:hAnsi="仿宋" w:eastAsia="仿宋" w:cs="仿宋"/>
                <w:spacing w:val="-12"/>
                <w:sz w:val="20"/>
                <w:szCs w:val="20"/>
              </w:rPr>
              <w:t>下罚款；</w:t>
            </w:r>
            <w:r>
              <w:rPr>
                <w:rFonts w:ascii="仿宋" w:hAnsi="仿宋" w:eastAsia="仿宋" w:cs="仿宋"/>
                <w:spacing w:val="52"/>
                <w:sz w:val="20"/>
                <w:szCs w:val="20"/>
              </w:rPr>
              <w:t xml:space="preserve"> </w:t>
            </w:r>
            <w:r>
              <w:rPr>
                <w:rFonts w:ascii="仿宋" w:hAnsi="仿宋" w:eastAsia="仿宋" w:cs="仿宋"/>
                <w:spacing w:val="-12"/>
                <w:sz w:val="20"/>
                <w:szCs w:val="20"/>
              </w:rPr>
              <w:t>情节严重的，责令</w:t>
            </w:r>
            <w:r>
              <w:rPr>
                <w:rFonts w:ascii="仿宋" w:hAnsi="仿宋" w:eastAsia="仿宋" w:cs="仿宋"/>
                <w:sz w:val="20"/>
                <w:szCs w:val="20"/>
              </w:rPr>
              <w:t xml:space="preserve"> 停业整顿直至吊销《网络文</w:t>
            </w:r>
            <w:r>
              <w:rPr>
                <w:rFonts w:ascii="仿宋" w:hAnsi="仿宋" w:eastAsia="仿宋" w:cs="仿宋"/>
                <w:spacing w:val="9"/>
                <w:sz w:val="20"/>
                <w:szCs w:val="20"/>
              </w:rPr>
              <w:t xml:space="preserve"> </w:t>
            </w:r>
            <w:r>
              <w:rPr>
                <w:rFonts w:ascii="仿宋" w:hAnsi="仿宋" w:eastAsia="仿宋" w:cs="仿宋"/>
                <w:spacing w:val="-10"/>
                <w:sz w:val="20"/>
                <w:szCs w:val="20"/>
              </w:rPr>
              <w:t>化经营许可证》</w:t>
            </w:r>
            <w:r>
              <w:rPr>
                <w:rFonts w:ascii="仿宋" w:hAnsi="仿宋" w:eastAsia="仿宋" w:cs="仿宋"/>
                <w:spacing w:val="29"/>
                <w:sz w:val="20"/>
                <w:szCs w:val="20"/>
              </w:rPr>
              <w:t xml:space="preserve"> </w:t>
            </w:r>
            <w:r>
              <w:rPr>
                <w:rFonts w:ascii="仿宋" w:hAnsi="仿宋" w:eastAsia="仿宋" w:cs="仿宋"/>
                <w:spacing w:val="-10"/>
                <w:sz w:val="20"/>
                <w:szCs w:val="20"/>
              </w:rPr>
              <w:t>；构成犯罪</w:t>
            </w:r>
            <w:r>
              <w:rPr>
                <w:rFonts w:ascii="仿宋" w:hAnsi="仿宋" w:eastAsia="仿宋" w:cs="仿宋"/>
                <w:sz w:val="20"/>
                <w:szCs w:val="20"/>
              </w:rPr>
              <w:t xml:space="preserve"> 的，依法追究刑事责任。第</w:t>
            </w:r>
            <w:r>
              <w:rPr>
                <w:rFonts w:ascii="仿宋" w:hAnsi="仿宋" w:eastAsia="仿宋" w:cs="仿宋"/>
                <w:spacing w:val="8"/>
                <w:sz w:val="20"/>
                <w:szCs w:val="20"/>
              </w:rPr>
              <w:t xml:space="preserve"> </w:t>
            </w:r>
            <w:r>
              <w:rPr>
                <w:rFonts w:ascii="仿宋" w:hAnsi="仿宋" w:eastAsia="仿宋" w:cs="仿宋"/>
                <w:spacing w:val="-16"/>
                <w:sz w:val="20"/>
                <w:szCs w:val="20"/>
              </w:rPr>
              <w:t>十五条：</w:t>
            </w:r>
            <w:r>
              <w:rPr>
                <w:rFonts w:ascii="仿宋" w:hAnsi="仿宋" w:eastAsia="仿宋" w:cs="仿宋"/>
                <w:spacing w:val="48"/>
                <w:sz w:val="20"/>
                <w:szCs w:val="20"/>
              </w:rPr>
              <w:t xml:space="preserve"> </w:t>
            </w:r>
            <w:r>
              <w:rPr>
                <w:rFonts w:ascii="仿宋" w:hAnsi="仿宋" w:eastAsia="仿宋" w:cs="仿宋"/>
                <w:spacing w:val="-16"/>
                <w:sz w:val="20"/>
                <w:szCs w:val="20"/>
              </w:rPr>
              <w:t>经营进</w:t>
            </w:r>
            <w:r>
              <w:rPr>
                <w:rFonts w:ascii="仿宋" w:hAnsi="仿宋" w:eastAsia="仿宋" w:cs="仿宋"/>
                <w:spacing w:val="-48"/>
                <w:sz w:val="20"/>
                <w:szCs w:val="20"/>
              </w:rPr>
              <w:t xml:space="preserve"> </w:t>
            </w:r>
            <w:r>
              <w:rPr>
                <w:rFonts w:ascii="仿宋" w:hAnsi="仿宋" w:eastAsia="仿宋" w:cs="仿宋"/>
                <w:spacing w:val="-16"/>
                <w:sz w:val="20"/>
                <w:szCs w:val="20"/>
              </w:rPr>
              <w:t>口互联网文</w:t>
            </w:r>
            <w:r>
              <w:rPr>
                <w:rFonts w:ascii="仿宋" w:hAnsi="仿宋" w:eastAsia="仿宋" w:cs="仿宋"/>
                <w:sz w:val="20"/>
                <w:szCs w:val="20"/>
              </w:rPr>
              <w:t xml:space="preserve"> 化产品的活动应当由取得文</w:t>
            </w:r>
            <w:r>
              <w:rPr>
                <w:rFonts w:ascii="仿宋" w:hAnsi="仿宋" w:eastAsia="仿宋" w:cs="仿宋"/>
                <w:spacing w:val="10"/>
                <w:sz w:val="20"/>
                <w:szCs w:val="20"/>
              </w:rPr>
              <w:t xml:space="preserve"> </w:t>
            </w:r>
            <w:r>
              <w:rPr>
                <w:rFonts w:ascii="仿宋" w:hAnsi="仿宋" w:eastAsia="仿宋" w:cs="仿宋"/>
                <w:sz w:val="20"/>
                <w:szCs w:val="20"/>
              </w:rPr>
              <w:t>化行政部门核发的《网络文</w:t>
            </w:r>
            <w:r>
              <w:rPr>
                <w:rFonts w:ascii="仿宋" w:hAnsi="仿宋" w:eastAsia="仿宋" w:cs="仿宋"/>
                <w:spacing w:val="9"/>
                <w:sz w:val="20"/>
                <w:szCs w:val="20"/>
              </w:rPr>
              <w:t xml:space="preserve"> </w:t>
            </w:r>
            <w:r>
              <w:rPr>
                <w:rFonts w:ascii="仿宋" w:hAnsi="仿宋" w:eastAsia="仿宋" w:cs="仿宋"/>
                <w:spacing w:val="-10"/>
                <w:sz w:val="20"/>
                <w:szCs w:val="20"/>
              </w:rPr>
              <w:t>化经营许可证》</w:t>
            </w:r>
            <w:r>
              <w:rPr>
                <w:rFonts w:ascii="仿宋" w:hAnsi="仿宋" w:eastAsia="仿宋" w:cs="仿宋"/>
                <w:spacing w:val="30"/>
                <w:sz w:val="20"/>
                <w:szCs w:val="20"/>
              </w:rPr>
              <w:t xml:space="preserve"> </w:t>
            </w:r>
            <w:r>
              <w:rPr>
                <w:rFonts w:ascii="仿宋" w:hAnsi="仿宋" w:eastAsia="仿宋" w:cs="仿宋"/>
                <w:spacing w:val="-10"/>
                <w:sz w:val="20"/>
                <w:szCs w:val="20"/>
              </w:rPr>
              <w:t>的经营性互</w:t>
            </w:r>
            <w:r>
              <w:rPr>
                <w:rFonts w:ascii="仿宋" w:hAnsi="仿宋" w:eastAsia="仿宋" w:cs="仿宋"/>
                <w:sz w:val="20"/>
                <w:szCs w:val="20"/>
              </w:rPr>
              <w:t xml:space="preserve"> </w:t>
            </w:r>
            <w:r>
              <w:rPr>
                <w:rFonts w:ascii="仿宋" w:hAnsi="仿宋" w:eastAsia="仿宋" w:cs="仿宋"/>
                <w:spacing w:val="-4"/>
                <w:sz w:val="20"/>
                <w:szCs w:val="20"/>
              </w:rPr>
              <w:t>联网文化单位实施，进</w:t>
            </w:r>
            <w:r>
              <w:rPr>
                <w:rFonts w:ascii="仿宋" w:hAnsi="仿宋" w:eastAsia="仿宋" w:cs="仿宋"/>
                <w:spacing w:val="-43"/>
                <w:sz w:val="20"/>
                <w:szCs w:val="20"/>
              </w:rPr>
              <w:t xml:space="preserve"> </w:t>
            </w:r>
            <w:r>
              <w:rPr>
                <w:rFonts w:ascii="仿宋" w:hAnsi="仿宋" w:eastAsia="仿宋" w:cs="仿宋"/>
                <w:spacing w:val="-4"/>
                <w:sz w:val="20"/>
                <w:szCs w:val="20"/>
              </w:rPr>
              <w:t>口互</w:t>
            </w:r>
            <w:r>
              <w:rPr>
                <w:rFonts w:ascii="仿宋" w:hAnsi="仿宋" w:eastAsia="仿宋" w:cs="仿宋"/>
                <w:sz w:val="20"/>
                <w:szCs w:val="20"/>
              </w:rPr>
              <w:t xml:space="preserve"> 联网文化产品应当报文化部</w:t>
            </w:r>
            <w:r>
              <w:rPr>
                <w:rFonts w:ascii="仿宋" w:hAnsi="仿宋" w:eastAsia="仿宋" w:cs="仿宋"/>
                <w:spacing w:val="10"/>
                <w:sz w:val="20"/>
                <w:szCs w:val="20"/>
              </w:rPr>
              <w:t xml:space="preserve"> </w:t>
            </w:r>
            <w:r>
              <w:rPr>
                <w:rFonts w:ascii="仿宋" w:hAnsi="仿宋" w:eastAsia="仿宋" w:cs="仿宋"/>
                <w:sz w:val="20"/>
                <w:szCs w:val="20"/>
              </w:rPr>
              <w:t>进行内容审查。文化部应当</w:t>
            </w:r>
            <w:r>
              <w:rPr>
                <w:rFonts w:ascii="仿宋" w:hAnsi="仿宋" w:eastAsia="仿宋" w:cs="仿宋"/>
                <w:spacing w:val="10"/>
                <w:sz w:val="20"/>
                <w:szCs w:val="20"/>
              </w:rPr>
              <w:t xml:space="preserve"> </w:t>
            </w:r>
            <w:r>
              <w:rPr>
                <w:rFonts w:ascii="仿宋" w:hAnsi="仿宋" w:eastAsia="仿宋" w:cs="仿宋"/>
                <w:sz w:val="20"/>
                <w:szCs w:val="20"/>
              </w:rPr>
              <w:t>自受理内容审查申请之日起</w:t>
            </w:r>
          </w:p>
          <w:p>
            <w:pPr>
              <w:spacing w:before="2" w:line="215" w:lineRule="auto"/>
              <w:ind w:left="77" w:right="53" w:hanging="6"/>
              <w:rPr>
                <w:rFonts w:ascii="仿宋" w:hAnsi="仿宋" w:eastAsia="仿宋" w:cs="仿宋"/>
                <w:sz w:val="20"/>
                <w:szCs w:val="20"/>
              </w:rPr>
            </w:pPr>
            <w:r>
              <w:rPr>
                <w:rFonts w:ascii="仿宋" w:hAnsi="仿宋" w:eastAsia="仿宋" w:cs="仿宋"/>
                <w:spacing w:val="-4"/>
                <w:sz w:val="20"/>
                <w:szCs w:val="20"/>
              </w:rPr>
              <w:t>20</w:t>
            </w:r>
            <w:r>
              <w:rPr>
                <w:rFonts w:ascii="仿宋" w:hAnsi="仿宋" w:eastAsia="仿宋" w:cs="仿宋"/>
                <w:spacing w:val="-39"/>
                <w:sz w:val="20"/>
                <w:szCs w:val="20"/>
              </w:rPr>
              <w:t xml:space="preserve"> </w:t>
            </w:r>
            <w:r>
              <w:rPr>
                <w:rFonts w:ascii="仿宋" w:hAnsi="仿宋" w:eastAsia="仿宋" w:cs="仿宋"/>
                <w:spacing w:val="-4"/>
                <w:sz w:val="20"/>
                <w:szCs w:val="20"/>
              </w:rPr>
              <w:t>日内（不包括专家评审所</w:t>
            </w:r>
            <w:r>
              <w:rPr>
                <w:rFonts w:ascii="仿宋" w:hAnsi="仿宋" w:eastAsia="仿宋" w:cs="仿宋"/>
                <w:sz w:val="20"/>
                <w:szCs w:val="20"/>
              </w:rPr>
              <w:t xml:space="preserve"> </w:t>
            </w:r>
            <w:r>
              <w:rPr>
                <w:rFonts w:ascii="仿宋" w:hAnsi="仿宋" w:eastAsia="仿宋" w:cs="仿宋"/>
                <w:spacing w:val="-9"/>
                <w:sz w:val="20"/>
                <w:szCs w:val="20"/>
              </w:rPr>
              <w:t>需时间）</w:t>
            </w:r>
            <w:r>
              <w:rPr>
                <w:rFonts w:ascii="仿宋" w:hAnsi="仿宋" w:eastAsia="仿宋" w:cs="仿宋"/>
                <w:spacing w:val="11"/>
                <w:sz w:val="20"/>
                <w:szCs w:val="20"/>
              </w:rPr>
              <w:t xml:space="preserve"> </w:t>
            </w:r>
            <w:r>
              <w:rPr>
                <w:rFonts w:ascii="仿宋" w:hAnsi="仿宋" w:eastAsia="仿宋" w:cs="仿宋"/>
                <w:spacing w:val="-9"/>
                <w:sz w:val="20"/>
                <w:szCs w:val="20"/>
              </w:rPr>
              <w:t>做出批准或者不批</w:t>
            </w:r>
            <w:r>
              <w:rPr>
                <w:rFonts w:ascii="仿宋" w:hAnsi="仿宋" w:eastAsia="仿宋" w:cs="仿宋"/>
                <w:sz w:val="20"/>
                <w:szCs w:val="20"/>
              </w:rPr>
              <w:t xml:space="preserve"> 准的决定。批准的，发给批</w:t>
            </w:r>
            <w:r>
              <w:rPr>
                <w:rFonts w:ascii="仿宋" w:hAnsi="仿宋" w:eastAsia="仿宋" w:cs="仿宋"/>
                <w:spacing w:val="4"/>
                <w:sz w:val="20"/>
                <w:szCs w:val="20"/>
              </w:rPr>
              <w:t xml:space="preserve"> </w:t>
            </w:r>
            <w:r>
              <w:rPr>
                <w:rFonts w:ascii="仿宋" w:hAnsi="仿宋" w:eastAsia="仿宋" w:cs="仿宋"/>
                <w:spacing w:val="-13"/>
                <w:sz w:val="20"/>
                <w:szCs w:val="20"/>
              </w:rPr>
              <w:t>准文件；</w:t>
            </w:r>
            <w:r>
              <w:rPr>
                <w:rFonts w:ascii="仿宋" w:hAnsi="仿宋" w:eastAsia="仿宋" w:cs="仿宋"/>
                <w:spacing w:val="60"/>
                <w:sz w:val="20"/>
                <w:szCs w:val="20"/>
              </w:rPr>
              <w:t xml:space="preserve"> </w:t>
            </w:r>
            <w:r>
              <w:rPr>
                <w:rFonts w:ascii="仿宋" w:hAnsi="仿宋" w:eastAsia="仿宋" w:cs="仿宋"/>
                <w:spacing w:val="-13"/>
                <w:sz w:val="20"/>
                <w:szCs w:val="20"/>
              </w:rPr>
              <w:t>不批准的，应当说</w:t>
            </w:r>
          </w:p>
        </w:tc>
        <w:tc>
          <w:tcPr>
            <w:tcW w:w="993" w:type="dxa"/>
            <w:vMerge w:val="restart"/>
            <w:tcBorders>
              <w:bottom w:val="nil"/>
            </w:tcBorders>
            <w:vAlign w:val="top"/>
          </w:tcPr>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24" w:lineRule="auto"/>
              <w:rPr>
                <w:rFonts w:ascii="宋体"/>
                <w:sz w:val="21"/>
              </w:rPr>
            </w:pPr>
          </w:p>
          <w:p>
            <w:pPr>
              <w:spacing w:before="66"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6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55"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9"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100" w:line="232"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2"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9"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9"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2"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99"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98" w:line="231"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316"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68"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80"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7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6"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55" w:line="212"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3"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40"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06" w:lineRule="auto"/>
              <w:rPr>
                <w:rFonts w:ascii="宋体"/>
                <w:sz w:val="21"/>
              </w:rPr>
            </w:pPr>
          </w:p>
          <w:p>
            <w:pPr>
              <w:spacing w:before="53"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111" w:line="232"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408"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bl>
    <w:p>
      <w:pPr>
        <w:rPr>
          <w:rFonts w:ascii="宋体"/>
          <w:sz w:val="21"/>
        </w:rPr>
      </w:pPr>
    </w:p>
    <w:p>
      <w:pPr>
        <w:sectPr>
          <w:footerReference r:id="rId44" w:type="default"/>
          <w:pgSz w:w="16837" w:h="11905"/>
          <w:pgMar w:top="1011" w:right="1274" w:bottom="673" w:left="1256" w:header="0" w:footer="519" w:gutter="0"/>
          <w:cols w:space="720" w:num="1"/>
        </w:sectPr>
      </w:pPr>
    </w:p>
    <w:p/>
    <w:p/>
    <w:p/>
    <w:p/>
    <w:p>
      <w:pPr>
        <w:spacing w:line="99"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8" w:hRule="atLeast"/>
        </w:trPr>
        <w:tc>
          <w:tcPr>
            <w:tcW w:w="851" w:type="dxa"/>
            <w:tcBorders>
              <w:top w:val="nil"/>
            </w:tcBorders>
            <w:vAlign w:val="top"/>
          </w:tcPr>
          <w:p>
            <w:pPr>
              <w:rPr>
                <w:rFonts w:ascii="宋体"/>
                <w:sz w:val="21"/>
              </w:rPr>
            </w:pPr>
          </w:p>
        </w:tc>
        <w:tc>
          <w:tcPr>
            <w:tcW w:w="2345" w:type="dxa"/>
            <w:tcBorders>
              <w:top w:val="nil"/>
            </w:tcBorders>
            <w:vAlign w:val="top"/>
          </w:tcPr>
          <w:p>
            <w:pPr>
              <w:rPr>
                <w:rFonts w:ascii="宋体"/>
                <w:sz w:val="21"/>
              </w:rPr>
            </w:pPr>
          </w:p>
        </w:tc>
        <w:tc>
          <w:tcPr>
            <w:tcW w:w="2551" w:type="dxa"/>
            <w:tcBorders>
              <w:top w:val="nil"/>
            </w:tcBorders>
            <w:vAlign w:val="top"/>
          </w:tcPr>
          <w:p>
            <w:pPr>
              <w:spacing w:before="42" w:line="228" w:lineRule="auto"/>
              <w:ind w:left="75" w:right="52" w:firstLine="12"/>
              <w:rPr>
                <w:rFonts w:ascii="仿宋" w:hAnsi="仿宋" w:eastAsia="仿宋" w:cs="仿宋"/>
                <w:sz w:val="20"/>
                <w:szCs w:val="20"/>
              </w:rPr>
            </w:pPr>
            <w:r>
              <w:rPr>
                <w:rFonts w:ascii="仿宋" w:hAnsi="仿宋" w:eastAsia="仿宋" w:cs="仿宋"/>
                <w:spacing w:val="-5"/>
                <w:sz w:val="20"/>
                <w:szCs w:val="20"/>
              </w:rPr>
              <w:t>明理由。经批准的进</w:t>
            </w:r>
            <w:r>
              <w:rPr>
                <w:rFonts w:ascii="仿宋" w:hAnsi="仿宋" w:eastAsia="仿宋" w:cs="仿宋"/>
                <w:spacing w:val="-47"/>
                <w:sz w:val="20"/>
                <w:szCs w:val="20"/>
              </w:rPr>
              <w:t xml:space="preserve"> </w:t>
            </w:r>
            <w:r>
              <w:rPr>
                <w:rFonts w:ascii="仿宋" w:hAnsi="仿宋" w:eastAsia="仿宋" w:cs="仿宋"/>
                <w:spacing w:val="-5"/>
                <w:sz w:val="20"/>
                <w:szCs w:val="20"/>
              </w:rPr>
              <w:t>口互联</w:t>
            </w:r>
            <w:r>
              <w:rPr>
                <w:rFonts w:ascii="仿宋" w:hAnsi="仿宋" w:eastAsia="仿宋" w:cs="仿宋"/>
                <w:sz w:val="20"/>
                <w:szCs w:val="20"/>
              </w:rPr>
              <w:t xml:space="preserve"> 网文化产品应当在其显著位</w:t>
            </w:r>
            <w:r>
              <w:rPr>
                <w:rFonts w:ascii="仿宋" w:hAnsi="仿宋" w:eastAsia="仿宋" w:cs="仿宋"/>
                <w:spacing w:val="7"/>
                <w:sz w:val="20"/>
                <w:szCs w:val="20"/>
              </w:rPr>
              <w:t xml:space="preserve"> </w:t>
            </w:r>
            <w:r>
              <w:rPr>
                <w:rFonts w:ascii="仿宋" w:hAnsi="仿宋" w:eastAsia="仿宋" w:cs="仿宋"/>
                <w:sz w:val="20"/>
                <w:szCs w:val="20"/>
              </w:rPr>
              <w:t>置标明文化部的批准文号，</w:t>
            </w:r>
            <w:r>
              <w:rPr>
                <w:rFonts w:ascii="仿宋" w:hAnsi="仿宋" w:eastAsia="仿宋" w:cs="仿宋"/>
                <w:spacing w:val="7"/>
                <w:sz w:val="20"/>
                <w:szCs w:val="20"/>
              </w:rPr>
              <w:t xml:space="preserve"> </w:t>
            </w:r>
            <w:r>
              <w:rPr>
                <w:rFonts w:ascii="仿宋" w:hAnsi="仿宋" w:eastAsia="仿宋" w:cs="仿宋"/>
                <w:sz w:val="20"/>
                <w:szCs w:val="20"/>
              </w:rPr>
              <w:t>不得擅自变更产品名称或者</w:t>
            </w:r>
            <w:r>
              <w:rPr>
                <w:rFonts w:ascii="仿宋" w:hAnsi="仿宋" w:eastAsia="仿宋" w:cs="仿宋"/>
                <w:spacing w:val="7"/>
                <w:sz w:val="20"/>
                <w:szCs w:val="20"/>
              </w:rPr>
              <w:t xml:space="preserve"> </w:t>
            </w:r>
            <w:r>
              <w:rPr>
                <w:rFonts w:ascii="仿宋" w:hAnsi="仿宋" w:eastAsia="仿宋" w:cs="仿宋"/>
                <w:spacing w:val="-4"/>
                <w:sz w:val="20"/>
                <w:szCs w:val="20"/>
              </w:rPr>
              <w:t>增删产品内容。</w:t>
            </w:r>
            <w:r>
              <w:rPr>
                <w:rFonts w:ascii="仿宋" w:hAnsi="仿宋" w:eastAsia="仿宋" w:cs="仿宋"/>
                <w:spacing w:val="-45"/>
                <w:sz w:val="20"/>
                <w:szCs w:val="20"/>
              </w:rPr>
              <w:t xml:space="preserve"> </w:t>
            </w:r>
            <w:r>
              <w:rPr>
                <w:rFonts w:ascii="仿宋" w:hAnsi="仿宋" w:eastAsia="仿宋" w:cs="仿宋"/>
                <w:spacing w:val="-4"/>
                <w:sz w:val="20"/>
                <w:szCs w:val="20"/>
              </w:rPr>
              <w:t>自批准之日</w:t>
            </w:r>
            <w:r>
              <w:rPr>
                <w:rFonts w:ascii="仿宋" w:hAnsi="仿宋" w:eastAsia="仿宋" w:cs="仿宋"/>
                <w:sz w:val="20"/>
                <w:szCs w:val="20"/>
              </w:rPr>
              <w:t xml:space="preserve"> 起一年内未在国内经营的，</w:t>
            </w:r>
            <w:r>
              <w:rPr>
                <w:rFonts w:ascii="仿宋" w:hAnsi="仿宋" w:eastAsia="仿宋" w:cs="仿宋"/>
                <w:spacing w:val="7"/>
                <w:sz w:val="20"/>
                <w:szCs w:val="20"/>
              </w:rPr>
              <w:t xml:space="preserve"> </w:t>
            </w:r>
            <w:r>
              <w:rPr>
                <w:rFonts w:ascii="仿宋" w:hAnsi="仿宋" w:eastAsia="仿宋" w:cs="仿宋"/>
                <w:spacing w:val="-4"/>
                <w:sz w:val="20"/>
                <w:szCs w:val="20"/>
              </w:rPr>
              <w:t>进</w:t>
            </w:r>
            <w:r>
              <w:rPr>
                <w:rFonts w:ascii="仿宋" w:hAnsi="仿宋" w:eastAsia="仿宋" w:cs="仿宋"/>
                <w:spacing w:val="-45"/>
                <w:sz w:val="20"/>
                <w:szCs w:val="20"/>
              </w:rPr>
              <w:t xml:space="preserve"> </w:t>
            </w:r>
            <w:r>
              <w:rPr>
                <w:rFonts w:ascii="仿宋" w:hAnsi="仿宋" w:eastAsia="仿宋" w:cs="仿宋"/>
                <w:spacing w:val="-4"/>
                <w:sz w:val="20"/>
                <w:szCs w:val="20"/>
              </w:rPr>
              <w:t>口单位应当报文化部备案</w:t>
            </w:r>
            <w:r>
              <w:rPr>
                <w:rFonts w:ascii="仿宋" w:hAnsi="仿宋" w:eastAsia="仿宋" w:cs="仿宋"/>
                <w:sz w:val="20"/>
                <w:szCs w:val="20"/>
              </w:rPr>
              <w:t xml:space="preserve"> </w:t>
            </w:r>
            <w:r>
              <w:rPr>
                <w:rFonts w:ascii="仿宋" w:hAnsi="仿宋" w:eastAsia="仿宋" w:cs="仿宋"/>
                <w:spacing w:val="-17"/>
                <w:sz w:val="20"/>
                <w:szCs w:val="20"/>
              </w:rPr>
              <w:t>并说明原因；</w:t>
            </w:r>
            <w:r>
              <w:rPr>
                <w:rFonts w:ascii="仿宋" w:hAnsi="仿宋" w:eastAsia="仿宋" w:cs="仿宋"/>
                <w:spacing w:val="59"/>
                <w:sz w:val="20"/>
                <w:szCs w:val="20"/>
              </w:rPr>
              <w:t xml:space="preserve"> </w:t>
            </w:r>
            <w:r>
              <w:rPr>
                <w:rFonts w:ascii="仿宋" w:hAnsi="仿宋" w:eastAsia="仿宋" w:cs="仿宋"/>
                <w:spacing w:val="-17"/>
                <w:sz w:val="20"/>
                <w:szCs w:val="20"/>
              </w:rPr>
              <w:t>决定终止进</w:t>
            </w:r>
            <w:r>
              <w:rPr>
                <w:rFonts w:ascii="仿宋" w:hAnsi="仿宋" w:eastAsia="仿宋" w:cs="仿宋"/>
                <w:spacing w:val="-48"/>
                <w:sz w:val="20"/>
                <w:szCs w:val="20"/>
              </w:rPr>
              <w:t xml:space="preserve"> </w:t>
            </w:r>
            <w:r>
              <w:rPr>
                <w:rFonts w:ascii="仿宋" w:hAnsi="仿宋" w:eastAsia="仿宋" w:cs="仿宋"/>
                <w:spacing w:val="-17"/>
                <w:sz w:val="20"/>
                <w:szCs w:val="20"/>
              </w:rPr>
              <w:t>口</w:t>
            </w:r>
            <w:r>
              <w:rPr>
                <w:rFonts w:ascii="仿宋" w:hAnsi="仿宋" w:eastAsia="仿宋" w:cs="仿宋"/>
                <w:sz w:val="20"/>
                <w:szCs w:val="20"/>
              </w:rPr>
              <w:t xml:space="preserve"> 的，文化部撤销其批准文号</w:t>
            </w:r>
            <w:r>
              <w:rPr>
                <w:rFonts w:ascii="仿宋" w:hAnsi="仿宋" w:eastAsia="仿宋" w:cs="仿宋"/>
                <w:spacing w:val="6"/>
                <w:sz w:val="20"/>
                <w:szCs w:val="20"/>
              </w:rPr>
              <w:t xml:space="preserve"> </w:t>
            </w:r>
            <w:r>
              <w:rPr>
                <w:rFonts w:ascii="仿宋" w:hAnsi="仿宋" w:eastAsia="仿宋" w:cs="仿宋"/>
                <w:sz w:val="20"/>
                <w:szCs w:val="20"/>
              </w:rPr>
              <w:t>。经营性互联网文化单位经</w:t>
            </w:r>
            <w:r>
              <w:rPr>
                <w:rFonts w:ascii="仿宋" w:hAnsi="仿宋" w:eastAsia="仿宋" w:cs="仿宋"/>
                <w:spacing w:val="7"/>
                <w:sz w:val="20"/>
                <w:szCs w:val="20"/>
              </w:rPr>
              <w:t xml:space="preserve"> </w:t>
            </w:r>
            <w:r>
              <w:rPr>
                <w:rFonts w:ascii="仿宋" w:hAnsi="仿宋" w:eastAsia="仿宋" w:cs="仿宋"/>
                <w:sz w:val="20"/>
                <w:szCs w:val="20"/>
              </w:rPr>
              <w:t>营的国产互联网文化产品应</w:t>
            </w:r>
            <w:r>
              <w:rPr>
                <w:rFonts w:ascii="仿宋" w:hAnsi="仿宋" w:eastAsia="仿宋" w:cs="仿宋"/>
                <w:spacing w:val="7"/>
                <w:sz w:val="20"/>
                <w:szCs w:val="20"/>
              </w:rPr>
              <w:t xml:space="preserve"> </w:t>
            </w:r>
            <w:r>
              <w:rPr>
                <w:rFonts w:ascii="仿宋" w:hAnsi="仿宋" w:eastAsia="仿宋" w:cs="仿宋"/>
                <w:spacing w:val="-4"/>
                <w:sz w:val="20"/>
                <w:szCs w:val="20"/>
              </w:rPr>
              <w:t>当自正式经营起30</w:t>
            </w:r>
            <w:r>
              <w:rPr>
                <w:rFonts w:ascii="仿宋" w:hAnsi="仿宋" w:eastAsia="仿宋" w:cs="仿宋"/>
                <w:spacing w:val="-42"/>
                <w:sz w:val="20"/>
                <w:szCs w:val="20"/>
              </w:rPr>
              <w:t xml:space="preserve"> </w:t>
            </w:r>
            <w:r>
              <w:rPr>
                <w:rFonts w:ascii="仿宋" w:hAnsi="仿宋" w:eastAsia="仿宋" w:cs="仿宋"/>
                <w:spacing w:val="-4"/>
                <w:sz w:val="20"/>
                <w:szCs w:val="20"/>
              </w:rPr>
              <w:t>日内报省</w:t>
            </w:r>
          </w:p>
          <w:p>
            <w:pPr>
              <w:spacing w:before="2" w:line="212" w:lineRule="auto"/>
              <w:ind w:left="77" w:right="52"/>
              <w:rPr>
                <w:rFonts w:ascii="仿宋" w:hAnsi="仿宋" w:eastAsia="仿宋" w:cs="仿宋"/>
                <w:sz w:val="20"/>
                <w:szCs w:val="20"/>
              </w:rPr>
            </w:pPr>
            <w:r>
              <w:rPr>
                <w:rFonts w:ascii="仿宋" w:hAnsi="仿宋" w:eastAsia="仿宋" w:cs="仿宋"/>
                <w:sz w:val="20"/>
                <w:szCs w:val="20"/>
              </w:rPr>
              <w:t>级以上文化行政部门备案，</w:t>
            </w:r>
            <w:r>
              <w:rPr>
                <w:rFonts w:ascii="仿宋" w:hAnsi="仿宋" w:eastAsia="仿宋" w:cs="仿宋"/>
                <w:spacing w:val="5"/>
                <w:sz w:val="20"/>
                <w:szCs w:val="20"/>
              </w:rPr>
              <w:t xml:space="preserve"> </w:t>
            </w:r>
            <w:r>
              <w:rPr>
                <w:rFonts w:ascii="仿宋" w:hAnsi="仿宋" w:eastAsia="仿宋" w:cs="仿宋"/>
                <w:sz w:val="20"/>
                <w:szCs w:val="20"/>
              </w:rPr>
              <w:t>并在其显著位置标明文化部</w:t>
            </w:r>
            <w:r>
              <w:rPr>
                <w:rFonts w:ascii="仿宋" w:hAnsi="仿宋" w:eastAsia="仿宋" w:cs="仿宋"/>
                <w:spacing w:val="6"/>
                <w:sz w:val="20"/>
                <w:szCs w:val="20"/>
              </w:rPr>
              <w:t xml:space="preserve"> </w:t>
            </w:r>
            <w:r>
              <w:rPr>
                <w:rFonts w:ascii="仿宋" w:hAnsi="仿宋" w:eastAsia="仿宋" w:cs="仿宋"/>
                <w:sz w:val="20"/>
                <w:szCs w:val="20"/>
              </w:rPr>
              <w:t>备案编号，具体办法另行规</w:t>
            </w:r>
          </w:p>
        </w:tc>
        <w:tc>
          <w:tcPr>
            <w:tcW w:w="993" w:type="dxa"/>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line="287" w:lineRule="auto"/>
              <w:rPr>
                <w:rFonts w:ascii="宋体"/>
                <w:sz w:val="21"/>
              </w:rPr>
            </w:pPr>
          </w:p>
          <w:p>
            <w:pPr>
              <w:spacing w:line="287" w:lineRule="auto"/>
              <w:rPr>
                <w:rFonts w:ascii="宋体"/>
                <w:sz w:val="21"/>
              </w:rPr>
            </w:pPr>
          </w:p>
          <w:p>
            <w:pPr>
              <w:spacing w:line="287" w:lineRule="auto"/>
              <w:rPr>
                <w:rFonts w:ascii="宋体"/>
                <w:sz w:val="21"/>
              </w:rPr>
            </w:pPr>
          </w:p>
          <w:p>
            <w:pPr>
              <w:spacing w:line="287" w:lineRule="auto"/>
              <w:rPr>
                <w:rFonts w:ascii="宋体"/>
                <w:sz w:val="21"/>
              </w:rPr>
            </w:pPr>
          </w:p>
          <w:p>
            <w:pPr>
              <w:spacing w:line="287" w:lineRule="auto"/>
              <w:rPr>
                <w:rFonts w:ascii="宋体"/>
                <w:sz w:val="21"/>
              </w:rPr>
            </w:pPr>
          </w:p>
          <w:p>
            <w:pPr>
              <w:spacing w:before="52"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4"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tcBorders>
              <w:top w:val="nil"/>
            </w:tcBorders>
            <w:vAlign w:val="top"/>
          </w:tcPr>
          <w:p>
            <w:pPr>
              <w:rPr>
                <w:rFonts w:ascii="宋体"/>
                <w:sz w:val="21"/>
              </w:rPr>
            </w:pPr>
          </w:p>
        </w:tc>
        <w:tc>
          <w:tcPr>
            <w:tcW w:w="992" w:type="dxa"/>
            <w:vAlign w:val="top"/>
          </w:tcPr>
          <w:p>
            <w:pPr>
              <w:rPr>
                <w:rFonts w:ascii="宋体"/>
                <w:sz w:val="21"/>
              </w:rPr>
            </w:pPr>
          </w:p>
        </w:tc>
        <w:tc>
          <w:tcPr>
            <w:tcW w:w="662" w:type="dxa"/>
            <w:tcBorders>
              <w:top w:val="nil"/>
            </w:tcBorders>
            <w:vAlign w:val="top"/>
          </w:tcPr>
          <w:p>
            <w:pPr>
              <w:rPr>
                <w:rFonts w:ascii="宋体"/>
                <w:sz w:val="21"/>
              </w:rPr>
            </w:pPr>
          </w:p>
        </w:tc>
        <w:tc>
          <w:tcPr>
            <w:tcW w:w="1072" w:type="dxa"/>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4" w:hRule="atLeast"/>
        </w:trPr>
        <w:tc>
          <w:tcPr>
            <w:tcW w:w="14291" w:type="dxa"/>
            <w:gridSpan w:val="10"/>
            <w:vAlign w:val="top"/>
          </w:tcPr>
          <w:p>
            <w:pPr>
              <w:spacing w:before="83" w:line="188"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p>
      <w:pPr>
        <w:sectPr>
          <w:footerReference r:id="rId45" w:type="default"/>
          <w:pgSz w:w="16837" w:h="11905"/>
          <w:pgMar w:top="0" w:right="1274" w:bottom="673"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5" w:hRule="atLeast"/>
        </w:trPr>
        <w:tc>
          <w:tcPr>
            <w:tcW w:w="851" w:type="dxa"/>
            <w:vMerge w:val="restart"/>
            <w:tcBorders>
              <w:bottom w:val="nil"/>
            </w:tcBorders>
            <w:vAlign w:val="top"/>
          </w:tcPr>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before="65" w:line="180" w:lineRule="auto"/>
              <w:ind w:firstLine="347"/>
              <w:rPr>
                <w:rFonts w:ascii="仿宋" w:hAnsi="仿宋" w:eastAsia="仿宋" w:cs="仿宋"/>
                <w:sz w:val="20"/>
                <w:szCs w:val="20"/>
              </w:rPr>
            </w:pPr>
            <w:r>
              <w:rPr>
                <w:rFonts w:ascii="仿宋" w:hAnsi="仿宋" w:eastAsia="仿宋" w:cs="仿宋"/>
                <w:spacing w:val="-10"/>
                <w:w w:val="99"/>
                <w:sz w:val="20"/>
                <w:szCs w:val="20"/>
              </w:rPr>
              <w:t>15</w:t>
            </w:r>
          </w:p>
        </w:tc>
        <w:tc>
          <w:tcPr>
            <w:tcW w:w="2345" w:type="dxa"/>
            <w:vMerge w:val="restart"/>
            <w:tcBorders>
              <w:bottom w:val="nil"/>
            </w:tcBorders>
            <w:vAlign w:val="top"/>
          </w:tcPr>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z w:val="20"/>
                <w:szCs w:val="20"/>
              </w:rPr>
              <w:t>对经营性互联网文化单位</w:t>
            </w:r>
          </w:p>
          <w:p>
            <w:pPr>
              <w:spacing w:before="41" w:line="188" w:lineRule="auto"/>
              <w:ind w:firstLine="68"/>
              <w:rPr>
                <w:rFonts w:ascii="仿宋" w:hAnsi="仿宋" w:eastAsia="仿宋" w:cs="仿宋"/>
                <w:sz w:val="20"/>
                <w:szCs w:val="20"/>
              </w:rPr>
            </w:pPr>
            <w:r>
              <w:rPr>
                <w:rFonts w:ascii="仿宋" w:hAnsi="仿宋" w:eastAsia="仿宋" w:cs="仿宋"/>
                <w:sz w:val="20"/>
                <w:szCs w:val="20"/>
              </w:rPr>
              <w:t>经营国产互联网文化产品</w:t>
            </w:r>
          </w:p>
          <w:p>
            <w:pPr>
              <w:spacing w:before="43" w:line="188" w:lineRule="auto"/>
              <w:ind w:firstLine="68"/>
              <w:rPr>
                <w:rFonts w:ascii="仿宋" w:hAnsi="仿宋" w:eastAsia="仿宋" w:cs="仿宋"/>
                <w:sz w:val="20"/>
                <w:szCs w:val="20"/>
              </w:rPr>
            </w:pPr>
            <w:r>
              <w:rPr>
                <w:rFonts w:ascii="仿宋" w:hAnsi="仿宋" w:eastAsia="仿宋" w:cs="仿宋"/>
                <w:sz w:val="20"/>
                <w:szCs w:val="20"/>
              </w:rPr>
              <w:t>逾期未报文化行政部门备</w:t>
            </w:r>
          </w:p>
          <w:p>
            <w:pPr>
              <w:spacing w:before="43" w:line="188" w:lineRule="auto"/>
              <w:ind w:firstLine="777"/>
              <w:rPr>
                <w:rFonts w:ascii="仿宋" w:hAnsi="仿宋" w:eastAsia="仿宋" w:cs="仿宋"/>
                <w:sz w:val="20"/>
                <w:szCs w:val="20"/>
              </w:rPr>
            </w:pPr>
            <w:r>
              <w:rPr>
                <w:rFonts w:ascii="仿宋" w:hAnsi="仿宋" w:eastAsia="仿宋" w:cs="仿宋"/>
                <w:spacing w:val="-3"/>
                <w:sz w:val="20"/>
                <w:szCs w:val="20"/>
              </w:rPr>
              <w:t>案的处罚</w:t>
            </w:r>
          </w:p>
        </w:tc>
        <w:tc>
          <w:tcPr>
            <w:tcW w:w="2551" w:type="dxa"/>
            <w:vMerge w:val="restart"/>
            <w:tcBorders>
              <w:bottom w:val="nil"/>
            </w:tcBorders>
            <w:vAlign w:val="top"/>
          </w:tcPr>
          <w:p>
            <w:pPr>
              <w:spacing w:before="30" w:line="188" w:lineRule="auto"/>
              <w:ind w:firstLine="70"/>
              <w:rPr>
                <w:rFonts w:ascii="仿宋" w:hAnsi="仿宋" w:eastAsia="仿宋" w:cs="仿宋"/>
                <w:sz w:val="20"/>
                <w:szCs w:val="20"/>
              </w:rPr>
            </w:pPr>
            <w:r>
              <w:rPr>
                <w:rFonts w:ascii="仿宋" w:hAnsi="仿宋" w:eastAsia="仿宋" w:cs="仿宋"/>
                <w:spacing w:val="1"/>
                <w:sz w:val="20"/>
                <w:szCs w:val="20"/>
              </w:rPr>
              <w:t>《互联网文化管理暂行规定</w:t>
            </w:r>
          </w:p>
          <w:p>
            <w:pPr>
              <w:spacing w:before="43" w:line="188" w:lineRule="auto"/>
              <w:ind w:firstLine="129"/>
              <w:rPr>
                <w:rFonts w:ascii="仿宋" w:hAnsi="仿宋" w:eastAsia="仿宋" w:cs="仿宋"/>
                <w:sz w:val="20"/>
                <w:szCs w:val="20"/>
              </w:rPr>
            </w:pPr>
            <w:r>
              <w:rPr>
                <w:rFonts w:ascii="仿宋" w:hAnsi="仿宋" w:eastAsia="仿宋" w:cs="仿宋"/>
                <w:spacing w:val="-4"/>
                <w:sz w:val="20"/>
                <w:szCs w:val="20"/>
              </w:rPr>
              <w:t>》</w:t>
            </w:r>
            <w:r>
              <w:rPr>
                <w:rFonts w:ascii="仿宋" w:hAnsi="仿宋" w:eastAsia="仿宋" w:cs="仿宋"/>
                <w:spacing w:val="-94"/>
                <w:sz w:val="20"/>
                <w:szCs w:val="20"/>
              </w:rPr>
              <w:t xml:space="preserve"> </w:t>
            </w:r>
            <w:r>
              <w:rPr>
                <w:rFonts w:ascii="仿宋" w:hAnsi="仿宋" w:eastAsia="仿宋" w:cs="仿宋"/>
                <w:spacing w:val="-4"/>
                <w:sz w:val="20"/>
                <w:szCs w:val="20"/>
              </w:rPr>
              <w:t>（2011年2月17</w:t>
            </w:r>
            <w:r>
              <w:rPr>
                <w:rFonts w:ascii="仿宋" w:hAnsi="仿宋" w:eastAsia="仿宋" w:cs="仿宋"/>
                <w:spacing w:val="-43"/>
                <w:sz w:val="20"/>
                <w:szCs w:val="20"/>
              </w:rPr>
              <w:t xml:space="preserve"> </w:t>
            </w:r>
            <w:r>
              <w:rPr>
                <w:rFonts w:ascii="仿宋" w:hAnsi="仿宋" w:eastAsia="仿宋" w:cs="仿宋"/>
                <w:spacing w:val="-4"/>
                <w:sz w:val="20"/>
                <w:szCs w:val="20"/>
              </w:rPr>
              <w:t>日文化部</w:t>
            </w:r>
          </w:p>
          <w:p>
            <w:pPr>
              <w:spacing w:before="43" w:line="188" w:lineRule="auto"/>
              <w:ind w:firstLine="75"/>
              <w:rPr>
                <w:rFonts w:ascii="仿宋" w:hAnsi="仿宋" w:eastAsia="仿宋" w:cs="仿宋"/>
                <w:sz w:val="20"/>
                <w:szCs w:val="20"/>
              </w:rPr>
            </w:pPr>
            <w:r>
              <w:rPr>
                <w:rFonts w:ascii="仿宋" w:hAnsi="仿宋" w:eastAsia="仿宋" w:cs="仿宋"/>
                <w:sz w:val="20"/>
                <w:szCs w:val="20"/>
              </w:rPr>
              <w:t>令第51号发布，根据2017年</w:t>
            </w:r>
          </w:p>
          <w:p>
            <w:pPr>
              <w:spacing w:before="44" w:line="188" w:lineRule="auto"/>
              <w:ind w:firstLine="84"/>
              <w:rPr>
                <w:rFonts w:ascii="仿宋" w:hAnsi="仿宋" w:eastAsia="仿宋" w:cs="仿宋"/>
                <w:sz w:val="20"/>
                <w:szCs w:val="20"/>
              </w:rPr>
            </w:pPr>
            <w:r>
              <w:rPr>
                <w:rFonts w:ascii="仿宋" w:hAnsi="仿宋" w:eastAsia="仿宋" w:cs="仿宋"/>
                <w:spacing w:val="-4"/>
                <w:sz w:val="20"/>
                <w:szCs w:val="20"/>
              </w:rPr>
              <w:t>12月15</w:t>
            </w:r>
            <w:r>
              <w:rPr>
                <w:rFonts w:ascii="仿宋" w:hAnsi="仿宋" w:eastAsia="仿宋" w:cs="仿宋"/>
                <w:spacing w:val="-43"/>
                <w:sz w:val="20"/>
                <w:szCs w:val="20"/>
              </w:rPr>
              <w:t xml:space="preserve"> </w:t>
            </w:r>
            <w:r>
              <w:rPr>
                <w:rFonts w:ascii="仿宋" w:hAnsi="仿宋" w:eastAsia="仿宋" w:cs="仿宋"/>
                <w:spacing w:val="-4"/>
                <w:sz w:val="20"/>
                <w:szCs w:val="20"/>
              </w:rPr>
              <w:t>日文化部令第57号修</w:t>
            </w:r>
          </w:p>
          <w:p>
            <w:pPr>
              <w:spacing w:before="43" w:line="188" w:lineRule="auto"/>
              <w:ind w:firstLine="124"/>
              <w:rPr>
                <w:rFonts w:ascii="仿宋" w:hAnsi="仿宋" w:eastAsia="仿宋" w:cs="仿宋"/>
                <w:sz w:val="20"/>
                <w:szCs w:val="20"/>
              </w:rPr>
            </w:pPr>
            <w:r>
              <w:rPr>
                <w:rFonts w:ascii="仿宋" w:hAnsi="仿宋" w:eastAsia="仿宋" w:cs="仿宋"/>
                <w:spacing w:val="-14"/>
                <w:sz w:val="20"/>
                <w:szCs w:val="20"/>
              </w:rPr>
              <w:t>订）</w:t>
            </w:r>
            <w:r>
              <w:rPr>
                <w:rFonts w:ascii="仿宋" w:hAnsi="仿宋" w:eastAsia="仿宋" w:cs="仿宋"/>
                <w:spacing w:val="28"/>
                <w:sz w:val="20"/>
                <w:szCs w:val="20"/>
              </w:rPr>
              <w:t xml:space="preserve"> </w:t>
            </w:r>
            <w:r>
              <w:rPr>
                <w:rFonts w:ascii="仿宋" w:hAnsi="仿宋" w:eastAsia="仿宋" w:cs="仿宋"/>
                <w:spacing w:val="-14"/>
                <w:sz w:val="20"/>
                <w:szCs w:val="20"/>
              </w:rPr>
              <w:t>第二十七条</w:t>
            </w:r>
            <w:r>
              <w:rPr>
                <w:rFonts w:ascii="仿宋" w:hAnsi="仿宋" w:eastAsia="仿宋" w:cs="仿宋"/>
                <w:spacing w:val="6"/>
                <w:sz w:val="20"/>
                <w:szCs w:val="20"/>
              </w:rPr>
              <w:t xml:space="preserve">   </w:t>
            </w:r>
            <w:r>
              <w:rPr>
                <w:rFonts w:ascii="仿宋" w:hAnsi="仿宋" w:eastAsia="仿宋" w:cs="仿宋"/>
                <w:spacing w:val="-14"/>
                <w:sz w:val="20"/>
                <w:szCs w:val="20"/>
              </w:rPr>
              <w:t>经营性</w:t>
            </w:r>
          </w:p>
          <w:p>
            <w:pPr>
              <w:spacing w:before="43" w:line="188" w:lineRule="auto"/>
              <w:ind w:firstLine="80"/>
              <w:rPr>
                <w:rFonts w:ascii="仿宋" w:hAnsi="仿宋" w:eastAsia="仿宋" w:cs="仿宋"/>
                <w:sz w:val="20"/>
                <w:szCs w:val="20"/>
              </w:rPr>
            </w:pPr>
            <w:r>
              <w:rPr>
                <w:rFonts w:ascii="仿宋" w:hAnsi="仿宋" w:eastAsia="仿宋" w:cs="仿宋"/>
                <w:sz w:val="20"/>
                <w:szCs w:val="20"/>
              </w:rPr>
              <w:t>互联网文化单位违反本规定</w:t>
            </w:r>
          </w:p>
          <w:p>
            <w:pPr>
              <w:spacing w:before="43" w:line="188" w:lineRule="auto"/>
              <w:ind w:firstLine="84"/>
              <w:rPr>
                <w:rFonts w:ascii="仿宋" w:hAnsi="仿宋" w:eastAsia="仿宋" w:cs="仿宋"/>
                <w:sz w:val="20"/>
                <w:szCs w:val="20"/>
              </w:rPr>
            </w:pPr>
            <w:r>
              <w:rPr>
                <w:rFonts w:ascii="仿宋" w:hAnsi="仿宋" w:eastAsia="仿宋" w:cs="仿宋"/>
                <w:spacing w:val="-1"/>
                <w:sz w:val="20"/>
                <w:szCs w:val="20"/>
              </w:rPr>
              <w:t>第十五条，经营国产互联网</w:t>
            </w:r>
          </w:p>
          <w:p>
            <w:pPr>
              <w:spacing w:before="41" w:line="188" w:lineRule="auto"/>
              <w:ind w:firstLine="75"/>
              <w:rPr>
                <w:rFonts w:ascii="仿宋" w:hAnsi="仿宋" w:eastAsia="仿宋" w:cs="仿宋"/>
                <w:sz w:val="20"/>
                <w:szCs w:val="20"/>
              </w:rPr>
            </w:pPr>
            <w:r>
              <w:rPr>
                <w:rFonts w:ascii="仿宋" w:hAnsi="仿宋" w:eastAsia="仿宋" w:cs="仿宋"/>
                <w:sz w:val="20"/>
                <w:szCs w:val="20"/>
              </w:rPr>
              <w:t>文化产品逾期未报文化行政</w:t>
            </w:r>
          </w:p>
          <w:p>
            <w:pPr>
              <w:spacing w:before="44" w:line="188" w:lineRule="auto"/>
              <w:ind w:firstLine="76"/>
              <w:rPr>
                <w:rFonts w:ascii="仿宋" w:hAnsi="仿宋" w:eastAsia="仿宋" w:cs="仿宋"/>
                <w:sz w:val="20"/>
                <w:szCs w:val="20"/>
              </w:rPr>
            </w:pPr>
            <w:r>
              <w:rPr>
                <w:rFonts w:ascii="仿宋" w:hAnsi="仿宋" w:eastAsia="仿宋" w:cs="仿宋"/>
                <w:spacing w:val="-4"/>
                <w:sz w:val="20"/>
                <w:szCs w:val="20"/>
              </w:rPr>
              <w:t>部门备案的，</w:t>
            </w:r>
            <w:r>
              <w:rPr>
                <w:rFonts w:ascii="仿宋" w:hAnsi="仿宋" w:eastAsia="仿宋" w:cs="仿宋"/>
                <w:spacing w:val="-45"/>
                <w:sz w:val="20"/>
                <w:szCs w:val="20"/>
              </w:rPr>
              <w:t xml:space="preserve"> </w:t>
            </w:r>
            <w:r>
              <w:rPr>
                <w:rFonts w:ascii="仿宋" w:hAnsi="仿宋" w:eastAsia="仿宋" w:cs="仿宋"/>
                <w:spacing w:val="-4"/>
                <w:sz w:val="20"/>
                <w:szCs w:val="20"/>
              </w:rPr>
              <w:t>由县级以上人</w:t>
            </w:r>
          </w:p>
          <w:p>
            <w:pPr>
              <w:spacing w:before="43" w:line="188" w:lineRule="auto"/>
              <w:ind w:firstLine="101"/>
              <w:rPr>
                <w:rFonts w:ascii="仿宋" w:hAnsi="仿宋" w:eastAsia="仿宋" w:cs="仿宋"/>
                <w:sz w:val="20"/>
                <w:szCs w:val="20"/>
              </w:rPr>
            </w:pPr>
            <w:r>
              <w:rPr>
                <w:rFonts w:ascii="仿宋" w:hAnsi="仿宋" w:eastAsia="仿宋" w:cs="仿宋"/>
                <w:spacing w:val="-2"/>
                <w:sz w:val="20"/>
                <w:szCs w:val="20"/>
              </w:rPr>
              <w:t>民政府文化行政部门或者文</w:t>
            </w:r>
          </w:p>
          <w:p>
            <w:pPr>
              <w:spacing w:before="44" w:line="188" w:lineRule="auto"/>
              <w:ind w:firstLine="76"/>
              <w:rPr>
                <w:rFonts w:ascii="仿宋" w:hAnsi="仿宋" w:eastAsia="仿宋" w:cs="仿宋"/>
                <w:sz w:val="20"/>
                <w:szCs w:val="20"/>
              </w:rPr>
            </w:pPr>
            <w:r>
              <w:rPr>
                <w:rFonts w:ascii="仿宋" w:hAnsi="仿宋" w:eastAsia="仿宋" w:cs="仿宋"/>
                <w:sz w:val="20"/>
                <w:szCs w:val="20"/>
              </w:rPr>
              <w:t>化市场综合执法机构责令改</w:t>
            </w:r>
          </w:p>
          <w:p>
            <w:pPr>
              <w:spacing w:before="44" w:line="188" w:lineRule="auto"/>
              <w:ind w:firstLine="179"/>
              <w:rPr>
                <w:rFonts w:ascii="仿宋" w:hAnsi="仿宋" w:eastAsia="仿宋" w:cs="仿宋"/>
                <w:sz w:val="20"/>
                <w:szCs w:val="20"/>
              </w:rPr>
            </w:pPr>
            <w:r>
              <w:rPr>
                <w:rFonts w:ascii="仿宋" w:hAnsi="仿宋" w:eastAsia="仿宋" w:cs="仿宋"/>
                <w:sz w:val="20"/>
                <w:szCs w:val="20"/>
              </w:rPr>
              <w:t>正，并可根据情节轻重处</w:t>
            </w:r>
          </w:p>
          <w:p>
            <w:pPr>
              <w:spacing w:before="43" w:line="188" w:lineRule="auto"/>
              <w:ind w:firstLine="119"/>
              <w:rPr>
                <w:rFonts w:ascii="仿宋" w:hAnsi="仿宋" w:eastAsia="仿宋" w:cs="仿宋"/>
                <w:sz w:val="20"/>
                <w:szCs w:val="20"/>
              </w:rPr>
            </w:pPr>
            <w:r>
              <w:rPr>
                <w:rFonts w:ascii="仿宋" w:hAnsi="仿宋" w:eastAsia="仿宋" w:cs="仿宋"/>
                <w:spacing w:val="-2"/>
                <w:sz w:val="20"/>
                <w:szCs w:val="20"/>
              </w:rPr>
              <w:t>20000元以下罚款。</w:t>
            </w:r>
            <w:r>
              <w:rPr>
                <w:rFonts w:ascii="仿宋" w:hAnsi="仿宋" w:eastAsia="仿宋" w:cs="仿宋"/>
                <w:spacing w:val="18"/>
                <w:sz w:val="20"/>
                <w:szCs w:val="20"/>
              </w:rPr>
              <w:t xml:space="preserve">  </w:t>
            </w:r>
            <w:r>
              <w:rPr>
                <w:rFonts w:ascii="仿宋" w:hAnsi="仿宋" w:eastAsia="仿宋" w:cs="仿宋"/>
                <w:spacing w:val="-2"/>
                <w:sz w:val="20"/>
                <w:szCs w:val="20"/>
              </w:rPr>
              <w:t>第十</w:t>
            </w:r>
          </w:p>
          <w:p>
            <w:pPr>
              <w:spacing w:before="43" w:line="188" w:lineRule="auto"/>
              <w:ind w:firstLine="78"/>
              <w:rPr>
                <w:rFonts w:ascii="仿宋" w:hAnsi="仿宋" w:eastAsia="仿宋" w:cs="仿宋"/>
                <w:sz w:val="20"/>
                <w:szCs w:val="20"/>
              </w:rPr>
            </w:pPr>
            <w:r>
              <w:rPr>
                <w:rFonts w:ascii="仿宋" w:hAnsi="仿宋" w:eastAsia="仿宋" w:cs="仿宋"/>
                <w:spacing w:val="-6"/>
                <w:sz w:val="20"/>
                <w:szCs w:val="20"/>
              </w:rPr>
              <w:t>五条</w:t>
            </w:r>
            <w:r>
              <w:rPr>
                <w:rFonts w:ascii="仿宋" w:hAnsi="仿宋" w:eastAsia="仿宋" w:cs="仿宋"/>
                <w:spacing w:val="8"/>
                <w:sz w:val="20"/>
                <w:szCs w:val="20"/>
              </w:rPr>
              <w:t xml:space="preserve">  </w:t>
            </w:r>
            <w:r>
              <w:rPr>
                <w:rFonts w:ascii="仿宋" w:hAnsi="仿宋" w:eastAsia="仿宋" w:cs="仿宋"/>
                <w:spacing w:val="-6"/>
                <w:sz w:val="20"/>
                <w:szCs w:val="20"/>
              </w:rPr>
              <w:t>经营进</w:t>
            </w:r>
            <w:r>
              <w:rPr>
                <w:rFonts w:ascii="仿宋" w:hAnsi="仿宋" w:eastAsia="仿宋" w:cs="仿宋"/>
                <w:spacing w:val="-47"/>
                <w:sz w:val="20"/>
                <w:szCs w:val="20"/>
              </w:rPr>
              <w:t xml:space="preserve"> </w:t>
            </w:r>
            <w:r>
              <w:rPr>
                <w:rFonts w:ascii="仿宋" w:hAnsi="仿宋" w:eastAsia="仿宋" w:cs="仿宋"/>
                <w:spacing w:val="-6"/>
                <w:sz w:val="20"/>
                <w:szCs w:val="20"/>
              </w:rPr>
              <w:t>口互联网文化</w:t>
            </w:r>
          </w:p>
          <w:p>
            <w:pPr>
              <w:spacing w:before="44" w:line="188" w:lineRule="auto"/>
              <w:ind w:firstLine="77"/>
              <w:rPr>
                <w:rFonts w:ascii="仿宋" w:hAnsi="仿宋" w:eastAsia="仿宋" w:cs="仿宋"/>
                <w:sz w:val="20"/>
                <w:szCs w:val="20"/>
              </w:rPr>
            </w:pPr>
            <w:r>
              <w:rPr>
                <w:rFonts w:ascii="仿宋" w:hAnsi="仿宋" w:eastAsia="仿宋" w:cs="仿宋"/>
                <w:sz w:val="20"/>
                <w:szCs w:val="20"/>
              </w:rPr>
              <w:t>产品的活动应当由取得文化</w:t>
            </w:r>
          </w:p>
          <w:p>
            <w:pPr>
              <w:spacing w:before="44" w:line="188" w:lineRule="auto"/>
              <w:ind w:firstLine="77"/>
              <w:rPr>
                <w:rFonts w:ascii="仿宋" w:hAnsi="仿宋" w:eastAsia="仿宋" w:cs="仿宋"/>
                <w:sz w:val="20"/>
                <w:szCs w:val="20"/>
              </w:rPr>
            </w:pPr>
            <w:r>
              <w:rPr>
                <w:rFonts w:ascii="仿宋" w:hAnsi="仿宋" w:eastAsia="仿宋" w:cs="仿宋"/>
                <w:sz w:val="20"/>
                <w:szCs w:val="20"/>
              </w:rPr>
              <w:t>行政部门核发的《网络文化</w:t>
            </w:r>
          </w:p>
          <w:p>
            <w:pPr>
              <w:spacing w:before="43" w:line="188" w:lineRule="auto"/>
              <w:ind w:firstLine="75"/>
              <w:rPr>
                <w:rFonts w:ascii="仿宋" w:hAnsi="仿宋" w:eastAsia="仿宋" w:cs="仿宋"/>
                <w:sz w:val="20"/>
                <w:szCs w:val="20"/>
              </w:rPr>
            </w:pPr>
            <w:r>
              <w:rPr>
                <w:rFonts w:ascii="仿宋" w:hAnsi="仿宋" w:eastAsia="仿宋" w:cs="仿宋"/>
                <w:spacing w:val="-10"/>
                <w:sz w:val="20"/>
                <w:szCs w:val="20"/>
              </w:rPr>
              <w:t>经营许可证》</w:t>
            </w:r>
            <w:r>
              <w:rPr>
                <w:rFonts w:ascii="仿宋" w:hAnsi="仿宋" w:eastAsia="仿宋" w:cs="仿宋"/>
                <w:spacing w:val="27"/>
                <w:sz w:val="20"/>
                <w:szCs w:val="20"/>
              </w:rPr>
              <w:t xml:space="preserve"> </w:t>
            </w:r>
            <w:r>
              <w:rPr>
                <w:rFonts w:ascii="仿宋" w:hAnsi="仿宋" w:eastAsia="仿宋" w:cs="仿宋"/>
                <w:spacing w:val="-10"/>
                <w:sz w:val="20"/>
                <w:szCs w:val="20"/>
              </w:rPr>
              <w:t>的经营性互联</w:t>
            </w:r>
          </w:p>
          <w:p>
            <w:pPr>
              <w:spacing w:before="44" w:line="188" w:lineRule="auto"/>
              <w:ind w:firstLine="97"/>
              <w:rPr>
                <w:rFonts w:ascii="仿宋" w:hAnsi="仿宋" w:eastAsia="仿宋" w:cs="仿宋"/>
                <w:sz w:val="20"/>
                <w:szCs w:val="20"/>
              </w:rPr>
            </w:pPr>
            <w:r>
              <w:rPr>
                <w:rFonts w:ascii="仿宋" w:hAnsi="仿宋" w:eastAsia="仿宋" w:cs="仿宋"/>
                <w:spacing w:val="-6"/>
                <w:sz w:val="20"/>
                <w:szCs w:val="20"/>
              </w:rPr>
              <w:t>网文化单位实施，进</w:t>
            </w:r>
            <w:r>
              <w:rPr>
                <w:rFonts w:ascii="仿宋" w:hAnsi="仿宋" w:eastAsia="仿宋" w:cs="仿宋"/>
                <w:spacing w:val="-44"/>
                <w:sz w:val="20"/>
                <w:szCs w:val="20"/>
              </w:rPr>
              <w:t xml:space="preserve"> </w:t>
            </w:r>
            <w:r>
              <w:rPr>
                <w:rFonts w:ascii="仿宋" w:hAnsi="仿宋" w:eastAsia="仿宋" w:cs="仿宋"/>
                <w:spacing w:val="-6"/>
                <w:sz w:val="20"/>
                <w:szCs w:val="20"/>
              </w:rPr>
              <w:t>口互联</w:t>
            </w:r>
          </w:p>
          <w:p>
            <w:pPr>
              <w:spacing w:before="43" w:line="188" w:lineRule="auto"/>
              <w:ind w:firstLine="97"/>
              <w:rPr>
                <w:rFonts w:ascii="仿宋" w:hAnsi="仿宋" w:eastAsia="仿宋" w:cs="仿宋"/>
                <w:sz w:val="20"/>
                <w:szCs w:val="20"/>
              </w:rPr>
            </w:pPr>
            <w:r>
              <w:rPr>
                <w:rFonts w:ascii="仿宋" w:hAnsi="仿宋" w:eastAsia="仿宋" w:cs="仿宋"/>
                <w:spacing w:val="-2"/>
                <w:sz w:val="20"/>
                <w:szCs w:val="20"/>
              </w:rPr>
              <w:t>网文化产品应当报文化部进</w:t>
            </w:r>
          </w:p>
          <w:p>
            <w:pPr>
              <w:spacing w:before="41" w:line="188" w:lineRule="auto"/>
              <w:ind w:firstLine="77"/>
              <w:rPr>
                <w:rFonts w:ascii="仿宋" w:hAnsi="仿宋" w:eastAsia="仿宋" w:cs="仿宋"/>
                <w:sz w:val="20"/>
                <w:szCs w:val="20"/>
              </w:rPr>
            </w:pPr>
            <w:r>
              <w:rPr>
                <w:rFonts w:ascii="仿宋" w:hAnsi="仿宋" w:eastAsia="仿宋" w:cs="仿宋"/>
                <w:spacing w:val="-2"/>
                <w:sz w:val="20"/>
                <w:szCs w:val="20"/>
              </w:rPr>
              <w:t>行内容审查。</w:t>
            </w:r>
            <w:r>
              <w:rPr>
                <w:rFonts w:ascii="仿宋" w:hAnsi="仿宋" w:eastAsia="仿宋" w:cs="仿宋"/>
                <w:spacing w:val="6"/>
                <w:sz w:val="20"/>
                <w:szCs w:val="20"/>
              </w:rPr>
              <w:t xml:space="preserve">    </w:t>
            </w:r>
            <w:r>
              <w:rPr>
                <w:rFonts w:ascii="仿宋" w:hAnsi="仿宋" w:eastAsia="仿宋" w:cs="仿宋"/>
                <w:spacing w:val="-2"/>
                <w:sz w:val="20"/>
                <w:szCs w:val="20"/>
              </w:rPr>
              <w:t>文化部应</w:t>
            </w:r>
          </w:p>
          <w:p>
            <w:pPr>
              <w:spacing w:before="44" w:line="188" w:lineRule="auto"/>
              <w:ind w:firstLine="96"/>
              <w:rPr>
                <w:rFonts w:ascii="仿宋" w:hAnsi="仿宋" w:eastAsia="仿宋" w:cs="仿宋"/>
                <w:sz w:val="20"/>
                <w:szCs w:val="20"/>
              </w:rPr>
            </w:pPr>
            <w:r>
              <w:rPr>
                <w:rFonts w:ascii="仿宋" w:hAnsi="仿宋" w:eastAsia="仿宋" w:cs="仿宋"/>
                <w:spacing w:val="-2"/>
                <w:sz w:val="20"/>
                <w:szCs w:val="20"/>
              </w:rPr>
              <w:t>当自受理内容审查申请之日</w:t>
            </w:r>
          </w:p>
          <w:p>
            <w:pPr>
              <w:spacing w:before="43" w:line="188" w:lineRule="auto"/>
              <w:ind w:firstLine="76"/>
              <w:rPr>
                <w:rFonts w:ascii="仿宋" w:hAnsi="仿宋" w:eastAsia="仿宋" w:cs="仿宋"/>
                <w:sz w:val="20"/>
                <w:szCs w:val="20"/>
              </w:rPr>
            </w:pPr>
            <w:r>
              <w:rPr>
                <w:rFonts w:ascii="仿宋" w:hAnsi="仿宋" w:eastAsia="仿宋" w:cs="仿宋"/>
                <w:spacing w:val="-4"/>
                <w:sz w:val="20"/>
                <w:szCs w:val="20"/>
              </w:rPr>
              <w:t>起20</w:t>
            </w:r>
            <w:r>
              <w:rPr>
                <w:rFonts w:ascii="仿宋" w:hAnsi="仿宋" w:eastAsia="仿宋" w:cs="仿宋"/>
                <w:spacing w:val="-43"/>
                <w:sz w:val="20"/>
                <w:szCs w:val="20"/>
              </w:rPr>
              <w:t xml:space="preserve"> </w:t>
            </w:r>
            <w:r>
              <w:rPr>
                <w:rFonts w:ascii="仿宋" w:hAnsi="仿宋" w:eastAsia="仿宋" w:cs="仿宋"/>
                <w:spacing w:val="-4"/>
                <w:sz w:val="20"/>
                <w:szCs w:val="20"/>
              </w:rPr>
              <w:t>日内（不包括专家评审</w:t>
            </w:r>
          </w:p>
          <w:p>
            <w:pPr>
              <w:spacing w:before="44" w:line="188" w:lineRule="auto"/>
              <w:ind w:firstLine="76"/>
              <w:rPr>
                <w:rFonts w:ascii="仿宋" w:hAnsi="仿宋" w:eastAsia="仿宋" w:cs="仿宋"/>
                <w:sz w:val="20"/>
                <w:szCs w:val="20"/>
              </w:rPr>
            </w:pPr>
            <w:r>
              <w:rPr>
                <w:rFonts w:ascii="仿宋" w:hAnsi="仿宋" w:eastAsia="仿宋" w:cs="仿宋"/>
                <w:spacing w:val="-10"/>
                <w:sz w:val="20"/>
                <w:szCs w:val="20"/>
              </w:rPr>
              <w:t>所需时间）</w:t>
            </w:r>
            <w:r>
              <w:rPr>
                <w:rFonts w:ascii="仿宋" w:hAnsi="仿宋" w:eastAsia="仿宋" w:cs="仿宋"/>
                <w:spacing w:val="25"/>
                <w:sz w:val="20"/>
                <w:szCs w:val="20"/>
              </w:rPr>
              <w:t xml:space="preserve"> </w:t>
            </w:r>
            <w:r>
              <w:rPr>
                <w:rFonts w:ascii="仿宋" w:hAnsi="仿宋" w:eastAsia="仿宋" w:cs="仿宋"/>
                <w:spacing w:val="-10"/>
                <w:sz w:val="20"/>
                <w:szCs w:val="20"/>
              </w:rPr>
              <w:t>做出批准或者不</w:t>
            </w:r>
          </w:p>
          <w:p>
            <w:pPr>
              <w:spacing w:before="44" w:line="188" w:lineRule="auto"/>
              <w:ind w:firstLine="75"/>
              <w:rPr>
                <w:rFonts w:ascii="仿宋" w:hAnsi="仿宋" w:eastAsia="仿宋" w:cs="仿宋"/>
                <w:sz w:val="20"/>
                <w:szCs w:val="20"/>
              </w:rPr>
            </w:pPr>
            <w:r>
              <w:rPr>
                <w:rFonts w:ascii="仿宋" w:hAnsi="仿宋" w:eastAsia="仿宋" w:cs="仿宋"/>
                <w:sz w:val="20"/>
                <w:szCs w:val="20"/>
              </w:rPr>
              <w:t>批准的决定。批准的，发给</w:t>
            </w:r>
          </w:p>
          <w:p>
            <w:pPr>
              <w:spacing w:before="43" w:line="188" w:lineRule="auto"/>
              <w:ind w:firstLine="75"/>
              <w:rPr>
                <w:rFonts w:ascii="仿宋" w:hAnsi="仿宋" w:eastAsia="仿宋" w:cs="仿宋"/>
                <w:sz w:val="20"/>
                <w:szCs w:val="20"/>
              </w:rPr>
            </w:pPr>
            <w:r>
              <w:rPr>
                <w:rFonts w:ascii="仿宋" w:hAnsi="仿宋" w:eastAsia="仿宋" w:cs="仿宋"/>
                <w:spacing w:val="-13"/>
                <w:sz w:val="20"/>
                <w:szCs w:val="20"/>
              </w:rPr>
              <w:t>批准文件；</w:t>
            </w:r>
            <w:r>
              <w:rPr>
                <w:rFonts w:ascii="仿宋" w:hAnsi="仿宋" w:eastAsia="仿宋" w:cs="仿宋"/>
                <w:spacing w:val="61"/>
                <w:sz w:val="20"/>
                <w:szCs w:val="20"/>
              </w:rPr>
              <w:t xml:space="preserve"> </w:t>
            </w:r>
            <w:r>
              <w:rPr>
                <w:rFonts w:ascii="仿宋" w:hAnsi="仿宋" w:eastAsia="仿宋" w:cs="仿宋"/>
                <w:spacing w:val="-13"/>
                <w:sz w:val="20"/>
                <w:szCs w:val="20"/>
              </w:rPr>
              <w:t>不批准的，应当</w:t>
            </w:r>
          </w:p>
          <w:p>
            <w:pPr>
              <w:spacing w:before="43" w:line="188" w:lineRule="auto"/>
              <w:ind w:firstLine="76"/>
              <w:rPr>
                <w:rFonts w:ascii="仿宋" w:hAnsi="仿宋" w:eastAsia="仿宋" w:cs="仿宋"/>
                <w:sz w:val="20"/>
                <w:szCs w:val="20"/>
              </w:rPr>
            </w:pPr>
            <w:r>
              <w:rPr>
                <w:rFonts w:ascii="仿宋" w:hAnsi="仿宋" w:eastAsia="仿宋" w:cs="仿宋"/>
                <w:spacing w:val="-2"/>
                <w:sz w:val="20"/>
                <w:szCs w:val="20"/>
              </w:rPr>
              <w:t>说明理由。</w:t>
            </w:r>
            <w:r>
              <w:rPr>
                <w:rFonts w:ascii="仿宋" w:hAnsi="仿宋" w:eastAsia="仿宋" w:cs="仿宋"/>
                <w:spacing w:val="6"/>
                <w:sz w:val="20"/>
                <w:szCs w:val="20"/>
              </w:rPr>
              <w:t xml:space="preserve">    </w:t>
            </w:r>
            <w:r>
              <w:rPr>
                <w:rFonts w:ascii="仿宋" w:hAnsi="仿宋" w:eastAsia="仿宋" w:cs="仿宋"/>
                <w:spacing w:val="-2"/>
                <w:sz w:val="20"/>
                <w:szCs w:val="20"/>
              </w:rPr>
              <w:t>经批准的进</w:t>
            </w:r>
          </w:p>
          <w:p>
            <w:pPr>
              <w:spacing w:before="44" w:line="187" w:lineRule="auto"/>
              <w:ind w:firstLine="111"/>
              <w:rPr>
                <w:rFonts w:ascii="仿宋" w:hAnsi="仿宋" w:eastAsia="仿宋" w:cs="仿宋"/>
                <w:sz w:val="20"/>
                <w:szCs w:val="20"/>
              </w:rPr>
            </w:pPr>
            <w:r>
              <w:rPr>
                <w:rFonts w:ascii="仿宋" w:hAnsi="仿宋" w:eastAsia="仿宋" w:cs="仿宋"/>
                <w:spacing w:val="-3"/>
                <w:sz w:val="20"/>
                <w:szCs w:val="20"/>
              </w:rPr>
              <w:t>口互联网文化产品应当在其</w:t>
            </w:r>
          </w:p>
        </w:tc>
        <w:tc>
          <w:tcPr>
            <w:tcW w:w="993"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5" w:lineRule="auto"/>
              <w:rPr>
                <w:rFonts w:ascii="宋体"/>
                <w:sz w:val="21"/>
              </w:rPr>
            </w:pPr>
          </w:p>
          <w:p>
            <w:pPr>
              <w:spacing w:line="255" w:lineRule="auto"/>
              <w:rPr>
                <w:rFonts w:ascii="宋体"/>
                <w:sz w:val="21"/>
              </w:rPr>
            </w:pPr>
          </w:p>
          <w:p>
            <w:pPr>
              <w:spacing w:before="52" w:line="231"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10"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100" w:line="233"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3"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9"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70"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3"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4"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3" w:line="215"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71"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6"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43" w:lineRule="auto"/>
              <w:rPr>
                <w:rFonts w:ascii="宋体"/>
                <w:sz w:val="21"/>
              </w:rPr>
            </w:pPr>
          </w:p>
          <w:p>
            <w:pPr>
              <w:spacing w:line="243"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104" w:line="224"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245" w:lineRule="auto"/>
              <w:rPr>
                <w:rFonts w:ascii="宋体"/>
                <w:sz w:val="21"/>
              </w:rPr>
            </w:pPr>
          </w:p>
          <w:p>
            <w:pPr>
              <w:spacing w:line="246"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4"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57" w:line="211"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1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41"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152" w:line="232"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444"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bl>
    <w:p>
      <w:pPr>
        <w:rPr>
          <w:rFonts w:ascii="宋体"/>
          <w:sz w:val="21"/>
        </w:rPr>
      </w:pPr>
    </w:p>
    <w:p>
      <w:pPr>
        <w:sectPr>
          <w:footerReference r:id="rId46" w:type="default"/>
          <w:pgSz w:w="16837" w:h="11905"/>
          <w:pgMar w:top="1011" w:right="1274" w:bottom="673" w:left="1256" w:header="0" w:footer="519" w:gutter="0"/>
          <w:cols w:space="720" w:num="1"/>
        </w:sectPr>
      </w:pPr>
    </w:p>
    <w:p/>
    <w:p/>
    <w:p/>
    <w:p/>
    <w:p>
      <w:pPr>
        <w:spacing w:line="99"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215" w:hRule="atLeast"/>
        </w:trPr>
        <w:tc>
          <w:tcPr>
            <w:tcW w:w="851" w:type="dxa"/>
            <w:tcBorders>
              <w:top w:val="nil"/>
            </w:tcBorders>
            <w:vAlign w:val="top"/>
          </w:tcPr>
          <w:p>
            <w:pPr>
              <w:rPr>
                <w:rFonts w:ascii="宋体"/>
                <w:sz w:val="21"/>
              </w:rPr>
            </w:pPr>
          </w:p>
        </w:tc>
        <w:tc>
          <w:tcPr>
            <w:tcW w:w="2345" w:type="dxa"/>
            <w:tcBorders>
              <w:top w:val="nil"/>
            </w:tcBorders>
            <w:vAlign w:val="top"/>
          </w:tcPr>
          <w:p>
            <w:pPr>
              <w:rPr>
                <w:rFonts w:ascii="宋体"/>
                <w:sz w:val="21"/>
              </w:rPr>
            </w:pPr>
          </w:p>
        </w:tc>
        <w:tc>
          <w:tcPr>
            <w:tcW w:w="2551" w:type="dxa"/>
            <w:tcBorders>
              <w:top w:val="nil"/>
            </w:tcBorders>
            <w:vAlign w:val="top"/>
          </w:tcPr>
          <w:p>
            <w:pPr>
              <w:spacing w:before="32" w:line="225" w:lineRule="auto"/>
              <w:ind w:left="73" w:right="52" w:firstLine="8"/>
              <w:rPr>
                <w:rFonts w:ascii="仿宋" w:hAnsi="仿宋" w:eastAsia="仿宋" w:cs="仿宋"/>
                <w:sz w:val="20"/>
                <w:szCs w:val="20"/>
              </w:rPr>
            </w:pPr>
            <w:r>
              <w:rPr>
                <w:rFonts w:ascii="仿宋" w:hAnsi="仿宋" w:eastAsia="仿宋" w:cs="仿宋"/>
                <w:sz w:val="20"/>
                <w:szCs w:val="20"/>
              </w:rPr>
              <w:t>显著位置标明文化部的批准</w:t>
            </w:r>
            <w:r>
              <w:rPr>
                <w:rFonts w:ascii="仿宋" w:hAnsi="仿宋" w:eastAsia="仿宋" w:cs="仿宋"/>
                <w:spacing w:val="1"/>
                <w:sz w:val="20"/>
                <w:szCs w:val="20"/>
              </w:rPr>
              <w:t xml:space="preserve"> </w:t>
            </w:r>
            <w:r>
              <w:rPr>
                <w:rFonts w:ascii="仿宋" w:hAnsi="仿宋" w:eastAsia="仿宋" w:cs="仿宋"/>
                <w:sz w:val="20"/>
                <w:szCs w:val="20"/>
              </w:rPr>
              <w:t>文号，不得擅自变更产品名</w:t>
            </w:r>
            <w:r>
              <w:rPr>
                <w:rFonts w:ascii="仿宋" w:hAnsi="仿宋" w:eastAsia="仿宋" w:cs="仿宋"/>
                <w:spacing w:val="9"/>
                <w:sz w:val="20"/>
                <w:szCs w:val="20"/>
              </w:rPr>
              <w:t xml:space="preserve"> </w:t>
            </w:r>
            <w:r>
              <w:rPr>
                <w:rFonts w:ascii="仿宋" w:hAnsi="仿宋" w:eastAsia="仿宋" w:cs="仿宋"/>
                <w:spacing w:val="-4"/>
                <w:sz w:val="20"/>
                <w:szCs w:val="20"/>
              </w:rPr>
              <w:t>称或者增删产品内容。</w:t>
            </w:r>
            <w:r>
              <w:rPr>
                <w:rFonts w:ascii="仿宋" w:hAnsi="仿宋" w:eastAsia="仿宋" w:cs="仿宋"/>
                <w:spacing w:val="-44"/>
                <w:sz w:val="20"/>
                <w:szCs w:val="20"/>
              </w:rPr>
              <w:t xml:space="preserve"> </w:t>
            </w:r>
            <w:r>
              <w:rPr>
                <w:rFonts w:ascii="仿宋" w:hAnsi="仿宋" w:eastAsia="仿宋" w:cs="仿宋"/>
                <w:spacing w:val="-4"/>
                <w:sz w:val="20"/>
                <w:szCs w:val="20"/>
              </w:rPr>
              <w:t>自批</w:t>
            </w:r>
            <w:r>
              <w:rPr>
                <w:rFonts w:ascii="仿宋" w:hAnsi="仿宋" w:eastAsia="仿宋" w:cs="仿宋"/>
                <w:sz w:val="20"/>
                <w:szCs w:val="20"/>
              </w:rPr>
              <w:t xml:space="preserve"> 准之日起一年内未在国内经</w:t>
            </w:r>
            <w:r>
              <w:rPr>
                <w:rFonts w:ascii="仿宋" w:hAnsi="仿宋" w:eastAsia="仿宋" w:cs="仿宋"/>
                <w:spacing w:val="10"/>
                <w:sz w:val="20"/>
                <w:szCs w:val="20"/>
              </w:rPr>
              <w:t xml:space="preserve"> </w:t>
            </w:r>
            <w:r>
              <w:rPr>
                <w:rFonts w:ascii="仿宋" w:hAnsi="仿宋" w:eastAsia="仿宋" w:cs="仿宋"/>
                <w:spacing w:val="-4"/>
                <w:sz w:val="20"/>
                <w:szCs w:val="20"/>
              </w:rPr>
              <w:t>营的，进</w:t>
            </w:r>
            <w:r>
              <w:rPr>
                <w:rFonts w:ascii="仿宋" w:hAnsi="仿宋" w:eastAsia="仿宋" w:cs="仿宋"/>
                <w:spacing w:val="-43"/>
                <w:sz w:val="20"/>
                <w:szCs w:val="20"/>
              </w:rPr>
              <w:t xml:space="preserve"> </w:t>
            </w:r>
            <w:r>
              <w:rPr>
                <w:rFonts w:ascii="仿宋" w:hAnsi="仿宋" w:eastAsia="仿宋" w:cs="仿宋"/>
                <w:spacing w:val="-4"/>
                <w:sz w:val="20"/>
                <w:szCs w:val="20"/>
              </w:rPr>
              <w:t>口单位应当报文化</w:t>
            </w:r>
            <w:r>
              <w:rPr>
                <w:rFonts w:ascii="仿宋" w:hAnsi="仿宋" w:eastAsia="仿宋" w:cs="仿宋"/>
                <w:sz w:val="20"/>
                <w:szCs w:val="20"/>
              </w:rPr>
              <w:t xml:space="preserve"> </w:t>
            </w:r>
            <w:r>
              <w:rPr>
                <w:rFonts w:ascii="仿宋" w:hAnsi="仿宋" w:eastAsia="仿宋" w:cs="仿宋"/>
                <w:spacing w:val="-13"/>
                <w:sz w:val="20"/>
                <w:szCs w:val="20"/>
              </w:rPr>
              <w:t>部备案并说明原因；</w:t>
            </w:r>
            <w:r>
              <w:rPr>
                <w:rFonts w:ascii="仿宋" w:hAnsi="仿宋" w:eastAsia="仿宋" w:cs="仿宋"/>
                <w:spacing w:val="65"/>
                <w:sz w:val="20"/>
                <w:szCs w:val="20"/>
              </w:rPr>
              <w:t xml:space="preserve"> </w:t>
            </w:r>
            <w:r>
              <w:rPr>
                <w:rFonts w:ascii="仿宋" w:hAnsi="仿宋" w:eastAsia="仿宋" w:cs="仿宋"/>
                <w:spacing w:val="-13"/>
                <w:sz w:val="20"/>
                <w:szCs w:val="20"/>
              </w:rPr>
              <w:t>决定终</w:t>
            </w:r>
            <w:r>
              <w:rPr>
                <w:rFonts w:ascii="仿宋" w:hAnsi="仿宋" w:eastAsia="仿宋" w:cs="仿宋"/>
                <w:sz w:val="20"/>
                <w:szCs w:val="20"/>
              </w:rPr>
              <w:t xml:space="preserve"> </w:t>
            </w:r>
            <w:r>
              <w:rPr>
                <w:rFonts w:ascii="仿宋" w:hAnsi="仿宋" w:eastAsia="仿宋" w:cs="仿宋"/>
                <w:spacing w:val="-4"/>
                <w:sz w:val="20"/>
                <w:szCs w:val="20"/>
              </w:rPr>
              <w:t>止进</w:t>
            </w:r>
            <w:r>
              <w:rPr>
                <w:rFonts w:ascii="仿宋" w:hAnsi="仿宋" w:eastAsia="仿宋" w:cs="仿宋"/>
                <w:spacing w:val="-44"/>
                <w:sz w:val="20"/>
                <w:szCs w:val="20"/>
              </w:rPr>
              <w:t xml:space="preserve"> </w:t>
            </w:r>
            <w:r>
              <w:rPr>
                <w:rFonts w:ascii="仿宋" w:hAnsi="仿宋" w:eastAsia="仿宋" w:cs="仿宋"/>
                <w:spacing w:val="-4"/>
                <w:sz w:val="20"/>
                <w:szCs w:val="20"/>
              </w:rPr>
              <w:t>口的，文化部撤销其批</w:t>
            </w:r>
            <w:r>
              <w:rPr>
                <w:rFonts w:ascii="仿宋" w:hAnsi="仿宋" w:eastAsia="仿宋" w:cs="仿宋"/>
                <w:sz w:val="20"/>
                <w:szCs w:val="20"/>
              </w:rPr>
              <w:t xml:space="preserve"> </w:t>
            </w:r>
            <w:r>
              <w:rPr>
                <w:rFonts w:ascii="仿宋" w:hAnsi="仿宋" w:eastAsia="仿宋" w:cs="仿宋"/>
                <w:spacing w:val="-2"/>
                <w:sz w:val="20"/>
                <w:szCs w:val="20"/>
              </w:rPr>
              <w:t>准文号。</w:t>
            </w:r>
            <w:r>
              <w:rPr>
                <w:rFonts w:ascii="仿宋" w:hAnsi="仿宋" w:eastAsia="仿宋" w:cs="仿宋"/>
                <w:spacing w:val="7"/>
                <w:sz w:val="20"/>
                <w:szCs w:val="20"/>
              </w:rPr>
              <w:t xml:space="preserve">    </w:t>
            </w:r>
            <w:r>
              <w:rPr>
                <w:rFonts w:ascii="仿宋" w:hAnsi="仿宋" w:eastAsia="仿宋" w:cs="仿宋"/>
                <w:spacing w:val="-2"/>
                <w:sz w:val="20"/>
                <w:szCs w:val="20"/>
              </w:rPr>
              <w:t>经营性互联网</w:t>
            </w:r>
            <w:r>
              <w:rPr>
                <w:rFonts w:ascii="仿宋" w:hAnsi="仿宋" w:eastAsia="仿宋" w:cs="仿宋"/>
                <w:spacing w:val="2"/>
                <w:sz w:val="20"/>
                <w:szCs w:val="20"/>
              </w:rPr>
              <w:t xml:space="preserve"> </w:t>
            </w:r>
            <w:r>
              <w:rPr>
                <w:rFonts w:ascii="仿宋" w:hAnsi="仿宋" w:eastAsia="仿宋" w:cs="仿宋"/>
                <w:sz w:val="20"/>
                <w:szCs w:val="20"/>
              </w:rPr>
              <w:t>文化单位经营的国产互联网</w:t>
            </w:r>
            <w:r>
              <w:rPr>
                <w:rFonts w:ascii="仿宋" w:hAnsi="仿宋" w:eastAsia="仿宋" w:cs="仿宋"/>
                <w:spacing w:val="10"/>
                <w:sz w:val="20"/>
                <w:szCs w:val="20"/>
              </w:rPr>
              <w:t xml:space="preserve"> </w:t>
            </w:r>
            <w:r>
              <w:rPr>
                <w:rFonts w:ascii="仿宋" w:hAnsi="仿宋" w:eastAsia="仿宋" w:cs="仿宋"/>
                <w:sz w:val="20"/>
                <w:szCs w:val="20"/>
              </w:rPr>
              <w:t>文化产品应当自正式经营起</w:t>
            </w:r>
            <w:r>
              <w:rPr>
                <w:rFonts w:ascii="仿宋" w:hAnsi="仿宋" w:eastAsia="仿宋" w:cs="仿宋"/>
                <w:spacing w:val="10"/>
                <w:sz w:val="20"/>
                <w:szCs w:val="20"/>
              </w:rPr>
              <w:t xml:space="preserve"> </w:t>
            </w:r>
            <w:r>
              <w:rPr>
                <w:rFonts w:ascii="仿宋" w:hAnsi="仿宋" w:eastAsia="仿宋" w:cs="仿宋"/>
                <w:spacing w:val="-4"/>
                <w:sz w:val="20"/>
                <w:szCs w:val="20"/>
              </w:rPr>
              <w:t>30</w:t>
            </w:r>
            <w:r>
              <w:rPr>
                <w:rFonts w:ascii="仿宋" w:hAnsi="仿宋" w:eastAsia="仿宋" w:cs="仿宋"/>
                <w:spacing w:val="-38"/>
                <w:sz w:val="20"/>
                <w:szCs w:val="20"/>
              </w:rPr>
              <w:t xml:space="preserve"> </w:t>
            </w:r>
            <w:r>
              <w:rPr>
                <w:rFonts w:ascii="仿宋" w:hAnsi="仿宋" w:eastAsia="仿宋" w:cs="仿宋"/>
                <w:spacing w:val="-4"/>
                <w:sz w:val="20"/>
                <w:szCs w:val="20"/>
              </w:rPr>
              <w:t>日内报省级以上文化行政</w:t>
            </w:r>
            <w:r>
              <w:rPr>
                <w:rFonts w:ascii="仿宋" w:hAnsi="仿宋" w:eastAsia="仿宋" w:cs="仿宋"/>
                <w:sz w:val="20"/>
                <w:szCs w:val="20"/>
              </w:rPr>
              <w:t xml:space="preserve"> 部门备案，并在其显著位置</w:t>
            </w:r>
            <w:r>
              <w:rPr>
                <w:rFonts w:ascii="仿宋" w:hAnsi="仿宋" w:eastAsia="仿宋" w:cs="仿宋"/>
                <w:spacing w:val="8"/>
                <w:sz w:val="20"/>
                <w:szCs w:val="20"/>
              </w:rPr>
              <w:t xml:space="preserve"> </w:t>
            </w:r>
            <w:r>
              <w:rPr>
                <w:rFonts w:ascii="仿宋" w:hAnsi="仿宋" w:eastAsia="仿宋" w:cs="仿宋"/>
                <w:sz w:val="20"/>
                <w:szCs w:val="20"/>
              </w:rPr>
              <w:t>标明文化部备案编号，具体</w:t>
            </w:r>
          </w:p>
        </w:tc>
        <w:tc>
          <w:tcPr>
            <w:tcW w:w="993" w:type="dxa"/>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5" w:lineRule="auto"/>
              <w:rPr>
                <w:rFonts w:ascii="宋体"/>
                <w:sz w:val="21"/>
              </w:rPr>
            </w:pPr>
          </w:p>
          <w:p>
            <w:pPr>
              <w:spacing w:before="52"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tcBorders>
              <w:top w:val="nil"/>
            </w:tcBorders>
            <w:vAlign w:val="top"/>
          </w:tcPr>
          <w:p>
            <w:pPr>
              <w:rPr>
                <w:rFonts w:ascii="宋体"/>
                <w:sz w:val="21"/>
              </w:rPr>
            </w:pPr>
          </w:p>
        </w:tc>
        <w:tc>
          <w:tcPr>
            <w:tcW w:w="992" w:type="dxa"/>
            <w:vAlign w:val="top"/>
          </w:tcPr>
          <w:p>
            <w:pPr>
              <w:rPr>
                <w:rFonts w:ascii="宋体"/>
                <w:sz w:val="21"/>
              </w:rPr>
            </w:pPr>
          </w:p>
        </w:tc>
        <w:tc>
          <w:tcPr>
            <w:tcW w:w="662" w:type="dxa"/>
            <w:tcBorders>
              <w:top w:val="nil"/>
            </w:tcBorders>
            <w:vAlign w:val="top"/>
          </w:tcPr>
          <w:p>
            <w:pPr>
              <w:rPr>
                <w:rFonts w:ascii="宋体"/>
                <w:sz w:val="21"/>
              </w:rPr>
            </w:pPr>
          </w:p>
        </w:tc>
        <w:tc>
          <w:tcPr>
            <w:tcW w:w="1072" w:type="dxa"/>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4291" w:type="dxa"/>
            <w:gridSpan w:val="10"/>
            <w:vAlign w:val="top"/>
          </w:tcPr>
          <w:p>
            <w:pPr>
              <w:spacing w:before="33" w:line="185"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p>
      <w:pPr>
        <w:sectPr>
          <w:footerReference r:id="rId47" w:type="default"/>
          <w:pgSz w:w="16837" w:h="11905"/>
          <w:pgMar w:top="0" w:right="1274" w:bottom="673" w:left="1256" w:header="0" w:footer="519" w:gutter="0"/>
          <w:cols w:space="720" w:num="1"/>
        </w:sectPr>
      </w:pPr>
    </w:p>
    <w:p>
      <w:pPr>
        <w:spacing w:line="53" w:lineRule="exact"/>
      </w:pPr>
      <w:r>
        <w:pict>
          <v:shape id="_x0000_s1048" o:spid="_x0000_s1048" o:spt="202" type="#_x0000_t202" style="position:absolute;left:0pt;margin-left:108.4pt;margin-top:428.75pt;height:12.2pt;width:112.45pt;mso-position-horizontal-relative:page;mso-position-vertical-relative:page;z-index:251683840;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z w:val="20"/>
                      <w:szCs w:val="20"/>
                    </w:rPr>
                    <w:t>有禁止内容或者未经文化</w:t>
                  </w:r>
                </w:p>
              </w:txbxContent>
            </v:textbox>
          </v:shape>
        </w:pict>
      </w:r>
      <w:r>
        <w:pict>
          <v:shape id="_x0000_s1049" o:spid="_x0000_s1049" o:spt="202" type="#_x0000_t202" style="position:absolute;left:0pt;margin-left:277.1pt;margin-top:424.2pt;height:12.2pt;width:18.8pt;mso-position-horizontal-relative:page;mso-position-vertical-relative:page;z-index:251684864;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pacing w:val="-18"/>
                      <w:w w:val="92"/>
                      <w:sz w:val="20"/>
                      <w:szCs w:val="20"/>
                    </w:rPr>
                    <w:t>的；</w:t>
                  </w:r>
                </w:p>
              </w:txbxContent>
            </v:textbox>
          </v:shape>
        </w:pict>
      </w: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85" w:hRule="atLeast"/>
        </w:trPr>
        <w:tc>
          <w:tcPr>
            <w:tcW w:w="851" w:type="dxa"/>
            <w:vMerge w:val="restart"/>
            <w:tcBorders>
              <w:bottom w:val="nil"/>
            </w:tcBorders>
            <w:vAlign w:val="top"/>
          </w:tcPr>
          <w:p>
            <w:pPr>
              <w:rPr>
                <w:rFonts w:ascii="宋体"/>
                <w:sz w:val="21"/>
              </w:rPr>
            </w:pPr>
          </w:p>
        </w:tc>
        <w:tc>
          <w:tcPr>
            <w:tcW w:w="2345"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z w:val="20"/>
                <w:szCs w:val="20"/>
              </w:rPr>
              <w:t>对互联网文化单位提供含</w:t>
            </w:r>
          </w:p>
        </w:tc>
        <w:tc>
          <w:tcPr>
            <w:tcW w:w="2551" w:type="dxa"/>
            <w:vMerge w:val="restart"/>
            <w:tcBorders>
              <w:bottom w:val="nil"/>
            </w:tcBorders>
            <w:vAlign w:val="top"/>
          </w:tcPr>
          <w:p>
            <w:pPr>
              <w:spacing w:before="30" w:line="188" w:lineRule="auto"/>
              <w:ind w:firstLine="70"/>
              <w:rPr>
                <w:rFonts w:ascii="仿宋" w:hAnsi="仿宋" w:eastAsia="仿宋" w:cs="仿宋"/>
                <w:sz w:val="20"/>
                <w:szCs w:val="20"/>
              </w:rPr>
            </w:pPr>
            <w:r>
              <w:rPr>
                <w:rFonts w:ascii="仿宋" w:hAnsi="仿宋" w:eastAsia="仿宋" w:cs="仿宋"/>
                <w:spacing w:val="1"/>
                <w:sz w:val="20"/>
                <w:szCs w:val="20"/>
              </w:rPr>
              <w:t>《互联网文化管理暂行规定</w:t>
            </w:r>
          </w:p>
          <w:p>
            <w:pPr>
              <w:spacing w:before="43" w:line="228" w:lineRule="auto"/>
              <w:ind w:left="980" w:right="256" w:hanging="697"/>
              <w:rPr>
                <w:rFonts w:ascii="仿宋" w:hAnsi="仿宋" w:eastAsia="仿宋" w:cs="仿宋"/>
                <w:sz w:val="20"/>
                <w:szCs w:val="20"/>
              </w:rPr>
            </w:pPr>
            <w:r>
              <w:rPr>
                <w:rFonts w:ascii="仿宋" w:hAnsi="仿宋" w:eastAsia="仿宋" w:cs="仿宋"/>
                <w:spacing w:val="-1"/>
                <w:sz w:val="20"/>
                <w:szCs w:val="20"/>
              </w:rPr>
              <w:t>》</w:t>
            </w:r>
            <w:r>
              <w:rPr>
                <w:rFonts w:ascii="仿宋" w:hAnsi="仿宋" w:eastAsia="仿宋" w:cs="仿宋"/>
                <w:spacing w:val="-92"/>
                <w:sz w:val="20"/>
                <w:szCs w:val="20"/>
              </w:rPr>
              <w:t xml:space="preserve"> </w:t>
            </w:r>
            <w:r>
              <w:rPr>
                <w:rFonts w:ascii="仿宋" w:hAnsi="仿宋" w:eastAsia="仿宋" w:cs="仿宋"/>
                <w:spacing w:val="-1"/>
                <w:sz w:val="20"/>
                <w:szCs w:val="20"/>
              </w:rPr>
              <w:t>（2011年文化部令第</w:t>
            </w:r>
            <w:r>
              <w:rPr>
                <w:rFonts w:ascii="仿宋" w:hAnsi="仿宋" w:eastAsia="仿宋" w:cs="仿宋"/>
                <w:sz w:val="20"/>
                <w:szCs w:val="20"/>
              </w:rPr>
              <w:t xml:space="preserve"> </w:t>
            </w:r>
            <w:r>
              <w:rPr>
                <w:rFonts w:ascii="仿宋" w:hAnsi="仿宋" w:eastAsia="仿宋" w:cs="仿宋"/>
                <w:spacing w:val="-2"/>
                <w:sz w:val="20"/>
                <w:szCs w:val="20"/>
              </w:rPr>
              <w:t>51号）</w:t>
            </w:r>
          </w:p>
          <w:p>
            <w:pPr>
              <w:spacing w:line="202" w:lineRule="auto"/>
              <w:ind w:firstLine="487"/>
              <w:rPr>
                <w:rFonts w:ascii="仿宋" w:hAnsi="仿宋" w:eastAsia="仿宋" w:cs="仿宋"/>
                <w:sz w:val="20"/>
                <w:szCs w:val="20"/>
              </w:rPr>
            </w:pPr>
            <w:r>
              <w:rPr>
                <w:rFonts w:ascii="仿宋" w:hAnsi="仿宋" w:eastAsia="仿宋" w:cs="仿宋"/>
                <w:spacing w:val="-4"/>
                <w:sz w:val="20"/>
                <w:szCs w:val="20"/>
              </w:rPr>
              <w:t>第十六条</w:t>
            </w:r>
            <w:r>
              <w:rPr>
                <w:rFonts w:ascii="仿宋" w:hAnsi="仿宋" w:eastAsia="仿宋" w:cs="仿宋"/>
                <w:spacing w:val="16"/>
                <w:sz w:val="20"/>
                <w:szCs w:val="20"/>
              </w:rPr>
              <w:t xml:space="preserve">  </w:t>
            </w:r>
            <w:r>
              <w:rPr>
                <w:rFonts w:ascii="仿宋" w:hAnsi="仿宋" w:eastAsia="仿宋" w:cs="仿宋"/>
                <w:spacing w:val="-4"/>
                <w:sz w:val="20"/>
                <w:szCs w:val="20"/>
              </w:rPr>
              <w:t>互联网文化</w:t>
            </w:r>
          </w:p>
          <w:p>
            <w:pPr>
              <w:spacing w:before="28" w:line="228" w:lineRule="auto"/>
              <w:ind w:left="691" w:right="52" w:hanging="612"/>
              <w:rPr>
                <w:rFonts w:ascii="仿宋" w:hAnsi="仿宋" w:eastAsia="仿宋" w:cs="仿宋"/>
                <w:sz w:val="20"/>
                <w:szCs w:val="20"/>
              </w:rPr>
            </w:pPr>
            <w:r>
              <w:rPr>
                <w:rFonts w:ascii="仿宋" w:hAnsi="仿宋" w:eastAsia="仿宋" w:cs="仿宋"/>
                <w:sz w:val="20"/>
                <w:szCs w:val="20"/>
              </w:rPr>
              <w:t>单位不得提供载有以下内容</w:t>
            </w:r>
            <w:r>
              <w:rPr>
                <w:rFonts w:ascii="仿宋" w:hAnsi="仿宋" w:eastAsia="仿宋" w:cs="仿宋"/>
                <w:spacing w:val="3"/>
                <w:sz w:val="20"/>
                <w:szCs w:val="20"/>
              </w:rPr>
              <w:t xml:space="preserve"> </w:t>
            </w:r>
            <w:r>
              <w:rPr>
                <w:rFonts w:ascii="仿宋" w:hAnsi="仿宋" w:eastAsia="仿宋" w:cs="仿宋"/>
                <w:spacing w:val="-3"/>
                <w:sz w:val="20"/>
                <w:szCs w:val="20"/>
              </w:rPr>
              <w:t>的文化产品：</w:t>
            </w:r>
          </w:p>
          <w:p>
            <w:pPr>
              <w:spacing w:line="226" w:lineRule="auto"/>
              <w:ind w:left="482" w:right="52" w:firstLine="398"/>
              <w:rPr>
                <w:rFonts w:ascii="仿宋" w:hAnsi="仿宋" w:eastAsia="仿宋" w:cs="仿宋"/>
                <w:sz w:val="20"/>
                <w:szCs w:val="20"/>
              </w:rPr>
            </w:pPr>
            <w:r>
              <w:rPr>
                <w:rFonts w:ascii="仿宋" w:hAnsi="仿宋" w:eastAsia="仿宋" w:cs="仿宋"/>
                <w:sz w:val="20"/>
                <w:szCs w:val="20"/>
              </w:rPr>
              <w:t>（一）反对宪法确</w:t>
            </w:r>
            <w:r>
              <w:rPr>
                <w:rFonts w:ascii="仿宋" w:hAnsi="仿宋" w:eastAsia="仿宋" w:cs="仿宋"/>
                <w:spacing w:val="2"/>
                <w:sz w:val="20"/>
                <w:szCs w:val="20"/>
              </w:rPr>
              <w:t xml:space="preserve"> </w:t>
            </w:r>
            <w:r>
              <w:rPr>
                <w:rFonts w:ascii="仿宋" w:hAnsi="仿宋" w:eastAsia="仿宋" w:cs="仿宋"/>
                <w:spacing w:val="-1"/>
                <w:sz w:val="20"/>
                <w:szCs w:val="20"/>
              </w:rPr>
              <w:t>定的基本原则的；</w:t>
            </w:r>
          </w:p>
          <w:p>
            <w:pPr>
              <w:spacing w:before="1" w:line="202" w:lineRule="auto"/>
              <w:ind w:firstLine="881"/>
              <w:rPr>
                <w:rFonts w:ascii="仿宋" w:hAnsi="仿宋" w:eastAsia="仿宋" w:cs="仿宋"/>
                <w:sz w:val="20"/>
                <w:szCs w:val="20"/>
              </w:rPr>
            </w:pPr>
            <w:r>
              <w:rPr>
                <w:rFonts w:ascii="仿宋" w:hAnsi="仿宋" w:eastAsia="仿宋" w:cs="仿宋"/>
                <w:spacing w:val="-15"/>
                <w:sz w:val="20"/>
                <w:szCs w:val="20"/>
              </w:rPr>
              <w:t>（二）</w:t>
            </w:r>
            <w:r>
              <w:rPr>
                <w:rFonts w:ascii="仿宋" w:hAnsi="仿宋" w:eastAsia="仿宋" w:cs="仿宋"/>
                <w:spacing w:val="22"/>
                <w:sz w:val="20"/>
                <w:szCs w:val="20"/>
              </w:rPr>
              <w:t xml:space="preserve"> </w:t>
            </w:r>
            <w:r>
              <w:rPr>
                <w:rFonts w:ascii="仿宋" w:hAnsi="仿宋" w:eastAsia="仿宋" w:cs="仿宋"/>
                <w:spacing w:val="-15"/>
                <w:sz w:val="20"/>
                <w:szCs w:val="20"/>
              </w:rPr>
              <w:t>危害国家统</w:t>
            </w:r>
          </w:p>
          <w:p>
            <w:pPr>
              <w:spacing w:before="29" w:line="188" w:lineRule="auto"/>
              <w:ind w:firstLine="179"/>
              <w:rPr>
                <w:rFonts w:ascii="仿宋" w:hAnsi="仿宋" w:eastAsia="仿宋" w:cs="仿宋"/>
                <w:sz w:val="20"/>
                <w:szCs w:val="20"/>
              </w:rPr>
            </w:pPr>
            <w:r>
              <w:rPr>
                <w:rFonts w:ascii="仿宋" w:hAnsi="仿宋" w:eastAsia="仿宋" w:cs="仿宋"/>
                <w:spacing w:val="-1"/>
                <w:sz w:val="20"/>
                <w:szCs w:val="20"/>
              </w:rPr>
              <w:t>一、主权和领土完整的；</w:t>
            </w:r>
          </w:p>
          <w:p>
            <w:pPr>
              <w:spacing w:before="44" w:line="188" w:lineRule="auto"/>
              <w:ind w:firstLine="881"/>
              <w:rPr>
                <w:rFonts w:ascii="仿宋" w:hAnsi="仿宋" w:eastAsia="仿宋" w:cs="仿宋"/>
                <w:sz w:val="20"/>
                <w:szCs w:val="20"/>
              </w:rPr>
            </w:pPr>
            <w:r>
              <w:rPr>
                <w:rFonts w:ascii="仿宋" w:hAnsi="仿宋" w:eastAsia="仿宋" w:cs="仿宋"/>
                <w:spacing w:val="-15"/>
                <w:sz w:val="20"/>
                <w:szCs w:val="20"/>
              </w:rPr>
              <w:t>（三）</w:t>
            </w:r>
            <w:r>
              <w:rPr>
                <w:rFonts w:ascii="仿宋" w:hAnsi="仿宋" w:eastAsia="仿宋" w:cs="仿宋"/>
                <w:spacing w:val="22"/>
                <w:sz w:val="20"/>
                <w:szCs w:val="20"/>
              </w:rPr>
              <w:t xml:space="preserve"> </w:t>
            </w:r>
            <w:r>
              <w:rPr>
                <w:rFonts w:ascii="仿宋" w:hAnsi="仿宋" w:eastAsia="仿宋" w:cs="仿宋"/>
                <w:spacing w:val="-15"/>
                <w:sz w:val="20"/>
                <w:szCs w:val="20"/>
              </w:rPr>
              <w:t>泄露国家秘</w:t>
            </w:r>
          </w:p>
          <w:p>
            <w:pPr>
              <w:spacing w:before="44" w:line="208" w:lineRule="auto"/>
              <w:ind w:left="399" w:right="53" w:hanging="314"/>
              <w:rPr>
                <w:rFonts w:ascii="仿宋" w:hAnsi="仿宋" w:eastAsia="仿宋" w:cs="仿宋"/>
                <w:sz w:val="20"/>
                <w:szCs w:val="20"/>
              </w:rPr>
            </w:pPr>
            <w:r>
              <w:rPr>
                <w:rFonts w:ascii="仿宋" w:hAnsi="仿宋" w:eastAsia="仿宋" w:cs="仿宋"/>
                <w:spacing w:val="-1"/>
                <w:sz w:val="20"/>
                <w:szCs w:val="20"/>
              </w:rPr>
              <w:t>密、危害国家安全或者损害</w:t>
            </w:r>
            <w:r>
              <w:rPr>
                <w:rFonts w:ascii="仿宋" w:hAnsi="仿宋" w:eastAsia="仿宋" w:cs="仿宋"/>
                <w:spacing w:val="8"/>
                <w:sz w:val="20"/>
                <w:szCs w:val="20"/>
              </w:rPr>
              <w:t xml:space="preserve"> </w:t>
            </w:r>
            <w:r>
              <w:rPr>
                <w:rFonts w:ascii="仿宋" w:hAnsi="仿宋" w:eastAsia="仿宋" w:cs="仿宋"/>
                <w:spacing w:val="-3"/>
                <w:sz w:val="20"/>
                <w:szCs w:val="20"/>
              </w:rPr>
              <w:t>国家荣誉和利益的；</w:t>
            </w:r>
          </w:p>
          <w:p>
            <w:pPr>
              <w:spacing w:before="43" w:line="215" w:lineRule="auto"/>
              <w:ind w:left="78" w:right="52" w:firstLine="802"/>
              <w:rPr>
                <w:rFonts w:ascii="仿宋" w:hAnsi="仿宋" w:eastAsia="仿宋" w:cs="仿宋"/>
                <w:sz w:val="20"/>
                <w:szCs w:val="20"/>
              </w:rPr>
            </w:pPr>
            <w:r>
              <w:rPr>
                <w:rFonts w:ascii="仿宋" w:hAnsi="仿宋" w:eastAsia="仿宋" w:cs="仿宋"/>
                <w:spacing w:val="-13"/>
                <w:sz w:val="20"/>
                <w:szCs w:val="20"/>
              </w:rPr>
              <w:t>（四）</w:t>
            </w:r>
            <w:r>
              <w:rPr>
                <w:rFonts w:ascii="仿宋" w:hAnsi="仿宋" w:eastAsia="仿宋" w:cs="仿宋"/>
                <w:spacing w:val="6"/>
                <w:sz w:val="20"/>
                <w:szCs w:val="20"/>
              </w:rPr>
              <w:t xml:space="preserve"> </w:t>
            </w:r>
            <w:r>
              <w:rPr>
                <w:rFonts w:ascii="仿宋" w:hAnsi="仿宋" w:eastAsia="仿宋" w:cs="仿宋"/>
                <w:spacing w:val="-13"/>
                <w:sz w:val="20"/>
                <w:szCs w:val="20"/>
              </w:rPr>
              <w:t>煽动民族仇</w:t>
            </w:r>
            <w:r>
              <w:rPr>
                <w:rFonts w:ascii="仿宋" w:hAnsi="仿宋" w:eastAsia="仿宋" w:cs="仿宋"/>
                <w:sz w:val="20"/>
                <w:szCs w:val="20"/>
              </w:rPr>
              <w:t xml:space="preserve"> </w:t>
            </w:r>
            <w:r>
              <w:rPr>
                <w:rFonts w:ascii="仿宋" w:hAnsi="仿宋" w:eastAsia="仿宋" w:cs="仿宋"/>
                <w:spacing w:val="-3"/>
                <w:sz w:val="20"/>
                <w:szCs w:val="20"/>
              </w:rPr>
              <w:t>恨、</w:t>
            </w:r>
            <w:r>
              <w:rPr>
                <w:rFonts w:ascii="仿宋" w:hAnsi="仿宋" w:eastAsia="仿宋" w:cs="仿宋"/>
                <w:spacing w:val="-60"/>
                <w:sz w:val="20"/>
                <w:szCs w:val="20"/>
              </w:rPr>
              <w:t xml:space="preserve"> </w:t>
            </w:r>
            <w:r>
              <w:rPr>
                <w:rFonts w:ascii="仿宋" w:hAnsi="仿宋" w:eastAsia="仿宋" w:cs="仿宋"/>
                <w:spacing w:val="-3"/>
                <w:sz w:val="20"/>
                <w:szCs w:val="20"/>
              </w:rPr>
              <w:t>民族歧视，破坏民族团</w:t>
            </w:r>
            <w:r>
              <w:rPr>
                <w:rFonts w:ascii="仿宋" w:hAnsi="仿宋" w:eastAsia="仿宋" w:cs="仿宋"/>
                <w:sz w:val="20"/>
                <w:szCs w:val="20"/>
              </w:rPr>
              <w:t xml:space="preserve"> 结，或者侵害民族风俗、习</w:t>
            </w:r>
          </w:p>
          <w:p>
            <w:pPr>
              <w:spacing w:before="43" w:line="188" w:lineRule="auto"/>
              <w:ind w:firstLine="986"/>
              <w:rPr>
                <w:rFonts w:ascii="仿宋" w:hAnsi="仿宋" w:eastAsia="仿宋" w:cs="仿宋"/>
                <w:sz w:val="20"/>
                <w:szCs w:val="20"/>
              </w:rPr>
            </w:pPr>
            <w:r>
              <w:rPr>
                <w:rFonts w:ascii="仿宋" w:hAnsi="仿宋" w:eastAsia="仿宋" w:cs="仿宋"/>
                <w:spacing w:val="-6"/>
                <w:sz w:val="20"/>
                <w:szCs w:val="20"/>
              </w:rPr>
              <w:t>惯的；</w:t>
            </w:r>
          </w:p>
          <w:p>
            <w:pPr>
              <w:spacing w:before="43" w:line="208" w:lineRule="auto"/>
              <w:ind w:left="883" w:right="85" w:hanging="2"/>
              <w:rPr>
                <w:rFonts w:ascii="仿宋" w:hAnsi="仿宋" w:eastAsia="仿宋" w:cs="仿宋"/>
                <w:sz w:val="20"/>
                <w:szCs w:val="20"/>
              </w:rPr>
            </w:pPr>
            <w:r>
              <w:rPr>
                <w:rFonts w:ascii="仿宋" w:hAnsi="仿宋" w:eastAsia="仿宋" w:cs="仿宋"/>
                <w:spacing w:val="-18"/>
                <w:sz w:val="20"/>
                <w:szCs w:val="20"/>
              </w:rPr>
              <w:t>（五）</w:t>
            </w:r>
            <w:r>
              <w:rPr>
                <w:rFonts w:ascii="仿宋" w:hAnsi="仿宋" w:eastAsia="仿宋" w:cs="仿宋"/>
                <w:spacing w:val="13"/>
                <w:sz w:val="20"/>
                <w:szCs w:val="20"/>
              </w:rPr>
              <w:t xml:space="preserve"> </w:t>
            </w:r>
            <w:r>
              <w:rPr>
                <w:rFonts w:ascii="仿宋" w:hAnsi="仿宋" w:eastAsia="仿宋" w:cs="仿宋"/>
                <w:spacing w:val="-18"/>
                <w:sz w:val="20"/>
                <w:szCs w:val="20"/>
              </w:rPr>
              <w:t>宣扬邪教、</w:t>
            </w:r>
            <w:r>
              <w:rPr>
                <w:rFonts w:ascii="仿宋" w:hAnsi="仿宋" w:eastAsia="仿宋" w:cs="仿宋"/>
                <w:sz w:val="20"/>
                <w:szCs w:val="20"/>
              </w:rPr>
              <w:t xml:space="preserve"> </w:t>
            </w:r>
            <w:r>
              <w:rPr>
                <w:rFonts w:ascii="仿宋" w:hAnsi="仿宋" w:eastAsia="仿宋" w:cs="仿宋"/>
                <w:spacing w:val="-4"/>
                <w:sz w:val="20"/>
                <w:szCs w:val="20"/>
              </w:rPr>
              <w:t>迷信的；</w:t>
            </w:r>
          </w:p>
          <w:p>
            <w:pPr>
              <w:spacing w:before="42" w:line="188" w:lineRule="auto"/>
              <w:ind w:firstLine="881"/>
              <w:rPr>
                <w:rFonts w:ascii="仿宋" w:hAnsi="仿宋" w:eastAsia="仿宋" w:cs="仿宋"/>
                <w:sz w:val="20"/>
                <w:szCs w:val="20"/>
              </w:rPr>
            </w:pPr>
            <w:r>
              <w:rPr>
                <w:rFonts w:ascii="仿宋" w:hAnsi="仿宋" w:eastAsia="仿宋" w:cs="仿宋"/>
                <w:spacing w:val="-13"/>
                <w:sz w:val="20"/>
                <w:szCs w:val="20"/>
              </w:rPr>
              <w:t>（六）</w:t>
            </w:r>
            <w:r>
              <w:rPr>
                <w:rFonts w:ascii="仿宋" w:hAnsi="仿宋" w:eastAsia="仿宋" w:cs="仿宋"/>
                <w:spacing w:val="5"/>
                <w:sz w:val="20"/>
                <w:szCs w:val="20"/>
              </w:rPr>
              <w:t xml:space="preserve"> </w:t>
            </w:r>
            <w:r>
              <w:rPr>
                <w:rFonts w:ascii="仿宋" w:hAnsi="仿宋" w:eastAsia="仿宋" w:cs="仿宋"/>
                <w:spacing w:val="-13"/>
                <w:sz w:val="20"/>
                <w:szCs w:val="20"/>
              </w:rPr>
              <w:t>散布谣言，</w:t>
            </w:r>
          </w:p>
          <w:p>
            <w:pPr>
              <w:spacing w:before="43" w:line="228" w:lineRule="auto"/>
              <w:ind w:left="986" w:right="52" w:hanging="911"/>
              <w:rPr>
                <w:rFonts w:ascii="仿宋" w:hAnsi="仿宋" w:eastAsia="仿宋" w:cs="仿宋"/>
                <w:sz w:val="20"/>
                <w:szCs w:val="20"/>
              </w:rPr>
            </w:pPr>
            <w:r>
              <w:rPr>
                <w:rFonts w:ascii="仿宋" w:hAnsi="仿宋" w:eastAsia="仿宋" w:cs="仿宋"/>
                <w:sz w:val="20"/>
                <w:szCs w:val="20"/>
              </w:rPr>
              <w:t>扰乱社会秩序，破坏社会稳</w:t>
            </w:r>
            <w:r>
              <w:rPr>
                <w:rFonts w:ascii="仿宋" w:hAnsi="仿宋" w:eastAsia="仿宋" w:cs="仿宋"/>
                <w:spacing w:val="8"/>
                <w:sz w:val="20"/>
                <w:szCs w:val="20"/>
              </w:rPr>
              <w:t xml:space="preserve"> </w:t>
            </w:r>
            <w:r>
              <w:rPr>
                <w:rFonts w:ascii="仿宋" w:hAnsi="仿宋" w:eastAsia="仿宋" w:cs="仿宋"/>
                <w:spacing w:val="-6"/>
                <w:sz w:val="20"/>
                <w:szCs w:val="20"/>
              </w:rPr>
              <w:t>定的；</w:t>
            </w:r>
          </w:p>
          <w:p>
            <w:pPr>
              <w:spacing w:before="1" w:line="228" w:lineRule="auto"/>
              <w:ind w:left="179" w:right="85" w:firstLine="702"/>
              <w:rPr>
                <w:rFonts w:ascii="仿宋" w:hAnsi="仿宋" w:eastAsia="仿宋" w:cs="仿宋"/>
                <w:sz w:val="20"/>
                <w:szCs w:val="20"/>
              </w:rPr>
            </w:pPr>
            <w:r>
              <w:rPr>
                <w:rFonts w:ascii="仿宋" w:hAnsi="仿宋" w:eastAsia="仿宋" w:cs="仿宋"/>
                <w:spacing w:val="-18"/>
                <w:sz w:val="20"/>
                <w:szCs w:val="20"/>
              </w:rPr>
              <w:t>（七）</w:t>
            </w:r>
            <w:r>
              <w:rPr>
                <w:rFonts w:ascii="仿宋" w:hAnsi="仿宋" w:eastAsia="仿宋" w:cs="仿宋"/>
                <w:spacing w:val="13"/>
                <w:sz w:val="20"/>
                <w:szCs w:val="20"/>
              </w:rPr>
              <w:t xml:space="preserve"> </w:t>
            </w:r>
            <w:r>
              <w:rPr>
                <w:rFonts w:ascii="仿宋" w:hAnsi="仿宋" w:eastAsia="仿宋" w:cs="仿宋"/>
                <w:spacing w:val="-18"/>
                <w:sz w:val="20"/>
                <w:szCs w:val="20"/>
              </w:rPr>
              <w:t>宣扬淫秽、</w:t>
            </w:r>
            <w:r>
              <w:rPr>
                <w:rFonts w:ascii="仿宋" w:hAnsi="仿宋" w:eastAsia="仿宋" w:cs="仿宋"/>
                <w:sz w:val="20"/>
                <w:szCs w:val="20"/>
              </w:rPr>
              <w:t xml:space="preserve"> 赌博、暴力或者教唆犯罪</w:t>
            </w:r>
          </w:p>
          <w:p>
            <w:pPr>
              <w:spacing w:before="1" w:line="204" w:lineRule="auto"/>
              <w:ind w:firstLine="1095"/>
              <w:rPr>
                <w:rFonts w:ascii="仿宋" w:hAnsi="仿宋" w:eastAsia="仿宋" w:cs="仿宋"/>
                <w:sz w:val="20"/>
                <w:szCs w:val="20"/>
              </w:rPr>
            </w:pPr>
            <w:r>
              <w:rPr>
                <w:rFonts w:ascii="仿宋" w:hAnsi="仿宋" w:eastAsia="仿宋" w:cs="仿宋"/>
                <w:spacing w:val="-13"/>
                <w:sz w:val="20"/>
                <w:szCs w:val="20"/>
              </w:rPr>
              <w:t>的；</w:t>
            </w:r>
          </w:p>
          <w:p>
            <w:pPr>
              <w:spacing w:before="25" w:line="228" w:lineRule="auto"/>
              <w:ind w:left="77" w:right="52" w:firstLine="803"/>
              <w:rPr>
                <w:rFonts w:ascii="仿宋" w:hAnsi="仿宋" w:eastAsia="仿宋" w:cs="仿宋"/>
                <w:sz w:val="20"/>
                <w:szCs w:val="20"/>
              </w:rPr>
            </w:pPr>
            <w:r>
              <w:rPr>
                <w:rFonts w:ascii="仿宋" w:hAnsi="仿宋" w:eastAsia="仿宋" w:cs="仿宋"/>
                <w:spacing w:val="-13"/>
                <w:sz w:val="20"/>
                <w:szCs w:val="20"/>
              </w:rPr>
              <w:t>（八）</w:t>
            </w:r>
            <w:r>
              <w:rPr>
                <w:rFonts w:ascii="仿宋" w:hAnsi="仿宋" w:eastAsia="仿宋" w:cs="仿宋"/>
                <w:spacing w:val="6"/>
                <w:sz w:val="20"/>
                <w:szCs w:val="20"/>
              </w:rPr>
              <w:t xml:space="preserve"> </w:t>
            </w:r>
            <w:r>
              <w:rPr>
                <w:rFonts w:ascii="仿宋" w:hAnsi="仿宋" w:eastAsia="仿宋" w:cs="仿宋"/>
                <w:spacing w:val="-13"/>
                <w:sz w:val="20"/>
                <w:szCs w:val="20"/>
              </w:rPr>
              <w:t>侮辱或者诽</w:t>
            </w:r>
            <w:r>
              <w:rPr>
                <w:rFonts w:ascii="仿宋" w:hAnsi="仿宋" w:eastAsia="仿宋" w:cs="仿宋"/>
                <w:sz w:val="20"/>
                <w:szCs w:val="20"/>
              </w:rPr>
              <w:t xml:space="preserve"> 谤他人，侵害他人合法权益</w:t>
            </w:r>
          </w:p>
        </w:tc>
        <w:tc>
          <w:tcPr>
            <w:tcW w:w="993" w:type="dxa"/>
            <w:vMerge w:val="restart"/>
            <w:tcBorders>
              <w:bottom w:val="nil"/>
            </w:tcBorders>
            <w:vAlign w:val="top"/>
          </w:tcPr>
          <w:p>
            <w:pPr>
              <w:rPr>
                <w:rFonts w:ascii="宋体"/>
                <w:sz w:val="21"/>
              </w:rPr>
            </w:pPr>
          </w:p>
        </w:tc>
        <w:tc>
          <w:tcPr>
            <w:tcW w:w="992" w:type="dxa"/>
            <w:vAlign w:val="top"/>
          </w:tcPr>
          <w:p>
            <w:pPr>
              <w:spacing w:line="477"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124" w:line="232"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rPr>
                <w:rFonts w:ascii="宋体"/>
                <w:sz w:val="21"/>
              </w:rPr>
            </w:pPr>
          </w:p>
        </w:tc>
        <w:tc>
          <w:tcPr>
            <w:tcW w:w="992" w:type="dxa"/>
            <w:vAlign w:val="top"/>
          </w:tcPr>
          <w:p>
            <w:pPr>
              <w:spacing w:line="254" w:lineRule="auto"/>
              <w:rPr>
                <w:rFonts w:ascii="宋体"/>
                <w:sz w:val="21"/>
              </w:rPr>
            </w:pPr>
          </w:p>
          <w:p>
            <w:pPr>
              <w:spacing w:line="254"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rPr>
                <w:rFonts w:ascii="宋体"/>
                <w:sz w:val="21"/>
              </w:rPr>
            </w:pPr>
          </w:p>
        </w:tc>
        <w:tc>
          <w:tcPr>
            <w:tcW w:w="1072" w:type="dxa"/>
            <w:vMerge w:val="restart"/>
            <w:tcBorders>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9"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100" w:line="232"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2"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9"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9"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2"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3"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3" w:line="215"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71"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2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8" w:lineRule="auto"/>
              <w:rPr>
                <w:rFonts w:ascii="宋体"/>
                <w:sz w:val="21"/>
              </w:rPr>
            </w:pPr>
          </w:p>
          <w:p>
            <w:pPr>
              <w:spacing w:line="269" w:lineRule="auto"/>
              <w:rPr>
                <w:rFonts w:ascii="宋体"/>
                <w:sz w:val="21"/>
              </w:rPr>
            </w:pPr>
          </w:p>
          <w:p>
            <w:pPr>
              <w:spacing w:before="53"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162" w:line="232"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271" w:lineRule="auto"/>
              <w:rPr>
                <w:rFonts w:ascii="宋体"/>
                <w:sz w:val="21"/>
              </w:rPr>
            </w:pPr>
          </w:p>
          <w:p>
            <w:pPr>
              <w:spacing w:line="272"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4"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57" w:line="211"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40"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05"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111" w:line="232"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408" w:lineRule="auto"/>
              <w:rPr>
                <w:rFonts w:ascii="宋体"/>
                <w:sz w:val="21"/>
              </w:rPr>
            </w:pPr>
          </w:p>
          <w:p>
            <w:pPr>
              <w:spacing w:before="66"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bl>
    <w:p>
      <w:pPr>
        <w:rPr>
          <w:rFonts w:ascii="宋体"/>
          <w:sz w:val="21"/>
        </w:rPr>
      </w:pPr>
    </w:p>
    <w:p>
      <w:pPr>
        <w:sectPr>
          <w:footerReference r:id="rId48" w:type="default"/>
          <w:pgSz w:w="16837" w:h="11905"/>
          <w:pgMar w:top="1011" w:right="1274" w:bottom="674" w:left="1256" w:header="0" w:footer="519" w:gutter="0"/>
          <w:cols w:space="720" w:num="1"/>
        </w:sectPr>
      </w:pPr>
    </w:p>
    <w:p>
      <w:pPr>
        <w:spacing w:line="254" w:lineRule="auto"/>
        <w:rPr>
          <w:rFonts w:ascii="宋体"/>
          <w:sz w:val="21"/>
        </w:rPr>
      </w:pPr>
      <w:r>
        <w:pict>
          <v:shape id="_x0000_s1050" o:spid="_x0000_s1050" o:spt="202" type="#_x0000_t202" style="position:absolute;left:0pt;margin-left:246.3pt;margin-top:416.15pt;height:12.2pt;width:82pt;mso-position-horizontal-relative:page;mso-position-vertical-relative:page;z-index:251688960;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pacing w:val="-4"/>
                      <w:sz w:val="20"/>
                      <w:szCs w:val="20"/>
                    </w:rPr>
                    <w:t>止提</w:t>
                  </w:r>
                  <w:r>
                    <w:rPr>
                      <w:rFonts w:ascii="仿宋" w:hAnsi="仿宋" w:eastAsia="仿宋" w:cs="仿宋"/>
                      <w:spacing w:val="17"/>
                      <w:sz w:val="20"/>
                      <w:szCs w:val="20"/>
                    </w:rPr>
                    <w:t xml:space="preserve">  </w:t>
                  </w:r>
                  <w:r>
                    <w:rPr>
                      <w:rFonts w:ascii="仿宋" w:hAnsi="仿宋" w:eastAsia="仿宋" w:cs="仿宋"/>
                      <w:spacing w:val="-4"/>
                      <w:sz w:val="20"/>
                      <w:szCs w:val="20"/>
                    </w:rPr>
                    <w:t>，处1000元</w:t>
                  </w:r>
                </w:p>
              </w:txbxContent>
            </v:textbox>
          </v:shape>
        </w:pict>
      </w:r>
      <w:r>
        <w:pict>
          <v:shape id="_x0000_s1051" o:spid="_x0000_s1051" o:spt="202" type="#_x0000_t202" style="position:absolute;left:0pt;margin-left:328.1pt;margin-top:416.15pt;height:12.2pt;width:20.4pt;mso-position-horizontal-relative:page;mso-position-vertical-relative:page;z-index:251685888;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pacing w:val="-17"/>
                      <w:sz w:val="20"/>
                      <w:szCs w:val="20"/>
                    </w:rPr>
                    <w:t>以下</w:t>
                  </w:r>
                </w:p>
              </w:txbxContent>
            </v:textbox>
          </v:shape>
        </w:pict>
      </w:r>
      <w:r>
        <w:pict>
          <v:shape id="_x0000_s1052" o:spid="_x0000_s1052" o:spt="202" type="#_x0000_t202" style="position:absolute;left:0pt;margin-left:266.55pt;margin-top:416.15pt;height:12.2pt;width:11.3pt;mso-position-horizontal-relative:page;mso-position-vertical-relative:page;z-index:251686912;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z w:val="20"/>
                      <w:szCs w:val="20"/>
                    </w:rPr>
                    <w:t>供</w:t>
                  </w:r>
                </w:p>
              </w:txbxContent>
            </v:textbox>
          </v:shape>
        </w:pict>
      </w:r>
      <w:r>
        <w:pict>
          <v:shape id="_x0000_s1053" o:spid="_x0000_s1053" o:spt="202" type="#_x0000_t202" style="position:absolute;left:0pt;margin-left:64.95pt;margin-top:425pt;height:12.2pt;width:622.35pt;mso-position-horizontal-relative:page;mso-position-vertical-relative:page;z-index:251689984;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xbxContent>
            </v:textbox>
          </v:shape>
        </w:pict>
      </w:r>
    </w:p>
    <w:p>
      <w:pPr>
        <w:spacing w:line="254" w:lineRule="auto"/>
        <w:rPr>
          <w:rFonts w:ascii="宋体"/>
          <w:sz w:val="21"/>
        </w:rPr>
      </w:pPr>
    </w:p>
    <w:p>
      <w:pPr>
        <w:spacing w:line="255" w:lineRule="auto"/>
        <w:rPr>
          <w:rFonts w:ascii="宋体"/>
          <w:sz w:val="21"/>
        </w:rPr>
      </w:pPr>
    </w:p>
    <w:p>
      <w:pPr>
        <w:spacing w:before="66" w:line="188" w:lineRule="auto"/>
        <w:ind w:firstLine="4306"/>
        <w:rPr>
          <w:rFonts w:ascii="仿宋" w:hAnsi="仿宋" w:eastAsia="仿宋" w:cs="仿宋"/>
          <w:sz w:val="20"/>
          <w:szCs w:val="20"/>
        </w:rPr>
      </w:pPr>
      <w:r>
        <w:rPr>
          <w:rFonts w:ascii="仿宋" w:hAnsi="仿宋" w:eastAsia="仿宋" w:cs="仿宋"/>
          <w:spacing w:val="-13"/>
          <w:sz w:val="20"/>
          <w:szCs w:val="20"/>
        </w:rPr>
        <w:t>的；</w:t>
      </w: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65" w:line="188" w:lineRule="auto"/>
        <w:ind w:firstLine="3286"/>
        <w:rPr>
          <w:rFonts w:ascii="仿宋" w:hAnsi="仿宋" w:eastAsia="仿宋" w:cs="仿宋"/>
          <w:sz w:val="20"/>
          <w:szCs w:val="20"/>
        </w:rPr>
      </w:pPr>
      <w:r>
        <w:pict>
          <v:shape id="_x0000_s1054" o:spid="_x0000_s1054" o:spt="202" type="#_x0000_t202" style="position:absolute;left:0pt;margin-left:-1pt;margin-top:-363.6pt;height:387.55pt;width:717.35pt;z-index:25168793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31" w:hRule="atLeast"/>
                    </w:trPr>
                    <w:tc>
                      <w:tcPr>
                        <w:tcW w:w="851" w:type="dxa"/>
                        <w:tcBorders>
                          <w:top w:val="nil"/>
                        </w:tcBorders>
                        <w:vAlign w:val="top"/>
                      </w:tcPr>
                      <w:p>
                        <w:pPr>
                          <w:spacing w:before="263" w:line="180" w:lineRule="auto"/>
                          <w:ind w:firstLine="347"/>
                          <w:rPr>
                            <w:rFonts w:ascii="仿宋" w:hAnsi="仿宋" w:eastAsia="仿宋" w:cs="仿宋"/>
                            <w:sz w:val="20"/>
                            <w:szCs w:val="20"/>
                          </w:rPr>
                        </w:pPr>
                        <w:r>
                          <w:rPr>
                            <w:rFonts w:ascii="仿宋" w:hAnsi="仿宋" w:eastAsia="仿宋" w:cs="仿宋"/>
                            <w:spacing w:val="-10"/>
                            <w:w w:val="99"/>
                            <w:sz w:val="20"/>
                            <w:szCs w:val="20"/>
                          </w:rPr>
                          <w:t>16</w:t>
                        </w:r>
                      </w:p>
                    </w:tc>
                    <w:tc>
                      <w:tcPr>
                        <w:tcW w:w="2345" w:type="dxa"/>
                        <w:tcBorders>
                          <w:top w:val="nil"/>
                        </w:tcBorders>
                        <w:vAlign w:val="top"/>
                      </w:tcPr>
                      <w:p>
                        <w:pPr>
                          <w:spacing w:line="204" w:lineRule="auto"/>
                          <w:ind w:firstLine="66"/>
                          <w:rPr>
                            <w:rFonts w:ascii="仿宋" w:hAnsi="仿宋" w:eastAsia="仿宋" w:cs="仿宋"/>
                            <w:sz w:val="18"/>
                            <w:szCs w:val="18"/>
                          </w:rPr>
                        </w:pPr>
                        <w:r>
                          <w:rPr>
                            <w:rFonts w:ascii="仿宋" w:hAnsi="仿宋" w:eastAsia="仿宋" w:cs="仿宋"/>
                            <w:spacing w:val="18"/>
                            <w:w w:val="101"/>
                            <w:sz w:val="18"/>
                            <w:szCs w:val="18"/>
                          </w:rPr>
                          <w:t>有禁止内容或者未经文化</w:t>
                        </w:r>
                      </w:p>
                      <w:p>
                        <w:pPr>
                          <w:spacing w:before="30" w:line="188" w:lineRule="auto"/>
                          <w:ind w:firstLine="69"/>
                          <w:rPr>
                            <w:rFonts w:ascii="仿宋" w:hAnsi="仿宋" w:eastAsia="仿宋" w:cs="仿宋"/>
                            <w:sz w:val="20"/>
                            <w:szCs w:val="20"/>
                          </w:rPr>
                        </w:pPr>
                        <w:r>
                          <w:rPr>
                            <w:rFonts w:ascii="仿宋" w:hAnsi="仿宋" w:eastAsia="仿宋" w:cs="仿宋"/>
                            <w:spacing w:val="-5"/>
                            <w:sz w:val="20"/>
                            <w:szCs w:val="20"/>
                          </w:rPr>
                          <w:t>部批准进</w:t>
                        </w:r>
                        <w:r>
                          <w:rPr>
                            <w:rFonts w:ascii="仿宋" w:hAnsi="仿宋" w:eastAsia="仿宋" w:cs="仿宋"/>
                            <w:spacing w:val="-40"/>
                            <w:sz w:val="20"/>
                            <w:szCs w:val="20"/>
                          </w:rPr>
                          <w:t xml:space="preserve"> </w:t>
                        </w:r>
                        <w:r>
                          <w:rPr>
                            <w:rFonts w:ascii="仿宋" w:hAnsi="仿宋" w:eastAsia="仿宋" w:cs="仿宋"/>
                            <w:spacing w:val="-5"/>
                            <w:sz w:val="20"/>
                            <w:szCs w:val="20"/>
                          </w:rPr>
                          <w:t>口的互联网文化</w:t>
                        </w:r>
                      </w:p>
                      <w:p>
                        <w:pPr>
                          <w:spacing w:before="43" w:line="188" w:lineRule="auto"/>
                          <w:ind w:firstLine="677"/>
                          <w:rPr>
                            <w:rFonts w:ascii="仿宋" w:hAnsi="仿宋" w:eastAsia="仿宋" w:cs="仿宋"/>
                            <w:sz w:val="20"/>
                            <w:szCs w:val="20"/>
                          </w:rPr>
                        </w:pPr>
                        <w:r>
                          <w:rPr>
                            <w:rFonts w:ascii="仿宋" w:hAnsi="仿宋" w:eastAsia="仿宋" w:cs="仿宋"/>
                            <w:spacing w:val="-2"/>
                            <w:sz w:val="20"/>
                            <w:szCs w:val="20"/>
                          </w:rPr>
                          <w:t>产品的处罚</w:t>
                        </w:r>
                      </w:p>
                    </w:tc>
                    <w:tc>
                      <w:tcPr>
                        <w:tcW w:w="2551" w:type="dxa"/>
                        <w:tcBorders>
                          <w:top w:val="nil"/>
                        </w:tcBorders>
                        <w:vAlign w:val="top"/>
                      </w:tcPr>
                      <w:p>
                        <w:pPr>
                          <w:spacing w:before="141" w:line="226" w:lineRule="auto"/>
                          <w:ind w:left="179" w:right="52" w:firstLine="701"/>
                          <w:rPr>
                            <w:rFonts w:ascii="仿宋" w:hAnsi="仿宋" w:eastAsia="仿宋" w:cs="仿宋"/>
                            <w:sz w:val="20"/>
                            <w:szCs w:val="20"/>
                          </w:rPr>
                        </w:pPr>
                        <w:r>
                          <w:rPr>
                            <w:rFonts w:ascii="仿宋" w:hAnsi="仿宋" w:eastAsia="仿宋" w:cs="仿宋"/>
                            <w:spacing w:val="-13"/>
                            <w:sz w:val="20"/>
                            <w:szCs w:val="20"/>
                          </w:rPr>
                          <w:t>（九）</w:t>
                        </w:r>
                        <w:r>
                          <w:rPr>
                            <w:rFonts w:ascii="仿宋" w:hAnsi="仿宋" w:eastAsia="仿宋" w:cs="仿宋"/>
                            <w:spacing w:val="6"/>
                            <w:sz w:val="20"/>
                            <w:szCs w:val="20"/>
                          </w:rPr>
                          <w:t xml:space="preserve"> </w:t>
                        </w:r>
                        <w:r>
                          <w:rPr>
                            <w:rFonts w:ascii="仿宋" w:hAnsi="仿宋" w:eastAsia="仿宋" w:cs="仿宋"/>
                            <w:spacing w:val="-13"/>
                            <w:sz w:val="20"/>
                            <w:szCs w:val="20"/>
                          </w:rPr>
                          <w:t>危害社会公</w:t>
                        </w:r>
                        <w:r>
                          <w:rPr>
                            <w:rFonts w:ascii="仿宋" w:hAnsi="仿宋" w:eastAsia="仿宋" w:cs="仿宋"/>
                            <w:sz w:val="20"/>
                            <w:szCs w:val="20"/>
                          </w:rPr>
                          <w:t xml:space="preserve"> 德或者民族优秀文化传统</w:t>
                        </w:r>
                      </w:p>
                      <w:p>
                        <w:pPr>
                          <w:spacing w:before="1" w:line="202" w:lineRule="auto"/>
                          <w:ind w:firstLine="1095"/>
                          <w:rPr>
                            <w:rFonts w:ascii="仿宋" w:hAnsi="仿宋" w:eastAsia="仿宋" w:cs="仿宋"/>
                            <w:sz w:val="20"/>
                            <w:szCs w:val="20"/>
                          </w:rPr>
                        </w:pPr>
                        <w:r>
                          <w:rPr>
                            <w:rFonts w:ascii="仿宋" w:hAnsi="仿宋" w:eastAsia="仿宋" w:cs="仿宋"/>
                            <w:spacing w:val="-13"/>
                            <w:sz w:val="20"/>
                            <w:szCs w:val="20"/>
                          </w:rPr>
                          <w:t>的；</w:t>
                        </w:r>
                      </w:p>
                      <w:p>
                        <w:pPr>
                          <w:spacing w:before="29" w:line="208" w:lineRule="auto"/>
                          <w:ind w:left="76" w:right="52" w:firstLine="804"/>
                          <w:rPr>
                            <w:rFonts w:ascii="仿宋" w:hAnsi="仿宋" w:eastAsia="仿宋" w:cs="仿宋"/>
                            <w:sz w:val="20"/>
                            <w:szCs w:val="20"/>
                          </w:rPr>
                        </w:pPr>
                        <w:r>
                          <w:rPr>
                            <w:rFonts w:ascii="仿宋" w:hAnsi="仿宋" w:eastAsia="仿宋" w:cs="仿宋"/>
                            <w:spacing w:val="-13"/>
                            <w:sz w:val="20"/>
                            <w:szCs w:val="20"/>
                          </w:rPr>
                          <w:t>（十）</w:t>
                        </w:r>
                        <w:r>
                          <w:rPr>
                            <w:rFonts w:ascii="仿宋" w:hAnsi="仿宋" w:eastAsia="仿宋" w:cs="仿宋"/>
                            <w:spacing w:val="4"/>
                            <w:sz w:val="20"/>
                            <w:szCs w:val="20"/>
                          </w:rPr>
                          <w:t xml:space="preserve"> </w:t>
                        </w:r>
                        <w:r>
                          <w:rPr>
                            <w:rFonts w:ascii="仿宋" w:hAnsi="仿宋" w:eastAsia="仿宋" w:cs="仿宋"/>
                            <w:spacing w:val="-13"/>
                            <w:sz w:val="20"/>
                            <w:szCs w:val="20"/>
                          </w:rPr>
                          <w:t>有法律、行</w:t>
                        </w:r>
                        <w:r>
                          <w:rPr>
                            <w:rFonts w:ascii="仿宋" w:hAnsi="仿宋" w:eastAsia="仿宋" w:cs="仿宋"/>
                            <w:sz w:val="20"/>
                            <w:szCs w:val="20"/>
                          </w:rPr>
                          <w:t xml:space="preserve"> 政法规和国家规定禁止的其</w:t>
                        </w:r>
                      </w:p>
                      <w:p>
                        <w:pPr>
                          <w:spacing w:before="43" w:line="188" w:lineRule="auto"/>
                          <w:ind w:firstLine="782"/>
                          <w:rPr>
                            <w:rFonts w:ascii="仿宋" w:hAnsi="仿宋" w:eastAsia="仿宋" w:cs="仿宋"/>
                            <w:sz w:val="20"/>
                            <w:szCs w:val="20"/>
                          </w:rPr>
                        </w:pPr>
                        <w:r>
                          <w:rPr>
                            <w:rFonts w:ascii="仿宋" w:hAnsi="仿宋" w:eastAsia="仿宋" w:cs="仿宋"/>
                            <w:spacing w:val="-2"/>
                            <w:sz w:val="20"/>
                            <w:szCs w:val="20"/>
                          </w:rPr>
                          <w:t>他内容的。</w:t>
                        </w:r>
                      </w:p>
                      <w:p>
                        <w:pPr>
                          <w:spacing w:before="43" w:line="188" w:lineRule="auto"/>
                          <w:ind w:firstLine="538"/>
                          <w:rPr>
                            <w:rFonts w:ascii="仿宋" w:hAnsi="仿宋" w:eastAsia="仿宋" w:cs="仿宋"/>
                            <w:sz w:val="20"/>
                            <w:szCs w:val="20"/>
                          </w:rPr>
                        </w:pPr>
                        <w:r>
                          <w:rPr>
                            <w:rFonts w:ascii="仿宋" w:hAnsi="仿宋" w:eastAsia="仿宋" w:cs="仿宋"/>
                            <w:spacing w:val="-4"/>
                            <w:sz w:val="20"/>
                            <w:szCs w:val="20"/>
                          </w:rPr>
                          <w:t>第二十八条</w:t>
                        </w:r>
                        <w:r>
                          <w:rPr>
                            <w:rFonts w:ascii="仿宋" w:hAnsi="仿宋" w:eastAsia="仿宋" w:cs="仿宋"/>
                            <w:spacing w:val="8"/>
                            <w:sz w:val="20"/>
                            <w:szCs w:val="20"/>
                          </w:rPr>
                          <w:t xml:space="preserve">   </w:t>
                        </w:r>
                        <w:r>
                          <w:rPr>
                            <w:rFonts w:ascii="仿宋" w:hAnsi="仿宋" w:eastAsia="仿宋" w:cs="仿宋"/>
                            <w:spacing w:val="-4"/>
                            <w:sz w:val="20"/>
                            <w:szCs w:val="20"/>
                          </w:rPr>
                          <w:t>经营性</w:t>
                        </w:r>
                      </w:p>
                      <w:p>
                        <w:pPr>
                          <w:spacing w:before="43" w:line="188" w:lineRule="auto"/>
                          <w:ind w:firstLine="80"/>
                          <w:rPr>
                            <w:rFonts w:ascii="仿宋" w:hAnsi="仿宋" w:eastAsia="仿宋" w:cs="仿宋"/>
                            <w:sz w:val="20"/>
                            <w:szCs w:val="20"/>
                          </w:rPr>
                        </w:pPr>
                        <w:r>
                          <w:rPr>
                            <w:rFonts w:ascii="仿宋" w:hAnsi="仿宋" w:eastAsia="仿宋" w:cs="仿宋"/>
                            <w:sz w:val="20"/>
                            <w:szCs w:val="20"/>
                          </w:rPr>
                          <w:t>互联网文化单位提供含有本</w:t>
                        </w:r>
                      </w:p>
                      <w:p>
                        <w:pPr>
                          <w:spacing w:before="43" w:line="188" w:lineRule="auto"/>
                          <w:ind w:firstLine="75"/>
                          <w:rPr>
                            <w:rFonts w:ascii="仿宋" w:hAnsi="仿宋" w:eastAsia="仿宋" w:cs="仿宋"/>
                            <w:sz w:val="20"/>
                            <w:szCs w:val="20"/>
                          </w:rPr>
                        </w:pPr>
                        <w:r>
                          <w:rPr>
                            <w:rFonts w:ascii="仿宋" w:hAnsi="仿宋" w:eastAsia="仿宋" w:cs="仿宋"/>
                            <w:sz w:val="20"/>
                            <w:szCs w:val="20"/>
                          </w:rPr>
                          <w:t>规定第十六条禁止内容的互</w:t>
                        </w:r>
                      </w:p>
                      <w:p>
                        <w:pPr>
                          <w:spacing w:before="45" w:line="188" w:lineRule="auto"/>
                          <w:ind w:firstLine="73"/>
                          <w:rPr>
                            <w:rFonts w:ascii="仿宋" w:hAnsi="仿宋" w:eastAsia="仿宋" w:cs="仿宋"/>
                            <w:sz w:val="20"/>
                            <w:szCs w:val="20"/>
                          </w:rPr>
                        </w:pPr>
                        <w:r>
                          <w:rPr>
                            <w:rFonts w:ascii="仿宋" w:hAnsi="仿宋" w:eastAsia="仿宋" w:cs="仿宋"/>
                            <w:sz w:val="20"/>
                            <w:szCs w:val="20"/>
                          </w:rPr>
                          <w:t>联网文化产品，或者提供未</w:t>
                        </w:r>
                      </w:p>
                      <w:p>
                        <w:pPr>
                          <w:spacing w:before="43" w:line="188" w:lineRule="auto"/>
                          <w:ind w:firstLine="75"/>
                          <w:rPr>
                            <w:rFonts w:ascii="仿宋" w:hAnsi="仿宋" w:eastAsia="仿宋" w:cs="仿宋"/>
                            <w:sz w:val="20"/>
                            <w:szCs w:val="20"/>
                          </w:rPr>
                        </w:pPr>
                        <w:r>
                          <w:rPr>
                            <w:rFonts w:ascii="仿宋" w:hAnsi="仿宋" w:eastAsia="仿宋" w:cs="仿宋"/>
                            <w:spacing w:val="-4"/>
                            <w:sz w:val="20"/>
                            <w:szCs w:val="20"/>
                          </w:rPr>
                          <w:t>经文化部批准进</w:t>
                        </w:r>
                        <w:r>
                          <w:rPr>
                            <w:rFonts w:ascii="仿宋" w:hAnsi="仿宋" w:eastAsia="仿宋" w:cs="仿宋"/>
                            <w:spacing w:val="-45"/>
                            <w:sz w:val="20"/>
                            <w:szCs w:val="20"/>
                          </w:rPr>
                          <w:t xml:space="preserve"> </w:t>
                        </w:r>
                        <w:r>
                          <w:rPr>
                            <w:rFonts w:ascii="仿宋" w:hAnsi="仿宋" w:eastAsia="仿宋" w:cs="仿宋"/>
                            <w:spacing w:val="-4"/>
                            <w:sz w:val="20"/>
                            <w:szCs w:val="20"/>
                          </w:rPr>
                          <w:t>口的互联网</w:t>
                        </w:r>
                      </w:p>
                      <w:p>
                        <w:pPr>
                          <w:spacing w:before="43" w:line="188" w:lineRule="auto"/>
                          <w:ind w:firstLine="75"/>
                          <w:rPr>
                            <w:rFonts w:ascii="仿宋" w:hAnsi="仿宋" w:eastAsia="仿宋" w:cs="仿宋"/>
                            <w:sz w:val="20"/>
                            <w:szCs w:val="20"/>
                          </w:rPr>
                        </w:pPr>
                        <w:r>
                          <w:rPr>
                            <w:rFonts w:ascii="仿宋" w:hAnsi="仿宋" w:eastAsia="仿宋" w:cs="仿宋"/>
                            <w:spacing w:val="-3"/>
                            <w:sz w:val="20"/>
                            <w:szCs w:val="20"/>
                          </w:rPr>
                          <w:t>文化产品的，</w:t>
                        </w:r>
                        <w:r>
                          <w:rPr>
                            <w:rFonts w:ascii="仿宋" w:hAnsi="仿宋" w:eastAsia="仿宋" w:cs="仿宋"/>
                            <w:spacing w:val="-57"/>
                            <w:sz w:val="20"/>
                            <w:szCs w:val="20"/>
                          </w:rPr>
                          <w:t xml:space="preserve"> </w:t>
                        </w:r>
                        <w:r>
                          <w:rPr>
                            <w:rFonts w:ascii="仿宋" w:hAnsi="仿宋" w:eastAsia="仿宋" w:cs="仿宋"/>
                            <w:spacing w:val="-3"/>
                            <w:sz w:val="20"/>
                            <w:szCs w:val="20"/>
                          </w:rPr>
                          <w:t>由县级以上人</w:t>
                        </w:r>
                      </w:p>
                      <w:p>
                        <w:pPr>
                          <w:spacing w:before="44" w:line="188" w:lineRule="auto"/>
                          <w:ind w:firstLine="101"/>
                          <w:rPr>
                            <w:rFonts w:ascii="仿宋" w:hAnsi="仿宋" w:eastAsia="仿宋" w:cs="仿宋"/>
                            <w:sz w:val="20"/>
                            <w:szCs w:val="20"/>
                          </w:rPr>
                        </w:pPr>
                        <w:r>
                          <w:rPr>
                            <w:rFonts w:ascii="仿宋" w:hAnsi="仿宋" w:eastAsia="仿宋" w:cs="仿宋"/>
                            <w:spacing w:val="-2"/>
                            <w:sz w:val="20"/>
                            <w:szCs w:val="20"/>
                          </w:rPr>
                          <w:t>民政府文化行政部门或者文</w:t>
                        </w:r>
                      </w:p>
                      <w:p>
                        <w:pPr>
                          <w:spacing w:before="41" w:line="188" w:lineRule="auto"/>
                          <w:ind w:firstLine="124"/>
                          <w:rPr>
                            <w:rFonts w:ascii="仿宋" w:hAnsi="仿宋" w:eastAsia="仿宋" w:cs="仿宋"/>
                            <w:sz w:val="20"/>
                            <w:szCs w:val="20"/>
                          </w:rPr>
                        </w:pPr>
                        <w:r>
                          <w:rPr>
                            <w:rFonts w:ascii="仿宋" w:hAnsi="仿宋" w:eastAsia="仿宋" w:cs="仿宋"/>
                            <w:spacing w:val="-2"/>
                            <w:sz w:val="20"/>
                            <w:szCs w:val="20"/>
                          </w:rPr>
                          <w:t>化市场综</w:t>
                        </w:r>
                        <w:r>
                          <w:rPr>
                            <w:rFonts w:ascii="仿宋" w:hAnsi="仿宋" w:eastAsia="仿宋" w:cs="仿宋"/>
                            <w:spacing w:val="8"/>
                            <w:sz w:val="20"/>
                            <w:szCs w:val="20"/>
                          </w:rPr>
                          <w:t xml:space="preserve">   </w:t>
                        </w:r>
                        <w:r>
                          <w:rPr>
                            <w:rFonts w:ascii="仿宋" w:hAnsi="仿宋" w:eastAsia="仿宋" w:cs="仿宋"/>
                            <w:spacing w:val="-2"/>
                            <w:sz w:val="20"/>
                            <w:szCs w:val="20"/>
                          </w:rPr>
                          <w:t>合执法机构责</w:t>
                        </w:r>
                      </w:p>
                      <w:p>
                        <w:pPr>
                          <w:spacing w:before="43" w:line="188" w:lineRule="auto"/>
                          <w:ind w:firstLine="176"/>
                          <w:rPr>
                            <w:rFonts w:ascii="仿宋" w:hAnsi="仿宋" w:eastAsia="仿宋" w:cs="仿宋"/>
                            <w:sz w:val="20"/>
                            <w:szCs w:val="20"/>
                          </w:rPr>
                        </w:pPr>
                        <w:r>
                          <w:rPr>
                            <w:rFonts w:ascii="仿宋" w:hAnsi="仿宋" w:eastAsia="仿宋" w:cs="仿宋"/>
                            <w:sz w:val="20"/>
                            <w:szCs w:val="20"/>
                          </w:rPr>
                          <w:t>令停止提供，没收违法所</w:t>
                        </w:r>
                      </w:p>
                      <w:p>
                        <w:pPr>
                          <w:spacing w:before="44" w:line="188" w:lineRule="auto"/>
                          <w:ind w:firstLine="177"/>
                          <w:rPr>
                            <w:rFonts w:ascii="仿宋" w:hAnsi="仿宋" w:eastAsia="仿宋" w:cs="仿宋"/>
                            <w:sz w:val="20"/>
                            <w:szCs w:val="20"/>
                          </w:rPr>
                        </w:pPr>
                        <w:r>
                          <w:rPr>
                            <w:rFonts w:ascii="仿宋" w:hAnsi="仿宋" w:eastAsia="仿宋" w:cs="仿宋"/>
                            <w:spacing w:val="-3"/>
                            <w:sz w:val="20"/>
                            <w:szCs w:val="20"/>
                          </w:rPr>
                          <w:t>得，并处</w:t>
                        </w:r>
                        <w:r>
                          <w:rPr>
                            <w:rFonts w:ascii="仿宋" w:hAnsi="仿宋" w:eastAsia="仿宋" w:cs="仿宋"/>
                            <w:spacing w:val="13"/>
                            <w:sz w:val="20"/>
                            <w:szCs w:val="20"/>
                          </w:rPr>
                          <w:t xml:space="preserve">   </w:t>
                        </w:r>
                        <w:r>
                          <w:rPr>
                            <w:rFonts w:ascii="仿宋" w:hAnsi="仿宋" w:eastAsia="仿宋" w:cs="仿宋"/>
                            <w:spacing w:val="-3"/>
                            <w:sz w:val="20"/>
                            <w:szCs w:val="20"/>
                          </w:rPr>
                          <w:t>10000元以上</w:t>
                        </w:r>
                      </w:p>
                      <w:p>
                        <w:pPr>
                          <w:spacing w:before="44" w:line="188" w:lineRule="auto"/>
                          <w:ind w:firstLine="73"/>
                          <w:rPr>
                            <w:rFonts w:ascii="仿宋" w:hAnsi="仿宋" w:eastAsia="仿宋" w:cs="仿宋"/>
                            <w:sz w:val="20"/>
                            <w:szCs w:val="20"/>
                          </w:rPr>
                        </w:pPr>
                        <w:r>
                          <w:rPr>
                            <w:rFonts w:ascii="仿宋" w:hAnsi="仿宋" w:eastAsia="仿宋" w:cs="仿宋"/>
                            <w:sz w:val="20"/>
                            <w:szCs w:val="20"/>
                          </w:rPr>
                          <w:t>30000元以下罚款;情节的，</w:t>
                        </w:r>
                      </w:p>
                      <w:p>
                        <w:pPr>
                          <w:spacing w:before="43" w:line="188" w:lineRule="auto"/>
                          <w:ind w:firstLine="77"/>
                          <w:rPr>
                            <w:rFonts w:ascii="仿宋" w:hAnsi="仿宋" w:eastAsia="仿宋" w:cs="仿宋"/>
                            <w:sz w:val="20"/>
                            <w:szCs w:val="20"/>
                          </w:rPr>
                        </w:pPr>
                        <w:r>
                          <w:rPr>
                            <w:rFonts w:ascii="仿宋" w:hAnsi="仿宋" w:eastAsia="仿宋" w:cs="仿宋"/>
                            <w:sz w:val="20"/>
                            <w:szCs w:val="20"/>
                          </w:rPr>
                          <w:t>责令停业整顿直至吊销《网</w:t>
                        </w:r>
                      </w:p>
                      <w:p>
                        <w:pPr>
                          <w:spacing w:before="44" w:line="188" w:lineRule="auto"/>
                          <w:ind w:firstLine="125"/>
                          <w:rPr>
                            <w:rFonts w:ascii="仿宋" w:hAnsi="仿宋" w:eastAsia="仿宋" w:cs="仿宋"/>
                            <w:sz w:val="20"/>
                            <w:szCs w:val="20"/>
                          </w:rPr>
                        </w:pPr>
                        <w:r>
                          <w:rPr>
                            <w:rFonts w:ascii="仿宋" w:hAnsi="仿宋" w:eastAsia="仿宋" w:cs="仿宋"/>
                            <w:spacing w:val="-10"/>
                            <w:sz w:val="20"/>
                            <w:szCs w:val="20"/>
                          </w:rPr>
                          <w:t>络文化经营许可证》</w:t>
                        </w:r>
                        <w:r>
                          <w:rPr>
                            <w:rFonts w:ascii="仿宋" w:hAnsi="仿宋" w:eastAsia="仿宋" w:cs="仿宋"/>
                            <w:spacing w:val="26"/>
                            <w:sz w:val="20"/>
                            <w:szCs w:val="20"/>
                          </w:rPr>
                          <w:t xml:space="preserve"> </w:t>
                        </w:r>
                        <w:r>
                          <w:rPr>
                            <w:rFonts w:ascii="仿宋" w:hAnsi="仿宋" w:eastAsia="仿宋" w:cs="仿宋"/>
                            <w:spacing w:val="-10"/>
                            <w:sz w:val="20"/>
                            <w:szCs w:val="20"/>
                          </w:rPr>
                          <w:t>;构成</w:t>
                        </w:r>
                      </w:p>
                      <w:p>
                        <w:pPr>
                          <w:spacing w:before="43" w:line="188" w:lineRule="auto"/>
                          <w:ind w:firstLine="76"/>
                          <w:rPr>
                            <w:rFonts w:ascii="仿宋" w:hAnsi="仿宋" w:eastAsia="仿宋" w:cs="仿宋"/>
                            <w:sz w:val="20"/>
                            <w:szCs w:val="20"/>
                          </w:rPr>
                        </w:pPr>
                        <w:r>
                          <w:rPr>
                            <w:rFonts w:ascii="仿宋" w:hAnsi="仿宋" w:eastAsia="仿宋" w:cs="仿宋"/>
                            <w:sz w:val="20"/>
                            <w:szCs w:val="20"/>
                          </w:rPr>
                          <w:t>犯罪的，依法追究刑事责任</w:t>
                        </w:r>
                      </w:p>
                      <w:p>
                        <w:pPr>
                          <w:spacing w:before="176" w:line="115" w:lineRule="exact"/>
                          <w:ind w:firstLine="1201"/>
                          <w:rPr>
                            <w:rFonts w:ascii="仿宋" w:hAnsi="仿宋" w:eastAsia="仿宋" w:cs="仿宋"/>
                            <w:sz w:val="20"/>
                            <w:szCs w:val="20"/>
                          </w:rPr>
                        </w:pPr>
                        <w:r>
                          <w:rPr>
                            <w:rFonts w:ascii="仿宋" w:hAnsi="仿宋" w:eastAsia="仿宋" w:cs="仿宋"/>
                            <w:sz w:val="20"/>
                            <w:szCs w:val="20"/>
                          </w:rPr>
                          <w:t>。</w:t>
                        </w:r>
                      </w:p>
                      <w:p>
                        <w:pPr>
                          <w:spacing w:before="1" w:line="204" w:lineRule="auto"/>
                          <w:ind w:firstLine="538"/>
                          <w:rPr>
                            <w:rFonts w:ascii="仿宋" w:hAnsi="仿宋" w:eastAsia="仿宋" w:cs="仿宋"/>
                            <w:sz w:val="20"/>
                            <w:szCs w:val="20"/>
                          </w:rPr>
                        </w:pPr>
                        <w:r>
                          <w:rPr>
                            <w:rFonts w:ascii="仿宋" w:hAnsi="仿宋" w:eastAsia="仿宋" w:cs="仿宋"/>
                            <w:spacing w:val="-4"/>
                            <w:sz w:val="20"/>
                            <w:szCs w:val="20"/>
                          </w:rPr>
                          <w:t>第二款</w:t>
                        </w:r>
                        <w:r>
                          <w:rPr>
                            <w:rFonts w:ascii="仿宋" w:hAnsi="仿宋" w:eastAsia="仿宋" w:cs="仿宋"/>
                            <w:spacing w:val="8"/>
                            <w:sz w:val="20"/>
                            <w:szCs w:val="20"/>
                          </w:rPr>
                          <w:t xml:space="preserve">   </w:t>
                        </w:r>
                        <w:r>
                          <w:rPr>
                            <w:rFonts w:ascii="仿宋" w:hAnsi="仿宋" w:eastAsia="仿宋" w:cs="仿宋"/>
                            <w:spacing w:val="-4"/>
                            <w:sz w:val="20"/>
                            <w:szCs w:val="20"/>
                          </w:rPr>
                          <w:t>非经营性互</w:t>
                        </w:r>
                      </w:p>
                      <w:p>
                        <w:pPr>
                          <w:spacing w:before="25" w:line="188" w:lineRule="auto"/>
                          <w:ind w:firstLine="73"/>
                          <w:rPr>
                            <w:rFonts w:ascii="仿宋" w:hAnsi="仿宋" w:eastAsia="仿宋" w:cs="仿宋"/>
                            <w:sz w:val="20"/>
                            <w:szCs w:val="20"/>
                          </w:rPr>
                        </w:pPr>
                        <w:r>
                          <w:rPr>
                            <w:rFonts w:ascii="仿宋" w:hAnsi="仿宋" w:eastAsia="仿宋" w:cs="仿宋"/>
                            <w:sz w:val="20"/>
                            <w:szCs w:val="20"/>
                          </w:rPr>
                          <w:t>联网文化单位，提供含有本</w:t>
                        </w:r>
                      </w:p>
                      <w:p>
                        <w:pPr>
                          <w:spacing w:before="44" w:line="188" w:lineRule="auto"/>
                          <w:ind w:firstLine="75"/>
                          <w:rPr>
                            <w:rFonts w:ascii="仿宋" w:hAnsi="仿宋" w:eastAsia="仿宋" w:cs="仿宋"/>
                            <w:sz w:val="20"/>
                            <w:szCs w:val="20"/>
                          </w:rPr>
                        </w:pPr>
                        <w:r>
                          <w:rPr>
                            <w:rFonts w:ascii="仿宋" w:hAnsi="仿宋" w:eastAsia="仿宋" w:cs="仿宋"/>
                            <w:sz w:val="20"/>
                            <w:szCs w:val="20"/>
                          </w:rPr>
                          <w:t>规定第十六条禁止内容的互</w:t>
                        </w:r>
                      </w:p>
                      <w:p>
                        <w:pPr>
                          <w:spacing w:before="43" w:line="188" w:lineRule="auto"/>
                          <w:ind w:firstLine="73"/>
                          <w:rPr>
                            <w:rFonts w:ascii="仿宋" w:hAnsi="仿宋" w:eastAsia="仿宋" w:cs="仿宋"/>
                            <w:sz w:val="20"/>
                            <w:szCs w:val="20"/>
                          </w:rPr>
                        </w:pPr>
                        <w:r>
                          <w:rPr>
                            <w:rFonts w:ascii="仿宋" w:hAnsi="仿宋" w:eastAsia="仿宋" w:cs="仿宋"/>
                            <w:sz w:val="20"/>
                            <w:szCs w:val="20"/>
                          </w:rPr>
                          <w:t>联网文化产品，或者提供未</w:t>
                        </w:r>
                      </w:p>
                      <w:p>
                        <w:pPr>
                          <w:spacing w:before="41" w:line="188" w:lineRule="auto"/>
                          <w:ind w:firstLine="75"/>
                          <w:rPr>
                            <w:rFonts w:ascii="仿宋" w:hAnsi="仿宋" w:eastAsia="仿宋" w:cs="仿宋"/>
                            <w:sz w:val="20"/>
                            <w:szCs w:val="20"/>
                          </w:rPr>
                        </w:pPr>
                        <w:r>
                          <w:rPr>
                            <w:rFonts w:ascii="仿宋" w:hAnsi="仿宋" w:eastAsia="仿宋" w:cs="仿宋"/>
                            <w:spacing w:val="-4"/>
                            <w:sz w:val="20"/>
                            <w:szCs w:val="20"/>
                          </w:rPr>
                          <w:t>经文化部批准进</w:t>
                        </w:r>
                        <w:r>
                          <w:rPr>
                            <w:rFonts w:ascii="仿宋" w:hAnsi="仿宋" w:eastAsia="仿宋" w:cs="仿宋"/>
                            <w:spacing w:val="-45"/>
                            <w:sz w:val="20"/>
                            <w:szCs w:val="20"/>
                          </w:rPr>
                          <w:t xml:space="preserve"> </w:t>
                        </w:r>
                        <w:r>
                          <w:rPr>
                            <w:rFonts w:ascii="仿宋" w:hAnsi="仿宋" w:eastAsia="仿宋" w:cs="仿宋"/>
                            <w:spacing w:val="-4"/>
                            <w:sz w:val="20"/>
                            <w:szCs w:val="20"/>
                          </w:rPr>
                          <w:t>口的互联网</w:t>
                        </w:r>
                      </w:p>
                      <w:p>
                        <w:pPr>
                          <w:spacing w:before="44" w:line="188" w:lineRule="auto"/>
                          <w:ind w:firstLine="75"/>
                          <w:rPr>
                            <w:rFonts w:ascii="仿宋" w:hAnsi="仿宋" w:eastAsia="仿宋" w:cs="仿宋"/>
                            <w:sz w:val="20"/>
                            <w:szCs w:val="20"/>
                          </w:rPr>
                        </w:pPr>
                        <w:r>
                          <w:rPr>
                            <w:rFonts w:ascii="仿宋" w:hAnsi="仿宋" w:eastAsia="仿宋" w:cs="仿宋"/>
                            <w:spacing w:val="-3"/>
                            <w:sz w:val="20"/>
                            <w:szCs w:val="20"/>
                          </w:rPr>
                          <w:t>文化产品的，</w:t>
                        </w:r>
                        <w:r>
                          <w:rPr>
                            <w:rFonts w:ascii="仿宋" w:hAnsi="仿宋" w:eastAsia="仿宋" w:cs="仿宋"/>
                            <w:spacing w:val="-57"/>
                            <w:sz w:val="20"/>
                            <w:szCs w:val="20"/>
                          </w:rPr>
                          <w:t xml:space="preserve"> </w:t>
                        </w:r>
                        <w:r>
                          <w:rPr>
                            <w:rFonts w:ascii="仿宋" w:hAnsi="仿宋" w:eastAsia="仿宋" w:cs="仿宋"/>
                            <w:spacing w:val="-3"/>
                            <w:sz w:val="20"/>
                            <w:szCs w:val="20"/>
                          </w:rPr>
                          <w:t>由县级以上人</w:t>
                        </w:r>
                      </w:p>
                      <w:p>
                        <w:pPr>
                          <w:spacing w:before="43" w:line="188" w:lineRule="auto"/>
                          <w:ind w:firstLine="101"/>
                          <w:rPr>
                            <w:rFonts w:ascii="仿宋" w:hAnsi="仿宋" w:eastAsia="仿宋" w:cs="仿宋"/>
                            <w:sz w:val="20"/>
                            <w:szCs w:val="20"/>
                          </w:rPr>
                        </w:pPr>
                        <w:r>
                          <w:rPr>
                            <w:rFonts w:ascii="仿宋" w:hAnsi="仿宋" w:eastAsia="仿宋" w:cs="仿宋"/>
                            <w:spacing w:val="-2"/>
                            <w:sz w:val="20"/>
                            <w:szCs w:val="20"/>
                          </w:rPr>
                          <w:t>民政府文化行政部门或者文</w:t>
                        </w:r>
                      </w:p>
                      <w:p>
                        <w:pPr>
                          <w:spacing w:before="44" w:line="188" w:lineRule="auto"/>
                          <w:ind w:firstLine="124"/>
                          <w:rPr>
                            <w:rFonts w:ascii="仿宋" w:hAnsi="仿宋" w:eastAsia="仿宋" w:cs="仿宋"/>
                            <w:sz w:val="20"/>
                            <w:szCs w:val="20"/>
                          </w:rPr>
                        </w:pPr>
                        <w:r>
                          <w:rPr>
                            <w:rFonts w:ascii="仿宋" w:hAnsi="仿宋" w:eastAsia="仿宋" w:cs="仿宋"/>
                            <w:spacing w:val="-2"/>
                            <w:sz w:val="20"/>
                            <w:szCs w:val="20"/>
                          </w:rPr>
                          <w:t>化</w:t>
                        </w:r>
                        <w:r>
                          <w:rPr>
                            <w:rFonts w:ascii="仿宋" w:hAnsi="仿宋" w:eastAsia="仿宋" w:cs="仿宋"/>
                            <w:spacing w:val="9"/>
                            <w:sz w:val="20"/>
                            <w:szCs w:val="20"/>
                          </w:rPr>
                          <w:t xml:space="preserve">   </w:t>
                        </w:r>
                        <w:r>
                          <w:rPr>
                            <w:rFonts w:ascii="仿宋" w:hAnsi="仿宋" w:eastAsia="仿宋" w:cs="仿宋"/>
                            <w:spacing w:val="-2"/>
                            <w:sz w:val="20"/>
                            <w:szCs w:val="20"/>
                          </w:rPr>
                          <w:t>市场综合执法机构责</w:t>
                        </w:r>
                      </w:p>
                    </w:tc>
                    <w:tc>
                      <w:tcPr>
                        <w:tcW w:w="993" w:type="dxa"/>
                        <w:tcBorders>
                          <w:top w:val="nil"/>
                        </w:tcBorders>
                        <w:vAlign w:val="top"/>
                      </w:tcPr>
                      <w:p>
                        <w:pPr>
                          <w:spacing w:before="229"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rPr>
                            <w:rFonts w:ascii="宋体"/>
                            <w:sz w:val="21"/>
                          </w:rPr>
                        </w:pPr>
                      </w:p>
                    </w:tc>
                    <w:tc>
                      <w:tcPr>
                        <w:tcW w:w="2867" w:type="dxa"/>
                        <w:vAlign w:val="top"/>
                      </w:tcPr>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before="52"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tcBorders>
                          <w:top w:val="nil"/>
                        </w:tcBorders>
                        <w:vAlign w:val="top"/>
                      </w:tcPr>
                      <w:p>
                        <w:pPr>
                          <w:spacing w:before="46"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rPr>
                            <w:rFonts w:ascii="宋体"/>
                            <w:sz w:val="21"/>
                          </w:rPr>
                        </w:pPr>
                      </w:p>
                    </w:tc>
                    <w:tc>
                      <w:tcPr>
                        <w:tcW w:w="662" w:type="dxa"/>
                        <w:tcBorders>
                          <w:top w:val="nil"/>
                        </w:tcBorders>
                        <w:vAlign w:val="top"/>
                      </w:tcPr>
                      <w:p>
                        <w:pPr>
                          <w:spacing w:before="229"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tcBorders>
                          <w:top w:val="nil"/>
                        </w:tcBorders>
                        <w:vAlign w:val="top"/>
                      </w:tcPr>
                      <w:p>
                        <w:pPr>
                          <w:spacing w:before="229"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4291" w:type="dxa"/>
                        <w:gridSpan w:val="10"/>
                        <w:vAlign w:val="top"/>
                      </w:tcPr>
                      <w:p>
                        <w:pPr>
                          <w:spacing w:line="233" w:lineRule="exact"/>
                          <w:rPr>
                            <w:rFonts w:ascii="宋体"/>
                            <w:sz w:val="18"/>
                          </w:rPr>
                        </w:pPr>
                      </w:p>
                    </w:tc>
                  </w:tr>
                </w:tbl>
                <w:p>
                  <w:pPr>
                    <w:rPr>
                      <w:rFonts w:ascii="宋体"/>
                      <w:sz w:val="21"/>
                    </w:rPr>
                  </w:pPr>
                </w:p>
              </w:txbxContent>
            </v:textbox>
          </v:shape>
        </w:pict>
      </w:r>
      <w:r>
        <w:rPr>
          <w:rFonts w:ascii="仿宋" w:hAnsi="仿宋" w:eastAsia="仿宋" w:cs="仿宋"/>
          <w:spacing w:val="-6"/>
          <w:sz w:val="20"/>
          <w:szCs w:val="20"/>
        </w:rPr>
        <w:t>令停</w:t>
      </w:r>
    </w:p>
    <w:p>
      <w:pPr>
        <w:sectPr>
          <w:footerReference r:id="rId49" w:type="default"/>
          <w:pgSz w:w="16837" w:h="11905"/>
          <w:pgMar w:top="0" w:right="1274" w:bottom="673"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before="65" w:line="180" w:lineRule="auto"/>
              <w:ind w:firstLine="347"/>
              <w:rPr>
                <w:rFonts w:ascii="仿宋" w:hAnsi="仿宋" w:eastAsia="仿宋" w:cs="仿宋"/>
                <w:sz w:val="20"/>
                <w:szCs w:val="20"/>
              </w:rPr>
            </w:pPr>
            <w:r>
              <w:rPr>
                <w:rFonts w:ascii="仿宋" w:hAnsi="仿宋" w:eastAsia="仿宋" w:cs="仿宋"/>
                <w:spacing w:val="-10"/>
                <w:w w:val="99"/>
                <w:sz w:val="20"/>
                <w:szCs w:val="20"/>
              </w:rPr>
              <w:t>17</w:t>
            </w:r>
          </w:p>
        </w:tc>
        <w:tc>
          <w:tcPr>
            <w:tcW w:w="2345" w:type="dxa"/>
            <w:vMerge w:val="restart"/>
            <w:tcBorders>
              <w:bottom w:val="nil"/>
            </w:tcBorders>
            <w:vAlign w:val="top"/>
          </w:tcPr>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z w:val="20"/>
                <w:szCs w:val="20"/>
              </w:rPr>
              <w:t>对经营性互联网文化单位</w:t>
            </w:r>
          </w:p>
          <w:p>
            <w:pPr>
              <w:spacing w:before="43" w:line="188" w:lineRule="auto"/>
              <w:ind w:firstLine="83"/>
              <w:rPr>
                <w:rFonts w:ascii="仿宋" w:hAnsi="仿宋" w:eastAsia="仿宋" w:cs="仿宋"/>
                <w:sz w:val="20"/>
                <w:szCs w:val="20"/>
              </w:rPr>
            </w:pPr>
            <w:r>
              <w:rPr>
                <w:rFonts w:ascii="仿宋" w:hAnsi="仿宋" w:eastAsia="仿宋" w:cs="仿宋"/>
                <w:spacing w:val="-1"/>
                <w:sz w:val="20"/>
                <w:szCs w:val="20"/>
              </w:rPr>
              <w:t>、网络游戏运营企业未建</w:t>
            </w:r>
          </w:p>
          <w:p>
            <w:pPr>
              <w:spacing w:before="44" w:line="188" w:lineRule="auto"/>
              <w:ind w:firstLine="73"/>
              <w:rPr>
                <w:rFonts w:ascii="仿宋" w:hAnsi="仿宋" w:eastAsia="仿宋" w:cs="仿宋"/>
                <w:sz w:val="20"/>
                <w:szCs w:val="20"/>
              </w:rPr>
            </w:pPr>
            <w:r>
              <w:rPr>
                <w:rFonts w:ascii="仿宋" w:hAnsi="仿宋" w:eastAsia="仿宋" w:cs="仿宋"/>
                <w:spacing w:val="-5"/>
                <w:sz w:val="20"/>
                <w:szCs w:val="20"/>
              </w:rPr>
              <w:t>立自审、</w:t>
            </w:r>
            <w:r>
              <w:rPr>
                <w:rFonts w:ascii="仿宋" w:hAnsi="仿宋" w:eastAsia="仿宋" w:cs="仿宋"/>
                <w:spacing w:val="-43"/>
                <w:sz w:val="20"/>
                <w:szCs w:val="20"/>
              </w:rPr>
              <w:t xml:space="preserve"> </w:t>
            </w:r>
            <w:r>
              <w:rPr>
                <w:rFonts w:ascii="仿宋" w:hAnsi="仿宋" w:eastAsia="仿宋" w:cs="仿宋"/>
                <w:spacing w:val="-5"/>
                <w:sz w:val="20"/>
                <w:szCs w:val="20"/>
              </w:rPr>
              <w:t>自查制度等的处</w:t>
            </w:r>
          </w:p>
          <w:p>
            <w:pPr>
              <w:spacing w:before="43" w:line="188" w:lineRule="auto"/>
              <w:ind w:firstLine="1084"/>
              <w:rPr>
                <w:rFonts w:ascii="仿宋" w:hAnsi="仿宋" w:eastAsia="仿宋" w:cs="仿宋"/>
                <w:sz w:val="20"/>
                <w:szCs w:val="20"/>
              </w:rPr>
            </w:pPr>
            <w:r>
              <w:rPr>
                <w:rFonts w:ascii="仿宋" w:hAnsi="仿宋" w:eastAsia="仿宋" w:cs="仿宋"/>
                <w:sz w:val="20"/>
                <w:szCs w:val="20"/>
              </w:rPr>
              <w:t>罚</w:t>
            </w:r>
          </w:p>
        </w:tc>
        <w:tc>
          <w:tcPr>
            <w:tcW w:w="2551" w:type="dxa"/>
            <w:vMerge w:val="restart"/>
            <w:tcBorders>
              <w:bottom w:val="nil"/>
            </w:tcBorders>
            <w:vAlign w:val="top"/>
          </w:tcPr>
          <w:p>
            <w:pPr>
              <w:spacing w:line="253" w:lineRule="auto"/>
              <w:rPr>
                <w:rFonts w:ascii="宋体"/>
                <w:sz w:val="21"/>
              </w:rPr>
            </w:pPr>
            <w:r>
              <w:pict>
                <v:shape id="_x0000_s1055" o:spid="_x0000_s1055" o:spt="202" type="#_x0000_t202" style="position:absolute;left:0pt;margin-left:53.75pt;margin-top:258.4pt;height:12.2pt;width:11.15pt;mso-position-horizontal-relative:page;mso-position-vertical-relative:page;z-index:251691008;mso-width-relative:page;mso-height-relative:page;" filled="f" stroked="f" coordsize="21600,21600">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z w:val="20"/>
                            <w:szCs w:val="20"/>
                          </w:rPr>
                          <w:t>性</w:t>
                        </w:r>
                      </w:p>
                    </w:txbxContent>
                  </v:textbox>
                </v:shape>
              </w:pict>
            </w:r>
          </w:p>
          <w:p>
            <w:pPr>
              <w:spacing w:line="253" w:lineRule="auto"/>
              <w:rPr>
                <w:rFonts w:ascii="宋体"/>
                <w:sz w:val="21"/>
              </w:rPr>
            </w:pPr>
          </w:p>
          <w:p>
            <w:pPr>
              <w:spacing w:line="253" w:lineRule="auto"/>
              <w:rPr>
                <w:rFonts w:ascii="宋体"/>
                <w:sz w:val="21"/>
              </w:rPr>
            </w:pPr>
          </w:p>
          <w:p>
            <w:pPr>
              <w:spacing w:line="254" w:lineRule="auto"/>
              <w:rPr>
                <w:rFonts w:ascii="宋体"/>
                <w:sz w:val="21"/>
              </w:rPr>
            </w:pPr>
          </w:p>
          <w:p>
            <w:pPr>
              <w:spacing w:before="65" w:line="224" w:lineRule="auto"/>
              <w:ind w:left="74" w:right="52" w:hanging="4"/>
              <w:rPr>
                <w:rFonts w:ascii="仿宋" w:hAnsi="仿宋" w:eastAsia="仿宋" w:cs="仿宋"/>
                <w:sz w:val="20"/>
                <w:szCs w:val="20"/>
              </w:rPr>
            </w:pPr>
            <w:r>
              <w:rPr>
                <w:rFonts w:ascii="仿宋" w:hAnsi="仿宋" w:eastAsia="仿宋" w:cs="仿宋"/>
                <w:spacing w:val="1"/>
                <w:sz w:val="20"/>
                <w:szCs w:val="20"/>
              </w:rPr>
              <w:t>《互联网文化管理暂行规定</w:t>
            </w:r>
            <w:r>
              <w:rPr>
                <w:rFonts w:ascii="仿宋" w:hAnsi="仿宋" w:eastAsia="仿宋" w:cs="仿宋"/>
                <w:sz w:val="20"/>
                <w:szCs w:val="20"/>
              </w:rPr>
              <w:t xml:space="preserve"> </w:t>
            </w:r>
            <w:r>
              <w:rPr>
                <w:rFonts w:ascii="仿宋" w:hAnsi="仿宋" w:eastAsia="仿宋" w:cs="仿宋"/>
                <w:spacing w:val="-4"/>
                <w:sz w:val="20"/>
                <w:szCs w:val="20"/>
              </w:rPr>
              <w:t>》</w:t>
            </w:r>
            <w:r>
              <w:rPr>
                <w:rFonts w:ascii="仿宋" w:hAnsi="仿宋" w:eastAsia="仿宋" w:cs="仿宋"/>
                <w:spacing w:val="-90"/>
                <w:sz w:val="20"/>
                <w:szCs w:val="20"/>
              </w:rPr>
              <w:t xml:space="preserve"> </w:t>
            </w:r>
            <w:r>
              <w:rPr>
                <w:rFonts w:ascii="仿宋" w:hAnsi="仿宋" w:eastAsia="仿宋" w:cs="仿宋"/>
                <w:spacing w:val="-4"/>
                <w:sz w:val="20"/>
                <w:szCs w:val="20"/>
              </w:rPr>
              <w:t>（2011年4月1</w:t>
            </w:r>
            <w:r>
              <w:rPr>
                <w:rFonts w:ascii="仿宋" w:hAnsi="仿宋" w:eastAsia="仿宋" w:cs="仿宋"/>
                <w:spacing w:val="-43"/>
                <w:sz w:val="20"/>
                <w:szCs w:val="20"/>
              </w:rPr>
              <w:t xml:space="preserve"> </w:t>
            </w:r>
            <w:r>
              <w:rPr>
                <w:rFonts w:ascii="仿宋" w:hAnsi="仿宋" w:eastAsia="仿宋" w:cs="仿宋"/>
                <w:spacing w:val="-4"/>
                <w:sz w:val="20"/>
                <w:szCs w:val="20"/>
              </w:rPr>
              <w:t>日，文化部</w:t>
            </w:r>
            <w:r>
              <w:rPr>
                <w:rFonts w:ascii="仿宋" w:hAnsi="仿宋" w:eastAsia="仿宋" w:cs="仿宋"/>
                <w:sz w:val="20"/>
                <w:szCs w:val="20"/>
              </w:rPr>
              <w:t xml:space="preserve"> </w:t>
            </w:r>
            <w:r>
              <w:rPr>
                <w:rFonts w:ascii="仿宋" w:hAnsi="仿宋" w:eastAsia="仿宋" w:cs="仿宋"/>
                <w:spacing w:val="-9"/>
                <w:w w:val="94"/>
                <w:sz w:val="20"/>
                <w:szCs w:val="20"/>
              </w:rPr>
              <w:t>令51号）</w:t>
            </w:r>
            <w:r>
              <w:rPr>
                <w:rFonts w:ascii="仿宋" w:hAnsi="仿宋" w:eastAsia="仿宋" w:cs="仿宋"/>
                <w:spacing w:val="29"/>
                <w:sz w:val="20"/>
                <w:szCs w:val="20"/>
              </w:rPr>
              <w:t xml:space="preserve"> </w:t>
            </w:r>
            <w:r>
              <w:rPr>
                <w:rFonts w:ascii="仿宋" w:hAnsi="仿宋" w:eastAsia="仿宋" w:cs="仿宋"/>
                <w:spacing w:val="-9"/>
                <w:w w:val="94"/>
                <w:sz w:val="20"/>
                <w:szCs w:val="20"/>
              </w:rPr>
              <w:t>第二十九条：</w:t>
            </w:r>
            <w:r>
              <w:rPr>
                <w:rFonts w:ascii="仿宋" w:hAnsi="仿宋" w:eastAsia="仿宋" w:cs="仿宋"/>
                <w:spacing w:val="38"/>
                <w:sz w:val="20"/>
                <w:szCs w:val="20"/>
              </w:rPr>
              <w:t xml:space="preserve"> </w:t>
            </w:r>
            <w:r>
              <w:rPr>
                <w:rFonts w:ascii="仿宋" w:hAnsi="仿宋" w:eastAsia="仿宋" w:cs="仿宋"/>
                <w:spacing w:val="-9"/>
                <w:w w:val="94"/>
                <w:sz w:val="20"/>
                <w:szCs w:val="20"/>
              </w:rPr>
              <w:t>经营</w:t>
            </w:r>
            <w:r>
              <w:rPr>
                <w:rFonts w:ascii="仿宋" w:hAnsi="仿宋" w:eastAsia="仿宋" w:cs="仿宋"/>
                <w:sz w:val="20"/>
                <w:szCs w:val="20"/>
              </w:rPr>
              <w:t xml:space="preserve"> 性互联网文化单位违反本规</w:t>
            </w:r>
            <w:r>
              <w:rPr>
                <w:rFonts w:ascii="仿宋" w:hAnsi="仿宋" w:eastAsia="仿宋" w:cs="仿宋"/>
                <w:spacing w:val="8"/>
                <w:sz w:val="20"/>
                <w:szCs w:val="20"/>
              </w:rPr>
              <w:t xml:space="preserve"> </w:t>
            </w:r>
            <w:r>
              <w:rPr>
                <w:rFonts w:ascii="仿宋" w:hAnsi="仿宋" w:eastAsia="仿宋" w:cs="仿宋"/>
                <w:spacing w:val="-3"/>
                <w:sz w:val="20"/>
                <w:szCs w:val="20"/>
              </w:rPr>
              <w:t>定第十八条的，</w:t>
            </w:r>
            <w:r>
              <w:rPr>
                <w:rFonts w:ascii="仿宋" w:hAnsi="仿宋" w:eastAsia="仿宋" w:cs="仿宋"/>
                <w:spacing w:val="-56"/>
                <w:sz w:val="20"/>
                <w:szCs w:val="20"/>
              </w:rPr>
              <w:t xml:space="preserve"> </w:t>
            </w:r>
            <w:r>
              <w:rPr>
                <w:rFonts w:ascii="仿宋" w:hAnsi="仿宋" w:eastAsia="仿宋" w:cs="仿宋"/>
                <w:spacing w:val="-3"/>
                <w:sz w:val="20"/>
                <w:szCs w:val="20"/>
              </w:rPr>
              <w:t>由县级以上</w:t>
            </w:r>
            <w:r>
              <w:rPr>
                <w:rFonts w:ascii="仿宋" w:hAnsi="仿宋" w:eastAsia="仿宋" w:cs="仿宋"/>
                <w:sz w:val="20"/>
                <w:szCs w:val="20"/>
              </w:rPr>
              <w:t xml:space="preserve"> 人民政府文化行政部门或者</w:t>
            </w:r>
            <w:r>
              <w:rPr>
                <w:rFonts w:ascii="仿宋" w:hAnsi="仿宋" w:eastAsia="仿宋" w:cs="仿宋"/>
                <w:spacing w:val="8"/>
                <w:sz w:val="20"/>
                <w:szCs w:val="20"/>
              </w:rPr>
              <w:t xml:space="preserve"> </w:t>
            </w:r>
            <w:r>
              <w:rPr>
                <w:rFonts w:ascii="仿宋" w:hAnsi="仿宋" w:eastAsia="仿宋" w:cs="仿宋"/>
                <w:sz w:val="20"/>
                <w:szCs w:val="20"/>
              </w:rPr>
              <w:t>文化市场综合执法机构责令</w:t>
            </w:r>
            <w:r>
              <w:rPr>
                <w:rFonts w:ascii="仿宋" w:hAnsi="仿宋" w:eastAsia="仿宋" w:cs="仿宋"/>
                <w:spacing w:val="8"/>
                <w:sz w:val="20"/>
                <w:szCs w:val="20"/>
              </w:rPr>
              <w:t xml:space="preserve"> </w:t>
            </w:r>
            <w:r>
              <w:rPr>
                <w:rFonts w:ascii="仿宋" w:hAnsi="仿宋" w:eastAsia="仿宋" w:cs="仿宋"/>
                <w:sz w:val="20"/>
                <w:szCs w:val="20"/>
              </w:rPr>
              <w:t>停止提供，处1000元以下罚</w:t>
            </w:r>
            <w:r>
              <w:rPr>
                <w:rFonts w:ascii="仿宋" w:hAnsi="仿宋" w:eastAsia="仿宋" w:cs="仿宋"/>
                <w:spacing w:val="7"/>
                <w:sz w:val="20"/>
                <w:szCs w:val="20"/>
              </w:rPr>
              <w:t xml:space="preserve"> </w:t>
            </w:r>
            <w:r>
              <w:rPr>
                <w:rFonts w:ascii="仿宋" w:hAnsi="仿宋" w:eastAsia="仿宋" w:cs="仿宋"/>
                <w:spacing w:val="-12"/>
                <w:sz w:val="20"/>
                <w:szCs w:val="20"/>
              </w:rPr>
              <w:t>款；</w:t>
            </w:r>
            <w:r>
              <w:rPr>
                <w:rFonts w:ascii="仿宋" w:hAnsi="仿宋" w:eastAsia="仿宋" w:cs="仿宋"/>
                <w:spacing w:val="51"/>
                <w:sz w:val="20"/>
                <w:szCs w:val="20"/>
              </w:rPr>
              <w:t xml:space="preserve"> </w:t>
            </w:r>
            <w:r>
              <w:rPr>
                <w:rFonts w:ascii="仿宋" w:hAnsi="仿宋" w:eastAsia="仿宋" w:cs="仿宋"/>
                <w:spacing w:val="-12"/>
                <w:sz w:val="20"/>
                <w:szCs w:val="20"/>
              </w:rPr>
              <w:t>构成犯罪的，依法追究</w:t>
            </w:r>
          </w:p>
          <w:p>
            <w:pPr>
              <w:spacing w:before="43" w:line="188" w:lineRule="auto"/>
              <w:ind w:firstLine="784"/>
              <w:rPr>
                <w:rFonts w:ascii="仿宋" w:hAnsi="仿宋" w:eastAsia="仿宋" w:cs="仿宋"/>
                <w:sz w:val="20"/>
                <w:szCs w:val="20"/>
              </w:rPr>
            </w:pPr>
            <w:r>
              <w:rPr>
                <w:rFonts w:ascii="仿宋" w:hAnsi="仿宋" w:eastAsia="仿宋" w:cs="仿宋"/>
                <w:spacing w:val="-2"/>
                <w:sz w:val="20"/>
                <w:szCs w:val="20"/>
              </w:rPr>
              <w:t>刑事责任。</w:t>
            </w:r>
          </w:p>
          <w:p>
            <w:pPr>
              <w:spacing w:before="44" w:line="221" w:lineRule="auto"/>
              <w:ind w:left="75" w:right="52" w:firstLine="8"/>
              <w:rPr>
                <w:rFonts w:ascii="仿宋" w:hAnsi="仿宋" w:eastAsia="仿宋" w:cs="仿宋"/>
                <w:sz w:val="20"/>
                <w:szCs w:val="20"/>
              </w:rPr>
            </w:pPr>
            <w:r>
              <w:rPr>
                <w:rFonts w:ascii="仿宋" w:hAnsi="仿宋" w:eastAsia="仿宋" w:cs="仿宋"/>
                <w:spacing w:val="-13"/>
                <w:sz w:val="20"/>
                <w:szCs w:val="20"/>
              </w:rPr>
              <w:t>第十八条：</w:t>
            </w:r>
            <w:r>
              <w:rPr>
                <w:rFonts w:ascii="仿宋" w:hAnsi="仿宋" w:eastAsia="仿宋" w:cs="仿宋"/>
                <w:spacing w:val="53"/>
                <w:sz w:val="20"/>
                <w:szCs w:val="20"/>
              </w:rPr>
              <w:t xml:space="preserve"> </w:t>
            </w:r>
            <w:r>
              <w:rPr>
                <w:rFonts w:ascii="仿宋" w:hAnsi="仿宋" w:eastAsia="仿宋" w:cs="仿宋"/>
                <w:spacing w:val="-13"/>
                <w:sz w:val="20"/>
                <w:szCs w:val="20"/>
              </w:rPr>
              <w:t>互联网文化单位</w:t>
            </w:r>
            <w:r>
              <w:rPr>
                <w:rFonts w:ascii="仿宋" w:hAnsi="仿宋" w:eastAsia="仿宋" w:cs="仿宋"/>
                <w:sz w:val="20"/>
                <w:szCs w:val="20"/>
              </w:rPr>
              <w:t xml:space="preserve"> 应当建立自审制度，明确专</w:t>
            </w:r>
            <w:r>
              <w:rPr>
                <w:rFonts w:ascii="仿宋" w:hAnsi="仿宋" w:eastAsia="仿宋" w:cs="仿宋"/>
                <w:spacing w:val="6"/>
                <w:sz w:val="20"/>
                <w:szCs w:val="20"/>
              </w:rPr>
              <w:t xml:space="preserve"> </w:t>
            </w:r>
            <w:r>
              <w:rPr>
                <w:rFonts w:ascii="仿宋" w:hAnsi="仿宋" w:eastAsia="仿宋" w:cs="仿宋"/>
                <w:sz w:val="20"/>
                <w:szCs w:val="20"/>
              </w:rPr>
              <w:t>门部门，配备专业人员负责</w:t>
            </w:r>
            <w:r>
              <w:rPr>
                <w:rFonts w:ascii="仿宋" w:hAnsi="仿宋" w:eastAsia="仿宋" w:cs="仿宋"/>
                <w:spacing w:val="5"/>
                <w:sz w:val="20"/>
                <w:szCs w:val="20"/>
              </w:rPr>
              <w:t xml:space="preserve"> </w:t>
            </w:r>
            <w:r>
              <w:rPr>
                <w:rFonts w:ascii="仿宋" w:hAnsi="仿宋" w:eastAsia="仿宋" w:cs="仿宋"/>
                <w:sz w:val="20"/>
                <w:szCs w:val="20"/>
              </w:rPr>
              <w:t>互联网文化产品内容和活动</w:t>
            </w:r>
            <w:r>
              <w:rPr>
                <w:rFonts w:ascii="仿宋" w:hAnsi="仿宋" w:eastAsia="仿宋" w:cs="仿宋"/>
                <w:spacing w:val="7"/>
                <w:sz w:val="20"/>
                <w:szCs w:val="20"/>
              </w:rPr>
              <w:t xml:space="preserve"> </w:t>
            </w:r>
            <w:r>
              <w:rPr>
                <w:rFonts w:ascii="仿宋" w:hAnsi="仿宋" w:eastAsia="仿宋" w:cs="仿宋"/>
                <w:sz w:val="20"/>
                <w:szCs w:val="20"/>
              </w:rPr>
              <w:t>的自查与管理，保障互联网</w:t>
            </w:r>
            <w:r>
              <w:rPr>
                <w:rFonts w:ascii="仿宋" w:hAnsi="仿宋" w:eastAsia="仿宋" w:cs="仿宋"/>
                <w:spacing w:val="7"/>
                <w:sz w:val="20"/>
                <w:szCs w:val="20"/>
              </w:rPr>
              <w:t xml:space="preserve"> </w:t>
            </w:r>
            <w:r>
              <w:rPr>
                <w:rFonts w:ascii="仿宋" w:hAnsi="仿宋" w:eastAsia="仿宋" w:cs="仿宋"/>
                <w:sz w:val="20"/>
                <w:szCs w:val="20"/>
              </w:rPr>
              <w:t>文化产品内容和活动的合法</w:t>
            </w:r>
          </w:p>
          <w:p>
            <w:pPr>
              <w:spacing w:before="176" w:line="120" w:lineRule="exact"/>
              <w:ind w:firstLine="1302"/>
              <w:rPr>
                <w:rFonts w:ascii="仿宋" w:hAnsi="仿宋" w:eastAsia="仿宋" w:cs="仿宋"/>
                <w:sz w:val="20"/>
                <w:szCs w:val="20"/>
              </w:rPr>
            </w:pPr>
            <w:r>
              <w:rPr>
                <w:rFonts w:ascii="仿宋" w:hAnsi="仿宋" w:eastAsia="仿宋" w:cs="仿宋"/>
                <w:sz w:val="20"/>
                <w:szCs w:val="20"/>
              </w:rPr>
              <w:t>。</w:t>
            </w:r>
          </w:p>
        </w:tc>
        <w:tc>
          <w:tcPr>
            <w:tcW w:w="993"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8"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98" w:line="233"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1"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7"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8"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2"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1"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0" w:line="216"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7" w:lineRule="auto"/>
              <w:rPr>
                <w:rFonts w:ascii="宋体"/>
                <w:sz w:val="21"/>
              </w:rPr>
            </w:pPr>
          </w:p>
          <w:p>
            <w:pPr>
              <w:spacing w:before="53"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8"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60" w:lineRule="auto"/>
              <w:rPr>
                <w:rFonts w:ascii="宋体"/>
                <w:sz w:val="21"/>
              </w:rPr>
            </w:pPr>
          </w:p>
          <w:p>
            <w:pPr>
              <w:spacing w:before="66"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0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0"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53" w:line="214"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0"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03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70"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72" w:line="222"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372"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20"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158"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4"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5" w:hRule="atLeast"/>
        </w:trPr>
        <w:tc>
          <w:tcPr>
            <w:tcW w:w="14291" w:type="dxa"/>
            <w:gridSpan w:val="10"/>
            <w:vAlign w:val="top"/>
          </w:tcPr>
          <w:p>
            <w:pPr>
              <w:spacing w:before="34" w:line="185"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p>
      <w:pPr>
        <w:sectPr>
          <w:footerReference r:id="rId50" w:type="default"/>
          <w:pgSz w:w="16837" w:h="11905"/>
          <w:pgMar w:top="1011" w:right="1274" w:bottom="673" w:left="1256" w:header="0" w:footer="519" w:gutter="0"/>
          <w:cols w:space="720" w:num="1"/>
        </w:sectPr>
      </w:pPr>
    </w:p>
    <w:p>
      <w:pPr>
        <w:spacing w:line="242" w:lineRule="auto"/>
        <w:rPr>
          <w:rFonts w:ascii="宋体"/>
          <w:sz w:val="21"/>
        </w:rPr>
      </w:pPr>
      <w:r>
        <w:pict>
          <v:shape id="_x0000_s1056" o:spid="_x0000_s1056" o:spt="202" type="#_x0000_t202" style="position:absolute;left:0pt;margin-left:246.6pt;margin-top:411.8pt;height:12.2pt;width:11.05pt;mso-position-horizontal-relative:page;mso-position-vertical-relative:page;z-index:251692032;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z w:val="20"/>
                      <w:szCs w:val="20"/>
                    </w:rPr>
                    <w:t>禁</w:t>
                  </w:r>
                </w:p>
              </w:txbxContent>
            </v:textbox>
          </v:shape>
        </w:pict>
      </w: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before="65" w:line="188" w:lineRule="auto"/>
        <w:ind w:firstLine="4298"/>
        <w:rPr>
          <w:rFonts w:ascii="仿宋" w:hAnsi="仿宋" w:eastAsia="仿宋" w:cs="仿宋"/>
          <w:sz w:val="20"/>
          <w:szCs w:val="20"/>
        </w:rPr>
      </w:pPr>
      <w:r>
        <w:pict>
          <v:shape id="_x0000_s1057" o:spid="_x0000_s1057" o:spt="202" type="#_x0000_t202" style="position:absolute;left:0pt;margin-left:-1pt;margin-top:-357.25pt;height:381.2pt;width:717.35pt;z-index:25169305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before="65" w:line="180" w:lineRule="auto"/>
                          <w:ind w:firstLine="347"/>
                          <w:rPr>
                            <w:rFonts w:ascii="仿宋" w:hAnsi="仿宋" w:eastAsia="仿宋" w:cs="仿宋"/>
                            <w:sz w:val="20"/>
                            <w:szCs w:val="20"/>
                          </w:rPr>
                        </w:pPr>
                        <w:r>
                          <w:rPr>
                            <w:rFonts w:ascii="仿宋" w:hAnsi="仿宋" w:eastAsia="仿宋" w:cs="仿宋"/>
                            <w:spacing w:val="-10"/>
                            <w:w w:val="99"/>
                            <w:sz w:val="20"/>
                            <w:szCs w:val="20"/>
                          </w:rPr>
                          <w:t>18</w:t>
                        </w:r>
                      </w:p>
                    </w:tc>
                    <w:tc>
                      <w:tcPr>
                        <w:tcW w:w="2345" w:type="dxa"/>
                        <w:vMerge w:val="restart"/>
                        <w:tcBorders>
                          <w:bottom w:val="nil"/>
                        </w:tcBorders>
                        <w:vAlign w:val="top"/>
                      </w:tcPr>
                      <w:p>
                        <w:pPr>
                          <w:spacing w:line="258"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z w:val="20"/>
                            <w:szCs w:val="20"/>
                          </w:rPr>
                          <w:t>对经营性互联网文化单位</w:t>
                        </w:r>
                      </w:p>
                      <w:p>
                        <w:pPr>
                          <w:spacing w:before="43" w:line="188" w:lineRule="auto"/>
                          <w:ind w:firstLine="74"/>
                          <w:rPr>
                            <w:rFonts w:ascii="仿宋" w:hAnsi="仿宋" w:eastAsia="仿宋" w:cs="仿宋"/>
                            <w:sz w:val="20"/>
                            <w:szCs w:val="20"/>
                          </w:rPr>
                        </w:pPr>
                        <w:r>
                          <w:rPr>
                            <w:rFonts w:ascii="仿宋" w:hAnsi="仿宋" w:eastAsia="仿宋" w:cs="仿宋"/>
                            <w:sz w:val="20"/>
                            <w:szCs w:val="20"/>
                          </w:rPr>
                          <w:t>发现所提供的互联网文化</w:t>
                        </w:r>
                      </w:p>
                      <w:p>
                        <w:pPr>
                          <w:spacing w:before="43" w:line="188" w:lineRule="auto"/>
                          <w:ind w:firstLine="70"/>
                          <w:rPr>
                            <w:rFonts w:ascii="仿宋" w:hAnsi="仿宋" w:eastAsia="仿宋" w:cs="仿宋"/>
                            <w:sz w:val="20"/>
                            <w:szCs w:val="20"/>
                          </w:rPr>
                        </w:pPr>
                        <w:r>
                          <w:rPr>
                            <w:rFonts w:ascii="仿宋" w:hAnsi="仿宋" w:eastAsia="仿宋" w:cs="仿宋"/>
                            <w:sz w:val="20"/>
                            <w:szCs w:val="20"/>
                          </w:rPr>
                          <w:t>产品含有禁止的内容未立</w:t>
                        </w:r>
                      </w:p>
                      <w:p>
                        <w:pPr>
                          <w:spacing w:before="43" w:line="188" w:lineRule="auto"/>
                          <w:ind w:firstLine="79"/>
                          <w:rPr>
                            <w:rFonts w:ascii="仿宋" w:hAnsi="仿宋" w:eastAsia="仿宋" w:cs="仿宋"/>
                            <w:sz w:val="20"/>
                            <w:szCs w:val="20"/>
                          </w:rPr>
                        </w:pPr>
                        <w:r>
                          <w:rPr>
                            <w:rFonts w:ascii="仿宋" w:hAnsi="仿宋" w:eastAsia="仿宋" w:cs="仿宋"/>
                            <w:spacing w:val="-1"/>
                            <w:sz w:val="20"/>
                            <w:szCs w:val="20"/>
                          </w:rPr>
                          <w:t>即停止提供并向有关文化</w:t>
                        </w:r>
                      </w:p>
                      <w:p>
                        <w:pPr>
                          <w:spacing w:before="41" w:line="188" w:lineRule="auto"/>
                          <w:ind w:firstLine="173"/>
                          <w:rPr>
                            <w:rFonts w:ascii="仿宋" w:hAnsi="仿宋" w:eastAsia="仿宋" w:cs="仿宋"/>
                            <w:sz w:val="20"/>
                            <w:szCs w:val="20"/>
                          </w:rPr>
                        </w:pPr>
                        <w:r>
                          <w:rPr>
                            <w:rFonts w:ascii="仿宋" w:hAnsi="仿宋" w:eastAsia="仿宋" w:cs="仿宋"/>
                            <w:sz w:val="20"/>
                            <w:szCs w:val="20"/>
                          </w:rPr>
                          <w:t>行政部门报告等的处罚</w:t>
                        </w:r>
                      </w:p>
                    </w:tc>
                    <w:tc>
                      <w:tcPr>
                        <w:tcW w:w="2551" w:type="dxa"/>
                        <w:vMerge w:val="restart"/>
                        <w:tcBorders>
                          <w:bottom w:val="nil"/>
                        </w:tcBorders>
                        <w:vAlign w:val="top"/>
                      </w:tcPr>
                      <w:p>
                        <w:pPr>
                          <w:spacing w:before="30" w:line="188" w:lineRule="auto"/>
                          <w:ind w:firstLine="70"/>
                          <w:rPr>
                            <w:rFonts w:ascii="仿宋" w:hAnsi="仿宋" w:eastAsia="仿宋" w:cs="仿宋"/>
                            <w:sz w:val="20"/>
                            <w:szCs w:val="20"/>
                          </w:rPr>
                        </w:pPr>
                        <w:r>
                          <w:rPr>
                            <w:rFonts w:ascii="仿宋" w:hAnsi="仿宋" w:eastAsia="仿宋" w:cs="仿宋"/>
                            <w:spacing w:val="1"/>
                            <w:sz w:val="20"/>
                            <w:szCs w:val="20"/>
                          </w:rPr>
                          <w:t>《互联网文化管理暂行规定</w:t>
                        </w:r>
                      </w:p>
                      <w:p>
                        <w:pPr>
                          <w:spacing w:before="42" w:line="228" w:lineRule="auto"/>
                          <w:ind w:left="75" w:right="52" w:firstLine="54"/>
                          <w:rPr>
                            <w:rFonts w:ascii="仿宋" w:hAnsi="仿宋" w:eastAsia="仿宋" w:cs="仿宋"/>
                            <w:sz w:val="20"/>
                            <w:szCs w:val="20"/>
                          </w:rPr>
                        </w:pPr>
                        <w:r>
                          <w:rPr>
                            <w:rFonts w:ascii="仿宋" w:hAnsi="仿宋" w:eastAsia="仿宋" w:cs="仿宋"/>
                            <w:spacing w:val="-4"/>
                            <w:sz w:val="20"/>
                            <w:szCs w:val="20"/>
                          </w:rPr>
                          <w:t>》</w:t>
                        </w:r>
                        <w:r>
                          <w:rPr>
                            <w:rFonts w:ascii="仿宋" w:hAnsi="仿宋" w:eastAsia="仿宋" w:cs="仿宋"/>
                            <w:spacing w:val="-95"/>
                            <w:sz w:val="20"/>
                            <w:szCs w:val="20"/>
                          </w:rPr>
                          <w:t xml:space="preserve"> </w:t>
                        </w:r>
                        <w:r>
                          <w:rPr>
                            <w:rFonts w:ascii="仿宋" w:hAnsi="仿宋" w:eastAsia="仿宋" w:cs="仿宋"/>
                            <w:spacing w:val="-4"/>
                            <w:sz w:val="20"/>
                            <w:szCs w:val="20"/>
                          </w:rPr>
                          <w:t>（已经2011年2月11</w:t>
                        </w:r>
                        <w:r>
                          <w:rPr>
                            <w:rFonts w:ascii="仿宋" w:hAnsi="仿宋" w:eastAsia="仿宋" w:cs="仿宋"/>
                            <w:spacing w:val="-43"/>
                            <w:sz w:val="20"/>
                            <w:szCs w:val="20"/>
                          </w:rPr>
                          <w:t xml:space="preserve"> </w:t>
                        </w:r>
                        <w:r>
                          <w:rPr>
                            <w:rFonts w:ascii="仿宋" w:hAnsi="仿宋" w:eastAsia="仿宋" w:cs="仿宋"/>
                            <w:spacing w:val="-4"/>
                            <w:sz w:val="20"/>
                            <w:szCs w:val="20"/>
                          </w:rPr>
                          <w:t>日文</w:t>
                        </w:r>
                        <w:r>
                          <w:rPr>
                            <w:rFonts w:ascii="仿宋" w:hAnsi="仿宋" w:eastAsia="仿宋" w:cs="仿宋"/>
                            <w:sz w:val="20"/>
                            <w:szCs w:val="20"/>
                          </w:rPr>
                          <w:t xml:space="preserve"> </w:t>
                        </w:r>
                        <w:r>
                          <w:rPr>
                            <w:rFonts w:ascii="仿宋" w:hAnsi="仿宋" w:eastAsia="仿宋" w:cs="仿宋"/>
                            <w:spacing w:val="-3"/>
                            <w:sz w:val="20"/>
                            <w:szCs w:val="20"/>
                          </w:rPr>
                          <w:t>化部部务会议审议通过，</w:t>
                        </w:r>
                        <w:r>
                          <w:rPr>
                            <w:rFonts w:ascii="仿宋" w:hAnsi="仿宋" w:eastAsia="仿宋" w:cs="仿宋"/>
                            <w:spacing w:val="-58"/>
                            <w:sz w:val="20"/>
                            <w:szCs w:val="20"/>
                          </w:rPr>
                          <w:t xml:space="preserve"> </w:t>
                        </w:r>
                        <w:r>
                          <w:rPr>
                            <w:rFonts w:ascii="仿宋" w:hAnsi="仿宋" w:eastAsia="仿宋" w:cs="仿宋"/>
                            <w:spacing w:val="-3"/>
                            <w:sz w:val="20"/>
                            <w:szCs w:val="20"/>
                          </w:rPr>
                          <w:t>中</w:t>
                        </w:r>
                        <w:r>
                          <w:rPr>
                            <w:rFonts w:ascii="仿宋" w:hAnsi="仿宋" w:eastAsia="仿宋" w:cs="仿宋"/>
                            <w:sz w:val="20"/>
                            <w:szCs w:val="20"/>
                          </w:rPr>
                          <w:t xml:space="preserve"> 华人民共和国文化部令第51</w:t>
                        </w:r>
                        <w:r>
                          <w:rPr>
                            <w:rFonts w:ascii="仿宋" w:hAnsi="仿宋" w:eastAsia="仿宋" w:cs="仿宋"/>
                            <w:spacing w:val="7"/>
                            <w:sz w:val="20"/>
                            <w:szCs w:val="20"/>
                          </w:rPr>
                          <w:t xml:space="preserve"> </w:t>
                        </w:r>
                        <w:r>
                          <w:rPr>
                            <w:rFonts w:ascii="仿宋" w:hAnsi="仿宋" w:eastAsia="仿宋" w:cs="仿宋"/>
                            <w:spacing w:val="-7"/>
                            <w:sz w:val="20"/>
                            <w:szCs w:val="20"/>
                          </w:rPr>
                          <w:t>号发布，</w:t>
                        </w:r>
                        <w:r>
                          <w:rPr>
                            <w:rFonts w:ascii="仿宋" w:hAnsi="仿宋" w:eastAsia="仿宋" w:cs="仿宋"/>
                            <w:spacing w:val="-45"/>
                            <w:sz w:val="20"/>
                            <w:szCs w:val="20"/>
                          </w:rPr>
                          <w:t xml:space="preserve"> </w:t>
                        </w:r>
                        <w:r>
                          <w:rPr>
                            <w:rFonts w:ascii="仿宋" w:hAnsi="仿宋" w:eastAsia="仿宋" w:cs="仿宋"/>
                            <w:spacing w:val="-7"/>
                            <w:sz w:val="20"/>
                            <w:szCs w:val="20"/>
                          </w:rPr>
                          <w:t>自2011年4月1</w:t>
                        </w:r>
                        <w:r>
                          <w:rPr>
                            <w:rFonts w:ascii="仿宋" w:hAnsi="仿宋" w:eastAsia="仿宋" w:cs="仿宋"/>
                            <w:spacing w:val="-44"/>
                            <w:sz w:val="20"/>
                            <w:szCs w:val="20"/>
                          </w:rPr>
                          <w:t xml:space="preserve"> </w:t>
                        </w:r>
                        <w:r>
                          <w:rPr>
                            <w:rFonts w:ascii="仿宋" w:hAnsi="仿宋" w:eastAsia="仿宋" w:cs="仿宋"/>
                            <w:spacing w:val="-7"/>
                            <w:sz w:val="20"/>
                            <w:szCs w:val="20"/>
                          </w:rPr>
                          <w:t>日起</w:t>
                        </w:r>
                        <w:r>
                          <w:rPr>
                            <w:rFonts w:ascii="仿宋" w:hAnsi="仿宋" w:eastAsia="仿宋" w:cs="仿宋"/>
                            <w:sz w:val="20"/>
                            <w:szCs w:val="20"/>
                          </w:rPr>
                          <w:t xml:space="preserve"> </w:t>
                        </w:r>
                        <w:r>
                          <w:rPr>
                            <w:rFonts w:ascii="仿宋" w:hAnsi="仿宋" w:eastAsia="仿宋" w:cs="仿宋"/>
                            <w:spacing w:val="-15"/>
                            <w:sz w:val="20"/>
                            <w:szCs w:val="20"/>
                          </w:rPr>
                          <w:t>施行。）</w:t>
                        </w:r>
                        <w:r>
                          <w:rPr>
                            <w:rFonts w:ascii="仿宋" w:hAnsi="仿宋" w:eastAsia="仿宋" w:cs="仿宋"/>
                            <w:spacing w:val="14"/>
                            <w:sz w:val="20"/>
                            <w:szCs w:val="20"/>
                          </w:rPr>
                          <w:t xml:space="preserve">  </w:t>
                        </w:r>
                        <w:r>
                          <w:rPr>
                            <w:rFonts w:ascii="仿宋" w:hAnsi="仿宋" w:eastAsia="仿宋" w:cs="仿宋"/>
                            <w:spacing w:val="-15"/>
                            <w:sz w:val="20"/>
                            <w:szCs w:val="20"/>
                          </w:rPr>
                          <w:t>第十六条：</w:t>
                        </w:r>
                        <w:r>
                          <w:rPr>
                            <w:rFonts w:ascii="仿宋" w:hAnsi="仿宋" w:eastAsia="仿宋" w:cs="仿宋"/>
                            <w:spacing w:val="43"/>
                            <w:sz w:val="20"/>
                            <w:szCs w:val="20"/>
                          </w:rPr>
                          <w:t xml:space="preserve"> </w:t>
                        </w:r>
                        <w:r>
                          <w:rPr>
                            <w:rFonts w:ascii="仿宋" w:hAnsi="仿宋" w:eastAsia="仿宋" w:cs="仿宋"/>
                            <w:spacing w:val="-15"/>
                            <w:sz w:val="20"/>
                            <w:szCs w:val="20"/>
                          </w:rPr>
                          <w:t>互联</w:t>
                        </w:r>
                        <w:r>
                          <w:rPr>
                            <w:rFonts w:ascii="仿宋" w:hAnsi="仿宋" w:eastAsia="仿宋" w:cs="仿宋"/>
                            <w:sz w:val="20"/>
                            <w:szCs w:val="20"/>
                          </w:rPr>
                          <w:t xml:space="preserve"> 网文化单位不得提供载有以</w:t>
                        </w:r>
                        <w:r>
                          <w:rPr>
                            <w:rFonts w:ascii="仿宋" w:hAnsi="仿宋" w:eastAsia="仿宋" w:cs="仿宋"/>
                            <w:spacing w:val="8"/>
                            <w:sz w:val="20"/>
                            <w:szCs w:val="20"/>
                          </w:rPr>
                          <w:t xml:space="preserve"> </w:t>
                        </w:r>
                        <w:r>
                          <w:rPr>
                            <w:rFonts w:ascii="仿宋" w:hAnsi="仿宋" w:eastAsia="仿宋" w:cs="仿宋"/>
                            <w:spacing w:val="-1"/>
                            <w:sz w:val="20"/>
                            <w:szCs w:val="20"/>
                          </w:rPr>
                          <w:t>下内容的文化产品</w:t>
                        </w:r>
                        <w:r>
                          <w:rPr>
                            <w:rFonts w:ascii="仿宋" w:hAnsi="仿宋" w:eastAsia="仿宋" w:cs="仿宋"/>
                            <w:spacing w:val="-82"/>
                            <w:sz w:val="20"/>
                            <w:szCs w:val="20"/>
                          </w:rPr>
                          <w:t>：</w:t>
                        </w:r>
                        <w:r>
                          <w:rPr>
                            <w:rFonts w:ascii="仿宋" w:hAnsi="仿宋" w:eastAsia="仿宋" w:cs="仿宋"/>
                            <w:spacing w:val="34"/>
                            <w:sz w:val="20"/>
                            <w:szCs w:val="20"/>
                          </w:rPr>
                          <w:t xml:space="preserve"> </w:t>
                        </w:r>
                        <w:r>
                          <w:rPr>
                            <w:rFonts w:ascii="仿宋" w:hAnsi="仿宋" w:eastAsia="仿宋" w:cs="仿宋"/>
                            <w:spacing w:val="-82"/>
                            <w:sz w:val="20"/>
                            <w:szCs w:val="20"/>
                          </w:rPr>
                          <w:t>（</w:t>
                        </w:r>
                        <w:r>
                          <w:rPr>
                            <w:rFonts w:ascii="仿宋" w:hAnsi="仿宋" w:eastAsia="仿宋" w:cs="仿宋"/>
                            <w:spacing w:val="-53"/>
                            <w:sz w:val="20"/>
                            <w:szCs w:val="20"/>
                          </w:rPr>
                          <w:t xml:space="preserve"> </w:t>
                        </w:r>
                        <w:r>
                          <w:rPr>
                            <w:rFonts w:ascii="仿宋" w:hAnsi="仿宋" w:eastAsia="仿宋" w:cs="仿宋"/>
                            <w:spacing w:val="-1"/>
                            <w:sz w:val="20"/>
                            <w:szCs w:val="20"/>
                          </w:rPr>
                          <w:t>一）</w:t>
                        </w:r>
                      </w:p>
                      <w:p>
                        <w:pPr>
                          <w:spacing w:before="1" w:line="228" w:lineRule="auto"/>
                          <w:ind w:left="80" w:right="52" w:firstLine="97"/>
                          <w:rPr>
                            <w:rFonts w:ascii="仿宋" w:hAnsi="仿宋" w:eastAsia="仿宋" w:cs="仿宋"/>
                            <w:sz w:val="20"/>
                            <w:szCs w:val="20"/>
                          </w:rPr>
                        </w:pPr>
                        <w:r>
                          <w:rPr>
                            <w:rFonts w:ascii="仿宋" w:hAnsi="仿宋" w:eastAsia="仿宋" w:cs="仿宋"/>
                            <w:sz w:val="20"/>
                            <w:szCs w:val="20"/>
                          </w:rPr>
                          <w:t>反对宪法确定的基本原则</w:t>
                        </w:r>
                        <w:r>
                          <w:rPr>
                            <w:rFonts w:ascii="仿宋" w:hAnsi="仿宋" w:eastAsia="仿宋" w:cs="仿宋"/>
                            <w:spacing w:val="2"/>
                            <w:w w:val="101"/>
                            <w:sz w:val="20"/>
                            <w:szCs w:val="20"/>
                          </w:rPr>
                          <w:t xml:space="preserve">  </w:t>
                        </w:r>
                        <w:r>
                          <w:rPr>
                            <w:rFonts w:ascii="仿宋" w:hAnsi="仿宋" w:eastAsia="仿宋" w:cs="仿宋"/>
                            <w:spacing w:val="-12"/>
                            <w:sz w:val="20"/>
                            <w:szCs w:val="20"/>
                          </w:rPr>
                          <w:t>的</w:t>
                        </w:r>
                        <w:r>
                          <w:rPr>
                            <w:rFonts w:ascii="仿宋" w:hAnsi="仿宋" w:eastAsia="仿宋" w:cs="仿宋"/>
                            <w:spacing w:val="-85"/>
                            <w:sz w:val="20"/>
                            <w:szCs w:val="20"/>
                          </w:rPr>
                          <w:t>；</w:t>
                        </w:r>
                        <w:r>
                          <w:rPr>
                            <w:rFonts w:ascii="仿宋" w:hAnsi="仿宋" w:eastAsia="仿宋" w:cs="仿宋"/>
                            <w:spacing w:val="27"/>
                            <w:sz w:val="20"/>
                            <w:szCs w:val="20"/>
                          </w:rPr>
                          <w:t xml:space="preserve"> </w:t>
                        </w:r>
                        <w:r>
                          <w:rPr>
                            <w:rFonts w:ascii="仿宋" w:hAnsi="仿宋" w:eastAsia="仿宋" w:cs="仿宋"/>
                            <w:spacing w:val="-85"/>
                            <w:sz w:val="20"/>
                            <w:szCs w:val="20"/>
                          </w:rPr>
                          <w:t>（</w:t>
                        </w:r>
                        <w:r>
                          <w:rPr>
                            <w:rFonts w:ascii="仿宋" w:hAnsi="仿宋" w:eastAsia="仿宋" w:cs="仿宋"/>
                            <w:spacing w:val="-49"/>
                            <w:sz w:val="20"/>
                            <w:szCs w:val="20"/>
                          </w:rPr>
                          <w:t xml:space="preserve"> </w:t>
                        </w:r>
                        <w:r>
                          <w:rPr>
                            <w:rFonts w:ascii="仿宋" w:hAnsi="仿宋" w:eastAsia="仿宋" w:cs="仿宋"/>
                            <w:spacing w:val="-12"/>
                            <w:sz w:val="20"/>
                            <w:szCs w:val="20"/>
                          </w:rPr>
                          <w:t>二）</w:t>
                        </w:r>
                        <w:r>
                          <w:rPr>
                            <w:rFonts w:ascii="仿宋" w:hAnsi="仿宋" w:eastAsia="仿宋" w:cs="仿宋"/>
                            <w:spacing w:val="15"/>
                            <w:sz w:val="20"/>
                            <w:szCs w:val="20"/>
                          </w:rPr>
                          <w:t xml:space="preserve"> </w:t>
                        </w:r>
                        <w:r>
                          <w:rPr>
                            <w:rFonts w:ascii="仿宋" w:hAnsi="仿宋" w:eastAsia="仿宋" w:cs="仿宋"/>
                            <w:spacing w:val="-12"/>
                            <w:sz w:val="20"/>
                            <w:szCs w:val="20"/>
                          </w:rPr>
                          <w:t>危害国家统一、</w:t>
                        </w:r>
                        <w:r>
                          <w:rPr>
                            <w:rFonts w:ascii="仿宋" w:hAnsi="仿宋" w:eastAsia="仿宋" w:cs="仿宋"/>
                            <w:sz w:val="20"/>
                            <w:szCs w:val="20"/>
                          </w:rPr>
                          <w:t xml:space="preserve"> </w:t>
                        </w:r>
                        <w:r>
                          <w:rPr>
                            <w:rFonts w:ascii="仿宋" w:hAnsi="仿宋" w:eastAsia="仿宋" w:cs="仿宋"/>
                            <w:spacing w:val="-2"/>
                            <w:sz w:val="20"/>
                            <w:szCs w:val="20"/>
                          </w:rPr>
                          <w:t>主权和领土完整的</w:t>
                        </w:r>
                        <w:r>
                          <w:rPr>
                            <w:rFonts w:ascii="仿宋" w:hAnsi="仿宋" w:eastAsia="仿宋" w:cs="仿宋"/>
                            <w:spacing w:val="-85"/>
                            <w:sz w:val="20"/>
                            <w:szCs w:val="20"/>
                          </w:rPr>
                          <w:t>；</w:t>
                        </w:r>
                        <w:r>
                          <w:rPr>
                            <w:rFonts w:ascii="仿宋" w:hAnsi="仿宋" w:eastAsia="仿宋" w:cs="仿宋"/>
                            <w:spacing w:val="28"/>
                            <w:sz w:val="20"/>
                            <w:szCs w:val="20"/>
                          </w:rPr>
                          <w:t xml:space="preserve"> </w:t>
                        </w:r>
                        <w:r>
                          <w:rPr>
                            <w:rFonts w:ascii="仿宋" w:hAnsi="仿宋" w:eastAsia="仿宋" w:cs="仿宋"/>
                            <w:spacing w:val="-85"/>
                            <w:sz w:val="20"/>
                            <w:szCs w:val="20"/>
                          </w:rPr>
                          <w:t>（</w:t>
                        </w:r>
                        <w:r>
                          <w:rPr>
                            <w:rFonts w:ascii="仿宋" w:hAnsi="仿宋" w:eastAsia="仿宋" w:cs="仿宋"/>
                            <w:spacing w:val="-50"/>
                            <w:sz w:val="20"/>
                            <w:szCs w:val="20"/>
                          </w:rPr>
                          <w:t xml:space="preserve"> </w:t>
                        </w:r>
                        <w:r>
                          <w:rPr>
                            <w:rFonts w:ascii="仿宋" w:hAnsi="仿宋" w:eastAsia="仿宋" w:cs="仿宋"/>
                            <w:spacing w:val="-2"/>
                            <w:sz w:val="20"/>
                            <w:szCs w:val="20"/>
                          </w:rPr>
                          <w:t>三）</w:t>
                        </w:r>
                        <w:r>
                          <w:rPr>
                            <w:rFonts w:ascii="仿宋" w:hAnsi="仿宋" w:eastAsia="仿宋" w:cs="仿宋"/>
                            <w:sz w:val="20"/>
                            <w:szCs w:val="20"/>
                          </w:rPr>
                          <w:t xml:space="preserve"> 泄露国家秘密、危害国家安</w:t>
                        </w:r>
                        <w:r>
                          <w:rPr>
                            <w:rFonts w:ascii="仿宋" w:hAnsi="仿宋" w:eastAsia="仿宋" w:cs="仿宋"/>
                            <w:spacing w:val="3"/>
                            <w:sz w:val="20"/>
                            <w:szCs w:val="20"/>
                          </w:rPr>
                          <w:t xml:space="preserve"> </w:t>
                        </w:r>
                        <w:r>
                          <w:rPr>
                            <w:rFonts w:ascii="仿宋" w:hAnsi="仿宋" w:eastAsia="仿宋" w:cs="仿宋"/>
                            <w:sz w:val="20"/>
                            <w:szCs w:val="20"/>
                          </w:rPr>
                          <w:t>全或者损害国家荣誉和利益</w:t>
                        </w:r>
                        <w:r>
                          <w:rPr>
                            <w:rFonts w:ascii="仿宋" w:hAnsi="仿宋" w:eastAsia="仿宋" w:cs="仿宋"/>
                            <w:spacing w:val="3"/>
                            <w:sz w:val="20"/>
                            <w:szCs w:val="20"/>
                          </w:rPr>
                          <w:t xml:space="preserve"> </w:t>
                        </w:r>
                        <w:r>
                          <w:rPr>
                            <w:rFonts w:ascii="仿宋" w:hAnsi="仿宋" w:eastAsia="仿宋" w:cs="仿宋"/>
                            <w:spacing w:val="-13"/>
                            <w:sz w:val="20"/>
                            <w:szCs w:val="20"/>
                          </w:rPr>
                          <w:t>的</w:t>
                        </w:r>
                        <w:r>
                          <w:rPr>
                            <w:rFonts w:ascii="仿宋" w:hAnsi="仿宋" w:eastAsia="仿宋" w:cs="仿宋"/>
                            <w:spacing w:val="-82"/>
                            <w:sz w:val="20"/>
                            <w:szCs w:val="20"/>
                          </w:rPr>
                          <w:t>；</w:t>
                        </w:r>
                        <w:r>
                          <w:rPr>
                            <w:rFonts w:ascii="仿宋" w:hAnsi="仿宋" w:eastAsia="仿宋" w:cs="仿宋"/>
                            <w:spacing w:val="28"/>
                            <w:sz w:val="20"/>
                            <w:szCs w:val="20"/>
                          </w:rPr>
                          <w:t xml:space="preserve"> </w:t>
                        </w:r>
                        <w:r>
                          <w:rPr>
                            <w:rFonts w:ascii="仿宋" w:hAnsi="仿宋" w:eastAsia="仿宋" w:cs="仿宋"/>
                            <w:spacing w:val="-82"/>
                            <w:sz w:val="20"/>
                            <w:szCs w:val="20"/>
                          </w:rPr>
                          <w:t>（</w:t>
                        </w:r>
                        <w:r>
                          <w:rPr>
                            <w:rFonts w:ascii="仿宋" w:hAnsi="仿宋" w:eastAsia="仿宋" w:cs="仿宋"/>
                            <w:spacing w:val="-33"/>
                            <w:sz w:val="20"/>
                            <w:szCs w:val="20"/>
                          </w:rPr>
                          <w:t xml:space="preserve"> </w:t>
                        </w:r>
                        <w:r>
                          <w:rPr>
                            <w:rFonts w:ascii="仿宋" w:hAnsi="仿宋" w:eastAsia="仿宋" w:cs="仿宋"/>
                            <w:spacing w:val="-13"/>
                            <w:sz w:val="20"/>
                            <w:szCs w:val="20"/>
                          </w:rPr>
                          <w:t>四）</w:t>
                        </w:r>
                        <w:r>
                          <w:rPr>
                            <w:rFonts w:ascii="仿宋" w:hAnsi="仿宋" w:eastAsia="仿宋" w:cs="仿宋"/>
                            <w:spacing w:val="2"/>
                            <w:sz w:val="20"/>
                            <w:szCs w:val="20"/>
                          </w:rPr>
                          <w:t xml:space="preserve"> </w:t>
                        </w:r>
                        <w:r>
                          <w:rPr>
                            <w:rFonts w:ascii="仿宋" w:hAnsi="仿宋" w:eastAsia="仿宋" w:cs="仿宋"/>
                            <w:spacing w:val="-13"/>
                            <w:sz w:val="20"/>
                            <w:szCs w:val="20"/>
                          </w:rPr>
                          <w:t>煽动民族仇恨、</w:t>
                        </w:r>
                        <w:r>
                          <w:rPr>
                            <w:rFonts w:ascii="仿宋" w:hAnsi="仿宋" w:eastAsia="仿宋" w:cs="仿宋"/>
                            <w:sz w:val="20"/>
                            <w:szCs w:val="20"/>
                          </w:rPr>
                          <w:t xml:space="preserve"> 民族歧视，破坏民族团结，</w:t>
                        </w:r>
                      </w:p>
                      <w:p>
                        <w:pPr>
                          <w:spacing w:line="202" w:lineRule="auto"/>
                          <w:ind w:firstLine="179"/>
                          <w:rPr>
                            <w:rFonts w:ascii="仿宋" w:hAnsi="仿宋" w:eastAsia="仿宋" w:cs="仿宋"/>
                            <w:sz w:val="20"/>
                            <w:szCs w:val="20"/>
                          </w:rPr>
                        </w:pPr>
                        <w:r>
                          <w:rPr>
                            <w:rFonts w:ascii="仿宋" w:hAnsi="仿宋" w:eastAsia="仿宋" w:cs="仿宋"/>
                            <w:sz w:val="20"/>
                            <w:szCs w:val="20"/>
                          </w:rPr>
                          <w:t>或者侵害民族风俗、习惯</w:t>
                        </w:r>
                      </w:p>
                      <w:p>
                        <w:pPr>
                          <w:spacing w:before="28" w:line="188" w:lineRule="auto"/>
                          <w:ind w:firstLine="87"/>
                          <w:rPr>
                            <w:rFonts w:ascii="仿宋" w:hAnsi="仿宋" w:eastAsia="仿宋" w:cs="仿宋"/>
                            <w:sz w:val="20"/>
                            <w:szCs w:val="20"/>
                          </w:rPr>
                        </w:pPr>
                        <w:r>
                          <w:rPr>
                            <w:rFonts w:ascii="仿宋" w:hAnsi="仿宋" w:eastAsia="仿宋" w:cs="仿宋"/>
                            <w:spacing w:val="-11"/>
                            <w:sz w:val="20"/>
                            <w:szCs w:val="20"/>
                          </w:rPr>
                          <w:t>的</w:t>
                        </w:r>
                        <w:r>
                          <w:rPr>
                            <w:rFonts w:ascii="仿宋" w:hAnsi="仿宋" w:eastAsia="仿宋" w:cs="仿宋"/>
                            <w:spacing w:val="-68"/>
                            <w:sz w:val="20"/>
                            <w:szCs w:val="20"/>
                          </w:rPr>
                          <w:t>；</w:t>
                        </w:r>
                        <w:r>
                          <w:rPr>
                            <w:rFonts w:ascii="仿宋" w:hAnsi="仿宋" w:eastAsia="仿宋" w:cs="仿宋"/>
                            <w:spacing w:val="27"/>
                            <w:sz w:val="20"/>
                            <w:szCs w:val="20"/>
                          </w:rPr>
                          <w:t xml:space="preserve"> </w:t>
                        </w:r>
                        <w:r>
                          <w:rPr>
                            <w:rFonts w:ascii="仿宋" w:hAnsi="仿宋" w:eastAsia="仿宋" w:cs="仿宋"/>
                            <w:spacing w:val="-68"/>
                            <w:sz w:val="20"/>
                            <w:szCs w:val="20"/>
                          </w:rPr>
                          <w:t>（</w:t>
                        </w:r>
                        <w:r>
                          <w:rPr>
                            <w:rFonts w:ascii="仿宋" w:hAnsi="仿宋" w:eastAsia="仿宋" w:cs="仿宋"/>
                            <w:spacing w:val="-11"/>
                            <w:sz w:val="20"/>
                            <w:szCs w:val="20"/>
                          </w:rPr>
                          <w:t>五）</w:t>
                        </w:r>
                        <w:r>
                          <w:rPr>
                            <w:rFonts w:ascii="仿宋" w:hAnsi="仿宋" w:eastAsia="仿宋" w:cs="仿宋"/>
                            <w:spacing w:val="13"/>
                            <w:sz w:val="20"/>
                            <w:szCs w:val="20"/>
                          </w:rPr>
                          <w:t xml:space="preserve"> </w:t>
                        </w:r>
                        <w:r>
                          <w:rPr>
                            <w:rFonts w:ascii="仿宋" w:hAnsi="仿宋" w:eastAsia="仿宋" w:cs="仿宋"/>
                            <w:spacing w:val="-11"/>
                            <w:sz w:val="20"/>
                            <w:szCs w:val="20"/>
                          </w:rPr>
                          <w:t>宣扬邪教、迷信</w:t>
                        </w:r>
                      </w:p>
                      <w:p>
                        <w:pPr>
                          <w:spacing w:before="43" w:line="188" w:lineRule="auto"/>
                          <w:ind w:firstLine="87"/>
                          <w:rPr>
                            <w:rFonts w:ascii="仿宋" w:hAnsi="仿宋" w:eastAsia="仿宋" w:cs="仿宋"/>
                            <w:sz w:val="20"/>
                            <w:szCs w:val="20"/>
                          </w:rPr>
                        </w:pPr>
                        <w:r>
                          <w:rPr>
                            <w:rFonts w:ascii="仿宋" w:hAnsi="仿宋" w:eastAsia="仿宋" w:cs="仿宋"/>
                            <w:spacing w:val="-9"/>
                            <w:sz w:val="20"/>
                            <w:szCs w:val="20"/>
                          </w:rPr>
                          <w:t>的</w:t>
                        </w:r>
                        <w:r>
                          <w:rPr>
                            <w:rFonts w:ascii="仿宋" w:hAnsi="仿宋" w:eastAsia="仿宋" w:cs="仿宋"/>
                            <w:spacing w:val="-71"/>
                            <w:sz w:val="20"/>
                            <w:szCs w:val="20"/>
                          </w:rPr>
                          <w:t>；</w:t>
                        </w:r>
                        <w:r>
                          <w:rPr>
                            <w:rFonts w:ascii="仿宋" w:hAnsi="仿宋" w:eastAsia="仿宋" w:cs="仿宋"/>
                            <w:spacing w:val="26"/>
                            <w:sz w:val="20"/>
                            <w:szCs w:val="20"/>
                          </w:rPr>
                          <w:t xml:space="preserve"> </w:t>
                        </w:r>
                        <w:r>
                          <w:rPr>
                            <w:rFonts w:ascii="仿宋" w:hAnsi="仿宋" w:eastAsia="仿宋" w:cs="仿宋"/>
                            <w:spacing w:val="-71"/>
                            <w:sz w:val="20"/>
                            <w:szCs w:val="20"/>
                          </w:rPr>
                          <w:t>（</w:t>
                        </w:r>
                        <w:r>
                          <w:rPr>
                            <w:rFonts w:ascii="仿宋" w:hAnsi="仿宋" w:eastAsia="仿宋" w:cs="仿宋"/>
                            <w:spacing w:val="-9"/>
                            <w:sz w:val="20"/>
                            <w:szCs w:val="20"/>
                          </w:rPr>
                          <w:t>六）</w:t>
                        </w:r>
                        <w:r>
                          <w:rPr>
                            <w:rFonts w:ascii="仿宋" w:hAnsi="仿宋" w:eastAsia="仿宋" w:cs="仿宋"/>
                            <w:sz w:val="20"/>
                            <w:szCs w:val="20"/>
                          </w:rPr>
                          <w:t xml:space="preserve"> </w:t>
                        </w:r>
                        <w:r>
                          <w:rPr>
                            <w:rFonts w:ascii="仿宋" w:hAnsi="仿宋" w:eastAsia="仿宋" w:cs="仿宋"/>
                            <w:spacing w:val="-9"/>
                            <w:sz w:val="20"/>
                            <w:szCs w:val="20"/>
                          </w:rPr>
                          <w:t>散布谣言，扰乱</w:t>
                        </w:r>
                      </w:p>
                      <w:p>
                        <w:pPr>
                          <w:spacing w:before="43" w:line="188" w:lineRule="auto"/>
                          <w:ind w:firstLine="176"/>
                          <w:rPr>
                            <w:rFonts w:ascii="仿宋" w:hAnsi="仿宋" w:eastAsia="仿宋" w:cs="仿宋"/>
                            <w:sz w:val="20"/>
                            <w:szCs w:val="20"/>
                          </w:rPr>
                        </w:pPr>
                        <w:r>
                          <w:rPr>
                            <w:rFonts w:ascii="仿宋" w:hAnsi="仿宋" w:eastAsia="仿宋" w:cs="仿宋"/>
                            <w:sz w:val="20"/>
                            <w:szCs w:val="20"/>
                          </w:rPr>
                          <w:t>社会秩序，破坏社会稳定</w:t>
                        </w:r>
                      </w:p>
                      <w:p>
                        <w:pPr>
                          <w:spacing w:before="41" w:line="208" w:lineRule="auto"/>
                          <w:ind w:left="191" w:right="54" w:hanging="104"/>
                          <w:rPr>
                            <w:rFonts w:ascii="仿宋" w:hAnsi="仿宋" w:eastAsia="仿宋" w:cs="仿宋"/>
                            <w:sz w:val="20"/>
                            <w:szCs w:val="20"/>
                          </w:rPr>
                        </w:pPr>
                        <w:r>
                          <w:rPr>
                            <w:rFonts w:ascii="仿宋" w:hAnsi="仿宋" w:eastAsia="仿宋" w:cs="仿宋"/>
                            <w:spacing w:val="-11"/>
                            <w:sz w:val="20"/>
                            <w:szCs w:val="20"/>
                          </w:rPr>
                          <w:t>的</w:t>
                        </w:r>
                        <w:r>
                          <w:rPr>
                            <w:rFonts w:ascii="仿宋" w:hAnsi="仿宋" w:eastAsia="仿宋" w:cs="仿宋"/>
                            <w:spacing w:val="-68"/>
                            <w:sz w:val="20"/>
                            <w:szCs w:val="20"/>
                          </w:rPr>
                          <w:t>；</w:t>
                        </w:r>
                        <w:r>
                          <w:rPr>
                            <w:rFonts w:ascii="仿宋" w:hAnsi="仿宋" w:eastAsia="仿宋" w:cs="仿宋"/>
                            <w:spacing w:val="27"/>
                            <w:sz w:val="20"/>
                            <w:szCs w:val="20"/>
                          </w:rPr>
                          <w:t xml:space="preserve"> </w:t>
                        </w:r>
                        <w:r>
                          <w:rPr>
                            <w:rFonts w:ascii="仿宋" w:hAnsi="仿宋" w:eastAsia="仿宋" w:cs="仿宋"/>
                            <w:spacing w:val="-68"/>
                            <w:sz w:val="20"/>
                            <w:szCs w:val="20"/>
                          </w:rPr>
                          <w:t>（</w:t>
                        </w:r>
                        <w:r>
                          <w:rPr>
                            <w:rFonts w:ascii="仿宋" w:hAnsi="仿宋" w:eastAsia="仿宋" w:cs="仿宋"/>
                            <w:spacing w:val="-11"/>
                            <w:sz w:val="20"/>
                            <w:szCs w:val="20"/>
                          </w:rPr>
                          <w:t>七）</w:t>
                        </w:r>
                        <w:r>
                          <w:rPr>
                            <w:rFonts w:ascii="仿宋" w:hAnsi="仿宋" w:eastAsia="仿宋" w:cs="仿宋"/>
                            <w:spacing w:val="13"/>
                            <w:sz w:val="20"/>
                            <w:szCs w:val="20"/>
                          </w:rPr>
                          <w:t xml:space="preserve"> </w:t>
                        </w:r>
                        <w:r>
                          <w:rPr>
                            <w:rFonts w:ascii="仿宋" w:hAnsi="仿宋" w:eastAsia="仿宋" w:cs="仿宋"/>
                            <w:spacing w:val="-11"/>
                            <w:sz w:val="20"/>
                            <w:szCs w:val="20"/>
                          </w:rPr>
                          <w:t>宣扬淫秽、赌博</w:t>
                        </w:r>
                        <w:r>
                          <w:rPr>
                            <w:rFonts w:ascii="仿宋" w:hAnsi="仿宋" w:eastAsia="仿宋" w:cs="仿宋"/>
                            <w:sz w:val="20"/>
                            <w:szCs w:val="20"/>
                          </w:rPr>
                          <w:t xml:space="preserve"> </w:t>
                        </w:r>
                        <w:r>
                          <w:rPr>
                            <w:rFonts w:ascii="仿宋" w:hAnsi="仿宋" w:eastAsia="仿宋" w:cs="仿宋"/>
                            <w:spacing w:val="-2"/>
                            <w:sz w:val="20"/>
                            <w:szCs w:val="20"/>
                          </w:rPr>
                          <w:t>、暴力或者教唆犯罪的；</w:t>
                        </w:r>
                      </w:p>
                      <w:p>
                        <w:pPr>
                          <w:spacing w:before="45" w:line="208" w:lineRule="auto"/>
                          <w:ind w:left="278" w:right="95" w:hanging="203"/>
                          <w:rPr>
                            <w:rFonts w:ascii="仿宋" w:hAnsi="仿宋" w:eastAsia="仿宋" w:cs="仿宋"/>
                            <w:sz w:val="20"/>
                            <w:szCs w:val="20"/>
                          </w:rPr>
                        </w:pPr>
                        <w:r>
                          <w:rPr>
                            <w:rFonts w:ascii="仿宋" w:hAnsi="仿宋" w:eastAsia="仿宋" w:cs="仿宋"/>
                            <w:spacing w:val="-12"/>
                            <w:sz w:val="20"/>
                            <w:szCs w:val="20"/>
                          </w:rPr>
                          <w:t>（八）</w:t>
                        </w:r>
                        <w:r>
                          <w:rPr>
                            <w:rFonts w:ascii="仿宋" w:hAnsi="仿宋" w:eastAsia="仿宋" w:cs="仿宋"/>
                            <w:spacing w:val="9"/>
                            <w:sz w:val="20"/>
                            <w:szCs w:val="20"/>
                          </w:rPr>
                          <w:t xml:space="preserve"> </w:t>
                        </w:r>
                        <w:r>
                          <w:rPr>
                            <w:rFonts w:ascii="仿宋" w:hAnsi="仿宋" w:eastAsia="仿宋" w:cs="仿宋"/>
                            <w:spacing w:val="-12"/>
                            <w:sz w:val="20"/>
                            <w:szCs w:val="20"/>
                          </w:rPr>
                          <w:t>侮辱或者诽谤他人，</w:t>
                        </w:r>
                        <w:r>
                          <w:rPr>
                            <w:rFonts w:ascii="仿宋" w:hAnsi="仿宋" w:eastAsia="仿宋" w:cs="仿宋"/>
                            <w:sz w:val="20"/>
                            <w:szCs w:val="20"/>
                          </w:rPr>
                          <w:t xml:space="preserve"> 侵害他人合法权益的；</w:t>
                        </w:r>
                      </w:p>
                      <w:p>
                        <w:pPr>
                          <w:tabs>
                            <w:tab w:val="left" w:pos="281"/>
                          </w:tabs>
                          <w:spacing w:before="42" w:line="223" w:lineRule="auto"/>
                          <w:ind w:left="73" w:right="53" w:firstLine="1"/>
                          <w:rPr>
                            <w:rFonts w:ascii="仿宋" w:hAnsi="仿宋" w:eastAsia="仿宋" w:cs="仿宋"/>
                            <w:sz w:val="18"/>
                            <w:szCs w:val="18"/>
                          </w:rPr>
                        </w:pPr>
                        <w:r>
                          <w:rPr>
                            <w:rFonts w:ascii="仿宋" w:hAnsi="仿宋" w:eastAsia="仿宋" w:cs="仿宋"/>
                            <w:spacing w:val="11"/>
                            <w:sz w:val="18"/>
                            <w:szCs w:val="18"/>
                          </w:rPr>
                          <w:t>（九）</w:t>
                        </w:r>
                        <w:r>
                          <w:rPr>
                            <w:rFonts w:ascii="仿宋" w:hAnsi="仿宋" w:eastAsia="仿宋" w:cs="仿宋"/>
                            <w:spacing w:val="25"/>
                            <w:sz w:val="18"/>
                            <w:szCs w:val="18"/>
                          </w:rPr>
                          <w:t xml:space="preserve"> </w:t>
                        </w:r>
                        <w:r>
                          <w:rPr>
                            <w:rFonts w:ascii="仿宋" w:hAnsi="仿宋" w:eastAsia="仿宋" w:cs="仿宋"/>
                            <w:spacing w:val="11"/>
                            <w:sz w:val="18"/>
                            <w:szCs w:val="18"/>
                          </w:rPr>
                          <w:t>危害社会公德或者民</w:t>
                        </w:r>
                        <w:r>
                          <w:rPr>
                            <w:rFonts w:ascii="仿宋" w:hAnsi="仿宋" w:eastAsia="仿宋" w:cs="仿宋"/>
                            <w:sz w:val="18"/>
                            <w:szCs w:val="18"/>
                          </w:rPr>
                          <w:t xml:space="preserve"> </w:t>
                        </w:r>
                        <w:r>
                          <w:rPr>
                            <w:rFonts w:ascii="仿宋" w:hAnsi="仿宋" w:eastAsia="仿宋" w:cs="仿宋"/>
                            <w:spacing w:val="19"/>
                            <w:w w:val="101"/>
                            <w:sz w:val="18"/>
                            <w:szCs w:val="18"/>
                          </w:rPr>
                          <w:t>族优秀文化传统的</w:t>
                        </w:r>
                        <w:r>
                          <w:rPr>
                            <w:rFonts w:ascii="仿宋" w:hAnsi="仿宋" w:eastAsia="仿宋" w:cs="仿宋"/>
                            <w:spacing w:val="-70"/>
                            <w:sz w:val="18"/>
                            <w:szCs w:val="18"/>
                          </w:rPr>
                          <w:t>；</w:t>
                        </w:r>
                        <w:r>
                          <w:rPr>
                            <w:rFonts w:ascii="仿宋" w:hAnsi="仿宋" w:eastAsia="仿宋" w:cs="仿宋"/>
                            <w:spacing w:val="67"/>
                            <w:sz w:val="18"/>
                            <w:szCs w:val="18"/>
                          </w:rPr>
                          <w:t xml:space="preserve"> </w:t>
                        </w:r>
                        <w:r>
                          <w:rPr>
                            <w:rFonts w:ascii="仿宋" w:hAnsi="仿宋" w:eastAsia="仿宋" w:cs="仿宋"/>
                            <w:spacing w:val="-70"/>
                            <w:sz w:val="18"/>
                            <w:szCs w:val="18"/>
                          </w:rPr>
                          <w:t>（</w:t>
                        </w:r>
                        <w:r>
                          <w:rPr>
                            <w:rFonts w:ascii="仿宋" w:hAnsi="仿宋" w:eastAsia="仿宋" w:cs="仿宋"/>
                            <w:spacing w:val="19"/>
                            <w:w w:val="101"/>
                            <w:sz w:val="18"/>
                            <w:szCs w:val="18"/>
                          </w:rPr>
                          <w:t>十）</w:t>
                        </w:r>
                        <w:r>
                          <w:rPr>
                            <w:rFonts w:ascii="仿宋" w:hAnsi="仿宋" w:eastAsia="仿宋" w:cs="仿宋"/>
                            <w:sz w:val="18"/>
                            <w:szCs w:val="18"/>
                          </w:rPr>
                          <w:t xml:space="preserve"> </w:t>
                        </w:r>
                        <w:r>
                          <w:rPr>
                            <w:rFonts w:ascii="仿宋" w:hAnsi="仿宋" w:eastAsia="仿宋" w:cs="仿宋"/>
                            <w:spacing w:val="18"/>
                            <w:w w:val="101"/>
                            <w:sz w:val="18"/>
                            <w:szCs w:val="18"/>
                          </w:rPr>
                          <w:t>有法律、行政法规和国家规</w:t>
                        </w:r>
                        <w:r>
                          <w:rPr>
                            <w:rFonts w:ascii="仿宋" w:hAnsi="仿宋" w:eastAsia="仿宋" w:cs="仿宋"/>
                            <w:spacing w:val="10"/>
                            <w:sz w:val="18"/>
                            <w:szCs w:val="18"/>
                          </w:rPr>
                          <w:t xml:space="preserve"> </w:t>
                        </w:r>
                        <w:r>
                          <w:rPr>
                            <w:rFonts w:ascii="宋体" w:hAnsi="宋体" w:eastAsia="宋体" w:cs="宋体"/>
                            <w:sz w:val="21"/>
                            <w:szCs w:val="21"/>
                          </w:rPr>
                          <w:tab/>
                        </w:r>
                        <w:r>
                          <w:rPr>
                            <w:rFonts w:ascii="仿宋" w:hAnsi="仿宋" w:eastAsia="仿宋" w:cs="仿宋"/>
                            <w:spacing w:val="5"/>
                            <w:sz w:val="18"/>
                            <w:szCs w:val="18"/>
                          </w:rPr>
                          <w:t>定</w:t>
                        </w:r>
                        <w:r>
                          <w:rPr>
                            <w:rFonts w:ascii="仿宋" w:hAnsi="仿宋" w:eastAsia="仿宋" w:cs="仿宋"/>
                            <w:spacing w:val="20"/>
                            <w:sz w:val="18"/>
                            <w:szCs w:val="18"/>
                          </w:rPr>
                          <w:t xml:space="preserve">  </w:t>
                        </w:r>
                        <w:r>
                          <w:rPr>
                            <w:rFonts w:ascii="仿宋" w:hAnsi="仿宋" w:eastAsia="仿宋" w:cs="仿宋"/>
                            <w:spacing w:val="5"/>
                            <w:sz w:val="18"/>
                            <w:szCs w:val="18"/>
                          </w:rPr>
                          <w:t>止的</w:t>
                        </w:r>
                        <w:r>
                          <w:rPr>
                            <w:rFonts w:ascii="仿宋" w:hAnsi="仿宋" w:eastAsia="仿宋" w:cs="仿宋"/>
                            <w:spacing w:val="3"/>
                            <w:sz w:val="18"/>
                            <w:szCs w:val="18"/>
                          </w:rPr>
                          <w:t xml:space="preserve">         </w:t>
                        </w:r>
                        <w:r>
                          <w:rPr>
                            <w:rFonts w:ascii="仿宋" w:hAnsi="仿宋" w:eastAsia="仿宋" w:cs="仿宋"/>
                            <w:spacing w:val="5"/>
                            <w:sz w:val="18"/>
                            <w:szCs w:val="18"/>
                          </w:rPr>
                          <w:t>的。</w:t>
                        </w:r>
                      </w:p>
                    </w:tc>
                    <w:tc>
                      <w:tcPr>
                        <w:tcW w:w="993" w:type="dxa"/>
                        <w:vMerge w:val="restart"/>
                        <w:tcBorders>
                          <w:bottom w:val="nil"/>
                        </w:tcBorders>
                        <w:vAlign w:val="top"/>
                      </w:tcPr>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2" w:lineRule="auto"/>
                          <w:rPr>
                            <w:rFonts w:ascii="宋体"/>
                            <w:sz w:val="21"/>
                          </w:rPr>
                        </w:pPr>
                      </w:p>
                      <w:p>
                        <w:pPr>
                          <w:spacing w:line="262" w:lineRule="auto"/>
                          <w:rPr>
                            <w:rFonts w:ascii="宋体"/>
                            <w:sz w:val="21"/>
                          </w:rPr>
                        </w:pPr>
                      </w:p>
                      <w:p>
                        <w:pPr>
                          <w:spacing w:line="262"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8"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98" w:line="233"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1"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7"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8"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2"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1"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0" w:line="216"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6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40" w:line="217"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p>
                    </w:tc>
                    <w:tc>
                      <w:tcPr>
                        <w:tcW w:w="966" w:type="dxa"/>
                        <w:vMerge w:val="continue"/>
                        <w:tcBorders>
                          <w:top w:val="nil"/>
                          <w:bottom w:val="nil"/>
                        </w:tcBorders>
                        <w:vAlign w:val="top"/>
                      </w:tcPr>
                      <w:p>
                        <w:pPr>
                          <w:rPr>
                            <w:rFonts w:ascii="宋体"/>
                            <w:sz w:val="21"/>
                          </w:rPr>
                        </w:pPr>
                      </w:p>
                    </w:tc>
                    <w:tc>
                      <w:tcPr>
                        <w:tcW w:w="992" w:type="dxa"/>
                        <w:vAlign w:val="top"/>
                      </w:tcPr>
                      <w:p>
                        <w:pPr>
                          <w:spacing w:before="282"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1"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line="229" w:lineRule="auto"/>
                          <w:ind w:left="48" w:right="50" w:hanging="4"/>
                          <w:rPr>
                            <w:rFonts w:ascii="仿宋" w:hAnsi="仿宋" w:eastAsia="仿宋" w:cs="仿宋"/>
                            <w:sz w:val="15"/>
                            <w:szCs w:val="15"/>
                          </w:rPr>
                        </w:pPr>
                        <w:r>
                          <w:rPr>
                            <w:position w:val="-5"/>
                          </w:rPr>
                          <w:drawing>
                            <wp:inline distT="0" distB="0" distL="0" distR="0">
                              <wp:extent cx="102870" cy="13271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85"/>
                                      <a:stretch>
                                        <a:fillRect/>
                                      </a:stretch>
                                    </pic:blipFill>
                                    <pic:spPr>
                                      <a:xfrm>
                                        <a:off x="0" y="0"/>
                                        <a:ext cx="103065" cy="133316"/>
                                      </a:xfrm>
                                      <a:prstGeom prst="rect">
                                        <a:avLst/>
                                      </a:prstGeom>
                                    </pic:spPr>
                                  </pic:pic>
                                </a:graphicData>
                              </a:graphic>
                            </wp:inline>
                          </w:drawing>
                        </w:r>
                        <w:r>
                          <w:rPr>
                            <w:position w:val="-5"/>
                          </w:rPr>
                          <w:drawing>
                            <wp:inline distT="0" distB="0" distL="0" distR="0">
                              <wp:extent cx="102870" cy="132715"/>
                              <wp:effectExtent l="0" t="0" r="0" b="0"/>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r:embed="rId186"/>
                                      <a:stretch>
                                        <a:fillRect/>
                                      </a:stretch>
                                    </pic:blipFill>
                                    <pic:spPr>
                                      <a:xfrm>
                                        <a:off x="0" y="0"/>
                                        <a:ext cx="103396" cy="133316"/>
                                      </a:xfrm>
                                      <a:prstGeom prst="rect">
                                        <a:avLst/>
                                      </a:prstGeom>
                                    </pic:spPr>
                                  </pic:pic>
                                </a:graphicData>
                              </a:graphic>
                            </wp:inline>
                          </w:drawing>
                        </w:r>
                        <w:r>
                          <w:rPr>
                            <w:position w:val="-5"/>
                          </w:rPr>
                          <w:drawing>
                            <wp:inline distT="0" distB="0" distL="0" distR="0">
                              <wp:extent cx="102235" cy="13271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87"/>
                                      <a:stretch>
                                        <a:fillRect/>
                                      </a:stretch>
                                    </pic:blipFill>
                                    <pic:spPr>
                                      <a:xfrm>
                                        <a:off x="0" y="0"/>
                                        <a:ext cx="102624" cy="133316"/>
                                      </a:xfrm>
                                      <a:prstGeom prst="rect">
                                        <a:avLst/>
                                      </a:prstGeom>
                                    </pic:spPr>
                                  </pic:pic>
                                </a:graphicData>
                              </a:graphic>
                            </wp:inline>
                          </w:drawing>
                        </w:r>
                        <w:r>
                          <w:rPr>
                            <w:rFonts w:ascii="仿宋" w:hAnsi="仿宋" w:eastAsia="仿宋" w:cs="仿宋"/>
                            <w:spacing w:val="-11"/>
                            <w:w w:val="76"/>
                            <w:position w:val="-2"/>
                            <w:sz w:val="15"/>
                            <w:szCs w:val="15"/>
                          </w:rPr>
                          <w:t>任</w:t>
                        </w:r>
                        <w:r>
                          <w:rPr>
                            <w:rFonts w:ascii="仿宋" w:hAnsi="仿宋" w:eastAsia="仿宋" w:cs="仿宋"/>
                            <w:spacing w:val="-11"/>
                            <w:w w:val="76"/>
                            <w:sz w:val="15"/>
                            <w:szCs w:val="15"/>
                          </w:rPr>
                          <w:t>处：</w:t>
                        </w:r>
                        <w:r>
                          <w:rPr>
                            <w:position w:val="-5"/>
                            <w:sz w:val="15"/>
                            <w:szCs w:val="15"/>
                          </w:rPr>
                          <w:drawing>
                            <wp:inline distT="0" distB="0" distL="0" distR="0">
                              <wp:extent cx="101600" cy="132715"/>
                              <wp:effectExtent l="0" t="0" r="0" b="0"/>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188"/>
                                      <a:stretch>
                                        <a:fillRect/>
                                      </a:stretch>
                                    </pic:blipFill>
                                    <pic:spPr>
                                      <a:xfrm>
                                        <a:off x="0" y="0"/>
                                        <a:ext cx="102182" cy="133316"/>
                                      </a:xfrm>
                                      <a:prstGeom prst="rect">
                                        <a:avLst/>
                                      </a:prstGeom>
                                    </pic:spPr>
                                  </pic:pic>
                                </a:graphicData>
                              </a:graphic>
                            </wp:inline>
                          </w:drawing>
                        </w:r>
                        <w:r>
                          <w:rPr>
                            <w:position w:val="-5"/>
                            <w:sz w:val="15"/>
                            <w:szCs w:val="15"/>
                          </w:rPr>
                          <w:drawing>
                            <wp:inline distT="0" distB="0" distL="0" distR="0">
                              <wp:extent cx="102235" cy="13271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89"/>
                                      <a:stretch>
                                        <a:fillRect/>
                                      </a:stretch>
                                    </pic:blipFill>
                                    <pic:spPr>
                                      <a:xfrm>
                                        <a:off x="0" y="0"/>
                                        <a:ext cx="102624" cy="133316"/>
                                      </a:xfrm>
                                      <a:prstGeom prst="rect">
                                        <a:avLst/>
                                      </a:prstGeom>
                                    </pic:spPr>
                                  </pic:pic>
                                </a:graphicData>
                              </a:graphic>
                            </wp:inline>
                          </w:drawing>
                        </w:r>
                        <w:r>
                          <w:rPr>
                            <w:position w:val="-5"/>
                            <w:sz w:val="15"/>
                            <w:szCs w:val="15"/>
                          </w:rPr>
                          <w:drawing>
                            <wp:inline distT="0" distB="0" distL="0" distR="0">
                              <wp:extent cx="102235" cy="132715"/>
                              <wp:effectExtent l="0" t="0" r="0" b="0"/>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190"/>
                                      <a:stretch>
                                        <a:fillRect/>
                                      </a:stretch>
                                    </pic:blipFill>
                                    <pic:spPr>
                                      <a:xfrm>
                                        <a:off x="0" y="0"/>
                                        <a:ext cx="102624" cy="133316"/>
                                      </a:xfrm>
                                      <a:prstGeom prst="rect">
                                        <a:avLst/>
                                      </a:prstGeom>
                                    </pic:spPr>
                                  </pic:pic>
                                </a:graphicData>
                              </a:graphic>
                            </wp:inline>
                          </w:drawing>
                        </w:r>
                        <w:r>
                          <w:rPr>
                            <w:position w:val="-5"/>
                            <w:sz w:val="15"/>
                            <w:szCs w:val="15"/>
                          </w:rPr>
                          <w:drawing>
                            <wp:inline distT="0" distB="0" distL="0" distR="0">
                              <wp:extent cx="102870" cy="13271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91"/>
                                      <a:stretch>
                                        <a:fillRect/>
                                      </a:stretch>
                                    </pic:blipFill>
                                    <pic:spPr>
                                      <a:xfrm>
                                        <a:off x="0" y="0"/>
                                        <a:ext cx="103065" cy="133316"/>
                                      </a:xfrm>
                                      <a:prstGeom prst="rect">
                                        <a:avLst/>
                                      </a:prstGeom>
                                    </pic:spPr>
                                  </pic:pic>
                                </a:graphicData>
                              </a:graphic>
                            </wp:inline>
                          </w:drawing>
                        </w:r>
                        <w:r>
                          <w:rPr>
                            <w:position w:val="-5"/>
                            <w:sz w:val="15"/>
                            <w:szCs w:val="15"/>
                          </w:rPr>
                          <w:drawing>
                            <wp:inline distT="0" distB="0" distL="0" distR="0">
                              <wp:extent cx="102235" cy="132715"/>
                              <wp:effectExtent l="0" t="0" r="0" b="0"/>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r:embed="rId192"/>
                                      <a:stretch>
                                        <a:fillRect/>
                                      </a:stretch>
                                    </pic:blipFill>
                                    <pic:spPr>
                                      <a:xfrm>
                                        <a:off x="0" y="0"/>
                                        <a:ext cx="102624" cy="133316"/>
                                      </a:xfrm>
                                      <a:prstGeom prst="rect">
                                        <a:avLst/>
                                      </a:prstGeom>
                                    </pic:spPr>
                                  </pic:pic>
                                </a:graphicData>
                              </a:graphic>
                            </wp:inline>
                          </w:drawing>
                        </w:r>
                        <w:r>
                          <w:rPr>
                            <w:position w:val="-5"/>
                            <w:sz w:val="15"/>
                            <w:szCs w:val="15"/>
                          </w:rPr>
                          <w:drawing>
                            <wp:inline distT="0" distB="0" distL="0" distR="0">
                              <wp:extent cx="101600" cy="13271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93"/>
                                      <a:stretch>
                                        <a:fillRect/>
                                      </a:stretch>
                                    </pic:blipFill>
                                    <pic:spPr>
                                      <a:xfrm>
                                        <a:off x="0" y="0"/>
                                        <a:ext cx="101741" cy="133316"/>
                                      </a:xfrm>
                                      <a:prstGeom prst="rect">
                                        <a:avLst/>
                                      </a:prstGeom>
                                    </pic:spPr>
                                  </pic:pic>
                                </a:graphicData>
                              </a:graphic>
                            </wp:inline>
                          </w:drawing>
                        </w:r>
                        <w:r>
                          <w:rPr>
                            <w:rFonts w:ascii="仿宋" w:hAnsi="仿宋" w:eastAsia="仿宋" w:cs="仿宋"/>
                            <w:spacing w:val="-11"/>
                            <w:w w:val="76"/>
                            <w:position w:val="-2"/>
                            <w:sz w:val="15"/>
                            <w:szCs w:val="15"/>
                          </w:rPr>
                          <w:t>书</w:t>
                        </w:r>
                        <w:r>
                          <w:rPr>
                            <w:position w:val="-5"/>
                            <w:sz w:val="15"/>
                            <w:szCs w:val="15"/>
                          </w:rPr>
                          <w:drawing>
                            <wp:inline distT="0" distB="0" distL="0" distR="0">
                              <wp:extent cx="103505" cy="132715"/>
                              <wp:effectExtent l="0" t="0" r="0" b="0"/>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r:embed="rId194"/>
                                      <a:stretch>
                                        <a:fillRect/>
                                      </a:stretch>
                                    </pic:blipFill>
                                    <pic:spPr>
                                      <a:xfrm>
                                        <a:off x="0" y="0"/>
                                        <a:ext cx="103755" cy="133316"/>
                                      </a:xfrm>
                                      <a:prstGeom prst="rect">
                                        <a:avLst/>
                                      </a:prstGeom>
                                    </pic:spPr>
                                  </pic:pic>
                                </a:graphicData>
                              </a:graphic>
                            </wp:inline>
                          </w:drawing>
                        </w:r>
                        <w:r>
                          <w:rPr>
                            <w:position w:val="-5"/>
                            <w:sz w:val="15"/>
                            <w:szCs w:val="15"/>
                          </w:rPr>
                          <w:drawing>
                            <wp:inline distT="0" distB="0" distL="0" distR="0">
                              <wp:extent cx="102870" cy="13271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95"/>
                                      <a:stretch>
                                        <a:fillRect/>
                                      </a:stretch>
                                    </pic:blipFill>
                                    <pic:spPr>
                                      <a:xfrm>
                                        <a:off x="0" y="0"/>
                                        <a:ext cx="102872" cy="133316"/>
                                      </a:xfrm>
                                      <a:prstGeom prst="rect">
                                        <a:avLst/>
                                      </a:prstGeom>
                                    </pic:spPr>
                                  </pic:pic>
                                </a:graphicData>
                              </a:graphic>
                            </wp:inline>
                          </w:drawing>
                        </w:r>
                        <w:r>
                          <w:rPr>
                            <w:rFonts w:ascii="仿宋" w:hAnsi="仿宋" w:eastAsia="仿宋" w:cs="仿宋"/>
                            <w:spacing w:val="-11"/>
                            <w:w w:val="76"/>
                            <w:sz w:val="15"/>
                            <w:szCs w:val="15"/>
                          </w:rPr>
                          <w:t>7的日履内行</w:t>
                        </w:r>
                        <w:r>
                          <w:rPr>
                            <w:rFonts w:ascii="仿宋" w:hAnsi="仿宋" w:eastAsia="仿宋" w:cs="仿宋"/>
                            <w:spacing w:val="4"/>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1"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63"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47" w:line="217"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p>
                    </w:tc>
                    <w:tc>
                      <w:tcPr>
                        <w:tcW w:w="966" w:type="dxa"/>
                        <w:vMerge w:val="continue"/>
                        <w:tcBorders>
                          <w:top w:val="nil"/>
                          <w:bottom w:val="nil"/>
                        </w:tcBorders>
                        <w:vAlign w:val="top"/>
                      </w:tcPr>
                      <w:p>
                        <w:pPr>
                          <w:rPr>
                            <w:rFonts w:ascii="宋体"/>
                            <w:sz w:val="21"/>
                          </w:rPr>
                        </w:pPr>
                      </w:p>
                    </w:tc>
                    <w:tc>
                      <w:tcPr>
                        <w:tcW w:w="992" w:type="dxa"/>
                        <w:vAlign w:val="top"/>
                      </w:tcPr>
                      <w:p>
                        <w:pPr>
                          <w:spacing w:before="279"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90"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line="346" w:lineRule="auto"/>
                          <w:rPr>
                            <w:rFonts w:ascii="宋体"/>
                            <w:sz w:val="21"/>
                          </w:rPr>
                        </w:pPr>
                      </w:p>
                      <w:p>
                        <w:pPr>
                          <w:spacing w:before="52"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2"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txbxContent>
            </v:textbox>
          </v:shape>
        </w:pict>
      </w:r>
      <w:r>
        <w:rPr>
          <w:rFonts w:ascii="仿宋" w:hAnsi="仿宋" w:eastAsia="仿宋" w:cs="仿宋"/>
          <w:spacing w:val="-3"/>
          <w:sz w:val="20"/>
          <w:szCs w:val="20"/>
        </w:rPr>
        <w:t>其他内容</w:t>
      </w:r>
    </w:p>
    <w:p>
      <w:pPr>
        <w:sectPr>
          <w:footerReference r:id="rId51" w:type="default"/>
          <w:pgSz w:w="16837" w:h="11905"/>
          <w:pgMar w:top="1011" w:right="1274" w:bottom="673"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5" w:hRule="atLeast"/>
        </w:trPr>
        <w:tc>
          <w:tcPr>
            <w:tcW w:w="851" w:type="dxa"/>
            <w:vMerge w:val="restart"/>
            <w:tcBorders>
              <w:bottom w:val="nil"/>
            </w:tcBorders>
            <w:vAlign w:val="top"/>
          </w:tcPr>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before="66" w:line="180" w:lineRule="auto"/>
              <w:ind w:firstLine="347"/>
              <w:rPr>
                <w:rFonts w:ascii="仿宋" w:hAnsi="仿宋" w:eastAsia="仿宋" w:cs="仿宋"/>
                <w:sz w:val="20"/>
                <w:szCs w:val="20"/>
              </w:rPr>
            </w:pPr>
            <w:r>
              <w:rPr>
                <w:rFonts w:ascii="仿宋" w:hAnsi="仿宋" w:eastAsia="仿宋" w:cs="仿宋"/>
                <w:spacing w:val="-10"/>
                <w:w w:val="99"/>
                <w:sz w:val="20"/>
                <w:szCs w:val="20"/>
              </w:rPr>
              <w:t>19</w:t>
            </w:r>
          </w:p>
        </w:tc>
        <w:tc>
          <w:tcPr>
            <w:tcW w:w="2345" w:type="dxa"/>
            <w:vMerge w:val="restart"/>
            <w:tcBorders>
              <w:bottom w:val="nil"/>
            </w:tcBorders>
            <w:vAlign w:val="top"/>
          </w:tcPr>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z w:val="20"/>
                <w:szCs w:val="20"/>
              </w:rPr>
              <w:t>对上网运营未获得文化部</w:t>
            </w:r>
          </w:p>
          <w:p>
            <w:pPr>
              <w:spacing w:before="43" w:line="188" w:lineRule="auto"/>
              <w:ind w:firstLine="93"/>
              <w:rPr>
                <w:rFonts w:ascii="仿宋" w:hAnsi="仿宋" w:eastAsia="仿宋" w:cs="仿宋"/>
                <w:sz w:val="20"/>
                <w:szCs w:val="20"/>
              </w:rPr>
            </w:pPr>
            <w:r>
              <w:rPr>
                <w:rFonts w:ascii="仿宋" w:hAnsi="仿宋" w:eastAsia="仿宋" w:cs="仿宋"/>
                <w:spacing w:val="-7"/>
                <w:sz w:val="20"/>
                <w:szCs w:val="20"/>
              </w:rPr>
              <w:t>内容审查批准的进</w:t>
            </w:r>
            <w:r>
              <w:rPr>
                <w:rFonts w:ascii="仿宋" w:hAnsi="仿宋" w:eastAsia="仿宋" w:cs="仿宋"/>
                <w:spacing w:val="-42"/>
                <w:sz w:val="20"/>
                <w:szCs w:val="20"/>
              </w:rPr>
              <w:t xml:space="preserve"> </w:t>
            </w:r>
            <w:r>
              <w:rPr>
                <w:rFonts w:ascii="仿宋" w:hAnsi="仿宋" w:eastAsia="仿宋" w:cs="仿宋"/>
                <w:spacing w:val="-7"/>
                <w:sz w:val="20"/>
                <w:szCs w:val="20"/>
              </w:rPr>
              <w:t>口网络</w:t>
            </w:r>
          </w:p>
          <w:p>
            <w:pPr>
              <w:spacing w:before="44" w:line="188" w:lineRule="auto"/>
              <w:ind w:firstLine="577"/>
              <w:rPr>
                <w:rFonts w:ascii="仿宋" w:hAnsi="仿宋" w:eastAsia="仿宋" w:cs="仿宋"/>
                <w:sz w:val="20"/>
                <w:szCs w:val="20"/>
              </w:rPr>
            </w:pPr>
            <w:r>
              <w:rPr>
                <w:rFonts w:ascii="仿宋" w:hAnsi="仿宋" w:eastAsia="仿宋" w:cs="仿宋"/>
                <w:spacing w:val="-2"/>
                <w:sz w:val="20"/>
                <w:szCs w:val="20"/>
              </w:rPr>
              <w:t>游戏等的处罚</w:t>
            </w:r>
          </w:p>
        </w:tc>
        <w:tc>
          <w:tcPr>
            <w:tcW w:w="2551" w:type="dxa"/>
            <w:vMerge w:val="restart"/>
            <w:tcBorders>
              <w:bottom w:val="nil"/>
            </w:tcBorders>
            <w:vAlign w:val="top"/>
          </w:tcPr>
          <w:p>
            <w:pPr>
              <w:spacing w:before="30" w:line="188" w:lineRule="auto"/>
              <w:ind w:firstLine="70"/>
              <w:rPr>
                <w:rFonts w:ascii="仿宋" w:hAnsi="仿宋" w:eastAsia="仿宋" w:cs="仿宋"/>
                <w:sz w:val="20"/>
                <w:szCs w:val="20"/>
              </w:rPr>
            </w:pPr>
            <w:r>
              <w:rPr>
                <w:rFonts w:ascii="仿宋" w:hAnsi="仿宋" w:eastAsia="仿宋" w:cs="仿宋"/>
                <w:sz w:val="20"/>
                <w:szCs w:val="20"/>
              </w:rPr>
              <w:t>《网络游戏管理暂行办法》</w:t>
            </w:r>
          </w:p>
          <w:p>
            <w:pPr>
              <w:spacing w:before="43" w:line="188" w:lineRule="auto"/>
              <w:ind w:firstLine="123"/>
              <w:rPr>
                <w:rFonts w:ascii="仿宋" w:hAnsi="仿宋" w:eastAsia="仿宋" w:cs="仿宋"/>
                <w:sz w:val="20"/>
                <w:szCs w:val="20"/>
              </w:rPr>
            </w:pPr>
            <w:r>
              <w:rPr>
                <w:rFonts w:ascii="仿宋" w:hAnsi="仿宋" w:eastAsia="仿宋" w:cs="仿宋"/>
                <w:spacing w:val="-7"/>
                <w:sz w:val="20"/>
                <w:szCs w:val="20"/>
              </w:rPr>
              <w:t>（</w:t>
            </w:r>
            <w:r>
              <w:rPr>
                <w:rFonts w:ascii="仿宋" w:hAnsi="仿宋" w:eastAsia="仿宋" w:cs="仿宋"/>
                <w:spacing w:val="-43"/>
                <w:sz w:val="20"/>
                <w:szCs w:val="20"/>
              </w:rPr>
              <w:t xml:space="preserve"> </w:t>
            </w:r>
            <w:r>
              <w:rPr>
                <w:rFonts w:ascii="仿宋" w:hAnsi="仿宋" w:eastAsia="仿宋" w:cs="仿宋"/>
                <w:spacing w:val="-7"/>
                <w:sz w:val="20"/>
                <w:szCs w:val="20"/>
              </w:rPr>
              <w:t>已经2010年3月17</w:t>
            </w:r>
            <w:r>
              <w:rPr>
                <w:rFonts w:ascii="仿宋" w:hAnsi="仿宋" w:eastAsia="仿宋" w:cs="仿宋"/>
                <w:spacing w:val="-44"/>
                <w:sz w:val="20"/>
                <w:szCs w:val="20"/>
              </w:rPr>
              <w:t xml:space="preserve"> </w:t>
            </w:r>
            <w:r>
              <w:rPr>
                <w:rFonts w:ascii="仿宋" w:hAnsi="仿宋" w:eastAsia="仿宋" w:cs="仿宋"/>
                <w:spacing w:val="-7"/>
                <w:sz w:val="20"/>
                <w:szCs w:val="20"/>
              </w:rPr>
              <w:t>日文化</w:t>
            </w:r>
          </w:p>
          <w:p>
            <w:pPr>
              <w:spacing w:before="43" w:line="188" w:lineRule="auto"/>
              <w:ind w:firstLine="76"/>
              <w:rPr>
                <w:rFonts w:ascii="仿宋" w:hAnsi="仿宋" w:eastAsia="仿宋" w:cs="仿宋"/>
                <w:sz w:val="20"/>
                <w:szCs w:val="20"/>
              </w:rPr>
            </w:pPr>
            <w:r>
              <w:rPr>
                <w:rFonts w:ascii="仿宋" w:hAnsi="仿宋" w:eastAsia="仿宋" w:cs="仿宋"/>
                <w:spacing w:val="-3"/>
                <w:sz w:val="20"/>
                <w:szCs w:val="20"/>
              </w:rPr>
              <w:t>部部务会议审议通过，</w:t>
            </w:r>
            <w:r>
              <w:rPr>
                <w:rFonts w:ascii="仿宋" w:hAnsi="仿宋" w:eastAsia="仿宋" w:cs="仿宋"/>
                <w:spacing w:val="-59"/>
                <w:sz w:val="20"/>
                <w:szCs w:val="20"/>
              </w:rPr>
              <w:t xml:space="preserve"> </w:t>
            </w:r>
            <w:r>
              <w:rPr>
                <w:rFonts w:ascii="仿宋" w:hAnsi="仿宋" w:eastAsia="仿宋" w:cs="仿宋"/>
                <w:spacing w:val="-3"/>
                <w:sz w:val="20"/>
                <w:szCs w:val="20"/>
              </w:rPr>
              <w:t>中华</w:t>
            </w:r>
          </w:p>
          <w:p>
            <w:pPr>
              <w:spacing w:before="44" w:line="188" w:lineRule="auto"/>
              <w:ind w:firstLine="280"/>
              <w:rPr>
                <w:rFonts w:ascii="仿宋" w:hAnsi="仿宋" w:eastAsia="仿宋" w:cs="仿宋"/>
                <w:sz w:val="20"/>
                <w:szCs w:val="20"/>
              </w:rPr>
            </w:pPr>
            <w:r>
              <w:rPr>
                <w:rFonts w:ascii="仿宋" w:hAnsi="仿宋" w:eastAsia="仿宋" w:cs="仿宋"/>
                <w:sz w:val="20"/>
                <w:szCs w:val="20"/>
              </w:rPr>
              <w:t>人民共和国文化部令第</w:t>
            </w:r>
          </w:p>
          <w:p>
            <w:pPr>
              <w:spacing w:before="43" w:line="188" w:lineRule="auto"/>
              <w:ind w:firstLine="68"/>
              <w:rPr>
                <w:rFonts w:ascii="仿宋" w:hAnsi="仿宋" w:eastAsia="仿宋" w:cs="仿宋"/>
                <w:sz w:val="20"/>
                <w:szCs w:val="20"/>
              </w:rPr>
            </w:pPr>
            <w:r>
              <w:rPr>
                <w:rFonts w:ascii="仿宋" w:hAnsi="仿宋" w:eastAsia="仿宋" w:cs="仿宋"/>
                <w:spacing w:val="-6"/>
                <w:sz w:val="20"/>
                <w:szCs w:val="20"/>
              </w:rPr>
              <w:t>49号，</w:t>
            </w:r>
            <w:r>
              <w:rPr>
                <w:rFonts w:ascii="仿宋" w:hAnsi="仿宋" w:eastAsia="仿宋" w:cs="仿宋"/>
                <w:spacing w:val="-47"/>
                <w:sz w:val="20"/>
                <w:szCs w:val="20"/>
              </w:rPr>
              <w:t xml:space="preserve"> </w:t>
            </w:r>
            <w:r>
              <w:rPr>
                <w:rFonts w:ascii="仿宋" w:hAnsi="仿宋" w:eastAsia="仿宋" w:cs="仿宋"/>
                <w:spacing w:val="-6"/>
                <w:sz w:val="20"/>
                <w:szCs w:val="20"/>
              </w:rPr>
              <w:t>自2010年8月1</w:t>
            </w:r>
            <w:r>
              <w:rPr>
                <w:rFonts w:ascii="仿宋" w:hAnsi="仿宋" w:eastAsia="仿宋" w:cs="仿宋"/>
                <w:spacing w:val="-44"/>
                <w:sz w:val="20"/>
                <w:szCs w:val="20"/>
              </w:rPr>
              <w:t xml:space="preserve"> </w:t>
            </w:r>
            <w:r>
              <w:rPr>
                <w:rFonts w:ascii="仿宋" w:hAnsi="仿宋" w:eastAsia="仿宋" w:cs="仿宋"/>
                <w:spacing w:val="-6"/>
                <w:sz w:val="20"/>
                <w:szCs w:val="20"/>
              </w:rPr>
              <w:t>日起施</w:t>
            </w:r>
          </w:p>
          <w:p>
            <w:pPr>
              <w:spacing w:before="43" w:line="188" w:lineRule="auto"/>
              <w:ind w:firstLine="77"/>
              <w:rPr>
                <w:rFonts w:ascii="仿宋" w:hAnsi="仿宋" w:eastAsia="仿宋" w:cs="仿宋"/>
                <w:sz w:val="20"/>
                <w:szCs w:val="20"/>
              </w:rPr>
            </w:pPr>
            <w:r>
              <w:rPr>
                <w:rFonts w:ascii="仿宋" w:hAnsi="仿宋" w:eastAsia="仿宋" w:cs="仿宋"/>
                <w:spacing w:val="-6"/>
                <w:sz w:val="20"/>
                <w:szCs w:val="20"/>
              </w:rPr>
              <w:t>行。）</w:t>
            </w:r>
            <w:r>
              <w:rPr>
                <w:rFonts w:ascii="仿宋" w:hAnsi="仿宋" w:eastAsia="仿宋" w:cs="仿宋"/>
                <w:spacing w:val="31"/>
                <w:sz w:val="20"/>
                <w:szCs w:val="20"/>
              </w:rPr>
              <w:t xml:space="preserve"> </w:t>
            </w:r>
            <w:r>
              <w:rPr>
                <w:rFonts w:ascii="仿宋" w:hAnsi="仿宋" w:eastAsia="仿宋" w:cs="仿宋"/>
                <w:spacing w:val="-6"/>
                <w:sz w:val="20"/>
                <w:szCs w:val="20"/>
              </w:rPr>
              <w:t>第十一条</w:t>
            </w:r>
            <w:r>
              <w:rPr>
                <w:rFonts w:ascii="仿宋" w:hAnsi="仿宋" w:eastAsia="仿宋" w:cs="仿宋"/>
                <w:spacing w:val="40"/>
                <w:sz w:val="20"/>
                <w:szCs w:val="20"/>
              </w:rPr>
              <w:t xml:space="preserve"> </w:t>
            </w:r>
            <w:r>
              <w:rPr>
                <w:rFonts w:ascii="仿宋" w:hAnsi="仿宋" w:eastAsia="仿宋" w:cs="仿宋"/>
                <w:spacing w:val="-6"/>
                <w:sz w:val="20"/>
                <w:szCs w:val="20"/>
              </w:rPr>
              <w:t>国务院文</w:t>
            </w:r>
          </w:p>
          <w:p>
            <w:pPr>
              <w:spacing w:before="43" w:line="188" w:lineRule="auto"/>
              <w:ind w:firstLine="76"/>
              <w:rPr>
                <w:rFonts w:ascii="仿宋" w:hAnsi="仿宋" w:eastAsia="仿宋" w:cs="仿宋"/>
                <w:sz w:val="20"/>
                <w:szCs w:val="20"/>
              </w:rPr>
            </w:pPr>
            <w:r>
              <w:rPr>
                <w:rFonts w:ascii="仿宋" w:hAnsi="仿宋" w:eastAsia="仿宋" w:cs="仿宋"/>
                <w:spacing w:val="-4"/>
                <w:sz w:val="20"/>
                <w:szCs w:val="20"/>
              </w:rPr>
              <w:t>化行政部门依法对进</w:t>
            </w:r>
            <w:r>
              <w:rPr>
                <w:rFonts w:ascii="仿宋" w:hAnsi="仿宋" w:eastAsia="仿宋" w:cs="仿宋"/>
                <w:spacing w:val="-45"/>
                <w:sz w:val="20"/>
                <w:szCs w:val="20"/>
              </w:rPr>
              <w:t xml:space="preserve"> </w:t>
            </w:r>
            <w:r>
              <w:rPr>
                <w:rFonts w:ascii="仿宋" w:hAnsi="仿宋" w:eastAsia="仿宋" w:cs="仿宋"/>
                <w:spacing w:val="-4"/>
                <w:sz w:val="20"/>
                <w:szCs w:val="20"/>
              </w:rPr>
              <w:t>口网络</w:t>
            </w:r>
          </w:p>
          <w:p>
            <w:pPr>
              <w:spacing w:before="41" w:line="188" w:lineRule="auto"/>
              <w:ind w:firstLine="78"/>
              <w:rPr>
                <w:rFonts w:ascii="仿宋" w:hAnsi="仿宋" w:eastAsia="仿宋" w:cs="仿宋"/>
                <w:sz w:val="20"/>
                <w:szCs w:val="20"/>
              </w:rPr>
            </w:pPr>
            <w:r>
              <w:rPr>
                <w:rFonts w:ascii="仿宋" w:hAnsi="仿宋" w:eastAsia="仿宋" w:cs="仿宋"/>
                <w:spacing w:val="-4"/>
                <w:sz w:val="20"/>
                <w:szCs w:val="20"/>
              </w:rPr>
              <w:t>游戏进行内容审查。进</w:t>
            </w:r>
            <w:r>
              <w:rPr>
                <w:rFonts w:ascii="仿宋" w:hAnsi="仿宋" w:eastAsia="仿宋" w:cs="仿宋"/>
                <w:spacing w:val="-48"/>
                <w:sz w:val="20"/>
                <w:szCs w:val="20"/>
              </w:rPr>
              <w:t xml:space="preserve"> </w:t>
            </w:r>
            <w:r>
              <w:rPr>
                <w:rFonts w:ascii="仿宋" w:hAnsi="仿宋" w:eastAsia="仿宋" w:cs="仿宋"/>
                <w:spacing w:val="-4"/>
                <w:sz w:val="20"/>
                <w:szCs w:val="20"/>
              </w:rPr>
              <w:t>口网</w:t>
            </w:r>
          </w:p>
          <w:p>
            <w:pPr>
              <w:spacing w:before="44" w:line="188" w:lineRule="auto"/>
              <w:ind w:firstLine="77"/>
              <w:rPr>
                <w:rFonts w:ascii="仿宋" w:hAnsi="仿宋" w:eastAsia="仿宋" w:cs="仿宋"/>
                <w:sz w:val="20"/>
                <w:szCs w:val="20"/>
              </w:rPr>
            </w:pPr>
            <w:r>
              <w:rPr>
                <w:rFonts w:ascii="仿宋" w:hAnsi="仿宋" w:eastAsia="仿宋" w:cs="仿宋"/>
                <w:sz w:val="20"/>
                <w:szCs w:val="20"/>
              </w:rPr>
              <w:t>络游戏应当在获得国务院文</w:t>
            </w:r>
          </w:p>
          <w:p>
            <w:pPr>
              <w:spacing w:before="43" w:line="188" w:lineRule="auto"/>
              <w:ind w:firstLine="177"/>
              <w:rPr>
                <w:rFonts w:ascii="仿宋" w:hAnsi="仿宋" w:eastAsia="仿宋" w:cs="仿宋"/>
                <w:sz w:val="20"/>
                <w:szCs w:val="20"/>
              </w:rPr>
            </w:pPr>
            <w:r>
              <w:rPr>
                <w:rFonts w:ascii="仿宋" w:hAnsi="仿宋" w:eastAsia="仿宋" w:cs="仿宋"/>
                <w:sz w:val="20"/>
                <w:szCs w:val="20"/>
              </w:rPr>
              <w:t>化行政部门内容审查批准</w:t>
            </w:r>
          </w:p>
          <w:p>
            <w:pPr>
              <w:spacing w:before="44" w:line="228" w:lineRule="auto"/>
              <w:ind w:left="178" w:right="52" w:hanging="101"/>
              <w:rPr>
                <w:rFonts w:ascii="仿宋" w:hAnsi="仿宋" w:eastAsia="仿宋" w:cs="仿宋"/>
                <w:sz w:val="20"/>
                <w:szCs w:val="20"/>
              </w:rPr>
            </w:pPr>
            <w:r>
              <w:rPr>
                <w:rFonts w:ascii="仿宋" w:hAnsi="仿宋" w:eastAsia="仿宋" w:cs="仿宋"/>
                <w:spacing w:val="-4"/>
                <w:sz w:val="20"/>
                <w:szCs w:val="20"/>
              </w:rPr>
              <w:t>后，方可运营。</w:t>
            </w:r>
            <w:r>
              <w:rPr>
                <w:rFonts w:ascii="仿宋" w:hAnsi="仿宋" w:eastAsia="仿宋" w:cs="仿宋"/>
                <w:spacing w:val="-46"/>
                <w:sz w:val="20"/>
                <w:szCs w:val="20"/>
              </w:rPr>
              <w:t xml:space="preserve"> </w:t>
            </w:r>
            <w:r>
              <w:rPr>
                <w:rFonts w:ascii="仿宋" w:hAnsi="仿宋" w:eastAsia="仿宋" w:cs="仿宋"/>
                <w:spacing w:val="-4"/>
                <w:sz w:val="20"/>
                <w:szCs w:val="20"/>
              </w:rPr>
              <w:t>申请进行内</w:t>
            </w:r>
            <w:r>
              <w:rPr>
                <w:rFonts w:ascii="仿宋" w:hAnsi="仿宋" w:eastAsia="仿宋" w:cs="仿宋"/>
                <w:sz w:val="20"/>
                <w:szCs w:val="20"/>
              </w:rPr>
              <w:t xml:space="preserve"> 容审查需提交下列材料：</w:t>
            </w:r>
          </w:p>
          <w:p>
            <w:pPr>
              <w:spacing w:before="5" w:line="224" w:lineRule="auto"/>
              <w:ind w:left="75" w:right="54" w:firstLine="76"/>
              <w:rPr>
                <w:rFonts w:ascii="仿宋" w:hAnsi="仿宋" w:eastAsia="仿宋" w:cs="仿宋"/>
                <w:sz w:val="20"/>
                <w:szCs w:val="20"/>
              </w:rPr>
            </w:pPr>
            <w:r>
              <w:rPr>
                <w:rFonts w:ascii="仿宋" w:hAnsi="仿宋" w:eastAsia="仿宋" w:cs="仿宋"/>
                <w:spacing w:val="-7"/>
                <w:sz w:val="20"/>
                <w:szCs w:val="20"/>
              </w:rPr>
              <w:t>(一）进</w:t>
            </w:r>
            <w:r>
              <w:rPr>
                <w:rFonts w:ascii="仿宋" w:hAnsi="仿宋" w:eastAsia="仿宋" w:cs="仿宋"/>
                <w:spacing w:val="-37"/>
                <w:sz w:val="20"/>
                <w:szCs w:val="20"/>
              </w:rPr>
              <w:t xml:space="preserve"> </w:t>
            </w:r>
            <w:r>
              <w:rPr>
                <w:rFonts w:ascii="仿宋" w:hAnsi="仿宋" w:eastAsia="仿宋" w:cs="仿宋"/>
                <w:spacing w:val="-7"/>
                <w:sz w:val="20"/>
                <w:szCs w:val="20"/>
              </w:rPr>
              <w:t>口网络游戏产品内</w:t>
            </w:r>
            <w:r>
              <w:rPr>
                <w:rFonts w:ascii="仿宋" w:hAnsi="仿宋" w:eastAsia="仿宋" w:cs="仿宋"/>
                <w:sz w:val="20"/>
                <w:szCs w:val="20"/>
              </w:rPr>
              <w:t xml:space="preserve"> </w:t>
            </w:r>
            <w:r>
              <w:rPr>
                <w:rFonts w:ascii="仿宋" w:hAnsi="仿宋" w:eastAsia="仿宋" w:cs="仿宋"/>
                <w:spacing w:val="-10"/>
                <w:sz w:val="20"/>
                <w:szCs w:val="20"/>
              </w:rPr>
              <w:t>容说明书（中外文）</w:t>
            </w:r>
            <w:r>
              <w:rPr>
                <w:rFonts w:ascii="仿宋" w:hAnsi="仿宋" w:eastAsia="仿宋" w:cs="仿宋"/>
                <w:spacing w:val="25"/>
                <w:sz w:val="20"/>
                <w:szCs w:val="20"/>
              </w:rPr>
              <w:t xml:space="preserve"> </w:t>
            </w:r>
            <w:r>
              <w:rPr>
                <w:rFonts w:ascii="仿宋" w:hAnsi="仿宋" w:eastAsia="仿宋" w:cs="仿宋"/>
                <w:spacing w:val="-10"/>
                <w:sz w:val="20"/>
                <w:szCs w:val="20"/>
              </w:rPr>
              <w:t>、产品</w:t>
            </w:r>
            <w:r>
              <w:rPr>
                <w:rFonts w:ascii="仿宋" w:hAnsi="仿宋" w:eastAsia="仿宋" w:cs="仿宋"/>
                <w:sz w:val="20"/>
                <w:szCs w:val="20"/>
              </w:rPr>
              <w:t xml:space="preserve"> </w:t>
            </w:r>
            <w:r>
              <w:rPr>
                <w:rFonts w:ascii="仿宋" w:hAnsi="仿宋" w:eastAsia="仿宋" w:cs="仿宋"/>
                <w:spacing w:val="-9"/>
                <w:sz w:val="20"/>
                <w:szCs w:val="20"/>
              </w:rPr>
              <w:t>操作说明书（中外文）</w:t>
            </w:r>
            <w:r>
              <w:rPr>
                <w:rFonts w:ascii="仿宋" w:hAnsi="仿宋" w:eastAsia="仿宋" w:cs="仿宋"/>
                <w:spacing w:val="13"/>
                <w:sz w:val="20"/>
                <w:szCs w:val="20"/>
              </w:rPr>
              <w:t xml:space="preserve"> </w:t>
            </w:r>
            <w:r>
              <w:rPr>
                <w:rFonts w:ascii="仿宋" w:hAnsi="仿宋" w:eastAsia="仿宋" w:cs="仿宋"/>
                <w:spacing w:val="-9"/>
                <w:sz w:val="20"/>
                <w:szCs w:val="20"/>
              </w:rPr>
              <w:t>、描</w:t>
            </w:r>
            <w:r>
              <w:rPr>
                <w:rFonts w:ascii="仿宋" w:hAnsi="仿宋" w:eastAsia="仿宋" w:cs="仿宋"/>
                <w:sz w:val="20"/>
                <w:szCs w:val="20"/>
              </w:rPr>
              <w:t xml:space="preserve"> 述性文字、对白、旁白、歌</w:t>
            </w:r>
            <w:r>
              <w:rPr>
                <w:rFonts w:ascii="仿宋" w:hAnsi="仿宋" w:eastAsia="仿宋" w:cs="仿宋"/>
                <w:spacing w:val="5"/>
                <w:sz w:val="20"/>
                <w:szCs w:val="20"/>
              </w:rPr>
              <w:t xml:space="preserve"> </w:t>
            </w:r>
            <w:r>
              <w:rPr>
                <w:rFonts w:ascii="仿宋" w:hAnsi="仿宋" w:eastAsia="仿宋" w:cs="仿宋"/>
                <w:spacing w:val="-3"/>
                <w:sz w:val="20"/>
                <w:szCs w:val="20"/>
              </w:rPr>
              <w:t>词文本（中外文</w:t>
            </w:r>
            <w:r>
              <w:rPr>
                <w:rFonts w:ascii="仿宋" w:hAnsi="仿宋" w:eastAsia="仿宋" w:cs="仿宋"/>
                <w:spacing w:val="-68"/>
                <w:sz w:val="20"/>
                <w:szCs w:val="20"/>
              </w:rPr>
              <w:t>）</w:t>
            </w:r>
            <w:r>
              <w:rPr>
                <w:rFonts w:ascii="仿宋" w:hAnsi="仿宋" w:eastAsia="仿宋" w:cs="仿宋"/>
                <w:spacing w:val="14"/>
                <w:sz w:val="20"/>
                <w:szCs w:val="20"/>
              </w:rPr>
              <w:t xml:space="preserve"> </w:t>
            </w:r>
            <w:r>
              <w:rPr>
                <w:rFonts w:ascii="仿宋" w:hAnsi="仿宋" w:eastAsia="仿宋" w:cs="仿宋"/>
                <w:spacing w:val="-68"/>
                <w:sz w:val="20"/>
                <w:szCs w:val="20"/>
              </w:rPr>
              <w:t>；</w:t>
            </w:r>
            <w:r>
              <w:rPr>
                <w:rFonts w:ascii="仿宋" w:hAnsi="仿宋" w:eastAsia="仿宋" w:cs="仿宋"/>
                <w:spacing w:val="45"/>
                <w:sz w:val="20"/>
                <w:szCs w:val="20"/>
              </w:rPr>
              <w:t xml:space="preserve"> </w:t>
            </w:r>
            <w:r>
              <w:rPr>
                <w:rFonts w:ascii="仿宋" w:hAnsi="仿宋" w:eastAsia="仿宋" w:cs="仿宋"/>
                <w:spacing w:val="-3"/>
                <w:sz w:val="20"/>
                <w:szCs w:val="20"/>
              </w:rPr>
              <w:t>(二）</w:t>
            </w:r>
            <w:r>
              <w:rPr>
                <w:rFonts w:ascii="仿宋" w:hAnsi="仿宋" w:eastAsia="仿宋" w:cs="仿宋"/>
                <w:sz w:val="20"/>
                <w:szCs w:val="20"/>
              </w:rPr>
              <w:t xml:space="preserve"> </w:t>
            </w:r>
            <w:r>
              <w:rPr>
                <w:rFonts w:ascii="仿宋" w:hAnsi="仿宋" w:eastAsia="仿宋" w:cs="仿宋"/>
                <w:spacing w:val="9"/>
                <w:sz w:val="20"/>
                <w:szCs w:val="20"/>
              </w:rPr>
              <w:t>原始著作权证明书（中外</w:t>
            </w:r>
            <w:r>
              <w:rPr>
                <w:rFonts w:ascii="仿宋" w:hAnsi="仿宋" w:eastAsia="仿宋" w:cs="仿宋"/>
                <w:spacing w:val="3"/>
                <w:sz w:val="20"/>
                <w:szCs w:val="20"/>
              </w:rPr>
              <w:t xml:space="preserve">  </w:t>
            </w:r>
            <w:r>
              <w:rPr>
                <w:rFonts w:ascii="仿宋" w:hAnsi="仿宋" w:eastAsia="仿宋" w:cs="仿宋"/>
                <w:spacing w:val="-11"/>
                <w:sz w:val="20"/>
                <w:szCs w:val="20"/>
              </w:rPr>
              <w:t>文）</w:t>
            </w:r>
            <w:r>
              <w:rPr>
                <w:rFonts w:ascii="仿宋" w:hAnsi="仿宋" w:eastAsia="仿宋" w:cs="仿宋"/>
                <w:spacing w:val="37"/>
                <w:sz w:val="20"/>
                <w:szCs w:val="20"/>
              </w:rPr>
              <w:t xml:space="preserve"> </w:t>
            </w:r>
            <w:r>
              <w:rPr>
                <w:rFonts w:ascii="仿宋" w:hAnsi="仿宋" w:eastAsia="仿宋" w:cs="仿宋"/>
                <w:spacing w:val="-11"/>
                <w:sz w:val="20"/>
                <w:szCs w:val="20"/>
              </w:rPr>
              <w:t>、原产地分级证明（中</w:t>
            </w:r>
            <w:r>
              <w:rPr>
                <w:rFonts w:ascii="仿宋" w:hAnsi="仿宋" w:eastAsia="仿宋" w:cs="仿宋"/>
                <w:sz w:val="20"/>
                <w:szCs w:val="20"/>
              </w:rPr>
              <w:t xml:space="preserve"> </w:t>
            </w:r>
            <w:r>
              <w:rPr>
                <w:rFonts w:ascii="仿宋" w:hAnsi="仿宋" w:eastAsia="仿宋" w:cs="仿宋"/>
                <w:spacing w:val="-11"/>
                <w:sz w:val="20"/>
                <w:szCs w:val="20"/>
              </w:rPr>
              <w:t>外文）</w:t>
            </w:r>
            <w:r>
              <w:rPr>
                <w:rFonts w:ascii="仿宋" w:hAnsi="仿宋" w:eastAsia="仿宋" w:cs="仿宋"/>
                <w:spacing w:val="37"/>
                <w:sz w:val="20"/>
                <w:szCs w:val="20"/>
              </w:rPr>
              <w:t xml:space="preserve"> </w:t>
            </w:r>
            <w:r>
              <w:rPr>
                <w:rFonts w:ascii="仿宋" w:hAnsi="仿宋" w:eastAsia="仿宋" w:cs="仿宋"/>
                <w:spacing w:val="-11"/>
                <w:sz w:val="20"/>
                <w:szCs w:val="20"/>
              </w:rPr>
              <w:t>、运营协议或者授权</w:t>
            </w:r>
            <w:r>
              <w:rPr>
                <w:rFonts w:ascii="仿宋" w:hAnsi="仿宋" w:eastAsia="仿宋" w:cs="仿宋"/>
                <w:sz w:val="20"/>
                <w:szCs w:val="20"/>
              </w:rPr>
              <w:t xml:space="preserve"> 书（中外文）</w:t>
            </w:r>
            <w:r>
              <w:rPr>
                <w:rFonts w:ascii="仿宋" w:hAnsi="仿宋" w:eastAsia="仿宋" w:cs="仿宋"/>
                <w:spacing w:val="6"/>
                <w:sz w:val="20"/>
                <w:szCs w:val="20"/>
              </w:rPr>
              <w:t xml:space="preserve"> </w:t>
            </w:r>
            <w:r>
              <w:rPr>
                <w:rFonts w:ascii="仿宋" w:hAnsi="仿宋" w:eastAsia="仿宋" w:cs="仿宋"/>
                <w:sz w:val="20"/>
                <w:szCs w:val="20"/>
              </w:rPr>
              <w:t xml:space="preserve">原件的扫描  </w:t>
            </w:r>
            <w:r>
              <w:rPr>
                <w:rFonts w:ascii="仿宋" w:hAnsi="仿宋" w:eastAsia="仿宋" w:cs="仿宋"/>
                <w:spacing w:val="-18"/>
                <w:w w:val="93"/>
                <w:sz w:val="20"/>
                <w:szCs w:val="20"/>
              </w:rPr>
              <w:t>件；</w:t>
            </w:r>
            <w:r>
              <w:rPr>
                <w:rFonts w:ascii="仿宋" w:hAnsi="仿宋" w:eastAsia="仿宋" w:cs="仿宋"/>
                <w:spacing w:val="42"/>
                <w:sz w:val="20"/>
                <w:szCs w:val="20"/>
              </w:rPr>
              <w:t xml:space="preserve">  </w:t>
            </w:r>
            <w:r>
              <w:rPr>
                <w:rFonts w:ascii="仿宋" w:hAnsi="仿宋" w:eastAsia="仿宋" w:cs="仿宋"/>
                <w:spacing w:val="-18"/>
                <w:w w:val="93"/>
                <w:sz w:val="20"/>
                <w:szCs w:val="20"/>
              </w:rPr>
              <w:t>(三）</w:t>
            </w:r>
            <w:r>
              <w:rPr>
                <w:rFonts w:ascii="仿宋" w:hAnsi="仿宋" w:eastAsia="仿宋" w:cs="仿宋"/>
                <w:spacing w:val="46"/>
                <w:sz w:val="20"/>
                <w:szCs w:val="20"/>
              </w:rPr>
              <w:t xml:space="preserve"> </w:t>
            </w:r>
            <w:r>
              <w:rPr>
                <w:rFonts w:ascii="仿宋" w:hAnsi="仿宋" w:eastAsia="仿宋" w:cs="仿宋"/>
                <w:spacing w:val="-18"/>
                <w:w w:val="93"/>
                <w:sz w:val="20"/>
                <w:szCs w:val="20"/>
              </w:rPr>
              <w:t>申请单位对进</w:t>
            </w:r>
            <w:r>
              <w:rPr>
                <w:rFonts w:ascii="仿宋" w:hAnsi="仿宋" w:eastAsia="仿宋" w:cs="仿宋"/>
                <w:spacing w:val="-48"/>
                <w:sz w:val="20"/>
                <w:szCs w:val="20"/>
              </w:rPr>
              <w:t xml:space="preserve"> </w:t>
            </w:r>
            <w:r>
              <w:rPr>
                <w:rFonts w:ascii="仿宋" w:hAnsi="仿宋" w:eastAsia="仿宋" w:cs="仿宋"/>
                <w:spacing w:val="-18"/>
                <w:w w:val="93"/>
                <w:sz w:val="20"/>
                <w:szCs w:val="20"/>
              </w:rPr>
              <w:t>口</w:t>
            </w:r>
            <w:r>
              <w:rPr>
                <w:rFonts w:ascii="仿宋" w:hAnsi="仿宋" w:eastAsia="仿宋" w:cs="仿宋"/>
                <w:sz w:val="20"/>
                <w:szCs w:val="20"/>
              </w:rPr>
              <w:t xml:space="preserve"> 网络游戏的内容自审报告；</w:t>
            </w:r>
          </w:p>
          <w:p>
            <w:pPr>
              <w:spacing w:before="42" w:line="215" w:lineRule="auto"/>
              <w:ind w:left="75" w:right="53" w:firstLine="76"/>
              <w:rPr>
                <w:rFonts w:ascii="仿宋" w:hAnsi="仿宋" w:eastAsia="仿宋" w:cs="仿宋"/>
                <w:sz w:val="20"/>
                <w:szCs w:val="20"/>
              </w:rPr>
            </w:pPr>
            <w:r>
              <w:rPr>
                <w:rFonts w:ascii="仿宋" w:hAnsi="仿宋" w:eastAsia="仿宋" w:cs="仿宋"/>
                <w:spacing w:val="-9"/>
                <w:w w:val="97"/>
                <w:sz w:val="20"/>
                <w:szCs w:val="20"/>
              </w:rPr>
              <w:t>(四）</w:t>
            </w:r>
            <w:r>
              <w:rPr>
                <w:rFonts w:ascii="仿宋" w:hAnsi="仿宋" w:eastAsia="仿宋" w:cs="仿宋"/>
                <w:spacing w:val="56"/>
                <w:sz w:val="20"/>
                <w:szCs w:val="20"/>
              </w:rPr>
              <w:t xml:space="preserve"> </w:t>
            </w:r>
            <w:r>
              <w:rPr>
                <w:rFonts w:ascii="仿宋" w:hAnsi="仿宋" w:eastAsia="仿宋" w:cs="仿宋"/>
                <w:spacing w:val="-9"/>
                <w:w w:val="97"/>
                <w:sz w:val="20"/>
                <w:szCs w:val="20"/>
              </w:rPr>
              <w:t>申请单位的企业对用</w:t>
            </w:r>
            <w:r>
              <w:rPr>
                <w:rFonts w:ascii="仿宋" w:hAnsi="仿宋" w:eastAsia="仿宋" w:cs="仿宋"/>
                <w:sz w:val="20"/>
                <w:szCs w:val="20"/>
              </w:rPr>
              <w:t xml:space="preserve"> </w:t>
            </w:r>
            <w:r>
              <w:rPr>
                <w:rFonts w:ascii="仿宋" w:hAnsi="仿宋" w:eastAsia="仿宋" w:cs="仿宋"/>
                <w:spacing w:val="-19"/>
                <w:w w:val="96"/>
                <w:sz w:val="20"/>
                <w:szCs w:val="20"/>
              </w:rPr>
              <w:t>户协议书；</w:t>
            </w:r>
            <w:r>
              <w:rPr>
                <w:rFonts w:ascii="仿宋" w:hAnsi="仿宋" w:eastAsia="仿宋" w:cs="仿宋"/>
                <w:spacing w:val="42"/>
                <w:sz w:val="20"/>
                <w:szCs w:val="20"/>
              </w:rPr>
              <w:t xml:space="preserve">  </w:t>
            </w:r>
            <w:r>
              <w:rPr>
                <w:rFonts w:ascii="仿宋" w:hAnsi="仿宋" w:eastAsia="仿宋" w:cs="仿宋"/>
                <w:spacing w:val="-19"/>
                <w:w w:val="96"/>
                <w:sz w:val="20"/>
                <w:szCs w:val="20"/>
              </w:rPr>
              <w:t>(五）</w:t>
            </w:r>
            <w:r>
              <w:rPr>
                <w:rFonts w:ascii="仿宋" w:hAnsi="仿宋" w:eastAsia="仿宋" w:cs="仿宋"/>
                <w:spacing w:val="42"/>
                <w:sz w:val="20"/>
                <w:szCs w:val="20"/>
              </w:rPr>
              <w:t xml:space="preserve"> </w:t>
            </w:r>
            <w:r>
              <w:rPr>
                <w:rFonts w:ascii="仿宋" w:hAnsi="仿宋" w:eastAsia="仿宋" w:cs="仿宋"/>
                <w:spacing w:val="-19"/>
                <w:w w:val="96"/>
                <w:sz w:val="20"/>
                <w:szCs w:val="20"/>
              </w:rPr>
              <w:t>内容审查</w:t>
            </w:r>
            <w:r>
              <w:rPr>
                <w:rFonts w:ascii="仿宋" w:hAnsi="仿宋" w:eastAsia="仿宋" w:cs="仿宋"/>
                <w:sz w:val="20"/>
                <w:szCs w:val="20"/>
              </w:rPr>
              <w:t xml:space="preserve"> </w:t>
            </w:r>
            <w:r>
              <w:rPr>
                <w:rFonts w:ascii="仿宋" w:hAnsi="仿宋" w:eastAsia="仿宋" w:cs="仿宋"/>
                <w:spacing w:val="2"/>
                <w:sz w:val="20"/>
                <w:szCs w:val="20"/>
              </w:rPr>
              <w:t>所需的其他文件。</w:t>
            </w:r>
            <w:r>
              <w:rPr>
                <w:rFonts w:ascii="仿宋" w:hAnsi="仿宋" w:eastAsia="仿宋" w:cs="仿宋"/>
                <w:spacing w:val="33"/>
                <w:sz w:val="20"/>
                <w:szCs w:val="20"/>
              </w:rPr>
              <w:t xml:space="preserve"> </w:t>
            </w:r>
            <w:r>
              <w:rPr>
                <w:rFonts w:ascii="仿宋" w:hAnsi="仿宋" w:eastAsia="仿宋" w:cs="仿宋"/>
                <w:spacing w:val="2"/>
                <w:sz w:val="20"/>
                <w:szCs w:val="20"/>
              </w:rPr>
              <w:t>第三十</w:t>
            </w:r>
          </w:p>
        </w:tc>
        <w:tc>
          <w:tcPr>
            <w:tcW w:w="993" w:type="dxa"/>
            <w:vMerge w:val="restart"/>
            <w:tcBorders>
              <w:bottom w:val="nil"/>
            </w:tcBorders>
            <w:vAlign w:val="top"/>
          </w:tcPr>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3" w:lineRule="auto"/>
              <w:rPr>
                <w:rFonts w:ascii="宋体"/>
                <w:sz w:val="21"/>
              </w:rPr>
            </w:pPr>
          </w:p>
          <w:p>
            <w:pPr>
              <w:spacing w:line="243" w:lineRule="auto"/>
              <w:rPr>
                <w:rFonts w:ascii="宋体"/>
                <w:sz w:val="21"/>
              </w:rPr>
            </w:pPr>
          </w:p>
          <w:p>
            <w:pPr>
              <w:spacing w:before="52" w:line="231"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8"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10"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100" w:line="233"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3"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80"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71"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4"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5"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3" w:line="215"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72"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6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72"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64"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6"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58" w:line="210"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6"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77"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79"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379"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bl>
    <w:p>
      <w:pPr>
        <w:spacing w:line="204" w:lineRule="auto"/>
        <w:ind w:firstLine="3337"/>
        <w:rPr>
          <w:rFonts w:ascii="仿宋" w:hAnsi="仿宋" w:eastAsia="仿宋" w:cs="仿宋"/>
          <w:sz w:val="20"/>
          <w:szCs w:val="20"/>
        </w:rPr>
      </w:pPr>
      <w:r>
        <w:rPr>
          <w:rFonts w:ascii="仿宋" w:hAnsi="仿宋" w:eastAsia="仿宋" w:cs="仿宋"/>
          <w:spacing w:val="-3"/>
          <w:sz w:val="20"/>
          <w:szCs w:val="20"/>
        </w:rPr>
        <w:t>条</w:t>
      </w:r>
      <w:r>
        <w:rPr>
          <w:rFonts w:ascii="仿宋" w:hAnsi="仿宋" w:eastAsia="仿宋" w:cs="仿宋"/>
          <w:spacing w:val="8"/>
          <w:sz w:val="20"/>
          <w:szCs w:val="20"/>
        </w:rPr>
        <w:t xml:space="preserve">   </w:t>
      </w:r>
      <w:r>
        <w:rPr>
          <w:rFonts w:ascii="仿宋" w:hAnsi="仿宋" w:eastAsia="仿宋" w:cs="仿宋"/>
          <w:spacing w:val="-3"/>
          <w:sz w:val="20"/>
          <w:szCs w:val="20"/>
        </w:rPr>
        <w:t>络游戏经营单</w:t>
      </w:r>
      <w:r>
        <w:rPr>
          <w:rFonts w:ascii="仿宋" w:hAnsi="仿宋" w:eastAsia="仿宋" w:cs="仿宋"/>
          <w:spacing w:val="8"/>
          <w:sz w:val="20"/>
          <w:szCs w:val="20"/>
        </w:rPr>
        <w:t xml:space="preserve">  </w:t>
      </w:r>
      <w:r>
        <w:rPr>
          <w:rFonts w:ascii="仿宋" w:hAnsi="仿宋" w:eastAsia="仿宋" w:cs="仿宋"/>
          <w:spacing w:val="-3"/>
          <w:sz w:val="20"/>
          <w:szCs w:val="20"/>
        </w:rPr>
        <w:t>有</w:t>
      </w:r>
    </w:p>
    <w:p>
      <w:pPr>
        <w:sectPr>
          <w:footerReference r:id="rId52" w:type="default"/>
          <w:pgSz w:w="16837" w:h="11905"/>
          <w:pgMar w:top="1011" w:right="1274" w:bottom="673" w:left="1256" w:header="0" w:footer="519" w:gutter="0"/>
          <w:cols w:space="720" w:num="1"/>
        </w:sectPr>
      </w:pPr>
    </w:p>
    <w:p/>
    <w:p/>
    <w:p/>
    <w:p/>
    <w:p>
      <w:pPr>
        <w:spacing w:line="99"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992" w:hRule="atLeast"/>
        </w:trPr>
        <w:tc>
          <w:tcPr>
            <w:tcW w:w="851" w:type="dxa"/>
            <w:tcBorders>
              <w:top w:val="nil"/>
            </w:tcBorders>
            <w:vAlign w:val="top"/>
          </w:tcPr>
          <w:p>
            <w:pPr>
              <w:rPr>
                <w:rFonts w:ascii="宋体"/>
                <w:sz w:val="21"/>
              </w:rPr>
            </w:pPr>
          </w:p>
        </w:tc>
        <w:tc>
          <w:tcPr>
            <w:tcW w:w="2345" w:type="dxa"/>
            <w:tcBorders>
              <w:top w:val="nil"/>
            </w:tcBorders>
            <w:vAlign w:val="top"/>
          </w:tcPr>
          <w:p>
            <w:pPr>
              <w:rPr>
                <w:rFonts w:ascii="宋体"/>
                <w:sz w:val="21"/>
              </w:rPr>
            </w:pPr>
          </w:p>
        </w:tc>
        <w:tc>
          <w:tcPr>
            <w:tcW w:w="2551" w:type="dxa"/>
            <w:tcBorders>
              <w:top w:val="nil"/>
            </w:tcBorders>
            <w:vAlign w:val="top"/>
          </w:tcPr>
          <w:p>
            <w:pPr>
              <w:spacing w:line="226" w:lineRule="auto"/>
              <w:ind w:left="75" w:right="52" w:firstLine="50"/>
              <w:rPr>
                <w:rFonts w:ascii="仿宋" w:hAnsi="仿宋" w:eastAsia="仿宋" w:cs="仿宋"/>
                <w:sz w:val="20"/>
                <w:szCs w:val="20"/>
              </w:rPr>
            </w:pPr>
            <w:r>
              <w:rPr>
                <w:rFonts w:ascii="仿宋" w:hAnsi="仿宋" w:eastAsia="仿宋" w:cs="仿宋"/>
                <w:spacing w:val="-4"/>
                <w:sz w:val="20"/>
                <w:szCs w:val="20"/>
              </w:rPr>
              <w:t>条</w:t>
            </w:r>
            <w:r>
              <w:rPr>
                <w:rFonts w:ascii="仿宋" w:hAnsi="仿宋" w:eastAsia="仿宋" w:cs="仿宋"/>
                <w:spacing w:val="50"/>
                <w:sz w:val="20"/>
                <w:szCs w:val="20"/>
              </w:rPr>
              <w:t xml:space="preserve"> </w:t>
            </w:r>
            <w:r>
              <w:rPr>
                <w:rFonts w:ascii="仿宋" w:hAnsi="仿宋" w:eastAsia="仿宋" w:cs="仿宋"/>
                <w:spacing w:val="-4"/>
                <w:sz w:val="20"/>
                <w:szCs w:val="20"/>
              </w:rPr>
              <w:t>网络游戏经营单位有下</w:t>
            </w:r>
            <w:r>
              <w:rPr>
                <w:rFonts w:ascii="仿宋" w:hAnsi="仿宋" w:eastAsia="仿宋" w:cs="仿宋"/>
                <w:sz w:val="20"/>
                <w:szCs w:val="20"/>
              </w:rPr>
              <w:t xml:space="preserve"> </w:t>
            </w:r>
            <w:r>
              <w:rPr>
                <w:rFonts w:ascii="仿宋" w:hAnsi="仿宋" w:eastAsia="仿宋" w:cs="仿宋"/>
                <w:spacing w:val="-3"/>
                <w:sz w:val="20"/>
                <w:szCs w:val="20"/>
              </w:rPr>
              <w:t>列情形之一的，</w:t>
            </w:r>
            <w:r>
              <w:rPr>
                <w:rFonts w:ascii="仿宋" w:hAnsi="仿宋" w:eastAsia="仿宋" w:cs="仿宋"/>
                <w:spacing w:val="-57"/>
                <w:sz w:val="20"/>
                <w:szCs w:val="20"/>
              </w:rPr>
              <w:t xml:space="preserve"> </w:t>
            </w:r>
            <w:r>
              <w:rPr>
                <w:rFonts w:ascii="仿宋" w:hAnsi="仿宋" w:eastAsia="仿宋" w:cs="仿宋"/>
                <w:spacing w:val="-3"/>
                <w:sz w:val="20"/>
                <w:szCs w:val="20"/>
              </w:rPr>
              <w:t>由县级以上</w:t>
            </w:r>
            <w:r>
              <w:rPr>
                <w:rFonts w:ascii="仿宋" w:hAnsi="仿宋" w:eastAsia="仿宋" w:cs="仿宋"/>
                <w:sz w:val="20"/>
                <w:szCs w:val="20"/>
              </w:rPr>
              <w:t xml:space="preserve"> 文化行政部门或者文化市场</w:t>
            </w:r>
          </w:p>
          <w:p>
            <w:pPr>
              <w:spacing w:line="202" w:lineRule="auto"/>
              <w:ind w:firstLine="78"/>
              <w:rPr>
                <w:rFonts w:ascii="仿宋" w:hAnsi="仿宋" w:eastAsia="仿宋" w:cs="仿宋"/>
                <w:sz w:val="20"/>
                <w:szCs w:val="20"/>
              </w:rPr>
            </w:pPr>
            <w:r>
              <w:rPr>
                <w:rFonts w:ascii="仿宋" w:hAnsi="仿宋" w:eastAsia="仿宋" w:cs="仿宋"/>
                <w:spacing w:val="1"/>
                <w:sz w:val="20"/>
                <w:szCs w:val="20"/>
              </w:rPr>
              <w:t>综合执法机构责令改正，没</w:t>
            </w:r>
          </w:p>
          <w:p>
            <w:pPr>
              <w:spacing w:before="28" w:line="188" w:lineRule="auto"/>
              <w:ind w:firstLine="134"/>
              <w:rPr>
                <w:rFonts w:ascii="仿宋" w:hAnsi="仿宋" w:eastAsia="仿宋" w:cs="仿宋"/>
                <w:sz w:val="20"/>
                <w:szCs w:val="20"/>
              </w:rPr>
            </w:pPr>
            <w:r>
              <w:rPr>
                <w:rFonts w:ascii="仿宋" w:hAnsi="仿宋" w:eastAsia="仿宋" w:cs="仿宋"/>
                <w:spacing w:val="-1"/>
                <w:sz w:val="20"/>
                <w:szCs w:val="20"/>
              </w:rPr>
              <w:t>收违法所得，并处10000元</w:t>
            </w:r>
          </w:p>
          <w:p>
            <w:pPr>
              <w:spacing w:before="44" w:line="188" w:lineRule="auto"/>
              <w:ind w:firstLine="144"/>
              <w:rPr>
                <w:rFonts w:ascii="仿宋" w:hAnsi="仿宋" w:eastAsia="仿宋" w:cs="仿宋"/>
                <w:sz w:val="20"/>
                <w:szCs w:val="20"/>
              </w:rPr>
            </w:pPr>
            <w:r>
              <w:rPr>
                <w:rFonts w:ascii="仿宋" w:hAnsi="仿宋" w:eastAsia="仿宋" w:cs="仿宋"/>
                <w:spacing w:val="-10"/>
                <w:sz w:val="20"/>
                <w:szCs w:val="20"/>
              </w:rPr>
              <w:t>以上30000元以下罚款；</w:t>
            </w:r>
            <w:r>
              <w:rPr>
                <w:rFonts w:ascii="仿宋" w:hAnsi="仿宋" w:eastAsia="仿宋" w:cs="仿宋"/>
                <w:spacing w:val="46"/>
                <w:sz w:val="20"/>
                <w:szCs w:val="20"/>
              </w:rPr>
              <w:t xml:space="preserve"> </w:t>
            </w:r>
            <w:r>
              <w:rPr>
                <w:rFonts w:ascii="仿宋" w:hAnsi="仿宋" w:eastAsia="仿宋" w:cs="仿宋"/>
                <w:spacing w:val="-10"/>
                <w:sz w:val="20"/>
                <w:szCs w:val="20"/>
              </w:rPr>
              <w:t>情</w:t>
            </w:r>
          </w:p>
          <w:p>
            <w:pPr>
              <w:spacing w:before="43" w:line="188" w:lineRule="auto"/>
              <w:ind w:firstLine="80"/>
              <w:rPr>
                <w:rFonts w:ascii="仿宋" w:hAnsi="仿宋" w:eastAsia="仿宋" w:cs="仿宋"/>
                <w:sz w:val="20"/>
                <w:szCs w:val="20"/>
              </w:rPr>
            </w:pPr>
            <w:r>
              <w:rPr>
                <w:rFonts w:ascii="仿宋" w:hAnsi="仿宋" w:eastAsia="仿宋" w:cs="仿宋"/>
                <w:sz w:val="20"/>
                <w:szCs w:val="20"/>
              </w:rPr>
              <w:t>节严重的，责令停业整顿直</w:t>
            </w:r>
          </w:p>
          <w:p>
            <w:pPr>
              <w:spacing w:before="44" w:line="188" w:lineRule="auto"/>
              <w:ind w:firstLine="82"/>
              <w:rPr>
                <w:rFonts w:ascii="仿宋" w:hAnsi="仿宋" w:eastAsia="仿宋" w:cs="仿宋"/>
                <w:sz w:val="20"/>
                <w:szCs w:val="20"/>
              </w:rPr>
            </w:pPr>
            <w:r>
              <w:rPr>
                <w:rFonts w:ascii="仿宋" w:hAnsi="仿宋" w:eastAsia="仿宋" w:cs="仿宋"/>
                <w:spacing w:val="-1"/>
                <w:sz w:val="20"/>
                <w:szCs w:val="20"/>
              </w:rPr>
              <w:t>至吊销《网络文化经营许可</w:t>
            </w:r>
          </w:p>
          <w:p>
            <w:pPr>
              <w:spacing w:before="43" w:line="188" w:lineRule="auto"/>
              <w:ind w:firstLine="75"/>
              <w:rPr>
                <w:rFonts w:ascii="仿宋" w:hAnsi="仿宋" w:eastAsia="仿宋" w:cs="仿宋"/>
                <w:sz w:val="20"/>
                <w:szCs w:val="20"/>
              </w:rPr>
            </w:pPr>
            <w:r>
              <w:rPr>
                <w:rFonts w:ascii="仿宋" w:hAnsi="仿宋" w:eastAsia="仿宋" w:cs="仿宋"/>
                <w:spacing w:val="-10"/>
                <w:sz w:val="20"/>
                <w:szCs w:val="20"/>
              </w:rPr>
              <w:t>证》</w:t>
            </w:r>
            <w:r>
              <w:rPr>
                <w:rFonts w:ascii="仿宋" w:hAnsi="仿宋" w:eastAsia="仿宋" w:cs="仿宋"/>
                <w:spacing w:val="27"/>
                <w:sz w:val="20"/>
                <w:szCs w:val="20"/>
              </w:rPr>
              <w:t xml:space="preserve"> </w:t>
            </w:r>
            <w:r>
              <w:rPr>
                <w:rFonts w:ascii="仿宋" w:hAnsi="仿宋" w:eastAsia="仿宋" w:cs="仿宋"/>
                <w:spacing w:val="-10"/>
                <w:sz w:val="20"/>
                <w:szCs w:val="20"/>
              </w:rPr>
              <w:t>；构成犯罪的，依法追</w:t>
            </w:r>
          </w:p>
          <w:p>
            <w:pPr>
              <w:spacing w:before="43" w:line="188" w:lineRule="auto"/>
              <w:ind w:firstLine="86"/>
              <w:rPr>
                <w:rFonts w:ascii="仿宋" w:hAnsi="仿宋" w:eastAsia="仿宋" w:cs="仿宋"/>
                <w:sz w:val="20"/>
                <w:szCs w:val="20"/>
              </w:rPr>
            </w:pPr>
            <w:r>
              <w:rPr>
                <w:rFonts w:ascii="仿宋" w:hAnsi="仿宋" w:eastAsia="仿宋" w:cs="仿宋"/>
                <w:spacing w:val="-19"/>
                <w:w w:val="97"/>
                <w:sz w:val="20"/>
                <w:szCs w:val="20"/>
              </w:rPr>
              <w:t>究刑事责任：</w:t>
            </w:r>
            <w:r>
              <w:rPr>
                <w:rFonts w:ascii="仿宋" w:hAnsi="仿宋" w:eastAsia="仿宋" w:cs="仿宋"/>
                <w:spacing w:val="36"/>
                <w:sz w:val="20"/>
                <w:szCs w:val="20"/>
              </w:rPr>
              <w:t xml:space="preserve">  </w:t>
            </w:r>
            <w:r>
              <w:rPr>
                <w:rFonts w:ascii="仿宋" w:hAnsi="仿宋" w:eastAsia="仿宋" w:cs="仿宋"/>
                <w:spacing w:val="-19"/>
                <w:w w:val="97"/>
                <w:sz w:val="20"/>
                <w:szCs w:val="20"/>
              </w:rPr>
              <w:t>(三）</w:t>
            </w:r>
            <w:r>
              <w:rPr>
                <w:rFonts w:ascii="仿宋" w:hAnsi="仿宋" w:eastAsia="仿宋" w:cs="仿宋"/>
                <w:spacing w:val="20"/>
                <w:sz w:val="20"/>
                <w:szCs w:val="20"/>
              </w:rPr>
              <w:t xml:space="preserve"> </w:t>
            </w:r>
            <w:r>
              <w:rPr>
                <w:rFonts w:ascii="仿宋" w:hAnsi="仿宋" w:eastAsia="仿宋" w:cs="仿宋"/>
                <w:spacing w:val="-19"/>
                <w:w w:val="97"/>
                <w:sz w:val="20"/>
                <w:szCs w:val="20"/>
              </w:rPr>
              <w:t>违反本</w:t>
            </w:r>
          </w:p>
          <w:p>
            <w:pPr>
              <w:spacing w:before="45" w:line="228" w:lineRule="auto"/>
              <w:ind w:left="77" w:right="52" w:firstLine="4"/>
              <w:rPr>
                <w:rFonts w:ascii="仿宋" w:hAnsi="仿宋" w:eastAsia="仿宋" w:cs="仿宋"/>
                <w:sz w:val="20"/>
                <w:szCs w:val="20"/>
              </w:rPr>
            </w:pPr>
            <w:r>
              <w:rPr>
                <w:rFonts w:ascii="仿宋" w:hAnsi="仿宋" w:eastAsia="仿宋" w:cs="仿宋"/>
                <w:spacing w:val="-1"/>
                <w:sz w:val="20"/>
                <w:szCs w:val="20"/>
              </w:rPr>
              <w:t>办法第十一条的规定，运营</w:t>
            </w:r>
            <w:r>
              <w:rPr>
                <w:rFonts w:ascii="仿宋" w:hAnsi="仿宋" w:eastAsia="仿宋" w:cs="仿宋"/>
                <w:spacing w:val="11"/>
                <w:sz w:val="20"/>
                <w:szCs w:val="20"/>
              </w:rPr>
              <w:t xml:space="preserve"> </w:t>
            </w:r>
            <w:r>
              <w:rPr>
                <w:rFonts w:ascii="仿宋" w:hAnsi="仿宋" w:eastAsia="仿宋" w:cs="仿宋"/>
                <w:sz w:val="20"/>
                <w:szCs w:val="20"/>
              </w:rPr>
              <w:t>未获得文化部内容审查批准</w:t>
            </w:r>
          </w:p>
        </w:tc>
        <w:tc>
          <w:tcPr>
            <w:tcW w:w="993" w:type="dxa"/>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line="281" w:lineRule="auto"/>
              <w:rPr>
                <w:rFonts w:ascii="宋体"/>
                <w:sz w:val="21"/>
              </w:rPr>
            </w:pPr>
          </w:p>
          <w:p>
            <w:pPr>
              <w:spacing w:line="281" w:lineRule="auto"/>
              <w:rPr>
                <w:rFonts w:ascii="宋体"/>
                <w:sz w:val="21"/>
              </w:rPr>
            </w:pPr>
          </w:p>
          <w:p>
            <w:pPr>
              <w:spacing w:line="281" w:lineRule="auto"/>
              <w:rPr>
                <w:rFonts w:ascii="宋体"/>
                <w:sz w:val="21"/>
              </w:rPr>
            </w:pPr>
          </w:p>
          <w:p>
            <w:pPr>
              <w:spacing w:line="282" w:lineRule="auto"/>
              <w:rPr>
                <w:rFonts w:ascii="宋体"/>
                <w:sz w:val="21"/>
              </w:rPr>
            </w:pPr>
          </w:p>
          <w:p>
            <w:pPr>
              <w:spacing w:before="52"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2"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tcBorders>
              <w:top w:val="nil"/>
            </w:tcBorders>
            <w:vAlign w:val="top"/>
          </w:tcPr>
          <w:p>
            <w:pPr>
              <w:rPr>
                <w:rFonts w:ascii="宋体"/>
                <w:sz w:val="21"/>
              </w:rPr>
            </w:pPr>
          </w:p>
        </w:tc>
        <w:tc>
          <w:tcPr>
            <w:tcW w:w="992" w:type="dxa"/>
            <w:vAlign w:val="top"/>
          </w:tcPr>
          <w:p>
            <w:pPr>
              <w:rPr>
                <w:rFonts w:ascii="宋体"/>
                <w:sz w:val="21"/>
              </w:rPr>
            </w:pPr>
          </w:p>
        </w:tc>
        <w:tc>
          <w:tcPr>
            <w:tcW w:w="662" w:type="dxa"/>
            <w:tcBorders>
              <w:top w:val="nil"/>
            </w:tcBorders>
            <w:vAlign w:val="top"/>
          </w:tcPr>
          <w:p>
            <w:pPr>
              <w:rPr>
                <w:rFonts w:ascii="宋体"/>
                <w:sz w:val="21"/>
              </w:rPr>
            </w:pPr>
          </w:p>
        </w:tc>
        <w:tc>
          <w:tcPr>
            <w:tcW w:w="1072" w:type="dxa"/>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1565" w:type="dxa"/>
            <w:gridSpan w:val="7"/>
            <w:tcBorders>
              <w:right w:val="nil"/>
            </w:tcBorders>
            <w:vAlign w:val="top"/>
          </w:tcPr>
          <w:p>
            <w:pPr>
              <w:spacing w:line="200" w:lineRule="auto"/>
              <w:ind w:firstLine="48"/>
              <w:rPr>
                <w:rFonts w:ascii="仿宋" w:hAnsi="仿宋" w:eastAsia="仿宋" w:cs="仿宋"/>
                <w:sz w:val="16"/>
                <w:szCs w:val="16"/>
              </w:rPr>
            </w:pPr>
            <w:r>
              <w:rPr>
                <w:rFonts w:ascii="仿宋" w:hAnsi="仿宋" w:eastAsia="仿宋" w:cs="仿宋"/>
                <w:spacing w:val="8"/>
                <w:w w:val="108"/>
                <w:position w:val="-1"/>
                <w:sz w:val="16"/>
                <w:szCs w:val="16"/>
              </w:rPr>
              <w:t>服务电话：</w:t>
            </w:r>
            <w:r>
              <w:rPr>
                <w:rFonts w:ascii="仿宋" w:hAnsi="仿宋" w:eastAsia="仿宋" w:cs="仿宋"/>
                <w:spacing w:val="91"/>
                <w:position w:val="-1"/>
                <w:sz w:val="16"/>
                <w:szCs w:val="16"/>
              </w:rPr>
              <w:t xml:space="preserve"> </w:t>
            </w:r>
            <w:r>
              <w:rPr>
                <w:rFonts w:ascii="仿宋" w:hAnsi="仿宋" w:eastAsia="仿宋" w:cs="仿宋"/>
                <w:spacing w:val="8"/>
                <w:w w:val="108"/>
                <w:position w:val="-1"/>
                <w:sz w:val="16"/>
                <w:szCs w:val="16"/>
              </w:rPr>
              <w:t>0377-65969823</w:t>
            </w:r>
            <w:r>
              <w:rPr>
                <w:rFonts w:ascii="仿宋" w:hAnsi="仿宋" w:eastAsia="仿宋" w:cs="仿宋"/>
                <w:spacing w:val="4"/>
                <w:position w:val="-1"/>
                <w:sz w:val="16"/>
                <w:szCs w:val="16"/>
              </w:rPr>
              <w:t xml:space="preserve">              </w:t>
            </w:r>
            <w:r>
              <w:rPr>
                <w:rFonts w:ascii="仿宋" w:hAnsi="仿宋" w:eastAsia="仿宋" w:cs="仿宋"/>
                <w:spacing w:val="8"/>
                <w:w w:val="108"/>
                <w:position w:val="5"/>
                <w:sz w:val="16"/>
                <w:szCs w:val="16"/>
              </w:rPr>
              <w:t>的进</w:t>
            </w:r>
            <w:r>
              <w:rPr>
                <w:rFonts w:ascii="仿宋" w:hAnsi="仿宋" w:eastAsia="仿宋" w:cs="仿宋"/>
                <w:spacing w:val="-25"/>
                <w:position w:val="5"/>
                <w:sz w:val="16"/>
                <w:szCs w:val="16"/>
              </w:rPr>
              <w:t xml:space="preserve"> </w:t>
            </w:r>
            <w:r>
              <w:rPr>
                <w:rFonts w:ascii="仿宋" w:hAnsi="仿宋" w:eastAsia="仿宋" w:cs="仿宋"/>
                <w:spacing w:val="8"/>
                <w:w w:val="108"/>
                <w:position w:val="5"/>
                <w:sz w:val="16"/>
                <w:szCs w:val="16"/>
              </w:rPr>
              <w:t>口网络游戏</w:t>
            </w:r>
            <w:r>
              <w:rPr>
                <w:rFonts w:ascii="仿宋" w:hAnsi="仿宋" w:eastAsia="仿宋" w:cs="仿宋"/>
                <w:spacing w:val="8"/>
                <w:w w:val="108"/>
                <w:position w:val="1"/>
                <w:sz w:val="16"/>
                <w:szCs w:val="16"/>
              </w:rPr>
              <w:t>的投</w:t>
            </w:r>
            <w:r>
              <w:rPr>
                <w:rFonts w:ascii="仿宋" w:hAnsi="仿宋" w:eastAsia="仿宋" w:cs="仿宋"/>
                <w:spacing w:val="8"/>
                <w:w w:val="108"/>
                <w:sz w:val="16"/>
                <w:szCs w:val="16"/>
              </w:rPr>
              <w:t>诉"机构</w:t>
            </w:r>
            <w:r>
              <w:rPr>
                <w:rFonts w:ascii="仿宋" w:hAnsi="仿宋" w:eastAsia="仿宋" w:cs="仿宋"/>
                <w:spacing w:val="8"/>
                <w:w w:val="108"/>
                <w:position w:val="-1"/>
                <w:sz w:val="16"/>
                <w:szCs w:val="16"/>
              </w:rPr>
              <w:t>:</w:t>
            </w:r>
            <w:r>
              <w:rPr>
                <w:rFonts w:ascii="仿宋" w:hAnsi="仿宋" w:eastAsia="仿宋" w:cs="仿宋"/>
                <w:spacing w:val="41"/>
                <w:position w:val="-1"/>
                <w:sz w:val="16"/>
                <w:szCs w:val="16"/>
              </w:rPr>
              <w:t xml:space="preserve"> </w:t>
            </w:r>
            <w:r>
              <w:rPr>
                <w:rFonts w:ascii="仿宋" w:hAnsi="仿宋" w:eastAsia="仿宋" w:cs="仿宋"/>
                <w:spacing w:val="8"/>
                <w:w w:val="108"/>
                <w:position w:val="-1"/>
                <w:sz w:val="16"/>
                <w:szCs w:val="16"/>
              </w:rPr>
              <w:t>纪检监察室</w:t>
            </w:r>
            <w:r>
              <w:rPr>
                <w:rFonts w:ascii="仿宋" w:hAnsi="仿宋" w:eastAsia="仿宋" w:cs="仿宋"/>
                <w:position w:val="-1"/>
                <w:sz w:val="16"/>
                <w:szCs w:val="16"/>
              </w:rPr>
              <w:t xml:space="preserve">                                       </w:t>
            </w:r>
            <w:r>
              <w:rPr>
                <w:rFonts w:ascii="仿宋" w:hAnsi="仿宋" w:eastAsia="仿宋" w:cs="仿宋"/>
                <w:spacing w:val="8"/>
                <w:w w:val="108"/>
                <w:position w:val="-1"/>
                <w:sz w:val="16"/>
                <w:szCs w:val="16"/>
              </w:rPr>
              <w:t>投诉电话：</w:t>
            </w:r>
            <w:r>
              <w:rPr>
                <w:rFonts w:ascii="仿宋" w:hAnsi="仿宋" w:eastAsia="仿宋" w:cs="仿宋"/>
                <w:spacing w:val="100"/>
                <w:position w:val="-1"/>
                <w:sz w:val="16"/>
                <w:szCs w:val="16"/>
              </w:rPr>
              <w:t xml:space="preserve"> </w:t>
            </w:r>
            <w:r>
              <w:rPr>
                <w:rFonts w:ascii="仿宋" w:hAnsi="仿宋" w:eastAsia="仿宋" w:cs="仿宋"/>
                <w:spacing w:val="8"/>
                <w:w w:val="108"/>
                <w:position w:val="-1"/>
                <w:sz w:val="16"/>
                <w:szCs w:val="16"/>
              </w:rPr>
              <w:t>0377</w:t>
            </w:r>
          </w:p>
        </w:tc>
        <w:tc>
          <w:tcPr>
            <w:tcW w:w="2726" w:type="dxa"/>
            <w:gridSpan w:val="3"/>
            <w:tcBorders>
              <w:left w:val="nil"/>
            </w:tcBorders>
            <w:vAlign w:val="top"/>
          </w:tcPr>
          <w:p>
            <w:pPr>
              <w:spacing w:before="67" w:line="167" w:lineRule="exact"/>
              <w:ind w:firstLine="99"/>
              <w:rPr>
                <w:rFonts w:ascii="仿宋" w:hAnsi="仿宋" w:eastAsia="仿宋" w:cs="仿宋"/>
                <w:sz w:val="20"/>
                <w:szCs w:val="20"/>
              </w:rPr>
            </w:pPr>
            <w:r>
              <w:rPr>
                <w:rFonts w:ascii="仿宋" w:hAnsi="仿宋" w:eastAsia="仿宋" w:cs="仿宋"/>
                <w:spacing w:val="-1"/>
                <w:sz w:val="20"/>
                <w:szCs w:val="20"/>
              </w:rPr>
              <w:t>65969000</w:t>
            </w:r>
          </w:p>
        </w:tc>
      </w:tr>
    </w:tbl>
    <w:p>
      <w:pPr>
        <w:rPr>
          <w:rFonts w:ascii="宋体"/>
          <w:sz w:val="21"/>
        </w:rPr>
      </w:pPr>
    </w:p>
    <w:p>
      <w:pPr>
        <w:sectPr>
          <w:footerReference r:id="rId53" w:type="default"/>
          <w:pgSz w:w="16837" w:h="11905"/>
          <w:pgMar w:top="0" w:right="1274" w:bottom="673"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54"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before="65" w:line="180" w:lineRule="auto"/>
              <w:ind w:firstLine="334"/>
              <w:rPr>
                <w:rFonts w:ascii="仿宋" w:hAnsi="仿宋" w:eastAsia="仿宋" w:cs="仿宋"/>
                <w:sz w:val="20"/>
                <w:szCs w:val="20"/>
              </w:rPr>
            </w:pPr>
            <w:r>
              <w:rPr>
                <w:rFonts w:ascii="仿宋" w:hAnsi="仿宋" w:eastAsia="仿宋" w:cs="仿宋"/>
                <w:spacing w:val="-5"/>
                <w:sz w:val="20"/>
                <w:szCs w:val="20"/>
              </w:rPr>
              <w:t>20</w:t>
            </w:r>
          </w:p>
        </w:tc>
        <w:tc>
          <w:tcPr>
            <w:tcW w:w="2345" w:type="dxa"/>
            <w:vMerge w:val="restart"/>
            <w:tcBorders>
              <w:bottom w:val="nil"/>
            </w:tcBorders>
            <w:vAlign w:val="top"/>
          </w:tcPr>
          <w:p>
            <w:pPr>
              <w:spacing w:line="264" w:lineRule="auto"/>
              <w:rPr>
                <w:rFonts w:ascii="宋体"/>
                <w:sz w:val="21"/>
              </w:rPr>
            </w:pPr>
          </w:p>
          <w:p>
            <w:pPr>
              <w:spacing w:line="264" w:lineRule="auto"/>
              <w:rPr>
                <w:rFonts w:ascii="宋体"/>
                <w:sz w:val="21"/>
              </w:rPr>
            </w:pPr>
          </w:p>
          <w:p>
            <w:pPr>
              <w:spacing w:line="264" w:lineRule="auto"/>
              <w:rPr>
                <w:rFonts w:ascii="宋体"/>
                <w:sz w:val="21"/>
              </w:rPr>
            </w:pPr>
          </w:p>
          <w:p>
            <w:pPr>
              <w:spacing w:line="264" w:lineRule="auto"/>
              <w:rPr>
                <w:rFonts w:ascii="宋体"/>
                <w:sz w:val="21"/>
              </w:rPr>
            </w:pPr>
          </w:p>
          <w:p>
            <w:pPr>
              <w:spacing w:line="264" w:lineRule="auto"/>
              <w:rPr>
                <w:rFonts w:ascii="宋体"/>
                <w:sz w:val="21"/>
              </w:rPr>
            </w:pPr>
          </w:p>
          <w:p>
            <w:pPr>
              <w:spacing w:line="264" w:lineRule="auto"/>
              <w:rPr>
                <w:rFonts w:ascii="宋体"/>
                <w:sz w:val="21"/>
              </w:rPr>
            </w:pPr>
          </w:p>
          <w:p>
            <w:pPr>
              <w:spacing w:line="264" w:lineRule="auto"/>
              <w:rPr>
                <w:rFonts w:ascii="宋体"/>
                <w:sz w:val="21"/>
              </w:rPr>
            </w:pPr>
          </w:p>
          <w:p>
            <w:pPr>
              <w:spacing w:line="264" w:lineRule="auto"/>
              <w:rPr>
                <w:rFonts w:ascii="宋体"/>
                <w:sz w:val="21"/>
              </w:rPr>
            </w:pPr>
          </w:p>
          <w:p>
            <w:pPr>
              <w:spacing w:line="264"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z w:val="20"/>
                <w:szCs w:val="20"/>
              </w:rPr>
              <w:t>对以未成年人为对象的网</w:t>
            </w:r>
          </w:p>
          <w:p>
            <w:pPr>
              <w:spacing w:before="44" w:line="188" w:lineRule="auto"/>
              <w:ind w:firstLine="70"/>
              <w:rPr>
                <w:rFonts w:ascii="仿宋" w:hAnsi="仿宋" w:eastAsia="仿宋" w:cs="仿宋"/>
                <w:sz w:val="20"/>
                <w:szCs w:val="20"/>
              </w:rPr>
            </w:pPr>
            <w:r>
              <w:rPr>
                <w:rFonts w:ascii="仿宋" w:hAnsi="仿宋" w:eastAsia="仿宋" w:cs="仿宋"/>
                <w:sz w:val="20"/>
                <w:szCs w:val="20"/>
              </w:rPr>
              <w:t>络游戏含有妨害未成年人</w:t>
            </w:r>
          </w:p>
          <w:p>
            <w:pPr>
              <w:spacing w:before="43" w:line="188" w:lineRule="auto"/>
              <w:ind w:firstLine="68"/>
              <w:rPr>
                <w:rFonts w:ascii="仿宋" w:hAnsi="仿宋" w:eastAsia="仿宋" w:cs="仿宋"/>
                <w:sz w:val="20"/>
                <w:szCs w:val="20"/>
              </w:rPr>
            </w:pPr>
            <w:r>
              <w:rPr>
                <w:rFonts w:ascii="仿宋" w:hAnsi="仿宋" w:eastAsia="仿宋" w:cs="仿宋"/>
                <w:sz w:val="20"/>
                <w:szCs w:val="20"/>
              </w:rPr>
              <w:t>身心健康的内容、授权网</w:t>
            </w:r>
          </w:p>
          <w:p>
            <w:pPr>
              <w:spacing w:before="43" w:line="188" w:lineRule="auto"/>
              <w:ind w:firstLine="70"/>
              <w:rPr>
                <w:rFonts w:ascii="仿宋" w:hAnsi="仿宋" w:eastAsia="仿宋" w:cs="仿宋"/>
                <w:sz w:val="20"/>
                <w:szCs w:val="20"/>
              </w:rPr>
            </w:pPr>
            <w:r>
              <w:rPr>
                <w:rFonts w:ascii="仿宋" w:hAnsi="仿宋" w:eastAsia="仿宋" w:cs="仿宋"/>
                <w:sz w:val="20"/>
                <w:szCs w:val="20"/>
              </w:rPr>
              <w:t>络游戏运营资质的单位运</w:t>
            </w:r>
          </w:p>
          <w:p>
            <w:pPr>
              <w:spacing w:before="43" w:line="188" w:lineRule="auto"/>
              <w:ind w:firstLine="74"/>
              <w:rPr>
                <w:rFonts w:ascii="仿宋" w:hAnsi="仿宋" w:eastAsia="仿宋" w:cs="仿宋"/>
                <w:sz w:val="20"/>
                <w:szCs w:val="20"/>
              </w:rPr>
            </w:pPr>
            <w:r>
              <w:rPr>
                <w:rFonts w:ascii="仿宋" w:hAnsi="仿宋" w:eastAsia="仿宋" w:cs="仿宋"/>
                <w:sz w:val="20"/>
                <w:szCs w:val="20"/>
              </w:rPr>
              <w:t>营网络游戏、在网络游戏</w:t>
            </w:r>
          </w:p>
          <w:p>
            <w:pPr>
              <w:spacing w:before="43" w:line="188" w:lineRule="auto"/>
              <w:ind w:firstLine="94"/>
              <w:rPr>
                <w:rFonts w:ascii="仿宋" w:hAnsi="仿宋" w:eastAsia="仿宋" w:cs="仿宋"/>
                <w:sz w:val="20"/>
                <w:szCs w:val="20"/>
              </w:rPr>
            </w:pPr>
            <w:r>
              <w:rPr>
                <w:rFonts w:ascii="仿宋" w:hAnsi="仿宋" w:eastAsia="仿宋" w:cs="仿宋"/>
                <w:spacing w:val="-2"/>
                <w:sz w:val="20"/>
                <w:szCs w:val="20"/>
              </w:rPr>
              <w:t>中设置未经用户同意的强</w:t>
            </w:r>
          </w:p>
          <w:p>
            <w:pPr>
              <w:spacing w:before="44" w:line="188" w:lineRule="auto"/>
              <w:ind w:firstLine="575"/>
              <w:rPr>
                <w:rFonts w:ascii="仿宋" w:hAnsi="仿宋" w:eastAsia="仿宋" w:cs="仿宋"/>
                <w:sz w:val="20"/>
                <w:szCs w:val="20"/>
              </w:rPr>
            </w:pPr>
            <w:r>
              <w:rPr>
                <w:rFonts w:ascii="仿宋" w:hAnsi="仿宋" w:eastAsia="仿宋" w:cs="仿宋"/>
                <w:spacing w:val="-1"/>
                <w:sz w:val="20"/>
                <w:szCs w:val="20"/>
              </w:rPr>
              <w:t>制对战的处罚</w:t>
            </w:r>
          </w:p>
        </w:tc>
        <w:tc>
          <w:tcPr>
            <w:tcW w:w="2551" w:type="dxa"/>
            <w:vMerge w:val="restart"/>
            <w:tcBorders>
              <w:bottom w:val="nil"/>
            </w:tcBorders>
            <w:vAlign w:val="top"/>
          </w:tcPr>
          <w:p>
            <w:pPr>
              <w:spacing w:line="295" w:lineRule="auto"/>
              <w:rPr>
                <w:rFonts w:ascii="宋体"/>
                <w:sz w:val="21"/>
              </w:rPr>
            </w:pPr>
          </w:p>
          <w:p>
            <w:pPr>
              <w:spacing w:line="295" w:lineRule="auto"/>
              <w:rPr>
                <w:rFonts w:ascii="宋体"/>
                <w:sz w:val="21"/>
              </w:rPr>
            </w:pPr>
          </w:p>
          <w:p>
            <w:pPr>
              <w:spacing w:line="296" w:lineRule="auto"/>
              <w:rPr>
                <w:rFonts w:ascii="宋体"/>
                <w:sz w:val="21"/>
              </w:rPr>
            </w:pPr>
          </w:p>
          <w:p>
            <w:pPr>
              <w:spacing w:line="296" w:lineRule="auto"/>
              <w:rPr>
                <w:rFonts w:ascii="宋体"/>
                <w:sz w:val="21"/>
              </w:rPr>
            </w:pPr>
          </w:p>
          <w:p>
            <w:pPr>
              <w:spacing w:before="65" w:line="188" w:lineRule="auto"/>
              <w:ind w:firstLine="227"/>
              <w:rPr>
                <w:rFonts w:ascii="仿宋" w:hAnsi="仿宋" w:eastAsia="仿宋" w:cs="仿宋"/>
                <w:sz w:val="20"/>
                <w:szCs w:val="20"/>
              </w:rPr>
            </w:pPr>
            <w:r>
              <w:rPr>
                <w:rFonts w:ascii="仿宋" w:hAnsi="仿宋" w:eastAsia="仿宋" w:cs="仿宋"/>
                <w:spacing w:val="-13"/>
                <w:sz w:val="20"/>
                <w:szCs w:val="20"/>
              </w:rPr>
              <w:t>部门规章：</w:t>
            </w:r>
            <w:r>
              <w:rPr>
                <w:rFonts w:ascii="仿宋" w:hAnsi="仿宋" w:eastAsia="仿宋" w:cs="仿宋"/>
                <w:spacing w:val="48"/>
                <w:sz w:val="20"/>
                <w:szCs w:val="20"/>
              </w:rPr>
              <w:t xml:space="preserve"> </w:t>
            </w:r>
            <w:r>
              <w:rPr>
                <w:rFonts w:ascii="仿宋" w:hAnsi="仿宋" w:eastAsia="仿宋" w:cs="仿宋"/>
                <w:spacing w:val="-13"/>
                <w:sz w:val="20"/>
                <w:szCs w:val="20"/>
              </w:rPr>
              <w:t>《网络游戏管</w:t>
            </w:r>
          </w:p>
          <w:p>
            <w:pPr>
              <w:spacing w:before="43" w:line="188" w:lineRule="auto"/>
              <w:ind w:firstLine="125"/>
              <w:rPr>
                <w:rFonts w:ascii="仿宋" w:hAnsi="仿宋" w:eastAsia="仿宋" w:cs="仿宋"/>
                <w:sz w:val="20"/>
                <w:szCs w:val="20"/>
              </w:rPr>
            </w:pPr>
            <w:r>
              <w:rPr>
                <w:rFonts w:ascii="仿宋" w:hAnsi="仿宋" w:eastAsia="仿宋" w:cs="仿宋"/>
                <w:spacing w:val="-10"/>
                <w:sz w:val="20"/>
                <w:szCs w:val="20"/>
              </w:rPr>
              <w:t>理暂行办法》</w:t>
            </w:r>
            <w:r>
              <w:rPr>
                <w:rFonts w:ascii="仿宋" w:hAnsi="仿宋" w:eastAsia="仿宋" w:cs="仿宋"/>
                <w:spacing w:val="3"/>
                <w:sz w:val="20"/>
                <w:szCs w:val="20"/>
              </w:rPr>
              <w:t xml:space="preserve"> </w:t>
            </w:r>
            <w:r>
              <w:rPr>
                <w:rFonts w:ascii="仿宋" w:hAnsi="仿宋" w:eastAsia="仿宋" w:cs="仿宋"/>
                <w:spacing w:val="-10"/>
                <w:sz w:val="20"/>
                <w:szCs w:val="20"/>
              </w:rPr>
              <w:t>（</w:t>
            </w:r>
            <w:r>
              <w:rPr>
                <w:rFonts w:ascii="仿宋" w:hAnsi="仿宋" w:eastAsia="仿宋" w:cs="仿宋"/>
                <w:spacing w:val="-57"/>
                <w:sz w:val="20"/>
                <w:szCs w:val="20"/>
              </w:rPr>
              <w:t xml:space="preserve"> </w:t>
            </w:r>
            <w:r>
              <w:rPr>
                <w:rFonts w:ascii="仿宋" w:hAnsi="仿宋" w:eastAsia="仿宋" w:cs="仿宋"/>
                <w:spacing w:val="-10"/>
                <w:sz w:val="20"/>
                <w:szCs w:val="20"/>
              </w:rPr>
              <w:t>2010年3月</w:t>
            </w:r>
          </w:p>
          <w:p>
            <w:pPr>
              <w:spacing w:before="43" w:line="188" w:lineRule="auto"/>
              <w:ind w:firstLine="84"/>
              <w:rPr>
                <w:rFonts w:ascii="仿宋" w:hAnsi="仿宋" w:eastAsia="仿宋" w:cs="仿宋"/>
                <w:sz w:val="20"/>
                <w:szCs w:val="20"/>
              </w:rPr>
            </w:pPr>
            <w:r>
              <w:rPr>
                <w:rFonts w:ascii="仿宋" w:hAnsi="仿宋" w:eastAsia="仿宋" w:cs="仿宋"/>
                <w:spacing w:val="-10"/>
                <w:w w:val="99"/>
                <w:sz w:val="20"/>
                <w:szCs w:val="20"/>
              </w:rPr>
              <w:t>17</w:t>
            </w:r>
            <w:r>
              <w:rPr>
                <w:rFonts w:ascii="仿宋" w:hAnsi="仿宋" w:eastAsia="仿宋" w:cs="仿宋"/>
                <w:spacing w:val="-36"/>
                <w:sz w:val="20"/>
                <w:szCs w:val="20"/>
              </w:rPr>
              <w:t xml:space="preserve"> </w:t>
            </w:r>
            <w:r>
              <w:rPr>
                <w:rFonts w:ascii="仿宋" w:hAnsi="仿宋" w:eastAsia="仿宋" w:cs="仿宋"/>
                <w:spacing w:val="-10"/>
                <w:w w:val="99"/>
                <w:sz w:val="20"/>
                <w:szCs w:val="20"/>
              </w:rPr>
              <w:t>日文化部令第49号）</w:t>
            </w:r>
            <w:r>
              <w:rPr>
                <w:rFonts w:ascii="仿宋" w:hAnsi="仿宋" w:eastAsia="仿宋" w:cs="仿宋"/>
                <w:spacing w:val="-3"/>
                <w:sz w:val="20"/>
                <w:szCs w:val="20"/>
              </w:rPr>
              <w:t xml:space="preserve"> </w:t>
            </w:r>
            <w:r>
              <w:rPr>
                <w:rFonts w:ascii="仿宋" w:hAnsi="仿宋" w:eastAsia="仿宋" w:cs="仿宋"/>
                <w:spacing w:val="-10"/>
                <w:w w:val="99"/>
                <w:sz w:val="20"/>
                <w:szCs w:val="20"/>
              </w:rPr>
              <w:t>第十</w:t>
            </w:r>
          </w:p>
          <w:p>
            <w:pPr>
              <w:spacing w:before="44" w:line="188" w:lineRule="auto"/>
              <w:ind w:firstLine="77"/>
              <w:rPr>
                <w:rFonts w:ascii="仿宋" w:hAnsi="仿宋" w:eastAsia="仿宋" w:cs="仿宋"/>
                <w:sz w:val="20"/>
                <w:szCs w:val="20"/>
              </w:rPr>
            </w:pPr>
            <w:r>
              <w:rPr>
                <w:rFonts w:ascii="仿宋" w:hAnsi="仿宋" w:eastAsia="仿宋" w:cs="仿宋"/>
                <w:spacing w:val="-14"/>
                <w:sz w:val="20"/>
                <w:szCs w:val="20"/>
              </w:rPr>
              <w:t>六条第二款：</w:t>
            </w:r>
            <w:r>
              <w:rPr>
                <w:rFonts w:ascii="仿宋" w:hAnsi="仿宋" w:eastAsia="仿宋" w:cs="仿宋"/>
                <w:spacing w:val="74"/>
                <w:sz w:val="20"/>
                <w:szCs w:val="20"/>
              </w:rPr>
              <w:t xml:space="preserve"> </w:t>
            </w:r>
            <w:r>
              <w:rPr>
                <w:rFonts w:ascii="仿宋" w:hAnsi="仿宋" w:eastAsia="仿宋" w:cs="仿宋"/>
                <w:spacing w:val="-14"/>
                <w:sz w:val="20"/>
                <w:szCs w:val="20"/>
              </w:rPr>
              <w:t>以未成年人为</w:t>
            </w:r>
          </w:p>
          <w:p>
            <w:pPr>
              <w:spacing w:before="43" w:line="188" w:lineRule="auto"/>
              <w:ind w:firstLine="77"/>
              <w:rPr>
                <w:rFonts w:ascii="仿宋" w:hAnsi="仿宋" w:eastAsia="仿宋" w:cs="仿宋"/>
                <w:sz w:val="20"/>
                <w:szCs w:val="20"/>
              </w:rPr>
            </w:pPr>
            <w:r>
              <w:rPr>
                <w:rFonts w:ascii="仿宋" w:hAnsi="仿宋" w:eastAsia="仿宋" w:cs="仿宋"/>
                <w:sz w:val="20"/>
                <w:szCs w:val="20"/>
              </w:rPr>
              <w:t>对象的网络游戏不得含有诱</w:t>
            </w:r>
          </w:p>
          <w:p>
            <w:pPr>
              <w:spacing w:before="43" w:line="188" w:lineRule="auto"/>
              <w:ind w:firstLine="81"/>
              <w:rPr>
                <w:rFonts w:ascii="仿宋" w:hAnsi="仿宋" w:eastAsia="仿宋" w:cs="仿宋"/>
                <w:sz w:val="20"/>
                <w:szCs w:val="20"/>
              </w:rPr>
            </w:pPr>
            <w:r>
              <w:rPr>
                <w:rFonts w:ascii="仿宋" w:hAnsi="仿宋" w:eastAsia="仿宋" w:cs="仿宋"/>
                <w:sz w:val="20"/>
                <w:szCs w:val="20"/>
              </w:rPr>
              <w:t>发未成年人模仿违反社会公</w:t>
            </w:r>
          </w:p>
          <w:p>
            <w:pPr>
              <w:spacing w:before="43" w:line="188" w:lineRule="auto"/>
              <w:ind w:firstLine="78"/>
              <w:rPr>
                <w:rFonts w:ascii="仿宋" w:hAnsi="仿宋" w:eastAsia="仿宋" w:cs="仿宋"/>
                <w:sz w:val="20"/>
                <w:szCs w:val="20"/>
              </w:rPr>
            </w:pPr>
            <w:r>
              <w:rPr>
                <w:rFonts w:ascii="仿宋" w:hAnsi="仿宋" w:eastAsia="仿宋" w:cs="仿宋"/>
                <w:sz w:val="20"/>
                <w:szCs w:val="20"/>
              </w:rPr>
              <w:t>德的行为和违法犯罪的行为</w:t>
            </w:r>
          </w:p>
          <w:p>
            <w:pPr>
              <w:spacing w:before="42" w:line="188" w:lineRule="auto"/>
              <w:ind w:firstLine="87"/>
              <w:rPr>
                <w:rFonts w:ascii="仿宋" w:hAnsi="仿宋" w:eastAsia="仿宋" w:cs="仿宋"/>
                <w:sz w:val="20"/>
                <w:szCs w:val="20"/>
              </w:rPr>
            </w:pPr>
            <w:r>
              <w:rPr>
                <w:rFonts w:ascii="仿宋" w:hAnsi="仿宋" w:eastAsia="仿宋" w:cs="仿宋"/>
                <w:spacing w:val="-1"/>
                <w:sz w:val="20"/>
                <w:szCs w:val="20"/>
              </w:rPr>
              <w:t>的内容，以及恐怖、残酷等</w:t>
            </w:r>
          </w:p>
          <w:p>
            <w:pPr>
              <w:spacing w:before="43" w:line="188" w:lineRule="auto"/>
              <w:ind w:firstLine="75"/>
              <w:rPr>
                <w:rFonts w:ascii="仿宋" w:hAnsi="仿宋" w:eastAsia="仿宋" w:cs="仿宋"/>
                <w:sz w:val="20"/>
                <w:szCs w:val="20"/>
              </w:rPr>
            </w:pPr>
            <w:r>
              <w:rPr>
                <w:rFonts w:ascii="仿宋" w:hAnsi="仿宋" w:eastAsia="仿宋" w:cs="仿宋"/>
                <w:sz w:val="20"/>
                <w:szCs w:val="20"/>
              </w:rPr>
              <w:t>妨害未成年人身心健康的内</w:t>
            </w:r>
          </w:p>
          <w:p>
            <w:pPr>
              <w:spacing w:before="43" w:line="188" w:lineRule="auto"/>
              <w:ind w:firstLine="126"/>
              <w:rPr>
                <w:rFonts w:ascii="仿宋" w:hAnsi="仿宋" w:eastAsia="仿宋" w:cs="仿宋"/>
                <w:sz w:val="20"/>
                <w:szCs w:val="20"/>
              </w:rPr>
            </w:pPr>
            <w:r>
              <w:rPr>
                <w:rFonts w:ascii="仿宋" w:hAnsi="仿宋" w:eastAsia="仿宋" w:cs="仿宋"/>
                <w:spacing w:val="-17"/>
                <w:sz w:val="20"/>
                <w:szCs w:val="20"/>
              </w:rPr>
              <w:t>容。</w:t>
            </w:r>
            <w:r>
              <w:rPr>
                <w:rFonts w:ascii="仿宋" w:hAnsi="仿宋" w:eastAsia="仿宋" w:cs="仿宋"/>
                <w:spacing w:val="32"/>
                <w:sz w:val="20"/>
                <w:szCs w:val="20"/>
              </w:rPr>
              <w:t xml:space="preserve"> </w:t>
            </w:r>
            <w:r>
              <w:rPr>
                <w:rFonts w:ascii="仿宋" w:hAnsi="仿宋" w:eastAsia="仿宋" w:cs="仿宋"/>
                <w:spacing w:val="-17"/>
                <w:sz w:val="20"/>
                <w:szCs w:val="20"/>
              </w:rPr>
              <w:t>第三十一条：</w:t>
            </w:r>
            <w:r>
              <w:rPr>
                <w:rFonts w:ascii="仿宋" w:hAnsi="仿宋" w:eastAsia="仿宋" w:cs="仿宋"/>
                <w:spacing w:val="60"/>
                <w:sz w:val="20"/>
                <w:szCs w:val="20"/>
              </w:rPr>
              <w:t xml:space="preserve"> </w:t>
            </w:r>
            <w:r>
              <w:rPr>
                <w:rFonts w:ascii="仿宋" w:hAnsi="仿宋" w:eastAsia="仿宋" w:cs="仿宋"/>
                <w:spacing w:val="-17"/>
                <w:sz w:val="20"/>
                <w:szCs w:val="20"/>
              </w:rPr>
              <w:t>网络游</w:t>
            </w:r>
          </w:p>
          <w:p>
            <w:pPr>
              <w:spacing w:before="45" w:line="188" w:lineRule="auto"/>
              <w:ind w:firstLine="75"/>
              <w:rPr>
                <w:rFonts w:ascii="仿宋" w:hAnsi="仿宋" w:eastAsia="仿宋" w:cs="仿宋"/>
                <w:sz w:val="20"/>
                <w:szCs w:val="20"/>
              </w:rPr>
            </w:pPr>
            <w:r>
              <w:rPr>
                <w:rFonts w:ascii="仿宋" w:hAnsi="仿宋" w:eastAsia="仿宋" w:cs="仿宋"/>
                <w:sz w:val="20"/>
                <w:szCs w:val="20"/>
              </w:rPr>
              <w:t>戏经营单位违反本办法第十</w:t>
            </w:r>
          </w:p>
          <w:p>
            <w:pPr>
              <w:spacing w:before="43" w:line="188" w:lineRule="auto"/>
              <w:ind w:firstLine="77"/>
              <w:rPr>
                <w:rFonts w:ascii="仿宋" w:hAnsi="仿宋" w:eastAsia="仿宋" w:cs="仿宋"/>
                <w:sz w:val="20"/>
                <w:szCs w:val="20"/>
              </w:rPr>
            </w:pPr>
            <w:r>
              <w:rPr>
                <w:rFonts w:ascii="仿宋" w:hAnsi="仿宋" w:eastAsia="仿宋" w:cs="仿宋"/>
                <w:sz w:val="20"/>
                <w:szCs w:val="20"/>
              </w:rPr>
              <w:t>六条、第十七条、第十八条</w:t>
            </w:r>
          </w:p>
          <w:p>
            <w:pPr>
              <w:spacing w:before="43" w:line="188" w:lineRule="auto"/>
              <w:ind w:firstLine="75"/>
              <w:rPr>
                <w:rFonts w:ascii="仿宋" w:hAnsi="仿宋" w:eastAsia="仿宋" w:cs="仿宋"/>
                <w:sz w:val="20"/>
                <w:szCs w:val="20"/>
              </w:rPr>
            </w:pPr>
            <w:r>
              <w:rPr>
                <w:rFonts w:ascii="仿宋" w:hAnsi="仿宋" w:eastAsia="仿宋" w:cs="仿宋"/>
                <w:spacing w:val="-3"/>
                <w:sz w:val="20"/>
                <w:szCs w:val="20"/>
              </w:rPr>
              <w:t>规定的，</w:t>
            </w:r>
            <w:r>
              <w:rPr>
                <w:rFonts w:ascii="仿宋" w:hAnsi="仿宋" w:eastAsia="仿宋" w:cs="仿宋"/>
                <w:spacing w:val="-58"/>
                <w:sz w:val="20"/>
                <w:szCs w:val="20"/>
              </w:rPr>
              <w:t xml:space="preserve"> </w:t>
            </w:r>
            <w:r>
              <w:rPr>
                <w:rFonts w:ascii="仿宋" w:hAnsi="仿宋" w:eastAsia="仿宋" w:cs="仿宋"/>
                <w:spacing w:val="-3"/>
                <w:sz w:val="20"/>
                <w:szCs w:val="20"/>
              </w:rPr>
              <w:t>由县级以上文化行</w:t>
            </w:r>
          </w:p>
          <w:p>
            <w:pPr>
              <w:spacing w:before="44" w:line="188" w:lineRule="auto"/>
              <w:ind w:firstLine="76"/>
              <w:rPr>
                <w:rFonts w:ascii="仿宋" w:hAnsi="仿宋" w:eastAsia="仿宋" w:cs="仿宋"/>
                <w:sz w:val="20"/>
                <w:szCs w:val="20"/>
              </w:rPr>
            </w:pPr>
            <w:r>
              <w:rPr>
                <w:rFonts w:ascii="仿宋" w:hAnsi="仿宋" w:eastAsia="仿宋" w:cs="仿宋"/>
                <w:sz w:val="20"/>
                <w:szCs w:val="20"/>
              </w:rPr>
              <w:t>政部门或者文化市场综合执</w:t>
            </w:r>
          </w:p>
          <w:p>
            <w:pPr>
              <w:spacing w:before="43" w:line="188" w:lineRule="auto"/>
              <w:ind w:firstLine="82"/>
              <w:rPr>
                <w:rFonts w:ascii="仿宋" w:hAnsi="仿宋" w:eastAsia="仿宋" w:cs="仿宋"/>
                <w:sz w:val="20"/>
                <w:szCs w:val="20"/>
              </w:rPr>
            </w:pPr>
            <w:r>
              <w:rPr>
                <w:rFonts w:ascii="仿宋" w:hAnsi="仿宋" w:eastAsia="仿宋" w:cs="仿宋"/>
                <w:sz w:val="20"/>
                <w:szCs w:val="20"/>
              </w:rPr>
              <w:t>法机构责令改正，没收违法</w:t>
            </w:r>
          </w:p>
          <w:p>
            <w:pPr>
              <w:spacing w:before="44" w:line="228" w:lineRule="auto"/>
              <w:ind w:left="426" w:right="204" w:hanging="199"/>
              <w:rPr>
                <w:rFonts w:ascii="仿宋" w:hAnsi="仿宋" w:eastAsia="仿宋" w:cs="仿宋"/>
                <w:sz w:val="20"/>
                <w:szCs w:val="20"/>
              </w:rPr>
            </w:pPr>
            <w:r>
              <w:rPr>
                <w:rFonts w:ascii="仿宋" w:hAnsi="仿宋" w:eastAsia="仿宋" w:cs="仿宋"/>
                <w:sz w:val="20"/>
                <w:szCs w:val="20"/>
              </w:rPr>
              <w:t>所得，并处10000元以上</w:t>
            </w:r>
            <w:r>
              <w:rPr>
                <w:rFonts w:ascii="仿宋" w:hAnsi="仿宋" w:eastAsia="仿宋" w:cs="仿宋"/>
                <w:spacing w:val="4"/>
                <w:sz w:val="20"/>
                <w:szCs w:val="20"/>
              </w:rPr>
              <w:t xml:space="preserve"> </w:t>
            </w:r>
            <w:r>
              <w:rPr>
                <w:rFonts w:ascii="仿宋" w:hAnsi="仿宋" w:eastAsia="仿宋" w:cs="仿宋"/>
                <w:sz w:val="20"/>
                <w:szCs w:val="20"/>
              </w:rPr>
              <w:t>30000元以下罚款。</w:t>
            </w:r>
          </w:p>
        </w:tc>
        <w:tc>
          <w:tcPr>
            <w:tcW w:w="993" w:type="dxa"/>
            <w:vMerge w:val="restart"/>
            <w:tcBorders>
              <w:bottom w:val="nil"/>
            </w:tcBorders>
            <w:vAlign w:val="top"/>
          </w:tcPr>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before="66"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spacing w:before="52" w:line="231"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before="66"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before="66"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8"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98" w:line="233"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1"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7"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8"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2"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316"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113" w:line="233"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336"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7" w:lineRule="auto"/>
              <w:rPr>
                <w:rFonts w:ascii="宋体"/>
                <w:sz w:val="21"/>
              </w:rPr>
            </w:pPr>
          </w:p>
          <w:p>
            <w:pPr>
              <w:spacing w:before="53"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8"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60" w:lineRule="auto"/>
              <w:rPr>
                <w:rFonts w:ascii="宋体"/>
                <w:sz w:val="21"/>
              </w:rPr>
            </w:pPr>
          </w:p>
          <w:p>
            <w:pPr>
              <w:spacing w:before="66"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0"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53" w:line="214"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0"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70"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72" w:line="222"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372"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158"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4"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4" w:line="185"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p>
      <w:pPr>
        <w:sectPr>
          <w:footerReference r:id="rId54" w:type="default"/>
          <w:pgSz w:w="16837" w:h="11905"/>
          <w:pgMar w:top="1011" w:right="1274" w:bottom="673"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5"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493"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493" w14:cap="sq" w14:cmpd="sng">
                  <w14:solidFill>
                    <w14:srgbClr w14:val="000000"/>
                  </w14:solidFill>
                  <w14:prstDash w14:val="solid"/>
                  <w14:bevel/>
                </w14:textOutline>
              </w:rPr>
              <w:t>时限</w:t>
            </w:r>
          </w:p>
        </w:tc>
        <w:tc>
          <w:tcPr>
            <w:tcW w:w="1072" w:type="dxa"/>
            <w:vAlign w:val="top"/>
          </w:tcPr>
          <w:p>
            <w:pPr>
              <w:spacing w:before="25"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493"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493"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4" w:hRule="atLeast"/>
        </w:trPr>
        <w:tc>
          <w:tcPr>
            <w:tcW w:w="851" w:type="dxa"/>
            <w:vMerge w:val="restart"/>
            <w:tcBorders>
              <w:bottom w:val="nil"/>
            </w:tcBorders>
            <w:vAlign w:val="top"/>
          </w:tcPr>
          <w:p>
            <w:pPr>
              <w:spacing w:line="254"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before="66" w:line="180" w:lineRule="auto"/>
              <w:ind w:firstLine="334"/>
              <w:rPr>
                <w:rFonts w:ascii="仿宋" w:hAnsi="仿宋" w:eastAsia="仿宋" w:cs="仿宋"/>
                <w:sz w:val="20"/>
                <w:szCs w:val="20"/>
              </w:rPr>
            </w:pPr>
            <w:r>
              <w:rPr>
                <w:rFonts w:ascii="仿宋" w:hAnsi="仿宋" w:eastAsia="仿宋" w:cs="仿宋"/>
                <w:spacing w:val="-5"/>
                <w:sz w:val="20"/>
                <w:szCs w:val="20"/>
              </w:rPr>
              <w:t>21</w:t>
            </w:r>
          </w:p>
        </w:tc>
        <w:tc>
          <w:tcPr>
            <w:tcW w:w="2345"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z w:val="20"/>
                <w:szCs w:val="20"/>
              </w:rPr>
              <w:t>对发行网络游戏虚拟货币</w:t>
            </w:r>
          </w:p>
          <w:p>
            <w:pPr>
              <w:spacing w:before="43" w:line="188" w:lineRule="auto"/>
              <w:ind w:firstLine="68"/>
              <w:rPr>
                <w:rFonts w:ascii="仿宋" w:hAnsi="仿宋" w:eastAsia="仿宋" w:cs="仿宋"/>
                <w:sz w:val="20"/>
                <w:szCs w:val="20"/>
              </w:rPr>
            </w:pPr>
            <w:r>
              <w:rPr>
                <w:rFonts w:ascii="仿宋" w:hAnsi="仿宋" w:eastAsia="仿宋" w:cs="仿宋"/>
                <w:sz w:val="20"/>
                <w:szCs w:val="20"/>
              </w:rPr>
              <w:t>用于支付、购买实物或者</w:t>
            </w:r>
          </w:p>
          <w:p>
            <w:pPr>
              <w:spacing w:before="44" w:line="188" w:lineRule="auto"/>
              <w:ind w:firstLine="89"/>
              <w:rPr>
                <w:rFonts w:ascii="仿宋" w:hAnsi="仿宋" w:eastAsia="仿宋" w:cs="仿宋"/>
                <w:sz w:val="20"/>
                <w:szCs w:val="20"/>
              </w:rPr>
            </w:pPr>
            <w:r>
              <w:rPr>
                <w:rFonts w:ascii="仿宋" w:hAnsi="仿宋" w:eastAsia="仿宋" w:cs="仿宋"/>
                <w:spacing w:val="-2"/>
                <w:sz w:val="20"/>
                <w:szCs w:val="20"/>
              </w:rPr>
              <w:t>以恶意占用用户预付资金</w:t>
            </w:r>
          </w:p>
          <w:p>
            <w:pPr>
              <w:spacing w:before="43" w:line="188" w:lineRule="auto"/>
              <w:ind w:firstLine="481"/>
              <w:rPr>
                <w:rFonts w:ascii="仿宋" w:hAnsi="仿宋" w:eastAsia="仿宋" w:cs="仿宋"/>
                <w:sz w:val="20"/>
                <w:szCs w:val="20"/>
              </w:rPr>
            </w:pPr>
            <w:r>
              <w:rPr>
                <w:rFonts w:ascii="仿宋" w:hAnsi="仿宋" w:eastAsia="仿宋" w:cs="仿宋"/>
                <w:spacing w:val="-2"/>
                <w:sz w:val="20"/>
                <w:szCs w:val="20"/>
              </w:rPr>
              <w:t>为目的等的处罚</w:t>
            </w:r>
          </w:p>
        </w:tc>
        <w:tc>
          <w:tcPr>
            <w:tcW w:w="2551" w:type="dxa"/>
            <w:vMerge w:val="restart"/>
            <w:tcBorders>
              <w:bottom w:val="nil"/>
            </w:tcBorders>
            <w:vAlign w:val="top"/>
          </w:tcPr>
          <w:p>
            <w:pPr>
              <w:spacing w:before="31" w:line="228" w:lineRule="auto"/>
              <w:ind w:left="74" w:right="52" w:hanging="4"/>
              <w:rPr>
                <w:rFonts w:ascii="仿宋" w:hAnsi="仿宋" w:eastAsia="仿宋" w:cs="仿宋"/>
                <w:sz w:val="20"/>
                <w:szCs w:val="20"/>
              </w:rPr>
            </w:pPr>
            <w:r>
              <w:rPr>
                <w:rFonts w:ascii="仿宋" w:hAnsi="仿宋" w:eastAsia="仿宋" w:cs="仿宋"/>
                <w:sz w:val="20"/>
                <w:szCs w:val="20"/>
              </w:rPr>
              <w:t>《网络游戏管理暂行办法》</w:t>
            </w:r>
            <w:r>
              <w:rPr>
                <w:rFonts w:ascii="仿宋" w:hAnsi="仿宋" w:eastAsia="仿宋" w:cs="仿宋"/>
                <w:spacing w:val="3"/>
                <w:sz w:val="20"/>
                <w:szCs w:val="20"/>
              </w:rPr>
              <w:t xml:space="preserve"> </w:t>
            </w:r>
            <w:r>
              <w:rPr>
                <w:rFonts w:ascii="仿宋" w:hAnsi="仿宋" w:eastAsia="仿宋" w:cs="仿宋"/>
                <w:spacing w:val="-4"/>
                <w:sz w:val="20"/>
                <w:szCs w:val="20"/>
              </w:rPr>
              <w:t>（2010年6月3</w:t>
            </w:r>
            <w:r>
              <w:rPr>
                <w:rFonts w:ascii="仿宋" w:hAnsi="仿宋" w:eastAsia="仿宋" w:cs="仿宋"/>
                <w:spacing w:val="-32"/>
                <w:sz w:val="20"/>
                <w:szCs w:val="20"/>
              </w:rPr>
              <w:t xml:space="preserve"> </w:t>
            </w:r>
            <w:r>
              <w:rPr>
                <w:rFonts w:ascii="仿宋" w:hAnsi="仿宋" w:eastAsia="仿宋" w:cs="仿宋"/>
                <w:spacing w:val="-4"/>
                <w:sz w:val="20"/>
                <w:szCs w:val="20"/>
              </w:rPr>
              <w:t>日文化部令第</w:t>
            </w:r>
          </w:p>
          <w:p>
            <w:pPr>
              <w:spacing w:line="208" w:lineRule="auto"/>
              <w:ind w:left="881" w:right="54" w:hanging="813"/>
              <w:rPr>
                <w:rFonts w:ascii="仿宋" w:hAnsi="仿宋" w:eastAsia="仿宋" w:cs="仿宋"/>
                <w:sz w:val="20"/>
                <w:szCs w:val="20"/>
              </w:rPr>
            </w:pPr>
            <w:r>
              <w:rPr>
                <w:rFonts w:ascii="仿宋" w:hAnsi="仿宋" w:eastAsia="仿宋" w:cs="仿宋"/>
                <w:spacing w:val="-7"/>
                <w:sz w:val="20"/>
                <w:szCs w:val="20"/>
              </w:rPr>
              <w:t>49号公布，</w:t>
            </w:r>
            <w:r>
              <w:rPr>
                <w:rFonts w:ascii="仿宋" w:hAnsi="仿宋" w:eastAsia="仿宋" w:cs="仿宋"/>
                <w:spacing w:val="-32"/>
                <w:sz w:val="20"/>
                <w:szCs w:val="20"/>
              </w:rPr>
              <w:t xml:space="preserve"> </w:t>
            </w:r>
            <w:r>
              <w:rPr>
                <w:rFonts w:ascii="仿宋" w:hAnsi="仿宋" w:eastAsia="仿宋" w:cs="仿宋"/>
                <w:spacing w:val="-7"/>
                <w:sz w:val="20"/>
                <w:szCs w:val="20"/>
              </w:rPr>
              <w:t>自2010年8月1</w:t>
            </w:r>
            <w:r>
              <w:rPr>
                <w:rFonts w:ascii="仿宋" w:hAnsi="仿宋" w:eastAsia="仿宋" w:cs="仿宋"/>
                <w:spacing w:val="-44"/>
                <w:sz w:val="20"/>
                <w:szCs w:val="20"/>
              </w:rPr>
              <w:t xml:space="preserve"> </w:t>
            </w:r>
            <w:r>
              <w:rPr>
                <w:rFonts w:ascii="仿宋" w:hAnsi="仿宋" w:eastAsia="仿宋" w:cs="仿宋"/>
                <w:spacing w:val="-7"/>
                <w:sz w:val="20"/>
                <w:szCs w:val="20"/>
              </w:rPr>
              <w:t>日</w:t>
            </w:r>
            <w:r>
              <w:rPr>
                <w:rFonts w:ascii="仿宋" w:hAnsi="仿宋" w:eastAsia="仿宋" w:cs="仿宋"/>
                <w:sz w:val="20"/>
                <w:szCs w:val="20"/>
              </w:rPr>
              <w:t xml:space="preserve"> </w:t>
            </w:r>
            <w:r>
              <w:rPr>
                <w:rFonts w:ascii="仿宋" w:hAnsi="仿宋" w:eastAsia="仿宋" w:cs="仿宋"/>
                <w:spacing w:val="-3"/>
                <w:sz w:val="20"/>
                <w:szCs w:val="20"/>
              </w:rPr>
              <w:t>起施行）</w:t>
            </w:r>
          </w:p>
          <w:p>
            <w:pPr>
              <w:spacing w:before="42" w:line="215" w:lineRule="auto"/>
              <w:ind w:left="176" w:right="54" w:hanging="92"/>
              <w:rPr>
                <w:rFonts w:ascii="仿宋" w:hAnsi="仿宋" w:eastAsia="仿宋" w:cs="仿宋"/>
                <w:sz w:val="20"/>
                <w:szCs w:val="20"/>
              </w:rPr>
            </w:pPr>
            <w:r>
              <w:rPr>
                <w:rFonts w:ascii="仿宋" w:hAnsi="仿宋" w:eastAsia="仿宋" w:cs="仿宋"/>
                <w:spacing w:val="-14"/>
                <w:sz w:val="20"/>
                <w:szCs w:val="20"/>
              </w:rPr>
              <w:t>第十九条：</w:t>
            </w:r>
            <w:r>
              <w:rPr>
                <w:rFonts w:ascii="仿宋" w:hAnsi="仿宋" w:eastAsia="仿宋" w:cs="仿宋"/>
                <w:spacing w:val="65"/>
                <w:sz w:val="20"/>
                <w:szCs w:val="20"/>
              </w:rPr>
              <w:t xml:space="preserve"> </w:t>
            </w:r>
            <w:r>
              <w:rPr>
                <w:rFonts w:ascii="仿宋" w:hAnsi="仿宋" w:eastAsia="仿宋" w:cs="仿宋"/>
                <w:spacing w:val="-14"/>
                <w:sz w:val="20"/>
                <w:szCs w:val="20"/>
              </w:rPr>
              <w:t>网络游戏运营企</w:t>
            </w:r>
            <w:r>
              <w:rPr>
                <w:rFonts w:ascii="仿宋" w:hAnsi="仿宋" w:eastAsia="仿宋" w:cs="仿宋"/>
                <w:sz w:val="20"/>
                <w:szCs w:val="20"/>
              </w:rPr>
              <w:t xml:space="preserve"> 业发行网络游戏虚拟货币</w:t>
            </w:r>
            <w:r>
              <w:rPr>
                <w:rFonts w:ascii="仿宋" w:hAnsi="仿宋" w:eastAsia="仿宋" w:cs="仿宋"/>
                <w:spacing w:val="2"/>
                <w:w w:val="101"/>
                <w:sz w:val="20"/>
                <w:szCs w:val="20"/>
              </w:rPr>
              <w:t xml:space="preserve">  </w:t>
            </w:r>
            <w:r>
              <w:rPr>
                <w:rFonts w:ascii="仿宋" w:hAnsi="仿宋" w:eastAsia="仿宋" w:cs="仿宋"/>
                <w:sz w:val="20"/>
                <w:szCs w:val="20"/>
              </w:rPr>
              <w:t>的，应当遵守以下规定：</w:t>
            </w:r>
          </w:p>
          <w:p>
            <w:pPr>
              <w:spacing w:before="42" w:line="218" w:lineRule="auto"/>
              <w:ind w:left="76" w:right="52" w:hanging="1"/>
              <w:rPr>
                <w:rFonts w:ascii="仿宋" w:hAnsi="仿宋" w:eastAsia="仿宋" w:cs="仿宋"/>
                <w:sz w:val="20"/>
                <w:szCs w:val="20"/>
              </w:rPr>
            </w:pPr>
            <w:r>
              <w:rPr>
                <w:rFonts w:ascii="仿宋" w:hAnsi="仿宋" w:eastAsia="仿宋" w:cs="仿宋"/>
                <w:sz w:val="20"/>
                <w:szCs w:val="20"/>
              </w:rPr>
              <w:t>（一）网络游戏虚拟货币的</w:t>
            </w:r>
            <w:r>
              <w:rPr>
                <w:rFonts w:ascii="仿宋" w:hAnsi="仿宋" w:eastAsia="仿宋" w:cs="仿宋"/>
                <w:spacing w:val="7"/>
                <w:sz w:val="20"/>
                <w:szCs w:val="20"/>
              </w:rPr>
              <w:t xml:space="preserve"> </w:t>
            </w:r>
            <w:r>
              <w:rPr>
                <w:rFonts w:ascii="仿宋" w:hAnsi="仿宋" w:eastAsia="仿宋" w:cs="仿宋"/>
                <w:sz w:val="20"/>
                <w:szCs w:val="20"/>
              </w:rPr>
              <w:t>使用范围仅限于兑换自身提</w:t>
            </w:r>
            <w:r>
              <w:rPr>
                <w:rFonts w:ascii="仿宋" w:hAnsi="仿宋" w:eastAsia="仿宋" w:cs="仿宋"/>
                <w:spacing w:val="7"/>
                <w:sz w:val="20"/>
                <w:szCs w:val="20"/>
              </w:rPr>
              <w:t xml:space="preserve"> </w:t>
            </w:r>
            <w:r>
              <w:rPr>
                <w:rFonts w:ascii="仿宋" w:hAnsi="仿宋" w:eastAsia="仿宋" w:cs="仿宋"/>
                <w:sz w:val="20"/>
                <w:szCs w:val="20"/>
              </w:rPr>
              <w:t>供的网络游戏产品和服务，</w:t>
            </w:r>
            <w:r>
              <w:rPr>
                <w:rFonts w:ascii="仿宋" w:hAnsi="仿宋" w:eastAsia="仿宋" w:cs="仿宋"/>
                <w:spacing w:val="7"/>
                <w:sz w:val="20"/>
                <w:szCs w:val="20"/>
              </w:rPr>
              <w:t xml:space="preserve"> </w:t>
            </w:r>
            <w:r>
              <w:rPr>
                <w:rFonts w:ascii="仿宋" w:hAnsi="仿宋" w:eastAsia="仿宋" w:cs="仿宋"/>
                <w:sz w:val="20"/>
                <w:szCs w:val="20"/>
              </w:rPr>
              <w:t>不得用于支付、购买实物或</w:t>
            </w:r>
          </w:p>
          <w:p>
            <w:pPr>
              <w:spacing w:before="43" w:line="208" w:lineRule="auto"/>
              <w:ind w:left="1088" w:right="52" w:hanging="1010"/>
              <w:rPr>
                <w:rFonts w:ascii="仿宋" w:hAnsi="仿宋" w:eastAsia="仿宋" w:cs="仿宋"/>
                <w:sz w:val="20"/>
                <w:szCs w:val="20"/>
              </w:rPr>
            </w:pPr>
            <w:r>
              <w:rPr>
                <w:rFonts w:ascii="仿宋" w:hAnsi="仿宋" w:eastAsia="仿宋" w:cs="仿宋"/>
                <w:sz w:val="20"/>
                <w:szCs w:val="20"/>
              </w:rPr>
              <w:t>者兑换其它单位的产品和服</w:t>
            </w:r>
            <w:r>
              <w:rPr>
                <w:rFonts w:ascii="仿宋" w:hAnsi="仿宋" w:eastAsia="仿宋" w:cs="仿宋"/>
                <w:spacing w:val="4"/>
                <w:sz w:val="20"/>
                <w:szCs w:val="20"/>
              </w:rPr>
              <w:t xml:space="preserve"> </w:t>
            </w:r>
            <w:r>
              <w:rPr>
                <w:rFonts w:ascii="仿宋" w:hAnsi="仿宋" w:eastAsia="仿宋" w:cs="仿宋"/>
                <w:spacing w:val="-10"/>
                <w:sz w:val="20"/>
                <w:szCs w:val="20"/>
              </w:rPr>
              <w:t>务；</w:t>
            </w:r>
          </w:p>
          <w:p>
            <w:pPr>
              <w:spacing w:before="43" w:line="188" w:lineRule="auto"/>
              <w:ind w:firstLine="75"/>
              <w:rPr>
                <w:rFonts w:ascii="仿宋" w:hAnsi="仿宋" w:eastAsia="仿宋" w:cs="仿宋"/>
                <w:sz w:val="20"/>
                <w:szCs w:val="20"/>
              </w:rPr>
            </w:pPr>
            <w:r>
              <w:rPr>
                <w:rFonts w:ascii="仿宋" w:hAnsi="仿宋" w:eastAsia="仿宋" w:cs="仿宋"/>
                <w:spacing w:val="-10"/>
                <w:sz w:val="20"/>
                <w:szCs w:val="20"/>
              </w:rPr>
              <w:t>（二）</w:t>
            </w:r>
            <w:r>
              <w:rPr>
                <w:rFonts w:ascii="仿宋" w:hAnsi="仿宋" w:eastAsia="仿宋" w:cs="仿宋"/>
                <w:spacing w:val="27"/>
                <w:sz w:val="20"/>
                <w:szCs w:val="20"/>
              </w:rPr>
              <w:t xml:space="preserve"> </w:t>
            </w:r>
            <w:r>
              <w:rPr>
                <w:rFonts w:ascii="仿宋" w:hAnsi="仿宋" w:eastAsia="仿宋" w:cs="仿宋"/>
                <w:spacing w:val="-10"/>
                <w:sz w:val="20"/>
                <w:szCs w:val="20"/>
              </w:rPr>
              <w:t>发行网络游戏虚拟货</w:t>
            </w:r>
          </w:p>
          <w:p>
            <w:pPr>
              <w:spacing w:before="44" w:line="208" w:lineRule="auto"/>
              <w:ind w:left="690" w:right="52" w:hanging="604"/>
              <w:rPr>
                <w:rFonts w:ascii="仿宋" w:hAnsi="仿宋" w:eastAsia="仿宋" w:cs="仿宋"/>
                <w:sz w:val="20"/>
                <w:szCs w:val="20"/>
              </w:rPr>
            </w:pPr>
            <w:r>
              <w:rPr>
                <w:rFonts w:ascii="仿宋" w:hAnsi="仿宋" w:eastAsia="仿宋" w:cs="仿宋"/>
                <w:spacing w:val="-1"/>
                <w:sz w:val="20"/>
                <w:szCs w:val="20"/>
              </w:rPr>
              <w:t>币不得以恶意占用用户预付</w:t>
            </w:r>
            <w:r>
              <w:rPr>
                <w:rFonts w:ascii="仿宋" w:hAnsi="仿宋" w:eastAsia="仿宋" w:cs="仿宋"/>
                <w:spacing w:val="8"/>
                <w:sz w:val="20"/>
                <w:szCs w:val="20"/>
              </w:rPr>
              <w:t xml:space="preserve"> </w:t>
            </w:r>
            <w:r>
              <w:rPr>
                <w:rFonts w:ascii="仿宋" w:hAnsi="仿宋" w:eastAsia="仿宋" w:cs="仿宋"/>
                <w:spacing w:val="-3"/>
                <w:sz w:val="20"/>
                <w:szCs w:val="20"/>
              </w:rPr>
              <w:t>资金为目的；</w:t>
            </w:r>
          </w:p>
          <w:p>
            <w:pPr>
              <w:spacing w:before="44" w:line="228" w:lineRule="auto"/>
              <w:ind w:left="75" w:right="53"/>
              <w:rPr>
                <w:rFonts w:ascii="仿宋" w:hAnsi="仿宋" w:eastAsia="仿宋" w:cs="仿宋"/>
                <w:sz w:val="20"/>
                <w:szCs w:val="20"/>
              </w:rPr>
            </w:pPr>
            <w:r>
              <w:rPr>
                <w:rFonts w:ascii="仿宋" w:hAnsi="仿宋" w:eastAsia="仿宋" w:cs="仿宋"/>
                <w:spacing w:val="-9"/>
                <w:sz w:val="20"/>
                <w:szCs w:val="20"/>
              </w:rPr>
              <w:t>（三）</w:t>
            </w:r>
            <w:r>
              <w:rPr>
                <w:rFonts w:ascii="仿宋" w:hAnsi="仿宋" w:eastAsia="仿宋" w:cs="仿宋"/>
                <w:spacing w:val="15"/>
                <w:sz w:val="20"/>
                <w:szCs w:val="20"/>
              </w:rPr>
              <w:t xml:space="preserve"> </w:t>
            </w:r>
            <w:r>
              <w:rPr>
                <w:rFonts w:ascii="仿宋" w:hAnsi="仿宋" w:eastAsia="仿宋" w:cs="仿宋"/>
                <w:spacing w:val="-9"/>
                <w:sz w:val="20"/>
                <w:szCs w:val="20"/>
              </w:rPr>
              <w:t>保存网络游戏用户的</w:t>
            </w:r>
            <w:r>
              <w:rPr>
                <w:rFonts w:ascii="仿宋" w:hAnsi="仿宋" w:eastAsia="仿宋" w:cs="仿宋"/>
                <w:sz w:val="20"/>
                <w:szCs w:val="20"/>
              </w:rPr>
              <w:t xml:space="preserve"> 购买记录。保存期限自用户</w:t>
            </w:r>
          </w:p>
          <w:p>
            <w:pPr>
              <w:spacing w:before="1" w:line="204" w:lineRule="auto"/>
              <w:ind w:firstLine="81"/>
              <w:rPr>
                <w:rFonts w:ascii="仿宋" w:hAnsi="仿宋" w:eastAsia="仿宋" w:cs="仿宋"/>
                <w:sz w:val="20"/>
                <w:szCs w:val="20"/>
              </w:rPr>
            </w:pPr>
            <w:r>
              <w:rPr>
                <w:rFonts w:ascii="仿宋" w:hAnsi="仿宋" w:eastAsia="仿宋" w:cs="仿宋"/>
                <w:sz w:val="20"/>
                <w:szCs w:val="20"/>
              </w:rPr>
              <w:t>最后一次接受服务之日起，</w:t>
            </w:r>
          </w:p>
          <w:p>
            <w:pPr>
              <w:spacing w:before="23" w:line="188" w:lineRule="auto"/>
              <w:ind w:firstLine="534"/>
              <w:rPr>
                <w:rFonts w:ascii="仿宋" w:hAnsi="仿宋" w:eastAsia="仿宋" w:cs="仿宋"/>
                <w:sz w:val="20"/>
                <w:szCs w:val="20"/>
              </w:rPr>
            </w:pPr>
            <w:r>
              <w:rPr>
                <w:rFonts w:ascii="仿宋" w:hAnsi="仿宋" w:eastAsia="仿宋" w:cs="仿宋"/>
                <w:spacing w:val="-8"/>
                <w:sz w:val="20"/>
                <w:szCs w:val="20"/>
              </w:rPr>
              <w:t>不得少于180</w:t>
            </w:r>
            <w:r>
              <w:rPr>
                <w:rFonts w:ascii="仿宋" w:hAnsi="仿宋" w:eastAsia="仿宋" w:cs="仿宋"/>
                <w:spacing w:val="-36"/>
                <w:sz w:val="20"/>
                <w:szCs w:val="20"/>
              </w:rPr>
              <w:t xml:space="preserve"> </w:t>
            </w:r>
            <w:r>
              <w:rPr>
                <w:rFonts w:ascii="仿宋" w:hAnsi="仿宋" w:eastAsia="仿宋" w:cs="仿宋"/>
                <w:spacing w:val="-8"/>
                <w:sz w:val="20"/>
                <w:szCs w:val="20"/>
              </w:rPr>
              <w:t>日；</w:t>
            </w:r>
          </w:p>
          <w:p>
            <w:pPr>
              <w:spacing w:before="43" w:line="228" w:lineRule="auto"/>
              <w:ind w:left="81" w:right="53" w:hanging="6"/>
              <w:rPr>
                <w:rFonts w:ascii="仿宋" w:hAnsi="仿宋" w:eastAsia="仿宋" w:cs="仿宋"/>
                <w:sz w:val="20"/>
                <w:szCs w:val="20"/>
              </w:rPr>
            </w:pPr>
            <w:r>
              <w:rPr>
                <w:rFonts w:ascii="仿宋" w:hAnsi="仿宋" w:eastAsia="仿宋" w:cs="仿宋"/>
                <w:spacing w:val="-8"/>
                <w:sz w:val="20"/>
                <w:szCs w:val="20"/>
              </w:rPr>
              <w:t>（四）</w:t>
            </w:r>
            <w:r>
              <w:rPr>
                <w:rFonts w:ascii="仿宋" w:hAnsi="仿宋" w:eastAsia="仿宋" w:cs="仿宋"/>
                <w:spacing w:val="3"/>
                <w:sz w:val="20"/>
                <w:szCs w:val="20"/>
              </w:rPr>
              <w:t xml:space="preserve"> </w:t>
            </w:r>
            <w:r>
              <w:rPr>
                <w:rFonts w:ascii="仿宋" w:hAnsi="仿宋" w:eastAsia="仿宋" w:cs="仿宋"/>
                <w:spacing w:val="-8"/>
                <w:sz w:val="20"/>
                <w:szCs w:val="20"/>
              </w:rPr>
              <w:t>将网络游戏虚拟货币</w:t>
            </w:r>
            <w:r>
              <w:rPr>
                <w:rFonts w:ascii="仿宋" w:hAnsi="仿宋" w:eastAsia="仿宋" w:cs="仿宋"/>
                <w:sz w:val="20"/>
                <w:szCs w:val="20"/>
              </w:rPr>
              <w:t xml:space="preserve"> 发行种类、价格、总量等情</w:t>
            </w:r>
          </w:p>
          <w:p>
            <w:pPr>
              <w:spacing w:before="1" w:line="228" w:lineRule="auto"/>
              <w:ind w:left="479" w:right="52" w:hanging="403"/>
              <w:rPr>
                <w:rFonts w:ascii="仿宋" w:hAnsi="仿宋" w:eastAsia="仿宋" w:cs="仿宋"/>
                <w:sz w:val="20"/>
                <w:szCs w:val="20"/>
              </w:rPr>
            </w:pPr>
            <w:r>
              <w:rPr>
                <w:rFonts w:ascii="仿宋" w:hAnsi="仿宋" w:eastAsia="仿宋" w:cs="仿宋"/>
                <w:sz w:val="20"/>
                <w:szCs w:val="20"/>
              </w:rPr>
              <w:t>况按规定报送注册地省级文</w:t>
            </w:r>
            <w:r>
              <w:rPr>
                <w:rFonts w:ascii="仿宋" w:hAnsi="仿宋" w:eastAsia="仿宋" w:cs="仿宋"/>
                <w:spacing w:val="7"/>
                <w:sz w:val="20"/>
                <w:szCs w:val="20"/>
              </w:rPr>
              <w:t xml:space="preserve"> </w:t>
            </w:r>
            <w:r>
              <w:rPr>
                <w:rFonts w:ascii="仿宋" w:hAnsi="仿宋" w:eastAsia="仿宋" w:cs="仿宋"/>
                <w:sz w:val="20"/>
                <w:szCs w:val="20"/>
              </w:rPr>
              <w:t>化行政部门备案。</w:t>
            </w:r>
          </w:p>
          <w:p>
            <w:pPr>
              <w:spacing w:before="3" w:line="227" w:lineRule="auto"/>
              <w:ind w:left="76" w:right="52" w:firstLine="7"/>
              <w:rPr>
                <w:rFonts w:ascii="仿宋" w:hAnsi="仿宋" w:eastAsia="仿宋" w:cs="仿宋"/>
                <w:sz w:val="20"/>
                <w:szCs w:val="20"/>
              </w:rPr>
            </w:pPr>
            <w:r>
              <w:rPr>
                <w:rFonts w:ascii="仿宋" w:hAnsi="仿宋" w:eastAsia="仿宋" w:cs="仿宋"/>
                <w:spacing w:val="-14"/>
                <w:sz w:val="20"/>
                <w:szCs w:val="20"/>
              </w:rPr>
              <w:t>第三十二条：</w:t>
            </w:r>
            <w:r>
              <w:rPr>
                <w:rFonts w:ascii="仿宋" w:hAnsi="仿宋" w:eastAsia="仿宋" w:cs="仿宋"/>
                <w:spacing w:val="67"/>
                <w:sz w:val="20"/>
                <w:szCs w:val="20"/>
              </w:rPr>
              <w:t xml:space="preserve"> </w:t>
            </w:r>
            <w:r>
              <w:rPr>
                <w:rFonts w:ascii="仿宋" w:hAnsi="仿宋" w:eastAsia="仿宋" w:cs="仿宋"/>
                <w:spacing w:val="-14"/>
                <w:sz w:val="20"/>
                <w:szCs w:val="20"/>
              </w:rPr>
              <w:t>网络游戏运营</w:t>
            </w:r>
            <w:r>
              <w:rPr>
                <w:rFonts w:ascii="仿宋" w:hAnsi="仿宋" w:eastAsia="仿宋" w:cs="仿宋"/>
                <w:sz w:val="20"/>
                <w:szCs w:val="20"/>
              </w:rPr>
              <w:t xml:space="preserve"> 企业发行网络游戏虚拟货币</w:t>
            </w:r>
            <w:r>
              <w:rPr>
                <w:rFonts w:ascii="仿宋" w:hAnsi="仿宋" w:eastAsia="仿宋" w:cs="仿宋"/>
                <w:spacing w:val="7"/>
                <w:sz w:val="20"/>
                <w:szCs w:val="20"/>
              </w:rPr>
              <w:t xml:space="preserve"> </w:t>
            </w:r>
            <w:r>
              <w:rPr>
                <w:rFonts w:ascii="仿宋" w:hAnsi="仿宋" w:eastAsia="仿宋" w:cs="仿宋"/>
                <w:sz w:val="20"/>
                <w:szCs w:val="20"/>
              </w:rPr>
              <w:t>违反本办法第十九条第一、</w:t>
            </w:r>
          </w:p>
          <w:p>
            <w:pPr>
              <w:spacing w:before="1" w:line="202" w:lineRule="auto"/>
              <w:ind w:firstLine="82"/>
              <w:rPr>
                <w:rFonts w:ascii="仿宋" w:hAnsi="仿宋" w:eastAsia="仿宋" w:cs="仿宋"/>
                <w:sz w:val="20"/>
                <w:szCs w:val="20"/>
              </w:rPr>
            </w:pPr>
            <w:r>
              <w:rPr>
                <w:rFonts w:ascii="仿宋" w:hAnsi="仿宋" w:eastAsia="仿宋" w:cs="仿宋"/>
                <w:spacing w:val="-4"/>
                <w:sz w:val="20"/>
                <w:szCs w:val="20"/>
              </w:rPr>
              <w:t>二项规定的，</w:t>
            </w:r>
            <w:r>
              <w:rPr>
                <w:rFonts w:ascii="仿宋" w:hAnsi="仿宋" w:eastAsia="仿宋" w:cs="仿宋"/>
                <w:spacing w:val="-51"/>
                <w:sz w:val="20"/>
                <w:szCs w:val="20"/>
              </w:rPr>
              <w:t xml:space="preserve"> </w:t>
            </w:r>
            <w:r>
              <w:rPr>
                <w:rFonts w:ascii="仿宋" w:hAnsi="仿宋" w:eastAsia="仿宋" w:cs="仿宋"/>
                <w:spacing w:val="-4"/>
                <w:sz w:val="20"/>
                <w:szCs w:val="20"/>
              </w:rPr>
              <w:t>由县级以上文</w:t>
            </w:r>
          </w:p>
          <w:p>
            <w:pPr>
              <w:spacing w:before="29" w:line="188" w:lineRule="auto"/>
              <w:ind w:firstLine="76"/>
              <w:rPr>
                <w:rFonts w:ascii="仿宋" w:hAnsi="仿宋" w:eastAsia="仿宋" w:cs="仿宋"/>
                <w:sz w:val="20"/>
                <w:szCs w:val="20"/>
              </w:rPr>
            </w:pPr>
            <w:r>
              <w:rPr>
                <w:rFonts w:ascii="仿宋" w:hAnsi="仿宋" w:eastAsia="仿宋" w:cs="仿宋"/>
                <w:sz w:val="20"/>
                <w:szCs w:val="20"/>
              </w:rPr>
              <w:t>化行政部门或者文化市场综</w:t>
            </w:r>
          </w:p>
          <w:p>
            <w:pPr>
              <w:spacing w:before="43" w:line="188" w:lineRule="auto"/>
              <w:ind w:firstLine="81"/>
              <w:rPr>
                <w:rFonts w:ascii="仿宋" w:hAnsi="仿宋" w:eastAsia="仿宋" w:cs="仿宋"/>
                <w:sz w:val="20"/>
                <w:szCs w:val="20"/>
              </w:rPr>
            </w:pPr>
            <w:r>
              <w:rPr>
                <w:rFonts w:ascii="仿宋" w:hAnsi="仿宋" w:eastAsia="仿宋" w:cs="仿宋"/>
                <w:sz w:val="20"/>
                <w:szCs w:val="20"/>
              </w:rPr>
              <w:t>合执法机构责令改正，并可</w:t>
            </w:r>
          </w:p>
          <w:p>
            <w:pPr>
              <w:spacing w:before="43" w:line="188" w:lineRule="auto"/>
              <w:ind w:firstLine="124"/>
              <w:rPr>
                <w:rFonts w:ascii="仿宋" w:hAnsi="仿宋" w:eastAsia="仿宋" w:cs="仿宋"/>
                <w:sz w:val="20"/>
                <w:szCs w:val="20"/>
              </w:rPr>
            </w:pPr>
            <w:r>
              <w:rPr>
                <w:rFonts w:ascii="仿宋" w:hAnsi="仿宋" w:eastAsia="仿宋" w:cs="仿宋"/>
                <w:sz w:val="20"/>
                <w:szCs w:val="20"/>
              </w:rPr>
              <w:t>根据情节轻重处30000元以</w:t>
            </w:r>
          </w:p>
          <w:p>
            <w:pPr>
              <w:spacing w:before="42" w:line="188" w:lineRule="auto"/>
              <w:ind w:firstLine="79"/>
              <w:rPr>
                <w:rFonts w:ascii="仿宋" w:hAnsi="仿宋" w:eastAsia="仿宋" w:cs="仿宋"/>
                <w:sz w:val="20"/>
                <w:szCs w:val="20"/>
              </w:rPr>
            </w:pPr>
            <w:r>
              <w:rPr>
                <w:rFonts w:ascii="仿宋" w:hAnsi="仿宋" w:eastAsia="仿宋" w:cs="仿宋"/>
                <w:spacing w:val="-12"/>
                <w:sz w:val="20"/>
                <w:szCs w:val="20"/>
              </w:rPr>
              <w:t>下罚款；</w:t>
            </w:r>
            <w:r>
              <w:rPr>
                <w:rFonts w:ascii="仿宋" w:hAnsi="仿宋" w:eastAsia="仿宋" w:cs="仿宋"/>
                <w:spacing w:val="45"/>
                <w:sz w:val="20"/>
                <w:szCs w:val="20"/>
              </w:rPr>
              <w:t xml:space="preserve"> </w:t>
            </w:r>
            <w:r>
              <w:rPr>
                <w:rFonts w:ascii="仿宋" w:hAnsi="仿宋" w:eastAsia="仿宋" w:cs="仿宋"/>
                <w:spacing w:val="-12"/>
                <w:sz w:val="20"/>
                <w:szCs w:val="20"/>
              </w:rPr>
              <w:t>违反本办法第十九</w:t>
            </w:r>
          </w:p>
          <w:p>
            <w:pPr>
              <w:spacing w:before="43" w:line="188" w:lineRule="auto"/>
              <w:ind w:firstLine="78"/>
              <w:rPr>
                <w:rFonts w:ascii="仿宋" w:hAnsi="仿宋" w:eastAsia="仿宋" w:cs="仿宋"/>
                <w:sz w:val="20"/>
                <w:szCs w:val="20"/>
              </w:rPr>
            </w:pPr>
            <w:r>
              <w:rPr>
                <w:rFonts w:ascii="仿宋" w:hAnsi="仿宋" w:eastAsia="仿宋" w:cs="仿宋"/>
                <w:spacing w:val="-4"/>
                <w:sz w:val="20"/>
                <w:szCs w:val="20"/>
              </w:rPr>
              <w:t>条第三、四项规定的，</w:t>
            </w:r>
            <w:r>
              <w:rPr>
                <w:rFonts w:ascii="仿宋" w:hAnsi="仿宋" w:eastAsia="仿宋" w:cs="仿宋"/>
                <w:spacing w:val="-49"/>
                <w:sz w:val="20"/>
                <w:szCs w:val="20"/>
              </w:rPr>
              <w:t xml:space="preserve"> </w:t>
            </w:r>
            <w:r>
              <w:rPr>
                <w:rFonts w:ascii="仿宋" w:hAnsi="仿宋" w:eastAsia="仿宋" w:cs="仿宋"/>
                <w:spacing w:val="-4"/>
                <w:sz w:val="20"/>
                <w:szCs w:val="20"/>
              </w:rPr>
              <w:t>由县</w:t>
            </w:r>
          </w:p>
          <w:p>
            <w:pPr>
              <w:spacing w:before="43" w:line="188" w:lineRule="auto"/>
              <w:ind w:firstLine="78"/>
              <w:rPr>
                <w:rFonts w:ascii="仿宋" w:hAnsi="仿宋" w:eastAsia="仿宋" w:cs="仿宋"/>
                <w:sz w:val="20"/>
                <w:szCs w:val="20"/>
              </w:rPr>
            </w:pPr>
            <w:r>
              <w:rPr>
                <w:rFonts w:ascii="仿宋" w:hAnsi="仿宋" w:eastAsia="仿宋" w:cs="仿宋"/>
                <w:sz w:val="20"/>
                <w:szCs w:val="20"/>
              </w:rPr>
              <w:t>级以上文化行政部门或者文</w:t>
            </w:r>
          </w:p>
          <w:p>
            <w:pPr>
              <w:spacing w:before="45" w:line="188" w:lineRule="auto"/>
              <w:ind w:firstLine="76"/>
              <w:rPr>
                <w:rFonts w:ascii="仿宋" w:hAnsi="仿宋" w:eastAsia="仿宋" w:cs="仿宋"/>
                <w:sz w:val="20"/>
                <w:szCs w:val="20"/>
              </w:rPr>
            </w:pPr>
            <w:r>
              <w:rPr>
                <w:rFonts w:ascii="仿宋" w:hAnsi="仿宋" w:eastAsia="仿宋" w:cs="仿宋"/>
                <w:sz w:val="20"/>
                <w:szCs w:val="20"/>
              </w:rPr>
              <w:t>化市场综合执法机构责令改</w:t>
            </w:r>
          </w:p>
          <w:p>
            <w:pPr>
              <w:spacing w:before="43" w:line="188" w:lineRule="auto"/>
              <w:ind w:firstLine="179"/>
              <w:rPr>
                <w:rFonts w:ascii="仿宋" w:hAnsi="仿宋" w:eastAsia="仿宋" w:cs="仿宋"/>
                <w:sz w:val="20"/>
                <w:szCs w:val="20"/>
              </w:rPr>
            </w:pPr>
            <w:r>
              <w:rPr>
                <w:rFonts w:ascii="仿宋" w:hAnsi="仿宋" w:eastAsia="仿宋" w:cs="仿宋"/>
                <w:sz w:val="20"/>
                <w:szCs w:val="20"/>
              </w:rPr>
              <w:t>正，并可根据情节轻重处</w:t>
            </w:r>
          </w:p>
        </w:tc>
        <w:tc>
          <w:tcPr>
            <w:tcW w:w="993" w:type="dxa"/>
            <w:vMerge w:val="restart"/>
            <w:tcBorders>
              <w:bottom w:val="nil"/>
            </w:tcBorders>
            <w:vAlign w:val="top"/>
          </w:tcPr>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9"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4"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42" w:lineRule="auto"/>
              <w:rPr>
                <w:rFonts w:ascii="宋体"/>
                <w:sz w:val="21"/>
              </w:rPr>
            </w:pPr>
          </w:p>
          <w:p>
            <w:pPr>
              <w:spacing w:line="242"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50"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11" w:lineRule="auto"/>
              <w:rPr>
                <w:rFonts w:ascii="宋体"/>
                <w:sz w:val="21"/>
              </w:rPr>
            </w:pPr>
          </w:p>
          <w:p>
            <w:pPr>
              <w:spacing w:before="53"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102" w:line="233"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4" w:lineRule="auto"/>
              <w:rPr>
                <w:rFonts w:ascii="宋体"/>
                <w:sz w:val="21"/>
              </w:rPr>
            </w:pPr>
          </w:p>
          <w:p>
            <w:pPr>
              <w:spacing w:before="66"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82" w:lineRule="auto"/>
              <w:rPr>
                <w:rFonts w:ascii="宋体"/>
                <w:sz w:val="21"/>
              </w:rPr>
            </w:pPr>
          </w:p>
          <w:p>
            <w:pPr>
              <w:spacing w:before="53"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74"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7"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9"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7" w:line="213"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76"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65"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79" w:line="224"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68"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62"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65" w:line="206"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82"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82"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83" w:line="219"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384"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04"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line="309" w:lineRule="auto"/>
              <w:rPr>
                <w:rFonts w:ascii="宋体"/>
                <w:sz w:val="21"/>
              </w:rPr>
            </w:pPr>
          </w:p>
          <w:p>
            <w:pPr>
              <w:spacing w:line="310" w:lineRule="auto"/>
              <w:rPr>
                <w:rFonts w:ascii="宋体"/>
                <w:sz w:val="21"/>
              </w:rPr>
            </w:pPr>
          </w:p>
          <w:p>
            <w:pPr>
              <w:spacing w:line="310" w:lineRule="auto"/>
              <w:rPr>
                <w:rFonts w:ascii="宋体"/>
                <w:sz w:val="21"/>
              </w:rPr>
            </w:pPr>
          </w:p>
          <w:p>
            <w:pPr>
              <w:spacing w:before="53"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4"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bl>
    <w:p>
      <w:pPr>
        <w:spacing w:line="204" w:lineRule="auto"/>
        <w:ind w:firstLine="4247"/>
        <w:rPr>
          <w:rFonts w:ascii="仿宋" w:hAnsi="仿宋" w:eastAsia="仿宋" w:cs="仿宋"/>
          <w:sz w:val="19"/>
          <w:szCs w:val="19"/>
        </w:rPr>
      </w:pPr>
      <w:r>
        <w:rPr>
          <w:rFonts w:ascii="仿宋" w:hAnsi="仿宋" w:eastAsia="仿宋" w:cs="仿宋"/>
          <w:spacing w:val="8"/>
          <w:sz w:val="19"/>
          <w:szCs w:val="19"/>
        </w:rPr>
        <w:t>元以下罚款</w:t>
      </w:r>
    </w:p>
    <w:p>
      <w:pPr>
        <w:sectPr>
          <w:footerReference r:id="rId55" w:type="default"/>
          <w:pgSz w:w="16837" w:h="11905"/>
          <w:pgMar w:top="1011" w:right="1274" w:bottom="673"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181"/>
        <w:gridCol w:w="5367"/>
        <w:gridCol w:w="57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29" w:hRule="atLeast"/>
        </w:trPr>
        <w:tc>
          <w:tcPr>
            <w:tcW w:w="3181" w:type="dxa"/>
            <w:tcBorders>
              <w:right w:val="nil"/>
            </w:tcBorders>
            <w:vAlign w:val="top"/>
          </w:tcPr>
          <w:p>
            <w:pPr>
              <w:spacing w:before="28" w:line="185" w:lineRule="auto"/>
              <w:ind w:firstLine="48"/>
              <w:rPr>
                <w:rFonts w:ascii="仿宋" w:hAnsi="仿宋" w:eastAsia="仿宋" w:cs="仿宋"/>
                <w:sz w:val="20"/>
                <w:szCs w:val="20"/>
              </w:rPr>
            </w:pPr>
            <w:r>
              <w:rPr>
                <w:rFonts w:ascii="仿宋" w:hAnsi="仿宋" w:eastAsia="仿宋" w:cs="仿宋"/>
                <w:spacing w:val="-8"/>
                <w:sz w:val="20"/>
                <w:szCs w:val="20"/>
              </w:rPr>
              <w:t>服务电话：</w:t>
            </w:r>
            <w:r>
              <w:rPr>
                <w:rFonts w:ascii="仿宋" w:hAnsi="仿宋" w:eastAsia="仿宋" w:cs="仿宋"/>
                <w:spacing w:val="51"/>
                <w:sz w:val="20"/>
                <w:szCs w:val="20"/>
              </w:rPr>
              <w:t xml:space="preserve"> </w:t>
            </w:r>
            <w:r>
              <w:rPr>
                <w:rFonts w:ascii="仿宋" w:hAnsi="仿宋" w:eastAsia="仿宋" w:cs="仿宋"/>
                <w:spacing w:val="-8"/>
                <w:sz w:val="20"/>
                <w:szCs w:val="20"/>
              </w:rPr>
              <w:t>0377-65969823</w:t>
            </w:r>
          </w:p>
        </w:tc>
        <w:tc>
          <w:tcPr>
            <w:tcW w:w="5367" w:type="dxa"/>
            <w:tcBorders>
              <w:top w:val="nil"/>
              <w:left w:val="nil"/>
              <w:right w:val="nil"/>
            </w:tcBorders>
            <w:vAlign w:val="top"/>
          </w:tcPr>
          <w:p>
            <w:pPr>
              <w:spacing w:before="28" w:line="185" w:lineRule="auto"/>
              <w:ind w:firstLine="1823"/>
              <w:rPr>
                <w:rFonts w:ascii="仿宋" w:hAnsi="仿宋" w:eastAsia="仿宋" w:cs="仿宋"/>
                <w:sz w:val="20"/>
                <w:szCs w:val="20"/>
              </w:rPr>
            </w:pPr>
            <w:r>
              <w:rPr>
                <w:rFonts w:ascii="仿宋" w:hAnsi="仿宋" w:eastAsia="仿宋" w:cs="仿宋"/>
                <w:spacing w:val="-2"/>
                <w:sz w:val="20"/>
                <w:szCs w:val="20"/>
              </w:rPr>
              <w:t>投诉机构:</w:t>
            </w:r>
            <w:r>
              <w:rPr>
                <w:rFonts w:ascii="仿宋" w:hAnsi="仿宋" w:eastAsia="仿宋" w:cs="仿宋"/>
                <w:spacing w:val="24"/>
                <w:sz w:val="20"/>
                <w:szCs w:val="20"/>
              </w:rPr>
              <w:t xml:space="preserve"> </w:t>
            </w:r>
            <w:r>
              <w:rPr>
                <w:rFonts w:ascii="仿宋" w:hAnsi="仿宋" w:eastAsia="仿宋" w:cs="仿宋"/>
                <w:spacing w:val="-2"/>
                <w:sz w:val="20"/>
                <w:szCs w:val="20"/>
              </w:rPr>
              <w:t>纪检监察室</w:t>
            </w:r>
          </w:p>
        </w:tc>
        <w:tc>
          <w:tcPr>
            <w:tcW w:w="5743" w:type="dxa"/>
            <w:tcBorders>
              <w:top w:val="nil"/>
              <w:left w:val="nil"/>
            </w:tcBorders>
            <w:vAlign w:val="top"/>
          </w:tcPr>
          <w:p>
            <w:pPr>
              <w:spacing w:before="28" w:line="185" w:lineRule="auto"/>
              <w:ind w:firstLine="1606"/>
              <w:rPr>
                <w:rFonts w:ascii="仿宋" w:hAnsi="仿宋" w:eastAsia="仿宋" w:cs="仿宋"/>
                <w:sz w:val="20"/>
                <w:szCs w:val="20"/>
              </w:rPr>
            </w:pPr>
            <w:r>
              <w:rPr>
                <w:rFonts w:ascii="仿宋" w:hAnsi="仿宋" w:eastAsia="仿宋" w:cs="仿宋"/>
                <w:spacing w:val="-8"/>
                <w:sz w:val="20"/>
                <w:szCs w:val="20"/>
              </w:rPr>
              <w:t>投诉电话：</w:t>
            </w:r>
            <w:r>
              <w:rPr>
                <w:rFonts w:ascii="仿宋" w:hAnsi="仿宋" w:eastAsia="仿宋" w:cs="仿宋"/>
                <w:spacing w:val="51"/>
                <w:sz w:val="20"/>
                <w:szCs w:val="20"/>
              </w:rPr>
              <w:t xml:space="preserve"> </w:t>
            </w:r>
            <w:r>
              <w:rPr>
                <w:rFonts w:ascii="仿宋" w:hAnsi="仿宋" w:eastAsia="仿宋" w:cs="仿宋"/>
                <w:spacing w:val="-8"/>
                <w:sz w:val="20"/>
                <w:szCs w:val="20"/>
              </w:rPr>
              <w:t>0377-65969000</w:t>
            </w:r>
          </w:p>
        </w:tc>
      </w:tr>
    </w:tbl>
    <w:p>
      <w:pPr>
        <w:rPr>
          <w:rFonts w:ascii="宋体"/>
          <w:sz w:val="21"/>
        </w:rPr>
      </w:pPr>
    </w:p>
    <w:p>
      <w:pPr>
        <w:sectPr>
          <w:footerReference r:id="rId56" w:type="default"/>
          <w:pgSz w:w="16837" w:h="11905"/>
          <w:pgMar w:top="1011" w:right="1274" w:bottom="673"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before="66" w:line="180" w:lineRule="auto"/>
              <w:ind w:firstLine="334"/>
              <w:rPr>
                <w:rFonts w:ascii="仿宋" w:hAnsi="仿宋" w:eastAsia="仿宋" w:cs="仿宋"/>
                <w:sz w:val="20"/>
                <w:szCs w:val="20"/>
              </w:rPr>
            </w:pPr>
            <w:r>
              <w:rPr>
                <w:rFonts w:ascii="仿宋" w:hAnsi="仿宋" w:eastAsia="仿宋" w:cs="仿宋"/>
                <w:spacing w:val="-5"/>
                <w:sz w:val="20"/>
                <w:szCs w:val="20"/>
              </w:rPr>
              <w:t>22</w:t>
            </w:r>
          </w:p>
        </w:tc>
        <w:tc>
          <w:tcPr>
            <w:tcW w:w="2345" w:type="dxa"/>
            <w:vMerge w:val="restart"/>
            <w:tcBorders>
              <w:bottom w:val="nil"/>
            </w:tcBorders>
            <w:vAlign w:val="top"/>
          </w:tcPr>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z w:val="20"/>
                <w:szCs w:val="20"/>
              </w:rPr>
              <w:t>对向未成年人、未经审查</w:t>
            </w:r>
          </w:p>
          <w:p>
            <w:pPr>
              <w:spacing w:before="43" w:line="188" w:lineRule="auto"/>
              <w:ind w:firstLine="71"/>
              <w:rPr>
                <w:rFonts w:ascii="仿宋" w:hAnsi="仿宋" w:eastAsia="仿宋" w:cs="仿宋"/>
                <w:sz w:val="20"/>
                <w:szCs w:val="20"/>
              </w:rPr>
            </w:pPr>
            <w:r>
              <w:rPr>
                <w:rFonts w:ascii="仿宋" w:hAnsi="仿宋" w:eastAsia="仿宋" w:cs="仿宋"/>
                <w:sz w:val="20"/>
                <w:szCs w:val="20"/>
              </w:rPr>
              <w:t>或者备案的网络游戏提供</w:t>
            </w:r>
          </w:p>
          <w:p>
            <w:pPr>
              <w:spacing w:before="43" w:line="188" w:lineRule="auto"/>
              <w:ind w:firstLine="378"/>
              <w:rPr>
                <w:rFonts w:ascii="仿宋" w:hAnsi="仿宋" w:eastAsia="仿宋" w:cs="仿宋"/>
                <w:sz w:val="20"/>
                <w:szCs w:val="20"/>
              </w:rPr>
            </w:pPr>
            <w:r>
              <w:rPr>
                <w:rFonts w:ascii="仿宋" w:hAnsi="仿宋" w:eastAsia="仿宋" w:cs="仿宋"/>
                <w:spacing w:val="-1"/>
                <w:sz w:val="20"/>
                <w:szCs w:val="20"/>
              </w:rPr>
              <w:t>交易服务等的处罚</w:t>
            </w:r>
          </w:p>
        </w:tc>
        <w:tc>
          <w:tcPr>
            <w:tcW w:w="2551" w:type="dxa"/>
            <w:vMerge w:val="restart"/>
            <w:tcBorders>
              <w:bottom w:val="nil"/>
            </w:tcBorders>
            <w:vAlign w:val="top"/>
          </w:tcPr>
          <w:p>
            <w:pPr>
              <w:spacing w:line="266" w:lineRule="auto"/>
              <w:rPr>
                <w:rFonts w:ascii="宋体"/>
                <w:sz w:val="21"/>
              </w:rPr>
            </w:pPr>
          </w:p>
          <w:p>
            <w:pPr>
              <w:spacing w:line="266" w:lineRule="auto"/>
              <w:rPr>
                <w:rFonts w:ascii="宋体"/>
                <w:sz w:val="21"/>
              </w:rPr>
            </w:pPr>
          </w:p>
          <w:p>
            <w:pPr>
              <w:spacing w:line="266" w:lineRule="auto"/>
              <w:rPr>
                <w:rFonts w:ascii="宋体"/>
                <w:sz w:val="21"/>
              </w:rPr>
            </w:pPr>
          </w:p>
          <w:p>
            <w:pPr>
              <w:spacing w:before="65" w:line="188" w:lineRule="auto"/>
              <w:ind w:firstLine="60"/>
              <w:rPr>
                <w:rFonts w:ascii="仿宋" w:hAnsi="仿宋" w:eastAsia="仿宋" w:cs="仿宋"/>
                <w:sz w:val="20"/>
                <w:szCs w:val="20"/>
              </w:rPr>
            </w:pPr>
            <w:r>
              <w:rPr>
                <w:rFonts w:ascii="仿宋" w:hAnsi="仿宋" w:eastAsia="仿宋" w:cs="仿宋"/>
                <w:spacing w:val="-5"/>
                <w:sz w:val="20"/>
                <w:szCs w:val="20"/>
              </w:rPr>
              <w:t>【部门规章】</w:t>
            </w:r>
            <w:r>
              <w:rPr>
                <w:rFonts w:ascii="仿宋" w:hAnsi="仿宋" w:eastAsia="仿宋" w:cs="仿宋"/>
                <w:spacing w:val="-17"/>
                <w:sz w:val="20"/>
                <w:szCs w:val="20"/>
              </w:rPr>
              <w:t xml:space="preserve"> </w:t>
            </w:r>
            <w:r>
              <w:rPr>
                <w:rFonts w:ascii="仿宋" w:hAnsi="仿宋" w:eastAsia="仿宋" w:cs="仿宋"/>
                <w:spacing w:val="-5"/>
                <w:sz w:val="20"/>
                <w:szCs w:val="20"/>
              </w:rPr>
              <w:t>《网络游戏管</w:t>
            </w:r>
          </w:p>
          <w:p>
            <w:pPr>
              <w:spacing w:before="44" w:line="208" w:lineRule="auto"/>
              <w:ind w:left="681" w:right="53" w:hanging="604"/>
              <w:rPr>
                <w:rFonts w:ascii="仿宋" w:hAnsi="仿宋" w:eastAsia="仿宋" w:cs="仿宋"/>
                <w:sz w:val="20"/>
                <w:szCs w:val="20"/>
              </w:rPr>
            </w:pPr>
            <w:r>
              <w:rPr>
                <w:rFonts w:ascii="仿宋" w:hAnsi="仿宋" w:eastAsia="仿宋" w:cs="仿宋"/>
                <w:spacing w:val="-7"/>
                <w:sz w:val="20"/>
                <w:szCs w:val="20"/>
              </w:rPr>
              <w:t>理暂行办法》</w:t>
            </w:r>
            <w:r>
              <w:rPr>
                <w:rFonts w:ascii="仿宋" w:hAnsi="仿宋" w:eastAsia="仿宋" w:cs="仿宋"/>
                <w:spacing w:val="3"/>
                <w:sz w:val="20"/>
                <w:szCs w:val="20"/>
              </w:rPr>
              <w:t xml:space="preserve"> </w:t>
            </w:r>
            <w:r>
              <w:rPr>
                <w:rFonts w:ascii="仿宋" w:hAnsi="仿宋" w:eastAsia="仿宋" w:cs="仿宋"/>
                <w:spacing w:val="-7"/>
                <w:sz w:val="20"/>
                <w:szCs w:val="20"/>
              </w:rPr>
              <w:t>（2010年文化</w:t>
            </w:r>
            <w:r>
              <w:rPr>
                <w:rFonts w:ascii="仿宋" w:hAnsi="仿宋" w:eastAsia="仿宋" w:cs="仿宋"/>
                <w:sz w:val="20"/>
                <w:szCs w:val="20"/>
              </w:rPr>
              <w:t xml:space="preserve"> </w:t>
            </w:r>
            <w:r>
              <w:rPr>
                <w:rFonts w:ascii="仿宋" w:hAnsi="仿宋" w:eastAsia="仿宋" w:cs="仿宋"/>
                <w:spacing w:val="-1"/>
                <w:sz w:val="20"/>
                <w:szCs w:val="20"/>
              </w:rPr>
              <w:t>部令第49号）</w:t>
            </w:r>
          </w:p>
          <w:p>
            <w:pPr>
              <w:spacing w:before="41" w:line="228" w:lineRule="auto"/>
              <w:ind w:left="76" w:right="52" w:firstLine="461"/>
              <w:rPr>
                <w:rFonts w:ascii="仿宋" w:hAnsi="仿宋" w:eastAsia="仿宋" w:cs="仿宋"/>
                <w:sz w:val="20"/>
                <w:szCs w:val="20"/>
              </w:rPr>
            </w:pPr>
            <w:r>
              <w:rPr>
                <w:rFonts w:ascii="仿宋" w:hAnsi="仿宋" w:eastAsia="仿宋" w:cs="仿宋"/>
                <w:spacing w:val="-5"/>
                <w:sz w:val="20"/>
                <w:szCs w:val="20"/>
              </w:rPr>
              <w:t>第三十三条</w:t>
            </w:r>
            <w:r>
              <w:rPr>
                <w:rFonts w:ascii="仿宋" w:hAnsi="仿宋" w:eastAsia="仿宋" w:cs="仿宋"/>
                <w:spacing w:val="39"/>
                <w:sz w:val="20"/>
                <w:szCs w:val="20"/>
              </w:rPr>
              <w:t xml:space="preserve"> </w:t>
            </w:r>
            <w:r>
              <w:rPr>
                <w:rFonts w:ascii="仿宋" w:hAnsi="仿宋" w:eastAsia="仿宋" w:cs="仿宋"/>
                <w:spacing w:val="-5"/>
                <w:sz w:val="20"/>
                <w:szCs w:val="20"/>
              </w:rPr>
              <w:t>网络游戏</w:t>
            </w:r>
            <w:r>
              <w:rPr>
                <w:rFonts w:ascii="仿宋" w:hAnsi="仿宋" w:eastAsia="仿宋" w:cs="仿宋"/>
                <w:sz w:val="20"/>
                <w:szCs w:val="20"/>
              </w:rPr>
              <w:t xml:space="preserve"> 虚拟货币交易服务企业违反</w:t>
            </w:r>
            <w:r>
              <w:rPr>
                <w:rFonts w:ascii="仿宋" w:hAnsi="仿宋" w:eastAsia="仿宋" w:cs="仿宋"/>
                <w:spacing w:val="7"/>
                <w:sz w:val="20"/>
                <w:szCs w:val="20"/>
              </w:rPr>
              <w:t xml:space="preserve"> </w:t>
            </w:r>
            <w:r>
              <w:rPr>
                <w:rFonts w:ascii="仿宋" w:hAnsi="仿宋" w:eastAsia="仿宋" w:cs="仿宋"/>
                <w:sz w:val="20"/>
                <w:szCs w:val="20"/>
              </w:rPr>
              <w:t>违反本办法第二十条第二、</w:t>
            </w:r>
            <w:r>
              <w:rPr>
                <w:rFonts w:ascii="仿宋" w:hAnsi="仿宋" w:eastAsia="仿宋" w:cs="仿宋"/>
                <w:spacing w:val="7"/>
                <w:sz w:val="20"/>
                <w:szCs w:val="20"/>
              </w:rPr>
              <w:t xml:space="preserve"> </w:t>
            </w:r>
            <w:r>
              <w:rPr>
                <w:rFonts w:ascii="仿宋" w:hAnsi="仿宋" w:eastAsia="仿宋" w:cs="仿宋"/>
                <w:spacing w:val="-4"/>
                <w:sz w:val="20"/>
                <w:szCs w:val="20"/>
              </w:rPr>
              <w:t>三项规定的，</w:t>
            </w:r>
            <w:r>
              <w:rPr>
                <w:rFonts w:ascii="仿宋" w:hAnsi="仿宋" w:eastAsia="仿宋" w:cs="仿宋"/>
                <w:spacing w:val="-45"/>
                <w:sz w:val="20"/>
                <w:szCs w:val="20"/>
              </w:rPr>
              <w:t xml:space="preserve"> </w:t>
            </w:r>
            <w:r>
              <w:rPr>
                <w:rFonts w:ascii="仿宋" w:hAnsi="仿宋" w:eastAsia="仿宋" w:cs="仿宋"/>
                <w:spacing w:val="-4"/>
                <w:sz w:val="20"/>
                <w:szCs w:val="20"/>
              </w:rPr>
              <w:t>由县级以上文</w:t>
            </w:r>
            <w:r>
              <w:rPr>
                <w:rFonts w:ascii="仿宋" w:hAnsi="仿宋" w:eastAsia="仿宋" w:cs="仿宋"/>
                <w:sz w:val="20"/>
                <w:szCs w:val="20"/>
              </w:rPr>
              <w:t xml:space="preserve"> 化行政部门或者文化市场综</w:t>
            </w:r>
            <w:r>
              <w:rPr>
                <w:rFonts w:ascii="仿宋" w:hAnsi="仿宋" w:eastAsia="仿宋" w:cs="仿宋"/>
                <w:spacing w:val="7"/>
                <w:sz w:val="20"/>
                <w:szCs w:val="20"/>
              </w:rPr>
              <w:t xml:space="preserve"> </w:t>
            </w:r>
            <w:r>
              <w:rPr>
                <w:rFonts w:ascii="仿宋" w:hAnsi="仿宋" w:eastAsia="仿宋" w:cs="仿宋"/>
                <w:sz w:val="20"/>
                <w:szCs w:val="20"/>
              </w:rPr>
              <w:t>合执法机构责令改正，并可</w:t>
            </w:r>
          </w:p>
          <w:p>
            <w:pPr>
              <w:spacing w:before="1" w:line="228" w:lineRule="auto"/>
              <w:ind w:left="885" w:right="104" w:hanging="761"/>
              <w:rPr>
                <w:rFonts w:ascii="仿宋" w:hAnsi="仿宋" w:eastAsia="仿宋" w:cs="仿宋"/>
                <w:sz w:val="20"/>
                <w:szCs w:val="20"/>
              </w:rPr>
            </w:pPr>
            <w:r>
              <w:rPr>
                <w:rFonts w:ascii="仿宋" w:hAnsi="仿宋" w:eastAsia="仿宋" w:cs="仿宋"/>
                <w:sz w:val="20"/>
                <w:szCs w:val="20"/>
              </w:rPr>
              <w:t>根据情节轻重处30000元以</w:t>
            </w:r>
            <w:r>
              <w:rPr>
                <w:rFonts w:ascii="仿宋" w:hAnsi="仿宋" w:eastAsia="仿宋" w:cs="仿宋"/>
                <w:spacing w:val="7"/>
                <w:sz w:val="20"/>
                <w:szCs w:val="20"/>
              </w:rPr>
              <w:t xml:space="preserve"> </w:t>
            </w:r>
            <w:r>
              <w:rPr>
                <w:rFonts w:ascii="仿宋" w:hAnsi="仿宋" w:eastAsia="仿宋" w:cs="仿宋"/>
                <w:spacing w:val="-4"/>
                <w:sz w:val="20"/>
                <w:szCs w:val="20"/>
              </w:rPr>
              <w:t>下罚款；</w:t>
            </w:r>
          </w:p>
          <w:p>
            <w:pPr>
              <w:spacing w:before="2" w:line="207" w:lineRule="auto"/>
              <w:ind w:left="78" w:right="52" w:firstLine="409"/>
              <w:rPr>
                <w:rFonts w:ascii="仿宋" w:hAnsi="仿宋" w:eastAsia="仿宋" w:cs="仿宋"/>
                <w:sz w:val="20"/>
                <w:szCs w:val="20"/>
              </w:rPr>
            </w:pPr>
            <w:r>
              <w:rPr>
                <w:rFonts w:ascii="仿宋" w:hAnsi="仿宋" w:eastAsia="仿宋" w:cs="仿宋"/>
                <w:spacing w:val="-5"/>
                <w:sz w:val="20"/>
                <w:szCs w:val="20"/>
              </w:rPr>
              <w:t>第二十条第二项:</w:t>
            </w:r>
            <w:r>
              <w:rPr>
                <w:rFonts w:ascii="仿宋" w:hAnsi="仿宋" w:eastAsia="仿宋" w:cs="仿宋"/>
                <w:spacing w:val="44"/>
                <w:sz w:val="20"/>
                <w:szCs w:val="20"/>
              </w:rPr>
              <w:t xml:space="preserve"> </w:t>
            </w:r>
            <w:r>
              <w:rPr>
                <w:rFonts w:ascii="仿宋" w:hAnsi="仿宋" w:eastAsia="仿宋" w:cs="仿宋"/>
                <w:spacing w:val="-5"/>
                <w:sz w:val="20"/>
                <w:szCs w:val="20"/>
              </w:rPr>
              <w:t>网络</w:t>
            </w:r>
            <w:r>
              <w:rPr>
                <w:rFonts w:ascii="仿宋" w:hAnsi="仿宋" w:eastAsia="仿宋" w:cs="仿宋"/>
                <w:sz w:val="20"/>
                <w:szCs w:val="20"/>
              </w:rPr>
              <w:t xml:space="preserve"> 游戏虚拟货币交易服务企业</w:t>
            </w:r>
          </w:p>
          <w:p>
            <w:pPr>
              <w:spacing w:before="43" w:line="229" w:lineRule="auto"/>
              <w:ind w:left="198" w:right="52" w:hanging="118"/>
              <w:rPr>
                <w:rFonts w:ascii="仿宋" w:hAnsi="仿宋" w:eastAsia="仿宋" w:cs="仿宋"/>
                <w:sz w:val="20"/>
                <w:szCs w:val="20"/>
              </w:rPr>
            </w:pPr>
            <w:r>
              <w:rPr>
                <w:rFonts w:ascii="仿宋" w:hAnsi="仿宋" w:eastAsia="仿宋" w:cs="仿宋"/>
                <w:sz w:val="20"/>
                <w:szCs w:val="20"/>
              </w:rPr>
              <w:t>不得为未经审查或者备案的</w:t>
            </w:r>
            <w:r>
              <w:rPr>
                <w:rFonts w:ascii="仿宋" w:hAnsi="仿宋" w:eastAsia="仿宋" w:cs="仿宋"/>
                <w:spacing w:val="3"/>
                <w:sz w:val="20"/>
                <w:szCs w:val="20"/>
              </w:rPr>
              <w:t xml:space="preserve"> </w:t>
            </w:r>
            <w:r>
              <w:rPr>
                <w:rFonts w:ascii="仿宋" w:hAnsi="仿宋" w:eastAsia="仿宋" w:cs="仿宋"/>
                <w:spacing w:val="-2"/>
                <w:sz w:val="20"/>
                <w:szCs w:val="20"/>
              </w:rPr>
              <w:t>网络游戏提供交易服务；</w:t>
            </w:r>
          </w:p>
        </w:tc>
        <w:tc>
          <w:tcPr>
            <w:tcW w:w="993" w:type="dxa"/>
            <w:vMerge w:val="restart"/>
            <w:tcBorders>
              <w:bottom w:val="nil"/>
            </w:tcBorders>
            <w:vAlign w:val="top"/>
          </w:tcPr>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4" w:lineRule="auto"/>
              <w:rPr>
                <w:rFonts w:ascii="宋体"/>
                <w:sz w:val="21"/>
              </w:rPr>
            </w:pPr>
          </w:p>
          <w:p>
            <w:pPr>
              <w:spacing w:line="254" w:lineRule="auto"/>
              <w:rPr>
                <w:rFonts w:ascii="宋体"/>
                <w:sz w:val="21"/>
              </w:rPr>
            </w:pPr>
          </w:p>
          <w:p>
            <w:pPr>
              <w:spacing w:before="52" w:line="231"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0"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8"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98" w:line="233"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1"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6"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7"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1"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0"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7" w:line="217"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67"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61"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39" w:line="217"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p>
        </w:tc>
        <w:tc>
          <w:tcPr>
            <w:tcW w:w="966" w:type="dxa"/>
            <w:vMerge w:val="continue"/>
            <w:tcBorders>
              <w:top w:val="nil"/>
              <w:bottom w:val="nil"/>
            </w:tcBorders>
            <w:vAlign w:val="top"/>
          </w:tcPr>
          <w:p>
            <w:pPr>
              <w:rPr>
                <w:rFonts w:ascii="宋体"/>
                <w:sz w:val="21"/>
              </w:rPr>
            </w:pPr>
          </w:p>
        </w:tc>
        <w:tc>
          <w:tcPr>
            <w:tcW w:w="992" w:type="dxa"/>
            <w:vAlign w:val="top"/>
          </w:tcPr>
          <w:p>
            <w:pPr>
              <w:spacing w:before="281"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0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0"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line="229" w:lineRule="auto"/>
              <w:ind w:left="48" w:right="50" w:hanging="4"/>
              <w:rPr>
                <w:rFonts w:ascii="仿宋" w:hAnsi="仿宋" w:eastAsia="仿宋" w:cs="仿宋"/>
                <w:sz w:val="15"/>
                <w:szCs w:val="15"/>
              </w:rPr>
            </w:pPr>
            <w:r>
              <w:rPr>
                <w:position w:val="-5"/>
              </w:rPr>
              <w:drawing>
                <wp:inline distT="0" distB="0" distL="0" distR="0">
                  <wp:extent cx="102870" cy="132715"/>
                  <wp:effectExtent l="0" t="0" r="0" b="0"/>
                  <wp:docPr id="21" name="IM 21"/>
                  <wp:cNvGraphicFramePr/>
                  <a:graphic xmlns:a="http://schemas.openxmlformats.org/drawingml/2006/main">
                    <a:graphicData uri="http://schemas.openxmlformats.org/drawingml/2006/picture">
                      <pic:pic xmlns:pic="http://schemas.openxmlformats.org/drawingml/2006/picture">
                        <pic:nvPicPr>
                          <pic:cNvPr id="21" name="IM 21"/>
                          <pic:cNvPicPr/>
                        </pic:nvPicPr>
                        <pic:blipFill>
                          <a:blip r:embed="rId185"/>
                          <a:stretch>
                            <a:fillRect/>
                          </a:stretch>
                        </pic:blipFill>
                        <pic:spPr>
                          <a:xfrm>
                            <a:off x="0" y="0"/>
                            <a:ext cx="103065" cy="133316"/>
                          </a:xfrm>
                          <a:prstGeom prst="rect">
                            <a:avLst/>
                          </a:prstGeom>
                        </pic:spPr>
                      </pic:pic>
                    </a:graphicData>
                  </a:graphic>
                </wp:inline>
              </w:drawing>
            </w:r>
            <w:r>
              <w:rPr>
                <w:position w:val="-5"/>
              </w:rPr>
              <w:drawing>
                <wp:inline distT="0" distB="0" distL="0" distR="0">
                  <wp:extent cx="102870" cy="13271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86"/>
                          <a:stretch>
                            <a:fillRect/>
                          </a:stretch>
                        </pic:blipFill>
                        <pic:spPr>
                          <a:xfrm>
                            <a:off x="0" y="0"/>
                            <a:ext cx="103396" cy="133316"/>
                          </a:xfrm>
                          <a:prstGeom prst="rect">
                            <a:avLst/>
                          </a:prstGeom>
                        </pic:spPr>
                      </pic:pic>
                    </a:graphicData>
                  </a:graphic>
                </wp:inline>
              </w:drawing>
            </w:r>
            <w:r>
              <w:rPr>
                <w:position w:val="-5"/>
              </w:rPr>
              <w:drawing>
                <wp:inline distT="0" distB="0" distL="0" distR="0">
                  <wp:extent cx="102235" cy="132715"/>
                  <wp:effectExtent l="0" t="0" r="0" b="0"/>
                  <wp:docPr id="23" name="IM 23"/>
                  <wp:cNvGraphicFramePr/>
                  <a:graphic xmlns:a="http://schemas.openxmlformats.org/drawingml/2006/main">
                    <a:graphicData uri="http://schemas.openxmlformats.org/drawingml/2006/picture">
                      <pic:pic xmlns:pic="http://schemas.openxmlformats.org/drawingml/2006/picture">
                        <pic:nvPicPr>
                          <pic:cNvPr id="23" name="IM 23"/>
                          <pic:cNvPicPr/>
                        </pic:nvPicPr>
                        <pic:blipFill>
                          <a:blip r:embed="rId187"/>
                          <a:stretch>
                            <a:fillRect/>
                          </a:stretch>
                        </pic:blipFill>
                        <pic:spPr>
                          <a:xfrm>
                            <a:off x="0" y="0"/>
                            <a:ext cx="102624" cy="133316"/>
                          </a:xfrm>
                          <a:prstGeom prst="rect">
                            <a:avLst/>
                          </a:prstGeom>
                        </pic:spPr>
                      </pic:pic>
                    </a:graphicData>
                  </a:graphic>
                </wp:inline>
              </w:drawing>
            </w:r>
            <w:r>
              <w:rPr>
                <w:rFonts w:ascii="仿宋" w:hAnsi="仿宋" w:eastAsia="仿宋" w:cs="仿宋"/>
                <w:spacing w:val="-11"/>
                <w:w w:val="76"/>
                <w:position w:val="-2"/>
                <w:sz w:val="15"/>
                <w:szCs w:val="15"/>
              </w:rPr>
              <w:t>任</w:t>
            </w:r>
            <w:r>
              <w:rPr>
                <w:rFonts w:ascii="仿宋" w:hAnsi="仿宋" w:eastAsia="仿宋" w:cs="仿宋"/>
                <w:spacing w:val="-11"/>
                <w:w w:val="76"/>
                <w:sz w:val="15"/>
                <w:szCs w:val="15"/>
              </w:rPr>
              <w:t>处：</w:t>
            </w:r>
            <w:r>
              <w:rPr>
                <w:position w:val="-5"/>
                <w:sz w:val="15"/>
                <w:szCs w:val="15"/>
              </w:rPr>
              <w:drawing>
                <wp:inline distT="0" distB="0" distL="0" distR="0">
                  <wp:extent cx="101600" cy="13271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88"/>
                          <a:stretch>
                            <a:fillRect/>
                          </a:stretch>
                        </pic:blipFill>
                        <pic:spPr>
                          <a:xfrm>
                            <a:off x="0" y="0"/>
                            <a:ext cx="102182" cy="133316"/>
                          </a:xfrm>
                          <a:prstGeom prst="rect">
                            <a:avLst/>
                          </a:prstGeom>
                        </pic:spPr>
                      </pic:pic>
                    </a:graphicData>
                  </a:graphic>
                </wp:inline>
              </w:drawing>
            </w:r>
            <w:r>
              <w:rPr>
                <w:position w:val="-5"/>
                <w:sz w:val="15"/>
                <w:szCs w:val="15"/>
              </w:rPr>
              <w:drawing>
                <wp:inline distT="0" distB="0" distL="0" distR="0">
                  <wp:extent cx="102235" cy="132715"/>
                  <wp:effectExtent l="0" t="0" r="0" b="0"/>
                  <wp:docPr id="25" name="IM 25"/>
                  <wp:cNvGraphicFramePr/>
                  <a:graphic xmlns:a="http://schemas.openxmlformats.org/drawingml/2006/main">
                    <a:graphicData uri="http://schemas.openxmlformats.org/drawingml/2006/picture">
                      <pic:pic xmlns:pic="http://schemas.openxmlformats.org/drawingml/2006/picture">
                        <pic:nvPicPr>
                          <pic:cNvPr id="25" name="IM 25"/>
                          <pic:cNvPicPr/>
                        </pic:nvPicPr>
                        <pic:blipFill>
                          <a:blip r:embed="rId189"/>
                          <a:stretch>
                            <a:fillRect/>
                          </a:stretch>
                        </pic:blipFill>
                        <pic:spPr>
                          <a:xfrm>
                            <a:off x="0" y="0"/>
                            <a:ext cx="102624" cy="133316"/>
                          </a:xfrm>
                          <a:prstGeom prst="rect">
                            <a:avLst/>
                          </a:prstGeom>
                        </pic:spPr>
                      </pic:pic>
                    </a:graphicData>
                  </a:graphic>
                </wp:inline>
              </w:drawing>
            </w:r>
            <w:r>
              <w:rPr>
                <w:position w:val="-5"/>
                <w:sz w:val="15"/>
                <w:szCs w:val="15"/>
              </w:rPr>
              <w:drawing>
                <wp:inline distT="0" distB="0" distL="0" distR="0">
                  <wp:extent cx="102235" cy="13271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90"/>
                          <a:stretch>
                            <a:fillRect/>
                          </a:stretch>
                        </pic:blipFill>
                        <pic:spPr>
                          <a:xfrm>
                            <a:off x="0" y="0"/>
                            <a:ext cx="102624" cy="133316"/>
                          </a:xfrm>
                          <a:prstGeom prst="rect">
                            <a:avLst/>
                          </a:prstGeom>
                        </pic:spPr>
                      </pic:pic>
                    </a:graphicData>
                  </a:graphic>
                </wp:inline>
              </w:drawing>
            </w:r>
            <w:r>
              <w:rPr>
                <w:position w:val="-5"/>
                <w:sz w:val="15"/>
                <w:szCs w:val="15"/>
              </w:rPr>
              <w:drawing>
                <wp:inline distT="0" distB="0" distL="0" distR="0">
                  <wp:extent cx="102870" cy="132715"/>
                  <wp:effectExtent l="0" t="0" r="0" b="0"/>
                  <wp:docPr id="27" name="IM 27"/>
                  <wp:cNvGraphicFramePr/>
                  <a:graphic xmlns:a="http://schemas.openxmlformats.org/drawingml/2006/main">
                    <a:graphicData uri="http://schemas.openxmlformats.org/drawingml/2006/picture">
                      <pic:pic xmlns:pic="http://schemas.openxmlformats.org/drawingml/2006/picture">
                        <pic:nvPicPr>
                          <pic:cNvPr id="27" name="IM 27"/>
                          <pic:cNvPicPr/>
                        </pic:nvPicPr>
                        <pic:blipFill>
                          <a:blip r:embed="rId191"/>
                          <a:stretch>
                            <a:fillRect/>
                          </a:stretch>
                        </pic:blipFill>
                        <pic:spPr>
                          <a:xfrm>
                            <a:off x="0" y="0"/>
                            <a:ext cx="103065" cy="133316"/>
                          </a:xfrm>
                          <a:prstGeom prst="rect">
                            <a:avLst/>
                          </a:prstGeom>
                        </pic:spPr>
                      </pic:pic>
                    </a:graphicData>
                  </a:graphic>
                </wp:inline>
              </w:drawing>
            </w:r>
            <w:r>
              <w:rPr>
                <w:position w:val="-5"/>
                <w:sz w:val="15"/>
                <w:szCs w:val="15"/>
              </w:rPr>
              <w:drawing>
                <wp:inline distT="0" distB="0" distL="0" distR="0">
                  <wp:extent cx="102235" cy="13271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92"/>
                          <a:stretch>
                            <a:fillRect/>
                          </a:stretch>
                        </pic:blipFill>
                        <pic:spPr>
                          <a:xfrm>
                            <a:off x="0" y="0"/>
                            <a:ext cx="102624" cy="133316"/>
                          </a:xfrm>
                          <a:prstGeom prst="rect">
                            <a:avLst/>
                          </a:prstGeom>
                        </pic:spPr>
                      </pic:pic>
                    </a:graphicData>
                  </a:graphic>
                </wp:inline>
              </w:drawing>
            </w:r>
            <w:r>
              <w:rPr>
                <w:position w:val="-5"/>
                <w:sz w:val="15"/>
                <w:szCs w:val="15"/>
              </w:rPr>
              <w:drawing>
                <wp:inline distT="0" distB="0" distL="0" distR="0">
                  <wp:extent cx="101600" cy="132715"/>
                  <wp:effectExtent l="0" t="0" r="0" b="0"/>
                  <wp:docPr id="29" name="IM 29"/>
                  <wp:cNvGraphicFramePr/>
                  <a:graphic xmlns:a="http://schemas.openxmlformats.org/drawingml/2006/main">
                    <a:graphicData uri="http://schemas.openxmlformats.org/drawingml/2006/picture">
                      <pic:pic xmlns:pic="http://schemas.openxmlformats.org/drawingml/2006/picture">
                        <pic:nvPicPr>
                          <pic:cNvPr id="29" name="IM 29"/>
                          <pic:cNvPicPr/>
                        </pic:nvPicPr>
                        <pic:blipFill>
                          <a:blip r:embed="rId193"/>
                          <a:stretch>
                            <a:fillRect/>
                          </a:stretch>
                        </pic:blipFill>
                        <pic:spPr>
                          <a:xfrm>
                            <a:off x="0" y="0"/>
                            <a:ext cx="101741" cy="133316"/>
                          </a:xfrm>
                          <a:prstGeom prst="rect">
                            <a:avLst/>
                          </a:prstGeom>
                        </pic:spPr>
                      </pic:pic>
                    </a:graphicData>
                  </a:graphic>
                </wp:inline>
              </w:drawing>
            </w:r>
            <w:r>
              <w:rPr>
                <w:rFonts w:ascii="仿宋" w:hAnsi="仿宋" w:eastAsia="仿宋" w:cs="仿宋"/>
                <w:spacing w:val="-11"/>
                <w:w w:val="76"/>
                <w:position w:val="-2"/>
                <w:sz w:val="15"/>
                <w:szCs w:val="15"/>
              </w:rPr>
              <w:t>书</w:t>
            </w:r>
            <w:r>
              <w:rPr>
                <w:position w:val="-5"/>
                <w:sz w:val="15"/>
                <w:szCs w:val="15"/>
              </w:rPr>
              <w:drawing>
                <wp:inline distT="0" distB="0" distL="0" distR="0">
                  <wp:extent cx="103505" cy="13271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94"/>
                          <a:stretch>
                            <a:fillRect/>
                          </a:stretch>
                        </pic:blipFill>
                        <pic:spPr>
                          <a:xfrm>
                            <a:off x="0" y="0"/>
                            <a:ext cx="103755" cy="133316"/>
                          </a:xfrm>
                          <a:prstGeom prst="rect">
                            <a:avLst/>
                          </a:prstGeom>
                        </pic:spPr>
                      </pic:pic>
                    </a:graphicData>
                  </a:graphic>
                </wp:inline>
              </w:drawing>
            </w:r>
            <w:r>
              <w:rPr>
                <w:position w:val="-5"/>
                <w:sz w:val="15"/>
                <w:szCs w:val="15"/>
              </w:rPr>
              <w:drawing>
                <wp:inline distT="0" distB="0" distL="0" distR="0">
                  <wp:extent cx="102870" cy="132715"/>
                  <wp:effectExtent l="0" t="0" r="0" b="0"/>
                  <wp:docPr id="31" name="IM 31"/>
                  <wp:cNvGraphicFramePr/>
                  <a:graphic xmlns:a="http://schemas.openxmlformats.org/drawingml/2006/main">
                    <a:graphicData uri="http://schemas.openxmlformats.org/drawingml/2006/picture">
                      <pic:pic xmlns:pic="http://schemas.openxmlformats.org/drawingml/2006/picture">
                        <pic:nvPicPr>
                          <pic:cNvPr id="31" name="IM 31"/>
                          <pic:cNvPicPr/>
                        </pic:nvPicPr>
                        <pic:blipFill>
                          <a:blip r:embed="rId195"/>
                          <a:stretch>
                            <a:fillRect/>
                          </a:stretch>
                        </pic:blipFill>
                        <pic:spPr>
                          <a:xfrm>
                            <a:off x="0" y="0"/>
                            <a:ext cx="102872" cy="133316"/>
                          </a:xfrm>
                          <a:prstGeom prst="rect">
                            <a:avLst/>
                          </a:prstGeom>
                        </pic:spPr>
                      </pic:pic>
                    </a:graphicData>
                  </a:graphic>
                </wp:inline>
              </w:drawing>
            </w:r>
            <w:r>
              <w:rPr>
                <w:rFonts w:ascii="仿宋" w:hAnsi="仿宋" w:eastAsia="仿宋" w:cs="仿宋"/>
                <w:spacing w:val="-11"/>
                <w:w w:val="76"/>
                <w:sz w:val="15"/>
                <w:szCs w:val="15"/>
              </w:rPr>
              <w:t>7的日履内行</w:t>
            </w:r>
            <w:r>
              <w:rPr>
                <w:rFonts w:ascii="仿宋" w:hAnsi="仿宋" w:eastAsia="仿宋" w:cs="仿宋"/>
                <w:spacing w:val="4"/>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0"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6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47" w:line="217"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p>
        </w:tc>
        <w:tc>
          <w:tcPr>
            <w:tcW w:w="966" w:type="dxa"/>
            <w:vMerge w:val="continue"/>
            <w:tcBorders>
              <w:top w:val="nil"/>
              <w:bottom w:val="nil"/>
            </w:tcBorders>
            <w:vAlign w:val="top"/>
          </w:tcPr>
          <w:p>
            <w:pPr>
              <w:rPr>
                <w:rFonts w:ascii="宋体"/>
                <w:sz w:val="21"/>
              </w:rPr>
            </w:pPr>
          </w:p>
        </w:tc>
        <w:tc>
          <w:tcPr>
            <w:tcW w:w="992" w:type="dxa"/>
            <w:vAlign w:val="top"/>
          </w:tcPr>
          <w:p>
            <w:pPr>
              <w:spacing w:before="278"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24"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60"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54" w:lineRule="exact"/>
              <w:ind w:firstLine="56"/>
              <w:rPr>
                <w:rFonts w:ascii="仿宋" w:hAnsi="仿宋" w:eastAsia="仿宋" w:cs="仿宋"/>
                <w:sz w:val="16"/>
                <w:szCs w:val="16"/>
              </w:rPr>
            </w:pPr>
            <w:r>
              <w:rPr>
                <w:rFonts w:ascii="仿宋" w:hAnsi="仿宋" w:eastAsia="仿宋" w:cs="仿宋"/>
                <w:position w:val="-3"/>
                <w:sz w:val="16"/>
                <w:szCs w:val="16"/>
              </w:rPr>
              <w:t>。</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5" w:hRule="atLeast"/>
        </w:trPr>
        <w:tc>
          <w:tcPr>
            <w:tcW w:w="14291" w:type="dxa"/>
            <w:gridSpan w:val="10"/>
            <w:vAlign w:val="top"/>
          </w:tcPr>
          <w:p>
            <w:pPr>
              <w:spacing w:before="34" w:line="185"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p>
      <w:pPr>
        <w:sectPr>
          <w:footerReference r:id="rId57" w:type="default"/>
          <w:pgSz w:w="16837" w:h="11905"/>
          <w:pgMar w:top="1011" w:right="1274" w:bottom="673"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1" w:hRule="atLeast"/>
        </w:trPr>
        <w:tc>
          <w:tcPr>
            <w:tcW w:w="14291" w:type="dxa"/>
            <w:gridSpan w:val="10"/>
            <w:vAlign w:val="top"/>
          </w:tcPr>
          <w:p>
            <w:pPr>
              <w:spacing w:before="28" w:line="187"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851" w:type="dxa"/>
            <w:vAlign w:val="top"/>
          </w:tcPr>
          <w:p>
            <w:pPr>
              <w:spacing w:before="142"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2"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2"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2"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2"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2"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2"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2"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5" w:line="213" w:lineRule="auto"/>
              <w:ind w:left="160" w:right="110" w:hanging="7"/>
              <w:rPr>
                <w:rFonts w:ascii="仿宋" w:hAnsi="仿宋" w:eastAsia="仿宋" w:cs="仿宋"/>
                <w:sz w:val="19"/>
                <w:szCs w:val="19"/>
              </w:rPr>
            </w:pPr>
            <w:r>
              <w:rPr>
                <w:rFonts w:ascii="仿宋" w:hAnsi="仿宋" w:eastAsia="仿宋" w:cs="仿宋"/>
                <w:spacing w:val="1"/>
                <w:sz w:val="19"/>
                <w:szCs w:val="19"/>
                <w14:textOutline w14:w="3517"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17" w14:cap="sq" w14:cmpd="sng">
                  <w14:solidFill>
                    <w14:srgbClr w14:val="000000"/>
                  </w14:solidFill>
                  <w14:prstDash w14:val="solid"/>
                  <w14:bevel/>
                </w14:textOutline>
              </w:rPr>
              <w:t>时限</w:t>
            </w:r>
          </w:p>
        </w:tc>
        <w:tc>
          <w:tcPr>
            <w:tcW w:w="1072" w:type="dxa"/>
            <w:vAlign w:val="top"/>
          </w:tcPr>
          <w:p>
            <w:pPr>
              <w:spacing w:before="25" w:line="213" w:lineRule="auto"/>
              <w:ind w:left="249" w:right="114" w:hanging="94"/>
              <w:rPr>
                <w:rFonts w:ascii="仿宋" w:hAnsi="仿宋" w:eastAsia="仿宋" w:cs="仿宋"/>
                <w:sz w:val="19"/>
                <w:szCs w:val="19"/>
              </w:rPr>
            </w:pPr>
            <w:r>
              <w:rPr>
                <w:rFonts w:ascii="仿宋" w:hAnsi="仿宋" w:eastAsia="仿宋" w:cs="仿宋"/>
                <w:spacing w:val="6"/>
                <w:sz w:val="19"/>
                <w:szCs w:val="19"/>
                <w14:textOutline w14:w="3517"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17"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8" w:hRule="atLeast"/>
        </w:trPr>
        <w:tc>
          <w:tcPr>
            <w:tcW w:w="6740" w:type="dxa"/>
            <w:gridSpan w:val="4"/>
            <w:vMerge w:val="restart"/>
            <w:tcBorders>
              <w:bottom w:val="nil"/>
            </w:tcBorders>
            <w:vAlign w:val="top"/>
          </w:tcPr>
          <w:p>
            <w:pPr>
              <w:spacing w:before="28" w:line="228" w:lineRule="auto"/>
              <w:ind w:left="3270" w:right="1045" w:hanging="4"/>
              <w:rPr>
                <w:rFonts w:ascii="仿宋" w:hAnsi="仿宋" w:eastAsia="仿宋" w:cs="仿宋"/>
                <w:sz w:val="20"/>
                <w:szCs w:val="20"/>
              </w:rPr>
            </w:pPr>
            <w:r>
              <w:pict>
                <v:shape id="_x0000_s1058" o:spid="_x0000_s1058" o:spt="202" type="#_x0000_t202" style="position:absolute;left:0pt;margin-left:45.5pt;margin-top:278.7pt;height:49.15pt;width:112.3pt;mso-position-horizontal-relative:page;mso-position-vertical-relative:page;z-index:251694080;mso-width-relative:page;mso-height-relative:page;" filled="f" stroked="f" coordsize="21600,21600">
                  <v:path/>
                  <v:fill on="f" focussize="0,0"/>
                  <v:stroke on="f"/>
                  <v:imagedata o:title=""/>
                  <o:lock v:ext="edit" aspectratio="f"/>
                  <v:textbox inset="0mm,0mm,0mm,0mm">
                    <w:txbxContent>
                      <w:p>
                        <w:pPr>
                          <w:spacing w:before="17" w:line="218" w:lineRule="auto"/>
                          <w:ind w:left="20" w:right="20"/>
                          <w:rPr>
                            <w:rFonts w:ascii="仿宋" w:hAnsi="仿宋" w:eastAsia="仿宋" w:cs="仿宋"/>
                            <w:sz w:val="20"/>
                            <w:szCs w:val="20"/>
                          </w:rPr>
                        </w:pPr>
                        <w:r>
                          <w:rPr>
                            <w:rFonts w:ascii="仿宋" w:hAnsi="仿宋" w:eastAsia="仿宋" w:cs="仿宋"/>
                            <w:sz w:val="20"/>
                            <w:szCs w:val="20"/>
                          </w:rPr>
                          <w:t>对在国产网络游戏上网运</w:t>
                        </w:r>
                        <w:r>
                          <w:rPr>
                            <w:rFonts w:ascii="仿宋" w:hAnsi="仿宋" w:eastAsia="仿宋" w:cs="仿宋"/>
                            <w:spacing w:val="4"/>
                            <w:sz w:val="20"/>
                            <w:szCs w:val="20"/>
                          </w:rPr>
                          <w:t xml:space="preserve"> </w:t>
                        </w:r>
                        <w:r>
                          <w:rPr>
                            <w:rFonts w:ascii="仿宋" w:hAnsi="仿宋" w:eastAsia="仿宋" w:cs="仿宋"/>
                            <w:sz w:val="20"/>
                            <w:szCs w:val="20"/>
                          </w:rPr>
                          <w:t>营或内容发生实质性变动</w:t>
                        </w:r>
                        <w:r>
                          <w:rPr>
                            <w:rFonts w:ascii="仿宋" w:hAnsi="仿宋" w:eastAsia="仿宋" w:cs="仿宋"/>
                            <w:spacing w:val="4"/>
                            <w:sz w:val="20"/>
                            <w:szCs w:val="20"/>
                          </w:rPr>
                          <w:t xml:space="preserve"> </w:t>
                        </w:r>
                        <w:r>
                          <w:rPr>
                            <w:rFonts w:ascii="仿宋" w:hAnsi="仿宋" w:eastAsia="仿宋" w:cs="仿宋"/>
                            <w:sz w:val="20"/>
                            <w:szCs w:val="20"/>
                          </w:rPr>
                          <w:t>后未按规定进行备案，未</w:t>
                        </w:r>
                        <w:r>
                          <w:rPr>
                            <w:rFonts w:ascii="仿宋" w:hAnsi="仿宋" w:eastAsia="仿宋" w:cs="仿宋"/>
                            <w:spacing w:val="5"/>
                            <w:sz w:val="20"/>
                            <w:szCs w:val="20"/>
                          </w:rPr>
                          <w:t xml:space="preserve"> </w:t>
                        </w:r>
                        <w:r>
                          <w:rPr>
                            <w:rFonts w:ascii="仿宋" w:hAnsi="仿宋" w:eastAsia="仿宋" w:cs="仿宋"/>
                            <w:sz w:val="20"/>
                            <w:szCs w:val="20"/>
                          </w:rPr>
                          <w:t>要求网络游戏用户使用有</w:t>
                        </w:r>
                      </w:p>
                    </w:txbxContent>
                  </v:textbox>
                </v:shape>
              </w:pict>
            </w:r>
            <w:r>
              <w:rPr>
                <w:rFonts w:ascii="仿宋" w:hAnsi="仿宋" w:eastAsia="仿宋" w:cs="仿宋"/>
                <w:sz w:val="20"/>
                <w:szCs w:val="20"/>
              </w:rPr>
              <w:t>《网络游戏管理暂行办法》</w:t>
            </w:r>
            <w:r>
              <w:rPr>
                <w:rFonts w:ascii="仿宋" w:hAnsi="仿宋" w:eastAsia="仿宋" w:cs="仿宋"/>
                <w:spacing w:val="3"/>
                <w:sz w:val="20"/>
                <w:szCs w:val="20"/>
              </w:rPr>
              <w:t xml:space="preserve"> </w:t>
            </w:r>
            <w:r>
              <w:rPr>
                <w:rFonts w:ascii="仿宋" w:hAnsi="仿宋" w:eastAsia="仿宋" w:cs="仿宋"/>
                <w:spacing w:val="-4"/>
                <w:sz w:val="20"/>
                <w:szCs w:val="20"/>
              </w:rPr>
              <w:t>（2010年6月3</w:t>
            </w:r>
            <w:r>
              <w:rPr>
                <w:rFonts w:ascii="仿宋" w:hAnsi="仿宋" w:eastAsia="仿宋" w:cs="仿宋"/>
                <w:spacing w:val="-32"/>
                <w:sz w:val="20"/>
                <w:szCs w:val="20"/>
              </w:rPr>
              <w:t xml:space="preserve"> </w:t>
            </w:r>
            <w:r>
              <w:rPr>
                <w:rFonts w:ascii="仿宋" w:hAnsi="仿宋" w:eastAsia="仿宋" w:cs="仿宋"/>
                <w:spacing w:val="-4"/>
                <w:sz w:val="20"/>
                <w:szCs w:val="20"/>
              </w:rPr>
              <w:t>日文化部令第</w:t>
            </w:r>
          </w:p>
          <w:p>
            <w:pPr>
              <w:spacing w:line="208" w:lineRule="auto"/>
              <w:ind w:left="4077" w:right="1047" w:hanging="813"/>
              <w:rPr>
                <w:rFonts w:ascii="仿宋" w:hAnsi="仿宋" w:eastAsia="仿宋" w:cs="仿宋"/>
                <w:sz w:val="20"/>
                <w:szCs w:val="20"/>
              </w:rPr>
            </w:pPr>
            <w:r>
              <w:rPr>
                <w:rFonts w:ascii="仿宋" w:hAnsi="仿宋" w:eastAsia="仿宋" w:cs="仿宋"/>
                <w:spacing w:val="-7"/>
                <w:sz w:val="20"/>
                <w:szCs w:val="20"/>
              </w:rPr>
              <w:t>49号公布，</w:t>
            </w:r>
            <w:r>
              <w:rPr>
                <w:rFonts w:ascii="仿宋" w:hAnsi="仿宋" w:eastAsia="仿宋" w:cs="仿宋"/>
                <w:spacing w:val="-32"/>
                <w:sz w:val="20"/>
                <w:szCs w:val="20"/>
              </w:rPr>
              <w:t xml:space="preserve"> </w:t>
            </w:r>
            <w:r>
              <w:rPr>
                <w:rFonts w:ascii="仿宋" w:hAnsi="仿宋" w:eastAsia="仿宋" w:cs="仿宋"/>
                <w:spacing w:val="-7"/>
                <w:sz w:val="20"/>
                <w:szCs w:val="20"/>
              </w:rPr>
              <w:t>自2010年8月1</w:t>
            </w:r>
            <w:r>
              <w:rPr>
                <w:rFonts w:ascii="仿宋" w:hAnsi="仿宋" w:eastAsia="仿宋" w:cs="仿宋"/>
                <w:spacing w:val="-44"/>
                <w:sz w:val="20"/>
                <w:szCs w:val="20"/>
              </w:rPr>
              <w:t xml:space="preserve"> </w:t>
            </w:r>
            <w:r>
              <w:rPr>
                <w:rFonts w:ascii="仿宋" w:hAnsi="仿宋" w:eastAsia="仿宋" w:cs="仿宋"/>
                <w:spacing w:val="-7"/>
                <w:sz w:val="20"/>
                <w:szCs w:val="20"/>
              </w:rPr>
              <w:t>日</w:t>
            </w:r>
            <w:r>
              <w:rPr>
                <w:rFonts w:ascii="仿宋" w:hAnsi="仿宋" w:eastAsia="仿宋" w:cs="仿宋"/>
                <w:sz w:val="20"/>
                <w:szCs w:val="20"/>
              </w:rPr>
              <w:t xml:space="preserve"> </w:t>
            </w:r>
            <w:r>
              <w:rPr>
                <w:rFonts w:ascii="仿宋" w:hAnsi="仿宋" w:eastAsia="仿宋" w:cs="仿宋"/>
                <w:spacing w:val="-3"/>
                <w:sz w:val="20"/>
                <w:szCs w:val="20"/>
              </w:rPr>
              <w:t>起施行）</w:t>
            </w:r>
          </w:p>
          <w:p>
            <w:pPr>
              <w:spacing w:before="45" w:line="227" w:lineRule="auto"/>
              <w:ind w:left="3269" w:right="1045" w:firstLine="363"/>
              <w:rPr>
                <w:rFonts w:ascii="仿宋" w:hAnsi="仿宋" w:eastAsia="仿宋" w:cs="仿宋"/>
                <w:sz w:val="20"/>
                <w:szCs w:val="20"/>
              </w:rPr>
            </w:pPr>
            <w:r>
              <w:rPr>
                <w:rFonts w:ascii="仿宋" w:hAnsi="仿宋" w:eastAsia="仿宋" w:cs="仿宋"/>
                <w:spacing w:val="-17"/>
                <w:sz w:val="20"/>
                <w:szCs w:val="20"/>
              </w:rPr>
              <w:t>第十三条第一款：</w:t>
            </w:r>
            <w:r>
              <w:rPr>
                <w:rFonts w:ascii="仿宋" w:hAnsi="仿宋" w:eastAsia="仿宋" w:cs="仿宋"/>
                <w:spacing w:val="64"/>
                <w:sz w:val="20"/>
                <w:szCs w:val="20"/>
              </w:rPr>
              <w:t xml:space="preserve"> </w:t>
            </w:r>
            <w:r>
              <w:rPr>
                <w:rFonts w:ascii="仿宋" w:hAnsi="仿宋" w:eastAsia="仿宋" w:cs="仿宋"/>
                <w:spacing w:val="-17"/>
                <w:sz w:val="20"/>
                <w:szCs w:val="20"/>
              </w:rPr>
              <w:t>国产</w:t>
            </w:r>
            <w:r>
              <w:rPr>
                <w:rFonts w:ascii="仿宋" w:hAnsi="仿宋" w:eastAsia="仿宋" w:cs="仿宋"/>
                <w:sz w:val="20"/>
                <w:szCs w:val="20"/>
              </w:rPr>
              <w:t xml:space="preserve"> 网络游戏在上网运营之日起</w:t>
            </w:r>
            <w:r>
              <w:rPr>
                <w:rFonts w:ascii="仿宋" w:hAnsi="仿宋" w:eastAsia="仿宋" w:cs="仿宋"/>
                <w:spacing w:val="10"/>
                <w:sz w:val="20"/>
                <w:szCs w:val="20"/>
              </w:rPr>
              <w:t xml:space="preserve"> </w:t>
            </w:r>
            <w:r>
              <w:rPr>
                <w:rFonts w:ascii="仿宋" w:hAnsi="仿宋" w:eastAsia="仿宋" w:cs="仿宋"/>
                <w:spacing w:val="-4"/>
                <w:sz w:val="20"/>
                <w:szCs w:val="20"/>
              </w:rPr>
              <w:t>30</w:t>
            </w:r>
            <w:r>
              <w:rPr>
                <w:rFonts w:ascii="仿宋" w:hAnsi="仿宋" w:eastAsia="仿宋" w:cs="仿宋"/>
                <w:spacing w:val="-38"/>
                <w:sz w:val="20"/>
                <w:szCs w:val="20"/>
              </w:rPr>
              <w:t xml:space="preserve"> </w:t>
            </w:r>
            <w:r>
              <w:rPr>
                <w:rFonts w:ascii="仿宋" w:hAnsi="仿宋" w:eastAsia="仿宋" w:cs="仿宋"/>
                <w:spacing w:val="-4"/>
                <w:sz w:val="20"/>
                <w:szCs w:val="20"/>
              </w:rPr>
              <w:t>日内应当按规定向国务院</w:t>
            </w:r>
            <w:r>
              <w:rPr>
                <w:rFonts w:ascii="仿宋" w:hAnsi="仿宋" w:eastAsia="仿宋" w:cs="仿宋"/>
                <w:sz w:val="20"/>
                <w:szCs w:val="20"/>
              </w:rPr>
              <w:t xml:space="preserve"> 文化行政部门履行备案手续</w:t>
            </w:r>
          </w:p>
          <w:p>
            <w:pPr>
              <w:spacing w:before="133" w:line="114" w:lineRule="exact"/>
              <w:ind w:firstLine="4397"/>
              <w:rPr>
                <w:rFonts w:ascii="仿宋" w:hAnsi="仿宋" w:eastAsia="仿宋" w:cs="仿宋"/>
                <w:sz w:val="20"/>
                <w:szCs w:val="20"/>
              </w:rPr>
            </w:pPr>
            <w:r>
              <w:rPr>
                <w:rFonts w:ascii="仿宋" w:hAnsi="仿宋" w:eastAsia="仿宋" w:cs="仿宋"/>
                <w:sz w:val="20"/>
                <w:szCs w:val="20"/>
              </w:rPr>
              <w:t>。</w:t>
            </w:r>
          </w:p>
          <w:p>
            <w:pPr>
              <w:spacing w:before="1" w:line="228" w:lineRule="auto"/>
              <w:ind w:left="3274" w:right="1045" w:firstLine="359"/>
              <w:rPr>
                <w:rFonts w:ascii="仿宋" w:hAnsi="仿宋" w:eastAsia="仿宋" w:cs="仿宋"/>
                <w:sz w:val="20"/>
                <w:szCs w:val="20"/>
              </w:rPr>
            </w:pPr>
            <w:r>
              <w:rPr>
                <w:rFonts w:ascii="仿宋" w:hAnsi="仿宋" w:eastAsia="仿宋" w:cs="仿宋"/>
                <w:spacing w:val="-17"/>
                <w:sz w:val="20"/>
                <w:szCs w:val="20"/>
              </w:rPr>
              <w:t>第十四条第二款：</w:t>
            </w:r>
            <w:r>
              <w:rPr>
                <w:rFonts w:ascii="仿宋" w:hAnsi="仿宋" w:eastAsia="仿宋" w:cs="仿宋"/>
                <w:spacing w:val="64"/>
                <w:sz w:val="20"/>
                <w:szCs w:val="20"/>
              </w:rPr>
              <w:t xml:space="preserve"> </w:t>
            </w:r>
            <w:r>
              <w:rPr>
                <w:rFonts w:ascii="仿宋" w:hAnsi="仿宋" w:eastAsia="仿宋" w:cs="仿宋"/>
                <w:spacing w:val="-17"/>
                <w:sz w:val="20"/>
                <w:szCs w:val="20"/>
              </w:rPr>
              <w:t>国产</w:t>
            </w:r>
            <w:r>
              <w:rPr>
                <w:rFonts w:ascii="仿宋" w:hAnsi="仿宋" w:eastAsia="仿宋" w:cs="仿宋"/>
                <w:sz w:val="20"/>
                <w:szCs w:val="20"/>
              </w:rPr>
              <w:t xml:space="preserve"> 网络游戏内容发生实质性变</w:t>
            </w:r>
            <w:r>
              <w:rPr>
                <w:rFonts w:ascii="仿宋" w:hAnsi="仿宋" w:eastAsia="仿宋" w:cs="仿宋"/>
                <w:spacing w:val="5"/>
                <w:sz w:val="20"/>
                <w:szCs w:val="20"/>
              </w:rPr>
              <w:t xml:space="preserve"> </w:t>
            </w:r>
            <w:r>
              <w:rPr>
                <w:rFonts w:ascii="仿宋" w:hAnsi="仿宋" w:eastAsia="仿宋" w:cs="仿宋"/>
                <w:sz w:val="20"/>
                <w:szCs w:val="20"/>
              </w:rPr>
              <w:t>动的，网络游戏运营企业应</w:t>
            </w:r>
            <w:r>
              <w:rPr>
                <w:rFonts w:ascii="仿宋" w:hAnsi="仿宋" w:eastAsia="仿宋" w:cs="仿宋"/>
                <w:spacing w:val="4"/>
                <w:sz w:val="20"/>
                <w:szCs w:val="20"/>
              </w:rPr>
              <w:t xml:space="preserve"> </w:t>
            </w:r>
            <w:r>
              <w:rPr>
                <w:rFonts w:ascii="仿宋" w:hAnsi="仿宋" w:eastAsia="仿宋" w:cs="仿宋"/>
                <w:spacing w:val="-4"/>
                <w:sz w:val="20"/>
                <w:szCs w:val="20"/>
              </w:rPr>
              <w:t>当自变更之日起30</w:t>
            </w:r>
            <w:r>
              <w:rPr>
                <w:rFonts w:ascii="仿宋" w:hAnsi="仿宋" w:eastAsia="仿宋" w:cs="仿宋"/>
                <w:spacing w:val="-44"/>
                <w:sz w:val="20"/>
                <w:szCs w:val="20"/>
              </w:rPr>
              <w:t xml:space="preserve"> </w:t>
            </w:r>
            <w:r>
              <w:rPr>
                <w:rFonts w:ascii="仿宋" w:hAnsi="仿宋" w:eastAsia="仿宋" w:cs="仿宋"/>
                <w:spacing w:val="-4"/>
                <w:sz w:val="20"/>
                <w:szCs w:val="20"/>
              </w:rPr>
              <w:t>日内向国</w:t>
            </w:r>
            <w:r>
              <w:rPr>
                <w:rFonts w:ascii="仿宋" w:hAnsi="仿宋" w:eastAsia="仿宋" w:cs="仿宋"/>
                <w:sz w:val="20"/>
                <w:szCs w:val="20"/>
              </w:rPr>
              <w:t xml:space="preserve"> 务院文化行政部门进行备案</w:t>
            </w:r>
          </w:p>
          <w:p>
            <w:pPr>
              <w:spacing w:before="133" w:line="115" w:lineRule="exact"/>
              <w:ind w:firstLine="4397"/>
              <w:rPr>
                <w:rFonts w:ascii="仿宋" w:hAnsi="仿宋" w:eastAsia="仿宋" w:cs="仿宋"/>
                <w:sz w:val="20"/>
                <w:szCs w:val="20"/>
              </w:rPr>
            </w:pPr>
            <w:r>
              <w:rPr>
                <w:rFonts w:ascii="仿宋" w:hAnsi="仿宋" w:eastAsia="仿宋" w:cs="仿宋"/>
                <w:sz w:val="20"/>
                <w:szCs w:val="20"/>
              </w:rPr>
              <w:t>。</w:t>
            </w:r>
          </w:p>
          <w:p>
            <w:pPr>
              <w:spacing w:before="3" w:line="227" w:lineRule="auto"/>
              <w:ind w:left="3273" w:right="1045" w:firstLine="359"/>
              <w:rPr>
                <w:rFonts w:ascii="仿宋" w:hAnsi="仿宋" w:eastAsia="仿宋" w:cs="仿宋"/>
                <w:sz w:val="20"/>
                <w:szCs w:val="20"/>
              </w:rPr>
            </w:pPr>
            <w:r>
              <w:rPr>
                <w:rFonts w:ascii="仿宋" w:hAnsi="仿宋" w:eastAsia="仿宋" w:cs="仿宋"/>
                <w:spacing w:val="-17"/>
                <w:sz w:val="20"/>
                <w:szCs w:val="20"/>
              </w:rPr>
              <w:t>第十五条：</w:t>
            </w:r>
            <w:r>
              <w:rPr>
                <w:rFonts w:ascii="仿宋" w:hAnsi="仿宋" w:eastAsia="仿宋" w:cs="仿宋"/>
                <w:spacing w:val="65"/>
                <w:sz w:val="20"/>
                <w:szCs w:val="20"/>
              </w:rPr>
              <w:t xml:space="preserve"> </w:t>
            </w:r>
            <w:r>
              <w:rPr>
                <w:rFonts w:ascii="仿宋" w:hAnsi="仿宋" w:eastAsia="仿宋" w:cs="仿宋"/>
                <w:spacing w:val="-17"/>
                <w:sz w:val="20"/>
                <w:szCs w:val="20"/>
              </w:rPr>
              <w:t>网络游戏运</w:t>
            </w:r>
            <w:r>
              <w:rPr>
                <w:rFonts w:ascii="仿宋" w:hAnsi="仿宋" w:eastAsia="仿宋" w:cs="仿宋"/>
                <w:sz w:val="20"/>
                <w:szCs w:val="20"/>
              </w:rPr>
              <w:t xml:space="preserve"> 营企业应当建立自审制度，</w:t>
            </w:r>
            <w:r>
              <w:rPr>
                <w:rFonts w:ascii="仿宋" w:hAnsi="仿宋" w:eastAsia="仿宋" w:cs="仿宋"/>
                <w:spacing w:val="6"/>
                <w:sz w:val="20"/>
                <w:szCs w:val="20"/>
              </w:rPr>
              <w:t xml:space="preserve"> </w:t>
            </w:r>
            <w:r>
              <w:rPr>
                <w:rFonts w:ascii="仿宋" w:hAnsi="仿宋" w:eastAsia="仿宋" w:cs="仿宋"/>
                <w:sz w:val="20"/>
                <w:szCs w:val="20"/>
              </w:rPr>
              <w:t>明确专门部门，配备专业人</w:t>
            </w:r>
            <w:r>
              <w:rPr>
                <w:rFonts w:ascii="仿宋" w:hAnsi="仿宋" w:eastAsia="仿宋" w:cs="仿宋"/>
                <w:spacing w:val="6"/>
                <w:sz w:val="20"/>
                <w:szCs w:val="20"/>
              </w:rPr>
              <w:t xml:space="preserve"> </w:t>
            </w:r>
            <w:r>
              <w:rPr>
                <w:rFonts w:ascii="仿宋" w:hAnsi="仿宋" w:eastAsia="仿宋" w:cs="仿宋"/>
                <w:sz w:val="20"/>
                <w:szCs w:val="20"/>
              </w:rPr>
              <w:t>员负责网络游戏内容和经营</w:t>
            </w:r>
            <w:r>
              <w:rPr>
                <w:rFonts w:ascii="仿宋" w:hAnsi="仿宋" w:eastAsia="仿宋" w:cs="仿宋"/>
                <w:spacing w:val="6"/>
                <w:sz w:val="20"/>
                <w:szCs w:val="20"/>
              </w:rPr>
              <w:t xml:space="preserve"> </w:t>
            </w:r>
            <w:r>
              <w:rPr>
                <w:rFonts w:ascii="仿宋" w:hAnsi="仿宋" w:eastAsia="仿宋" w:cs="仿宋"/>
                <w:sz w:val="20"/>
                <w:szCs w:val="20"/>
              </w:rPr>
              <w:t>行为的自查与管理，保障网</w:t>
            </w:r>
          </w:p>
          <w:p>
            <w:pPr>
              <w:spacing w:line="228" w:lineRule="auto"/>
              <w:ind w:left="4184" w:right="1045" w:hanging="911"/>
              <w:rPr>
                <w:rFonts w:ascii="仿宋" w:hAnsi="仿宋" w:eastAsia="仿宋" w:cs="仿宋"/>
                <w:sz w:val="20"/>
                <w:szCs w:val="20"/>
              </w:rPr>
            </w:pPr>
            <w:r>
              <w:rPr>
                <w:rFonts w:ascii="仿宋" w:hAnsi="仿宋" w:eastAsia="仿宋" w:cs="仿宋"/>
                <w:sz w:val="20"/>
                <w:szCs w:val="20"/>
              </w:rPr>
              <w:t>络游戏内容和经营行为的合</w:t>
            </w:r>
            <w:r>
              <w:rPr>
                <w:rFonts w:ascii="仿宋" w:hAnsi="仿宋" w:eastAsia="仿宋" w:cs="仿宋"/>
                <w:spacing w:val="6"/>
                <w:sz w:val="20"/>
                <w:szCs w:val="20"/>
              </w:rPr>
              <w:t xml:space="preserve"> </w:t>
            </w:r>
            <w:r>
              <w:rPr>
                <w:rFonts w:ascii="仿宋" w:hAnsi="仿宋" w:eastAsia="仿宋" w:cs="仿宋"/>
                <w:spacing w:val="-5"/>
                <w:sz w:val="20"/>
                <w:szCs w:val="20"/>
              </w:rPr>
              <w:t>法性。</w:t>
            </w:r>
          </w:p>
          <w:p>
            <w:pPr>
              <w:spacing w:before="1" w:line="218" w:lineRule="auto"/>
              <w:ind w:left="3271" w:right="1045" w:firstLine="361"/>
              <w:rPr>
                <w:rFonts w:ascii="仿宋" w:hAnsi="仿宋" w:eastAsia="仿宋" w:cs="仿宋"/>
                <w:sz w:val="20"/>
                <w:szCs w:val="20"/>
              </w:rPr>
            </w:pPr>
            <w:r>
              <w:rPr>
                <w:rFonts w:ascii="仿宋" w:hAnsi="仿宋" w:eastAsia="仿宋" w:cs="仿宋"/>
                <w:spacing w:val="-17"/>
                <w:sz w:val="20"/>
                <w:szCs w:val="20"/>
              </w:rPr>
              <w:t>第二十一条：</w:t>
            </w:r>
            <w:r>
              <w:rPr>
                <w:rFonts w:ascii="仿宋" w:hAnsi="仿宋" w:eastAsia="仿宋" w:cs="仿宋"/>
                <w:spacing w:val="65"/>
                <w:sz w:val="20"/>
                <w:szCs w:val="20"/>
              </w:rPr>
              <w:t xml:space="preserve"> </w:t>
            </w:r>
            <w:r>
              <w:rPr>
                <w:rFonts w:ascii="仿宋" w:hAnsi="仿宋" w:eastAsia="仿宋" w:cs="仿宋"/>
                <w:spacing w:val="-17"/>
                <w:sz w:val="20"/>
                <w:szCs w:val="20"/>
              </w:rPr>
              <w:t>网络游戏</w:t>
            </w:r>
            <w:r>
              <w:rPr>
                <w:rFonts w:ascii="仿宋" w:hAnsi="仿宋" w:eastAsia="仿宋" w:cs="仿宋"/>
                <w:sz w:val="20"/>
                <w:szCs w:val="20"/>
              </w:rPr>
              <w:t xml:space="preserve"> 运营企业应当要求网络游戏</w:t>
            </w:r>
            <w:r>
              <w:rPr>
                <w:rFonts w:ascii="仿宋" w:hAnsi="仿宋" w:eastAsia="仿宋" w:cs="仿宋"/>
                <w:spacing w:val="7"/>
                <w:sz w:val="20"/>
                <w:szCs w:val="20"/>
              </w:rPr>
              <w:t xml:space="preserve"> </w:t>
            </w:r>
            <w:r>
              <w:rPr>
                <w:rFonts w:ascii="仿宋" w:hAnsi="仿宋" w:eastAsia="仿宋" w:cs="仿宋"/>
                <w:sz w:val="20"/>
                <w:szCs w:val="20"/>
              </w:rPr>
              <w:t>用户使用有效身份证件进行</w:t>
            </w:r>
            <w:r>
              <w:rPr>
                <w:rFonts w:ascii="仿宋" w:hAnsi="仿宋" w:eastAsia="仿宋" w:cs="仿宋"/>
                <w:spacing w:val="7"/>
                <w:sz w:val="20"/>
                <w:szCs w:val="20"/>
              </w:rPr>
              <w:t xml:space="preserve"> </w:t>
            </w:r>
            <w:r>
              <w:rPr>
                <w:rFonts w:ascii="仿宋" w:hAnsi="仿宋" w:eastAsia="仿宋" w:cs="仿宋"/>
                <w:sz w:val="20"/>
                <w:szCs w:val="20"/>
              </w:rPr>
              <w:t>实名注册，并保存用户注册</w:t>
            </w:r>
          </w:p>
          <w:p>
            <w:pPr>
              <w:spacing w:before="43" w:line="188" w:lineRule="auto"/>
              <w:ind w:firstLine="4390"/>
              <w:rPr>
                <w:rFonts w:ascii="仿宋" w:hAnsi="仿宋" w:eastAsia="仿宋" w:cs="仿宋"/>
                <w:sz w:val="20"/>
                <w:szCs w:val="20"/>
              </w:rPr>
            </w:pPr>
            <w:r>
              <w:rPr>
                <w:rFonts w:ascii="仿宋" w:hAnsi="仿宋" w:eastAsia="仿宋" w:cs="仿宋"/>
                <w:sz w:val="20"/>
                <w:szCs w:val="20"/>
              </w:rPr>
              <w:t>息</w:t>
            </w:r>
          </w:p>
        </w:tc>
        <w:tc>
          <w:tcPr>
            <w:tcW w:w="992" w:type="dxa"/>
            <w:vAlign w:val="top"/>
          </w:tcPr>
          <w:p>
            <w:pPr>
              <w:spacing w:line="417"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1"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rPr>
                <w:rFonts w:ascii="宋体"/>
                <w:sz w:val="21"/>
              </w:rPr>
            </w:pPr>
          </w:p>
        </w:tc>
        <w:tc>
          <w:tcPr>
            <w:tcW w:w="992" w:type="dxa"/>
            <w:vAlign w:val="top"/>
          </w:tcPr>
          <w:p>
            <w:pPr>
              <w:spacing w:line="44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1734" w:type="dxa"/>
            <w:gridSpan w:val="2"/>
            <w:vMerge w:val="restart"/>
            <w:tcBorders>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1" w:hRule="atLeast"/>
        </w:trPr>
        <w:tc>
          <w:tcPr>
            <w:tcW w:w="6740" w:type="dxa"/>
            <w:gridSpan w:val="4"/>
            <w:vMerge w:val="continue"/>
            <w:tcBorders>
              <w:top w:val="nil"/>
              <w:bottom w:val="nil"/>
            </w:tcBorders>
            <w:vAlign w:val="top"/>
          </w:tcPr>
          <w:p>
            <w:pPr>
              <w:rPr>
                <w:rFonts w:ascii="宋体"/>
                <w:sz w:val="21"/>
              </w:rPr>
            </w:pPr>
          </w:p>
        </w:tc>
        <w:tc>
          <w:tcPr>
            <w:tcW w:w="992" w:type="dxa"/>
            <w:vAlign w:val="top"/>
          </w:tcPr>
          <w:p>
            <w:pPr>
              <w:spacing w:line="305"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95" w:line="233"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08"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1734" w:type="dxa"/>
            <w:gridSpan w:val="2"/>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6" w:hRule="atLeast"/>
        </w:trPr>
        <w:tc>
          <w:tcPr>
            <w:tcW w:w="6740" w:type="dxa"/>
            <w:gridSpan w:val="4"/>
            <w:vMerge w:val="continue"/>
            <w:tcBorders>
              <w:top w:val="nil"/>
              <w:bottom w:val="nil"/>
            </w:tcBorders>
            <w:vAlign w:val="top"/>
          </w:tcPr>
          <w:p>
            <w:pPr>
              <w:rPr>
                <w:rFonts w:ascii="宋体"/>
                <w:sz w:val="21"/>
              </w:rPr>
            </w:pPr>
          </w:p>
        </w:tc>
        <w:tc>
          <w:tcPr>
            <w:tcW w:w="992" w:type="dxa"/>
            <w:vAlign w:val="top"/>
          </w:tcPr>
          <w:p>
            <w:pPr>
              <w:spacing w:line="273"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3"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77"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1734" w:type="dxa"/>
            <w:gridSpan w:val="2"/>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6740" w:type="dxa"/>
            <w:gridSpan w:val="4"/>
            <w:vMerge w:val="continue"/>
            <w:tcBorders>
              <w:top w:val="nil"/>
              <w:bottom w:val="nil"/>
            </w:tcBorders>
            <w:vAlign w:val="top"/>
          </w:tcPr>
          <w:p>
            <w:pPr>
              <w:rPr>
                <w:rFonts w:ascii="宋体"/>
                <w:sz w:val="21"/>
              </w:rPr>
            </w:pPr>
          </w:p>
        </w:tc>
        <w:tc>
          <w:tcPr>
            <w:tcW w:w="992" w:type="dxa"/>
            <w:vAlign w:val="top"/>
          </w:tcPr>
          <w:p>
            <w:pPr>
              <w:spacing w:before="245"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4" w:line="218"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62" w:line="180" w:lineRule="auto"/>
              <w:ind w:firstLine="465"/>
              <w:rPr>
                <w:rFonts w:ascii="仿宋" w:hAnsi="仿宋" w:eastAsia="仿宋" w:cs="仿宋"/>
                <w:sz w:val="20"/>
                <w:szCs w:val="20"/>
              </w:rPr>
            </w:pPr>
            <w:r>
              <w:rPr>
                <w:rFonts w:ascii="仿宋" w:hAnsi="仿宋" w:eastAsia="仿宋" w:cs="仿宋"/>
                <w:sz w:val="20"/>
                <w:szCs w:val="20"/>
              </w:rPr>
              <w:t>7</w:t>
            </w:r>
          </w:p>
        </w:tc>
        <w:tc>
          <w:tcPr>
            <w:tcW w:w="1734" w:type="dxa"/>
            <w:gridSpan w:val="2"/>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8" w:hRule="atLeast"/>
        </w:trPr>
        <w:tc>
          <w:tcPr>
            <w:tcW w:w="6740" w:type="dxa"/>
            <w:gridSpan w:val="4"/>
            <w:vMerge w:val="continue"/>
            <w:tcBorders>
              <w:top w:val="nil"/>
              <w:bottom w:val="nil"/>
            </w:tcBorders>
            <w:vAlign w:val="top"/>
          </w:tcPr>
          <w:p>
            <w:pPr>
              <w:rPr>
                <w:rFonts w:ascii="宋体"/>
                <w:sz w:val="21"/>
              </w:rPr>
            </w:pPr>
          </w:p>
        </w:tc>
        <w:tc>
          <w:tcPr>
            <w:tcW w:w="992" w:type="dxa"/>
            <w:vAlign w:val="top"/>
          </w:tcPr>
          <w:p>
            <w:pPr>
              <w:spacing w:line="45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1"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54"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1734" w:type="dxa"/>
            <w:gridSpan w:val="2"/>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2" w:hRule="atLeast"/>
        </w:trPr>
        <w:tc>
          <w:tcPr>
            <w:tcW w:w="6740" w:type="dxa"/>
            <w:gridSpan w:val="4"/>
            <w:vMerge w:val="continue"/>
            <w:tcBorders>
              <w:top w:val="nil"/>
              <w:bottom w:val="nil"/>
            </w:tcBorders>
            <w:vAlign w:val="top"/>
          </w:tcPr>
          <w:p>
            <w:pPr>
              <w:rPr>
                <w:rFonts w:ascii="宋体"/>
                <w:sz w:val="21"/>
              </w:rPr>
            </w:pPr>
          </w:p>
        </w:tc>
        <w:tc>
          <w:tcPr>
            <w:tcW w:w="992" w:type="dxa"/>
            <w:vAlign w:val="top"/>
          </w:tcPr>
          <w:p>
            <w:pPr>
              <w:spacing w:before="142"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44" w:line="206"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62" w:line="180" w:lineRule="auto"/>
              <w:ind w:firstLine="465"/>
              <w:rPr>
                <w:rFonts w:ascii="仿宋" w:hAnsi="仿宋" w:eastAsia="仿宋" w:cs="仿宋"/>
                <w:sz w:val="20"/>
                <w:szCs w:val="20"/>
              </w:rPr>
            </w:pPr>
            <w:r>
              <w:rPr>
                <w:rFonts w:ascii="仿宋" w:hAnsi="仿宋" w:eastAsia="仿宋" w:cs="仿宋"/>
                <w:sz w:val="20"/>
                <w:szCs w:val="20"/>
              </w:rPr>
              <w:t>7</w:t>
            </w:r>
          </w:p>
        </w:tc>
        <w:tc>
          <w:tcPr>
            <w:tcW w:w="1734" w:type="dxa"/>
            <w:gridSpan w:val="2"/>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7" w:hRule="atLeast"/>
        </w:trPr>
        <w:tc>
          <w:tcPr>
            <w:tcW w:w="6740" w:type="dxa"/>
            <w:gridSpan w:val="4"/>
            <w:vMerge w:val="continue"/>
            <w:tcBorders>
              <w:top w:val="nil"/>
              <w:bottom w:val="nil"/>
            </w:tcBorders>
            <w:vAlign w:val="top"/>
          </w:tcPr>
          <w:p>
            <w:pPr>
              <w:rPr>
                <w:rFonts w:ascii="宋体"/>
                <w:sz w:val="21"/>
              </w:rPr>
            </w:pPr>
          </w:p>
        </w:tc>
        <w:tc>
          <w:tcPr>
            <w:tcW w:w="992" w:type="dxa"/>
            <w:vAlign w:val="top"/>
          </w:tcPr>
          <w:p>
            <w:pPr>
              <w:spacing w:line="362" w:lineRule="auto"/>
              <w:rPr>
                <w:rFonts w:ascii="宋体"/>
                <w:sz w:val="21"/>
              </w:rPr>
            </w:pPr>
          </w:p>
          <w:p>
            <w:pPr>
              <w:spacing w:before="53"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63"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364" w:lineRule="auto"/>
              <w:rPr>
                <w:rFonts w:ascii="宋体"/>
                <w:sz w:val="21"/>
              </w:rPr>
            </w:pPr>
          </w:p>
          <w:p>
            <w:pPr>
              <w:spacing w:before="66"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1734" w:type="dxa"/>
            <w:gridSpan w:val="2"/>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4" w:hRule="atLeast"/>
        </w:trPr>
        <w:tc>
          <w:tcPr>
            <w:tcW w:w="6740" w:type="dxa"/>
            <w:gridSpan w:val="4"/>
            <w:vMerge w:val="continue"/>
            <w:tcBorders>
              <w:top w:val="nil"/>
              <w:bottom w:val="nil"/>
            </w:tcBorders>
            <w:vAlign w:val="top"/>
          </w:tcPr>
          <w:p>
            <w:pPr>
              <w:rPr>
                <w:rFonts w:ascii="宋体"/>
                <w:sz w:val="21"/>
              </w:rPr>
            </w:pPr>
          </w:p>
        </w:tc>
        <w:tc>
          <w:tcPr>
            <w:tcW w:w="3859" w:type="dxa"/>
            <w:gridSpan w:val="2"/>
            <w:tcBorders>
              <w:left w:val="nil"/>
              <w:bottom w:val="nil"/>
              <w:right w:val="nil"/>
            </w:tcBorders>
            <w:vAlign w:val="top"/>
          </w:tcPr>
          <w:p>
            <w:pPr>
              <w:spacing w:line="213" w:lineRule="exact"/>
              <w:rPr>
                <w:rFonts w:ascii="宋体"/>
                <w:sz w:val="16"/>
              </w:rPr>
            </w:pPr>
          </w:p>
        </w:tc>
        <w:tc>
          <w:tcPr>
            <w:tcW w:w="966" w:type="dxa"/>
            <w:vMerge w:val="continue"/>
            <w:tcBorders>
              <w:top w:val="nil"/>
              <w:bottom w:val="nil"/>
            </w:tcBorders>
            <w:vAlign w:val="top"/>
          </w:tcPr>
          <w:p>
            <w:pPr>
              <w:rPr>
                <w:rFonts w:ascii="宋体"/>
                <w:sz w:val="21"/>
              </w:rPr>
            </w:pPr>
          </w:p>
        </w:tc>
        <w:tc>
          <w:tcPr>
            <w:tcW w:w="992" w:type="dxa"/>
            <w:tcBorders>
              <w:left w:val="nil"/>
              <w:bottom w:val="nil"/>
              <w:right w:val="nil"/>
            </w:tcBorders>
            <w:vAlign w:val="top"/>
          </w:tcPr>
          <w:p>
            <w:pPr>
              <w:spacing w:line="213" w:lineRule="exact"/>
              <w:rPr>
                <w:rFonts w:ascii="宋体"/>
                <w:sz w:val="16"/>
              </w:rPr>
            </w:pPr>
          </w:p>
        </w:tc>
        <w:tc>
          <w:tcPr>
            <w:tcW w:w="1734" w:type="dxa"/>
            <w:gridSpan w:val="2"/>
            <w:vMerge w:val="continue"/>
            <w:tcBorders>
              <w:top w:val="nil"/>
              <w:bottom w:val="nil"/>
            </w:tcBorders>
            <w:vAlign w:val="top"/>
          </w:tcPr>
          <w:p>
            <w:pPr>
              <w:rPr>
                <w:rFonts w:ascii="宋体"/>
                <w:sz w:val="21"/>
              </w:rPr>
            </w:pPr>
          </w:p>
        </w:tc>
      </w:tr>
    </w:tbl>
    <w:p>
      <w:pPr>
        <w:rPr>
          <w:rFonts w:ascii="宋体"/>
          <w:sz w:val="21"/>
        </w:rPr>
      </w:pPr>
    </w:p>
    <w:p>
      <w:pPr>
        <w:sectPr>
          <w:footerReference r:id="rId58" w:type="default"/>
          <w:pgSz w:w="16837" w:h="11905"/>
          <w:pgMar w:top="1011" w:right="1274" w:bottom="674" w:left="1256" w:header="0" w:footer="519" w:gutter="0"/>
          <w:cols w:space="720" w:num="1"/>
        </w:sectPr>
      </w:pPr>
    </w:p>
    <w:p>
      <w:r>
        <w:pict>
          <v:shape id="_x0000_s1059" o:spid="_x0000_s1059" o:spt="202" type="#_x0000_t202" style="position:absolute;left:0pt;margin-left:108.75pt;margin-top:46.3pt;height:12.2pt;width:112.1pt;mso-position-horizontal-relative:page;mso-position-vertical-relative:page;z-index:251695104;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z w:val="20"/>
                      <w:szCs w:val="20"/>
                    </w:rPr>
                    <w:t>要求网络游戏用户使用有</w:t>
                  </w:r>
                </w:p>
              </w:txbxContent>
            </v:textbox>
          </v:shape>
        </w:pict>
      </w:r>
    </w:p>
    <w:p/>
    <w:p/>
    <w:p/>
    <w:p>
      <w:pPr>
        <w:spacing w:line="99"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832" w:hRule="atLeast"/>
        </w:trPr>
        <w:tc>
          <w:tcPr>
            <w:tcW w:w="851" w:type="dxa"/>
            <w:tcBorders>
              <w:top w:val="nil"/>
            </w:tcBorders>
            <w:vAlign w:val="top"/>
          </w:tcPr>
          <w:p>
            <w:pPr>
              <w:spacing w:line="253" w:lineRule="auto"/>
              <w:rPr>
                <w:rFonts w:ascii="宋体"/>
                <w:sz w:val="21"/>
              </w:rPr>
            </w:pPr>
          </w:p>
          <w:p>
            <w:pPr>
              <w:spacing w:line="254" w:lineRule="auto"/>
              <w:rPr>
                <w:rFonts w:ascii="宋体"/>
                <w:sz w:val="21"/>
              </w:rPr>
            </w:pPr>
          </w:p>
          <w:p>
            <w:pPr>
              <w:spacing w:before="65" w:line="180" w:lineRule="auto"/>
              <w:ind w:firstLine="334"/>
              <w:rPr>
                <w:rFonts w:ascii="仿宋" w:hAnsi="仿宋" w:eastAsia="仿宋" w:cs="仿宋"/>
                <w:sz w:val="20"/>
                <w:szCs w:val="20"/>
              </w:rPr>
            </w:pPr>
            <w:r>
              <w:rPr>
                <w:rFonts w:ascii="仿宋" w:hAnsi="仿宋" w:eastAsia="仿宋" w:cs="仿宋"/>
                <w:spacing w:val="-5"/>
                <w:sz w:val="20"/>
                <w:szCs w:val="20"/>
              </w:rPr>
              <w:t>23</w:t>
            </w:r>
          </w:p>
        </w:tc>
        <w:tc>
          <w:tcPr>
            <w:tcW w:w="2345" w:type="dxa"/>
            <w:tcBorders>
              <w:top w:val="nil"/>
            </w:tcBorders>
            <w:vAlign w:val="top"/>
          </w:tcPr>
          <w:p>
            <w:pPr>
              <w:spacing w:before="112" w:line="228" w:lineRule="auto"/>
              <w:ind w:left="171" w:right="154" w:firstLine="3"/>
              <w:rPr>
                <w:rFonts w:ascii="仿宋" w:hAnsi="仿宋" w:eastAsia="仿宋" w:cs="仿宋"/>
                <w:sz w:val="20"/>
                <w:szCs w:val="20"/>
              </w:rPr>
            </w:pPr>
            <w:r>
              <w:rPr>
                <w:rFonts w:ascii="仿宋" w:hAnsi="仿宋" w:eastAsia="仿宋" w:cs="仿宋"/>
                <w:sz w:val="20"/>
                <w:szCs w:val="20"/>
              </w:rPr>
              <w:t>效身份证件进行实名注 册，并保存用户注册信</w:t>
            </w:r>
          </w:p>
          <w:p>
            <w:pPr>
              <w:spacing w:before="6" w:line="227" w:lineRule="auto"/>
              <w:ind w:left="68" w:right="53" w:firstLine="10"/>
              <w:rPr>
                <w:rFonts w:ascii="仿宋" w:hAnsi="仿宋" w:eastAsia="仿宋" w:cs="仿宋"/>
                <w:sz w:val="20"/>
                <w:szCs w:val="20"/>
              </w:rPr>
            </w:pPr>
            <w:r>
              <w:rPr>
                <w:rFonts w:ascii="仿宋" w:hAnsi="仿宋" w:eastAsia="仿宋" w:cs="仿宋"/>
                <w:spacing w:val="-1"/>
                <w:sz w:val="20"/>
                <w:szCs w:val="20"/>
              </w:rPr>
              <w:t>息，对网络游戏用户尚未</w:t>
            </w:r>
            <w:r>
              <w:rPr>
                <w:rFonts w:ascii="仿宋" w:hAnsi="仿宋" w:eastAsia="仿宋" w:cs="仿宋"/>
                <w:spacing w:val="8"/>
                <w:sz w:val="20"/>
                <w:szCs w:val="20"/>
              </w:rPr>
              <w:t xml:space="preserve"> </w:t>
            </w:r>
            <w:r>
              <w:rPr>
                <w:rFonts w:ascii="仿宋" w:hAnsi="仿宋" w:eastAsia="仿宋" w:cs="仿宋"/>
                <w:sz w:val="20"/>
                <w:szCs w:val="20"/>
              </w:rPr>
              <w:t>使用的网络游戏虚拟货币</w:t>
            </w:r>
            <w:r>
              <w:rPr>
                <w:rFonts w:ascii="仿宋" w:hAnsi="仿宋" w:eastAsia="仿宋" w:cs="仿宋"/>
                <w:spacing w:val="5"/>
                <w:sz w:val="20"/>
                <w:szCs w:val="20"/>
              </w:rPr>
              <w:t xml:space="preserve"> </w:t>
            </w:r>
            <w:r>
              <w:rPr>
                <w:rFonts w:ascii="仿宋" w:hAnsi="仿宋" w:eastAsia="仿宋" w:cs="仿宋"/>
                <w:sz w:val="20"/>
                <w:szCs w:val="20"/>
              </w:rPr>
              <w:t>未按用户购买时的比例以</w:t>
            </w:r>
            <w:r>
              <w:rPr>
                <w:rFonts w:ascii="仿宋" w:hAnsi="仿宋" w:eastAsia="仿宋" w:cs="仿宋"/>
                <w:spacing w:val="5"/>
                <w:sz w:val="20"/>
                <w:szCs w:val="20"/>
              </w:rPr>
              <w:t xml:space="preserve"> </w:t>
            </w:r>
            <w:r>
              <w:rPr>
                <w:rFonts w:ascii="仿宋" w:hAnsi="仿宋" w:eastAsia="仿宋" w:cs="仿宋"/>
                <w:sz w:val="20"/>
                <w:szCs w:val="20"/>
              </w:rPr>
              <w:t>法定货币退还用户，与用</w:t>
            </w:r>
            <w:r>
              <w:rPr>
                <w:rFonts w:ascii="仿宋" w:hAnsi="仿宋" w:eastAsia="仿宋" w:cs="仿宋"/>
                <w:spacing w:val="6"/>
                <w:sz w:val="20"/>
                <w:szCs w:val="20"/>
              </w:rPr>
              <w:t xml:space="preserve"> </w:t>
            </w:r>
            <w:r>
              <w:rPr>
                <w:rFonts w:ascii="仿宋" w:hAnsi="仿宋" w:eastAsia="仿宋" w:cs="仿宋"/>
                <w:sz w:val="20"/>
                <w:szCs w:val="20"/>
              </w:rPr>
              <w:t>户的服务协议不符合《网</w:t>
            </w:r>
            <w:r>
              <w:rPr>
                <w:rFonts w:ascii="仿宋" w:hAnsi="仿宋" w:eastAsia="仿宋" w:cs="仿宋"/>
                <w:spacing w:val="6"/>
                <w:sz w:val="20"/>
                <w:szCs w:val="20"/>
              </w:rPr>
              <w:t xml:space="preserve"> </w:t>
            </w:r>
            <w:r>
              <w:rPr>
                <w:rFonts w:ascii="仿宋" w:hAnsi="仿宋" w:eastAsia="仿宋" w:cs="仿宋"/>
                <w:sz w:val="20"/>
                <w:szCs w:val="20"/>
              </w:rPr>
              <w:t>络游戏服务格式化协议必</w:t>
            </w:r>
            <w:r>
              <w:rPr>
                <w:rFonts w:ascii="仿宋" w:hAnsi="仿宋" w:eastAsia="仿宋" w:cs="仿宋"/>
                <w:spacing w:val="5"/>
                <w:sz w:val="20"/>
                <w:szCs w:val="20"/>
              </w:rPr>
              <w:t xml:space="preserve"> </w:t>
            </w:r>
            <w:r>
              <w:rPr>
                <w:rFonts w:ascii="仿宋" w:hAnsi="仿宋" w:eastAsia="仿宋" w:cs="仿宋"/>
                <w:spacing w:val="-10"/>
                <w:sz w:val="20"/>
                <w:szCs w:val="20"/>
              </w:rPr>
              <w:t>备条款》</w:t>
            </w:r>
            <w:r>
              <w:rPr>
                <w:rFonts w:ascii="仿宋" w:hAnsi="仿宋" w:eastAsia="仿宋" w:cs="仿宋"/>
                <w:spacing w:val="16"/>
                <w:sz w:val="20"/>
                <w:szCs w:val="20"/>
              </w:rPr>
              <w:t xml:space="preserve"> </w:t>
            </w:r>
            <w:r>
              <w:rPr>
                <w:rFonts w:ascii="仿宋" w:hAnsi="仿宋" w:eastAsia="仿宋" w:cs="仿宋"/>
                <w:spacing w:val="-10"/>
                <w:sz w:val="20"/>
                <w:szCs w:val="20"/>
              </w:rPr>
              <w:t>有关规定的处罚</w:t>
            </w:r>
          </w:p>
        </w:tc>
        <w:tc>
          <w:tcPr>
            <w:tcW w:w="2551" w:type="dxa"/>
            <w:tcBorders>
              <w:top w:val="nil"/>
            </w:tcBorders>
            <w:vAlign w:val="top"/>
          </w:tcPr>
          <w:p>
            <w:pPr>
              <w:spacing w:line="204" w:lineRule="auto"/>
              <w:ind w:firstLine="982"/>
              <w:rPr>
                <w:rFonts w:ascii="仿宋" w:hAnsi="仿宋" w:eastAsia="仿宋" w:cs="仿宋"/>
                <w:sz w:val="20"/>
                <w:szCs w:val="20"/>
              </w:rPr>
            </w:pPr>
            <w:r>
              <w:rPr>
                <w:rFonts w:ascii="仿宋" w:hAnsi="仿宋" w:eastAsia="仿宋" w:cs="仿宋"/>
                <w:spacing w:val="-3"/>
                <w:sz w:val="20"/>
                <w:szCs w:val="20"/>
              </w:rPr>
              <w:t>信息。</w:t>
            </w:r>
          </w:p>
          <w:p>
            <w:pPr>
              <w:spacing w:before="22" w:line="188" w:lineRule="auto"/>
              <w:ind w:firstLine="437"/>
              <w:rPr>
                <w:rFonts w:ascii="仿宋" w:hAnsi="仿宋" w:eastAsia="仿宋" w:cs="仿宋"/>
                <w:sz w:val="20"/>
                <w:szCs w:val="20"/>
              </w:rPr>
            </w:pPr>
            <w:r>
              <w:rPr>
                <w:rFonts w:ascii="仿宋" w:hAnsi="仿宋" w:eastAsia="仿宋" w:cs="仿宋"/>
                <w:spacing w:val="-17"/>
                <w:sz w:val="20"/>
                <w:szCs w:val="20"/>
              </w:rPr>
              <w:t>第二十二条：</w:t>
            </w:r>
            <w:r>
              <w:rPr>
                <w:rFonts w:ascii="仿宋" w:hAnsi="仿宋" w:eastAsia="仿宋" w:cs="仿宋"/>
                <w:spacing w:val="65"/>
                <w:sz w:val="20"/>
                <w:szCs w:val="20"/>
              </w:rPr>
              <w:t xml:space="preserve"> </w:t>
            </w:r>
            <w:r>
              <w:rPr>
                <w:rFonts w:ascii="仿宋" w:hAnsi="仿宋" w:eastAsia="仿宋" w:cs="仿宋"/>
                <w:spacing w:val="-17"/>
                <w:sz w:val="20"/>
                <w:szCs w:val="20"/>
              </w:rPr>
              <w:t>网络游戏</w:t>
            </w:r>
          </w:p>
          <w:p>
            <w:pPr>
              <w:spacing w:before="44" w:line="222" w:lineRule="auto"/>
              <w:ind w:left="75" w:right="52" w:firstLine="103"/>
              <w:rPr>
                <w:rFonts w:ascii="仿宋" w:hAnsi="仿宋" w:eastAsia="仿宋" w:cs="仿宋"/>
                <w:sz w:val="20"/>
                <w:szCs w:val="20"/>
              </w:rPr>
            </w:pPr>
            <w:r>
              <w:rPr>
                <w:rFonts w:ascii="仿宋" w:hAnsi="仿宋" w:eastAsia="仿宋" w:cs="仿宋"/>
                <w:sz w:val="20"/>
                <w:szCs w:val="20"/>
              </w:rPr>
              <w:t>运营企业终止运营网络游</w:t>
            </w:r>
            <w:r>
              <w:rPr>
                <w:rFonts w:ascii="仿宋" w:hAnsi="仿宋" w:eastAsia="仿宋" w:cs="仿宋"/>
                <w:spacing w:val="2"/>
                <w:sz w:val="20"/>
                <w:szCs w:val="20"/>
              </w:rPr>
              <w:t xml:space="preserve">  </w:t>
            </w:r>
            <w:r>
              <w:rPr>
                <w:rFonts w:ascii="仿宋" w:hAnsi="仿宋" w:eastAsia="仿宋" w:cs="仿宋"/>
                <w:sz w:val="20"/>
                <w:szCs w:val="20"/>
              </w:rPr>
              <w:t>戏，或者网络游戏运营权发</w:t>
            </w:r>
            <w:r>
              <w:rPr>
                <w:rFonts w:ascii="仿宋" w:hAnsi="仿宋" w:eastAsia="仿宋" w:cs="仿宋"/>
                <w:spacing w:val="7"/>
                <w:sz w:val="20"/>
                <w:szCs w:val="20"/>
              </w:rPr>
              <w:t xml:space="preserve"> </w:t>
            </w:r>
            <w:r>
              <w:rPr>
                <w:rFonts w:ascii="仿宋" w:hAnsi="仿宋" w:eastAsia="仿宋" w:cs="仿宋"/>
                <w:spacing w:val="-4"/>
                <w:sz w:val="20"/>
                <w:szCs w:val="20"/>
              </w:rPr>
              <w:t>生转移的，应当提前60</w:t>
            </w:r>
            <w:r>
              <w:rPr>
                <w:rFonts w:ascii="仿宋" w:hAnsi="仿宋" w:eastAsia="仿宋" w:cs="仿宋"/>
                <w:spacing w:val="-42"/>
                <w:sz w:val="20"/>
                <w:szCs w:val="20"/>
              </w:rPr>
              <w:t xml:space="preserve"> </w:t>
            </w:r>
            <w:r>
              <w:rPr>
                <w:rFonts w:ascii="仿宋" w:hAnsi="仿宋" w:eastAsia="仿宋" w:cs="仿宋"/>
                <w:spacing w:val="-4"/>
                <w:sz w:val="20"/>
                <w:szCs w:val="20"/>
              </w:rPr>
              <w:t>日予</w:t>
            </w:r>
            <w:r>
              <w:rPr>
                <w:rFonts w:ascii="仿宋" w:hAnsi="仿宋" w:eastAsia="仿宋" w:cs="仿宋"/>
                <w:sz w:val="20"/>
                <w:szCs w:val="20"/>
              </w:rPr>
              <w:t xml:space="preserve"> 以公告。网络游戏用户尚未</w:t>
            </w:r>
            <w:r>
              <w:rPr>
                <w:rFonts w:ascii="仿宋" w:hAnsi="仿宋" w:eastAsia="仿宋" w:cs="仿宋"/>
                <w:spacing w:val="6"/>
                <w:sz w:val="20"/>
                <w:szCs w:val="20"/>
              </w:rPr>
              <w:t xml:space="preserve"> </w:t>
            </w:r>
            <w:r>
              <w:rPr>
                <w:rFonts w:ascii="仿宋" w:hAnsi="仿宋" w:eastAsia="仿宋" w:cs="仿宋"/>
                <w:sz w:val="20"/>
                <w:szCs w:val="20"/>
              </w:rPr>
              <w:t>使用的网络游戏虚拟货币及</w:t>
            </w:r>
            <w:r>
              <w:rPr>
                <w:rFonts w:ascii="仿宋" w:hAnsi="仿宋" w:eastAsia="仿宋" w:cs="仿宋"/>
                <w:spacing w:val="8"/>
                <w:sz w:val="20"/>
                <w:szCs w:val="20"/>
              </w:rPr>
              <w:t xml:space="preserve"> </w:t>
            </w:r>
            <w:r>
              <w:rPr>
                <w:rFonts w:ascii="仿宋" w:hAnsi="仿宋" w:eastAsia="仿宋" w:cs="仿宋"/>
                <w:sz w:val="20"/>
                <w:szCs w:val="20"/>
              </w:rPr>
              <w:t>尚未失效的游戏服务，应当</w:t>
            </w:r>
            <w:r>
              <w:rPr>
                <w:rFonts w:ascii="仿宋" w:hAnsi="仿宋" w:eastAsia="仿宋" w:cs="仿宋"/>
                <w:spacing w:val="6"/>
                <w:sz w:val="20"/>
                <w:szCs w:val="20"/>
              </w:rPr>
              <w:t xml:space="preserve"> </w:t>
            </w:r>
            <w:r>
              <w:rPr>
                <w:rFonts w:ascii="仿宋" w:hAnsi="仿宋" w:eastAsia="仿宋" w:cs="仿宋"/>
                <w:sz w:val="20"/>
                <w:szCs w:val="20"/>
              </w:rPr>
              <w:t>按用户购买时的比例，以法</w:t>
            </w:r>
          </w:p>
          <w:p>
            <w:pPr>
              <w:spacing w:before="44" w:line="208" w:lineRule="auto"/>
              <w:ind w:left="185" w:right="52" w:hanging="106"/>
              <w:rPr>
                <w:rFonts w:ascii="仿宋" w:hAnsi="仿宋" w:eastAsia="仿宋" w:cs="仿宋"/>
                <w:sz w:val="20"/>
                <w:szCs w:val="20"/>
              </w:rPr>
            </w:pPr>
            <w:r>
              <w:rPr>
                <w:rFonts w:ascii="仿宋" w:hAnsi="仿宋" w:eastAsia="仿宋" w:cs="仿宋"/>
                <w:sz w:val="20"/>
                <w:szCs w:val="20"/>
              </w:rPr>
              <w:t>定货币退还用户或者用户接</w:t>
            </w:r>
            <w:r>
              <w:rPr>
                <w:rFonts w:ascii="仿宋" w:hAnsi="仿宋" w:eastAsia="仿宋" w:cs="仿宋"/>
                <w:spacing w:val="3"/>
                <w:sz w:val="20"/>
                <w:szCs w:val="20"/>
              </w:rPr>
              <w:t xml:space="preserve"> </w:t>
            </w:r>
            <w:r>
              <w:rPr>
                <w:rFonts w:ascii="仿宋" w:hAnsi="仿宋" w:eastAsia="仿宋" w:cs="仿宋"/>
                <w:spacing w:val="-1"/>
                <w:sz w:val="20"/>
                <w:szCs w:val="20"/>
              </w:rPr>
              <w:t>受的其他方式进行退换。</w:t>
            </w:r>
          </w:p>
          <w:p>
            <w:pPr>
              <w:spacing w:before="45" w:line="227" w:lineRule="auto"/>
              <w:ind w:left="75" w:right="52" w:firstLine="374"/>
              <w:rPr>
                <w:rFonts w:ascii="仿宋" w:hAnsi="仿宋" w:eastAsia="仿宋" w:cs="仿宋"/>
                <w:sz w:val="20"/>
                <w:szCs w:val="20"/>
              </w:rPr>
            </w:pPr>
            <w:r>
              <w:rPr>
                <w:rFonts w:ascii="仿宋" w:hAnsi="仿宋" w:eastAsia="仿宋" w:cs="仿宋"/>
                <w:spacing w:val="-2"/>
                <w:sz w:val="20"/>
                <w:szCs w:val="20"/>
              </w:rPr>
              <w:t>网络游戏因停止服务接</w:t>
            </w:r>
            <w:r>
              <w:rPr>
                <w:rFonts w:ascii="仿宋" w:hAnsi="仿宋" w:eastAsia="仿宋" w:cs="仿宋"/>
                <w:spacing w:val="1"/>
                <w:sz w:val="20"/>
                <w:szCs w:val="20"/>
              </w:rPr>
              <w:t xml:space="preserve"> </w:t>
            </w:r>
            <w:r>
              <w:rPr>
                <w:rFonts w:ascii="仿宋" w:hAnsi="仿宋" w:eastAsia="仿宋" w:cs="仿宋"/>
                <w:sz w:val="20"/>
                <w:szCs w:val="20"/>
              </w:rPr>
              <w:t>入、技术故障等网络游戏运</w:t>
            </w:r>
            <w:r>
              <w:rPr>
                <w:rFonts w:ascii="仿宋" w:hAnsi="仿宋" w:eastAsia="仿宋" w:cs="仿宋"/>
                <w:spacing w:val="6"/>
                <w:sz w:val="20"/>
                <w:szCs w:val="20"/>
              </w:rPr>
              <w:t xml:space="preserve"> </w:t>
            </w:r>
            <w:r>
              <w:rPr>
                <w:rFonts w:ascii="仿宋" w:hAnsi="仿宋" w:eastAsia="仿宋" w:cs="仿宋"/>
                <w:sz w:val="20"/>
                <w:szCs w:val="20"/>
              </w:rPr>
              <w:t>营企业自身原因连续中断服</w:t>
            </w:r>
            <w:r>
              <w:rPr>
                <w:rFonts w:ascii="仿宋" w:hAnsi="仿宋" w:eastAsia="仿宋" w:cs="仿宋"/>
                <w:spacing w:val="7"/>
                <w:sz w:val="20"/>
                <w:szCs w:val="20"/>
              </w:rPr>
              <w:t xml:space="preserve"> </w:t>
            </w:r>
            <w:r>
              <w:rPr>
                <w:rFonts w:ascii="仿宋" w:hAnsi="仿宋" w:eastAsia="仿宋" w:cs="仿宋"/>
                <w:spacing w:val="-4"/>
                <w:sz w:val="20"/>
                <w:szCs w:val="20"/>
              </w:rPr>
              <w:t>务超过30</w:t>
            </w:r>
            <w:r>
              <w:rPr>
                <w:rFonts w:ascii="仿宋" w:hAnsi="仿宋" w:eastAsia="仿宋" w:cs="仿宋"/>
                <w:spacing w:val="-42"/>
                <w:sz w:val="20"/>
                <w:szCs w:val="20"/>
              </w:rPr>
              <w:t xml:space="preserve"> </w:t>
            </w:r>
            <w:r>
              <w:rPr>
                <w:rFonts w:ascii="仿宋" w:hAnsi="仿宋" w:eastAsia="仿宋" w:cs="仿宋"/>
                <w:spacing w:val="-4"/>
                <w:sz w:val="20"/>
                <w:szCs w:val="20"/>
              </w:rPr>
              <w:t>日的，视为终止。</w:t>
            </w:r>
          </w:p>
          <w:p>
            <w:pPr>
              <w:spacing w:before="4" w:line="221" w:lineRule="auto"/>
              <w:ind w:left="70" w:right="52" w:firstLine="366"/>
              <w:rPr>
                <w:rFonts w:ascii="仿宋" w:hAnsi="仿宋" w:eastAsia="仿宋" w:cs="仿宋"/>
                <w:sz w:val="20"/>
                <w:szCs w:val="20"/>
              </w:rPr>
            </w:pPr>
            <w:r>
              <w:rPr>
                <w:rFonts w:ascii="仿宋" w:hAnsi="仿宋" w:eastAsia="仿宋" w:cs="仿宋"/>
                <w:spacing w:val="-17"/>
                <w:sz w:val="20"/>
                <w:szCs w:val="20"/>
              </w:rPr>
              <w:t>第二十三条第二款：</w:t>
            </w:r>
            <w:r>
              <w:rPr>
                <w:rFonts w:ascii="仿宋" w:hAnsi="仿宋" w:eastAsia="仿宋" w:cs="仿宋"/>
                <w:spacing w:val="64"/>
                <w:sz w:val="20"/>
                <w:szCs w:val="20"/>
              </w:rPr>
              <w:t xml:space="preserve"> </w:t>
            </w:r>
            <w:r>
              <w:rPr>
                <w:rFonts w:ascii="仿宋" w:hAnsi="仿宋" w:eastAsia="仿宋" w:cs="仿宋"/>
                <w:spacing w:val="-17"/>
                <w:sz w:val="20"/>
                <w:szCs w:val="20"/>
              </w:rPr>
              <w:t>国</w:t>
            </w:r>
            <w:r>
              <w:rPr>
                <w:rFonts w:ascii="仿宋" w:hAnsi="仿宋" w:eastAsia="仿宋" w:cs="仿宋"/>
                <w:sz w:val="20"/>
                <w:szCs w:val="20"/>
              </w:rPr>
              <w:t xml:space="preserve"> </w:t>
            </w:r>
            <w:r>
              <w:rPr>
                <w:rFonts w:ascii="仿宋" w:hAnsi="仿宋" w:eastAsia="仿宋" w:cs="仿宋"/>
                <w:spacing w:val="1"/>
                <w:sz w:val="20"/>
                <w:szCs w:val="20"/>
              </w:rPr>
              <w:t>务院文化行政部门负责制定</w:t>
            </w:r>
            <w:r>
              <w:rPr>
                <w:rFonts w:ascii="仿宋" w:hAnsi="仿宋" w:eastAsia="仿宋" w:cs="仿宋"/>
                <w:sz w:val="20"/>
                <w:szCs w:val="20"/>
              </w:rPr>
              <w:t xml:space="preserve"> </w:t>
            </w:r>
            <w:r>
              <w:rPr>
                <w:rFonts w:ascii="仿宋" w:hAnsi="仿宋" w:eastAsia="仿宋" w:cs="仿宋"/>
                <w:spacing w:val="1"/>
                <w:sz w:val="20"/>
                <w:szCs w:val="20"/>
              </w:rPr>
              <w:t>《网络游戏服务格式化协议</w:t>
            </w:r>
            <w:r>
              <w:rPr>
                <w:rFonts w:ascii="仿宋" w:hAnsi="仿宋" w:eastAsia="仿宋" w:cs="仿宋"/>
                <w:sz w:val="20"/>
                <w:szCs w:val="20"/>
              </w:rPr>
              <w:t xml:space="preserve"> </w:t>
            </w:r>
            <w:r>
              <w:rPr>
                <w:rFonts w:ascii="仿宋" w:hAnsi="仿宋" w:eastAsia="仿宋" w:cs="仿宋"/>
                <w:spacing w:val="-10"/>
                <w:sz w:val="20"/>
                <w:szCs w:val="20"/>
              </w:rPr>
              <w:t>必备条款》</w:t>
            </w:r>
            <w:r>
              <w:rPr>
                <w:rFonts w:ascii="仿宋" w:hAnsi="仿宋" w:eastAsia="仿宋" w:cs="仿宋"/>
                <w:spacing w:val="32"/>
                <w:sz w:val="20"/>
                <w:szCs w:val="20"/>
              </w:rPr>
              <w:t xml:space="preserve"> </w:t>
            </w:r>
            <w:r>
              <w:rPr>
                <w:rFonts w:ascii="仿宋" w:hAnsi="仿宋" w:eastAsia="仿宋" w:cs="仿宋"/>
                <w:spacing w:val="-10"/>
                <w:sz w:val="20"/>
                <w:szCs w:val="20"/>
              </w:rPr>
              <w:t>。网络游戏运营</w:t>
            </w:r>
            <w:r>
              <w:rPr>
                <w:rFonts w:ascii="仿宋" w:hAnsi="仿宋" w:eastAsia="仿宋" w:cs="仿宋"/>
                <w:sz w:val="20"/>
                <w:szCs w:val="20"/>
              </w:rPr>
              <w:t xml:space="preserve"> </w:t>
            </w:r>
            <w:r>
              <w:rPr>
                <w:rFonts w:ascii="仿宋" w:hAnsi="仿宋" w:eastAsia="仿宋" w:cs="仿宋"/>
                <w:spacing w:val="1"/>
                <w:sz w:val="20"/>
                <w:szCs w:val="20"/>
              </w:rPr>
              <w:t>企业与用户的服务协议应当</w:t>
            </w:r>
            <w:r>
              <w:rPr>
                <w:rFonts w:ascii="仿宋" w:hAnsi="仿宋" w:eastAsia="仿宋" w:cs="仿宋"/>
                <w:sz w:val="20"/>
                <w:szCs w:val="20"/>
              </w:rPr>
              <w:t xml:space="preserve"> 包括《网络游戏服务格式化</w:t>
            </w:r>
          </w:p>
          <w:p>
            <w:pPr>
              <w:spacing w:before="44" w:line="208" w:lineRule="auto"/>
              <w:ind w:left="78" w:right="53" w:firstLine="99"/>
              <w:rPr>
                <w:rFonts w:ascii="仿宋" w:hAnsi="仿宋" w:eastAsia="仿宋" w:cs="仿宋"/>
                <w:sz w:val="20"/>
                <w:szCs w:val="20"/>
              </w:rPr>
            </w:pPr>
            <w:r>
              <w:rPr>
                <w:rFonts w:ascii="仿宋" w:hAnsi="仿宋" w:eastAsia="仿宋" w:cs="仿宋"/>
                <w:spacing w:val="-11"/>
                <w:sz w:val="20"/>
                <w:szCs w:val="20"/>
              </w:rPr>
              <w:t>协议必备条款》</w:t>
            </w:r>
            <w:r>
              <w:rPr>
                <w:rFonts w:ascii="仿宋" w:hAnsi="仿宋" w:eastAsia="仿宋" w:cs="仿宋"/>
                <w:spacing w:val="25"/>
                <w:sz w:val="20"/>
                <w:szCs w:val="20"/>
              </w:rPr>
              <w:t xml:space="preserve"> </w:t>
            </w:r>
            <w:r>
              <w:rPr>
                <w:rFonts w:ascii="仿宋" w:hAnsi="仿宋" w:eastAsia="仿宋" w:cs="仿宋"/>
                <w:spacing w:val="-11"/>
                <w:sz w:val="20"/>
                <w:szCs w:val="20"/>
              </w:rPr>
              <w:t>的全部内</w:t>
            </w:r>
            <w:r>
              <w:rPr>
                <w:rFonts w:ascii="仿宋" w:hAnsi="仿宋" w:eastAsia="仿宋" w:cs="仿宋"/>
                <w:sz w:val="20"/>
                <w:szCs w:val="20"/>
              </w:rPr>
              <w:t xml:space="preserve">  容，服务协议其他条款不得</w:t>
            </w:r>
          </w:p>
          <w:p>
            <w:pPr>
              <w:spacing w:before="43" w:line="228" w:lineRule="auto"/>
              <w:ind w:left="276" w:right="53" w:hanging="193"/>
              <w:rPr>
                <w:rFonts w:ascii="仿宋" w:hAnsi="仿宋" w:eastAsia="仿宋" w:cs="仿宋"/>
                <w:sz w:val="20"/>
                <w:szCs w:val="20"/>
              </w:rPr>
            </w:pPr>
            <w:r>
              <w:rPr>
                <w:rFonts w:ascii="仿宋" w:hAnsi="仿宋" w:eastAsia="仿宋" w:cs="仿宋"/>
                <w:spacing w:val="-1"/>
                <w:sz w:val="20"/>
                <w:szCs w:val="20"/>
              </w:rPr>
              <w:t>与《网络游戏服务格式化协</w:t>
            </w:r>
            <w:r>
              <w:rPr>
                <w:rFonts w:ascii="仿宋" w:hAnsi="仿宋" w:eastAsia="仿宋" w:cs="仿宋"/>
                <w:spacing w:val="11"/>
                <w:sz w:val="20"/>
                <w:szCs w:val="20"/>
              </w:rPr>
              <w:t xml:space="preserve"> </w:t>
            </w:r>
            <w:r>
              <w:rPr>
                <w:rFonts w:ascii="仿宋" w:hAnsi="仿宋" w:eastAsia="仿宋" w:cs="仿宋"/>
                <w:spacing w:val="-11"/>
                <w:sz w:val="20"/>
                <w:szCs w:val="20"/>
              </w:rPr>
              <w:t>议必备条款》</w:t>
            </w:r>
            <w:r>
              <w:rPr>
                <w:rFonts w:ascii="仿宋" w:hAnsi="仿宋" w:eastAsia="仿宋" w:cs="仿宋"/>
                <w:spacing w:val="13"/>
                <w:sz w:val="20"/>
                <w:szCs w:val="20"/>
              </w:rPr>
              <w:t xml:space="preserve"> </w:t>
            </w:r>
            <w:r>
              <w:rPr>
                <w:rFonts w:ascii="仿宋" w:hAnsi="仿宋" w:eastAsia="仿宋" w:cs="仿宋"/>
                <w:spacing w:val="-11"/>
                <w:sz w:val="20"/>
                <w:szCs w:val="20"/>
              </w:rPr>
              <w:t>相抵触。</w:t>
            </w:r>
          </w:p>
          <w:p>
            <w:pPr>
              <w:spacing w:before="7" w:line="218" w:lineRule="auto"/>
              <w:ind w:left="76" w:right="52" w:firstLine="360"/>
              <w:rPr>
                <w:rFonts w:ascii="仿宋" w:hAnsi="仿宋" w:eastAsia="仿宋" w:cs="仿宋"/>
                <w:sz w:val="20"/>
                <w:szCs w:val="20"/>
              </w:rPr>
            </w:pPr>
            <w:r>
              <w:rPr>
                <w:rFonts w:ascii="仿宋" w:hAnsi="仿宋" w:eastAsia="仿宋" w:cs="仿宋"/>
                <w:spacing w:val="-17"/>
                <w:sz w:val="20"/>
                <w:szCs w:val="20"/>
              </w:rPr>
              <w:t>第三十四条：</w:t>
            </w:r>
            <w:r>
              <w:rPr>
                <w:rFonts w:ascii="仿宋" w:hAnsi="仿宋" w:eastAsia="仿宋" w:cs="仿宋"/>
                <w:spacing w:val="65"/>
                <w:sz w:val="20"/>
                <w:szCs w:val="20"/>
              </w:rPr>
              <w:t xml:space="preserve"> </w:t>
            </w:r>
            <w:r>
              <w:rPr>
                <w:rFonts w:ascii="仿宋" w:hAnsi="仿宋" w:eastAsia="仿宋" w:cs="仿宋"/>
                <w:spacing w:val="-17"/>
                <w:sz w:val="20"/>
                <w:szCs w:val="20"/>
              </w:rPr>
              <w:t>网络游戏</w:t>
            </w:r>
            <w:r>
              <w:rPr>
                <w:rFonts w:ascii="仿宋" w:hAnsi="仿宋" w:eastAsia="仿宋" w:cs="仿宋"/>
                <w:sz w:val="20"/>
                <w:szCs w:val="20"/>
              </w:rPr>
              <w:t xml:space="preserve"> 运营企业违反本办法第十三</w:t>
            </w:r>
            <w:r>
              <w:rPr>
                <w:rFonts w:ascii="仿宋" w:hAnsi="仿宋" w:eastAsia="仿宋" w:cs="仿宋"/>
                <w:spacing w:val="7"/>
                <w:sz w:val="20"/>
                <w:szCs w:val="20"/>
              </w:rPr>
              <w:t xml:space="preserve"> </w:t>
            </w:r>
            <w:r>
              <w:rPr>
                <w:rFonts w:ascii="仿宋" w:hAnsi="仿宋" w:eastAsia="仿宋" w:cs="仿宋"/>
                <w:sz w:val="20"/>
                <w:szCs w:val="20"/>
              </w:rPr>
              <w:t>条第一款、第十四条第二款</w:t>
            </w:r>
            <w:r>
              <w:rPr>
                <w:rFonts w:ascii="仿宋" w:hAnsi="仿宋" w:eastAsia="仿宋" w:cs="仿宋"/>
                <w:spacing w:val="5"/>
                <w:sz w:val="20"/>
                <w:szCs w:val="20"/>
              </w:rPr>
              <w:t xml:space="preserve"> </w:t>
            </w:r>
            <w:r>
              <w:rPr>
                <w:rFonts w:ascii="仿宋" w:hAnsi="仿宋" w:eastAsia="仿宋" w:cs="仿宋"/>
                <w:sz w:val="20"/>
                <w:szCs w:val="20"/>
              </w:rPr>
              <w:t>、第十五条、第二十一条、</w:t>
            </w:r>
            <w:r>
              <w:rPr>
                <w:rFonts w:ascii="仿宋" w:hAnsi="仿宋" w:eastAsia="仿宋" w:cs="仿宋"/>
                <w:spacing w:val="7"/>
                <w:sz w:val="20"/>
                <w:szCs w:val="20"/>
              </w:rPr>
              <w:t xml:space="preserve"> </w:t>
            </w:r>
            <w:r>
              <w:rPr>
                <w:rFonts w:ascii="仿宋" w:hAnsi="仿宋" w:eastAsia="仿宋" w:cs="仿宋"/>
                <w:sz w:val="20"/>
                <w:szCs w:val="20"/>
              </w:rPr>
              <w:t>第二十二条、第二十三条第</w:t>
            </w:r>
            <w:r>
              <w:rPr>
                <w:rFonts w:ascii="仿宋" w:hAnsi="仿宋" w:eastAsia="仿宋" w:cs="仿宋"/>
                <w:spacing w:val="7"/>
                <w:sz w:val="20"/>
                <w:szCs w:val="20"/>
              </w:rPr>
              <w:t xml:space="preserve"> </w:t>
            </w:r>
            <w:r>
              <w:rPr>
                <w:rFonts w:ascii="仿宋" w:hAnsi="仿宋" w:eastAsia="仿宋" w:cs="仿宋"/>
                <w:spacing w:val="-4"/>
                <w:sz w:val="20"/>
                <w:szCs w:val="20"/>
              </w:rPr>
              <w:t>二款规定的，</w:t>
            </w:r>
            <w:r>
              <w:rPr>
                <w:rFonts w:ascii="仿宋" w:hAnsi="仿宋" w:eastAsia="仿宋" w:cs="仿宋"/>
                <w:spacing w:val="-45"/>
                <w:sz w:val="20"/>
                <w:szCs w:val="20"/>
              </w:rPr>
              <w:t xml:space="preserve"> </w:t>
            </w:r>
            <w:r>
              <w:rPr>
                <w:rFonts w:ascii="仿宋" w:hAnsi="仿宋" w:eastAsia="仿宋" w:cs="仿宋"/>
                <w:spacing w:val="-4"/>
                <w:sz w:val="20"/>
                <w:szCs w:val="20"/>
              </w:rPr>
              <w:t>由县级以上文</w:t>
            </w:r>
            <w:r>
              <w:rPr>
                <w:rFonts w:ascii="仿宋" w:hAnsi="仿宋" w:eastAsia="仿宋" w:cs="仿宋"/>
                <w:sz w:val="20"/>
                <w:szCs w:val="20"/>
              </w:rPr>
              <w:t xml:space="preserve"> 化行政部门或者文化市场综</w:t>
            </w:r>
          </w:p>
        </w:tc>
        <w:tc>
          <w:tcPr>
            <w:tcW w:w="993" w:type="dxa"/>
            <w:tcBorders>
              <w:top w:val="nil"/>
            </w:tcBorders>
            <w:vAlign w:val="top"/>
          </w:tcPr>
          <w:p>
            <w:pPr>
              <w:spacing w:line="476"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rPr>
                <w:rFonts w:ascii="宋体"/>
                <w:sz w:val="21"/>
              </w:rPr>
            </w:pPr>
          </w:p>
        </w:tc>
        <w:tc>
          <w:tcPr>
            <w:tcW w:w="2867" w:type="dxa"/>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before="52"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tcBorders>
              <w:top w:val="nil"/>
            </w:tcBorders>
            <w:vAlign w:val="top"/>
          </w:tcPr>
          <w:p>
            <w:pPr>
              <w:spacing w:line="326" w:lineRule="auto"/>
              <w:rPr>
                <w:rFonts w:ascii="宋体"/>
                <w:sz w:val="21"/>
              </w:rPr>
            </w:pPr>
          </w:p>
          <w:p>
            <w:pPr>
              <w:spacing w:before="52"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rPr>
                <w:rFonts w:ascii="宋体"/>
                <w:sz w:val="21"/>
              </w:rPr>
            </w:pPr>
          </w:p>
        </w:tc>
        <w:tc>
          <w:tcPr>
            <w:tcW w:w="662" w:type="dxa"/>
            <w:tcBorders>
              <w:top w:val="nil"/>
            </w:tcBorders>
            <w:vAlign w:val="top"/>
          </w:tcPr>
          <w:p>
            <w:pPr>
              <w:spacing w:line="476"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tcBorders>
              <w:top w:val="nil"/>
            </w:tcBorders>
            <w:vAlign w:val="top"/>
          </w:tcPr>
          <w:p>
            <w:pPr>
              <w:spacing w:line="476"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4291" w:type="dxa"/>
            <w:gridSpan w:val="10"/>
            <w:vAlign w:val="top"/>
          </w:tcPr>
          <w:p>
            <w:pPr>
              <w:spacing w:before="34"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p>
      <w:pPr>
        <w:sectPr>
          <w:footerReference r:id="rId59" w:type="default"/>
          <w:pgSz w:w="16837" w:h="11905"/>
          <w:pgMar w:top="0" w:right="1274" w:bottom="673"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0" w:lineRule="auto"/>
              <w:ind w:firstLine="334"/>
              <w:rPr>
                <w:rFonts w:ascii="仿宋" w:hAnsi="仿宋" w:eastAsia="仿宋" w:cs="仿宋"/>
                <w:sz w:val="20"/>
                <w:szCs w:val="20"/>
              </w:rPr>
            </w:pPr>
            <w:r>
              <w:rPr>
                <w:rFonts w:ascii="仿宋" w:hAnsi="仿宋" w:eastAsia="仿宋" w:cs="仿宋"/>
                <w:spacing w:val="-5"/>
                <w:sz w:val="20"/>
                <w:szCs w:val="20"/>
              </w:rPr>
              <w:t>24</w:t>
            </w:r>
          </w:p>
        </w:tc>
        <w:tc>
          <w:tcPr>
            <w:tcW w:w="2345" w:type="dxa"/>
            <w:vMerge w:val="restart"/>
            <w:tcBorders>
              <w:bottom w:val="nil"/>
            </w:tcBorders>
            <w:vAlign w:val="top"/>
          </w:tcPr>
          <w:p>
            <w:pPr>
              <w:spacing w:line="267" w:lineRule="auto"/>
              <w:rPr>
                <w:rFonts w:ascii="宋体"/>
                <w:sz w:val="21"/>
              </w:rPr>
            </w:pPr>
          </w:p>
          <w:p>
            <w:pPr>
              <w:spacing w:line="268" w:lineRule="auto"/>
              <w:rPr>
                <w:rFonts w:ascii="宋体"/>
                <w:sz w:val="21"/>
              </w:rPr>
            </w:pPr>
          </w:p>
          <w:p>
            <w:pPr>
              <w:spacing w:line="268" w:lineRule="auto"/>
              <w:rPr>
                <w:rFonts w:ascii="宋体"/>
                <w:sz w:val="21"/>
              </w:rPr>
            </w:pPr>
          </w:p>
          <w:p>
            <w:pPr>
              <w:spacing w:line="268"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z w:val="20"/>
                <w:szCs w:val="20"/>
              </w:rPr>
              <w:t>对未在显著位置标示《网</w:t>
            </w:r>
          </w:p>
          <w:p>
            <w:pPr>
              <w:spacing w:before="43" w:line="188" w:lineRule="auto"/>
              <w:ind w:firstLine="70"/>
              <w:rPr>
                <w:rFonts w:ascii="仿宋" w:hAnsi="仿宋" w:eastAsia="仿宋" w:cs="仿宋"/>
                <w:sz w:val="20"/>
                <w:szCs w:val="20"/>
              </w:rPr>
            </w:pPr>
            <w:r>
              <w:rPr>
                <w:rFonts w:ascii="仿宋" w:hAnsi="仿宋" w:eastAsia="仿宋" w:cs="仿宋"/>
                <w:spacing w:val="-10"/>
                <w:sz w:val="20"/>
                <w:szCs w:val="20"/>
              </w:rPr>
              <w:t>络文化经营许可证》</w:t>
            </w:r>
            <w:r>
              <w:rPr>
                <w:rFonts w:ascii="仿宋" w:hAnsi="仿宋" w:eastAsia="仿宋" w:cs="仿宋"/>
                <w:spacing w:val="33"/>
                <w:sz w:val="20"/>
                <w:szCs w:val="20"/>
              </w:rPr>
              <w:t xml:space="preserve"> </w:t>
            </w:r>
            <w:r>
              <w:rPr>
                <w:rFonts w:ascii="仿宋" w:hAnsi="仿宋" w:eastAsia="仿宋" w:cs="仿宋"/>
                <w:spacing w:val="-10"/>
                <w:sz w:val="20"/>
                <w:szCs w:val="20"/>
              </w:rPr>
              <w:t>、实</w:t>
            </w:r>
          </w:p>
          <w:p>
            <w:pPr>
              <w:spacing w:before="43" w:line="188" w:lineRule="auto"/>
              <w:ind w:firstLine="78"/>
              <w:rPr>
                <w:rFonts w:ascii="仿宋" w:hAnsi="仿宋" w:eastAsia="仿宋" w:cs="仿宋"/>
                <w:sz w:val="20"/>
                <w:szCs w:val="20"/>
              </w:rPr>
            </w:pPr>
            <w:r>
              <w:rPr>
                <w:rFonts w:ascii="仿宋" w:hAnsi="仿宋" w:eastAsia="仿宋" w:cs="仿宋"/>
                <w:spacing w:val="-1"/>
                <w:sz w:val="20"/>
                <w:szCs w:val="20"/>
              </w:rPr>
              <w:t>际经营的网站域名与申报</w:t>
            </w:r>
          </w:p>
          <w:p>
            <w:pPr>
              <w:spacing w:before="41" w:line="188" w:lineRule="auto"/>
              <w:ind w:firstLine="68"/>
              <w:rPr>
                <w:rFonts w:ascii="仿宋" w:hAnsi="仿宋" w:eastAsia="仿宋" w:cs="仿宋"/>
                <w:sz w:val="20"/>
                <w:szCs w:val="20"/>
              </w:rPr>
            </w:pPr>
            <w:r>
              <w:rPr>
                <w:rFonts w:ascii="仿宋" w:hAnsi="仿宋" w:eastAsia="仿宋" w:cs="仿宋"/>
                <w:sz w:val="20"/>
                <w:szCs w:val="20"/>
              </w:rPr>
              <w:t>信息不一致，对经批准的</w:t>
            </w:r>
          </w:p>
          <w:p>
            <w:pPr>
              <w:spacing w:before="43" w:line="188" w:lineRule="auto"/>
              <w:ind w:firstLine="70"/>
              <w:rPr>
                <w:rFonts w:ascii="仿宋" w:hAnsi="仿宋" w:eastAsia="仿宋" w:cs="仿宋"/>
                <w:sz w:val="20"/>
                <w:szCs w:val="20"/>
              </w:rPr>
            </w:pPr>
            <w:r>
              <w:rPr>
                <w:rFonts w:ascii="仿宋" w:hAnsi="仿宋" w:eastAsia="仿宋" w:cs="仿宋"/>
                <w:spacing w:val="-9"/>
                <w:sz w:val="20"/>
                <w:szCs w:val="20"/>
              </w:rPr>
              <w:t>进</w:t>
            </w:r>
            <w:r>
              <w:rPr>
                <w:rFonts w:ascii="仿宋" w:hAnsi="仿宋" w:eastAsia="仿宋" w:cs="仿宋"/>
                <w:spacing w:val="-38"/>
                <w:sz w:val="20"/>
                <w:szCs w:val="20"/>
              </w:rPr>
              <w:t xml:space="preserve"> </w:t>
            </w:r>
            <w:r>
              <w:rPr>
                <w:rFonts w:ascii="仿宋" w:hAnsi="仿宋" w:eastAsia="仿宋" w:cs="仿宋"/>
                <w:spacing w:val="-9"/>
                <w:sz w:val="20"/>
                <w:szCs w:val="20"/>
              </w:rPr>
              <w:t>口网络游戏、</w:t>
            </w:r>
            <w:r>
              <w:rPr>
                <w:rFonts w:ascii="仿宋" w:hAnsi="仿宋" w:eastAsia="仿宋" w:cs="仿宋"/>
                <w:spacing w:val="-57"/>
                <w:sz w:val="20"/>
                <w:szCs w:val="20"/>
              </w:rPr>
              <w:t xml:space="preserve"> </w:t>
            </w:r>
            <w:r>
              <w:rPr>
                <w:rFonts w:ascii="仿宋" w:hAnsi="仿宋" w:eastAsia="仿宋" w:cs="仿宋"/>
                <w:spacing w:val="-9"/>
                <w:sz w:val="20"/>
                <w:szCs w:val="20"/>
              </w:rPr>
              <w:t>已备案的</w:t>
            </w:r>
          </w:p>
          <w:p>
            <w:pPr>
              <w:spacing w:before="43" w:line="188" w:lineRule="auto"/>
              <w:ind w:firstLine="91"/>
              <w:rPr>
                <w:rFonts w:ascii="仿宋" w:hAnsi="仿宋" w:eastAsia="仿宋" w:cs="仿宋"/>
                <w:sz w:val="20"/>
                <w:szCs w:val="20"/>
              </w:rPr>
            </w:pPr>
            <w:r>
              <w:rPr>
                <w:rFonts w:ascii="仿宋" w:hAnsi="仿宋" w:eastAsia="仿宋" w:cs="仿宋"/>
                <w:spacing w:val="-2"/>
                <w:sz w:val="20"/>
                <w:szCs w:val="20"/>
              </w:rPr>
              <w:t>国产网络游戏未在其运营</w:t>
            </w:r>
          </w:p>
          <w:p>
            <w:pPr>
              <w:spacing w:before="44" w:line="188" w:lineRule="auto"/>
              <w:ind w:firstLine="90"/>
              <w:rPr>
                <w:rFonts w:ascii="仿宋" w:hAnsi="仿宋" w:eastAsia="仿宋" w:cs="仿宋"/>
                <w:sz w:val="20"/>
                <w:szCs w:val="20"/>
              </w:rPr>
            </w:pPr>
            <w:r>
              <w:rPr>
                <w:rFonts w:ascii="仿宋" w:hAnsi="仿宋" w:eastAsia="仿宋" w:cs="仿宋"/>
                <w:spacing w:val="-2"/>
                <w:sz w:val="20"/>
                <w:szCs w:val="20"/>
              </w:rPr>
              <w:t>网站指定位置及游戏内显</w:t>
            </w:r>
          </w:p>
          <w:p>
            <w:pPr>
              <w:spacing w:before="43" w:line="188" w:lineRule="auto"/>
              <w:ind w:firstLine="68"/>
              <w:rPr>
                <w:rFonts w:ascii="仿宋" w:hAnsi="仿宋" w:eastAsia="仿宋" w:cs="仿宋"/>
                <w:sz w:val="20"/>
                <w:szCs w:val="20"/>
              </w:rPr>
            </w:pPr>
            <w:r>
              <w:rPr>
                <w:rFonts w:ascii="仿宋" w:hAnsi="仿宋" w:eastAsia="仿宋" w:cs="仿宋"/>
                <w:spacing w:val="2"/>
                <w:sz w:val="20"/>
                <w:szCs w:val="20"/>
              </w:rPr>
              <w:t>著位置标明批准文号、备</w:t>
            </w:r>
          </w:p>
          <w:p>
            <w:pPr>
              <w:spacing w:before="43" w:line="188" w:lineRule="auto"/>
              <w:ind w:firstLine="69"/>
              <w:rPr>
                <w:rFonts w:ascii="仿宋" w:hAnsi="仿宋" w:eastAsia="仿宋" w:cs="仿宋"/>
                <w:sz w:val="20"/>
                <w:szCs w:val="20"/>
              </w:rPr>
            </w:pPr>
            <w:r>
              <w:rPr>
                <w:rFonts w:ascii="仿宋" w:hAnsi="仿宋" w:eastAsia="仿宋" w:cs="仿宋"/>
                <w:sz w:val="20"/>
                <w:szCs w:val="20"/>
              </w:rPr>
              <w:t>案编号，未保障网络游戏</w:t>
            </w:r>
          </w:p>
          <w:p>
            <w:pPr>
              <w:spacing w:before="44" w:line="188" w:lineRule="auto"/>
              <w:ind w:firstLine="68"/>
              <w:rPr>
                <w:rFonts w:ascii="仿宋" w:hAnsi="仿宋" w:eastAsia="仿宋" w:cs="仿宋"/>
                <w:sz w:val="20"/>
                <w:szCs w:val="20"/>
              </w:rPr>
            </w:pPr>
            <w:r>
              <w:rPr>
                <w:rFonts w:ascii="仿宋" w:hAnsi="仿宋" w:eastAsia="仿宋" w:cs="仿宋"/>
                <w:sz w:val="20"/>
                <w:szCs w:val="20"/>
              </w:rPr>
              <w:t>用户的合法权益，并未在</w:t>
            </w:r>
          </w:p>
          <w:p>
            <w:pPr>
              <w:spacing w:before="43" w:line="188" w:lineRule="auto"/>
              <w:ind w:firstLine="70"/>
              <w:rPr>
                <w:rFonts w:ascii="仿宋" w:hAnsi="仿宋" w:eastAsia="仿宋" w:cs="仿宋"/>
                <w:sz w:val="20"/>
                <w:szCs w:val="20"/>
              </w:rPr>
            </w:pPr>
            <w:r>
              <w:rPr>
                <w:rFonts w:ascii="仿宋" w:hAnsi="仿宋" w:eastAsia="仿宋" w:cs="仿宋"/>
                <w:sz w:val="20"/>
                <w:szCs w:val="20"/>
              </w:rPr>
              <w:t>其提供服务网站的显著位</w:t>
            </w:r>
          </w:p>
          <w:p>
            <w:pPr>
              <w:spacing w:before="44" w:line="188" w:lineRule="auto"/>
              <w:ind w:firstLine="69"/>
              <w:rPr>
                <w:rFonts w:ascii="仿宋" w:hAnsi="仿宋" w:eastAsia="仿宋" w:cs="仿宋"/>
                <w:sz w:val="20"/>
                <w:szCs w:val="20"/>
              </w:rPr>
            </w:pPr>
            <w:r>
              <w:rPr>
                <w:rFonts w:ascii="仿宋" w:hAnsi="仿宋" w:eastAsia="仿宋" w:cs="仿宋"/>
                <w:spacing w:val="2"/>
                <w:sz w:val="20"/>
                <w:szCs w:val="20"/>
              </w:rPr>
              <w:t>置公布纠纷处理方式，发</w:t>
            </w:r>
          </w:p>
          <w:p>
            <w:pPr>
              <w:spacing w:before="44" w:line="188" w:lineRule="auto"/>
              <w:ind w:firstLine="68"/>
              <w:rPr>
                <w:rFonts w:ascii="仿宋" w:hAnsi="仿宋" w:eastAsia="仿宋" w:cs="仿宋"/>
                <w:sz w:val="20"/>
                <w:szCs w:val="20"/>
              </w:rPr>
            </w:pPr>
            <w:r>
              <w:rPr>
                <w:rFonts w:ascii="仿宋" w:hAnsi="仿宋" w:eastAsia="仿宋" w:cs="仿宋"/>
                <w:sz w:val="20"/>
                <w:szCs w:val="20"/>
              </w:rPr>
              <w:t>现用户发布违法信息未按</w:t>
            </w:r>
          </w:p>
          <w:p>
            <w:pPr>
              <w:spacing w:before="43" w:line="188" w:lineRule="auto"/>
              <w:ind w:firstLine="68"/>
              <w:rPr>
                <w:rFonts w:ascii="仿宋" w:hAnsi="仿宋" w:eastAsia="仿宋" w:cs="仿宋"/>
                <w:sz w:val="20"/>
                <w:szCs w:val="20"/>
              </w:rPr>
            </w:pPr>
            <w:r>
              <w:rPr>
                <w:rFonts w:ascii="仿宋" w:hAnsi="仿宋" w:eastAsia="仿宋" w:cs="仿宋"/>
                <w:sz w:val="20"/>
                <w:szCs w:val="20"/>
              </w:rPr>
              <w:t>规定立即停止为其提供服</w:t>
            </w:r>
          </w:p>
          <w:p>
            <w:pPr>
              <w:spacing w:before="43" w:line="188" w:lineRule="auto"/>
              <w:ind w:firstLine="74"/>
              <w:rPr>
                <w:rFonts w:ascii="仿宋" w:hAnsi="仿宋" w:eastAsia="仿宋" w:cs="仿宋"/>
                <w:sz w:val="20"/>
                <w:szCs w:val="20"/>
              </w:rPr>
            </w:pPr>
            <w:r>
              <w:rPr>
                <w:rFonts w:ascii="仿宋" w:hAnsi="仿宋" w:eastAsia="仿宋" w:cs="仿宋"/>
                <w:sz w:val="20"/>
                <w:szCs w:val="20"/>
              </w:rPr>
              <w:t>务并向有关部门报告等的</w:t>
            </w:r>
          </w:p>
          <w:p>
            <w:pPr>
              <w:spacing w:before="42" w:line="188" w:lineRule="auto"/>
              <w:ind w:firstLine="979"/>
              <w:rPr>
                <w:rFonts w:ascii="仿宋" w:hAnsi="仿宋" w:eastAsia="仿宋" w:cs="仿宋"/>
                <w:sz w:val="20"/>
                <w:szCs w:val="20"/>
              </w:rPr>
            </w:pPr>
            <w:r>
              <w:rPr>
                <w:rFonts w:ascii="仿宋" w:hAnsi="仿宋" w:eastAsia="仿宋" w:cs="仿宋"/>
                <w:spacing w:val="-7"/>
                <w:sz w:val="20"/>
                <w:szCs w:val="20"/>
              </w:rPr>
              <w:t>处罚</w:t>
            </w:r>
          </w:p>
        </w:tc>
        <w:tc>
          <w:tcPr>
            <w:tcW w:w="2551" w:type="dxa"/>
            <w:vMerge w:val="restart"/>
            <w:tcBorders>
              <w:bottom w:val="nil"/>
            </w:tcBorders>
            <w:vAlign w:val="top"/>
          </w:tcPr>
          <w:p>
            <w:pPr>
              <w:spacing w:line="317" w:lineRule="auto"/>
              <w:rPr>
                <w:rFonts w:ascii="宋体"/>
                <w:sz w:val="21"/>
              </w:rPr>
            </w:pPr>
          </w:p>
          <w:p>
            <w:pPr>
              <w:spacing w:line="318" w:lineRule="auto"/>
              <w:rPr>
                <w:rFonts w:ascii="宋体"/>
                <w:sz w:val="21"/>
              </w:rPr>
            </w:pPr>
          </w:p>
          <w:p>
            <w:pPr>
              <w:spacing w:before="66" w:line="188" w:lineRule="auto"/>
              <w:ind w:firstLine="70"/>
              <w:rPr>
                <w:rFonts w:ascii="仿宋" w:hAnsi="仿宋" w:eastAsia="仿宋" w:cs="仿宋"/>
                <w:sz w:val="20"/>
                <w:szCs w:val="20"/>
              </w:rPr>
            </w:pPr>
            <w:r>
              <w:rPr>
                <w:rFonts w:ascii="仿宋" w:hAnsi="仿宋" w:eastAsia="仿宋" w:cs="仿宋"/>
                <w:sz w:val="20"/>
                <w:szCs w:val="20"/>
              </w:rPr>
              <w:t>《网络游戏管理暂行办法》</w:t>
            </w:r>
          </w:p>
          <w:p>
            <w:pPr>
              <w:spacing w:before="44" w:line="188" w:lineRule="auto"/>
              <w:ind w:firstLine="377"/>
              <w:rPr>
                <w:rFonts w:ascii="仿宋" w:hAnsi="仿宋" w:eastAsia="仿宋" w:cs="仿宋"/>
                <w:sz w:val="20"/>
                <w:szCs w:val="20"/>
              </w:rPr>
            </w:pPr>
            <w:r>
              <w:rPr>
                <w:rFonts w:ascii="仿宋" w:hAnsi="仿宋" w:eastAsia="仿宋" w:cs="仿宋"/>
                <w:sz w:val="20"/>
                <w:szCs w:val="20"/>
              </w:rPr>
              <w:t>（文化部令第49号）</w:t>
            </w:r>
          </w:p>
          <w:p>
            <w:pPr>
              <w:spacing w:before="42" w:line="228" w:lineRule="auto"/>
              <w:ind w:left="75" w:right="52" w:firstLine="9"/>
              <w:rPr>
                <w:rFonts w:ascii="仿宋" w:hAnsi="仿宋" w:eastAsia="仿宋" w:cs="仿宋"/>
                <w:sz w:val="20"/>
                <w:szCs w:val="20"/>
              </w:rPr>
            </w:pPr>
            <w:r>
              <w:rPr>
                <w:rFonts w:ascii="仿宋" w:hAnsi="仿宋" w:eastAsia="仿宋" w:cs="仿宋"/>
                <w:spacing w:val="-14"/>
                <w:sz w:val="20"/>
                <w:szCs w:val="20"/>
              </w:rPr>
              <w:t>第三十五条：</w:t>
            </w:r>
            <w:r>
              <w:rPr>
                <w:rFonts w:ascii="仿宋" w:hAnsi="仿宋" w:eastAsia="仿宋" w:cs="仿宋"/>
                <w:spacing w:val="67"/>
                <w:sz w:val="20"/>
                <w:szCs w:val="20"/>
              </w:rPr>
              <w:t xml:space="preserve"> </w:t>
            </w:r>
            <w:r>
              <w:rPr>
                <w:rFonts w:ascii="仿宋" w:hAnsi="仿宋" w:eastAsia="仿宋" w:cs="仿宋"/>
                <w:spacing w:val="-14"/>
                <w:sz w:val="20"/>
                <w:szCs w:val="20"/>
              </w:rPr>
              <w:t>网络游戏经营</w:t>
            </w:r>
            <w:r>
              <w:rPr>
                <w:rFonts w:ascii="仿宋" w:hAnsi="仿宋" w:eastAsia="仿宋" w:cs="仿宋"/>
                <w:sz w:val="20"/>
                <w:szCs w:val="20"/>
              </w:rPr>
              <w:t xml:space="preserve"> 单位违反本办法第八条第二</w:t>
            </w:r>
            <w:r>
              <w:rPr>
                <w:rFonts w:ascii="仿宋" w:hAnsi="仿宋" w:eastAsia="仿宋" w:cs="仿宋"/>
                <w:spacing w:val="8"/>
                <w:sz w:val="20"/>
                <w:szCs w:val="20"/>
              </w:rPr>
              <w:t xml:space="preserve"> </w:t>
            </w:r>
            <w:r>
              <w:rPr>
                <w:rFonts w:ascii="仿宋" w:hAnsi="仿宋" w:eastAsia="仿宋" w:cs="仿宋"/>
                <w:sz w:val="20"/>
                <w:szCs w:val="20"/>
              </w:rPr>
              <w:t>款、第十二条第三款、第十</w:t>
            </w:r>
            <w:r>
              <w:rPr>
                <w:rFonts w:ascii="仿宋" w:hAnsi="仿宋" w:eastAsia="仿宋" w:cs="仿宋"/>
                <w:spacing w:val="6"/>
                <w:sz w:val="20"/>
                <w:szCs w:val="20"/>
              </w:rPr>
              <w:t xml:space="preserve"> </w:t>
            </w:r>
            <w:r>
              <w:rPr>
                <w:rFonts w:ascii="仿宋" w:hAnsi="仿宋" w:eastAsia="仿宋" w:cs="仿宋"/>
                <w:sz w:val="20"/>
                <w:szCs w:val="20"/>
              </w:rPr>
              <w:t>三条第二款、第二十三条第</w:t>
            </w:r>
            <w:r>
              <w:rPr>
                <w:rFonts w:ascii="仿宋" w:hAnsi="仿宋" w:eastAsia="仿宋" w:cs="仿宋"/>
                <w:spacing w:val="8"/>
                <w:sz w:val="20"/>
                <w:szCs w:val="20"/>
              </w:rPr>
              <w:t xml:space="preserve"> </w:t>
            </w:r>
            <w:r>
              <w:rPr>
                <w:rFonts w:ascii="仿宋" w:hAnsi="仿宋" w:eastAsia="仿宋" w:cs="仿宋"/>
                <w:sz w:val="20"/>
                <w:szCs w:val="20"/>
              </w:rPr>
              <w:t>一款、第二十五条规定的，</w:t>
            </w:r>
            <w:r>
              <w:rPr>
                <w:rFonts w:ascii="仿宋" w:hAnsi="仿宋" w:eastAsia="仿宋" w:cs="仿宋"/>
                <w:spacing w:val="8"/>
                <w:sz w:val="20"/>
                <w:szCs w:val="20"/>
              </w:rPr>
              <w:t xml:space="preserve"> </w:t>
            </w:r>
            <w:r>
              <w:rPr>
                <w:rFonts w:ascii="仿宋" w:hAnsi="仿宋" w:eastAsia="仿宋" w:cs="仿宋"/>
                <w:sz w:val="20"/>
                <w:szCs w:val="20"/>
              </w:rPr>
              <w:t>由县级以上文化行政部门或</w:t>
            </w:r>
            <w:r>
              <w:rPr>
                <w:rFonts w:ascii="仿宋" w:hAnsi="仿宋" w:eastAsia="仿宋" w:cs="仿宋"/>
                <w:spacing w:val="8"/>
                <w:sz w:val="20"/>
                <w:szCs w:val="20"/>
              </w:rPr>
              <w:t xml:space="preserve"> </w:t>
            </w:r>
            <w:r>
              <w:rPr>
                <w:rFonts w:ascii="仿宋" w:hAnsi="仿宋" w:eastAsia="仿宋" w:cs="仿宋"/>
                <w:sz w:val="20"/>
                <w:szCs w:val="20"/>
              </w:rPr>
              <w:t>者文化市场综合执法机构责</w:t>
            </w:r>
          </w:p>
          <w:p>
            <w:pPr>
              <w:spacing w:line="228" w:lineRule="auto"/>
              <w:ind w:left="328" w:right="54" w:hanging="253"/>
              <w:rPr>
                <w:rFonts w:ascii="仿宋" w:hAnsi="仿宋" w:eastAsia="仿宋" w:cs="仿宋"/>
                <w:sz w:val="20"/>
                <w:szCs w:val="20"/>
              </w:rPr>
            </w:pPr>
            <w:r>
              <w:rPr>
                <w:rFonts w:ascii="仿宋" w:hAnsi="仿宋" w:eastAsia="仿宋" w:cs="仿宋"/>
                <w:sz w:val="20"/>
                <w:szCs w:val="20"/>
              </w:rPr>
              <w:t>令改正，并可根据情节轻重</w:t>
            </w:r>
            <w:r>
              <w:rPr>
                <w:rFonts w:ascii="仿宋" w:hAnsi="仿宋" w:eastAsia="仿宋" w:cs="仿宋"/>
                <w:spacing w:val="6"/>
                <w:sz w:val="20"/>
                <w:szCs w:val="20"/>
              </w:rPr>
              <w:t xml:space="preserve"> </w:t>
            </w:r>
            <w:r>
              <w:rPr>
                <w:rFonts w:ascii="仿宋" w:hAnsi="仿宋" w:eastAsia="仿宋" w:cs="仿宋"/>
                <w:sz w:val="20"/>
                <w:szCs w:val="20"/>
              </w:rPr>
              <w:t>处10000元以下罚款。</w:t>
            </w:r>
          </w:p>
          <w:p>
            <w:pPr>
              <w:spacing w:line="220" w:lineRule="auto"/>
              <w:ind w:left="81" w:right="52" w:firstLine="2"/>
              <w:rPr>
                <w:rFonts w:ascii="仿宋" w:hAnsi="仿宋" w:eastAsia="仿宋" w:cs="仿宋"/>
                <w:sz w:val="20"/>
                <w:szCs w:val="20"/>
              </w:rPr>
            </w:pPr>
            <w:r>
              <w:rPr>
                <w:rFonts w:ascii="仿宋" w:hAnsi="仿宋" w:eastAsia="仿宋" w:cs="仿宋"/>
                <w:spacing w:val="-14"/>
                <w:sz w:val="20"/>
                <w:szCs w:val="20"/>
              </w:rPr>
              <w:t>第八条第二款：</w:t>
            </w:r>
            <w:r>
              <w:rPr>
                <w:rFonts w:ascii="仿宋" w:hAnsi="仿宋" w:eastAsia="仿宋" w:cs="仿宋"/>
                <w:spacing w:val="67"/>
                <w:sz w:val="20"/>
                <w:szCs w:val="20"/>
              </w:rPr>
              <w:t xml:space="preserve"> </w:t>
            </w:r>
            <w:r>
              <w:rPr>
                <w:rFonts w:ascii="仿宋" w:hAnsi="仿宋" w:eastAsia="仿宋" w:cs="仿宋"/>
                <w:spacing w:val="-14"/>
                <w:sz w:val="20"/>
                <w:szCs w:val="20"/>
              </w:rPr>
              <w:t>网络游戏经</w:t>
            </w:r>
            <w:r>
              <w:rPr>
                <w:rFonts w:ascii="仿宋" w:hAnsi="仿宋" w:eastAsia="仿宋" w:cs="仿宋"/>
                <w:sz w:val="20"/>
                <w:szCs w:val="20"/>
              </w:rPr>
              <w:t xml:space="preserve"> 营单位应当在企业网站、产 品客户端、用户服务中心等 显著位置标示《网络文化经</w:t>
            </w:r>
            <w:r>
              <w:rPr>
                <w:rFonts w:ascii="仿宋" w:hAnsi="仿宋" w:eastAsia="仿宋" w:cs="仿宋"/>
                <w:spacing w:val="2"/>
                <w:sz w:val="20"/>
                <w:szCs w:val="20"/>
              </w:rPr>
              <w:t xml:space="preserve"> </w:t>
            </w:r>
            <w:r>
              <w:rPr>
                <w:rFonts w:ascii="仿宋" w:hAnsi="仿宋" w:eastAsia="仿宋" w:cs="仿宋"/>
                <w:spacing w:val="-19"/>
                <w:w w:val="98"/>
                <w:sz w:val="20"/>
                <w:szCs w:val="20"/>
              </w:rPr>
              <w:t>营许可证》</w:t>
            </w:r>
            <w:r>
              <w:rPr>
                <w:rFonts w:ascii="仿宋" w:hAnsi="仿宋" w:eastAsia="仿宋" w:cs="仿宋"/>
                <w:spacing w:val="32"/>
                <w:sz w:val="20"/>
                <w:szCs w:val="20"/>
              </w:rPr>
              <w:t xml:space="preserve"> </w:t>
            </w:r>
            <w:r>
              <w:rPr>
                <w:rFonts w:ascii="仿宋" w:hAnsi="仿宋" w:eastAsia="仿宋" w:cs="仿宋"/>
                <w:spacing w:val="-19"/>
                <w:w w:val="98"/>
                <w:sz w:val="20"/>
                <w:szCs w:val="20"/>
              </w:rPr>
              <w:t>等信息；</w:t>
            </w:r>
            <w:r>
              <w:rPr>
                <w:rFonts w:ascii="仿宋" w:hAnsi="仿宋" w:eastAsia="仿宋" w:cs="仿宋"/>
                <w:spacing w:val="45"/>
                <w:sz w:val="20"/>
                <w:szCs w:val="20"/>
              </w:rPr>
              <w:t xml:space="preserve"> </w:t>
            </w:r>
            <w:r>
              <w:rPr>
                <w:rFonts w:ascii="仿宋" w:hAnsi="仿宋" w:eastAsia="仿宋" w:cs="仿宋"/>
                <w:spacing w:val="-19"/>
                <w:w w:val="98"/>
                <w:sz w:val="20"/>
                <w:szCs w:val="20"/>
              </w:rPr>
              <w:t>实际经</w:t>
            </w:r>
          </w:p>
          <w:p>
            <w:pPr>
              <w:spacing w:before="43" w:line="226" w:lineRule="auto"/>
              <w:ind w:left="891" w:right="52" w:hanging="810"/>
              <w:rPr>
                <w:rFonts w:ascii="仿宋" w:hAnsi="仿宋" w:eastAsia="仿宋" w:cs="仿宋"/>
                <w:sz w:val="20"/>
                <w:szCs w:val="20"/>
              </w:rPr>
            </w:pPr>
            <w:r>
              <w:rPr>
                <w:rFonts w:ascii="仿宋" w:hAnsi="仿宋" w:eastAsia="仿宋" w:cs="仿宋"/>
                <w:sz w:val="20"/>
                <w:szCs w:val="20"/>
              </w:rPr>
              <w:t>营的网站域名应当与申报信</w:t>
            </w:r>
            <w:r>
              <w:rPr>
                <w:rFonts w:ascii="仿宋" w:hAnsi="仿宋" w:eastAsia="仿宋" w:cs="仿宋"/>
                <w:spacing w:val="2"/>
                <w:sz w:val="20"/>
                <w:szCs w:val="20"/>
              </w:rPr>
              <w:t xml:space="preserve"> </w:t>
            </w:r>
            <w:r>
              <w:rPr>
                <w:rFonts w:ascii="仿宋" w:hAnsi="仿宋" w:eastAsia="仿宋" w:cs="仿宋"/>
                <w:spacing w:val="-4"/>
                <w:sz w:val="20"/>
                <w:szCs w:val="20"/>
              </w:rPr>
              <w:t>息一致。</w:t>
            </w:r>
          </w:p>
        </w:tc>
        <w:tc>
          <w:tcPr>
            <w:tcW w:w="993" w:type="dxa"/>
            <w:vMerge w:val="restart"/>
            <w:tcBorders>
              <w:bottom w:val="nil"/>
            </w:tcBorders>
            <w:vAlign w:val="top"/>
          </w:tcPr>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6" w:lineRule="auto"/>
              <w:rPr>
                <w:rFonts w:ascii="宋体"/>
                <w:sz w:val="21"/>
              </w:rPr>
            </w:pPr>
          </w:p>
          <w:p>
            <w:pPr>
              <w:spacing w:line="246"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54"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before="52" w:line="231"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6" w:lineRule="auto"/>
              <w:rPr>
                <w:rFonts w:ascii="宋体"/>
                <w:sz w:val="21"/>
              </w:rPr>
            </w:pPr>
          </w:p>
          <w:p>
            <w:pPr>
              <w:spacing w:line="246"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6" w:lineRule="auto"/>
              <w:rPr>
                <w:rFonts w:ascii="宋体"/>
                <w:sz w:val="21"/>
              </w:rPr>
            </w:pPr>
          </w:p>
          <w:p>
            <w:pPr>
              <w:spacing w:line="246"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0"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8"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98" w:line="233"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1"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6"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7"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1"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0"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7" w:line="217"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67"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7"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7"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60"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49"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51" w:line="215"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69"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61"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46" w:line="217"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p>
        </w:tc>
        <w:tc>
          <w:tcPr>
            <w:tcW w:w="966" w:type="dxa"/>
            <w:vMerge w:val="continue"/>
            <w:tcBorders>
              <w:top w:val="nil"/>
              <w:bottom w:val="nil"/>
            </w:tcBorders>
            <w:vAlign w:val="top"/>
          </w:tcPr>
          <w:p>
            <w:pPr>
              <w:rPr>
                <w:rFonts w:ascii="宋体"/>
                <w:sz w:val="21"/>
              </w:rPr>
            </w:pPr>
          </w:p>
        </w:tc>
        <w:tc>
          <w:tcPr>
            <w:tcW w:w="992" w:type="dxa"/>
            <w:vAlign w:val="top"/>
          </w:tcPr>
          <w:p>
            <w:pPr>
              <w:spacing w:before="276"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20" w:line="221" w:lineRule="auto"/>
              <w:ind w:firstLine="45"/>
              <w:rPr>
                <w:sz w:val="16"/>
                <w:szCs w:val="16"/>
              </w:rPr>
            </w:pPr>
            <w:r>
              <w:rPr>
                <w:position w:val="-4"/>
              </w:rPr>
              <w:drawing>
                <wp:inline distT="0" distB="0" distL="0" distR="0">
                  <wp:extent cx="101600" cy="12827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96"/>
                          <a:stretch>
                            <a:fillRect/>
                          </a:stretch>
                        </pic:blipFill>
                        <pic:spPr>
                          <a:xfrm>
                            <a:off x="0" y="0"/>
                            <a:ext cx="102166" cy="128701"/>
                          </a:xfrm>
                          <a:prstGeom prst="rect">
                            <a:avLst/>
                          </a:prstGeom>
                        </pic:spPr>
                      </pic:pic>
                    </a:graphicData>
                  </a:graphic>
                </wp:inline>
              </w:drawing>
            </w:r>
            <w:r>
              <w:rPr>
                <w:position w:val="-4"/>
              </w:rPr>
              <w:drawing>
                <wp:inline distT="0" distB="0" distL="0" distR="0">
                  <wp:extent cx="102870" cy="128270"/>
                  <wp:effectExtent l="0" t="0" r="0" b="0"/>
                  <wp:docPr id="33" name="IM 33"/>
                  <wp:cNvGraphicFramePr/>
                  <a:graphic xmlns:a="http://schemas.openxmlformats.org/drawingml/2006/main">
                    <a:graphicData uri="http://schemas.openxmlformats.org/drawingml/2006/picture">
                      <pic:pic xmlns:pic="http://schemas.openxmlformats.org/drawingml/2006/picture">
                        <pic:nvPicPr>
                          <pic:cNvPr id="33" name="IM 33"/>
                          <pic:cNvPicPr/>
                        </pic:nvPicPr>
                        <pic:blipFill>
                          <a:blip r:embed="rId197"/>
                          <a:stretch>
                            <a:fillRect/>
                          </a:stretch>
                        </pic:blipFill>
                        <pic:spPr>
                          <a:xfrm>
                            <a:off x="0" y="0"/>
                            <a:ext cx="103380" cy="128701"/>
                          </a:xfrm>
                          <a:prstGeom prst="rect">
                            <a:avLst/>
                          </a:prstGeom>
                        </pic:spPr>
                      </pic:pic>
                    </a:graphicData>
                  </a:graphic>
                </wp:inline>
              </w:drawing>
            </w:r>
            <w:r>
              <w:rPr>
                <w:position w:val="-4"/>
              </w:rPr>
              <w:drawing>
                <wp:inline distT="0" distB="0" distL="0" distR="0">
                  <wp:extent cx="100965" cy="12827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98"/>
                          <a:stretch>
                            <a:fillRect/>
                          </a:stretch>
                        </pic:blipFill>
                        <pic:spPr>
                          <a:xfrm>
                            <a:off x="0" y="0"/>
                            <a:ext cx="101284" cy="128701"/>
                          </a:xfrm>
                          <a:prstGeom prst="rect">
                            <a:avLst/>
                          </a:prstGeom>
                        </pic:spPr>
                      </pic:pic>
                    </a:graphicData>
                  </a:graphic>
                </wp:inline>
              </w:drawing>
            </w:r>
            <w:r>
              <w:rPr>
                <w:position w:val="-4"/>
              </w:rPr>
              <w:drawing>
                <wp:inline distT="0" distB="0" distL="0" distR="0">
                  <wp:extent cx="102870" cy="128270"/>
                  <wp:effectExtent l="0" t="0" r="0" b="0"/>
                  <wp:docPr id="35" name="IM 35"/>
                  <wp:cNvGraphicFramePr/>
                  <a:graphic xmlns:a="http://schemas.openxmlformats.org/drawingml/2006/main">
                    <a:graphicData uri="http://schemas.openxmlformats.org/drawingml/2006/picture">
                      <pic:pic xmlns:pic="http://schemas.openxmlformats.org/drawingml/2006/picture">
                        <pic:nvPicPr>
                          <pic:cNvPr id="35" name="IM 35"/>
                          <pic:cNvPicPr/>
                        </pic:nvPicPr>
                        <pic:blipFill>
                          <a:blip r:embed="rId199"/>
                          <a:stretch>
                            <a:fillRect/>
                          </a:stretch>
                        </pic:blipFill>
                        <pic:spPr>
                          <a:xfrm>
                            <a:off x="0" y="0"/>
                            <a:ext cx="103380" cy="128701"/>
                          </a:xfrm>
                          <a:prstGeom prst="rect">
                            <a:avLst/>
                          </a:prstGeom>
                        </pic:spPr>
                      </pic:pic>
                    </a:graphicData>
                  </a:graphic>
                </wp:inline>
              </w:drawing>
            </w:r>
            <w:r>
              <w:rPr>
                <w:position w:val="-4"/>
              </w:rPr>
              <w:drawing>
                <wp:inline distT="0" distB="0" distL="0" distR="0">
                  <wp:extent cx="102235" cy="12827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00"/>
                          <a:stretch>
                            <a:fillRect/>
                          </a:stretch>
                        </pic:blipFill>
                        <pic:spPr>
                          <a:xfrm>
                            <a:off x="0" y="0"/>
                            <a:ext cx="102608" cy="128701"/>
                          </a:xfrm>
                          <a:prstGeom prst="rect">
                            <a:avLst/>
                          </a:prstGeom>
                        </pic:spPr>
                      </pic:pic>
                    </a:graphicData>
                  </a:graphic>
                </wp:inline>
              </w:drawing>
            </w:r>
            <w:r>
              <w:rPr>
                <w:position w:val="-4"/>
              </w:rPr>
              <w:drawing>
                <wp:inline distT="0" distB="0" distL="0" distR="0">
                  <wp:extent cx="102870" cy="128270"/>
                  <wp:effectExtent l="0" t="0" r="0" b="0"/>
                  <wp:docPr id="37" name="IM 37"/>
                  <wp:cNvGraphicFramePr/>
                  <a:graphic xmlns:a="http://schemas.openxmlformats.org/drawingml/2006/main">
                    <a:graphicData uri="http://schemas.openxmlformats.org/drawingml/2006/picture">
                      <pic:pic xmlns:pic="http://schemas.openxmlformats.org/drawingml/2006/picture">
                        <pic:nvPicPr>
                          <pic:cNvPr id="37" name="IM 37"/>
                          <pic:cNvPicPr/>
                        </pic:nvPicPr>
                        <pic:blipFill>
                          <a:blip r:embed="rId201"/>
                          <a:stretch>
                            <a:fillRect/>
                          </a:stretch>
                        </pic:blipFill>
                        <pic:spPr>
                          <a:xfrm>
                            <a:off x="0" y="0"/>
                            <a:ext cx="103380" cy="128701"/>
                          </a:xfrm>
                          <a:prstGeom prst="rect">
                            <a:avLst/>
                          </a:prstGeom>
                        </pic:spPr>
                      </pic:pic>
                    </a:graphicData>
                  </a:graphic>
                </wp:inline>
              </w:drawing>
            </w:r>
            <w:r>
              <w:rPr>
                <w:rFonts w:ascii="仿宋" w:hAnsi="仿宋" w:eastAsia="仿宋" w:cs="仿宋"/>
                <w:spacing w:val="2"/>
                <w:sz w:val="16"/>
                <w:szCs w:val="16"/>
              </w:rPr>
              <w:t>政</w:t>
            </w:r>
            <w:r>
              <w:rPr>
                <w:position w:val="-4"/>
                <w:sz w:val="16"/>
                <w:szCs w:val="16"/>
              </w:rPr>
              <w:drawing>
                <wp:inline distT="0" distB="0" distL="0" distR="0">
                  <wp:extent cx="102870" cy="12827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202"/>
                          <a:stretch>
                            <a:fillRect/>
                          </a:stretch>
                        </pic:blipFill>
                        <pic:spPr>
                          <a:xfrm>
                            <a:off x="0" y="0"/>
                            <a:ext cx="103049" cy="128701"/>
                          </a:xfrm>
                          <a:prstGeom prst="rect">
                            <a:avLst/>
                          </a:prstGeom>
                        </pic:spPr>
                      </pic:pic>
                    </a:graphicData>
                  </a:graphic>
                </wp:inline>
              </w:drawing>
            </w:r>
            <w:r>
              <w:rPr>
                <w:position w:val="-4"/>
                <w:sz w:val="16"/>
                <w:szCs w:val="16"/>
              </w:rPr>
              <w:drawing>
                <wp:inline distT="0" distB="0" distL="0" distR="0">
                  <wp:extent cx="102870" cy="128270"/>
                  <wp:effectExtent l="0" t="0" r="0" b="0"/>
                  <wp:docPr id="39" name="IM 39"/>
                  <wp:cNvGraphicFramePr/>
                  <a:graphic xmlns:a="http://schemas.openxmlformats.org/drawingml/2006/main">
                    <a:graphicData uri="http://schemas.openxmlformats.org/drawingml/2006/picture">
                      <pic:pic xmlns:pic="http://schemas.openxmlformats.org/drawingml/2006/picture">
                        <pic:nvPicPr>
                          <pic:cNvPr id="39" name="IM 39"/>
                          <pic:cNvPicPr/>
                        </pic:nvPicPr>
                        <pic:blipFill>
                          <a:blip r:embed="rId201"/>
                          <a:stretch>
                            <a:fillRect/>
                          </a:stretch>
                        </pic:blipFill>
                        <pic:spPr>
                          <a:xfrm>
                            <a:off x="0" y="0"/>
                            <a:ext cx="103380" cy="128701"/>
                          </a:xfrm>
                          <a:prstGeom prst="rect">
                            <a:avLst/>
                          </a:prstGeom>
                        </pic:spPr>
                      </pic:pic>
                    </a:graphicData>
                  </a:graphic>
                </wp:inline>
              </w:drawing>
            </w:r>
            <w:r>
              <w:rPr>
                <w:rFonts w:ascii="仿宋" w:hAnsi="仿宋" w:eastAsia="仿宋" w:cs="仿宋"/>
                <w:spacing w:val="2"/>
                <w:position w:val="-1"/>
                <w:sz w:val="16"/>
                <w:szCs w:val="16"/>
              </w:rPr>
              <w:t>定</w:t>
            </w:r>
            <w:r>
              <w:rPr>
                <w:position w:val="-4"/>
                <w:sz w:val="16"/>
                <w:szCs w:val="16"/>
              </w:rPr>
              <w:drawing>
                <wp:inline distT="0" distB="0" distL="0" distR="0">
                  <wp:extent cx="102870" cy="12827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203"/>
                          <a:stretch>
                            <a:fillRect/>
                          </a:stretch>
                        </pic:blipFill>
                        <pic:spPr>
                          <a:xfrm>
                            <a:off x="0" y="0"/>
                            <a:ext cx="103049" cy="128701"/>
                          </a:xfrm>
                          <a:prstGeom prst="rect">
                            <a:avLst/>
                          </a:prstGeom>
                        </pic:spPr>
                      </pic:pic>
                    </a:graphicData>
                  </a:graphic>
                </wp:inline>
              </w:drawing>
            </w:r>
            <w:r>
              <w:rPr>
                <w:position w:val="-4"/>
                <w:sz w:val="16"/>
                <w:szCs w:val="16"/>
              </w:rPr>
              <w:drawing>
                <wp:inline distT="0" distB="0" distL="0" distR="0">
                  <wp:extent cx="100330" cy="128270"/>
                  <wp:effectExtent l="0" t="0" r="0" b="0"/>
                  <wp:docPr id="41" name="IM 41"/>
                  <wp:cNvGraphicFramePr/>
                  <a:graphic xmlns:a="http://schemas.openxmlformats.org/drawingml/2006/main">
                    <a:graphicData uri="http://schemas.openxmlformats.org/drawingml/2006/picture">
                      <pic:pic xmlns:pic="http://schemas.openxmlformats.org/drawingml/2006/picture">
                        <pic:nvPicPr>
                          <pic:cNvPr id="41" name="IM 41"/>
                          <pic:cNvPicPr/>
                        </pic:nvPicPr>
                        <pic:blipFill>
                          <a:blip r:embed="rId204"/>
                          <a:stretch>
                            <a:fillRect/>
                          </a:stretch>
                        </pic:blipFill>
                        <pic:spPr>
                          <a:xfrm>
                            <a:off x="0" y="0"/>
                            <a:ext cx="100402" cy="128701"/>
                          </a:xfrm>
                          <a:prstGeom prst="rect">
                            <a:avLst/>
                          </a:prstGeom>
                        </pic:spPr>
                      </pic:pic>
                    </a:graphicData>
                  </a:graphic>
                </wp:inline>
              </w:drawing>
            </w:r>
            <w:r>
              <w:rPr>
                <w:rFonts w:ascii="仿宋" w:hAnsi="仿宋" w:eastAsia="仿宋" w:cs="仿宋"/>
                <w:spacing w:val="2"/>
                <w:sz w:val="16"/>
                <w:szCs w:val="16"/>
              </w:rPr>
              <w:t>履行的</w:t>
            </w:r>
            <w:r>
              <w:rPr>
                <w:rFonts w:ascii="仿宋" w:hAnsi="仿宋" w:eastAsia="仿宋" w:cs="仿宋"/>
                <w:spacing w:val="2"/>
                <w:position w:val="-1"/>
                <w:sz w:val="16"/>
                <w:szCs w:val="16"/>
              </w:rPr>
              <w:t>责</w:t>
            </w:r>
            <w:r>
              <w:rPr>
                <w:position w:val="-4"/>
                <w:sz w:val="16"/>
                <w:szCs w:val="16"/>
              </w:rPr>
              <w:drawing>
                <wp:inline distT="0" distB="0" distL="0" distR="0">
                  <wp:extent cx="102870" cy="12827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205"/>
                          <a:stretch>
                            <a:fillRect/>
                          </a:stretch>
                        </pic:blipFill>
                        <pic:spPr>
                          <a:xfrm>
                            <a:off x="0" y="0"/>
                            <a:ext cx="103049" cy="128701"/>
                          </a:xfrm>
                          <a:prstGeom prst="rect">
                            <a:avLst/>
                          </a:prstGeom>
                        </pic:spPr>
                      </pic:pic>
                    </a:graphicData>
                  </a:graphic>
                </wp:inline>
              </w:drawing>
            </w:r>
          </w:p>
          <w:p>
            <w:pPr>
              <w:spacing w:before="142" w:line="57" w:lineRule="exact"/>
              <w:ind w:firstLine="56"/>
              <w:rPr>
                <w:rFonts w:ascii="仿宋" w:hAnsi="仿宋" w:eastAsia="仿宋" w:cs="仿宋"/>
                <w:sz w:val="16"/>
                <w:szCs w:val="16"/>
              </w:rPr>
            </w:pPr>
            <w:r>
              <w:rPr>
                <w:rFonts w:ascii="仿宋" w:hAnsi="仿宋" w:eastAsia="仿宋" w:cs="仿宋"/>
                <w:position w:val="-2"/>
                <w:sz w:val="16"/>
                <w:szCs w:val="16"/>
              </w:rPr>
              <w:t>。</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4" w:line="185"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p>
      <w:pPr>
        <w:sectPr>
          <w:footerReference r:id="rId60" w:type="default"/>
          <w:pgSz w:w="16837" w:h="11905"/>
          <w:pgMar w:top="1011" w:right="1274" w:bottom="673"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before="65" w:line="180" w:lineRule="auto"/>
              <w:ind w:firstLine="334"/>
              <w:rPr>
                <w:rFonts w:ascii="仿宋" w:hAnsi="仿宋" w:eastAsia="仿宋" w:cs="仿宋"/>
                <w:sz w:val="20"/>
                <w:szCs w:val="20"/>
              </w:rPr>
            </w:pPr>
            <w:r>
              <w:rPr>
                <w:rFonts w:ascii="仿宋" w:hAnsi="仿宋" w:eastAsia="仿宋" w:cs="仿宋"/>
                <w:spacing w:val="-5"/>
                <w:sz w:val="20"/>
                <w:szCs w:val="20"/>
              </w:rPr>
              <w:t>25</w:t>
            </w:r>
          </w:p>
        </w:tc>
        <w:tc>
          <w:tcPr>
            <w:tcW w:w="2345" w:type="dxa"/>
            <w:vMerge w:val="restart"/>
            <w:tcBorders>
              <w:bottom w:val="nil"/>
            </w:tcBorders>
            <w:vAlign w:val="top"/>
          </w:tcPr>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z w:val="20"/>
                <w:szCs w:val="20"/>
              </w:rPr>
              <w:t>对互联网上网服务营业场</w:t>
            </w:r>
          </w:p>
          <w:p>
            <w:pPr>
              <w:spacing w:before="43" w:line="188" w:lineRule="auto"/>
              <w:ind w:firstLine="69"/>
              <w:rPr>
                <w:rFonts w:ascii="仿宋" w:hAnsi="仿宋" w:eastAsia="仿宋" w:cs="仿宋"/>
                <w:sz w:val="20"/>
                <w:szCs w:val="20"/>
              </w:rPr>
            </w:pPr>
            <w:r>
              <w:rPr>
                <w:rFonts w:ascii="仿宋" w:hAnsi="仿宋" w:eastAsia="仿宋" w:cs="仿宋"/>
                <w:sz w:val="20"/>
                <w:szCs w:val="20"/>
              </w:rPr>
              <w:t>所涂改、出租、出借或者</w:t>
            </w:r>
          </w:p>
          <w:p>
            <w:pPr>
              <w:spacing w:before="44" w:line="188" w:lineRule="auto"/>
              <w:ind w:firstLine="89"/>
              <w:rPr>
                <w:rFonts w:ascii="仿宋" w:hAnsi="仿宋" w:eastAsia="仿宋" w:cs="仿宋"/>
                <w:sz w:val="20"/>
                <w:szCs w:val="20"/>
              </w:rPr>
            </w:pPr>
            <w:r>
              <w:rPr>
                <w:rFonts w:ascii="仿宋" w:hAnsi="仿宋" w:eastAsia="仿宋" w:cs="仿宋"/>
                <w:spacing w:val="-2"/>
                <w:sz w:val="20"/>
                <w:szCs w:val="20"/>
              </w:rPr>
              <w:t>以其他方式转让《网络文</w:t>
            </w:r>
          </w:p>
          <w:p>
            <w:pPr>
              <w:spacing w:before="43" w:line="188" w:lineRule="auto"/>
              <w:ind w:firstLine="172"/>
              <w:rPr>
                <w:rFonts w:ascii="仿宋" w:hAnsi="仿宋" w:eastAsia="仿宋" w:cs="仿宋"/>
                <w:sz w:val="20"/>
                <w:szCs w:val="20"/>
              </w:rPr>
            </w:pPr>
            <w:r>
              <w:rPr>
                <w:rFonts w:ascii="仿宋" w:hAnsi="仿宋" w:eastAsia="仿宋" w:cs="仿宋"/>
                <w:spacing w:val="-12"/>
                <w:sz w:val="20"/>
                <w:szCs w:val="20"/>
              </w:rPr>
              <w:t>化经营许可证》</w:t>
            </w:r>
            <w:r>
              <w:rPr>
                <w:rFonts w:ascii="仿宋" w:hAnsi="仿宋" w:eastAsia="仿宋" w:cs="仿宋"/>
                <w:spacing w:val="23"/>
                <w:sz w:val="20"/>
                <w:szCs w:val="20"/>
              </w:rPr>
              <w:t xml:space="preserve"> </w:t>
            </w:r>
            <w:r>
              <w:rPr>
                <w:rFonts w:ascii="仿宋" w:hAnsi="仿宋" w:eastAsia="仿宋" w:cs="仿宋"/>
                <w:spacing w:val="-12"/>
                <w:sz w:val="20"/>
                <w:szCs w:val="20"/>
              </w:rPr>
              <w:t>的处罚</w:t>
            </w:r>
          </w:p>
        </w:tc>
        <w:tc>
          <w:tcPr>
            <w:tcW w:w="2551" w:type="dxa"/>
            <w:vMerge w:val="restart"/>
            <w:tcBorders>
              <w:bottom w:val="nil"/>
            </w:tcBorders>
            <w:vAlign w:val="top"/>
          </w:tcPr>
          <w:p>
            <w:pPr>
              <w:spacing w:line="266" w:lineRule="auto"/>
              <w:rPr>
                <w:rFonts w:ascii="宋体"/>
                <w:sz w:val="21"/>
              </w:rPr>
            </w:pPr>
            <w:r>
              <w:pict>
                <v:shape id="_x0000_s1060" o:spid="_x0000_s1060" o:spt="202" type="#_x0000_t202" style="position:absolute;left:0pt;margin-left:53.6pt;margin-top:283.15pt;height:12.2pt;width:11.35pt;mso-position-horizontal-relative:page;mso-position-vertical-relative:page;z-index:251696128;mso-width-relative:page;mso-height-relative:page;" filled="f" stroked="f" coordsize="21600,21600">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z w:val="20"/>
                            <w:szCs w:val="20"/>
                          </w:rPr>
                          <w:t>款</w:t>
                        </w:r>
                      </w:p>
                    </w:txbxContent>
                  </v:textbox>
                </v:shape>
              </w:pict>
            </w:r>
          </w:p>
          <w:p>
            <w:pPr>
              <w:spacing w:line="266" w:lineRule="auto"/>
              <w:rPr>
                <w:rFonts w:ascii="宋体"/>
                <w:sz w:val="21"/>
              </w:rPr>
            </w:pPr>
          </w:p>
          <w:p>
            <w:pPr>
              <w:spacing w:line="267" w:lineRule="auto"/>
              <w:rPr>
                <w:rFonts w:ascii="宋体"/>
                <w:sz w:val="21"/>
              </w:rPr>
            </w:pPr>
          </w:p>
          <w:p>
            <w:pPr>
              <w:spacing w:before="65" w:line="218" w:lineRule="auto"/>
              <w:ind w:left="76" w:right="52" w:hanging="6"/>
              <w:rPr>
                <w:rFonts w:ascii="仿宋" w:hAnsi="仿宋" w:eastAsia="仿宋" w:cs="仿宋"/>
                <w:sz w:val="20"/>
                <w:szCs w:val="20"/>
              </w:rPr>
            </w:pPr>
            <w:r>
              <w:rPr>
                <w:rFonts w:ascii="仿宋" w:hAnsi="仿宋" w:eastAsia="仿宋" w:cs="仿宋"/>
                <w:spacing w:val="1"/>
                <w:sz w:val="20"/>
                <w:szCs w:val="20"/>
              </w:rPr>
              <w:t>《互联网上网服务营业场所</w:t>
            </w:r>
            <w:r>
              <w:rPr>
                <w:rFonts w:ascii="仿宋" w:hAnsi="仿宋" w:eastAsia="仿宋" w:cs="仿宋"/>
                <w:sz w:val="20"/>
                <w:szCs w:val="20"/>
              </w:rPr>
              <w:t xml:space="preserve"> </w:t>
            </w:r>
            <w:r>
              <w:rPr>
                <w:rFonts w:ascii="仿宋" w:hAnsi="仿宋" w:eastAsia="仿宋" w:cs="仿宋"/>
                <w:spacing w:val="-19"/>
                <w:w w:val="99"/>
                <w:sz w:val="20"/>
                <w:szCs w:val="20"/>
              </w:rPr>
              <w:t>管理条例》</w:t>
            </w:r>
            <w:r>
              <w:rPr>
                <w:rFonts w:ascii="仿宋" w:hAnsi="仿宋" w:eastAsia="仿宋" w:cs="仿宋"/>
                <w:spacing w:val="16"/>
                <w:sz w:val="20"/>
                <w:szCs w:val="20"/>
              </w:rPr>
              <w:t xml:space="preserve"> </w:t>
            </w:r>
            <w:r>
              <w:rPr>
                <w:rFonts w:ascii="仿宋" w:hAnsi="仿宋" w:eastAsia="仿宋" w:cs="仿宋"/>
                <w:spacing w:val="-19"/>
                <w:w w:val="99"/>
                <w:sz w:val="20"/>
                <w:szCs w:val="20"/>
              </w:rPr>
              <w:t>第四条：</w:t>
            </w:r>
            <w:r>
              <w:rPr>
                <w:rFonts w:ascii="仿宋" w:hAnsi="仿宋" w:eastAsia="仿宋" w:cs="仿宋"/>
                <w:spacing w:val="41"/>
                <w:sz w:val="20"/>
                <w:szCs w:val="20"/>
              </w:rPr>
              <w:t xml:space="preserve"> </w:t>
            </w:r>
            <w:r>
              <w:rPr>
                <w:rFonts w:ascii="仿宋" w:hAnsi="仿宋" w:eastAsia="仿宋" w:cs="仿宋"/>
                <w:spacing w:val="-19"/>
                <w:w w:val="99"/>
                <w:sz w:val="20"/>
                <w:szCs w:val="20"/>
              </w:rPr>
              <w:t>县级以</w:t>
            </w:r>
            <w:r>
              <w:rPr>
                <w:rFonts w:ascii="仿宋" w:hAnsi="仿宋" w:eastAsia="仿宋" w:cs="仿宋"/>
                <w:sz w:val="20"/>
                <w:szCs w:val="20"/>
              </w:rPr>
              <w:t xml:space="preserve"> 上人民政府文化行政部门负</w:t>
            </w:r>
            <w:r>
              <w:rPr>
                <w:rFonts w:ascii="仿宋" w:hAnsi="仿宋" w:eastAsia="仿宋" w:cs="仿宋"/>
                <w:spacing w:val="6"/>
                <w:sz w:val="20"/>
                <w:szCs w:val="20"/>
              </w:rPr>
              <w:t xml:space="preserve"> </w:t>
            </w:r>
            <w:r>
              <w:rPr>
                <w:rFonts w:ascii="仿宋" w:hAnsi="仿宋" w:eastAsia="仿宋" w:cs="仿宋"/>
                <w:sz w:val="20"/>
                <w:szCs w:val="20"/>
              </w:rPr>
              <w:t>责对依法设立的互联网上网</w:t>
            </w:r>
          </w:p>
          <w:p>
            <w:pPr>
              <w:spacing w:before="43" w:line="208" w:lineRule="auto"/>
              <w:ind w:left="484" w:right="52" w:hanging="409"/>
              <w:rPr>
                <w:rFonts w:ascii="仿宋" w:hAnsi="仿宋" w:eastAsia="仿宋" w:cs="仿宋"/>
                <w:sz w:val="20"/>
                <w:szCs w:val="20"/>
              </w:rPr>
            </w:pPr>
            <w:r>
              <w:rPr>
                <w:rFonts w:ascii="仿宋" w:hAnsi="仿宋" w:eastAsia="仿宋" w:cs="仿宋"/>
                <w:sz w:val="20"/>
                <w:szCs w:val="20"/>
              </w:rPr>
              <w:t>服务营业场所经营单位经营</w:t>
            </w:r>
            <w:r>
              <w:rPr>
                <w:rFonts w:ascii="仿宋" w:hAnsi="仿宋" w:eastAsia="仿宋" w:cs="仿宋"/>
                <w:spacing w:val="8"/>
                <w:sz w:val="20"/>
                <w:szCs w:val="20"/>
              </w:rPr>
              <w:t xml:space="preserve"> </w:t>
            </w:r>
            <w:r>
              <w:rPr>
                <w:rFonts w:ascii="仿宋" w:hAnsi="仿宋" w:eastAsia="仿宋" w:cs="仿宋"/>
                <w:spacing w:val="-1"/>
                <w:sz w:val="20"/>
                <w:szCs w:val="20"/>
              </w:rPr>
              <w:t>活动的监督管理。</w:t>
            </w:r>
          </w:p>
          <w:p>
            <w:pPr>
              <w:spacing w:before="43" w:line="188" w:lineRule="auto"/>
              <w:ind w:firstLine="538"/>
              <w:rPr>
                <w:rFonts w:ascii="仿宋" w:hAnsi="仿宋" w:eastAsia="仿宋" w:cs="仿宋"/>
                <w:sz w:val="20"/>
                <w:szCs w:val="20"/>
              </w:rPr>
            </w:pPr>
            <w:r>
              <w:rPr>
                <w:rFonts w:ascii="仿宋" w:hAnsi="仿宋" w:eastAsia="仿宋" w:cs="仿宋"/>
                <w:spacing w:val="-1"/>
                <w:sz w:val="20"/>
                <w:szCs w:val="20"/>
              </w:rPr>
              <w:t>第二十八条:互联网上</w:t>
            </w:r>
          </w:p>
          <w:p>
            <w:pPr>
              <w:spacing w:before="44" w:line="188" w:lineRule="auto"/>
              <w:ind w:firstLine="97"/>
              <w:rPr>
                <w:rFonts w:ascii="仿宋" w:hAnsi="仿宋" w:eastAsia="仿宋" w:cs="仿宋"/>
                <w:sz w:val="20"/>
                <w:szCs w:val="20"/>
              </w:rPr>
            </w:pPr>
            <w:r>
              <w:rPr>
                <w:rFonts w:ascii="仿宋" w:hAnsi="仿宋" w:eastAsia="仿宋" w:cs="仿宋"/>
                <w:spacing w:val="-2"/>
                <w:sz w:val="20"/>
                <w:szCs w:val="20"/>
              </w:rPr>
              <w:t>网服务营业场所经营单位违</w:t>
            </w:r>
          </w:p>
          <w:p>
            <w:pPr>
              <w:spacing w:before="43" w:line="188" w:lineRule="auto"/>
              <w:ind w:firstLine="76"/>
              <w:rPr>
                <w:rFonts w:ascii="仿宋" w:hAnsi="仿宋" w:eastAsia="仿宋" w:cs="仿宋"/>
                <w:sz w:val="20"/>
                <w:szCs w:val="20"/>
              </w:rPr>
            </w:pPr>
            <w:r>
              <w:rPr>
                <w:rFonts w:ascii="仿宋" w:hAnsi="仿宋" w:eastAsia="仿宋" w:cs="仿宋"/>
                <w:spacing w:val="3"/>
                <w:sz w:val="20"/>
                <w:szCs w:val="20"/>
              </w:rPr>
              <w:t>反本条例的规定，涂改、出</w:t>
            </w:r>
          </w:p>
          <w:p>
            <w:pPr>
              <w:spacing w:before="43" w:line="188" w:lineRule="auto"/>
              <w:ind w:firstLine="76"/>
              <w:rPr>
                <w:rFonts w:ascii="仿宋" w:hAnsi="仿宋" w:eastAsia="仿宋" w:cs="仿宋"/>
                <w:sz w:val="20"/>
                <w:szCs w:val="20"/>
              </w:rPr>
            </w:pPr>
            <w:r>
              <w:rPr>
                <w:rFonts w:ascii="仿宋" w:hAnsi="仿宋" w:eastAsia="仿宋" w:cs="仿宋"/>
                <w:sz w:val="20"/>
                <w:szCs w:val="20"/>
              </w:rPr>
              <w:t>租、出借或者以其他方式转</w:t>
            </w:r>
          </w:p>
          <w:p>
            <w:pPr>
              <w:spacing w:before="43" w:line="188" w:lineRule="auto"/>
              <w:ind w:firstLine="176"/>
              <w:rPr>
                <w:rFonts w:ascii="仿宋" w:hAnsi="仿宋" w:eastAsia="仿宋" w:cs="仿宋"/>
                <w:sz w:val="20"/>
                <w:szCs w:val="20"/>
              </w:rPr>
            </w:pPr>
            <w:r>
              <w:rPr>
                <w:rFonts w:ascii="仿宋" w:hAnsi="仿宋" w:eastAsia="仿宋" w:cs="仿宋"/>
                <w:sz w:val="20"/>
                <w:szCs w:val="20"/>
              </w:rPr>
              <w:t>让《网络文化经营许可证</w:t>
            </w:r>
          </w:p>
          <w:p>
            <w:pPr>
              <w:spacing w:before="41" w:line="188" w:lineRule="auto"/>
              <w:ind w:firstLine="81"/>
              <w:rPr>
                <w:rFonts w:ascii="仿宋" w:hAnsi="仿宋" w:eastAsia="仿宋" w:cs="仿宋"/>
                <w:sz w:val="20"/>
                <w:szCs w:val="20"/>
              </w:rPr>
            </w:pPr>
            <w:r>
              <w:rPr>
                <w:rFonts w:ascii="仿宋" w:hAnsi="仿宋" w:eastAsia="仿宋" w:cs="仿宋"/>
                <w:spacing w:val="-1"/>
                <w:sz w:val="20"/>
                <w:szCs w:val="20"/>
              </w:rPr>
              <w:t>》，尚不够刑事处罚的，</w:t>
            </w:r>
            <w:r>
              <w:rPr>
                <w:rFonts w:ascii="仿宋" w:hAnsi="仿宋" w:eastAsia="仿宋" w:cs="仿宋"/>
                <w:spacing w:val="-48"/>
                <w:sz w:val="20"/>
                <w:szCs w:val="20"/>
              </w:rPr>
              <w:t xml:space="preserve"> </w:t>
            </w:r>
            <w:r>
              <w:rPr>
                <w:rFonts w:ascii="仿宋" w:hAnsi="仿宋" w:eastAsia="仿宋" w:cs="仿宋"/>
                <w:spacing w:val="-1"/>
                <w:sz w:val="20"/>
                <w:szCs w:val="20"/>
              </w:rPr>
              <w:t>由</w:t>
            </w:r>
          </w:p>
          <w:p>
            <w:pPr>
              <w:spacing w:before="44" w:line="188" w:lineRule="auto"/>
              <w:ind w:firstLine="75"/>
              <w:rPr>
                <w:rFonts w:ascii="仿宋" w:hAnsi="仿宋" w:eastAsia="仿宋" w:cs="仿宋"/>
                <w:sz w:val="20"/>
                <w:szCs w:val="20"/>
              </w:rPr>
            </w:pPr>
            <w:r>
              <w:rPr>
                <w:rFonts w:ascii="仿宋" w:hAnsi="仿宋" w:eastAsia="仿宋" w:cs="仿宋"/>
                <w:sz w:val="20"/>
                <w:szCs w:val="20"/>
              </w:rPr>
              <w:t>文化行政部门吊销《网络文</w:t>
            </w:r>
          </w:p>
          <w:p>
            <w:pPr>
              <w:spacing w:before="43" w:line="188" w:lineRule="auto"/>
              <w:ind w:firstLine="76"/>
              <w:rPr>
                <w:rFonts w:ascii="仿宋" w:hAnsi="仿宋" w:eastAsia="仿宋" w:cs="仿宋"/>
                <w:sz w:val="20"/>
                <w:szCs w:val="20"/>
              </w:rPr>
            </w:pPr>
            <w:r>
              <w:rPr>
                <w:rFonts w:ascii="仿宋" w:hAnsi="仿宋" w:eastAsia="仿宋" w:cs="仿宋"/>
                <w:spacing w:val="-10"/>
                <w:sz w:val="20"/>
                <w:szCs w:val="20"/>
              </w:rPr>
              <w:t>化经营许可证》</w:t>
            </w:r>
            <w:r>
              <w:rPr>
                <w:rFonts w:ascii="仿宋" w:hAnsi="仿宋" w:eastAsia="仿宋" w:cs="仿宋"/>
                <w:spacing w:val="26"/>
                <w:sz w:val="20"/>
                <w:szCs w:val="20"/>
              </w:rPr>
              <w:t xml:space="preserve"> </w:t>
            </w:r>
            <w:r>
              <w:rPr>
                <w:rFonts w:ascii="仿宋" w:hAnsi="仿宋" w:eastAsia="仿宋" w:cs="仿宋"/>
                <w:spacing w:val="-10"/>
                <w:sz w:val="20"/>
                <w:szCs w:val="20"/>
              </w:rPr>
              <w:t>，没收违法</w:t>
            </w:r>
          </w:p>
          <w:p>
            <w:pPr>
              <w:spacing w:before="44" w:line="188" w:lineRule="auto"/>
              <w:ind w:firstLine="76"/>
              <w:rPr>
                <w:rFonts w:ascii="仿宋" w:hAnsi="仿宋" w:eastAsia="仿宋" w:cs="仿宋"/>
                <w:sz w:val="20"/>
                <w:szCs w:val="20"/>
              </w:rPr>
            </w:pPr>
            <w:r>
              <w:rPr>
                <w:rFonts w:ascii="仿宋" w:hAnsi="仿宋" w:eastAsia="仿宋" w:cs="仿宋"/>
                <w:spacing w:val="-11"/>
                <w:sz w:val="20"/>
                <w:szCs w:val="20"/>
              </w:rPr>
              <w:t>所得；</w:t>
            </w:r>
            <w:r>
              <w:rPr>
                <w:rFonts w:ascii="仿宋" w:hAnsi="仿宋" w:eastAsia="仿宋" w:cs="仿宋"/>
                <w:spacing w:val="59"/>
                <w:sz w:val="20"/>
                <w:szCs w:val="20"/>
              </w:rPr>
              <w:t xml:space="preserve"> </w:t>
            </w:r>
            <w:r>
              <w:rPr>
                <w:rFonts w:ascii="仿宋" w:hAnsi="仿宋" w:eastAsia="仿宋" w:cs="仿宋"/>
                <w:spacing w:val="-11"/>
                <w:sz w:val="20"/>
                <w:szCs w:val="20"/>
              </w:rPr>
              <w:t>违法经营额5000元以</w:t>
            </w:r>
          </w:p>
          <w:p>
            <w:pPr>
              <w:spacing w:before="44" w:line="188" w:lineRule="auto"/>
              <w:ind w:firstLine="125"/>
              <w:rPr>
                <w:rFonts w:ascii="仿宋" w:hAnsi="仿宋" w:eastAsia="仿宋" w:cs="仿宋"/>
                <w:sz w:val="20"/>
                <w:szCs w:val="20"/>
              </w:rPr>
            </w:pPr>
            <w:r>
              <w:rPr>
                <w:rFonts w:ascii="仿宋" w:hAnsi="仿宋" w:eastAsia="仿宋" w:cs="仿宋"/>
                <w:sz w:val="20"/>
                <w:szCs w:val="20"/>
              </w:rPr>
              <w:t>上的，并处违法经营额2倍</w:t>
            </w:r>
          </w:p>
          <w:p>
            <w:pPr>
              <w:spacing w:before="43" w:line="188" w:lineRule="auto"/>
              <w:ind w:firstLine="144"/>
              <w:rPr>
                <w:rFonts w:ascii="仿宋" w:hAnsi="仿宋" w:eastAsia="仿宋" w:cs="仿宋"/>
                <w:sz w:val="20"/>
                <w:szCs w:val="20"/>
              </w:rPr>
            </w:pPr>
            <w:r>
              <w:rPr>
                <w:rFonts w:ascii="仿宋" w:hAnsi="仿宋" w:eastAsia="仿宋" w:cs="仿宋"/>
                <w:spacing w:val="-10"/>
                <w:w w:val="98"/>
                <w:sz w:val="20"/>
                <w:szCs w:val="20"/>
              </w:rPr>
              <w:t>以上5倍以下的罚款；</w:t>
            </w:r>
            <w:r>
              <w:rPr>
                <w:rFonts w:ascii="仿宋" w:hAnsi="仿宋" w:eastAsia="仿宋" w:cs="仿宋"/>
                <w:spacing w:val="53"/>
                <w:sz w:val="20"/>
                <w:szCs w:val="20"/>
              </w:rPr>
              <w:t xml:space="preserve"> </w:t>
            </w:r>
            <w:r>
              <w:rPr>
                <w:rFonts w:ascii="仿宋" w:hAnsi="仿宋" w:eastAsia="仿宋" w:cs="仿宋"/>
                <w:spacing w:val="-10"/>
                <w:w w:val="98"/>
                <w:sz w:val="20"/>
                <w:szCs w:val="20"/>
              </w:rPr>
              <w:t>违法</w:t>
            </w:r>
          </w:p>
          <w:p>
            <w:pPr>
              <w:spacing w:before="43" w:line="188" w:lineRule="auto"/>
              <w:ind w:firstLine="75"/>
              <w:rPr>
                <w:rFonts w:ascii="仿宋" w:hAnsi="仿宋" w:eastAsia="仿宋" w:cs="仿宋"/>
                <w:sz w:val="20"/>
                <w:szCs w:val="20"/>
              </w:rPr>
            </w:pPr>
            <w:r>
              <w:rPr>
                <w:rFonts w:ascii="仿宋" w:hAnsi="仿宋" w:eastAsia="仿宋" w:cs="仿宋"/>
                <w:sz w:val="20"/>
                <w:szCs w:val="20"/>
              </w:rPr>
              <w:t>经营额不足5000元的，并处</w:t>
            </w:r>
          </w:p>
          <w:p>
            <w:pPr>
              <w:spacing w:before="44" w:line="188" w:lineRule="auto"/>
              <w:ind w:firstLine="121"/>
              <w:rPr>
                <w:rFonts w:ascii="仿宋" w:hAnsi="仿宋" w:eastAsia="仿宋" w:cs="仿宋"/>
                <w:sz w:val="20"/>
                <w:szCs w:val="20"/>
              </w:rPr>
            </w:pPr>
            <w:r>
              <w:rPr>
                <w:rFonts w:ascii="仿宋" w:hAnsi="仿宋" w:eastAsia="仿宋" w:cs="仿宋"/>
                <w:sz w:val="20"/>
                <w:szCs w:val="20"/>
              </w:rPr>
              <w:t>5000元以上1万元以下的罚</w:t>
            </w:r>
          </w:p>
          <w:p>
            <w:pPr>
              <w:spacing w:before="177" w:line="120" w:lineRule="exact"/>
              <w:ind w:firstLine="1302"/>
              <w:rPr>
                <w:rFonts w:ascii="仿宋" w:hAnsi="仿宋" w:eastAsia="仿宋" w:cs="仿宋"/>
                <w:sz w:val="20"/>
                <w:szCs w:val="20"/>
              </w:rPr>
            </w:pPr>
            <w:r>
              <w:rPr>
                <w:rFonts w:ascii="仿宋" w:hAnsi="仿宋" w:eastAsia="仿宋" w:cs="仿宋"/>
                <w:sz w:val="20"/>
                <w:szCs w:val="20"/>
              </w:rPr>
              <w:t>。</w:t>
            </w:r>
          </w:p>
        </w:tc>
        <w:tc>
          <w:tcPr>
            <w:tcW w:w="993"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8"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98" w:line="233"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1"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7"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8"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2"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1"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0" w:line="216"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7" w:lineRule="auto"/>
              <w:rPr>
                <w:rFonts w:ascii="宋体"/>
                <w:sz w:val="21"/>
              </w:rPr>
            </w:pPr>
          </w:p>
          <w:p>
            <w:pPr>
              <w:spacing w:before="53"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8"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60" w:lineRule="auto"/>
              <w:rPr>
                <w:rFonts w:ascii="宋体"/>
                <w:sz w:val="21"/>
              </w:rPr>
            </w:pPr>
          </w:p>
          <w:p>
            <w:pPr>
              <w:spacing w:before="66"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0"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53" w:line="214"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0"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70"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72" w:line="222"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372"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158"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4"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4" w:line="185"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p>
      <w:pPr>
        <w:sectPr>
          <w:footerReference r:id="rId61" w:type="default"/>
          <w:pgSz w:w="16837" w:h="11905"/>
          <w:pgMar w:top="1011" w:right="1274" w:bottom="673" w:left="1256" w:header="0" w:footer="519" w:gutter="0"/>
          <w:cols w:space="720" w:num="1"/>
        </w:sect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before="65" w:line="188" w:lineRule="auto"/>
        <w:ind w:firstLine="3290"/>
        <w:rPr>
          <w:rFonts w:ascii="仿宋" w:hAnsi="仿宋" w:eastAsia="仿宋" w:cs="仿宋"/>
          <w:sz w:val="20"/>
          <w:szCs w:val="20"/>
        </w:rPr>
      </w:pPr>
      <w:r>
        <w:pict>
          <v:shape id="_x0000_s1061" o:spid="_x0000_s1061" o:spt="202" type="#_x0000_t202" style="position:absolute;left:0pt;margin-left:-1pt;margin-top:-431.3pt;height:451.3pt;width:717.35pt;z-index:25169715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6" w:hRule="atLeast"/>
                    </w:trPr>
                    <w:tc>
                      <w:tcPr>
                        <w:tcW w:w="851" w:type="dxa"/>
                        <w:vMerge w:val="restart"/>
                        <w:tcBorders>
                          <w:bottom w:val="nil"/>
                        </w:tcBorders>
                        <w:vAlign w:val="top"/>
                      </w:tcPr>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65" w:line="180" w:lineRule="auto"/>
                          <w:ind w:firstLine="334"/>
                          <w:rPr>
                            <w:rFonts w:ascii="仿宋" w:hAnsi="仿宋" w:eastAsia="仿宋" w:cs="仿宋"/>
                            <w:sz w:val="20"/>
                            <w:szCs w:val="20"/>
                          </w:rPr>
                        </w:pPr>
                        <w:r>
                          <w:rPr>
                            <w:rFonts w:ascii="仿宋" w:hAnsi="仿宋" w:eastAsia="仿宋" w:cs="仿宋"/>
                            <w:spacing w:val="-5"/>
                            <w:sz w:val="20"/>
                            <w:szCs w:val="20"/>
                          </w:rPr>
                          <w:t>26</w:t>
                        </w:r>
                      </w:p>
                    </w:tc>
                    <w:tc>
                      <w:tcPr>
                        <w:tcW w:w="2345" w:type="dxa"/>
                        <w:vMerge w:val="restart"/>
                        <w:tcBorders>
                          <w:bottom w:val="nil"/>
                        </w:tcBorders>
                        <w:vAlign w:val="top"/>
                      </w:tcPr>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pacing w:val="2"/>
                            <w:sz w:val="20"/>
                            <w:szCs w:val="20"/>
                          </w:rPr>
                          <w:t>对利用营业场所制作、下</w:t>
                        </w:r>
                      </w:p>
                      <w:p>
                        <w:pPr>
                          <w:spacing w:before="43" w:line="188" w:lineRule="auto"/>
                          <w:ind w:firstLine="68"/>
                          <w:rPr>
                            <w:rFonts w:ascii="仿宋" w:hAnsi="仿宋" w:eastAsia="仿宋" w:cs="仿宋"/>
                            <w:sz w:val="20"/>
                            <w:szCs w:val="20"/>
                          </w:rPr>
                        </w:pPr>
                        <w:r>
                          <w:rPr>
                            <w:rFonts w:ascii="仿宋" w:hAnsi="仿宋" w:eastAsia="仿宋" w:cs="仿宋"/>
                            <w:sz w:val="20"/>
                            <w:szCs w:val="20"/>
                          </w:rPr>
                          <w:t>载等方式使用含有法定禁</w:t>
                        </w:r>
                      </w:p>
                      <w:p>
                        <w:pPr>
                          <w:spacing w:before="43" w:line="188" w:lineRule="auto"/>
                          <w:ind w:firstLine="68"/>
                          <w:rPr>
                            <w:rFonts w:ascii="仿宋" w:hAnsi="仿宋" w:eastAsia="仿宋" w:cs="仿宋"/>
                            <w:sz w:val="20"/>
                            <w:szCs w:val="20"/>
                          </w:rPr>
                        </w:pPr>
                        <w:r>
                          <w:rPr>
                            <w:rFonts w:ascii="仿宋" w:hAnsi="仿宋" w:eastAsia="仿宋" w:cs="仿宋"/>
                            <w:sz w:val="20"/>
                            <w:szCs w:val="20"/>
                          </w:rPr>
                          <w:t>止内容的信息，情节严重</w:t>
                        </w:r>
                      </w:p>
                      <w:p>
                        <w:pPr>
                          <w:spacing w:before="43" w:line="188" w:lineRule="auto"/>
                          <w:ind w:firstLine="889"/>
                          <w:rPr>
                            <w:rFonts w:ascii="仿宋" w:hAnsi="仿宋" w:eastAsia="仿宋" w:cs="仿宋"/>
                            <w:sz w:val="20"/>
                            <w:szCs w:val="20"/>
                          </w:rPr>
                        </w:pPr>
                        <w:r>
                          <w:rPr>
                            <w:rFonts w:ascii="仿宋" w:hAnsi="仿宋" w:eastAsia="仿宋" w:cs="仿宋"/>
                            <w:spacing w:val="-8"/>
                            <w:sz w:val="20"/>
                            <w:szCs w:val="20"/>
                          </w:rPr>
                          <w:t>的处罚</w:t>
                        </w:r>
                      </w:p>
                    </w:tc>
                    <w:tc>
                      <w:tcPr>
                        <w:tcW w:w="2551" w:type="dxa"/>
                        <w:vMerge w:val="restart"/>
                        <w:tcBorders>
                          <w:bottom w:val="nil"/>
                        </w:tcBorders>
                        <w:vAlign w:val="top"/>
                      </w:tcPr>
                      <w:p>
                        <w:pPr>
                          <w:spacing w:before="30" w:line="188" w:lineRule="auto"/>
                          <w:ind w:firstLine="70"/>
                          <w:rPr>
                            <w:rFonts w:ascii="仿宋" w:hAnsi="仿宋" w:eastAsia="仿宋" w:cs="仿宋"/>
                            <w:sz w:val="20"/>
                            <w:szCs w:val="20"/>
                          </w:rPr>
                        </w:pPr>
                        <w:r>
                          <w:rPr>
                            <w:rFonts w:ascii="仿宋" w:hAnsi="仿宋" w:eastAsia="仿宋" w:cs="仿宋"/>
                            <w:spacing w:val="1"/>
                            <w:sz w:val="20"/>
                            <w:szCs w:val="20"/>
                          </w:rPr>
                          <w:t>《互联网上网服务营业场所</w:t>
                        </w:r>
                      </w:p>
                      <w:p>
                        <w:pPr>
                          <w:spacing w:before="43" w:line="188" w:lineRule="auto"/>
                          <w:ind w:firstLine="134"/>
                          <w:rPr>
                            <w:rFonts w:ascii="仿宋" w:hAnsi="仿宋" w:eastAsia="仿宋" w:cs="仿宋"/>
                            <w:sz w:val="20"/>
                            <w:szCs w:val="20"/>
                          </w:rPr>
                        </w:pPr>
                        <w:r>
                          <w:rPr>
                            <w:rFonts w:ascii="仿宋" w:hAnsi="仿宋" w:eastAsia="仿宋" w:cs="仿宋"/>
                            <w:spacing w:val="-7"/>
                            <w:sz w:val="20"/>
                            <w:szCs w:val="20"/>
                          </w:rPr>
                          <w:t>管理条例》</w:t>
                        </w:r>
                        <w:r>
                          <w:rPr>
                            <w:rFonts w:ascii="仿宋" w:hAnsi="仿宋" w:eastAsia="仿宋" w:cs="仿宋"/>
                            <w:spacing w:val="1"/>
                            <w:sz w:val="20"/>
                            <w:szCs w:val="20"/>
                          </w:rPr>
                          <w:t xml:space="preserve"> </w:t>
                        </w:r>
                        <w:r>
                          <w:rPr>
                            <w:rFonts w:ascii="仿宋" w:hAnsi="仿宋" w:eastAsia="仿宋" w:cs="仿宋"/>
                            <w:spacing w:val="-7"/>
                            <w:sz w:val="20"/>
                            <w:szCs w:val="20"/>
                          </w:rPr>
                          <w:t>2002年9月29</w:t>
                        </w:r>
                        <w:r>
                          <w:rPr>
                            <w:rFonts w:ascii="仿宋" w:hAnsi="仿宋" w:eastAsia="仿宋" w:cs="仿宋"/>
                            <w:spacing w:val="-43"/>
                            <w:sz w:val="20"/>
                            <w:szCs w:val="20"/>
                          </w:rPr>
                          <w:t xml:space="preserve"> </w:t>
                        </w:r>
                        <w:r>
                          <w:rPr>
                            <w:rFonts w:ascii="仿宋" w:hAnsi="仿宋" w:eastAsia="仿宋" w:cs="仿宋"/>
                            <w:spacing w:val="-7"/>
                            <w:sz w:val="20"/>
                            <w:szCs w:val="20"/>
                          </w:rPr>
                          <w:t>日</w:t>
                        </w:r>
                      </w:p>
                      <w:p>
                        <w:pPr>
                          <w:spacing w:before="43" w:line="188" w:lineRule="auto"/>
                          <w:ind w:firstLine="101"/>
                          <w:rPr>
                            <w:rFonts w:ascii="仿宋" w:hAnsi="仿宋" w:eastAsia="仿宋" w:cs="仿宋"/>
                            <w:sz w:val="20"/>
                            <w:szCs w:val="20"/>
                          </w:rPr>
                        </w:pPr>
                        <w:r>
                          <w:rPr>
                            <w:rFonts w:ascii="仿宋" w:hAnsi="仿宋" w:eastAsia="仿宋" w:cs="仿宋"/>
                            <w:spacing w:val="-2"/>
                            <w:sz w:val="20"/>
                            <w:szCs w:val="20"/>
                          </w:rPr>
                          <w:t>中华人民共和国国务院令第</w:t>
                        </w:r>
                      </w:p>
                      <w:p>
                        <w:pPr>
                          <w:spacing w:before="44" w:line="188" w:lineRule="auto"/>
                          <w:ind w:firstLine="73"/>
                          <w:rPr>
                            <w:rFonts w:ascii="仿宋" w:hAnsi="仿宋" w:eastAsia="仿宋" w:cs="仿宋"/>
                            <w:sz w:val="20"/>
                            <w:szCs w:val="20"/>
                          </w:rPr>
                        </w:pPr>
                        <w:r>
                          <w:rPr>
                            <w:rFonts w:ascii="仿宋" w:hAnsi="仿宋" w:eastAsia="仿宋" w:cs="仿宋"/>
                            <w:sz w:val="20"/>
                            <w:szCs w:val="20"/>
                          </w:rPr>
                          <w:t>363号发布，根据2011年1月</w:t>
                        </w:r>
                      </w:p>
                      <w:p>
                        <w:pPr>
                          <w:spacing w:before="43" w:line="188" w:lineRule="auto"/>
                          <w:ind w:firstLine="118"/>
                          <w:rPr>
                            <w:rFonts w:ascii="仿宋" w:hAnsi="仿宋" w:eastAsia="仿宋" w:cs="仿宋"/>
                            <w:sz w:val="20"/>
                            <w:szCs w:val="20"/>
                          </w:rPr>
                        </w:pPr>
                        <w:r>
                          <w:rPr>
                            <w:rFonts w:ascii="仿宋" w:hAnsi="仿宋" w:eastAsia="仿宋" w:cs="仿宋"/>
                            <w:spacing w:val="-4"/>
                            <w:sz w:val="20"/>
                            <w:szCs w:val="20"/>
                          </w:rPr>
                          <w:t>8</w:t>
                        </w:r>
                        <w:r>
                          <w:rPr>
                            <w:rFonts w:ascii="仿宋" w:hAnsi="仿宋" w:eastAsia="仿宋" w:cs="仿宋"/>
                            <w:spacing w:val="-39"/>
                            <w:sz w:val="20"/>
                            <w:szCs w:val="20"/>
                          </w:rPr>
                          <w:t xml:space="preserve"> </w:t>
                        </w:r>
                        <w:r>
                          <w:rPr>
                            <w:rFonts w:ascii="仿宋" w:hAnsi="仿宋" w:eastAsia="仿宋" w:cs="仿宋"/>
                            <w:spacing w:val="-4"/>
                            <w:sz w:val="20"/>
                            <w:szCs w:val="20"/>
                          </w:rPr>
                          <w:t>日《国务院关于废止和修</w:t>
                        </w:r>
                      </w:p>
                      <w:p>
                        <w:pPr>
                          <w:spacing w:before="43" w:line="188" w:lineRule="auto"/>
                          <w:ind w:firstLine="86"/>
                          <w:rPr>
                            <w:rFonts w:ascii="仿宋" w:hAnsi="仿宋" w:eastAsia="仿宋" w:cs="仿宋"/>
                            <w:sz w:val="20"/>
                            <w:szCs w:val="20"/>
                          </w:rPr>
                        </w:pPr>
                        <w:r>
                          <w:rPr>
                            <w:rFonts w:ascii="仿宋" w:hAnsi="仿宋" w:eastAsia="仿宋" w:cs="仿宋"/>
                            <w:spacing w:val="-9"/>
                            <w:sz w:val="20"/>
                            <w:szCs w:val="20"/>
                          </w:rPr>
                          <w:t>改部分行政法规的决定》</w:t>
                        </w:r>
                        <w:r>
                          <w:rPr>
                            <w:rFonts w:ascii="仿宋" w:hAnsi="仿宋" w:eastAsia="仿宋" w:cs="仿宋"/>
                            <w:spacing w:val="25"/>
                            <w:sz w:val="20"/>
                            <w:szCs w:val="20"/>
                          </w:rPr>
                          <w:t xml:space="preserve"> </w:t>
                        </w:r>
                        <w:r>
                          <w:rPr>
                            <w:rFonts w:ascii="仿宋" w:hAnsi="仿宋" w:eastAsia="仿宋" w:cs="仿宋"/>
                            <w:spacing w:val="-9"/>
                            <w:sz w:val="20"/>
                            <w:szCs w:val="20"/>
                          </w:rPr>
                          <w:t>第</w:t>
                        </w:r>
                      </w:p>
                      <w:p>
                        <w:pPr>
                          <w:spacing w:before="43" w:line="188" w:lineRule="auto"/>
                          <w:ind w:firstLine="78"/>
                          <w:rPr>
                            <w:rFonts w:ascii="仿宋" w:hAnsi="仿宋" w:eastAsia="仿宋" w:cs="仿宋"/>
                            <w:sz w:val="20"/>
                            <w:szCs w:val="20"/>
                          </w:rPr>
                        </w:pPr>
                        <w:r>
                          <w:rPr>
                            <w:rFonts w:ascii="仿宋" w:hAnsi="仿宋" w:eastAsia="仿宋" w:cs="仿宋"/>
                            <w:spacing w:val="-1"/>
                            <w:sz w:val="20"/>
                            <w:szCs w:val="20"/>
                          </w:rPr>
                          <w:t>一次修订，根据</w:t>
                        </w:r>
                        <w:r>
                          <w:rPr>
                            <w:rFonts w:ascii="仿宋" w:hAnsi="仿宋" w:eastAsia="仿宋" w:cs="仿宋"/>
                            <w:spacing w:val="16"/>
                            <w:sz w:val="20"/>
                            <w:szCs w:val="20"/>
                          </w:rPr>
                          <w:t xml:space="preserve"> </w:t>
                        </w:r>
                        <w:r>
                          <w:rPr>
                            <w:rFonts w:ascii="仿宋" w:hAnsi="仿宋" w:eastAsia="仿宋" w:cs="仿宋"/>
                            <w:spacing w:val="-1"/>
                            <w:sz w:val="20"/>
                            <w:szCs w:val="20"/>
                          </w:rPr>
                          <w:t>2016年2月</w:t>
                        </w:r>
                      </w:p>
                      <w:p>
                        <w:pPr>
                          <w:spacing w:before="41" w:line="188" w:lineRule="auto"/>
                          <w:ind w:firstLine="119"/>
                          <w:rPr>
                            <w:rFonts w:ascii="仿宋" w:hAnsi="仿宋" w:eastAsia="仿宋" w:cs="仿宋"/>
                            <w:sz w:val="20"/>
                            <w:szCs w:val="20"/>
                          </w:rPr>
                        </w:pPr>
                        <w:r>
                          <w:rPr>
                            <w:rFonts w:ascii="仿宋" w:hAnsi="仿宋" w:eastAsia="仿宋" w:cs="仿宋"/>
                            <w:spacing w:val="-4"/>
                            <w:sz w:val="20"/>
                            <w:szCs w:val="20"/>
                          </w:rPr>
                          <w:t>6</w:t>
                        </w:r>
                        <w:r>
                          <w:rPr>
                            <w:rFonts w:ascii="仿宋" w:hAnsi="仿宋" w:eastAsia="仿宋" w:cs="仿宋"/>
                            <w:spacing w:val="-40"/>
                            <w:sz w:val="20"/>
                            <w:szCs w:val="20"/>
                          </w:rPr>
                          <w:t xml:space="preserve"> </w:t>
                        </w:r>
                        <w:r>
                          <w:rPr>
                            <w:rFonts w:ascii="仿宋" w:hAnsi="仿宋" w:eastAsia="仿宋" w:cs="仿宋"/>
                            <w:spacing w:val="-4"/>
                            <w:sz w:val="20"/>
                            <w:szCs w:val="20"/>
                          </w:rPr>
                          <w:t>日《国务院关于修改部分</w:t>
                        </w:r>
                      </w:p>
                      <w:p>
                        <w:pPr>
                          <w:spacing w:before="44" w:line="188" w:lineRule="auto"/>
                          <w:ind w:firstLine="77"/>
                          <w:rPr>
                            <w:rFonts w:ascii="仿宋" w:hAnsi="仿宋" w:eastAsia="仿宋" w:cs="仿宋"/>
                            <w:sz w:val="20"/>
                            <w:szCs w:val="20"/>
                          </w:rPr>
                        </w:pPr>
                        <w:r>
                          <w:rPr>
                            <w:rFonts w:ascii="仿宋" w:hAnsi="仿宋" w:eastAsia="仿宋" w:cs="仿宋"/>
                            <w:spacing w:val="-10"/>
                            <w:sz w:val="20"/>
                            <w:szCs w:val="20"/>
                          </w:rPr>
                          <w:t>行政法规的决定》</w:t>
                        </w:r>
                        <w:r>
                          <w:rPr>
                            <w:rFonts w:ascii="仿宋" w:hAnsi="仿宋" w:eastAsia="仿宋" w:cs="仿宋"/>
                            <w:spacing w:val="25"/>
                            <w:sz w:val="20"/>
                            <w:szCs w:val="20"/>
                          </w:rPr>
                          <w:t xml:space="preserve"> </w:t>
                        </w:r>
                        <w:r>
                          <w:rPr>
                            <w:rFonts w:ascii="仿宋" w:hAnsi="仿宋" w:eastAsia="仿宋" w:cs="仿宋"/>
                            <w:spacing w:val="-10"/>
                            <w:sz w:val="20"/>
                            <w:szCs w:val="20"/>
                          </w:rPr>
                          <w:t>第二次修</w:t>
                        </w:r>
                      </w:p>
                      <w:p>
                        <w:pPr>
                          <w:spacing w:before="43" w:line="188" w:lineRule="auto"/>
                          <w:ind w:firstLine="1187"/>
                          <w:rPr>
                            <w:rFonts w:ascii="仿宋" w:hAnsi="仿宋" w:eastAsia="仿宋" w:cs="仿宋"/>
                            <w:sz w:val="20"/>
                            <w:szCs w:val="20"/>
                          </w:rPr>
                        </w:pPr>
                        <w:r>
                          <w:rPr>
                            <w:rFonts w:ascii="仿宋" w:hAnsi="仿宋" w:eastAsia="仿宋" w:cs="仿宋"/>
                            <w:sz w:val="20"/>
                            <w:szCs w:val="20"/>
                          </w:rPr>
                          <w:t>订</w:t>
                        </w:r>
                      </w:p>
                      <w:p>
                        <w:pPr>
                          <w:spacing w:before="44" w:line="188" w:lineRule="auto"/>
                          <w:ind w:firstLine="487"/>
                          <w:rPr>
                            <w:rFonts w:ascii="仿宋" w:hAnsi="仿宋" w:eastAsia="仿宋" w:cs="仿宋"/>
                            <w:sz w:val="20"/>
                            <w:szCs w:val="20"/>
                          </w:rPr>
                        </w:pPr>
                        <w:r>
                          <w:rPr>
                            <w:rFonts w:ascii="仿宋" w:hAnsi="仿宋" w:eastAsia="仿宋" w:cs="仿宋"/>
                            <w:spacing w:val="-16"/>
                            <w:sz w:val="20"/>
                            <w:szCs w:val="20"/>
                          </w:rPr>
                          <w:t>第二十九条：</w:t>
                        </w:r>
                        <w:r>
                          <w:rPr>
                            <w:rFonts w:ascii="仿宋" w:hAnsi="仿宋" w:eastAsia="仿宋" w:cs="仿宋"/>
                            <w:spacing w:val="55"/>
                            <w:sz w:val="20"/>
                            <w:szCs w:val="20"/>
                          </w:rPr>
                          <w:t xml:space="preserve"> </w:t>
                        </w:r>
                        <w:r>
                          <w:rPr>
                            <w:rFonts w:ascii="仿宋" w:hAnsi="仿宋" w:eastAsia="仿宋" w:cs="仿宋"/>
                            <w:spacing w:val="-16"/>
                            <w:sz w:val="20"/>
                            <w:szCs w:val="20"/>
                          </w:rPr>
                          <w:t>第一款互</w:t>
                        </w:r>
                      </w:p>
                      <w:p>
                        <w:pPr>
                          <w:spacing w:before="44" w:line="188" w:lineRule="auto"/>
                          <w:ind w:firstLine="73"/>
                          <w:rPr>
                            <w:rFonts w:ascii="仿宋" w:hAnsi="仿宋" w:eastAsia="仿宋" w:cs="仿宋"/>
                            <w:sz w:val="20"/>
                            <w:szCs w:val="20"/>
                          </w:rPr>
                        </w:pPr>
                        <w:r>
                          <w:rPr>
                            <w:rFonts w:ascii="仿宋" w:hAnsi="仿宋" w:eastAsia="仿宋" w:cs="仿宋"/>
                            <w:sz w:val="20"/>
                            <w:szCs w:val="20"/>
                          </w:rPr>
                          <w:t>联网上网服务营业场所经营</w:t>
                        </w:r>
                      </w:p>
                      <w:p>
                        <w:pPr>
                          <w:spacing w:before="43" w:line="188" w:lineRule="auto"/>
                          <w:ind w:firstLine="79"/>
                          <w:rPr>
                            <w:rFonts w:ascii="仿宋" w:hAnsi="仿宋" w:eastAsia="仿宋" w:cs="仿宋"/>
                            <w:sz w:val="20"/>
                            <w:szCs w:val="20"/>
                          </w:rPr>
                        </w:pPr>
                        <w:r>
                          <w:rPr>
                            <w:rFonts w:ascii="仿宋" w:hAnsi="仿宋" w:eastAsia="仿宋" w:cs="仿宋"/>
                            <w:spacing w:val="1"/>
                            <w:sz w:val="20"/>
                            <w:szCs w:val="20"/>
                          </w:rPr>
                          <w:t>单位违反本条例的规定，利</w:t>
                        </w:r>
                      </w:p>
                      <w:p>
                        <w:pPr>
                          <w:spacing w:before="43" w:line="188" w:lineRule="auto"/>
                          <w:ind w:firstLine="75"/>
                          <w:rPr>
                            <w:rFonts w:ascii="仿宋" w:hAnsi="仿宋" w:eastAsia="仿宋" w:cs="仿宋"/>
                            <w:sz w:val="20"/>
                            <w:szCs w:val="20"/>
                          </w:rPr>
                        </w:pPr>
                        <w:r>
                          <w:rPr>
                            <w:rFonts w:ascii="仿宋" w:hAnsi="仿宋" w:eastAsia="仿宋" w:cs="仿宋"/>
                            <w:spacing w:val="2"/>
                            <w:sz w:val="20"/>
                            <w:szCs w:val="20"/>
                          </w:rPr>
                          <w:t>用营业场所制作、下载、复</w:t>
                        </w:r>
                      </w:p>
                      <w:p>
                        <w:pPr>
                          <w:spacing w:before="44" w:line="188" w:lineRule="auto"/>
                          <w:ind w:firstLine="76"/>
                          <w:rPr>
                            <w:rFonts w:ascii="仿宋" w:hAnsi="仿宋" w:eastAsia="仿宋" w:cs="仿宋"/>
                            <w:sz w:val="20"/>
                            <w:szCs w:val="20"/>
                          </w:rPr>
                        </w:pPr>
                        <w:r>
                          <w:rPr>
                            <w:rFonts w:ascii="仿宋" w:hAnsi="仿宋" w:eastAsia="仿宋" w:cs="仿宋"/>
                            <w:sz w:val="20"/>
                            <w:szCs w:val="20"/>
                          </w:rPr>
                          <w:t>制、查阅、发布、传播或者</w:t>
                        </w:r>
                      </w:p>
                      <w:p>
                        <w:pPr>
                          <w:spacing w:before="44" w:line="188" w:lineRule="auto"/>
                          <w:ind w:firstLine="96"/>
                          <w:rPr>
                            <w:rFonts w:ascii="仿宋" w:hAnsi="仿宋" w:eastAsia="仿宋" w:cs="仿宋"/>
                            <w:sz w:val="20"/>
                            <w:szCs w:val="20"/>
                          </w:rPr>
                        </w:pPr>
                        <w:r>
                          <w:rPr>
                            <w:rFonts w:ascii="仿宋" w:hAnsi="仿宋" w:eastAsia="仿宋" w:cs="仿宋"/>
                            <w:spacing w:val="-2"/>
                            <w:sz w:val="20"/>
                            <w:szCs w:val="20"/>
                          </w:rPr>
                          <w:t>以其他方式使用含有本条例</w:t>
                        </w:r>
                      </w:p>
                      <w:p>
                        <w:pPr>
                          <w:spacing w:before="43" w:line="188" w:lineRule="auto"/>
                          <w:ind w:firstLine="84"/>
                          <w:rPr>
                            <w:rFonts w:ascii="仿宋" w:hAnsi="仿宋" w:eastAsia="仿宋" w:cs="仿宋"/>
                            <w:sz w:val="20"/>
                            <w:szCs w:val="20"/>
                          </w:rPr>
                        </w:pPr>
                        <w:r>
                          <w:rPr>
                            <w:rFonts w:ascii="仿宋" w:hAnsi="仿宋" w:eastAsia="仿宋" w:cs="仿宋"/>
                            <w:spacing w:val="-1"/>
                            <w:sz w:val="20"/>
                            <w:szCs w:val="20"/>
                          </w:rPr>
                          <w:t>第十四条规定禁止含有的内</w:t>
                        </w:r>
                      </w:p>
                      <w:p>
                        <w:pPr>
                          <w:spacing w:before="44" w:line="188" w:lineRule="auto"/>
                          <w:ind w:firstLine="78"/>
                          <w:rPr>
                            <w:rFonts w:ascii="仿宋" w:hAnsi="仿宋" w:eastAsia="仿宋" w:cs="仿宋"/>
                            <w:sz w:val="20"/>
                            <w:szCs w:val="20"/>
                          </w:rPr>
                        </w:pPr>
                        <w:r>
                          <w:rPr>
                            <w:rFonts w:ascii="仿宋" w:hAnsi="仿宋" w:eastAsia="仿宋" w:cs="仿宋"/>
                            <w:spacing w:val="1"/>
                            <w:sz w:val="20"/>
                            <w:szCs w:val="20"/>
                          </w:rPr>
                          <w:t>容的信息，触犯刑律的，依</w:t>
                        </w:r>
                      </w:p>
                      <w:p>
                        <w:pPr>
                          <w:spacing w:before="43" w:line="188" w:lineRule="auto"/>
                          <w:ind w:firstLine="82"/>
                          <w:rPr>
                            <w:rFonts w:ascii="仿宋" w:hAnsi="仿宋" w:eastAsia="仿宋" w:cs="仿宋"/>
                            <w:sz w:val="20"/>
                            <w:szCs w:val="20"/>
                          </w:rPr>
                        </w:pPr>
                        <w:r>
                          <w:rPr>
                            <w:rFonts w:ascii="仿宋" w:hAnsi="仿宋" w:eastAsia="仿宋" w:cs="仿宋"/>
                            <w:spacing w:val="-14"/>
                            <w:sz w:val="20"/>
                            <w:szCs w:val="20"/>
                          </w:rPr>
                          <w:t>法追究刑事责任；</w:t>
                        </w:r>
                        <w:r>
                          <w:rPr>
                            <w:rFonts w:ascii="仿宋" w:hAnsi="仿宋" w:eastAsia="仿宋" w:cs="仿宋"/>
                            <w:spacing w:val="68"/>
                            <w:sz w:val="20"/>
                            <w:szCs w:val="20"/>
                          </w:rPr>
                          <w:t xml:space="preserve"> </w:t>
                        </w:r>
                        <w:r>
                          <w:rPr>
                            <w:rFonts w:ascii="仿宋" w:hAnsi="仿宋" w:eastAsia="仿宋" w:cs="仿宋"/>
                            <w:spacing w:val="-14"/>
                            <w:sz w:val="20"/>
                            <w:szCs w:val="20"/>
                          </w:rPr>
                          <w:t>尚不够刑</w:t>
                        </w:r>
                      </w:p>
                      <w:p>
                        <w:pPr>
                          <w:spacing w:before="41" w:line="188" w:lineRule="auto"/>
                          <w:ind w:firstLine="75"/>
                          <w:rPr>
                            <w:rFonts w:ascii="仿宋" w:hAnsi="仿宋" w:eastAsia="仿宋" w:cs="仿宋"/>
                            <w:sz w:val="20"/>
                            <w:szCs w:val="20"/>
                          </w:rPr>
                        </w:pPr>
                        <w:r>
                          <w:rPr>
                            <w:rFonts w:ascii="仿宋" w:hAnsi="仿宋" w:eastAsia="仿宋" w:cs="仿宋"/>
                            <w:spacing w:val="-3"/>
                            <w:sz w:val="20"/>
                            <w:szCs w:val="20"/>
                          </w:rPr>
                          <w:t>事处罚的，</w:t>
                        </w:r>
                        <w:r>
                          <w:rPr>
                            <w:rFonts w:ascii="仿宋" w:hAnsi="仿宋" w:eastAsia="仿宋" w:cs="仿宋"/>
                            <w:spacing w:val="-59"/>
                            <w:sz w:val="20"/>
                            <w:szCs w:val="20"/>
                          </w:rPr>
                          <w:t xml:space="preserve"> </w:t>
                        </w:r>
                        <w:r>
                          <w:rPr>
                            <w:rFonts w:ascii="仿宋" w:hAnsi="仿宋" w:eastAsia="仿宋" w:cs="仿宋"/>
                            <w:spacing w:val="-3"/>
                            <w:sz w:val="20"/>
                            <w:szCs w:val="20"/>
                          </w:rPr>
                          <w:t>由公安机关给予</w:t>
                        </w:r>
                      </w:p>
                      <w:p>
                        <w:pPr>
                          <w:spacing w:before="44" w:line="188" w:lineRule="auto"/>
                          <w:ind w:firstLine="75"/>
                          <w:rPr>
                            <w:rFonts w:ascii="仿宋" w:hAnsi="仿宋" w:eastAsia="仿宋" w:cs="仿宋"/>
                            <w:sz w:val="20"/>
                            <w:szCs w:val="20"/>
                          </w:rPr>
                        </w:pPr>
                        <w:r>
                          <w:rPr>
                            <w:rFonts w:ascii="仿宋" w:hAnsi="仿宋" w:eastAsia="仿宋" w:cs="仿宋"/>
                            <w:spacing w:val="-12"/>
                            <w:sz w:val="20"/>
                            <w:szCs w:val="20"/>
                          </w:rPr>
                          <w:t>警告，没收违法所得；</w:t>
                        </w:r>
                        <w:r>
                          <w:rPr>
                            <w:rFonts w:ascii="仿宋" w:hAnsi="仿宋" w:eastAsia="仿宋" w:cs="仿宋"/>
                            <w:spacing w:val="50"/>
                            <w:sz w:val="20"/>
                            <w:szCs w:val="20"/>
                          </w:rPr>
                          <w:t xml:space="preserve"> </w:t>
                        </w:r>
                        <w:r>
                          <w:rPr>
                            <w:rFonts w:ascii="仿宋" w:hAnsi="仿宋" w:eastAsia="仿宋" w:cs="仿宋"/>
                            <w:spacing w:val="-12"/>
                            <w:sz w:val="20"/>
                            <w:szCs w:val="20"/>
                          </w:rPr>
                          <w:t>违法</w:t>
                        </w:r>
                      </w:p>
                      <w:p>
                        <w:pPr>
                          <w:spacing w:before="43" w:line="188" w:lineRule="auto"/>
                          <w:ind w:firstLine="123"/>
                          <w:rPr>
                            <w:rFonts w:ascii="仿宋" w:hAnsi="仿宋" w:eastAsia="仿宋" w:cs="仿宋"/>
                            <w:sz w:val="20"/>
                            <w:szCs w:val="20"/>
                          </w:rPr>
                        </w:pPr>
                        <w:r>
                          <w:rPr>
                            <w:rFonts w:ascii="仿宋" w:hAnsi="仿宋" w:eastAsia="仿宋" w:cs="仿宋"/>
                            <w:sz w:val="20"/>
                            <w:szCs w:val="20"/>
                          </w:rPr>
                          <w:t>经营额1万元以上的，并处</w:t>
                        </w:r>
                      </w:p>
                      <w:p>
                        <w:pPr>
                          <w:spacing w:before="44" w:line="188" w:lineRule="auto"/>
                          <w:ind w:firstLine="77"/>
                          <w:rPr>
                            <w:rFonts w:ascii="仿宋" w:hAnsi="仿宋" w:eastAsia="仿宋" w:cs="仿宋"/>
                            <w:sz w:val="20"/>
                            <w:szCs w:val="20"/>
                          </w:rPr>
                        </w:pPr>
                        <w:r>
                          <w:rPr>
                            <w:rFonts w:ascii="仿宋" w:hAnsi="仿宋" w:eastAsia="仿宋" w:cs="仿宋"/>
                            <w:sz w:val="20"/>
                            <w:szCs w:val="20"/>
                          </w:rPr>
                          <w:t>违法经营额2倍以上5倍以下</w:t>
                        </w:r>
                      </w:p>
                      <w:p>
                        <w:pPr>
                          <w:spacing w:before="44" w:line="188" w:lineRule="auto"/>
                          <w:ind w:firstLine="135"/>
                          <w:rPr>
                            <w:rFonts w:ascii="仿宋" w:hAnsi="仿宋" w:eastAsia="仿宋" w:cs="仿宋"/>
                            <w:sz w:val="20"/>
                            <w:szCs w:val="20"/>
                          </w:rPr>
                        </w:pPr>
                        <w:r>
                          <w:rPr>
                            <w:rFonts w:ascii="仿宋" w:hAnsi="仿宋" w:eastAsia="仿宋" w:cs="仿宋"/>
                            <w:spacing w:val="-13"/>
                            <w:sz w:val="20"/>
                            <w:szCs w:val="20"/>
                          </w:rPr>
                          <w:t>的罚款；</w:t>
                        </w:r>
                        <w:r>
                          <w:rPr>
                            <w:rFonts w:ascii="仿宋" w:hAnsi="仿宋" w:eastAsia="仿宋" w:cs="仿宋"/>
                            <w:spacing w:val="52"/>
                            <w:sz w:val="20"/>
                            <w:szCs w:val="20"/>
                          </w:rPr>
                          <w:t xml:space="preserve"> </w:t>
                        </w:r>
                        <w:r>
                          <w:rPr>
                            <w:rFonts w:ascii="仿宋" w:hAnsi="仿宋" w:eastAsia="仿宋" w:cs="仿宋"/>
                            <w:spacing w:val="-13"/>
                            <w:sz w:val="20"/>
                            <w:szCs w:val="20"/>
                          </w:rPr>
                          <w:t>违法经营额不足1</w:t>
                        </w:r>
                      </w:p>
                      <w:p>
                        <w:pPr>
                          <w:spacing w:before="43" w:line="188" w:lineRule="auto"/>
                          <w:ind w:firstLine="77"/>
                          <w:rPr>
                            <w:rFonts w:ascii="仿宋" w:hAnsi="仿宋" w:eastAsia="仿宋" w:cs="仿宋"/>
                            <w:sz w:val="20"/>
                            <w:szCs w:val="20"/>
                          </w:rPr>
                        </w:pPr>
                        <w:r>
                          <w:rPr>
                            <w:rFonts w:ascii="仿宋" w:hAnsi="仿宋" w:eastAsia="仿宋" w:cs="仿宋"/>
                            <w:sz w:val="20"/>
                            <w:szCs w:val="20"/>
                          </w:rPr>
                          <w:t>万元的，并处1万元以上2万</w:t>
                        </w:r>
                      </w:p>
                      <w:p>
                        <w:pPr>
                          <w:spacing w:before="43" w:line="188" w:lineRule="auto"/>
                          <w:ind w:firstLine="179"/>
                          <w:rPr>
                            <w:rFonts w:ascii="仿宋" w:hAnsi="仿宋" w:eastAsia="仿宋" w:cs="仿宋"/>
                            <w:sz w:val="20"/>
                            <w:szCs w:val="20"/>
                          </w:rPr>
                        </w:pPr>
                        <w:r>
                          <w:rPr>
                            <w:rFonts w:ascii="仿宋" w:hAnsi="仿宋" w:eastAsia="仿宋" w:cs="仿宋"/>
                            <w:spacing w:val="-14"/>
                            <w:sz w:val="20"/>
                            <w:szCs w:val="20"/>
                          </w:rPr>
                          <w:t>元以下的罚款；</w:t>
                        </w:r>
                        <w:r>
                          <w:rPr>
                            <w:rFonts w:ascii="仿宋" w:hAnsi="仿宋" w:eastAsia="仿宋" w:cs="仿宋"/>
                            <w:spacing w:val="55"/>
                            <w:sz w:val="20"/>
                            <w:szCs w:val="20"/>
                          </w:rPr>
                          <w:t xml:space="preserve"> </w:t>
                        </w:r>
                        <w:r>
                          <w:rPr>
                            <w:rFonts w:ascii="仿宋" w:hAnsi="仿宋" w:eastAsia="仿宋" w:cs="仿宋"/>
                            <w:spacing w:val="-14"/>
                            <w:sz w:val="20"/>
                            <w:szCs w:val="20"/>
                          </w:rPr>
                          <w:t>情节严重</w:t>
                        </w:r>
                      </w:p>
                      <w:p>
                        <w:pPr>
                          <w:spacing w:before="44" w:line="188" w:lineRule="auto"/>
                          <w:ind w:firstLine="87"/>
                          <w:rPr>
                            <w:rFonts w:ascii="仿宋" w:hAnsi="仿宋" w:eastAsia="仿宋" w:cs="仿宋"/>
                            <w:sz w:val="20"/>
                            <w:szCs w:val="20"/>
                          </w:rPr>
                        </w:pPr>
                        <w:r>
                          <w:rPr>
                            <w:rFonts w:ascii="仿宋" w:hAnsi="仿宋" w:eastAsia="仿宋" w:cs="仿宋"/>
                            <w:spacing w:val="-1"/>
                            <w:sz w:val="20"/>
                            <w:szCs w:val="20"/>
                          </w:rPr>
                          <w:t>的，责令停业整顿，直至由</w:t>
                        </w:r>
                      </w:p>
                      <w:p>
                        <w:pPr>
                          <w:spacing w:before="44" w:line="188" w:lineRule="auto"/>
                          <w:ind w:firstLine="75"/>
                          <w:rPr>
                            <w:rFonts w:ascii="仿宋" w:hAnsi="仿宋" w:eastAsia="仿宋" w:cs="仿宋"/>
                            <w:sz w:val="20"/>
                            <w:szCs w:val="20"/>
                          </w:rPr>
                        </w:pPr>
                        <w:r>
                          <w:rPr>
                            <w:rFonts w:ascii="仿宋" w:hAnsi="仿宋" w:eastAsia="仿宋" w:cs="仿宋"/>
                            <w:sz w:val="20"/>
                            <w:szCs w:val="20"/>
                          </w:rPr>
                          <w:t>文化行政部门吊销《网络文</w:t>
                        </w:r>
                      </w:p>
                      <w:p>
                        <w:pPr>
                          <w:spacing w:before="43" w:line="188" w:lineRule="auto"/>
                          <w:ind w:firstLine="124"/>
                          <w:rPr>
                            <w:rFonts w:ascii="仿宋" w:hAnsi="仿宋" w:eastAsia="仿宋" w:cs="仿宋"/>
                            <w:sz w:val="20"/>
                            <w:szCs w:val="20"/>
                          </w:rPr>
                        </w:pPr>
                        <w:r>
                          <w:rPr>
                            <w:rFonts w:ascii="仿宋" w:hAnsi="仿宋" w:eastAsia="仿宋" w:cs="仿宋"/>
                            <w:spacing w:val="-13"/>
                            <w:sz w:val="20"/>
                            <w:szCs w:val="20"/>
                          </w:rPr>
                          <w:t>化经营许可证》</w:t>
                        </w:r>
                        <w:r>
                          <w:rPr>
                            <w:rFonts w:ascii="仿宋" w:hAnsi="仿宋" w:eastAsia="仿宋" w:cs="仿宋"/>
                            <w:spacing w:val="30"/>
                            <w:sz w:val="20"/>
                            <w:szCs w:val="20"/>
                          </w:rPr>
                          <w:t xml:space="preserve"> </w:t>
                        </w:r>
                        <w:r>
                          <w:rPr>
                            <w:rFonts w:ascii="仿宋" w:hAnsi="仿宋" w:eastAsia="仿宋" w:cs="仿宋"/>
                            <w:spacing w:val="-13"/>
                            <w:sz w:val="20"/>
                            <w:szCs w:val="20"/>
                          </w:rPr>
                          <w:t>。</w:t>
                        </w:r>
                        <w:r>
                          <w:rPr>
                            <w:rFonts w:ascii="仿宋" w:hAnsi="仿宋" w:eastAsia="仿宋" w:cs="仿宋"/>
                            <w:spacing w:val="20"/>
                            <w:sz w:val="20"/>
                            <w:szCs w:val="20"/>
                          </w:rPr>
                          <w:t xml:space="preserve"> </w:t>
                        </w:r>
                        <w:r>
                          <w:rPr>
                            <w:rFonts w:ascii="仿宋" w:hAnsi="仿宋" w:eastAsia="仿宋" w:cs="仿宋"/>
                            <w:spacing w:val="-13"/>
                            <w:sz w:val="20"/>
                            <w:szCs w:val="20"/>
                          </w:rPr>
                          <w:t>上网消</w:t>
                        </w:r>
                      </w:p>
                      <w:p>
                        <w:pPr>
                          <w:spacing w:before="44" w:line="188" w:lineRule="auto"/>
                          <w:ind w:firstLine="82"/>
                          <w:rPr>
                            <w:rFonts w:ascii="仿宋" w:hAnsi="仿宋" w:eastAsia="仿宋" w:cs="仿宋"/>
                            <w:sz w:val="20"/>
                            <w:szCs w:val="20"/>
                          </w:rPr>
                        </w:pPr>
                        <w:r>
                          <w:rPr>
                            <w:rFonts w:ascii="仿宋" w:hAnsi="仿宋" w:eastAsia="仿宋" w:cs="仿宋"/>
                            <w:spacing w:val="-1"/>
                            <w:sz w:val="20"/>
                            <w:szCs w:val="20"/>
                          </w:rPr>
                          <w:t>费者有前款违法行为，触犯</w:t>
                        </w:r>
                      </w:p>
                      <w:p>
                        <w:pPr>
                          <w:spacing w:before="43" w:line="188" w:lineRule="auto"/>
                          <w:ind w:firstLine="179"/>
                          <w:rPr>
                            <w:rFonts w:ascii="仿宋" w:hAnsi="仿宋" w:eastAsia="仿宋" w:cs="仿宋"/>
                            <w:sz w:val="20"/>
                            <w:szCs w:val="20"/>
                          </w:rPr>
                        </w:pPr>
                        <w:r>
                          <w:rPr>
                            <w:rFonts w:ascii="仿宋" w:hAnsi="仿宋" w:eastAsia="仿宋" w:cs="仿宋"/>
                            <w:sz w:val="20"/>
                            <w:szCs w:val="20"/>
                          </w:rPr>
                          <w:t>刑律的，依法追究刑事责</w:t>
                        </w:r>
                      </w:p>
                      <w:p>
                        <w:pPr>
                          <w:spacing w:before="41" w:line="188" w:lineRule="auto"/>
                          <w:ind w:firstLine="75"/>
                          <w:rPr>
                            <w:rFonts w:ascii="仿宋" w:hAnsi="仿宋" w:eastAsia="仿宋" w:cs="仿宋"/>
                            <w:sz w:val="20"/>
                            <w:szCs w:val="20"/>
                          </w:rPr>
                        </w:pPr>
                        <w:r>
                          <w:rPr>
                            <w:rFonts w:ascii="仿宋" w:hAnsi="仿宋" w:eastAsia="仿宋" w:cs="仿宋"/>
                            <w:spacing w:val="-14"/>
                            <w:sz w:val="20"/>
                            <w:szCs w:val="20"/>
                          </w:rPr>
                          <w:t>任；</w:t>
                        </w:r>
                        <w:r>
                          <w:rPr>
                            <w:rFonts w:ascii="仿宋" w:hAnsi="仿宋" w:eastAsia="仿宋" w:cs="仿宋"/>
                            <w:spacing w:val="72"/>
                            <w:sz w:val="20"/>
                            <w:szCs w:val="20"/>
                          </w:rPr>
                          <w:t xml:space="preserve"> </w:t>
                        </w:r>
                        <w:r>
                          <w:rPr>
                            <w:rFonts w:ascii="仿宋" w:hAnsi="仿宋" w:eastAsia="仿宋" w:cs="仿宋"/>
                            <w:spacing w:val="-14"/>
                            <w:sz w:val="20"/>
                            <w:szCs w:val="20"/>
                          </w:rPr>
                          <w:t>尚不够刑事处罚的，</w:t>
                        </w:r>
                        <w:r>
                          <w:rPr>
                            <w:rFonts w:ascii="仿宋" w:hAnsi="仿宋" w:eastAsia="仿宋" w:cs="仿宋"/>
                            <w:spacing w:val="-59"/>
                            <w:sz w:val="20"/>
                            <w:szCs w:val="20"/>
                          </w:rPr>
                          <w:t xml:space="preserve"> </w:t>
                        </w:r>
                        <w:r>
                          <w:rPr>
                            <w:rFonts w:ascii="仿宋" w:hAnsi="仿宋" w:eastAsia="仿宋" w:cs="仿宋"/>
                            <w:spacing w:val="-14"/>
                            <w:sz w:val="20"/>
                            <w:szCs w:val="20"/>
                          </w:rPr>
                          <w:t>由</w:t>
                        </w:r>
                      </w:p>
                    </w:tc>
                    <w:tc>
                      <w:tcPr>
                        <w:tcW w:w="993" w:type="dxa"/>
                        <w:vMerge w:val="restart"/>
                        <w:tcBorders>
                          <w:bottom w:val="nil"/>
                        </w:tcBorders>
                        <w:vAlign w:val="top"/>
                      </w:tcPr>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52" w:line="231"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9"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99" w:line="233"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2"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8"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9"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2"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2"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0" w:line="216"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69"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6"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8"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9"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6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2"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54" w:line="213"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2"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72"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72" w:line="222"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374"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53"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line="252" w:lineRule="auto"/>
                          <w:rPr>
                            <w:rFonts w:ascii="宋体"/>
                            <w:sz w:val="21"/>
                          </w:rPr>
                        </w:pPr>
                      </w:p>
                      <w:p>
                        <w:pPr>
                          <w:spacing w:line="252" w:lineRule="auto"/>
                          <w:rPr>
                            <w:rFonts w:ascii="宋体"/>
                            <w:sz w:val="21"/>
                          </w:rPr>
                        </w:pPr>
                      </w:p>
                      <w:p>
                        <w:pPr>
                          <w:spacing w:before="52"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txbxContent>
            </v:textbox>
          </v:shape>
        </w:pict>
      </w:r>
      <w:r>
        <w:rPr>
          <w:rFonts w:ascii="仿宋" w:hAnsi="仿宋" w:eastAsia="仿宋" w:cs="仿宋"/>
          <w:sz w:val="20"/>
          <w:szCs w:val="20"/>
        </w:rPr>
        <w:t>公安机关依照治安管理处罚</w:t>
      </w:r>
    </w:p>
    <w:p>
      <w:pPr>
        <w:sectPr>
          <w:footerReference r:id="rId62" w:type="default"/>
          <w:pgSz w:w="16837" w:h="11905"/>
          <w:pgMar w:top="1011" w:right="1274" w:bottom="671" w:left="1256" w:header="0" w:footer="519" w:gutter="0"/>
          <w:cols w:space="720" w:num="1"/>
        </w:sectPr>
      </w:pPr>
    </w:p>
    <w:p>
      <w:pPr>
        <w:rPr>
          <w:rFonts w:ascii="宋体"/>
          <w:sz w:val="21"/>
        </w:rPr>
      </w:pPr>
    </w:p>
    <w:p>
      <w:pPr>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65" w:line="188" w:lineRule="auto"/>
        <w:ind w:firstLine="3292"/>
        <w:rPr>
          <w:rFonts w:ascii="仿宋" w:hAnsi="仿宋" w:eastAsia="仿宋" w:cs="仿宋"/>
          <w:sz w:val="20"/>
          <w:szCs w:val="20"/>
        </w:rPr>
      </w:pPr>
      <w:r>
        <w:pict>
          <v:shape id="_x0000_s1062" o:spid="_x0000_s1062" o:spt="202" type="#_x0000_t202" style="position:absolute;left:0pt;margin-left:-1pt;margin-top:-382pt;height:404.75pt;width:717.35pt;z-index:25169817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before="65" w:line="180" w:lineRule="auto"/>
                          <w:ind w:firstLine="334"/>
                          <w:rPr>
                            <w:rFonts w:ascii="仿宋" w:hAnsi="仿宋" w:eastAsia="仿宋" w:cs="仿宋"/>
                            <w:sz w:val="20"/>
                            <w:szCs w:val="20"/>
                          </w:rPr>
                        </w:pPr>
                        <w:r>
                          <w:rPr>
                            <w:rFonts w:ascii="仿宋" w:hAnsi="仿宋" w:eastAsia="仿宋" w:cs="仿宋"/>
                            <w:spacing w:val="-5"/>
                            <w:sz w:val="20"/>
                            <w:szCs w:val="20"/>
                          </w:rPr>
                          <w:t>27</w:t>
                        </w:r>
                      </w:p>
                    </w:tc>
                    <w:tc>
                      <w:tcPr>
                        <w:tcW w:w="2345" w:type="dxa"/>
                        <w:vMerge w:val="restart"/>
                        <w:tcBorders>
                          <w:bottom w:val="nil"/>
                        </w:tcBorders>
                        <w:vAlign w:val="top"/>
                      </w:tcPr>
                      <w:p>
                        <w:pPr>
                          <w:spacing w:line="242" w:lineRule="auto"/>
                          <w:rPr>
                            <w:rFonts w:ascii="宋体"/>
                            <w:sz w:val="21"/>
                          </w:rPr>
                        </w:pPr>
                      </w:p>
                      <w:p>
                        <w:pPr>
                          <w:spacing w:line="242"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before="65" w:line="218" w:lineRule="auto"/>
                          <w:ind w:left="63" w:right="53" w:firstLine="6"/>
                          <w:rPr>
                            <w:rFonts w:ascii="仿宋" w:hAnsi="仿宋" w:eastAsia="仿宋" w:cs="仿宋"/>
                            <w:sz w:val="20"/>
                            <w:szCs w:val="20"/>
                          </w:rPr>
                        </w:pPr>
                        <w:r>
                          <w:rPr>
                            <w:rFonts w:ascii="仿宋" w:hAnsi="仿宋" w:eastAsia="仿宋" w:cs="仿宋"/>
                            <w:sz w:val="20"/>
                            <w:szCs w:val="20"/>
                          </w:rPr>
                          <w:t>对接纳未成年人进入营业</w:t>
                        </w:r>
                        <w:r>
                          <w:rPr>
                            <w:rFonts w:ascii="仿宋" w:hAnsi="仿宋" w:eastAsia="仿宋" w:cs="仿宋"/>
                            <w:spacing w:val="4"/>
                            <w:sz w:val="20"/>
                            <w:szCs w:val="20"/>
                          </w:rPr>
                          <w:t xml:space="preserve"> </w:t>
                        </w:r>
                        <w:r>
                          <w:rPr>
                            <w:rFonts w:ascii="仿宋" w:hAnsi="仿宋" w:eastAsia="仿宋" w:cs="仿宋"/>
                            <w:spacing w:val="1"/>
                            <w:sz w:val="20"/>
                            <w:szCs w:val="20"/>
                          </w:rPr>
                          <w:t>场所的、擅自停止实施经</w:t>
                        </w:r>
                        <w:r>
                          <w:rPr>
                            <w:rFonts w:ascii="仿宋" w:hAnsi="仿宋" w:eastAsia="仿宋" w:cs="仿宋"/>
                            <w:sz w:val="20"/>
                            <w:szCs w:val="20"/>
                          </w:rPr>
                          <w:t xml:space="preserve"> </w:t>
                        </w:r>
                        <w:r>
                          <w:rPr>
                            <w:rFonts w:ascii="仿宋" w:hAnsi="仿宋" w:eastAsia="仿宋" w:cs="仿宋"/>
                            <w:spacing w:val="1"/>
                            <w:sz w:val="20"/>
                            <w:szCs w:val="20"/>
                          </w:rPr>
                          <w:t xml:space="preserve">营管理技术措施、未悬挂 </w:t>
                        </w:r>
                        <w:r>
                          <w:rPr>
                            <w:rFonts w:ascii="仿宋" w:hAnsi="仿宋" w:eastAsia="仿宋" w:cs="仿宋"/>
                            <w:sz w:val="20"/>
                            <w:szCs w:val="20"/>
                          </w:rPr>
                          <w:t>《网络文化经营许可证》</w:t>
                        </w:r>
                      </w:p>
                      <w:p>
                        <w:pPr>
                          <w:spacing w:before="43" w:line="228" w:lineRule="auto"/>
                          <w:ind w:left="888" w:right="55" w:hanging="817"/>
                          <w:rPr>
                            <w:rFonts w:ascii="仿宋" w:hAnsi="仿宋" w:eastAsia="仿宋" w:cs="仿宋"/>
                            <w:sz w:val="20"/>
                            <w:szCs w:val="20"/>
                          </w:rPr>
                        </w:pPr>
                        <w:r>
                          <w:rPr>
                            <w:rFonts w:ascii="仿宋" w:hAnsi="仿宋" w:eastAsia="仿宋" w:cs="仿宋"/>
                            <w:sz w:val="20"/>
                            <w:szCs w:val="20"/>
                          </w:rPr>
                          <w:t>或者未成年人禁入标志等</w:t>
                        </w:r>
                        <w:r>
                          <w:rPr>
                            <w:rFonts w:ascii="仿宋" w:hAnsi="仿宋" w:eastAsia="仿宋" w:cs="仿宋"/>
                            <w:spacing w:val="2"/>
                            <w:sz w:val="20"/>
                            <w:szCs w:val="20"/>
                          </w:rPr>
                          <w:t xml:space="preserve"> </w:t>
                        </w:r>
                        <w:r>
                          <w:rPr>
                            <w:rFonts w:ascii="仿宋" w:hAnsi="仿宋" w:eastAsia="仿宋" w:cs="仿宋"/>
                            <w:spacing w:val="-8"/>
                            <w:sz w:val="20"/>
                            <w:szCs w:val="20"/>
                          </w:rPr>
                          <w:t>的处罚</w:t>
                        </w:r>
                      </w:p>
                    </w:tc>
                    <w:tc>
                      <w:tcPr>
                        <w:tcW w:w="2551" w:type="dxa"/>
                        <w:vMerge w:val="restart"/>
                        <w:tcBorders>
                          <w:bottom w:val="nil"/>
                        </w:tcBorders>
                        <w:vAlign w:val="top"/>
                      </w:tcPr>
                      <w:p>
                        <w:pPr>
                          <w:spacing w:before="30" w:line="188" w:lineRule="auto"/>
                          <w:ind w:firstLine="70"/>
                          <w:rPr>
                            <w:rFonts w:ascii="仿宋" w:hAnsi="仿宋" w:eastAsia="仿宋" w:cs="仿宋"/>
                            <w:sz w:val="20"/>
                            <w:szCs w:val="20"/>
                          </w:rPr>
                        </w:pPr>
                        <w:r>
                          <w:rPr>
                            <w:rFonts w:ascii="仿宋" w:hAnsi="仿宋" w:eastAsia="仿宋" w:cs="仿宋"/>
                            <w:spacing w:val="1"/>
                            <w:sz w:val="20"/>
                            <w:szCs w:val="20"/>
                          </w:rPr>
                          <w:t>《互联网上网服务营业场所</w:t>
                        </w:r>
                      </w:p>
                      <w:p>
                        <w:pPr>
                          <w:spacing w:before="43" w:line="188" w:lineRule="auto"/>
                          <w:ind w:firstLine="134"/>
                          <w:rPr>
                            <w:rFonts w:ascii="仿宋" w:hAnsi="仿宋" w:eastAsia="仿宋" w:cs="仿宋"/>
                            <w:sz w:val="20"/>
                            <w:szCs w:val="20"/>
                          </w:rPr>
                        </w:pPr>
                        <w:r>
                          <w:rPr>
                            <w:rFonts w:ascii="仿宋" w:hAnsi="仿宋" w:eastAsia="仿宋" w:cs="仿宋"/>
                            <w:spacing w:val="-6"/>
                            <w:sz w:val="20"/>
                            <w:szCs w:val="20"/>
                          </w:rPr>
                          <w:t>管理条例》</w:t>
                        </w:r>
                        <w:r>
                          <w:rPr>
                            <w:rFonts w:ascii="仿宋" w:hAnsi="仿宋" w:eastAsia="仿宋" w:cs="仿宋"/>
                            <w:spacing w:val="-12"/>
                            <w:sz w:val="20"/>
                            <w:szCs w:val="20"/>
                          </w:rPr>
                          <w:t xml:space="preserve"> </w:t>
                        </w:r>
                        <w:r>
                          <w:rPr>
                            <w:rFonts w:ascii="仿宋" w:hAnsi="仿宋" w:eastAsia="仿宋" w:cs="仿宋"/>
                            <w:spacing w:val="-6"/>
                            <w:sz w:val="20"/>
                            <w:szCs w:val="20"/>
                          </w:rPr>
                          <w:t>（2002年8月14</w:t>
                        </w:r>
                      </w:p>
                      <w:p>
                        <w:pPr>
                          <w:spacing w:before="43" w:line="188" w:lineRule="auto"/>
                          <w:ind w:firstLine="117"/>
                          <w:rPr>
                            <w:rFonts w:ascii="仿宋" w:hAnsi="仿宋" w:eastAsia="仿宋" w:cs="仿宋"/>
                            <w:sz w:val="20"/>
                            <w:szCs w:val="20"/>
                          </w:rPr>
                        </w:pPr>
                        <w:r>
                          <w:rPr>
                            <w:rFonts w:ascii="仿宋" w:hAnsi="仿宋" w:eastAsia="仿宋" w:cs="仿宋"/>
                            <w:spacing w:val="-3"/>
                            <w:sz w:val="20"/>
                            <w:szCs w:val="20"/>
                          </w:rPr>
                          <w:t>日国务院第62次常务会议通</w:t>
                        </w:r>
                      </w:p>
                      <w:p>
                        <w:pPr>
                          <w:spacing w:before="44" w:line="188" w:lineRule="auto"/>
                          <w:ind w:firstLine="78"/>
                          <w:rPr>
                            <w:rFonts w:ascii="仿宋" w:hAnsi="仿宋" w:eastAsia="仿宋" w:cs="仿宋"/>
                            <w:sz w:val="20"/>
                            <w:szCs w:val="20"/>
                          </w:rPr>
                        </w:pPr>
                        <w:r>
                          <w:rPr>
                            <w:rFonts w:ascii="仿宋" w:hAnsi="仿宋" w:eastAsia="仿宋" w:cs="仿宋"/>
                            <w:spacing w:val="-4"/>
                            <w:sz w:val="20"/>
                            <w:szCs w:val="20"/>
                          </w:rPr>
                          <w:t>过，根据2016年2月6</w:t>
                        </w:r>
                        <w:r>
                          <w:rPr>
                            <w:rFonts w:ascii="仿宋" w:hAnsi="仿宋" w:eastAsia="仿宋" w:cs="仿宋"/>
                            <w:spacing w:val="-36"/>
                            <w:sz w:val="20"/>
                            <w:szCs w:val="20"/>
                          </w:rPr>
                          <w:t xml:space="preserve"> </w:t>
                        </w:r>
                        <w:r>
                          <w:rPr>
                            <w:rFonts w:ascii="仿宋" w:hAnsi="仿宋" w:eastAsia="仿宋" w:cs="仿宋"/>
                            <w:spacing w:val="-4"/>
                            <w:sz w:val="20"/>
                            <w:szCs w:val="20"/>
                          </w:rPr>
                          <w:t>日发布</w:t>
                        </w:r>
                      </w:p>
                      <w:p>
                        <w:pPr>
                          <w:spacing w:before="43" w:line="188" w:lineRule="auto"/>
                          <w:ind w:firstLine="135"/>
                          <w:rPr>
                            <w:rFonts w:ascii="仿宋" w:hAnsi="仿宋" w:eastAsia="仿宋" w:cs="仿宋"/>
                            <w:sz w:val="20"/>
                            <w:szCs w:val="20"/>
                          </w:rPr>
                        </w:pPr>
                        <w:r>
                          <w:rPr>
                            <w:rFonts w:ascii="仿宋" w:hAnsi="仿宋" w:eastAsia="仿宋" w:cs="仿宋"/>
                            <w:spacing w:val="-1"/>
                            <w:sz w:val="20"/>
                            <w:szCs w:val="20"/>
                          </w:rPr>
                          <w:t>的国务院令第666号《国务</w:t>
                        </w:r>
                      </w:p>
                      <w:p>
                        <w:pPr>
                          <w:spacing w:before="43" w:line="208" w:lineRule="auto"/>
                          <w:ind w:left="378" w:right="52" w:hanging="291"/>
                          <w:rPr>
                            <w:rFonts w:ascii="仿宋" w:hAnsi="仿宋" w:eastAsia="仿宋" w:cs="仿宋"/>
                            <w:sz w:val="20"/>
                            <w:szCs w:val="20"/>
                          </w:rPr>
                        </w:pPr>
                        <w:r>
                          <w:rPr>
                            <w:rFonts w:ascii="仿宋" w:hAnsi="仿宋" w:eastAsia="仿宋" w:cs="仿宋"/>
                            <w:spacing w:val="-1"/>
                            <w:sz w:val="20"/>
                            <w:szCs w:val="20"/>
                          </w:rPr>
                          <w:t>院关于修改部分行政法规的</w:t>
                        </w:r>
                        <w:r>
                          <w:rPr>
                            <w:rFonts w:ascii="仿宋" w:hAnsi="仿宋" w:eastAsia="仿宋" w:cs="仿宋"/>
                            <w:spacing w:val="8"/>
                            <w:sz w:val="20"/>
                            <w:szCs w:val="20"/>
                          </w:rPr>
                          <w:t xml:space="preserve"> </w:t>
                        </w:r>
                        <w:r>
                          <w:rPr>
                            <w:rFonts w:ascii="仿宋" w:hAnsi="仿宋" w:eastAsia="仿宋" w:cs="仿宋"/>
                            <w:spacing w:val="-14"/>
                            <w:sz w:val="20"/>
                            <w:szCs w:val="20"/>
                          </w:rPr>
                          <w:t>决定》</w:t>
                        </w:r>
                        <w:r>
                          <w:rPr>
                            <w:rFonts w:ascii="仿宋" w:hAnsi="仿宋" w:eastAsia="仿宋" w:cs="仿宋"/>
                            <w:spacing w:val="24"/>
                            <w:sz w:val="20"/>
                            <w:szCs w:val="20"/>
                          </w:rPr>
                          <w:t xml:space="preserve"> </w:t>
                        </w:r>
                        <w:r>
                          <w:rPr>
                            <w:rFonts w:ascii="仿宋" w:hAnsi="仿宋" w:eastAsia="仿宋" w:cs="仿宋"/>
                            <w:spacing w:val="-14"/>
                            <w:sz w:val="20"/>
                            <w:szCs w:val="20"/>
                          </w:rPr>
                          <w:t>第二次修正）</w:t>
                        </w:r>
                      </w:p>
                      <w:p>
                        <w:pPr>
                          <w:spacing w:before="41" w:line="188" w:lineRule="auto"/>
                          <w:ind w:firstLine="84"/>
                          <w:rPr>
                            <w:rFonts w:ascii="仿宋" w:hAnsi="仿宋" w:eastAsia="仿宋" w:cs="仿宋"/>
                            <w:sz w:val="20"/>
                            <w:szCs w:val="20"/>
                          </w:rPr>
                        </w:pPr>
                        <w:r>
                          <w:rPr>
                            <w:rFonts w:ascii="仿宋" w:hAnsi="仿宋" w:eastAsia="仿宋" w:cs="仿宋"/>
                            <w:spacing w:val="-12"/>
                            <w:sz w:val="20"/>
                            <w:szCs w:val="20"/>
                          </w:rPr>
                          <w:t>第四条：</w:t>
                        </w:r>
                        <w:r>
                          <w:rPr>
                            <w:rFonts w:ascii="仿宋" w:hAnsi="仿宋" w:eastAsia="仿宋" w:cs="仿宋"/>
                            <w:spacing w:val="41"/>
                            <w:sz w:val="20"/>
                            <w:szCs w:val="20"/>
                          </w:rPr>
                          <w:t xml:space="preserve"> </w:t>
                        </w:r>
                        <w:r>
                          <w:rPr>
                            <w:rFonts w:ascii="仿宋" w:hAnsi="仿宋" w:eastAsia="仿宋" w:cs="仿宋"/>
                            <w:spacing w:val="-12"/>
                            <w:sz w:val="20"/>
                            <w:szCs w:val="20"/>
                          </w:rPr>
                          <w:t>县级以上人民政府</w:t>
                        </w:r>
                      </w:p>
                      <w:p>
                        <w:pPr>
                          <w:spacing w:before="43" w:line="188" w:lineRule="auto"/>
                          <w:ind w:firstLine="75"/>
                          <w:rPr>
                            <w:rFonts w:ascii="仿宋" w:hAnsi="仿宋" w:eastAsia="仿宋" w:cs="仿宋"/>
                            <w:sz w:val="20"/>
                            <w:szCs w:val="20"/>
                          </w:rPr>
                        </w:pPr>
                        <w:r>
                          <w:rPr>
                            <w:rFonts w:ascii="仿宋" w:hAnsi="仿宋" w:eastAsia="仿宋" w:cs="仿宋"/>
                            <w:sz w:val="20"/>
                            <w:szCs w:val="20"/>
                          </w:rPr>
                          <w:t>文化行政部门负责互联网上</w:t>
                        </w:r>
                      </w:p>
                      <w:p>
                        <w:pPr>
                          <w:spacing w:before="44" w:line="188" w:lineRule="auto"/>
                          <w:ind w:firstLine="97"/>
                          <w:rPr>
                            <w:rFonts w:ascii="仿宋" w:hAnsi="仿宋" w:eastAsia="仿宋" w:cs="仿宋"/>
                            <w:sz w:val="20"/>
                            <w:szCs w:val="20"/>
                          </w:rPr>
                        </w:pPr>
                        <w:r>
                          <w:rPr>
                            <w:rFonts w:ascii="仿宋" w:hAnsi="仿宋" w:eastAsia="仿宋" w:cs="仿宋"/>
                            <w:spacing w:val="-2"/>
                            <w:sz w:val="20"/>
                            <w:szCs w:val="20"/>
                          </w:rPr>
                          <w:t>网服务营业场所经营单位的</w:t>
                        </w:r>
                      </w:p>
                      <w:p>
                        <w:pPr>
                          <w:spacing w:before="44" w:line="188" w:lineRule="auto"/>
                          <w:ind w:firstLine="75"/>
                          <w:rPr>
                            <w:rFonts w:ascii="仿宋" w:hAnsi="仿宋" w:eastAsia="仿宋" w:cs="仿宋"/>
                            <w:sz w:val="20"/>
                            <w:szCs w:val="20"/>
                          </w:rPr>
                        </w:pPr>
                        <w:r>
                          <w:rPr>
                            <w:rFonts w:ascii="仿宋" w:hAnsi="仿宋" w:eastAsia="仿宋" w:cs="仿宋"/>
                            <w:sz w:val="20"/>
                            <w:szCs w:val="20"/>
                          </w:rPr>
                          <w:t>设立审批，并负责对依法设</w:t>
                        </w:r>
                      </w:p>
                      <w:p>
                        <w:pPr>
                          <w:spacing w:before="43" w:line="188" w:lineRule="auto"/>
                          <w:ind w:firstLine="80"/>
                          <w:rPr>
                            <w:rFonts w:ascii="仿宋" w:hAnsi="仿宋" w:eastAsia="仿宋" w:cs="仿宋"/>
                            <w:sz w:val="20"/>
                            <w:szCs w:val="20"/>
                          </w:rPr>
                        </w:pPr>
                        <w:r>
                          <w:rPr>
                            <w:rFonts w:ascii="仿宋" w:hAnsi="仿宋" w:eastAsia="仿宋" w:cs="仿宋"/>
                            <w:sz w:val="20"/>
                            <w:szCs w:val="20"/>
                          </w:rPr>
                          <w:t>立的互联网上网服务营业场</w:t>
                        </w:r>
                      </w:p>
                      <w:p>
                        <w:pPr>
                          <w:spacing w:before="44" w:line="188" w:lineRule="auto"/>
                          <w:ind w:firstLine="76"/>
                          <w:rPr>
                            <w:rFonts w:ascii="仿宋" w:hAnsi="仿宋" w:eastAsia="仿宋" w:cs="仿宋"/>
                            <w:sz w:val="20"/>
                            <w:szCs w:val="20"/>
                          </w:rPr>
                        </w:pPr>
                        <w:r>
                          <w:rPr>
                            <w:rFonts w:ascii="仿宋" w:hAnsi="仿宋" w:eastAsia="仿宋" w:cs="仿宋"/>
                            <w:sz w:val="20"/>
                            <w:szCs w:val="20"/>
                          </w:rPr>
                          <w:t>所经营单位经营活动的监督</w:t>
                        </w:r>
                      </w:p>
                      <w:p>
                        <w:pPr>
                          <w:spacing w:before="43" w:line="188" w:lineRule="auto"/>
                          <w:ind w:firstLine="86"/>
                          <w:rPr>
                            <w:rFonts w:ascii="仿宋" w:hAnsi="仿宋" w:eastAsia="仿宋" w:cs="仿宋"/>
                            <w:sz w:val="20"/>
                            <w:szCs w:val="20"/>
                          </w:rPr>
                        </w:pPr>
                        <w:r>
                          <w:rPr>
                            <w:rFonts w:ascii="仿宋" w:hAnsi="仿宋" w:eastAsia="仿宋" w:cs="仿宋"/>
                            <w:spacing w:val="-13"/>
                            <w:sz w:val="20"/>
                            <w:szCs w:val="20"/>
                          </w:rPr>
                          <w:t>管理；</w:t>
                        </w:r>
                        <w:r>
                          <w:rPr>
                            <w:rFonts w:ascii="仿宋" w:hAnsi="仿宋" w:eastAsia="仿宋" w:cs="仿宋"/>
                            <w:spacing w:val="51"/>
                            <w:sz w:val="20"/>
                            <w:szCs w:val="20"/>
                          </w:rPr>
                          <w:t xml:space="preserve"> </w:t>
                        </w:r>
                        <w:r>
                          <w:rPr>
                            <w:rFonts w:ascii="仿宋" w:hAnsi="仿宋" w:eastAsia="仿宋" w:cs="仿宋"/>
                            <w:spacing w:val="-13"/>
                            <w:sz w:val="20"/>
                            <w:szCs w:val="20"/>
                          </w:rPr>
                          <w:t>公安机关负责对互联</w:t>
                        </w:r>
                      </w:p>
                      <w:p>
                        <w:pPr>
                          <w:spacing w:before="43" w:line="188" w:lineRule="auto"/>
                          <w:ind w:firstLine="97"/>
                          <w:rPr>
                            <w:rFonts w:ascii="仿宋" w:hAnsi="仿宋" w:eastAsia="仿宋" w:cs="仿宋"/>
                            <w:sz w:val="20"/>
                            <w:szCs w:val="20"/>
                          </w:rPr>
                        </w:pPr>
                        <w:r>
                          <w:rPr>
                            <w:rFonts w:ascii="仿宋" w:hAnsi="仿宋" w:eastAsia="仿宋" w:cs="仿宋"/>
                            <w:spacing w:val="-2"/>
                            <w:sz w:val="20"/>
                            <w:szCs w:val="20"/>
                          </w:rPr>
                          <w:t>网上网服务营业场所经营单</w:t>
                        </w:r>
                      </w:p>
                      <w:p>
                        <w:pPr>
                          <w:spacing w:before="45" w:line="188" w:lineRule="auto"/>
                          <w:ind w:firstLine="76"/>
                          <w:rPr>
                            <w:rFonts w:ascii="仿宋" w:hAnsi="仿宋" w:eastAsia="仿宋" w:cs="仿宋"/>
                            <w:sz w:val="20"/>
                            <w:szCs w:val="20"/>
                          </w:rPr>
                        </w:pPr>
                        <w:r>
                          <w:rPr>
                            <w:rFonts w:ascii="仿宋" w:hAnsi="仿宋" w:eastAsia="仿宋" w:cs="仿宋"/>
                            <w:sz w:val="20"/>
                            <w:szCs w:val="20"/>
                          </w:rPr>
                          <w:t>位的信息网络安全、治安及</w:t>
                        </w:r>
                      </w:p>
                      <w:p>
                        <w:pPr>
                          <w:spacing w:before="43" w:line="188" w:lineRule="auto"/>
                          <w:ind w:firstLine="80"/>
                          <w:rPr>
                            <w:rFonts w:ascii="仿宋" w:hAnsi="仿宋" w:eastAsia="仿宋" w:cs="仿宋"/>
                            <w:sz w:val="20"/>
                            <w:szCs w:val="20"/>
                          </w:rPr>
                        </w:pPr>
                        <w:r>
                          <w:rPr>
                            <w:rFonts w:ascii="仿宋" w:hAnsi="仿宋" w:eastAsia="仿宋" w:cs="仿宋"/>
                            <w:spacing w:val="-12"/>
                            <w:sz w:val="20"/>
                            <w:szCs w:val="20"/>
                          </w:rPr>
                          <w:t>消防安全的监督管理；</w:t>
                        </w:r>
                        <w:r>
                          <w:rPr>
                            <w:rFonts w:ascii="仿宋" w:hAnsi="仿宋" w:eastAsia="仿宋" w:cs="仿宋"/>
                            <w:spacing w:val="45"/>
                            <w:sz w:val="20"/>
                            <w:szCs w:val="20"/>
                          </w:rPr>
                          <w:t xml:space="preserve"> </w:t>
                        </w:r>
                        <w:r>
                          <w:rPr>
                            <w:rFonts w:ascii="仿宋" w:hAnsi="仿宋" w:eastAsia="仿宋" w:cs="仿宋"/>
                            <w:spacing w:val="-12"/>
                            <w:sz w:val="20"/>
                            <w:szCs w:val="20"/>
                          </w:rPr>
                          <w:t>工商</w:t>
                        </w:r>
                      </w:p>
                      <w:p>
                        <w:pPr>
                          <w:spacing w:before="43" w:line="188" w:lineRule="auto"/>
                          <w:ind w:firstLine="77"/>
                          <w:rPr>
                            <w:rFonts w:ascii="仿宋" w:hAnsi="仿宋" w:eastAsia="仿宋" w:cs="仿宋"/>
                            <w:sz w:val="20"/>
                            <w:szCs w:val="20"/>
                          </w:rPr>
                        </w:pPr>
                        <w:r>
                          <w:rPr>
                            <w:rFonts w:ascii="仿宋" w:hAnsi="仿宋" w:eastAsia="仿宋" w:cs="仿宋"/>
                            <w:sz w:val="20"/>
                            <w:szCs w:val="20"/>
                          </w:rPr>
                          <w:t>行政管理部门负责对互联网</w:t>
                        </w:r>
                      </w:p>
                      <w:p>
                        <w:pPr>
                          <w:spacing w:before="44" w:line="188" w:lineRule="auto"/>
                          <w:ind w:firstLine="77"/>
                          <w:rPr>
                            <w:rFonts w:ascii="仿宋" w:hAnsi="仿宋" w:eastAsia="仿宋" w:cs="仿宋"/>
                            <w:sz w:val="20"/>
                            <w:szCs w:val="20"/>
                          </w:rPr>
                        </w:pPr>
                        <w:r>
                          <w:rPr>
                            <w:rFonts w:ascii="仿宋" w:hAnsi="仿宋" w:eastAsia="仿宋" w:cs="仿宋"/>
                            <w:sz w:val="20"/>
                            <w:szCs w:val="20"/>
                          </w:rPr>
                          <w:t>上网服务营业场所经营单位</w:t>
                        </w:r>
                      </w:p>
                      <w:p>
                        <w:pPr>
                          <w:spacing w:before="41" w:line="188" w:lineRule="auto"/>
                          <w:ind w:firstLine="180"/>
                          <w:rPr>
                            <w:rFonts w:ascii="仿宋" w:hAnsi="仿宋" w:eastAsia="仿宋" w:cs="仿宋"/>
                            <w:sz w:val="20"/>
                            <w:szCs w:val="20"/>
                          </w:rPr>
                        </w:pPr>
                        <w:r>
                          <w:rPr>
                            <w:rFonts w:ascii="仿宋" w:hAnsi="仿宋" w:eastAsia="仿宋" w:cs="仿宋"/>
                            <w:sz w:val="20"/>
                            <w:szCs w:val="20"/>
                          </w:rPr>
                          <w:t>登记注册和营业执照的管</w:t>
                        </w:r>
                      </w:p>
                      <w:p>
                        <w:pPr>
                          <w:spacing w:before="43" w:line="188" w:lineRule="auto"/>
                          <w:ind w:firstLine="77"/>
                          <w:rPr>
                            <w:rFonts w:ascii="仿宋" w:hAnsi="仿宋" w:eastAsia="仿宋" w:cs="仿宋"/>
                            <w:sz w:val="20"/>
                            <w:szCs w:val="20"/>
                          </w:rPr>
                        </w:pPr>
                        <w:r>
                          <w:rPr>
                            <w:rFonts w:ascii="仿宋" w:hAnsi="仿宋" w:eastAsia="仿宋" w:cs="仿宋"/>
                            <w:sz w:val="20"/>
                            <w:szCs w:val="20"/>
                          </w:rPr>
                          <w:t>理，并依法查处无照经营活</w:t>
                        </w:r>
                      </w:p>
                      <w:p>
                        <w:pPr>
                          <w:spacing w:before="44" w:line="188" w:lineRule="auto"/>
                          <w:ind w:firstLine="78"/>
                          <w:rPr>
                            <w:rFonts w:ascii="仿宋" w:hAnsi="仿宋" w:eastAsia="仿宋" w:cs="仿宋"/>
                            <w:sz w:val="20"/>
                            <w:szCs w:val="20"/>
                          </w:rPr>
                        </w:pPr>
                        <w:r>
                          <w:rPr>
                            <w:rFonts w:ascii="仿宋" w:hAnsi="仿宋" w:eastAsia="仿宋" w:cs="仿宋"/>
                            <w:spacing w:val="-14"/>
                            <w:sz w:val="20"/>
                            <w:szCs w:val="20"/>
                          </w:rPr>
                          <w:t>动；</w:t>
                        </w:r>
                        <w:r>
                          <w:rPr>
                            <w:rFonts w:ascii="仿宋" w:hAnsi="仿宋" w:eastAsia="仿宋" w:cs="仿宋"/>
                            <w:spacing w:val="72"/>
                            <w:sz w:val="20"/>
                            <w:szCs w:val="20"/>
                          </w:rPr>
                          <w:t xml:space="preserve"> </w:t>
                        </w:r>
                        <w:r>
                          <w:rPr>
                            <w:rFonts w:ascii="仿宋" w:hAnsi="仿宋" w:eastAsia="仿宋" w:cs="仿宋"/>
                            <w:spacing w:val="-14"/>
                            <w:sz w:val="20"/>
                            <w:szCs w:val="20"/>
                          </w:rPr>
                          <w:t>电信管理等其他有关部</w:t>
                        </w:r>
                      </w:p>
                      <w:p>
                        <w:pPr>
                          <w:spacing w:before="44" w:line="188" w:lineRule="auto"/>
                          <w:ind w:firstLine="95"/>
                          <w:rPr>
                            <w:rFonts w:ascii="仿宋" w:hAnsi="仿宋" w:eastAsia="仿宋" w:cs="仿宋"/>
                            <w:sz w:val="20"/>
                            <w:szCs w:val="20"/>
                          </w:rPr>
                        </w:pPr>
                        <w:r>
                          <w:rPr>
                            <w:rFonts w:ascii="仿宋" w:hAnsi="仿宋" w:eastAsia="仿宋" w:cs="仿宋"/>
                            <w:spacing w:val="-2"/>
                            <w:sz w:val="20"/>
                            <w:szCs w:val="20"/>
                          </w:rPr>
                          <w:t>门在各自职责范围内，依照</w:t>
                        </w:r>
                      </w:p>
                      <w:p>
                        <w:pPr>
                          <w:spacing w:before="43" w:line="188" w:lineRule="auto"/>
                          <w:ind w:firstLine="76"/>
                          <w:rPr>
                            <w:rFonts w:ascii="仿宋" w:hAnsi="仿宋" w:eastAsia="仿宋" w:cs="仿宋"/>
                            <w:sz w:val="20"/>
                            <w:szCs w:val="20"/>
                          </w:rPr>
                        </w:pPr>
                        <w:r>
                          <w:rPr>
                            <w:rFonts w:ascii="仿宋" w:hAnsi="仿宋" w:eastAsia="仿宋" w:cs="仿宋"/>
                            <w:sz w:val="20"/>
                            <w:szCs w:val="20"/>
                          </w:rPr>
                          <w:t>本条例和有关法律、行政法</w:t>
                        </w:r>
                      </w:p>
                      <w:p>
                        <w:pPr>
                          <w:spacing w:before="44" w:line="188" w:lineRule="auto"/>
                          <w:ind w:firstLine="75"/>
                          <w:rPr>
                            <w:rFonts w:ascii="仿宋" w:hAnsi="仿宋" w:eastAsia="仿宋" w:cs="仿宋"/>
                            <w:sz w:val="20"/>
                            <w:szCs w:val="20"/>
                          </w:rPr>
                        </w:pPr>
                        <w:r>
                          <w:rPr>
                            <w:rFonts w:ascii="仿宋" w:hAnsi="仿宋" w:eastAsia="仿宋" w:cs="仿宋"/>
                            <w:sz w:val="20"/>
                            <w:szCs w:val="20"/>
                          </w:rPr>
                          <w:t>规的规定，对互联网上网服</w:t>
                        </w:r>
                      </w:p>
                      <w:p>
                        <w:pPr>
                          <w:spacing w:before="43" w:line="188" w:lineRule="auto"/>
                          <w:ind w:firstLine="81"/>
                          <w:rPr>
                            <w:rFonts w:ascii="仿宋" w:hAnsi="仿宋" w:eastAsia="仿宋" w:cs="仿宋"/>
                            <w:sz w:val="20"/>
                            <w:szCs w:val="20"/>
                          </w:rPr>
                        </w:pPr>
                        <w:r>
                          <w:rPr>
                            <w:rFonts w:ascii="仿宋" w:hAnsi="仿宋" w:eastAsia="仿宋" w:cs="仿宋"/>
                            <w:sz w:val="20"/>
                            <w:szCs w:val="20"/>
                          </w:rPr>
                          <w:t>务营业场所经营单位分别实</w:t>
                        </w:r>
                      </w:p>
                      <w:p>
                        <w:pPr>
                          <w:spacing w:before="43" w:line="188" w:lineRule="auto"/>
                          <w:ind w:firstLine="478"/>
                          <w:rPr>
                            <w:rFonts w:ascii="仿宋" w:hAnsi="仿宋" w:eastAsia="仿宋" w:cs="仿宋"/>
                            <w:sz w:val="20"/>
                            <w:szCs w:val="20"/>
                          </w:rPr>
                        </w:pPr>
                        <w:r>
                          <w:rPr>
                            <w:rFonts w:ascii="仿宋" w:hAnsi="仿宋" w:eastAsia="仿宋" w:cs="仿宋"/>
                            <w:sz w:val="20"/>
                            <w:szCs w:val="20"/>
                          </w:rPr>
                          <w:t>施有关监督管理。</w:t>
                        </w:r>
                      </w:p>
                      <w:p>
                        <w:pPr>
                          <w:spacing w:before="45" w:line="188" w:lineRule="auto"/>
                          <w:ind w:firstLine="84"/>
                          <w:rPr>
                            <w:rFonts w:ascii="仿宋" w:hAnsi="仿宋" w:eastAsia="仿宋" w:cs="仿宋"/>
                            <w:sz w:val="20"/>
                            <w:szCs w:val="20"/>
                          </w:rPr>
                        </w:pPr>
                        <w:r>
                          <w:rPr>
                            <w:rFonts w:ascii="仿宋" w:hAnsi="仿宋" w:eastAsia="仿宋" w:cs="仿宋"/>
                            <w:spacing w:val="-13"/>
                            <w:sz w:val="20"/>
                            <w:szCs w:val="20"/>
                          </w:rPr>
                          <w:t>第三十一条：</w:t>
                        </w:r>
                        <w:r>
                          <w:rPr>
                            <w:rFonts w:ascii="仿宋" w:hAnsi="仿宋" w:eastAsia="仿宋" w:cs="仿宋"/>
                            <w:spacing w:val="55"/>
                            <w:sz w:val="20"/>
                            <w:szCs w:val="20"/>
                          </w:rPr>
                          <w:t xml:space="preserve"> </w:t>
                        </w:r>
                        <w:r>
                          <w:rPr>
                            <w:rFonts w:ascii="仿宋" w:hAnsi="仿宋" w:eastAsia="仿宋" w:cs="仿宋"/>
                            <w:spacing w:val="-13"/>
                            <w:sz w:val="20"/>
                            <w:szCs w:val="20"/>
                          </w:rPr>
                          <w:t>互联网上网服</w:t>
                        </w:r>
                      </w:p>
                    </w:tc>
                    <w:tc>
                      <w:tcPr>
                        <w:tcW w:w="993"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8"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98" w:line="233"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1"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7"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8"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2"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1"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0" w:line="216"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7" w:lineRule="auto"/>
                          <w:rPr>
                            <w:rFonts w:ascii="宋体"/>
                            <w:sz w:val="21"/>
                          </w:rPr>
                        </w:pPr>
                      </w:p>
                      <w:p>
                        <w:pPr>
                          <w:spacing w:before="53"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8"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60" w:lineRule="auto"/>
                          <w:rPr>
                            <w:rFonts w:ascii="宋体"/>
                            <w:sz w:val="21"/>
                          </w:rPr>
                        </w:pPr>
                      </w:p>
                      <w:p>
                        <w:pPr>
                          <w:spacing w:before="66"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0"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53" w:line="214"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0"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70"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72" w:line="222"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372"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158"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4"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4" w:line="185"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txbxContent>
            </v:textbox>
          </v:shape>
        </w:pict>
      </w:r>
      <w:r>
        <w:rPr>
          <w:rFonts w:ascii="仿宋" w:hAnsi="仿宋" w:eastAsia="仿宋" w:cs="仿宋"/>
          <w:sz w:val="20"/>
          <w:szCs w:val="20"/>
        </w:rPr>
        <w:t>务营业场所经营单位违反本</w:t>
      </w:r>
    </w:p>
    <w:p>
      <w:pPr>
        <w:sectPr>
          <w:footerReference r:id="rId63" w:type="default"/>
          <w:pgSz w:w="16837" w:h="11905"/>
          <w:pgMar w:top="1011" w:right="1274" w:bottom="673"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before="65" w:line="180" w:lineRule="auto"/>
              <w:ind w:firstLine="334"/>
              <w:rPr>
                <w:rFonts w:ascii="仿宋" w:hAnsi="仿宋" w:eastAsia="仿宋" w:cs="仿宋"/>
                <w:sz w:val="20"/>
                <w:szCs w:val="20"/>
              </w:rPr>
            </w:pPr>
            <w:r>
              <w:rPr>
                <w:rFonts w:ascii="仿宋" w:hAnsi="仿宋" w:eastAsia="仿宋" w:cs="仿宋"/>
                <w:spacing w:val="-5"/>
                <w:sz w:val="20"/>
                <w:szCs w:val="20"/>
              </w:rPr>
              <w:t>28</w:t>
            </w:r>
          </w:p>
        </w:tc>
        <w:tc>
          <w:tcPr>
            <w:tcW w:w="2345" w:type="dxa"/>
            <w:vMerge w:val="restart"/>
            <w:tcBorders>
              <w:bottom w:val="nil"/>
            </w:tcBorders>
            <w:vAlign w:val="top"/>
          </w:tcPr>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z w:val="20"/>
                <w:szCs w:val="20"/>
              </w:rPr>
              <w:t>对向上网消费者提供的计</w:t>
            </w:r>
          </w:p>
          <w:p>
            <w:pPr>
              <w:spacing w:before="43" w:line="188" w:lineRule="auto"/>
              <w:ind w:firstLine="68"/>
              <w:rPr>
                <w:rFonts w:ascii="仿宋" w:hAnsi="仿宋" w:eastAsia="仿宋" w:cs="仿宋"/>
                <w:sz w:val="20"/>
                <w:szCs w:val="20"/>
              </w:rPr>
            </w:pPr>
            <w:r>
              <w:rPr>
                <w:rFonts w:ascii="仿宋" w:hAnsi="仿宋" w:eastAsia="仿宋" w:cs="仿宋"/>
                <w:sz w:val="20"/>
                <w:szCs w:val="20"/>
              </w:rPr>
              <w:t>算机未通过局域网的方式</w:t>
            </w:r>
          </w:p>
          <w:p>
            <w:pPr>
              <w:spacing w:before="44" w:line="188" w:lineRule="auto"/>
              <w:ind w:firstLine="273"/>
              <w:rPr>
                <w:rFonts w:ascii="仿宋" w:hAnsi="仿宋" w:eastAsia="仿宋" w:cs="仿宋"/>
                <w:sz w:val="20"/>
                <w:szCs w:val="20"/>
              </w:rPr>
            </w:pPr>
            <w:r>
              <w:rPr>
                <w:rFonts w:ascii="仿宋" w:hAnsi="仿宋" w:eastAsia="仿宋" w:cs="仿宋"/>
                <w:sz w:val="20"/>
                <w:szCs w:val="20"/>
              </w:rPr>
              <w:t>接入互联网等的处罚</w:t>
            </w:r>
          </w:p>
        </w:tc>
        <w:tc>
          <w:tcPr>
            <w:tcW w:w="2551" w:type="dxa"/>
            <w:vMerge w:val="restart"/>
            <w:tcBorders>
              <w:bottom w:val="nil"/>
            </w:tcBorders>
            <w:vAlign w:val="top"/>
          </w:tcPr>
          <w:p>
            <w:pPr>
              <w:spacing w:before="73" w:line="226" w:lineRule="auto"/>
              <w:ind w:left="187" w:right="52" w:hanging="117"/>
              <w:rPr>
                <w:rFonts w:ascii="仿宋" w:hAnsi="仿宋" w:eastAsia="仿宋" w:cs="仿宋"/>
                <w:sz w:val="20"/>
                <w:szCs w:val="20"/>
              </w:rPr>
            </w:pPr>
            <w:r>
              <w:rPr>
                <w:rFonts w:ascii="仿宋" w:hAnsi="仿宋" w:eastAsia="仿宋" w:cs="仿宋"/>
                <w:spacing w:val="1"/>
                <w:sz w:val="20"/>
                <w:szCs w:val="20"/>
              </w:rPr>
              <w:t>《互联网上网服务营业场所</w:t>
            </w:r>
            <w:r>
              <w:rPr>
                <w:rFonts w:ascii="仿宋" w:hAnsi="仿宋" w:eastAsia="仿宋" w:cs="仿宋"/>
                <w:sz w:val="20"/>
                <w:szCs w:val="20"/>
              </w:rPr>
              <w:t xml:space="preserve"> </w:t>
            </w:r>
            <w:r>
              <w:rPr>
                <w:rFonts w:ascii="仿宋" w:hAnsi="仿宋" w:eastAsia="仿宋" w:cs="仿宋"/>
                <w:spacing w:val="-9"/>
                <w:sz w:val="20"/>
                <w:szCs w:val="20"/>
              </w:rPr>
              <w:t>管理条例》</w:t>
            </w:r>
            <w:r>
              <w:rPr>
                <w:rFonts w:ascii="仿宋" w:hAnsi="仿宋" w:eastAsia="仿宋" w:cs="仿宋"/>
                <w:spacing w:val="-7"/>
                <w:sz w:val="20"/>
                <w:szCs w:val="20"/>
              </w:rPr>
              <w:t xml:space="preserve"> </w:t>
            </w:r>
            <w:r>
              <w:rPr>
                <w:rFonts w:ascii="仿宋" w:hAnsi="仿宋" w:eastAsia="仿宋" w:cs="仿宋"/>
                <w:spacing w:val="-9"/>
                <w:sz w:val="20"/>
                <w:szCs w:val="20"/>
              </w:rPr>
              <w:t>（国务院令第</w:t>
            </w:r>
          </w:p>
          <w:p>
            <w:pPr>
              <w:spacing w:before="5" w:line="221" w:lineRule="auto"/>
              <w:ind w:left="77" w:right="52" w:firstLine="44"/>
              <w:rPr>
                <w:rFonts w:ascii="仿宋" w:hAnsi="仿宋" w:eastAsia="仿宋" w:cs="仿宋"/>
                <w:sz w:val="20"/>
                <w:szCs w:val="20"/>
              </w:rPr>
            </w:pPr>
            <w:r>
              <w:rPr>
                <w:rFonts w:ascii="仿宋" w:hAnsi="仿宋" w:eastAsia="仿宋" w:cs="仿宋"/>
                <w:sz w:val="20"/>
                <w:szCs w:val="20"/>
              </w:rPr>
              <w:t>363号)第三十一条:互联网</w:t>
            </w:r>
            <w:r>
              <w:rPr>
                <w:rFonts w:ascii="仿宋" w:hAnsi="仿宋" w:eastAsia="仿宋" w:cs="仿宋"/>
                <w:spacing w:val="10"/>
                <w:sz w:val="20"/>
                <w:szCs w:val="20"/>
              </w:rPr>
              <w:t xml:space="preserve"> </w:t>
            </w:r>
            <w:r>
              <w:rPr>
                <w:rFonts w:ascii="仿宋" w:hAnsi="仿宋" w:eastAsia="仿宋" w:cs="仿宋"/>
                <w:sz w:val="20"/>
                <w:szCs w:val="20"/>
              </w:rPr>
              <w:t>上网服务营业场所经营单位</w:t>
            </w:r>
            <w:r>
              <w:rPr>
                <w:rFonts w:ascii="仿宋" w:hAnsi="仿宋" w:eastAsia="仿宋" w:cs="仿宋"/>
                <w:spacing w:val="6"/>
                <w:sz w:val="20"/>
                <w:szCs w:val="20"/>
              </w:rPr>
              <w:t xml:space="preserve"> </w:t>
            </w:r>
            <w:r>
              <w:rPr>
                <w:rFonts w:ascii="仿宋" w:hAnsi="仿宋" w:eastAsia="仿宋" w:cs="仿宋"/>
                <w:sz w:val="20"/>
                <w:szCs w:val="20"/>
              </w:rPr>
              <w:t>违反本条例的规定，有下列</w:t>
            </w:r>
            <w:r>
              <w:rPr>
                <w:rFonts w:ascii="仿宋" w:hAnsi="仿宋" w:eastAsia="仿宋" w:cs="仿宋"/>
                <w:spacing w:val="5"/>
                <w:sz w:val="20"/>
                <w:szCs w:val="20"/>
              </w:rPr>
              <w:t xml:space="preserve"> </w:t>
            </w:r>
            <w:r>
              <w:rPr>
                <w:rFonts w:ascii="仿宋" w:hAnsi="仿宋" w:eastAsia="仿宋" w:cs="仿宋"/>
                <w:spacing w:val="-4"/>
                <w:sz w:val="20"/>
                <w:szCs w:val="20"/>
              </w:rPr>
              <w:t>行为之一的，</w:t>
            </w:r>
            <w:r>
              <w:rPr>
                <w:rFonts w:ascii="仿宋" w:hAnsi="仿宋" w:eastAsia="仿宋" w:cs="仿宋"/>
                <w:spacing w:val="-46"/>
                <w:sz w:val="20"/>
                <w:szCs w:val="20"/>
              </w:rPr>
              <w:t xml:space="preserve"> </w:t>
            </w:r>
            <w:r>
              <w:rPr>
                <w:rFonts w:ascii="仿宋" w:hAnsi="仿宋" w:eastAsia="仿宋" w:cs="仿宋"/>
                <w:spacing w:val="-4"/>
                <w:sz w:val="20"/>
                <w:szCs w:val="20"/>
              </w:rPr>
              <w:t>由文化行政部</w:t>
            </w:r>
            <w:r>
              <w:rPr>
                <w:rFonts w:ascii="仿宋" w:hAnsi="仿宋" w:eastAsia="仿宋" w:cs="仿宋"/>
                <w:sz w:val="20"/>
                <w:szCs w:val="20"/>
              </w:rPr>
              <w:t xml:space="preserve"> 门、公安机关依据各自职权</w:t>
            </w:r>
            <w:r>
              <w:rPr>
                <w:rFonts w:ascii="仿宋" w:hAnsi="仿宋" w:eastAsia="仿宋" w:cs="仿宋"/>
                <w:spacing w:val="5"/>
                <w:sz w:val="20"/>
                <w:szCs w:val="20"/>
              </w:rPr>
              <w:t xml:space="preserve"> </w:t>
            </w:r>
            <w:r>
              <w:rPr>
                <w:rFonts w:ascii="仿宋" w:hAnsi="仿宋" w:eastAsia="仿宋" w:cs="仿宋"/>
                <w:spacing w:val="-1"/>
                <w:sz w:val="20"/>
                <w:szCs w:val="20"/>
              </w:rPr>
              <w:t>给予警告，可以并处</w:t>
            </w:r>
            <w:r>
              <w:rPr>
                <w:rFonts w:ascii="仿宋" w:hAnsi="仿宋" w:eastAsia="仿宋" w:cs="仿宋"/>
                <w:spacing w:val="-25"/>
                <w:sz w:val="20"/>
                <w:szCs w:val="20"/>
              </w:rPr>
              <w:t xml:space="preserve"> </w:t>
            </w:r>
            <w:r>
              <w:rPr>
                <w:rFonts w:ascii="仿宋" w:hAnsi="仿宋" w:eastAsia="仿宋" w:cs="仿宋"/>
                <w:spacing w:val="-60"/>
                <w:w w:val="66"/>
                <w:sz w:val="20"/>
                <w:szCs w:val="20"/>
              </w:rPr>
              <w:t>１</w:t>
            </w:r>
            <w:r>
              <w:rPr>
                <w:rFonts w:ascii="仿宋" w:hAnsi="仿宋" w:eastAsia="仿宋" w:cs="仿宋"/>
                <w:spacing w:val="33"/>
                <w:sz w:val="20"/>
                <w:szCs w:val="20"/>
              </w:rPr>
              <w:t xml:space="preserve"> </w:t>
            </w:r>
            <w:r>
              <w:rPr>
                <w:rFonts w:ascii="仿宋" w:hAnsi="仿宋" w:eastAsia="仿宋" w:cs="仿宋"/>
                <w:spacing w:val="-60"/>
                <w:w w:val="66"/>
                <w:sz w:val="20"/>
                <w:szCs w:val="20"/>
              </w:rPr>
              <w:t>５</w:t>
            </w:r>
            <w:r>
              <w:rPr>
                <w:rFonts w:ascii="仿宋" w:hAnsi="仿宋" w:eastAsia="仿宋" w:cs="仿宋"/>
                <w:spacing w:val="25"/>
                <w:sz w:val="20"/>
                <w:szCs w:val="20"/>
              </w:rPr>
              <w:t xml:space="preserve"> </w:t>
            </w:r>
            <w:r>
              <w:rPr>
                <w:rFonts w:ascii="仿宋" w:hAnsi="仿宋" w:eastAsia="仿宋" w:cs="仿宋"/>
                <w:spacing w:val="-60"/>
                <w:w w:val="66"/>
                <w:sz w:val="20"/>
                <w:szCs w:val="20"/>
              </w:rPr>
              <w:t>０</w:t>
            </w:r>
          </w:p>
          <w:p>
            <w:pPr>
              <w:spacing w:before="43" w:line="228" w:lineRule="auto"/>
              <w:ind w:left="73" w:right="52" w:firstLine="51"/>
              <w:rPr>
                <w:rFonts w:ascii="仿宋" w:hAnsi="仿宋" w:eastAsia="仿宋" w:cs="仿宋"/>
                <w:sz w:val="20"/>
                <w:szCs w:val="20"/>
              </w:rPr>
            </w:pPr>
            <w:r>
              <w:rPr>
                <w:rFonts w:ascii="仿宋" w:hAnsi="仿宋" w:eastAsia="仿宋" w:cs="仿宋"/>
                <w:spacing w:val="-59"/>
                <w:w w:val="65"/>
                <w:sz w:val="20"/>
                <w:szCs w:val="20"/>
              </w:rPr>
              <w:t>０</w:t>
            </w:r>
            <w:r>
              <w:rPr>
                <w:rFonts w:ascii="仿宋" w:hAnsi="仿宋" w:eastAsia="仿宋" w:cs="仿宋"/>
                <w:spacing w:val="34"/>
                <w:sz w:val="20"/>
                <w:szCs w:val="20"/>
              </w:rPr>
              <w:t xml:space="preserve"> </w:t>
            </w:r>
            <w:r>
              <w:rPr>
                <w:rFonts w:ascii="仿宋" w:hAnsi="仿宋" w:eastAsia="仿宋" w:cs="仿宋"/>
                <w:spacing w:val="-59"/>
                <w:w w:val="65"/>
                <w:sz w:val="20"/>
                <w:szCs w:val="20"/>
              </w:rPr>
              <w:t>０</w:t>
            </w:r>
            <w:r>
              <w:rPr>
                <w:rFonts w:ascii="仿宋" w:hAnsi="仿宋" w:eastAsia="仿宋" w:cs="仿宋"/>
                <w:spacing w:val="-16"/>
                <w:sz w:val="20"/>
                <w:szCs w:val="20"/>
              </w:rPr>
              <w:t xml:space="preserve"> </w:t>
            </w:r>
            <w:r>
              <w:rPr>
                <w:rFonts w:ascii="仿宋" w:hAnsi="仿宋" w:eastAsia="仿宋" w:cs="仿宋"/>
                <w:spacing w:val="-15"/>
                <w:sz w:val="20"/>
                <w:szCs w:val="20"/>
              </w:rPr>
              <w:t>元以下的罚款；</w:t>
            </w:r>
            <w:r>
              <w:rPr>
                <w:rFonts w:ascii="仿宋" w:hAnsi="仿宋" w:eastAsia="仿宋" w:cs="仿宋"/>
                <w:spacing w:val="47"/>
                <w:sz w:val="20"/>
                <w:szCs w:val="20"/>
              </w:rPr>
              <w:t xml:space="preserve"> </w:t>
            </w:r>
            <w:r>
              <w:rPr>
                <w:rFonts w:ascii="仿宋" w:hAnsi="仿宋" w:eastAsia="仿宋" w:cs="仿宋"/>
                <w:spacing w:val="-15"/>
                <w:sz w:val="20"/>
                <w:szCs w:val="20"/>
              </w:rPr>
              <w:t>情节严</w:t>
            </w:r>
            <w:r>
              <w:rPr>
                <w:rFonts w:ascii="仿宋" w:hAnsi="仿宋" w:eastAsia="仿宋" w:cs="仿宋"/>
                <w:sz w:val="20"/>
                <w:szCs w:val="20"/>
              </w:rPr>
              <w:t xml:space="preserve"> 重的，责令停业整顿，直至</w:t>
            </w:r>
            <w:r>
              <w:rPr>
                <w:rFonts w:ascii="仿宋" w:hAnsi="仿宋" w:eastAsia="仿宋" w:cs="仿宋"/>
                <w:spacing w:val="8"/>
                <w:sz w:val="20"/>
                <w:szCs w:val="20"/>
              </w:rPr>
              <w:t xml:space="preserve"> </w:t>
            </w:r>
            <w:r>
              <w:rPr>
                <w:rFonts w:ascii="仿宋" w:hAnsi="仿宋" w:eastAsia="仿宋" w:cs="仿宋"/>
                <w:sz w:val="20"/>
                <w:szCs w:val="20"/>
              </w:rPr>
              <w:t>由文化行政部门吊销《网络</w:t>
            </w:r>
            <w:r>
              <w:rPr>
                <w:rFonts w:ascii="仿宋" w:hAnsi="仿宋" w:eastAsia="仿宋" w:cs="仿宋"/>
                <w:spacing w:val="8"/>
                <w:sz w:val="20"/>
                <w:szCs w:val="20"/>
              </w:rPr>
              <w:t xml:space="preserve"> </w:t>
            </w:r>
            <w:r>
              <w:rPr>
                <w:rFonts w:ascii="仿宋" w:hAnsi="仿宋" w:eastAsia="仿宋" w:cs="仿宋"/>
                <w:spacing w:val="-11"/>
                <w:sz w:val="20"/>
                <w:szCs w:val="20"/>
              </w:rPr>
              <w:t>文化经营许可证》</w:t>
            </w:r>
            <w:r>
              <w:rPr>
                <w:rFonts w:ascii="仿宋" w:hAnsi="仿宋" w:eastAsia="仿宋" w:cs="仿宋"/>
                <w:spacing w:val="27"/>
                <w:sz w:val="20"/>
                <w:szCs w:val="20"/>
              </w:rPr>
              <w:t xml:space="preserve"> </w:t>
            </w:r>
            <w:r>
              <w:rPr>
                <w:rFonts w:ascii="仿宋" w:hAnsi="仿宋" w:eastAsia="仿宋" w:cs="仿宋"/>
                <w:spacing w:val="-28"/>
                <w:sz w:val="20"/>
                <w:szCs w:val="20"/>
              </w:rPr>
              <w:t>：</w:t>
            </w:r>
            <w:r>
              <w:rPr>
                <w:rFonts w:ascii="仿宋" w:hAnsi="仿宋" w:eastAsia="仿宋" w:cs="仿宋"/>
                <w:spacing w:val="-99"/>
                <w:sz w:val="20"/>
                <w:szCs w:val="20"/>
              </w:rPr>
              <w:t xml:space="preserve"> </w:t>
            </w:r>
            <w:r>
              <w:rPr>
                <w:rFonts w:ascii="仿宋" w:hAnsi="仿宋" w:eastAsia="仿宋" w:cs="仿宋"/>
                <w:spacing w:val="-28"/>
                <w:sz w:val="20"/>
                <w:szCs w:val="20"/>
              </w:rPr>
              <w:t>（</w:t>
            </w:r>
            <w:r>
              <w:rPr>
                <w:rFonts w:ascii="仿宋" w:hAnsi="仿宋" w:eastAsia="仿宋" w:cs="仿宋"/>
                <w:spacing w:val="-52"/>
                <w:sz w:val="20"/>
                <w:szCs w:val="20"/>
              </w:rPr>
              <w:t xml:space="preserve"> </w:t>
            </w:r>
            <w:r>
              <w:rPr>
                <w:rFonts w:ascii="仿宋" w:hAnsi="仿宋" w:eastAsia="仿宋" w:cs="仿宋"/>
                <w:spacing w:val="-11"/>
                <w:sz w:val="20"/>
                <w:szCs w:val="20"/>
              </w:rPr>
              <w:t>一）</w:t>
            </w:r>
            <w:r>
              <w:rPr>
                <w:rFonts w:ascii="仿宋" w:hAnsi="仿宋" w:eastAsia="仿宋" w:cs="仿宋"/>
                <w:sz w:val="20"/>
                <w:szCs w:val="20"/>
              </w:rPr>
              <w:t xml:space="preserve"> 向上网消费者提供的计算机</w:t>
            </w:r>
            <w:r>
              <w:rPr>
                <w:rFonts w:ascii="仿宋" w:hAnsi="仿宋" w:eastAsia="仿宋" w:cs="仿宋"/>
                <w:spacing w:val="10"/>
                <w:sz w:val="20"/>
                <w:szCs w:val="20"/>
              </w:rPr>
              <w:t xml:space="preserve"> </w:t>
            </w:r>
            <w:r>
              <w:rPr>
                <w:rFonts w:ascii="仿宋" w:hAnsi="仿宋" w:eastAsia="仿宋" w:cs="仿宋"/>
                <w:sz w:val="20"/>
                <w:szCs w:val="20"/>
              </w:rPr>
              <w:t>未通过局域网的方式接入互</w:t>
            </w:r>
            <w:r>
              <w:rPr>
                <w:rFonts w:ascii="仿宋" w:hAnsi="仿宋" w:eastAsia="仿宋" w:cs="仿宋"/>
                <w:spacing w:val="10"/>
                <w:sz w:val="20"/>
                <w:szCs w:val="20"/>
              </w:rPr>
              <w:t xml:space="preserve"> </w:t>
            </w:r>
            <w:r>
              <w:rPr>
                <w:rFonts w:ascii="仿宋" w:hAnsi="仿宋" w:eastAsia="仿宋" w:cs="仿宋"/>
                <w:spacing w:val="-12"/>
                <w:sz w:val="20"/>
                <w:szCs w:val="20"/>
              </w:rPr>
              <w:t>联网的</w:t>
            </w:r>
            <w:r>
              <w:rPr>
                <w:rFonts w:ascii="仿宋" w:hAnsi="仿宋" w:eastAsia="仿宋" w:cs="仿宋"/>
                <w:spacing w:val="-84"/>
                <w:sz w:val="20"/>
                <w:szCs w:val="20"/>
              </w:rPr>
              <w:t>；</w:t>
            </w:r>
            <w:r>
              <w:rPr>
                <w:rFonts w:ascii="仿宋" w:hAnsi="仿宋" w:eastAsia="仿宋" w:cs="仿宋"/>
                <w:spacing w:val="36"/>
                <w:sz w:val="20"/>
                <w:szCs w:val="20"/>
              </w:rPr>
              <w:t xml:space="preserve"> </w:t>
            </w:r>
            <w:r>
              <w:rPr>
                <w:rFonts w:ascii="仿宋" w:hAnsi="仿宋" w:eastAsia="仿宋" w:cs="仿宋"/>
                <w:spacing w:val="-84"/>
                <w:sz w:val="20"/>
                <w:szCs w:val="20"/>
              </w:rPr>
              <w:t>（</w:t>
            </w:r>
            <w:r>
              <w:rPr>
                <w:rFonts w:ascii="仿宋" w:hAnsi="仿宋" w:eastAsia="仿宋" w:cs="仿宋"/>
                <w:spacing w:val="-50"/>
                <w:sz w:val="20"/>
                <w:szCs w:val="20"/>
              </w:rPr>
              <w:t xml:space="preserve"> </w:t>
            </w:r>
            <w:r>
              <w:rPr>
                <w:rFonts w:ascii="仿宋" w:hAnsi="仿宋" w:eastAsia="仿宋" w:cs="仿宋"/>
                <w:spacing w:val="-12"/>
                <w:sz w:val="20"/>
                <w:szCs w:val="20"/>
              </w:rPr>
              <w:t>二）</w:t>
            </w:r>
            <w:r>
              <w:rPr>
                <w:rFonts w:ascii="仿宋" w:hAnsi="仿宋" w:eastAsia="仿宋" w:cs="仿宋"/>
                <w:spacing w:val="12"/>
                <w:sz w:val="20"/>
                <w:szCs w:val="20"/>
              </w:rPr>
              <w:t xml:space="preserve"> </w:t>
            </w:r>
            <w:r>
              <w:rPr>
                <w:rFonts w:ascii="仿宋" w:hAnsi="仿宋" w:eastAsia="仿宋" w:cs="仿宋"/>
                <w:spacing w:val="-12"/>
                <w:sz w:val="20"/>
                <w:szCs w:val="20"/>
              </w:rPr>
              <w:t>未建立场内</w:t>
            </w:r>
            <w:r>
              <w:rPr>
                <w:rFonts w:ascii="仿宋" w:hAnsi="仿宋" w:eastAsia="仿宋" w:cs="仿宋"/>
                <w:sz w:val="20"/>
                <w:szCs w:val="20"/>
              </w:rPr>
              <w:t xml:space="preserve"> 巡查制度，或者发现上网消</w:t>
            </w:r>
            <w:r>
              <w:rPr>
                <w:rFonts w:ascii="仿宋" w:hAnsi="仿宋" w:eastAsia="仿宋" w:cs="仿宋"/>
                <w:spacing w:val="8"/>
                <w:sz w:val="20"/>
                <w:szCs w:val="20"/>
              </w:rPr>
              <w:t xml:space="preserve"> </w:t>
            </w:r>
            <w:r>
              <w:rPr>
                <w:rFonts w:ascii="仿宋" w:hAnsi="仿宋" w:eastAsia="仿宋" w:cs="仿宋"/>
                <w:sz w:val="20"/>
                <w:szCs w:val="20"/>
              </w:rPr>
              <w:t>费者的违法行为未予制止并</w:t>
            </w:r>
            <w:r>
              <w:rPr>
                <w:rFonts w:ascii="仿宋" w:hAnsi="仿宋" w:eastAsia="仿宋" w:cs="仿宋"/>
                <w:spacing w:val="10"/>
                <w:sz w:val="20"/>
                <w:szCs w:val="20"/>
              </w:rPr>
              <w:t xml:space="preserve"> </w:t>
            </w:r>
            <w:r>
              <w:rPr>
                <w:rFonts w:ascii="仿宋" w:hAnsi="仿宋" w:eastAsia="仿宋" w:cs="仿宋"/>
                <w:sz w:val="20"/>
                <w:szCs w:val="20"/>
              </w:rPr>
              <w:t>向文化行政部门、公安机关</w:t>
            </w:r>
            <w:r>
              <w:rPr>
                <w:rFonts w:ascii="仿宋" w:hAnsi="仿宋" w:eastAsia="仿宋" w:cs="仿宋"/>
                <w:spacing w:val="9"/>
                <w:sz w:val="20"/>
                <w:szCs w:val="20"/>
              </w:rPr>
              <w:t xml:space="preserve"> </w:t>
            </w:r>
            <w:r>
              <w:rPr>
                <w:rFonts w:ascii="仿宋" w:hAnsi="仿宋" w:eastAsia="仿宋" w:cs="仿宋"/>
                <w:spacing w:val="-12"/>
                <w:sz w:val="20"/>
                <w:szCs w:val="20"/>
              </w:rPr>
              <w:t>举报的</w:t>
            </w:r>
            <w:r>
              <w:rPr>
                <w:rFonts w:ascii="仿宋" w:hAnsi="仿宋" w:eastAsia="仿宋" w:cs="仿宋"/>
                <w:spacing w:val="-84"/>
                <w:sz w:val="20"/>
                <w:szCs w:val="20"/>
              </w:rPr>
              <w:t>；</w:t>
            </w:r>
            <w:r>
              <w:rPr>
                <w:rFonts w:ascii="仿宋" w:hAnsi="仿宋" w:eastAsia="仿宋" w:cs="仿宋"/>
                <w:spacing w:val="33"/>
                <w:sz w:val="20"/>
                <w:szCs w:val="20"/>
              </w:rPr>
              <w:t xml:space="preserve"> </w:t>
            </w:r>
            <w:r>
              <w:rPr>
                <w:rFonts w:ascii="仿宋" w:hAnsi="仿宋" w:eastAsia="仿宋" w:cs="仿宋"/>
                <w:spacing w:val="-84"/>
                <w:sz w:val="20"/>
                <w:szCs w:val="20"/>
              </w:rPr>
              <w:t>（</w:t>
            </w:r>
            <w:r>
              <w:rPr>
                <w:rFonts w:ascii="仿宋" w:hAnsi="仿宋" w:eastAsia="仿宋" w:cs="仿宋"/>
                <w:spacing w:val="-50"/>
                <w:sz w:val="20"/>
                <w:szCs w:val="20"/>
              </w:rPr>
              <w:t xml:space="preserve"> </w:t>
            </w:r>
            <w:r>
              <w:rPr>
                <w:rFonts w:ascii="仿宋" w:hAnsi="仿宋" w:eastAsia="仿宋" w:cs="仿宋"/>
                <w:spacing w:val="-12"/>
                <w:sz w:val="20"/>
                <w:szCs w:val="20"/>
              </w:rPr>
              <w:t>三）</w:t>
            </w:r>
            <w:r>
              <w:rPr>
                <w:rFonts w:ascii="仿宋" w:hAnsi="仿宋" w:eastAsia="仿宋" w:cs="仿宋"/>
                <w:spacing w:val="15"/>
                <w:sz w:val="20"/>
                <w:szCs w:val="20"/>
              </w:rPr>
              <w:t xml:space="preserve"> </w:t>
            </w:r>
            <w:r>
              <w:rPr>
                <w:rFonts w:ascii="仿宋" w:hAnsi="仿宋" w:eastAsia="仿宋" w:cs="仿宋"/>
                <w:spacing w:val="-12"/>
                <w:sz w:val="20"/>
                <w:szCs w:val="20"/>
              </w:rPr>
              <w:t>未按规定核</w:t>
            </w:r>
            <w:r>
              <w:rPr>
                <w:rFonts w:ascii="仿宋" w:hAnsi="仿宋" w:eastAsia="仿宋" w:cs="仿宋"/>
                <w:sz w:val="20"/>
                <w:szCs w:val="20"/>
              </w:rPr>
              <w:t xml:space="preserve"> 对、登记上网消费者的有效</w:t>
            </w:r>
            <w:r>
              <w:rPr>
                <w:rFonts w:ascii="仿宋" w:hAnsi="仿宋" w:eastAsia="仿宋" w:cs="仿宋"/>
                <w:spacing w:val="9"/>
                <w:sz w:val="20"/>
                <w:szCs w:val="20"/>
              </w:rPr>
              <w:t xml:space="preserve"> </w:t>
            </w:r>
            <w:r>
              <w:rPr>
                <w:rFonts w:ascii="仿宋" w:hAnsi="仿宋" w:eastAsia="仿宋" w:cs="仿宋"/>
                <w:sz w:val="20"/>
                <w:szCs w:val="20"/>
              </w:rPr>
              <w:t>身份证件或者记录有关上网</w:t>
            </w:r>
          </w:p>
          <w:p>
            <w:pPr>
              <w:spacing w:line="202" w:lineRule="auto"/>
              <w:ind w:firstLine="123"/>
              <w:rPr>
                <w:rFonts w:ascii="仿宋" w:hAnsi="仿宋" w:eastAsia="仿宋" w:cs="仿宋"/>
                <w:sz w:val="20"/>
                <w:szCs w:val="20"/>
              </w:rPr>
            </w:pPr>
            <w:r>
              <w:rPr>
                <w:rFonts w:ascii="仿宋" w:hAnsi="仿宋" w:eastAsia="仿宋" w:cs="仿宋"/>
                <w:spacing w:val="-15"/>
                <w:sz w:val="20"/>
                <w:szCs w:val="20"/>
              </w:rPr>
              <w:t>信息的</w:t>
            </w:r>
            <w:r>
              <w:rPr>
                <w:rFonts w:ascii="仿宋" w:hAnsi="仿宋" w:eastAsia="仿宋" w:cs="仿宋"/>
                <w:spacing w:val="-81"/>
                <w:sz w:val="20"/>
                <w:szCs w:val="20"/>
              </w:rPr>
              <w:t>；</w:t>
            </w:r>
            <w:r>
              <w:rPr>
                <w:rFonts w:ascii="仿宋" w:hAnsi="仿宋" w:eastAsia="仿宋" w:cs="仿宋"/>
                <w:spacing w:val="17"/>
                <w:sz w:val="20"/>
                <w:szCs w:val="20"/>
              </w:rPr>
              <w:t xml:space="preserve">  </w:t>
            </w:r>
            <w:r>
              <w:rPr>
                <w:rFonts w:ascii="仿宋" w:hAnsi="仿宋" w:eastAsia="仿宋" w:cs="仿宋"/>
                <w:spacing w:val="-81"/>
                <w:sz w:val="20"/>
                <w:szCs w:val="20"/>
              </w:rPr>
              <w:t>（</w:t>
            </w:r>
            <w:r>
              <w:rPr>
                <w:rFonts w:ascii="仿宋" w:hAnsi="仿宋" w:eastAsia="仿宋" w:cs="仿宋"/>
                <w:spacing w:val="-32"/>
                <w:sz w:val="20"/>
                <w:szCs w:val="20"/>
              </w:rPr>
              <w:t xml:space="preserve"> </w:t>
            </w:r>
            <w:r>
              <w:rPr>
                <w:rFonts w:ascii="仿宋" w:hAnsi="仿宋" w:eastAsia="仿宋" w:cs="仿宋"/>
                <w:spacing w:val="-15"/>
                <w:sz w:val="20"/>
                <w:szCs w:val="20"/>
              </w:rPr>
              <w:t>四）</w:t>
            </w:r>
            <w:r>
              <w:rPr>
                <w:rFonts w:ascii="仿宋" w:hAnsi="仿宋" w:eastAsia="仿宋" w:cs="仿宋"/>
                <w:spacing w:val="3"/>
                <w:sz w:val="20"/>
                <w:szCs w:val="20"/>
              </w:rPr>
              <w:t xml:space="preserve"> </w:t>
            </w:r>
            <w:r>
              <w:rPr>
                <w:rFonts w:ascii="仿宋" w:hAnsi="仿宋" w:eastAsia="仿宋" w:cs="仿宋"/>
                <w:spacing w:val="-15"/>
                <w:sz w:val="20"/>
                <w:szCs w:val="20"/>
              </w:rPr>
              <w:t>未按规定</w:t>
            </w:r>
          </w:p>
          <w:p>
            <w:pPr>
              <w:spacing w:before="28" w:line="188" w:lineRule="auto"/>
              <w:ind w:firstLine="89"/>
              <w:rPr>
                <w:rFonts w:ascii="仿宋" w:hAnsi="仿宋" w:eastAsia="仿宋" w:cs="仿宋"/>
                <w:sz w:val="20"/>
                <w:szCs w:val="20"/>
              </w:rPr>
            </w:pPr>
            <w:r>
              <w:rPr>
                <w:rFonts w:ascii="仿宋" w:hAnsi="仿宋" w:eastAsia="仿宋" w:cs="仿宋"/>
                <w:spacing w:val="-1"/>
                <w:sz w:val="20"/>
                <w:szCs w:val="20"/>
              </w:rPr>
              <w:t>时间保存登记内容、记录备</w:t>
            </w:r>
          </w:p>
          <w:p>
            <w:pPr>
              <w:spacing w:before="43" w:line="208" w:lineRule="auto"/>
              <w:ind w:left="177" w:right="85" w:hanging="102"/>
              <w:rPr>
                <w:rFonts w:ascii="仿宋" w:hAnsi="仿宋" w:eastAsia="仿宋" w:cs="仿宋"/>
                <w:sz w:val="20"/>
                <w:szCs w:val="20"/>
              </w:rPr>
            </w:pPr>
            <w:r>
              <w:rPr>
                <w:rFonts w:ascii="仿宋" w:hAnsi="仿宋" w:eastAsia="仿宋" w:cs="仿宋"/>
                <w:spacing w:val="-3"/>
                <w:sz w:val="20"/>
                <w:szCs w:val="20"/>
              </w:rPr>
              <w:t>份，或者在保存期内修改、</w:t>
            </w:r>
            <w:r>
              <w:rPr>
                <w:rFonts w:ascii="仿宋" w:hAnsi="仿宋" w:eastAsia="仿宋" w:cs="仿宋"/>
                <w:spacing w:val="10"/>
                <w:sz w:val="20"/>
                <w:szCs w:val="20"/>
              </w:rPr>
              <w:t xml:space="preserve"> </w:t>
            </w:r>
            <w:r>
              <w:rPr>
                <w:rFonts w:ascii="仿宋" w:hAnsi="仿宋" w:eastAsia="仿宋" w:cs="仿宋"/>
                <w:sz w:val="20"/>
                <w:szCs w:val="20"/>
              </w:rPr>
              <w:t>删除登记内容、记录备份</w:t>
            </w:r>
          </w:p>
          <w:p>
            <w:pPr>
              <w:spacing w:before="42" w:line="188" w:lineRule="auto"/>
              <w:ind w:firstLine="135"/>
              <w:rPr>
                <w:rFonts w:ascii="仿宋" w:hAnsi="仿宋" w:eastAsia="仿宋" w:cs="仿宋"/>
                <w:sz w:val="20"/>
                <w:szCs w:val="20"/>
              </w:rPr>
            </w:pPr>
            <w:r>
              <w:rPr>
                <w:rFonts w:ascii="仿宋" w:hAnsi="仿宋" w:eastAsia="仿宋" w:cs="仿宋"/>
                <w:spacing w:val="-10"/>
                <w:sz w:val="20"/>
                <w:szCs w:val="20"/>
              </w:rPr>
              <w:t>的</w:t>
            </w:r>
            <w:r>
              <w:rPr>
                <w:rFonts w:ascii="仿宋" w:hAnsi="仿宋" w:eastAsia="仿宋" w:cs="仿宋"/>
                <w:spacing w:val="-66"/>
                <w:sz w:val="20"/>
                <w:szCs w:val="20"/>
              </w:rPr>
              <w:t>；</w:t>
            </w:r>
            <w:r>
              <w:rPr>
                <w:rFonts w:ascii="仿宋" w:hAnsi="仿宋" w:eastAsia="仿宋" w:cs="仿宋"/>
                <w:spacing w:val="13"/>
                <w:sz w:val="20"/>
                <w:szCs w:val="20"/>
              </w:rPr>
              <w:t xml:space="preserve">  </w:t>
            </w:r>
            <w:r>
              <w:rPr>
                <w:rFonts w:ascii="仿宋" w:hAnsi="仿宋" w:eastAsia="仿宋" w:cs="仿宋"/>
                <w:spacing w:val="-66"/>
                <w:sz w:val="20"/>
                <w:szCs w:val="20"/>
              </w:rPr>
              <w:t>（</w:t>
            </w:r>
            <w:r>
              <w:rPr>
                <w:rFonts w:ascii="仿宋" w:hAnsi="仿宋" w:eastAsia="仿宋" w:cs="仿宋"/>
                <w:spacing w:val="-10"/>
                <w:sz w:val="20"/>
                <w:szCs w:val="20"/>
              </w:rPr>
              <w:t>五）</w:t>
            </w:r>
            <w:r>
              <w:rPr>
                <w:rFonts w:ascii="仿宋" w:hAnsi="仿宋" w:eastAsia="仿宋" w:cs="仿宋"/>
                <w:spacing w:val="6"/>
                <w:sz w:val="20"/>
                <w:szCs w:val="20"/>
              </w:rPr>
              <w:t xml:space="preserve"> </w:t>
            </w:r>
            <w:r>
              <w:rPr>
                <w:rFonts w:ascii="仿宋" w:hAnsi="仿宋" w:eastAsia="仿宋" w:cs="仿宋"/>
                <w:spacing w:val="-10"/>
                <w:sz w:val="20"/>
                <w:szCs w:val="20"/>
              </w:rPr>
              <w:t>变更名称、住</w:t>
            </w:r>
          </w:p>
          <w:p>
            <w:pPr>
              <w:spacing w:before="43" w:line="215" w:lineRule="auto"/>
              <w:ind w:left="76" w:right="53"/>
              <w:rPr>
                <w:rFonts w:ascii="仿宋" w:hAnsi="仿宋" w:eastAsia="仿宋" w:cs="仿宋"/>
                <w:sz w:val="20"/>
                <w:szCs w:val="20"/>
              </w:rPr>
            </w:pPr>
            <w:r>
              <w:rPr>
                <w:rFonts w:ascii="仿宋" w:hAnsi="仿宋" w:eastAsia="仿宋" w:cs="仿宋"/>
                <w:sz w:val="20"/>
                <w:szCs w:val="20"/>
              </w:rPr>
              <w:t>所、法定代表人或者主要负</w:t>
            </w:r>
            <w:r>
              <w:rPr>
                <w:rFonts w:ascii="仿宋" w:hAnsi="仿宋" w:eastAsia="仿宋" w:cs="仿宋"/>
                <w:spacing w:val="6"/>
                <w:sz w:val="20"/>
                <w:szCs w:val="20"/>
              </w:rPr>
              <w:t xml:space="preserve"> </w:t>
            </w:r>
            <w:r>
              <w:rPr>
                <w:rFonts w:ascii="仿宋" w:hAnsi="仿宋" w:eastAsia="仿宋" w:cs="仿宋"/>
                <w:sz w:val="20"/>
                <w:szCs w:val="20"/>
              </w:rPr>
              <w:t>责人、注册资本、网络地址</w:t>
            </w:r>
            <w:r>
              <w:rPr>
                <w:rFonts w:ascii="仿宋" w:hAnsi="仿宋" w:eastAsia="仿宋" w:cs="仿宋"/>
                <w:spacing w:val="5"/>
                <w:sz w:val="20"/>
                <w:szCs w:val="20"/>
              </w:rPr>
              <w:t xml:space="preserve"> </w:t>
            </w:r>
            <w:r>
              <w:rPr>
                <w:rFonts w:ascii="仿宋" w:hAnsi="仿宋" w:eastAsia="仿宋" w:cs="仿宋"/>
                <w:sz w:val="20"/>
                <w:szCs w:val="20"/>
              </w:rPr>
              <w:t>或者终止经营活动，未向文</w:t>
            </w:r>
          </w:p>
          <w:p>
            <w:pPr>
              <w:spacing w:before="43" w:line="208" w:lineRule="auto"/>
              <w:ind w:left="275" w:right="52" w:hanging="199"/>
              <w:rPr>
                <w:rFonts w:ascii="仿宋" w:hAnsi="仿宋" w:eastAsia="仿宋" w:cs="仿宋"/>
                <w:sz w:val="20"/>
                <w:szCs w:val="20"/>
              </w:rPr>
            </w:pPr>
            <w:r>
              <w:rPr>
                <w:rFonts w:ascii="仿宋" w:hAnsi="仿宋" w:eastAsia="仿宋" w:cs="仿宋"/>
                <w:sz w:val="20"/>
                <w:szCs w:val="20"/>
              </w:rPr>
              <w:t>化行政部门、公安机关办理</w:t>
            </w:r>
            <w:r>
              <w:rPr>
                <w:rFonts w:ascii="仿宋" w:hAnsi="仿宋" w:eastAsia="仿宋" w:cs="仿宋"/>
                <w:spacing w:val="7"/>
                <w:sz w:val="20"/>
                <w:szCs w:val="20"/>
              </w:rPr>
              <w:t xml:space="preserve"> </w:t>
            </w:r>
            <w:r>
              <w:rPr>
                <w:rFonts w:ascii="仿宋" w:hAnsi="仿宋" w:eastAsia="仿宋" w:cs="仿宋"/>
                <w:sz w:val="20"/>
                <w:szCs w:val="20"/>
              </w:rPr>
              <w:t>有关手续或者备案的。</w:t>
            </w:r>
          </w:p>
        </w:tc>
        <w:tc>
          <w:tcPr>
            <w:tcW w:w="993" w:type="dxa"/>
            <w:vMerge w:val="restart"/>
            <w:tcBorders>
              <w:bottom w:val="nil"/>
            </w:tcBorders>
            <w:vAlign w:val="top"/>
          </w:tcPr>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before="52" w:line="231"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8"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98" w:line="233"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1"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7"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8"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2"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1"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0" w:line="216"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6"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7" w:lineRule="auto"/>
              <w:rPr>
                <w:rFonts w:ascii="宋体"/>
                <w:sz w:val="21"/>
              </w:rPr>
            </w:pPr>
          </w:p>
          <w:p>
            <w:pPr>
              <w:spacing w:before="53"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8"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60" w:lineRule="auto"/>
              <w:rPr>
                <w:rFonts w:ascii="宋体"/>
                <w:sz w:val="21"/>
              </w:rPr>
            </w:pPr>
          </w:p>
          <w:p>
            <w:pPr>
              <w:spacing w:before="66"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1"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53" w:line="214"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1"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71"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72" w:line="222"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373"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line="387" w:lineRule="auto"/>
              <w:rPr>
                <w:rFonts w:ascii="宋体"/>
                <w:sz w:val="21"/>
              </w:rPr>
            </w:pPr>
          </w:p>
          <w:p>
            <w:pPr>
              <w:spacing w:before="52"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p>
      <w:pPr>
        <w:sectPr>
          <w:footerReference r:id="rId64" w:type="default"/>
          <w:pgSz w:w="16837" w:h="11905"/>
          <w:pgMar w:top="1011" w:right="1274" w:bottom="671"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before="65" w:line="180" w:lineRule="auto"/>
              <w:ind w:firstLine="334"/>
              <w:rPr>
                <w:rFonts w:ascii="仿宋" w:hAnsi="仿宋" w:eastAsia="仿宋" w:cs="仿宋"/>
                <w:sz w:val="20"/>
                <w:szCs w:val="20"/>
              </w:rPr>
            </w:pPr>
            <w:r>
              <w:rPr>
                <w:rFonts w:ascii="仿宋" w:hAnsi="仿宋" w:eastAsia="仿宋" w:cs="仿宋"/>
                <w:spacing w:val="-5"/>
                <w:sz w:val="20"/>
                <w:szCs w:val="20"/>
              </w:rPr>
              <w:t>29</w:t>
            </w:r>
          </w:p>
        </w:tc>
        <w:tc>
          <w:tcPr>
            <w:tcW w:w="2345" w:type="dxa"/>
            <w:vMerge w:val="restart"/>
            <w:tcBorders>
              <w:bottom w:val="nil"/>
            </w:tcBorders>
            <w:vAlign w:val="top"/>
          </w:tcPr>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228" w:lineRule="auto"/>
              <w:ind w:left="68" w:right="53" w:firstLine="1"/>
              <w:rPr>
                <w:rFonts w:ascii="仿宋" w:hAnsi="仿宋" w:eastAsia="仿宋" w:cs="仿宋"/>
                <w:sz w:val="20"/>
                <w:szCs w:val="20"/>
              </w:rPr>
            </w:pPr>
            <w:r>
              <w:rPr>
                <w:rFonts w:ascii="仿宋" w:hAnsi="仿宋" w:eastAsia="仿宋" w:cs="仿宋"/>
                <w:sz w:val="20"/>
                <w:szCs w:val="20"/>
              </w:rPr>
              <w:t>对利用明火照明或者发现</w:t>
            </w:r>
            <w:r>
              <w:rPr>
                <w:rFonts w:ascii="仿宋" w:hAnsi="仿宋" w:eastAsia="仿宋" w:cs="仿宋"/>
                <w:spacing w:val="4"/>
                <w:sz w:val="20"/>
                <w:szCs w:val="20"/>
              </w:rPr>
              <w:t xml:space="preserve"> </w:t>
            </w:r>
            <w:r>
              <w:rPr>
                <w:rFonts w:ascii="仿宋" w:hAnsi="仿宋" w:eastAsia="仿宋" w:cs="仿宋"/>
                <w:sz w:val="20"/>
                <w:szCs w:val="20"/>
              </w:rPr>
              <w:t>吸烟不予制止，或者未悬</w:t>
            </w:r>
            <w:r>
              <w:rPr>
                <w:rFonts w:ascii="仿宋" w:hAnsi="仿宋" w:eastAsia="仿宋" w:cs="仿宋"/>
                <w:spacing w:val="7"/>
                <w:sz w:val="20"/>
                <w:szCs w:val="20"/>
              </w:rPr>
              <w:t xml:space="preserve"> </w:t>
            </w:r>
            <w:r>
              <w:rPr>
                <w:rFonts w:ascii="仿宋" w:hAnsi="仿宋" w:eastAsia="仿宋" w:cs="仿宋"/>
                <w:sz w:val="20"/>
                <w:szCs w:val="20"/>
              </w:rPr>
              <w:t>挂禁止吸烟标志的，允许</w:t>
            </w:r>
            <w:r>
              <w:rPr>
                <w:rFonts w:ascii="仿宋" w:hAnsi="仿宋" w:eastAsia="仿宋" w:cs="仿宋"/>
                <w:spacing w:val="6"/>
                <w:sz w:val="20"/>
                <w:szCs w:val="20"/>
              </w:rPr>
              <w:t xml:space="preserve"> </w:t>
            </w:r>
            <w:r>
              <w:rPr>
                <w:rFonts w:ascii="仿宋" w:hAnsi="仿宋" w:eastAsia="仿宋" w:cs="仿宋"/>
                <w:sz w:val="20"/>
                <w:szCs w:val="20"/>
              </w:rPr>
              <w:t>带入或者存放易燃、易爆</w:t>
            </w:r>
            <w:r>
              <w:rPr>
                <w:rFonts w:ascii="仿宋" w:hAnsi="仿宋" w:eastAsia="仿宋" w:cs="仿宋"/>
                <w:spacing w:val="6"/>
                <w:sz w:val="20"/>
                <w:szCs w:val="20"/>
              </w:rPr>
              <w:t xml:space="preserve"> </w:t>
            </w:r>
            <w:r>
              <w:rPr>
                <w:rFonts w:ascii="仿宋" w:hAnsi="仿宋" w:eastAsia="仿宋" w:cs="仿宋"/>
                <w:sz w:val="20"/>
                <w:szCs w:val="20"/>
              </w:rPr>
              <w:t>物品，在营业场所安装固</w:t>
            </w:r>
            <w:r>
              <w:rPr>
                <w:rFonts w:ascii="仿宋" w:hAnsi="仿宋" w:eastAsia="仿宋" w:cs="仿宋"/>
                <w:spacing w:val="6"/>
                <w:sz w:val="20"/>
                <w:szCs w:val="20"/>
              </w:rPr>
              <w:t xml:space="preserve"> </w:t>
            </w:r>
            <w:r>
              <w:rPr>
                <w:rFonts w:ascii="仿宋" w:hAnsi="仿宋" w:eastAsia="仿宋" w:cs="仿宋"/>
                <w:sz w:val="20"/>
                <w:szCs w:val="20"/>
              </w:rPr>
              <w:t>定的封闭门窗栅栏，营业</w:t>
            </w:r>
            <w:r>
              <w:rPr>
                <w:rFonts w:ascii="仿宋" w:hAnsi="仿宋" w:eastAsia="仿宋" w:cs="仿宋"/>
                <w:spacing w:val="6"/>
                <w:sz w:val="20"/>
                <w:szCs w:val="20"/>
              </w:rPr>
              <w:t xml:space="preserve"> </w:t>
            </w:r>
            <w:r>
              <w:rPr>
                <w:rFonts w:ascii="仿宋" w:hAnsi="仿宋" w:eastAsia="仿宋" w:cs="仿宋"/>
                <w:sz w:val="20"/>
                <w:szCs w:val="20"/>
              </w:rPr>
              <w:t>期间封堵或者锁闭门窗、</w:t>
            </w:r>
            <w:r>
              <w:rPr>
                <w:rFonts w:ascii="仿宋" w:hAnsi="仿宋" w:eastAsia="仿宋" w:cs="仿宋"/>
                <w:spacing w:val="7"/>
                <w:sz w:val="20"/>
                <w:szCs w:val="20"/>
              </w:rPr>
              <w:t xml:space="preserve"> </w:t>
            </w:r>
            <w:r>
              <w:rPr>
                <w:rFonts w:ascii="仿宋" w:hAnsi="仿宋" w:eastAsia="仿宋" w:cs="仿宋"/>
                <w:sz w:val="20"/>
                <w:szCs w:val="20"/>
              </w:rPr>
              <w:t>安全疏散通道或者安全出</w:t>
            </w:r>
            <w:r>
              <w:rPr>
                <w:rFonts w:ascii="仿宋" w:hAnsi="仿宋" w:eastAsia="仿宋" w:cs="仿宋"/>
                <w:spacing w:val="5"/>
                <w:sz w:val="20"/>
                <w:szCs w:val="20"/>
              </w:rPr>
              <w:t xml:space="preserve"> </w:t>
            </w:r>
            <w:r>
              <w:rPr>
                <w:rFonts w:ascii="仿宋" w:hAnsi="仿宋" w:eastAsia="仿宋" w:cs="仿宋"/>
                <w:sz w:val="20"/>
                <w:szCs w:val="20"/>
              </w:rPr>
              <w:t>口，擅自停止实施安全技</w:t>
            </w:r>
            <w:r>
              <w:rPr>
                <w:rFonts w:ascii="仿宋" w:hAnsi="仿宋" w:eastAsia="仿宋" w:cs="仿宋"/>
                <w:spacing w:val="7"/>
                <w:sz w:val="20"/>
                <w:szCs w:val="20"/>
              </w:rPr>
              <w:t xml:space="preserve"> </w:t>
            </w:r>
            <w:r>
              <w:rPr>
                <w:rFonts w:ascii="仿宋" w:hAnsi="仿宋" w:eastAsia="仿宋" w:cs="仿宋"/>
                <w:sz w:val="20"/>
                <w:szCs w:val="20"/>
              </w:rPr>
              <w:t>术措施，情节严重的处罚</w:t>
            </w:r>
          </w:p>
        </w:tc>
        <w:tc>
          <w:tcPr>
            <w:tcW w:w="2551" w:type="dxa"/>
            <w:vMerge w:val="restart"/>
            <w:tcBorders>
              <w:bottom w:val="nil"/>
            </w:tcBorders>
            <w:vAlign w:val="top"/>
          </w:tcPr>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50" w:lineRule="auto"/>
              <w:rPr>
                <w:rFonts w:ascii="宋体"/>
                <w:sz w:val="21"/>
              </w:rPr>
            </w:pPr>
          </w:p>
          <w:p>
            <w:pPr>
              <w:spacing w:before="65" w:line="208" w:lineRule="auto"/>
              <w:ind w:left="134" w:right="52" w:hanging="64"/>
              <w:rPr>
                <w:rFonts w:ascii="仿宋" w:hAnsi="仿宋" w:eastAsia="仿宋" w:cs="仿宋"/>
                <w:sz w:val="20"/>
                <w:szCs w:val="20"/>
              </w:rPr>
            </w:pPr>
            <w:r>
              <w:rPr>
                <w:rFonts w:ascii="仿宋" w:hAnsi="仿宋" w:eastAsia="仿宋" w:cs="仿宋"/>
                <w:spacing w:val="1"/>
                <w:sz w:val="20"/>
                <w:szCs w:val="20"/>
              </w:rPr>
              <w:t>《互联网上网服务营业场所</w:t>
            </w:r>
            <w:r>
              <w:rPr>
                <w:rFonts w:ascii="仿宋" w:hAnsi="仿宋" w:eastAsia="仿宋" w:cs="仿宋"/>
                <w:sz w:val="20"/>
                <w:szCs w:val="20"/>
              </w:rPr>
              <w:t xml:space="preserve"> </w:t>
            </w:r>
            <w:r>
              <w:rPr>
                <w:rFonts w:ascii="仿宋" w:hAnsi="仿宋" w:eastAsia="仿宋" w:cs="仿宋"/>
                <w:spacing w:val="-11"/>
                <w:sz w:val="20"/>
                <w:szCs w:val="20"/>
              </w:rPr>
              <w:t>管理条例》</w:t>
            </w:r>
            <w:r>
              <w:rPr>
                <w:rFonts w:ascii="仿宋" w:hAnsi="仿宋" w:eastAsia="仿宋" w:cs="仿宋"/>
                <w:spacing w:val="13"/>
                <w:sz w:val="20"/>
                <w:szCs w:val="20"/>
              </w:rPr>
              <w:t xml:space="preserve"> </w:t>
            </w:r>
            <w:r>
              <w:rPr>
                <w:rFonts w:ascii="仿宋" w:hAnsi="仿宋" w:eastAsia="仿宋" w:cs="仿宋"/>
                <w:spacing w:val="-11"/>
                <w:sz w:val="20"/>
                <w:szCs w:val="20"/>
              </w:rPr>
              <w:t>第三十二条</w:t>
            </w:r>
            <w:r>
              <w:rPr>
                <w:rFonts w:ascii="仿宋" w:hAnsi="仿宋" w:eastAsia="仿宋" w:cs="仿宋"/>
                <w:spacing w:val="23"/>
                <w:sz w:val="20"/>
                <w:szCs w:val="20"/>
              </w:rPr>
              <w:t xml:space="preserve"> </w:t>
            </w:r>
            <w:r>
              <w:rPr>
                <w:rFonts w:ascii="仿宋" w:hAnsi="仿宋" w:eastAsia="仿宋" w:cs="仿宋"/>
                <w:spacing w:val="-11"/>
                <w:sz w:val="20"/>
                <w:szCs w:val="20"/>
              </w:rPr>
              <w:t>互</w:t>
            </w:r>
          </w:p>
          <w:p>
            <w:pPr>
              <w:spacing w:before="44" w:line="218" w:lineRule="auto"/>
              <w:ind w:left="79" w:right="52" w:hanging="6"/>
              <w:rPr>
                <w:rFonts w:ascii="仿宋" w:hAnsi="仿宋" w:eastAsia="仿宋" w:cs="仿宋"/>
                <w:sz w:val="20"/>
                <w:szCs w:val="20"/>
              </w:rPr>
            </w:pPr>
            <w:r>
              <w:rPr>
                <w:rFonts w:ascii="仿宋" w:hAnsi="仿宋" w:eastAsia="仿宋" w:cs="仿宋"/>
                <w:sz w:val="20"/>
                <w:szCs w:val="20"/>
              </w:rPr>
              <w:t>联网上网服务营业场所经营</w:t>
            </w:r>
            <w:r>
              <w:rPr>
                <w:rFonts w:ascii="仿宋" w:hAnsi="仿宋" w:eastAsia="仿宋" w:cs="仿宋"/>
                <w:spacing w:val="10"/>
                <w:sz w:val="20"/>
                <w:szCs w:val="20"/>
              </w:rPr>
              <w:t xml:space="preserve"> </w:t>
            </w:r>
            <w:r>
              <w:rPr>
                <w:rFonts w:ascii="仿宋" w:hAnsi="仿宋" w:eastAsia="仿宋" w:cs="仿宋"/>
                <w:sz w:val="20"/>
                <w:szCs w:val="20"/>
              </w:rPr>
              <w:t>单位违反本条例的规定，有</w:t>
            </w:r>
            <w:r>
              <w:rPr>
                <w:rFonts w:ascii="仿宋" w:hAnsi="仿宋" w:eastAsia="仿宋" w:cs="仿宋"/>
                <w:spacing w:val="1"/>
                <w:sz w:val="20"/>
                <w:szCs w:val="20"/>
              </w:rPr>
              <w:t xml:space="preserve"> </w:t>
            </w:r>
            <w:r>
              <w:rPr>
                <w:rFonts w:ascii="仿宋" w:hAnsi="仿宋" w:eastAsia="仿宋" w:cs="仿宋"/>
                <w:spacing w:val="-4"/>
                <w:sz w:val="20"/>
                <w:szCs w:val="20"/>
              </w:rPr>
              <w:t>下列行为之一的，</w:t>
            </w:r>
            <w:r>
              <w:rPr>
                <w:rFonts w:ascii="仿宋" w:hAnsi="仿宋" w:eastAsia="仿宋" w:cs="仿宋"/>
                <w:spacing w:val="-50"/>
                <w:sz w:val="20"/>
                <w:szCs w:val="20"/>
              </w:rPr>
              <w:t xml:space="preserve"> </w:t>
            </w:r>
            <w:r>
              <w:rPr>
                <w:rFonts w:ascii="仿宋" w:hAnsi="仿宋" w:eastAsia="仿宋" w:cs="仿宋"/>
                <w:spacing w:val="-4"/>
                <w:sz w:val="20"/>
                <w:szCs w:val="20"/>
              </w:rPr>
              <w:t>由公安机</w:t>
            </w:r>
            <w:r>
              <w:rPr>
                <w:rFonts w:ascii="仿宋" w:hAnsi="仿宋" w:eastAsia="仿宋" w:cs="仿宋"/>
                <w:sz w:val="20"/>
                <w:szCs w:val="20"/>
              </w:rPr>
              <w:t xml:space="preserve"> </w:t>
            </w:r>
            <w:r>
              <w:rPr>
                <w:rFonts w:ascii="仿宋" w:hAnsi="仿宋" w:eastAsia="仿宋" w:cs="仿宋"/>
                <w:spacing w:val="-1"/>
                <w:sz w:val="20"/>
                <w:szCs w:val="20"/>
              </w:rPr>
              <w:t>关给予警告，可以并处</w:t>
            </w:r>
            <w:r>
              <w:rPr>
                <w:rFonts w:ascii="仿宋" w:hAnsi="仿宋" w:eastAsia="仿宋" w:cs="仿宋"/>
                <w:spacing w:val="-30"/>
                <w:sz w:val="20"/>
                <w:szCs w:val="20"/>
              </w:rPr>
              <w:t xml:space="preserve"> </w:t>
            </w:r>
            <w:r>
              <w:rPr>
                <w:rFonts w:ascii="仿宋" w:hAnsi="仿宋" w:eastAsia="仿宋" w:cs="仿宋"/>
                <w:spacing w:val="-63"/>
                <w:w w:val="69"/>
                <w:sz w:val="20"/>
                <w:szCs w:val="20"/>
              </w:rPr>
              <w:t>１</w:t>
            </w:r>
            <w:r>
              <w:rPr>
                <w:rFonts w:ascii="仿宋" w:hAnsi="仿宋" w:eastAsia="仿宋" w:cs="仿宋"/>
                <w:spacing w:val="33"/>
                <w:sz w:val="20"/>
                <w:szCs w:val="20"/>
              </w:rPr>
              <w:t xml:space="preserve"> </w:t>
            </w:r>
            <w:r>
              <w:rPr>
                <w:rFonts w:ascii="仿宋" w:hAnsi="仿宋" w:eastAsia="仿宋" w:cs="仿宋"/>
                <w:spacing w:val="-63"/>
                <w:w w:val="69"/>
                <w:sz w:val="20"/>
                <w:szCs w:val="20"/>
              </w:rPr>
              <w:t>５</w:t>
            </w:r>
          </w:p>
          <w:p>
            <w:pPr>
              <w:spacing w:before="43" w:line="228" w:lineRule="auto"/>
              <w:ind w:left="77" w:right="54" w:firstLine="48"/>
              <w:rPr>
                <w:rFonts w:ascii="仿宋" w:hAnsi="仿宋" w:eastAsia="仿宋" w:cs="仿宋"/>
                <w:sz w:val="20"/>
                <w:szCs w:val="20"/>
              </w:rPr>
            </w:pPr>
            <w:r>
              <w:rPr>
                <w:rFonts w:ascii="仿宋" w:hAnsi="仿宋" w:eastAsia="仿宋" w:cs="仿宋"/>
                <w:spacing w:val="-59"/>
                <w:w w:val="65"/>
                <w:sz w:val="20"/>
                <w:szCs w:val="20"/>
              </w:rPr>
              <w:t>０</w:t>
            </w:r>
            <w:r>
              <w:rPr>
                <w:rFonts w:ascii="仿宋" w:hAnsi="仿宋" w:eastAsia="仿宋" w:cs="仿宋"/>
                <w:spacing w:val="35"/>
                <w:sz w:val="20"/>
                <w:szCs w:val="20"/>
              </w:rPr>
              <w:t xml:space="preserve"> </w:t>
            </w:r>
            <w:r>
              <w:rPr>
                <w:rFonts w:ascii="仿宋" w:hAnsi="仿宋" w:eastAsia="仿宋" w:cs="仿宋"/>
                <w:spacing w:val="-59"/>
                <w:w w:val="65"/>
                <w:sz w:val="20"/>
                <w:szCs w:val="20"/>
              </w:rPr>
              <w:t>０</w:t>
            </w:r>
            <w:r>
              <w:rPr>
                <w:rFonts w:ascii="仿宋" w:hAnsi="仿宋" w:eastAsia="仿宋" w:cs="仿宋"/>
                <w:spacing w:val="31"/>
                <w:sz w:val="20"/>
                <w:szCs w:val="20"/>
              </w:rPr>
              <w:t xml:space="preserve"> </w:t>
            </w:r>
            <w:r>
              <w:rPr>
                <w:rFonts w:ascii="仿宋" w:hAnsi="仿宋" w:eastAsia="仿宋" w:cs="仿宋"/>
                <w:spacing w:val="-59"/>
                <w:w w:val="65"/>
                <w:sz w:val="20"/>
                <w:szCs w:val="20"/>
              </w:rPr>
              <w:t>０</w:t>
            </w:r>
            <w:r>
              <w:rPr>
                <w:rFonts w:ascii="仿宋" w:hAnsi="仿宋" w:eastAsia="仿宋" w:cs="仿宋"/>
                <w:spacing w:val="-16"/>
                <w:sz w:val="20"/>
                <w:szCs w:val="20"/>
              </w:rPr>
              <w:t xml:space="preserve"> </w:t>
            </w:r>
            <w:r>
              <w:rPr>
                <w:rFonts w:ascii="仿宋" w:hAnsi="仿宋" w:eastAsia="仿宋" w:cs="仿宋"/>
                <w:spacing w:val="-17"/>
                <w:sz w:val="20"/>
                <w:szCs w:val="20"/>
              </w:rPr>
              <w:t>元以下的罚款；</w:t>
            </w:r>
            <w:r>
              <w:rPr>
                <w:rFonts w:ascii="仿宋" w:hAnsi="仿宋" w:eastAsia="仿宋" w:cs="仿宋"/>
                <w:spacing w:val="46"/>
                <w:sz w:val="20"/>
                <w:szCs w:val="20"/>
              </w:rPr>
              <w:t xml:space="preserve"> </w:t>
            </w:r>
            <w:r>
              <w:rPr>
                <w:rFonts w:ascii="仿宋" w:hAnsi="仿宋" w:eastAsia="仿宋" w:cs="仿宋"/>
                <w:spacing w:val="-17"/>
                <w:sz w:val="20"/>
                <w:szCs w:val="20"/>
              </w:rPr>
              <w:t>情节</w:t>
            </w:r>
            <w:r>
              <w:rPr>
                <w:rFonts w:ascii="仿宋" w:hAnsi="仿宋" w:eastAsia="仿宋" w:cs="仿宋"/>
                <w:sz w:val="20"/>
                <w:szCs w:val="20"/>
              </w:rPr>
              <w:t xml:space="preserve"> 严重的，责令停业整顿，直</w:t>
            </w:r>
          </w:p>
          <w:p>
            <w:pPr>
              <w:spacing w:line="226" w:lineRule="auto"/>
              <w:ind w:left="379" w:right="54" w:hanging="297"/>
              <w:rPr>
                <w:rFonts w:ascii="仿宋" w:hAnsi="仿宋" w:eastAsia="仿宋" w:cs="仿宋"/>
                <w:sz w:val="20"/>
                <w:szCs w:val="20"/>
              </w:rPr>
            </w:pPr>
            <w:r>
              <w:rPr>
                <w:rFonts w:ascii="仿宋" w:hAnsi="仿宋" w:eastAsia="仿宋" w:cs="仿宋"/>
                <w:spacing w:val="-1"/>
                <w:sz w:val="20"/>
                <w:szCs w:val="20"/>
              </w:rPr>
              <w:t>至由文化行政部门吊销《网</w:t>
            </w:r>
            <w:r>
              <w:rPr>
                <w:rFonts w:ascii="仿宋" w:hAnsi="仿宋" w:eastAsia="仿宋" w:cs="仿宋"/>
                <w:spacing w:val="11"/>
                <w:sz w:val="20"/>
                <w:szCs w:val="20"/>
              </w:rPr>
              <w:t xml:space="preserve"> </w:t>
            </w:r>
            <w:r>
              <w:rPr>
                <w:rFonts w:ascii="仿宋" w:hAnsi="仿宋" w:eastAsia="仿宋" w:cs="仿宋"/>
                <w:spacing w:val="-1"/>
                <w:sz w:val="20"/>
                <w:szCs w:val="20"/>
              </w:rPr>
              <w:t>络文化经营许可证》</w:t>
            </w:r>
          </w:p>
        </w:tc>
        <w:tc>
          <w:tcPr>
            <w:tcW w:w="993"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8"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98" w:line="233"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1"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7"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8"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2"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1"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0" w:line="216"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7" w:lineRule="auto"/>
              <w:rPr>
                <w:rFonts w:ascii="宋体"/>
                <w:sz w:val="21"/>
              </w:rPr>
            </w:pPr>
          </w:p>
          <w:p>
            <w:pPr>
              <w:spacing w:before="53"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8"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60" w:lineRule="auto"/>
              <w:rPr>
                <w:rFonts w:ascii="宋体"/>
                <w:sz w:val="21"/>
              </w:rPr>
            </w:pPr>
          </w:p>
          <w:p>
            <w:pPr>
              <w:spacing w:before="66"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0"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53" w:line="214"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0"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70"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72" w:line="222"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372"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158"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4"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4" w:line="185"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p>
      <w:pPr>
        <w:sectPr>
          <w:footerReference r:id="rId65" w:type="default"/>
          <w:pgSz w:w="16837" w:h="11905"/>
          <w:pgMar w:top="1011" w:right="1274" w:bottom="673"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before="65" w:line="180" w:lineRule="auto"/>
              <w:ind w:firstLine="336"/>
              <w:rPr>
                <w:rFonts w:ascii="仿宋" w:hAnsi="仿宋" w:eastAsia="仿宋" w:cs="仿宋"/>
                <w:sz w:val="20"/>
                <w:szCs w:val="20"/>
              </w:rPr>
            </w:pPr>
            <w:r>
              <w:rPr>
                <w:rFonts w:ascii="仿宋" w:hAnsi="仿宋" w:eastAsia="仿宋" w:cs="仿宋"/>
                <w:spacing w:val="-6"/>
                <w:sz w:val="20"/>
                <w:szCs w:val="20"/>
              </w:rPr>
              <w:t>30</w:t>
            </w:r>
          </w:p>
        </w:tc>
        <w:tc>
          <w:tcPr>
            <w:tcW w:w="2345" w:type="dxa"/>
            <w:vMerge w:val="restart"/>
            <w:tcBorders>
              <w:bottom w:val="nil"/>
            </w:tcBorders>
            <w:vAlign w:val="top"/>
          </w:tcPr>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before="65" w:line="228" w:lineRule="auto"/>
              <w:ind w:left="475" w:right="55" w:hanging="405"/>
              <w:rPr>
                <w:rFonts w:ascii="仿宋" w:hAnsi="仿宋" w:eastAsia="仿宋" w:cs="仿宋"/>
                <w:sz w:val="20"/>
                <w:szCs w:val="20"/>
              </w:rPr>
            </w:pPr>
            <w:r>
              <w:rPr>
                <w:rFonts w:ascii="仿宋" w:hAnsi="仿宋" w:eastAsia="仿宋" w:cs="仿宋"/>
                <w:sz w:val="20"/>
                <w:szCs w:val="20"/>
              </w:rPr>
              <w:t>对擅自或者变相开办艺术</w:t>
            </w:r>
            <w:r>
              <w:rPr>
                <w:rFonts w:ascii="仿宋" w:hAnsi="仿宋" w:eastAsia="仿宋" w:cs="仿宋"/>
                <w:spacing w:val="4"/>
                <w:sz w:val="20"/>
                <w:szCs w:val="20"/>
              </w:rPr>
              <w:t xml:space="preserve"> </w:t>
            </w:r>
            <w:r>
              <w:rPr>
                <w:rFonts w:ascii="仿宋" w:hAnsi="仿宋" w:eastAsia="仿宋" w:cs="仿宋"/>
                <w:spacing w:val="-1"/>
                <w:sz w:val="20"/>
                <w:szCs w:val="20"/>
              </w:rPr>
              <w:t>考级活动的处罚</w:t>
            </w:r>
          </w:p>
        </w:tc>
        <w:tc>
          <w:tcPr>
            <w:tcW w:w="2551" w:type="dxa"/>
            <w:vMerge w:val="restart"/>
            <w:tcBorders>
              <w:bottom w:val="nil"/>
            </w:tcBorders>
            <w:vAlign w:val="top"/>
          </w:tcPr>
          <w:p>
            <w:pPr>
              <w:spacing w:line="256"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before="65" w:line="228" w:lineRule="auto"/>
              <w:ind w:left="74" w:right="52" w:hanging="4"/>
              <w:rPr>
                <w:rFonts w:ascii="仿宋" w:hAnsi="仿宋" w:eastAsia="仿宋" w:cs="仿宋"/>
                <w:sz w:val="20"/>
                <w:szCs w:val="20"/>
              </w:rPr>
            </w:pPr>
            <w:r>
              <w:rPr>
                <w:rFonts w:ascii="仿宋" w:hAnsi="仿宋" w:eastAsia="仿宋" w:cs="仿宋"/>
                <w:spacing w:val="1"/>
                <w:sz w:val="20"/>
                <w:szCs w:val="20"/>
              </w:rPr>
              <w:t>《社会艺术水平考级管理办</w:t>
            </w:r>
            <w:r>
              <w:rPr>
                <w:rFonts w:ascii="仿宋" w:hAnsi="仿宋" w:eastAsia="仿宋" w:cs="仿宋"/>
                <w:sz w:val="20"/>
                <w:szCs w:val="20"/>
              </w:rPr>
              <w:t xml:space="preserve"> </w:t>
            </w:r>
            <w:r>
              <w:rPr>
                <w:rFonts w:ascii="仿宋" w:hAnsi="仿宋" w:eastAsia="仿宋" w:cs="仿宋"/>
                <w:spacing w:val="-10"/>
                <w:sz w:val="20"/>
                <w:szCs w:val="20"/>
              </w:rPr>
              <w:t>法》</w:t>
            </w:r>
            <w:r>
              <w:rPr>
                <w:rFonts w:ascii="仿宋" w:hAnsi="仿宋" w:eastAsia="仿宋" w:cs="仿宋"/>
                <w:sz w:val="20"/>
                <w:szCs w:val="20"/>
              </w:rPr>
              <w:t xml:space="preserve"> </w:t>
            </w:r>
            <w:r>
              <w:rPr>
                <w:rFonts w:ascii="仿宋" w:hAnsi="仿宋" w:eastAsia="仿宋" w:cs="仿宋"/>
                <w:spacing w:val="-10"/>
                <w:sz w:val="20"/>
                <w:szCs w:val="20"/>
              </w:rPr>
              <w:t>（2004年7月1</w:t>
            </w:r>
            <w:r>
              <w:rPr>
                <w:rFonts w:ascii="仿宋" w:hAnsi="仿宋" w:eastAsia="仿宋" w:cs="仿宋"/>
                <w:spacing w:val="-43"/>
                <w:sz w:val="20"/>
                <w:szCs w:val="20"/>
              </w:rPr>
              <w:t xml:space="preserve"> </w:t>
            </w:r>
            <w:r>
              <w:rPr>
                <w:rFonts w:ascii="仿宋" w:hAnsi="仿宋" w:eastAsia="仿宋" w:cs="仿宋"/>
                <w:spacing w:val="-10"/>
                <w:sz w:val="20"/>
                <w:szCs w:val="20"/>
              </w:rPr>
              <w:t>日文化部</w:t>
            </w:r>
            <w:r>
              <w:rPr>
                <w:rFonts w:ascii="仿宋" w:hAnsi="仿宋" w:eastAsia="仿宋" w:cs="仿宋"/>
                <w:sz w:val="20"/>
                <w:szCs w:val="20"/>
              </w:rPr>
              <w:t xml:space="preserve"> </w:t>
            </w:r>
            <w:r>
              <w:rPr>
                <w:rFonts w:ascii="仿宋" w:hAnsi="仿宋" w:eastAsia="仿宋" w:cs="仿宋"/>
                <w:spacing w:val="-9"/>
                <w:w w:val="94"/>
                <w:sz w:val="20"/>
                <w:szCs w:val="20"/>
              </w:rPr>
              <w:t>令第31号）</w:t>
            </w:r>
            <w:r>
              <w:rPr>
                <w:rFonts w:ascii="仿宋" w:hAnsi="仿宋" w:eastAsia="仿宋" w:cs="仿宋"/>
                <w:spacing w:val="42"/>
                <w:sz w:val="20"/>
                <w:szCs w:val="20"/>
              </w:rPr>
              <w:t xml:space="preserve"> </w:t>
            </w:r>
            <w:r>
              <w:rPr>
                <w:rFonts w:ascii="仿宋" w:hAnsi="仿宋" w:eastAsia="仿宋" w:cs="仿宋"/>
                <w:spacing w:val="-9"/>
                <w:w w:val="94"/>
                <w:sz w:val="20"/>
                <w:szCs w:val="20"/>
              </w:rPr>
              <w:t>第二十九条：</w:t>
            </w:r>
            <w:r>
              <w:rPr>
                <w:rFonts w:ascii="仿宋" w:hAnsi="仿宋" w:eastAsia="仿宋" w:cs="仿宋"/>
                <w:spacing w:val="25"/>
                <w:sz w:val="20"/>
                <w:szCs w:val="20"/>
              </w:rPr>
              <w:t xml:space="preserve"> </w:t>
            </w:r>
            <w:r>
              <w:rPr>
                <w:rFonts w:ascii="仿宋" w:hAnsi="仿宋" w:eastAsia="仿宋" w:cs="仿宋"/>
                <w:spacing w:val="-9"/>
                <w:w w:val="94"/>
                <w:sz w:val="20"/>
                <w:szCs w:val="20"/>
              </w:rPr>
              <w:t>“</w:t>
            </w:r>
            <w:r>
              <w:rPr>
                <w:rFonts w:ascii="仿宋" w:hAnsi="仿宋" w:eastAsia="仿宋" w:cs="仿宋"/>
                <w:sz w:val="20"/>
                <w:szCs w:val="20"/>
              </w:rPr>
              <w:t xml:space="preserve"> 未经批准擅自或者变相开办</w:t>
            </w:r>
            <w:r>
              <w:rPr>
                <w:rFonts w:ascii="仿宋" w:hAnsi="仿宋" w:eastAsia="仿宋" w:cs="仿宋"/>
                <w:spacing w:val="8"/>
                <w:sz w:val="20"/>
                <w:szCs w:val="20"/>
              </w:rPr>
              <w:t xml:space="preserve"> </w:t>
            </w:r>
            <w:r>
              <w:rPr>
                <w:rFonts w:ascii="仿宋" w:hAnsi="仿宋" w:eastAsia="仿宋" w:cs="仿宋"/>
                <w:spacing w:val="-3"/>
                <w:sz w:val="20"/>
                <w:szCs w:val="20"/>
              </w:rPr>
              <w:t>艺术考级活动的，</w:t>
            </w:r>
            <w:r>
              <w:rPr>
                <w:rFonts w:ascii="仿宋" w:hAnsi="仿宋" w:eastAsia="仿宋" w:cs="仿宋"/>
                <w:spacing w:val="-57"/>
                <w:sz w:val="20"/>
                <w:szCs w:val="20"/>
              </w:rPr>
              <w:t xml:space="preserve"> </w:t>
            </w:r>
            <w:r>
              <w:rPr>
                <w:rFonts w:ascii="仿宋" w:hAnsi="仿宋" w:eastAsia="仿宋" w:cs="仿宋"/>
                <w:spacing w:val="-3"/>
                <w:sz w:val="20"/>
                <w:szCs w:val="20"/>
              </w:rPr>
              <w:t>由文化行</w:t>
            </w:r>
            <w:r>
              <w:rPr>
                <w:rFonts w:ascii="仿宋" w:hAnsi="仿宋" w:eastAsia="仿宋" w:cs="仿宋"/>
                <w:sz w:val="20"/>
                <w:szCs w:val="20"/>
              </w:rPr>
              <w:t xml:space="preserve"> 政部门责令其停止违法活动</w:t>
            </w:r>
            <w:r>
              <w:rPr>
                <w:rFonts w:ascii="仿宋" w:hAnsi="仿宋" w:eastAsia="仿宋" w:cs="仿宋"/>
                <w:spacing w:val="8"/>
                <w:sz w:val="20"/>
                <w:szCs w:val="20"/>
              </w:rPr>
              <w:t xml:space="preserve"> </w:t>
            </w:r>
            <w:r>
              <w:rPr>
                <w:rFonts w:ascii="仿宋" w:hAnsi="仿宋" w:eastAsia="仿宋" w:cs="仿宋"/>
                <w:sz w:val="20"/>
                <w:szCs w:val="20"/>
              </w:rPr>
              <w:t>并退还所收取的费用，宣布</w:t>
            </w:r>
          </w:p>
          <w:p>
            <w:pPr>
              <w:spacing w:line="201" w:lineRule="auto"/>
              <w:ind w:firstLine="124"/>
              <w:rPr>
                <w:rFonts w:ascii="仿宋" w:hAnsi="仿宋" w:eastAsia="仿宋" w:cs="仿宋"/>
                <w:sz w:val="20"/>
                <w:szCs w:val="20"/>
              </w:rPr>
            </w:pPr>
            <w:r>
              <w:rPr>
                <w:rFonts w:ascii="仿宋" w:hAnsi="仿宋" w:eastAsia="仿宋" w:cs="仿宋"/>
                <w:sz w:val="20"/>
                <w:szCs w:val="20"/>
              </w:rPr>
              <w:t>考试无效，并处以10000元</w:t>
            </w:r>
          </w:p>
          <w:p>
            <w:pPr>
              <w:spacing w:before="28" w:line="221" w:lineRule="auto"/>
              <w:ind w:left="1200" w:right="130" w:hanging="1056"/>
              <w:rPr>
                <w:rFonts w:ascii="仿宋" w:hAnsi="仿宋" w:eastAsia="仿宋" w:cs="仿宋"/>
                <w:sz w:val="20"/>
                <w:szCs w:val="20"/>
              </w:rPr>
            </w:pPr>
            <w:r>
              <w:rPr>
                <w:rFonts w:ascii="仿宋" w:hAnsi="仿宋" w:eastAsia="仿宋" w:cs="仿宋"/>
                <w:spacing w:val="-3"/>
                <w:sz w:val="20"/>
                <w:szCs w:val="20"/>
              </w:rPr>
              <w:t>以上30000元以下的罚款。</w:t>
            </w:r>
            <w:r>
              <w:rPr>
                <w:rFonts w:ascii="仿宋" w:hAnsi="仿宋" w:eastAsia="仿宋" w:cs="仿宋"/>
                <w:spacing w:val="3"/>
                <w:sz w:val="20"/>
                <w:szCs w:val="20"/>
              </w:rPr>
              <w:t xml:space="preserve"> </w:t>
            </w:r>
            <w:r>
              <w:rPr>
                <w:rFonts w:ascii="仿宋" w:hAnsi="仿宋" w:eastAsia="仿宋" w:cs="仿宋"/>
                <w:spacing w:val="22"/>
                <w:w w:val="125"/>
                <w:sz w:val="20"/>
                <w:szCs w:val="20"/>
              </w:rPr>
              <w:t>”</w:t>
            </w:r>
          </w:p>
        </w:tc>
        <w:tc>
          <w:tcPr>
            <w:tcW w:w="993" w:type="dxa"/>
            <w:vMerge w:val="restart"/>
            <w:tcBorders>
              <w:bottom w:val="nil"/>
            </w:tcBorders>
            <w:vAlign w:val="top"/>
          </w:tcPr>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spacing w:line="241" w:lineRule="auto"/>
              <w:rPr>
                <w:rFonts w:ascii="宋体"/>
                <w:sz w:val="21"/>
              </w:rPr>
            </w:pPr>
          </w:p>
          <w:p>
            <w:pPr>
              <w:spacing w:line="241" w:lineRule="auto"/>
              <w:rPr>
                <w:rFonts w:ascii="宋体"/>
                <w:sz w:val="21"/>
              </w:rPr>
            </w:pPr>
          </w:p>
          <w:p>
            <w:pPr>
              <w:spacing w:before="66"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52" w:line="231"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spacing w:line="241" w:lineRule="auto"/>
              <w:rPr>
                <w:rFonts w:ascii="宋体"/>
                <w:sz w:val="21"/>
              </w:rPr>
            </w:pPr>
          </w:p>
          <w:p>
            <w:pPr>
              <w:spacing w:line="241" w:lineRule="auto"/>
              <w:rPr>
                <w:rFonts w:ascii="宋体"/>
                <w:sz w:val="21"/>
              </w:rPr>
            </w:pPr>
          </w:p>
          <w:p>
            <w:pPr>
              <w:spacing w:before="66"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spacing w:line="241" w:lineRule="auto"/>
              <w:rPr>
                <w:rFonts w:ascii="宋体"/>
                <w:sz w:val="21"/>
              </w:rPr>
            </w:pPr>
          </w:p>
          <w:p>
            <w:pPr>
              <w:spacing w:line="241" w:lineRule="auto"/>
              <w:rPr>
                <w:rFonts w:ascii="宋体"/>
                <w:sz w:val="21"/>
              </w:rPr>
            </w:pPr>
          </w:p>
          <w:p>
            <w:pPr>
              <w:spacing w:before="66"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8"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98" w:line="233"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1"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7"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8"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2"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1"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0" w:line="216"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7" w:lineRule="auto"/>
              <w:rPr>
                <w:rFonts w:ascii="宋体"/>
                <w:sz w:val="21"/>
              </w:rPr>
            </w:pPr>
          </w:p>
          <w:p>
            <w:pPr>
              <w:spacing w:before="53"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8"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60" w:lineRule="auto"/>
              <w:rPr>
                <w:rFonts w:ascii="宋体"/>
                <w:sz w:val="21"/>
              </w:rPr>
            </w:pPr>
          </w:p>
          <w:p>
            <w:pPr>
              <w:spacing w:before="66"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0"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53" w:line="214"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0"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70"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72" w:line="222"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372"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59"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54" w:lineRule="exact"/>
              <w:ind w:firstLine="56"/>
              <w:rPr>
                <w:rFonts w:ascii="仿宋" w:hAnsi="仿宋" w:eastAsia="仿宋" w:cs="仿宋"/>
                <w:sz w:val="16"/>
                <w:szCs w:val="16"/>
              </w:rPr>
            </w:pPr>
            <w:r>
              <w:rPr>
                <w:rFonts w:ascii="仿宋" w:hAnsi="仿宋" w:eastAsia="仿宋" w:cs="仿宋"/>
                <w:position w:val="-3"/>
                <w:sz w:val="16"/>
                <w:szCs w:val="16"/>
              </w:rPr>
              <w:t>。</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14291" w:type="dxa"/>
            <w:gridSpan w:val="10"/>
            <w:vAlign w:val="top"/>
          </w:tcPr>
          <w:p>
            <w:pPr>
              <w:spacing w:before="224" w:line="188"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p>
      <w:pPr>
        <w:sectPr>
          <w:footerReference r:id="rId66" w:type="default"/>
          <w:pgSz w:w="16837" w:h="11905"/>
          <w:pgMar w:top="1011" w:right="1274" w:bottom="673"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before="65" w:line="180" w:lineRule="auto"/>
              <w:ind w:firstLine="336"/>
              <w:rPr>
                <w:rFonts w:ascii="仿宋" w:hAnsi="仿宋" w:eastAsia="仿宋" w:cs="仿宋"/>
                <w:sz w:val="20"/>
                <w:szCs w:val="20"/>
              </w:rPr>
            </w:pPr>
            <w:r>
              <w:rPr>
                <w:rFonts w:ascii="仿宋" w:hAnsi="仿宋" w:eastAsia="仿宋" w:cs="仿宋"/>
                <w:spacing w:val="-6"/>
                <w:sz w:val="20"/>
                <w:szCs w:val="20"/>
              </w:rPr>
              <w:t>31</w:t>
            </w:r>
          </w:p>
        </w:tc>
        <w:tc>
          <w:tcPr>
            <w:tcW w:w="2345"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before="66" w:line="227" w:lineRule="auto"/>
              <w:ind w:left="68" w:right="55" w:firstLine="2"/>
              <w:rPr>
                <w:rFonts w:ascii="仿宋" w:hAnsi="仿宋" w:eastAsia="仿宋" w:cs="仿宋"/>
                <w:sz w:val="20"/>
                <w:szCs w:val="20"/>
              </w:rPr>
            </w:pPr>
            <w:r>
              <w:rPr>
                <w:rFonts w:ascii="仿宋" w:hAnsi="仿宋" w:eastAsia="仿宋" w:cs="仿宋"/>
                <w:sz w:val="20"/>
                <w:szCs w:val="20"/>
              </w:rPr>
              <w:t>对组织艺术考级活动未按</w:t>
            </w:r>
            <w:r>
              <w:rPr>
                <w:rFonts w:ascii="仿宋" w:hAnsi="仿宋" w:eastAsia="仿宋" w:cs="仿宋"/>
                <w:spacing w:val="4"/>
                <w:sz w:val="20"/>
                <w:szCs w:val="20"/>
              </w:rPr>
              <w:t xml:space="preserve"> </w:t>
            </w:r>
            <w:r>
              <w:rPr>
                <w:rFonts w:ascii="仿宋" w:hAnsi="仿宋" w:eastAsia="仿宋" w:cs="仿宋"/>
                <w:sz w:val="20"/>
                <w:szCs w:val="20"/>
              </w:rPr>
              <w:t>规定将考试有关情况报文</w:t>
            </w:r>
            <w:r>
              <w:rPr>
                <w:rFonts w:ascii="仿宋" w:hAnsi="仿宋" w:eastAsia="仿宋" w:cs="仿宋"/>
                <w:spacing w:val="6"/>
                <w:sz w:val="20"/>
                <w:szCs w:val="20"/>
              </w:rPr>
              <w:t xml:space="preserve"> </w:t>
            </w:r>
            <w:r>
              <w:rPr>
                <w:rFonts w:ascii="仿宋" w:hAnsi="仿宋" w:eastAsia="仿宋" w:cs="仿宋"/>
                <w:sz w:val="20"/>
                <w:szCs w:val="20"/>
              </w:rPr>
              <w:t>化行政部门备案等的处罚</w:t>
            </w:r>
          </w:p>
        </w:tc>
        <w:tc>
          <w:tcPr>
            <w:tcW w:w="2551" w:type="dxa"/>
            <w:vMerge w:val="restart"/>
            <w:tcBorders>
              <w:bottom w:val="nil"/>
            </w:tcBorders>
            <w:vAlign w:val="top"/>
          </w:tcPr>
          <w:p>
            <w:pPr>
              <w:spacing w:before="109" w:line="188" w:lineRule="auto"/>
              <w:ind w:firstLine="70"/>
              <w:rPr>
                <w:rFonts w:ascii="仿宋" w:hAnsi="仿宋" w:eastAsia="仿宋" w:cs="仿宋"/>
                <w:sz w:val="20"/>
                <w:szCs w:val="20"/>
              </w:rPr>
            </w:pPr>
            <w:r>
              <w:rPr>
                <w:rFonts w:ascii="仿宋" w:hAnsi="仿宋" w:eastAsia="仿宋" w:cs="仿宋"/>
                <w:spacing w:val="1"/>
                <w:sz w:val="20"/>
                <w:szCs w:val="20"/>
              </w:rPr>
              <w:t>《社会艺术水平考级管理办</w:t>
            </w:r>
          </w:p>
          <w:p>
            <w:pPr>
              <w:spacing w:before="43" w:line="188" w:lineRule="auto"/>
              <w:ind w:firstLine="82"/>
              <w:rPr>
                <w:rFonts w:ascii="仿宋" w:hAnsi="仿宋" w:eastAsia="仿宋" w:cs="仿宋"/>
                <w:sz w:val="20"/>
                <w:szCs w:val="20"/>
              </w:rPr>
            </w:pPr>
            <w:r>
              <w:rPr>
                <w:rFonts w:ascii="仿宋" w:hAnsi="仿宋" w:eastAsia="仿宋" w:cs="仿宋"/>
                <w:spacing w:val="-7"/>
                <w:sz w:val="20"/>
                <w:szCs w:val="20"/>
              </w:rPr>
              <w:t>法》</w:t>
            </w:r>
            <w:r>
              <w:rPr>
                <w:rFonts w:ascii="仿宋" w:hAnsi="仿宋" w:eastAsia="仿宋" w:cs="仿宋"/>
                <w:spacing w:val="5"/>
                <w:sz w:val="20"/>
                <w:szCs w:val="20"/>
              </w:rPr>
              <w:t xml:space="preserve"> </w:t>
            </w:r>
            <w:r>
              <w:rPr>
                <w:rFonts w:ascii="仿宋" w:hAnsi="仿宋" w:eastAsia="仿宋" w:cs="仿宋"/>
                <w:spacing w:val="-7"/>
                <w:sz w:val="20"/>
                <w:szCs w:val="20"/>
              </w:rPr>
              <w:t>（2004年文化部令第31</w:t>
            </w:r>
          </w:p>
          <w:p>
            <w:pPr>
              <w:spacing w:before="44" w:line="188" w:lineRule="auto"/>
              <w:ind w:firstLine="128"/>
              <w:rPr>
                <w:rFonts w:ascii="仿宋" w:hAnsi="仿宋" w:eastAsia="仿宋" w:cs="仿宋"/>
                <w:sz w:val="20"/>
                <w:szCs w:val="20"/>
              </w:rPr>
            </w:pPr>
            <w:r>
              <w:rPr>
                <w:rFonts w:ascii="仿宋" w:hAnsi="仿宋" w:eastAsia="仿宋" w:cs="仿宋"/>
                <w:spacing w:val="-11"/>
                <w:sz w:val="20"/>
                <w:szCs w:val="20"/>
              </w:rPr>
              <w:t>号）</w:t>
            </w:r>
            <w:r>
              <w:rPr>
                <w:rFonts w:ascii="仿宋" w:hAnsi="仿宋" w:eastAsia="仿宋" w:cs="仿宋"/>
                <w:spacing w:val="12"/>
                <w:sz w:val="20"/>
                <w:szCs w:val="20"/>
              </w:rPr>
              <w:t xml:space="preserve">  </w:t>
            </w:r>
            <w:r>
              <w:rPr>
                <w:rFonts w:ascii="仿宋" w:hAnsi="仿宋" w:eastAsia="仿宋" w:cs="仿宋"/>
                <w:spacing w:val="-11"/>
                <w:sz w:val="20"/>
                <w:szCs w:val="20"/>
              </w:rPr>
              <w:t>第三十条艺术考级机</w:t>
            </w:r>
          </w:p>
          <w:p>
            <w:pPr>
              <w:spacing w:before="43" w:line="188" w:lineRule="auto"/>
              <w:ind w:firstLine="75"/>
              <w:rPr>
                <w:rFonts w:ascii="仿宋" w:hAnsi="仿宋" w:eastAsia="仿宋" w:cs="仿宋"/>
                <w:sz w:val="20"/>
                <w:szCs w:val="20"/>
              </w:rPr>
            </w:pPr>
            <w:r>
              <w:rPr>
                <w:rFonts w:ascii="仿宋" w:hAnsi="仿宋" w:eastAsia="仿宋" w:cs="仿宋"/>
                <w:spacing w:val="-3"/>
                <w:sz w:val="20"/>
                <w:szCs w:val="20"/>
              </w:rPr>
              <w:t>构有下列行为之一的，</w:t>
            </w:r>
            <w:r>
              <w:rPr>
                <w:rFonts w:ascii="仿宋" w:hAnsi="仿宋" w:eastAsia="仿宋" w:cs="仿宋"/>
                <w:spacing w:val="-58"/>
                <w:sz w:val="20"/>
                <w:szCs w:val="20"/>
              </w:rPr>
              <w:t xml:space="preserve"> </w:t>
            </w:r>
            <w:r>
              <w:rPr>
                <w:rFonts w:ascii="仿宋" w:hAnsi="仿宋" w:eastAsia="仿宋" w:cs="仿宋"/>
                <w:spacing w:val="-3"/>
                <w:sz w:val="20"/>
                <w:szCs w:val="20"/>
              </w:rPr>
              <w:t>由文</w:t>
            </w:r>
          </w:p>
          <w:p>
            <w:pPr>
              <w:spacing w:before="43" w:line="188" w:lineRule="auto"/>
              <w:ind w:firstLine="76"/>
              <w:rPr>
                <w:rFonts w:ascii="仿宋" w:hAnsi="仿宋" w:eastAsia="仿宋" w:cs="仿宋"/>
                <w:sz w:val="20"/>
                <w:szCs w:val="20"/>
              </w:rPr>
            </w:pPr>
            <w:r>
              <w:rPr>
                <w:rFonts w:ascii="仿宋" w:hAnsi="仿宋" w:eastAsia="仿宋" w:cs="仿宋"/>
                <w:sz w:val="20"/>
                <w:szCs w:val="20"/>
              </w:rPr>
              <w:t>化行政部门予以警告，责令</w:t>
            </w:r>
          </w:p>
          <w:p>
            <w:pPr>
              <w:spacing w:before="43" w:line="226" w:lineRule="auto"/>
              <w:ind w:left="582" w:right="52" w:hanging="496"/>
              <w:rPr>
                <w:rFonts w:ascii="仿宋" w:hAnsi="仿宋" w:eastAsia="仿宋" w:cs="仿宋"/>
                <w:sz w:val="20"/>
                <w:szCs w:val="20"/>
              </w:rPr>
            </w:pPr>
            <w:r>
              <w:rPr>
                <w:rFonts w:ascii="仿宋" w:hAnsi="仿宋" w:eastAsia="仿宋" w:cs="仿宋"/>
                <w:spacing w:val="-1"/>
                <w:sz w:val="20"/>
                <w:szCs w:val="20"/>
              </w:rPr>
              <w:t>改正并处以1000元以上3000</w:t>
            </w:r>
            <w:r>
              <w:rPr>
                <w:rFonts w:ascii="仿宋" w:hAnsi="仿宋" w:eastAsia="仿宋" w:cs="仿宋"/>
                <w:spacing w:val="12"/>
                <w:sz w:val="20"/>
                <w:szCs w:val="20"/>
              </w:rPr>
              <w:t xml:space="preserve"> </w:t>
            </w:r>
            <w:r>
              <w:rPr>
                <w:rFonts w:ascii="仿宋" w:hAnsi="仿宋" w:eastAsia="仿宋" w:cs="仿宋"/>
                <w:spacing w:val="-2"/>
                <w:sz w:val="20"/>
                <w:szCs w:val="20"/>
              </w:rPr>
              <w:t>元以下的罚款：</w:t>
            </w:r>
          </w:p>
          <w:p>
            <w:pPr>
              <w:spacing w:before="250" w:line="208" w:lineRule="auto"/>
              <w:ind w:left="178" w:right="53" w:hanging="103"/>
              <w:rPr>
                <w:rFonts w:ascii="仿宋" w:hAnsi="仿宋" w:eastAsia="仿宋" w:cs="仿宋"/>
                <w:sz w:val="20"/>
                <w:szCs w:val="20"/>
              </w:rPr>
            </w:pPr>
            <w:r>
              <w:rPr>
                <w:rFonts w:ascii="仿宋" w:hAnsi="仿宋" w:eastAsia="仿宋" w:cs="仿宋"/>
                <w:sz w:val="20"/>
                <w:szCs w:val="20"/>
              </w:rPr>
              <w:t>（一）未按规定报审批机关</w:t>
            </w:r>
            <w:r>
              <w:rPr>
                <w:rFonts w:ascii="仿宋" w:hAnsi="仿宋" w:eastAsia="仿宋" w:cs="仿宋"/>
                <w:spacing w:val="7"/>
                <w:sz w:val="20"/>
                <w:szCs w:val="20"/>
              </w:rPr>
              <w:t xml:space="preserve"> </w:t>
            </w:r>
            <w:r>
              <w:rPr>
                <w:rFonts w:ascii="仿宋" w:hAnsi="仿宋" w:eastAsia="仿宋" w:cs="仿宋"/>
                <w:sz w:val="20"/>
                <w:szCs w:val="20"/>
              </w:rPr>
              <w:t>备案即发布考级简章的；</w:t>
            </w:r>
          </w:p>
          <w:p>
            <w:pPr>
              <w:spacing w:before="289" w:line="215" w:lineRule="auto"/>
              <w:ind w:left="75" w:right="52"/>
              <w:rPr>
                <w:rFonts w:ascii="仿宋" w:hAnsi="仿宋" w:eastAsia="仿宋" w:cs="仿宋"/>
                <w:sz w:val="20"/>
                <w:szCs w:val="20"/>
              </w:rPr>
            </w:pPr>
            <w:r>
              <w:rPr>
                <w:rFonts w:ascii="仿宋" w:hAnsi="仿宋" w:eastAsia="仿宋" w:cs="仿宋"/>
                <w:spacing w:val="-9"/>
                <w:sz w:val="20"/>
                <w:szCs w:val="20"/>
              </w:rPr>
              <w:t>（二）</w:t>
            </w:r>
            <w:r>
              <w:rPr>
                <w:rFonts w:ascii="仿宋" w:hAnsi="仿宋" w:eastAsia="仿宋" w:cs="仿宋"/>
                <w:spacing w:val="15"/>
                <w:sz w:val="20"/>
                <w:szCs w:val="20"/>
              </w:rPr>
              <w:t xml:space="preserve"> </w:t>
            </w:r>
            <w:r>
              <w:rPr>
                <w:rFonts w:ascii="仿宋" w:hAnsi="仿宋" w:eastAsia="仿宋" w:cs="仿宋"/>
                <w:spacing w:val="-9"/>
                <w:sz w:val="20"/>
                <w:szCs w:val="20"/>
              </w:rPr>
              <w:t>组织艺术考级活动未</w:t>
            </w:r>
            <w:r>
              <w:rPr>
                <w:rFonts w:ascii="仿宋" w:hAnsi="仿宋" w:eastAsia="仿宋" w:cs="仿宋"/>
                <w:sz w:val="20"/>
                <w:szCs w:val="20"/>
              </w:rPr>
              <w:t xml:space="preserve"> 按规定将考级时间、考级地</w:t>
            </w:r>
            <w:r>
              <w:rPr>
                <w:rFonts w:ascii="仿宋" w:hAnsi="仿宋" w:eastAsia="仿宋" w:cs="仿宋"/>
                <w:spacing w:val="6"/>
                <w:sz w:val="20"/>
                <w:szCs w:val="20"/>
              </w:rPr>
              <w:t xml:space="preserve"> </w:t>
            </w:r>
            <w:r>
              <w:rPr>
                <w:rFonts w:ascii="仿宋" w:hAnsi="仿宋" w:eastAsia="仿宋" w:cs="仿宋"/>
                <w:sz w:val="20"/>
                <w:szCs w:val="20"/>
              </w:rPr>
              <w:t>点、考生数量、考场安排等</w:t>
            </w:r>
          </w:p>
          <w:p>
            <w:pPr>
              <w:spacing w:before="45" w:line="228" w:lineRule="auto"/>
              <w:ind w:left="1094" w:right="153" w:hanging="913"/>
              <w:rPr>
                <w:rFonts w:ascii="仿宋" w:hAnsi="仿宋" w:eastAsia="仿宋" w:cs="仿宋"/>
                <w:sz w:val="20"/>
                <w:szCs w:val="20"/>
              </w:rPr>
            </w:pPr>
            <w:r>
              <w:rPr>
                <w:rFonts w:ascii="仿宋" w:hAnsi="仿宋" w:eastAsia="仿宋" w:cs="仿宋"/>
                <w:sz w:val="20"/>
                <w:szCs w:val="20"/>
              </w:rPr>
              <w:t>情况报文化行政部门备案</w:t>
            </w:r>
            <w:r>
              <w:rPr>
                <w:rFonts w:ascii="仿宋" w:hAnsi="仿宋" w:eastAsia="仿宋" w:cs="仿宋"/>
                <w:spacing w:val="1"/>
                <w:sz w:val="20"/>
                <w:szCs w:val="20"/>
              </w:rPr>
              <w:t xml:space="preserve"> </w:t>
            </w:r>
            <w:r>
              <w:rPr>
                <w:rFonts w:ascii="仿宋" w:hAnsi="仿宋" w:eastAsia="仿宋" w:cs="仿宋"/>
                <w:spacing w:val="-13"/>
                <w:sz w:val="20"/>
                <w:szCs w:val="20"/>
              </w:rPr>
              <w:t>的；</w:t>
            </w:r>
          </w:p>
          <w:p>
            <w:pPr>
              <w:spacing w:before="247" w:line="226" w:lineRule="auto"/>
              <w:ind w:left="77" w:right="52" w:hanging="2"/>
              <w:rPr>
                <w:rFonts w:ascii="仿宋" w:hAnsi="仿宋" w:eastAsia="仿宋" w:cs="仿宋"/>
                <w:sz w:val="20"/>
                <w:szCs w:val="20"/>
              </w:rPr>
            </w:pPr>
            <w:r>
              <w:rPr>
                <w:rFonts w:ascii="仿宋" w:hAnsi="仿宋" w:eastAsia="仿宋" w:cs="仿宋"/>
                <w:spacing w:val="-10"/>
                <w:sz w:val="20"/>
                <w:szCs w:val="20"/>
              </w:rPr>
              <w:t>（三）</w:t>
            </w:r>
            <w:r>
              <w:rPr>
                <w:rFonts w:ascii="仿宋" w:hAnsi="仿宋" w:eastAsia="仿宋" w:cs="仿宋"/>
                <w:spacing w:val="27"/>
                <w:sz w:val="20"/>
                <w:szCs w:val="20"/>
              </w:rPr>
              <w:t xml:space="preserve"> </w:t>
            </w:r>
            <w:r>
              <w:rPr>
                <w:rFonts w:ascii="仿宋" w:hAnsi="仿宋" w:eastAsia="仿宋" w:cs="仿宋"/>
                <w:spacing w:val="-10"/>
                <w:sz w:val="20"/>
                <w:szCs w:val="20"/>
              </w:rPr>
              <w:t>艺术考级活动结束后</w:t>
            </w:r>
            <w:r>
              <w:rPr>
                <w:rFonts w:ascii="仿宋" w:hAnsi="仿宋" w:eastAsia="仿宋" w:cs="仿宋"/>
                <w:sz w:val="20"/>
                <w:szCs w:val="20"/>
              </w:rPr>
              <w:t xml:space="preserve"> 未按规定将发放艺术考级证</w:t>
            </w:r>
          </w:p>
          <w:p>
            <w:pPr>
              <w:spacing w:before="2" w:line="228" w:lineRule="auto"/>
              <w:ind w:left="983" w:right="52" w:hanging="898"/>
              <w:rPr>
                <w:rFonts w:ascii="仿宋" w:hAnsi="仿宋" w:eastAsia="仿宋" w:cs="仿宋"/>
                <w:sz w:val="20"/>
                <w:szCs w:val="20"/>
              </w:rPr>
            </w:pPr>
            <w:r>
              <w:rPr>
                <w:rFonts w:ascii="仿宋" w:hAnsi="仿宋" w:eastAsia="仿宋" w:cs="仿宋"/>
                <w:spacing w:val="-1"/>
                <w:sz w:val="20"/>
                <w:szCs w:val="20"/>
              </w:rPr>
              <w:t>书的名单报文化行政部门备</w:t>
            </w:r>
            <w:r>
              <w:rPr>
                <w:rFonts w:ascii="仿宋" w:hAnsi="仿宋" w:eastAsia="仿宋" w:cs="仿宋"/>
                <w:spacing w:val="10"/>
                <w:sz w:val="20"/>
                <w:szCs w:val="20"/>
              </w:rPr>
              <w:t xml:space="preserve"> </w:t>
            </w:r>
            <w:r>
              <w:rPr>
                <w:rFonts w:ascii="仿宋" w:hAnsi="仿宋" w:eastAsia="仿宋" w:cs="仿宋"/>
                <w:spacing w:val="-5"/>
                <w:sz w:val="20"/>
                <w:szCs w:val="20"/>
              </w:rPr>
              <w:t>案的；</w:t>
            </w:r>
          </w:p>
          <w:p>
            <w:pPr>
              <w:spacing w:before="248" w:line="228" w:lineRule="auto"/>
              <w:ind w:left="80" w:right="53" w:hanging="5"/>
              <w:rPr>
                <w:rFonts w:ascii="仿宋" w:hAnsi="仿宋" w:eastAsia="仿宋" w:cs="仿宋"/>
                <w:sz w:val="20"/>
                <w:szCs w:val="20"/>
              </w:rPr>
            </w:pPr>
            <w:r>
              <w:rPr>
                <w:rFonts w:ascii="仿宋" w:hAnsi="仿宋" w:eastAsia="仿宋" w:cs="仿宋"/>
                <w:spacing w:val="-9"/>
                <w:sz w:val="20"/>
                <w:szCs w:val="20"/>
              </w:rPr>
              <w:t>（四）</w:t>
            </w:r>
            <w:r>
              <w:rPr>
                <w:rFonts w:ascii="仿宋" w:hAnsi="仿宋" w:eastAsia="仿宋" w:cs="仿宋"/>
                <w:spacing w:val="15"/>
                <w:sz w:val="20"/>
                <w:szCs w:val="20"/>
              </w:rPr>
              <w:t xml:space="preserve"> </w:t>
            </w:r>
            <w:r>
              <w:rPr>
                <w:rFonts w:ascii="仿宋" w:hAnsi="仿宋" w:eastAsia="仿宋" w:cs="仿宋"/>
                <w:spacing w:val="-9"/>
                <w:sz w:val="20"/>
                <w:szCs w:val="20"/>
              </w:rPr>
              <w:t>艺术考级考官及考级</w:t>
            </w:r>
            <w:r>
              <w:rPr>
                <w:rFonts w:ascii="仿宋" w:hAnsi="仿宋" w:eastAsia="仿宋" w:cs="仿宋"/>
                <w:sz w:val="20"/>
                <w:szCs w:val="20"/>
              </w:rPr>
              <w:t xml:space="preserve"> 工作机构主要负责人、办公</w:t>
            </w:r>
          </w:p>
          <w:p>
            <w:pPr>
              <w:spacing w:before="2" w:line="227" w:lineRule="auto"/>
              <w:ind w:left="680" w:right="52" w:hanging="604"/>
              <w:rPr>
                <w:rFonts w:ascii="仿宋" w:hAnsi="仿宋" w:eastAsia="仿宋" w:cs="仿宋"/>
                <w:sz w:val="20"/>
                <w:szCs w:val="20"/>
              </w:rPr>
            </w:pPr>
            <w:r>
              <w:rPr>
                <w:rFonts w:ascii="仿宋" w:hAnsi="仿宋" w:eastAsia="仿宋" w:cs="仿宋"/>
                <w:sz w:val="20"/>
                <w:szCs w:val="20"/>
              </w:rPr>
              <w:t>地点有变动未按规定向审批</w:t>
            </w:r>
            <w:r>
              <w:rPr>
                <w:rFonts w:ascii="仿宋" w:hAnsi="仿宋" w:eastAsia="仿宋" w:cs="仿宋"/>
                <w:spacing w:val="7"/>
                <w:sz w:val="20"/>
                <w:szCs w:val="20"/>
              </w:rPr>
              <w:t xml:space="preserve"> </w:t>
            </w:r>
            <w:r>
              <w:rPr>
                <w:rFonts w:ascii="仿宋" w:hAnsi="仿宋" w:eastAsia="仿宋" w:cs="仿宋"/>
                <w:spacing w:val="-1"/>
                <w:sz w:val="20"/>
                <w:szCs w:val="20"/>
              </w:rPr>
              <w:t>机关备案的。</w:t>
            </w:r>
          </w:p>
        </w:tc>
        <w:tc>
          <w:tcPr>
            <w:tcW w:w="993"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8"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98" w:line="233"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1"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7"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8"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2"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1"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0" w:line="216"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7" w:lineRule="auto"/>
              <w:rPr>
                <w:rFonts w:ascii="宋体"/>
                <w:sz w:val="21"/>
              </w:rPr>
            </w:pPr>
          </w:p>
          <w:p>
            <w:pPr>
              <w:spacing w:before="53"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8"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60" w:lineRule="auto"/>
              <w:rPr>
                <w:rFonts w:ascii="宋体"/>
                <w:sz w:val="21"/>
              </w:rPr>
            </w:pPr>
          </w:p>
          <w:p>
            <w:pPr>
              <w:spacing w:before="66"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0"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53" w:line="214"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0"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70"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72" w:line="222"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372"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158"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4"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4" w:line="185"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p>
      <w:pPr>
        <w:sectPr>
          <w:footerReference r:id="rId67" w:type="default"/>
          <w:pgSz w:w="16837" w:h="11905"/>
          <w:pgMar w:top="1011" w:right="1274" w:bottom="673"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before="66" w:line="180" w:lineRule="auto"/>
              <w:ind w:firstLine="336"/>
              <w:rPr>
                <w:rFonts w:ascii="仿宋" w:hAnsi="仿宋" w:eastAsia="仿宋" w:cs="仿宋"/>
                <w:sz w:val="20"/>
                <w:szCs w:val="20"/>
              </w:rPr>
            </w:pPr>
            <w:r>
              <w:rPr>
                <w:rFonts w:ascii="仿宋" w:hAnsi="仿宋" w:eastAsia="仿宋" w:cs="仿宋"/>
                <w:spacing w:val="-6"/>
                <w:sz w:val="20"/>
                <w:szCs w:val="20"/>
              </w:rPr>
              <w:t>32</w:t>
            </w:r>
          </w:p>
        </w:tc>
        <w:tc>
          <w:tcPr>
            <w:tcW w:w="2345" w:type="dxa"/>
            <w:vMerge w:val="restart"/>
            <w:tcBorders>
              <w:bottom w:val="nil"/>
            </w:tcBorders>
            <w:vAlign w:val="top"/>
          </w:tcPr>
          <w:p>
            <w:pPr>
              <w:spacing w:line="245"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z w:val="20"/>
                <w:szCs w:val="20"/>
              </w:rPr>
              <w:t>对未按核准的艺术考级专</w:t>
            </w:r>
          </w:p>
          <w:p>
            <w:pPr>
              <w:spacing w:before="43" w:line="188" w:lineRule="auto"/>
              <w:ind w:firstLine="68"/>
              <w:rPr>
                <w:rFonts w:ascii="仿宋" w:hAnsi="仿宋" w:eastAsia="仿宋" w:cs="仿宋"/>
                <w:sz w:val="20"/>
                <w:szCs w:val="20"/>
              </w:rPr>
            </w:pPr>
            <w:r>
              <w:rPr>
                <w:rFonts w:ascii="仿宋" w:hAnsi="仿宋" w:eastAsia="仿宋" w:cs="仿宋"/>
                <w:sz w:val="20"/>
                <w:szCs w:val="20"/>
              </w:rPr>
              <w:t>业组织艺术考级活动等《</w:t>
            </w:r>
          </w:p>
          <w:p>
            <w:pPr>
              <w:spacing w:before="43" w:line="188" w:lineRule="auto"/>
              <w:ind w:firstLine="68"/>
              <w:rPr>
                <w:rFonts w:ascii="仿宋" w:hAnsi="仿宋" w:eastAsia="仿宋" w:cs="仿宋"/>
                <w:sz w:val="20"/>
                <w:szCs w:val="20"/>
              </w:rPr>
            </w:pPr>
            <w:r>
              <w:rPr>
                <w:rFonts w:ascii="仿宋" w:hAnsi="仿宋" w:eastAsia="仿宋" w:cs="仿宋"/>
                <w:sz w:val="20"/>
                <w:szCs w:val="20"/>
              </w:rPr>
              <w:t>社会艺术水平考级管理办</w:t>
            </w:r>
          </w:p>
          <w:p>
            <w:pPr>
              <w:spacing w:before="44" w:line="188" w:lineRule="auto"/>
              <w:ind w:firstLine="682"/>
              <w:rPr>
                <w:rFonts w:ascii="仿宋" w:hAnsi="仿宋" w:eastAsia="仿宋" w:cs="仿宋"/>
                <w:sz w:val="20"/>
                <w:szCs w:val="20"/>
              </w:rPr>
            </w:pPr>
            <w:r>
              <w:rPr>
                <w:rFonts w:ascii="仿宋" w:hAnsi="仿宋" w:eastAsia="仿宋" w:cs="仿宋"/>
                <w:spacing w:val="-19"/>
                <w:w w:val="96"/>
                <w:sz w:val="20"/>
                <w:szCs w:val="20"/>
              </w:rPr>
              <w:t>法》</w:t>
            </w:r>
            <w:r>
              <w:rPr>
                <w:rFonts w:ascii="仿宋" w:hAnsi="仿宋" w:eastAsia="仿宋" w:cs="仿宋"/>
                <w:spacing w:val="21"/>
                <w:sz w:val="20"/>
                <w:szCs w:val="20"/>
              </w:rPr>
              <w:t xml:space="preserve"> </w:t>
            </w:r>
            <w:r>
              <w:rPr>
                <w:rFonts w:ascii="仿宋" w:hAnsi="仿宋" w:eastAsia="仿宋" w:cs="仿宋"/>
                <w:spacing w:val="-19"/>
                <w:w w:val="96"/>
                <w:sz w:val="20"/>
                <w:szCs w:val="20"/>
              </w:rPr>
              <w:t>的处罚</w:t>
            </w:r>
          </w:p>
        </w:tc>
        <w:tc>
          <w:tcPr>
            <w:tcW w:w="2551" w:type="dxa"/>
            <w:vMerge w:val="restart"/>
            <w:tcBorders>
              <w:bottom w:val="nil"/>
            </w:tcBorders>
            <w:vAlign w:val="top"/>
          </w:tcPr>
          <w:p>
            <w:pPr>
              <w:spacing w:line="276" w:lineRule="auto"/>
              <w:rPr>
                <w:rFonts w:ascii="宋体"/>
                <w:sz w:val="21"/>
              </w:rPr>
            </w:pPr>
          </w:p>
          <w:p>
            <w:pPr>
              <w:spacing w:line="277" w:lineRule="auto"/>
              <w:rPr>
                <w:rFonts w:ascii="宋体"/>
                <w:sz w:val="21"/>
              </w:rPr>
            </w:pPr>
          </w:p>
          <w:p>
            <w:pPr>
              <w:spacing w:line="277" w:lineRule="auto"/>
              <w:rPr>
                <w:rFonts w:ascii="宋体"/>
                <w:sz w:val="21"/>
              </w:rPr>
            </w:pPr>
          </w:p>
          <w:p>
            <w:pPr>
              <w:spacing w:before="65" w:line="228" w:lineRule="auto"/>
              <w:ind w:left="129" w:right="52" w:hanging="59"/>
              <w:rPr>
                <w:rFonts w:ascii="仿宋" w:hAnsi="仿宋" w:eastAsia="仿宋" w:cs="仿宋"/>
                <w:sz w:val="20"/>
                <w:szCs w:val="20"/>
              </w:rPr>
            </w:pPr>
            <w:r>
              <w:rPr>
                <w:rFonts w:ascii="仿宋" w:hAnsi="仿宋" w:eastAsia="仿宋" w:cs="仿宋"/>
                <w:spacing w:val="1"/>
                <w:sz w:val="20"/>
                <w:szCs w:val="20"/>
              </w:rPr>
              <w:t>《社会艺术水平考级管理办</w:t>
            </w:r>
            <w:r>
              <w:rPr>
                <w:rFonts w:ascii="仿宋" w:hAnsi="仿宋" w:eastAsia="仿宋" w:cs="仿宋"/>
                <w:sz w:val="20"/>
                <w:szCs w:val="20"/>
              </w:rPr>
              <w:t xml:space="preserve"> </w:t>
            </w:r>
            <w:r>
              <w:rPr>
                <w:rFonts w:ascii="仿宋" w:hAnsi="仿宋" w:eastAsia="仿宋" w:cs="仿宋"/>
                <w:spacing w:val="-12"/>
                <w:sz w:val="20"/>
                <w:szCs w:val="20"/>
              </w:rPr>
              <w:t>法》</w:t>
            </w:r>
            <w:r>
              <w:rPr>
                <w:rFonts w:ascii="仿宋" w:hAnsi="仿宋" w:eastAsia="仿宋" w:cs="仿宋"/>
                <w:spacing w:val="20"/>
                <w:sz w:val="20"/>
                <w:szCs w:val="20"/>
              </w:rPr>
              <w:t xml:space="preserve"> </w:t>
            </w:r>
            <w:r>
              <w:rPr>
                <w:rFonts w:ascii="仿宋" w:hAnsi="仿宋" w:eastAsia="仿宋" w:cs="仿宋"/>
                <w:spacing w:val="-12"/>
                <w:sz w:val="20"/>
                <w:szCs w:val="20"/>
              </w:rPr>
              <w:t>文化部令第31号</w:t>
            </w:r>
            <w:r>
              <w:rPr>
                <w:rFonts w:ascii="仿宋" w:hAnsi="仿宋" w:eastAsia="仿宋" w:cs="仿宋"/>
                <w:spacing w:val="25"/>
                <w:sz w:val="20"/>
                <w:szCs w:val="20"/>
              </w:rPr>
              <w:t xml:space="preserve"> </w:t>
            </w:r>
            <w:r>
              <w:rPr>
                <w:rFonts w:ascii="仿宋" w:hAnsi="仿宋" w:eastAsia="仿宋" w:cs="仿宋"/>
                <w:spacing w:val="-12"/>
                <w:sz w:val="20"/>
                <w:szCs w:val="20"/>
              </w:rPr>
              <w:t>第三</w:t>
            </w:r>
          </w:p>
          <w:p>
            <w:pPr>
              <w:spacing w:before="10" w:line="227" w:lineRule="auto"/>
              <w:ind w:left="75" w:right="52" w:firstLine="5"/>
              <w:rPr>
                <w:rFonts w:ascii="仿宋" w:hAnsi="仿宋" w:eastAsia="仿宋" w:cs="仿宋"/>
                <w:sz w:val="20"/>
                <w:szCs w:val="20"/>
              </w:rPr>
            </w:pPr>
            <w:r>
              <w:rPr>
                <w:rFonts w:ascii="仿宋" w:hAnsi="仿宋" w:eastAsia="仿宋" w:cs="仿宋"/>
                <w:sz w:val="20"/>
                <w:szCs w:val="20"/>
              </w:rPr>
              <w:t xml:space="preserve">十一条“艺术考级机构有下 </w:t>
            </w:r>
            <w:r>
              <w:rPr>
                <w:rFonts w:ascii="仿宋" w:hAnsi="仿宋" w:eastAsia="仿宋" w:cs="仿宋"/>
                <w:spacing w:val="-3"/>
                <w:sz w:val="20"/>
                <w:szCs w:val="20"/>
              </w:rPr>
              <w:t>列行为之一的，</w:t>
            </w:r>
            <w:r>
              <w:rPr>
                <w:rFonts w:ascii="仿宋" w:hAnsi="仿宋" w:eastAsia="仿宋" w:cs="仿宋"/>
                <w:spacing w:val="-57"/>
                <w:sz w:val="20"/>
                <w:szCs w:val="20"/>
              </w:rPr>
              <w:t xml:space="preserve"> </w:t>
            </w:r>
            <w:r>
              <w:rPr>
                <w:rFonts w:ascii="仿宋" w:hAnsi="仿宋" w:eastAsia="仿宋" w:cs="仿宋"/>
                <w:spacing w:val="-3"/>
                <w:sz w:val="20"/>
                <w:szCs w:val="20"/>
              </w:rPr>
              <w:t>由文化行政</w:t>
            </w:r>
            <w:r>
              <w:rPr>
                <w:rFonts w:ascii="仿宋" w:hAnsi="仿宋" w:eastAsia="仿宋" w:cs="仿宋"/>
                <w:sz w:val="20"/>
                <w:szCs w:val="20"/>
              </w:rPr>
              <w:t xml:space="preserve"> 部门责令停止考级活动，宣</w:t>
            </w:r>
            <w:r>
              <w:rPr>
                <w:rFonts w:ascii="仿宋" w:hAnsi="仿宋" w:eastAsia="仿宋" w:cs="仿宋"/>
                <w:spacing w:val="5"/>
                <w:sz w:val="20"/>
                <w:szCs w:val="20"/>
              </w:rPr>
              <w:t xml:space="preserve"> </w:t>
            </w:r>
            <w:r>
              <w:rPr>
                <w:rFonts w:ascii="仿宋" w:hAnsi="仿宋" w:eastAsia="仿宋" w:cs="仿宋"/>
                <w:sz w:val="20"/>
                <w:szCs w:val="20"/>
              </w:rPr>
              <w:t>布考试无效，并处以2000元</w:t>
            </w:r>
            <w:r>
              <w:rPr>
                <w:rFonts w:ascii="仿宋" w:hAnsi="仿宋" w:eastAsia="仿宋" w:cs="仿宋"/>
                <w:spacing w:val="5"/>
                <w:sz w:val="20"/>
                <w:szCs w:val="20"/>
              </w:rPr>
              <w:t xml:space="preserve"> </w:t>
            </w:r>
            <w:r>
              <w:rPr>
                <w:rFonts w:ascii="仿宋" w:hAnsi="仿宋" w:eastAsia="仿宋" w:cs="仿宋"/>
                <w:spacing w:val="-10"/>
                <w:sz w:val="20"/>
                <w:szCs w:val="20"/>
              </w:rPr>
              <w:t>以上5000元以下罚款；</w:t>
            </w:r>
            <w:r>
              <w:rPr>
                <w:rFonts w:ascii="仿宋" w:hAnsi="仿宋" w:eastAsia="仿宋" w:cs="仿宋"/>
                <w:spacing w:val="45"/>
                <w:sz w:val="20"/>
                <w:szCs w:val="20"/>
              </w:rPr>
              <w:t xml:space="preserve"> </w:t>
            </w:r>
            <w:r>
              <w:rPr>
                <w:rFonts w:ascii="仿宋" w:hAnsi="仿宋" w:eastAsia="仿宋" w:cs="仿宋"/>
                <w:spacing w:val="-10"/>
                <w:sz w:val="20"/>
                <w:szCs w:val="20"/>
              </w:rPr>
              <w:t>考生</w:t>
            </w:r>
            <w:r>
              <w:rPr>
                <w:rFonts w:ascii="仿宋" w:hAnsi="仿宋" w:eastAsia="仿宋" w:cs="仿宋"/>
                <w:sz w:val="20"/>
                <w:szCs w:val="20"/>
              </w:rPr>
              <w:t xml:space="preserve"> 因此受到的损失由艺术考级</w:t>
            </w:r>
            <w:r>
              <w:rPr>
                <w:rFonts w:ascii="仿宋" w:hAnsi="仿宋" w:eastAsia="仿宋" w:cs="仿宋"/>
                <w:spacing w:val="7"/>
                <w:sz w:val="20"/>
                <w:szCs w:val="20"/>
              </w:rPr>
              <w:t xml:space="preserve"> </w:t>
            </w:r>
            <w:r>
              <w:rPr>
                <w:rFonts w:ascii="仿宋" w:hAnsi="仿宋" w:eastAsia="仿宋" w:cs="仿宋"/>
                <w:spacing w:val="-1"/>
                <w:sz w:val="20"/>
                <w:szCs w:val="20"/>
              </w:rPr>
              <w:t>机构赔偿</w:t>
            </w:r>
            <w:r>
              <w:rPr>
                <w:rFonts w:ascii="仿宋" w:hAnsi="仿宋" w:eastAsia="仿宋" w:cs="仿宋"/>
                <w:spacing w:val="-84"/>
                <w:sz w:val="20"/>
                <w:szCs w:val="20"/>
              </w:rPr>
              <w:t>：</w:t>
            </w:r>
            <w:r>
              <w:rPr>
                <w:rFonts w:ascii="仿宋" w:hAnsi="仿宋" w:eastAsia="仿宋" w:cs="仿宋"/>
                <w:spacing w:val="34"/>
                <w:sz w:val="20"/>
                <w:szCs w:val="20"/>
              </w:rPr>
              <w:t xml:space="preserve"> </w:t>
            </w:r>
            <w:r>
              <w:rPr>
                <w:rFonts w:ascii="仿宋" w:hAnsi="仿宋" w:eastAsia="仿宋" w:cs="仿宋"/>
                <w:spacing w:val="-84"/>
                <w:sz w:val="20"/>
                <w:szCs w:val="20"/>
              </w:rPr>
              <w:t>（</w:t>
            </w:r>
            <w:r>
              <w:rPr>
                <w:rFonts w:ascii="仿宋" w:hAnsi="仿宋" w:eastAsia="仿宋" w:cs="仿宋"/>
                <w:spacing w:val="-50"/>
                <w:sz w:val="20"/>
                <w:szCs w:val="20"/>
              </w:rPr>
              <w:t xml:space="preserve"> </w:t>
            </w:r>
            <w:r>
              <w:rPr>
                <w:rFonts w:ascii="仿宋" w:hAnsi="仿宋" w:eastAsia="仿宋" w:cs="仿宋"/>
                <w:spacing w:val="-1"/>
                <w:sz w:val="20"/>
                <w:szCs w:val="20"/>
              </w:rPr>
              <w:t>一）未按核准</w:t>
            </w:r>
            <w:r>
              <w:rPr>
                <w:rFonts w:ascii="仿宋" w:hAnsi="仿宋" w:eastAsia="仿宋" w:cs="仿宋"/>
                <w:sz w:val="20"/>
                <w:szCs w:val="20"/>
              </w:rPr>
              <w:t xml:space="preserve"> 的艺术考级专业组织艺术考</w:t>
            </w:r>
            <w:r>
              <w:rPr>
                <w:rFonts w:ascii="仿宋" w:hAnsi="仿宋" w:eastAsia="仿宋" w:cs="仿宋"/>
                <w:spacing w:val="7"/>
                <w:sz w:val="20"/>
                <w:szCs w:val="20"/>
              </w:rPr>
              <w:t xml:space="preserve"> </w:t>
            </w:r>
            <w:r>
              <w:rPr>
                <w:rFonts w:ascii="仿宋" w:hAnsi="仿宋" w:eastAsia="仿宋" w:cs="仿宋"/>
                <w:spacing w:val="-12"/>
                <w:sz w:val="20"/>
                <w:szCs w:val="20"/>
              </w:rPr>
              <w:t>级活动的</w:t>
            </w:r>
            <w:r>
              <w:rPr>
                <w:rFonts w:ascii="仿宋" w:hAnsi="仿宋" w:eastAsia="仿宋" w:cs="仿宋"/>
                <w:spacing w:val="-84"/>
                <w:sz w:val="20"/>
                <w:szCs w:val="20"/>
              </w:rPr>
              <w:t>；</w:t>
            </w:r>
            <w:r>
              <w:rPr>
                <w:rFonts w:ascii="仿宋" w:hAnsi="仿宋" w:eastAsia="仿宋" w:cs="仿宋"/>
                <w:spacing w:val="33"/>
                <w:sz w:val="20"/>
                <w:szCs w:val="20"/>
              </w:rPr>
              <w:t xml:space="preserve"> </w:t>
            </w:r>
            <w:r>
              <w:rPr>
                <w:rFonts w:ascii="仿宋" w:hAnsi="仿宋" w:eastAsia="仿宋" w:cs="仿宋"/>
                <w:spacing w:val="-84"/>
                <w:sz w:val="20"/>
                <w:szCs w:val="20"/>
              </w:rPr>
              <w:t>（</w:t>
            </w:r>
            <w:r>
              <w:rPr>
                <w:rFonts w:ascii="仿宋" w:hAnsi="仿宋" w:eastAsia="仿宋" w:cs="仿宋"/>
                <w:spacing w:val="-47"/>
                <w:sz w:val="20"/>
                <w:szCs w:val="20"/>
              </w:rPr>
              <w:t xml:space="preserve"> </w:t>
            </w:r>
            <w:r>
              <w:rPr>
                <w:rFonts w:ascii="仿宋" w:hAnsi="仿宋" w:eastAsia="仿宋" w:cs="仿宋"/>
                <w:spacing w:val="-12"/>
                <w:sz w:val="20"/>
                <w:szCs w:val="20"/>
              </w:rPr>
              <w:t>二）</w:t>
            </w:r>
            <w:r>
              <w:rPr>
                <w:rFonts w:ascii="仿宋" w:hAnsi="仿宋" w:eastAsia="仿宋" w:cs="仿宋"/>
                <w:spacing w:val="8"/>
                <w:sz w:val="20"/>
                <w:szCs w:val="20"/>
              </w:rPr>
              <w:t xml:space="preserve"> </w:t>
            </w:r>
            <w:r>
              <w:rPr>
                <w:rFonts w:ascii="仿宋" w:hAnsi="仿宋" w:eastAsia="仿宋" w:cs="仿宋"/>
                <w:spacing w:val="-12"/>
                <w:sz w:val="20"/>
                <w:szCs w:val="20"/>
              </w:rPr>
              <w:t>执考考官</w:t>
            </w:r>
            <w:r>
              <w:rPr>
                <w:rFonts w:ascii="仿宋" w:hAnsi="仿宋" w:eastAsia="仿宋" w:cs="仿宋"/>
                <w:sz w:val="20"/>
                <w:szCs w:val="20"/>
              </w:rPr>
              <w:t xml:space="preserve"> 及其行为不符合第二十三条</w:t>
            </w:r>
          </w:p>
          <w:p>
            <w:pPr>
              <w:spacing w:line="201" w:lineRule="auto"/>
              <w:ind w:firstLine="277"/>
              <w:rPr>
                <w:rFonts w:ascii="仿宋" w:hAnsi="仿宋" w:eastAsia="仿宋" w:cs="仿宋"/>
                <w:sz w:val="20"/>
                <w:szCs w:val="20"/>
              </w:rPr>
            </w:pPr>
            <w:r>
              <w:rPr>
                <w:rFonts w:ascii="仿宋" w:hAnsi="仿宋" w:eastAsia="仿宋" w:cs="仿宋"/>
                <w:sz w:val="20"/>
                <w:szCs w:val="20"/>
              </w:rPr>
              <w:t>和第二十四条规定的；</w:t>
            </w:r>
          </w:p>
          <w:p>
            <w:pPr>
              <w:spacing w:before="28" w:line="215" w:lineRule="auto"/>
              <w:ind w:left="75" w:right="52"/>
              <w:rPr>
                <w:rFonts w:ascii="仿宋" w:hAnsi="仿宋" w:eastAsia="仿宋" w:cs="仿宋"/>
                <w:sz w:val="20"/>
                <w:szCs w:val="20"/>
              </w:rPr>
            </w:pPr>
            <w:r>
              <w:rPr>
                <w:rFonts w:ascii="仿宋" w:hAnsi="仿宋" w:eastAsia="仿宋" w:cs="仿宋"/>
                <w:spacing w:val="-9"/>
                <w:sz w:val="20"/>
                <w:szCs w:val="20"/>
              </w:rPr>
              <w:t>（三）</w:t>
            </w:r>
            <w:r>
              <w:rPr>
                <w:rFonts w:ascii="仿宋" w:hAnsi="仿宋" w:eastAsia="仿宋" w:cs="仿宋"/>
                <w:spacing w:val="15"/>
                <w:sz w:val="20"/>
                <w:szCs w:val="20"/>
              </w:rPr>
              <w:t xml:space="preserve"> </w:t>
            </w:r>
            <w:r>
              <w:rPr>
                <w:rFonts w:ascii="仿宋" w:hAnsi="仿宋" w:eastAsia="仿宋" w:cs="仿宋"/>
                <w:spacing w:val="-9"/>
                <w:sz w:val="20"/>
                <w:szCs w:val="20"/>
              </w:rPr>
              <w:t>未按规定要求实行回</w:t>
            </w:r>
            <w:r>
              <w:rPr>
                <w:rFonts w:ascii="仿宋" w:hAnsi="仿宋" w:eastAsia="仿宋" w:cs="仿宋"/>
                <w:sz w:val="20"/>
                <w:szCs w:val="20"/>
              </w:rPr>
              <w:t xml:space="preserve"> </w:t>
            </w:r>
            <w:r>
              <w:rPr>
                <w:rFonts w:ascii="仿宋" w:hAnsi="仿宋" w:eastAsia="仿宋" w:cs="仿宋"/>
                <w:spacing w:val="-13"/>
                <w:sz w:val="20"/>
                <w:szCs w:val="20"/>
              </w:rPr>
              <w:t>避的</w:t>
            </w:r>
            <w:r>
              <w:rPr>
                <w:rFonts w:ascii="仿宋" w:hAnsi="仿宋" w:eastAsia="仿宋" w:cs="仿宋"/>
                <w:spacing w:val="-84"/>
                <w:sz w:val="20"/>
                <w:szCs w:val="20"/>
              </w:rPr>
              <w:t>；</w:t>
            </w:r>
            <w:r>
              <w:rPr>
                <w:rFonts w:ascii="仿宋" w:hAnsi="仿宋" w:eastAsia="仿宋" w:cs="仿宋"/>
                <w:spacing w:val="33"/>
                <w:sz w:val="20"/>
                <w:szCs w:val="20"/>
              </w:rPr>
              <w:t xml:space="preserve"> </w:t>
            </w:r>
            <w:r>
              <w:rPr>
                <w:rFonts w:ascii="仿宋" w:hAnsi="仿宋" w:eastAsia="仿宋" w:cs="仿宋"/>
                <w:spacing w:val="-84"/>
                <w:sz w:val="20"/>
                <w:szCs w:val="20"/>
              </w:rPr>
              <w:t>（</w:t>
            </w:r>
            <w:r>
              <w:rPr>
                <w:rFonts w:ascii="仿宋" w:hAnsi="仿宋" w:eastAsia="仿宋" w:cs="仿宋"/>
                <w:spacing w:val="-33"/>
                <w:sz w:val="20"/>
                <w:szCs w:val="20"/>
              </w:rPr>
              <w:t xml:space="preserve"> </w:t>
            </w:r>
            <w:r>
              <w:rPr>
                <w:rFonts w:ascii="仿宋" w:hAnsi="仿宋" w:eastAsia="仿宋" w:cs="仿宋"/>
                <w:spacing w:val="-13"/>
                <w:sz w:val="20"/>
                <w:szCs w:val="20"/>
              </w:rPr>
              <w:t>四）</w:t>
            </w:r>
            <w:r>
              <w:rPr>
                <w:rFonts w:ascii="仿宋" w:hAnsi="仿宋" w:eastAsia="仿宋" w:cs="仿宋"/>
                <w:spacing w:val="5"/>
                <w:sz w:val="20"/>
                <w:szCs w:val="20"/>
              </w:rPr>
              <w:t xml:space="preserve"> </w:t>
            </w:r>
            <w:r>
              <w:rPr>
                <w:rFonts w:ascii="仿宋" w:hAnsi="仿宋" w:eastAsia="仿宋" w:cs="仿宋"/>
                <w:spacing w:val="-13"/>
                <w:sz w:val="20"/>
                <w:szCs w:val="20"/>
              </w:rPr>
              <w:t>考级过程中徇</w:t>
            </w:r>
            <w:r>
              <w:rPr>
                <w:rFonts w:ascii="仿宋" w:hAnsi="仿宋" w:eastAsia="仿宋" w:cs="仿宋"/>
                <w:sz w:val="20"/>
                <w:szCs w:val="20"/>
              </w:rPr>
              <w:t xml:space="preserve"> </w:t>
            </w:r>
            <w:r>
              <w:rPr>
                <w:rFonts w:ascii="仿宋" w:hAnsi="仿宋" w:eastAsia="仿宋" w:cs="仿宋"/>
                <w:spacing w:val="16"/>
                <w:sz w:val="20"/>
                <w:szCs w:val="20"/>
              </w:rPr>
              <w:t>私舞弊、弄虚作假的。</w:t>
            </w:r>
            <w:r>
              <w:rPr>
                <w:rFonts w:ascii="仿宋" w:hAnsi="仿宋" w:eastAsia="仿宋" w:cs="仿宋"/>
                <w:spacing w:val="-72"/>
                <w:sz w:val="20"/>
                <w:szCs w:val="20"/>
              </w:rPr>
              <w:t xml:space="preserve"> </w:t>
            </w:r>
            <w:r>
              <w:rPr>
                <w:rFonts w:ascii="仿宋" w:hAnsi="仿宋" w:eastAsia="仿宋" w:cs="仿宋"/>
                <w:spacing w:val="16"/>
                <w:sz w:val="20"/>
                <w:szCs w:val="20"/>
              </w:rPr>
              <w:t>”</w:t>
            </w:r>
          </w:p>
        </w:tc>
        <w:tc>
          <w:tcPr>
            <w:tcW w:w="993" w:type="dxa"/>
            <w:vMerge w:val="restart"/>
            <w:tcBorders>
              <w:bottom w:val="nil"/>
            </w:tcBorders>
            <w:vAlign w:val="top"/>
          </w:tcPr>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line="264" w:lineRule="auto"/>
              <w:rPr>
                <w:rFonts w:ascii="宋体"/>
                <w:sz w:val="21"/>
              </w:rPr>
            </w:pPr>
          </w:p>
          <w:p>
            <w:pPr>
              <w:spacing w:line="264" w:lineRule="auto"/>
              <w:rPr>
                <w:rFonts w:ascii="宋体"/>
                <w:sz w:val="21"/>
              </w:rPr>
            </w:pPr>
          </w:p>
          <w:p>
            <w:pPr>
              <w:spacing w:line="264" w:lineRule="auto"/>
              <w:rPr>
                <w:rFonts w:ascii="宋体"/>
                <w:sz w:val="21"/>
              </w:rPr>
            </w:pPr>
          </w:p>
          <w:p>
            <w:pPr>
              <w:spacing w:line="264"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8"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98" w:line="233"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1"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7"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8"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2"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1"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0" w:line="216"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7" w:lineRule="auto"/>
              <w:rPr>
                <w:rFonts w:ascii="宋体"/>
                <w:sz w:val="21"/>
              </w:rPr>
            </w:pPr>
          </w:p>
          <w:p>
            <w:pPr>
              <w:spacing w:before="53"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8"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60" w:lineRule="auto"/>
              <w:rPr>
                <w:rFonts w:ascii="宋体"/>
                <w:sz w:val="21"/>
              </w:rPr>
            </w:pPr>
          </w:p>
          <w:p>
            <w:pPr>
              <w:spacing w:before="66"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0"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53" w:line="214"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0"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6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47" w:line="217"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p>
        </w:tc>
        <w:tc>
          <w:tcPr>
            <w:tcW w:w="966" w:type="dxa"/>
            <w:vMerge w:val="continue"/>
            <w:tcBorders>
              <w:top w:val="nil"/>
              <w:bottom w:val="nil"/>
            </w:tcBorders>
            <w:vAlign w:val="top"/>
          </w:tcPr>
          <w:p>
            <w:pPr>
              <w:rPr>
                <w:rFonts w:ascii="宋体"/>
                <w:sz w:val="21"/>
              </w:rPr>
            </w:pPr>
          </w:p>
        </w:tc>
        <w:tc>
          <w:tcPr>
            <w:tcW w:w="992" w:type="dxa"/>
            <w:vAlign w:val="top"/>
          </w:tcPr>
          <w:p>
            <w:pPr>
              <w:spacing w:before="277"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21" w:line="177" w:lineRule="auto"/>
              <w:ind w:left="45" w:right="50" w:firstLine="6"/>
              <w:rPr>
                <w:rFonts w:ascii="仿宋" w:hAnsi="仿宋" w:eastAsia="仿宋" w:cs="仿宋"/>
                <w:sz w:val="16"/>
                <w:szCs w:val="16"/>
              </w:rPr>
            </w:pPr>
            <w:r>
              <w:rPr>
                <w:rFonts w:ascii="仿宋" w:hAnsi="仿宋" w:eastAsia="仿宋" w:cs="仿宋"/>
                <w:spacing w:val="-1"/>
                <w:sz w:val="16"/>
                <w:szCs w:val="16"/>
              </w:rPr>
              <w:t>复议或提起行政诉讼</w:t>
            </w:r>
            <w:r>
              <w:rPr>
                <w:rFonts w:ascii="仿宋" w:hAnsi="仿宋" w:eastAsia="仿宋" w:cs="仿宋"/>
                <w:spacing w:val="12"/>
                <w:w w:val="101"/>
                <w:sz w:val="16"/>
                <w:szCs w:val="16"/>
              </w:rPr>
              <w:t xml:space="preserve">  </w:t>
            </w:r>
            <w:r>
              <w:rPr>
                <w:rFonts w:ascii="仿宋" w:hAnsi="仿宋" w:eastAsia="仿宋" w:cs="仿宋"/>
                <w:spacing w:val="-1"/>
                <w:sz w:val="16"/>
                <w:szCs w:val="16"/>
              </w:rPr>
              <w:t>又不履行的</w:t>
            </w:r>
            <w:r>
              <w:rPr>
                <w:rFonts w:ascii="仿宋" w:hAnsi="仿宋" w:eastAsia="仿宋" w:cs="仿宋"/>
                <w:spacing w:val="9"/>
                <w:sz w:val="16"/>
                <w:szCs w:val="16"/>
              </w:rPr>
              <w:t xml:space="preserve">  </w:t>
            </w:r>
            <w:r>
              <w:rPr>
                <w:rFonts w:ascii="仿宋" w:hAnsi="仿宋" w:eastAsia="仿宋" w:cs="仿宋"/>
                <w:spacing w:val="-1"/>
                <w:sz w:val="16"/>
                <w:szCs w:val="16"/>
              </w:rPr>
              <w:t>可</w:t>
            </w:r>
            <w:r>
              <w:rPr>
                <w:rFonts w:ascii="仿宋" w:hAnsi="仿宋" w:eastAsia="仿宋" w:cs="仿宋"/>
                <w:sz w:val="16"/>
                <w:szCs w:val="16"/>
              </w:rPr>
              <w:t xml:space="preserve"> </w:t>
            </w:r>
            <w:r>
              <w:rPr>
                <w:rFonts w:ascii="仿宋" w:hAnsi="仿宋" w:eastAsia="仿宋" w:cs="仿宋"/>
                <w:spacing w:val="2"/>
                <w:sz w:val="16"/>
                <w:szCs w:val="16"/>
              </w:rPr>
              <w:t>其他法律法规政策规定应当履行的责任</w:t>
            </w:r>
          </w:p>
          <w:p>
            <w:pPr>
              <w:spacing w:before="136"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p>
      <w:pPr>
        <w:sectPr>
          <w:footerReference r:id="rId68" w:type="default"/>
          <w:pgSz w:w="16837" w:h="11905"/>
          <w:pgMar w:top="1011" w:right="1274" w:bottom="674"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52" w:lineRule="auto"/>
              <w:rPr>
                <w:rFonts w:ascii="宋体"/>
                <w:sz w:val="21"/>
              </w:rPr>
            </w:pPr>
          </w:p>
          <w:p>
            <w:pPr>
              <w:spacing w:line="252"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before="65" w:line="180" w:lineRule="auto"/>
              <w:ind w:firstLine="336"/>
              <w:rPr>
                <w:rFonts w:ascii="仿宋" w:hAnsi="仿宋" w:eastAsia="仿宋" w:cs="仿宋"/>
                <w:sz w:val="20"/>
                <w:szCs w:val="20"/>
              </w:rPr>
            </w:pPr>
            <w:r>
              <w:rPr>
                <w:rFonts w:ascii="仿宋" w:hAnsi="仿宋" w:eastAsia="仿宋" w:cs="仿宋"/>
                <w:spacing w:val="-6"/>
                <w:sz w:val="20"/>
                <w:szCs w:val="20"/>
              </w:rPr>
              <w:t>33</w:t>
            </w:r>
          </w:p>
        </w:tc>
        <w:tc>
          <w:tcPr>
            <w:tcW w:w="2345" w:type="dxa"/>
            <w:vMerge w:val="restart"/>
            <w:tcBorders>
              <w:bottom w:val="nil"/>
            </w:tcBorders>
            <w:vAlign w:val="top"/>
          </w:tcPr>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z w:val="20"/>
                <w:szCs w:val="20"/>
              </w:rPr>
              <w:t>对社会艺术水平考级委托</w:t>
            </w:r>
          </w:p>
          <w:p>
            <w:pPr>
              <w:spacing w:before="43" w:line="188" w:lineRule="auto"/>
              <w:ind w:firstLine="68"/>
              <w:rPr>
                <w:rFonts w:ascii="仿宋" w:hAnsi="仿宋" w:eastAsia="仿宋" w:cs="仿宋"/>
                <w:sz w:val="20"/>
                <w:szCs w:val="20"/>
              </w:rPr>
            </w:pPr>
            <w:r>
              <w:rPr>
                <w:rFonts w:ascii="仿宋" w:hAnsi="仿宋" w:eastAsia="仿宋" w:cs="仿宋"/>
                <w:sz w:val="20"/>
                <w:szCs w:val="20"/>
              </w:rPr>
              <w:t>承办单位未按规定报文化</w:t>
            </w:r>
          </w:p>
          <w:p>
            <w:pPr>
              <w:spacing w:before="43" w:line="188" w:lineRule="auto"/>
              <w:ind w:firstLine="70"/>
              <w:rPr>
                <w:rFonts w:ascii="仿宋" w:hAnsi="仿宋" w:eastAsia="仿宋" w:cs="仿宋"/>
                <w:sz w:val="20"/>
                <w:szCs w:val="20"/>
              </w:rPr>
            </w:pPr>
            <w:r>
              <w:rPr>
                <w:rFonts w:ascii="仿宋" w:hAnsi="仿宋" w:eastAsia="仿宋" w:cs="仿宋"/>
                <w:sz w:val="20"/>
                <w:szCs w:val="20"/>
              </w:rPr>
              <w:t>行政部门备案等《社会艺</w:t>
            </w:r>
          </w:p>
          <w:p>
            <w:pPr>
              <w:spacing w:before="41" w:line="188" w:lineRule="auto"/>
              <w:ind w:firstLine="69"/>
              <w:rPr>
                <w:rFonts w:ascii="仿宋" w:hAnsi="仿宋" w:eastAsia="仿宋" w:cs="仿宋"/>
                <w:sz w:val="20"/>
                <w:szCs w:val="20"/>
              </w:rPr>
            </w:pPr>
            <w:r>
              <w:rPr>
                <w:rFonts w:ascii="仿宋" w:hAnsi="仿宋" w:eastAsia="仿宋" w:cs="仿宋"/>
                <w:spacing w:val="-9"/>
                <w:sz w:val="20"/>
                <w:szCs w:val="20"/>
              </w:rPr>
              <w:t>术水平考级管理办法》</w:t>
            </w:r>
            <w:r>
              <w:rPr>
                <w:rFonts w:ascii="仿宋" w:hAnsi="仿宋" w:eastAsia="仿宋" w:cs="仿宋"/>
                <w:spacing w:val="30"/>
                <w:sz w:val="20"/>
                <w:szCs w:val="20"/>
              </w:rPr>
              <w:t xml:space="preserve"> </w:t>
            </w:r>
            <w:r>
              <w:rPr>
                <w:rFonts w:ascii="仿宋" w:hAnsi="仿宋" w:eastAsia="仿宋" w:cs="仿宋"/>
                <w:spacing w:val="-9"/>
                <w:sz w:val="20"/>
                <w:szCs w:val="20"/>
              </w:rPr>
              <w:t>的</w:t>
            </w:r>
          </w:p>
          <w:p>
            <w:pPr>
              <w:spacing w:before="43" w:line="188" w:lineRule="auto"/>
              <w:ind w:firstLine="979"/>
              <w:rPr>
                <w:rFonts w:ascii="仿宋" w:hAnsi="仿宋" w:eastAsia="仿宋" w:cs="仿宋"/>
                <w:sz w:val="20"/>
                <w:szCs w:val="20"/>
              </w:rPr>
            </w:pPr>
            <w:r>
              <w:rPr>
                <w:rFonts w:ascii="仿宋" w:hAnsi="仿宋" w:eastAsia="仿宋" w:cs="仿宋"/>
                <w:spacing w:val="-7"/>
                <w:sz w:val="20"/>
                <w:szCs w:val="20"/>
              </w:rPr>
              <w:t>处罚</w:t>
            </w:r>
          </w:p>
        </w:tc>
        <w:tc>
          <w:tcPr>
            <w:tcW w:w="2551" w:type="dxa"/>
            <w:vMerge w:val="restart"/>
            <w:tcBorders>
              <w:bottom w:val="nil"/>
            </w:tcBorders>
            <w:vAlign w:val="top"/>
          </w:tcPr>
          <w:p>
            <w:pPr>
              <w:spacing w:before="30" w:line="188" w:lineRule="auto"/>
              <w:ind w:firstLine="70"/>
              <w:rPr>
                <w:rFonts w:ascii="仿宋" w:hAnsi="仿宋" w:eastAsia="仿宋" w:cs="仿宋"/>
                <w:sz w:val="20"/>
                <w:szCs w:val="20"/>
              </w:rPr>
            </w:pPr>
            <w:r>
              <w:rPr>
                <w:rFonts w:ascii="仿宋" w:hAnsi="仿宋" w:eastAsia="仿宋" w:cs="仿宋"/>
                <w:spacing w:val="1"/>
                <w:sz w:val="20"/>
                <w:szCs w:val="20"/>
              </w:rPr>
              <w:t>《社会艺术水平考级管理办</w:t>
            </w:r>
          </w:p>
          <w:p>
            <w:pPr>
              <w:spacing w:before="43" w:line="188" w:lineRule="auto"/>
              <w:ind w:firstLine="82"/>
              <w:rPr>
                <w:rFonts w:ascii="仿宋" w:hAnsi="仿宋" w:eastAsia="仿宋" w:cs="仿宋"/>
                <w:sz w:val="20"/>
                <w:szCs w:val="20"/>
              </w:rPr>
            </w:pPr>
            <w:r>
              <w:rPr>
                <w:rFonts w:ascii="仿宋" w:hAnsi="仿宋" w:eastAsia="仿宋" w:cs="仿宋"/>
                <w:spacing w:val="-7"/>
                <w:sz w:val="20"/>
                <w:szCs w:val="20"/>
              </w:rPr>
              <w:t>法》</w:t>
            </w:r>
            <w:r>
              <w:rPr>
                <w:rFonts w:ascii="仿宋" w:hAnsi="仿宋" w:eastAsia="仿宋" w:cs="仿宋"/>
                <w:spacing w:val="5"/>
                <w:sz w:val="20"/>
                <w:szCs w:val="20"/>
              </w:rPr>
              <w:t xml:space="preserve"> </w:t>
            </w:r>
            <w:r>
              <w:rPr>
                <w:rFonts w:ascii="仿宋" w:hAnsi="仿宋" w:eastAsia="仿宋" w:cs="仿宋"/>
                <w:spacing w:val="-7"/>
                <w:sz w:val="20"/>
                <w:szCs w:val="20"/>
              </w:rPr>
              <w:t>（2004年文化部令第31</w:t>
            </w:r>
          </w:p>
          <w:p>
            <w:pPr>
              <w:spacing w:before="43" w:line="188" w:lineRule="auto"/>
              <w:ind w:firstLine="80"/>
              <w:rPr>
                <w:rFonts w:ascii="仿宋" w:hAnsi="仿宋" w:eastAsia="仿宋" w:cs="仿宋"/>
                <w:sz w:val="20"/>
                <w:szCs w:val="20"/>
              </w:rPr>
            </w:pPr>
            <w:r>
              <w:rPr>
                <w:rFonts w:ascii="仿宋" w:hAnsi="仿宋" w:eastAsia="仿宋" w:cs="仿宋"/>
                <w:spacing w:val="-10"/>
                <w:sz w:val="20"/>
                <w:szCs w:val="20"/>
              </w:rPr>
              <w:t>号）</w:t>
            </w:r>
            <w:r>
              <w:rPr>
                <w:rFonts w:ascii="仿宋" w:hAnsi="仿宋" w:eastAsia="仿宋" w:cs="仿宋"/>
                <w:spacing w:val="22"/>
                <w:sz w:val="20"/>
                <w:szCs w:val="20"/>
              </w:rPr>
              <w:t xml:space="preserve"> </w:t>
            </w:r>
            <w:r>
              <w:rPr>
                <w:rFonts w:ascii="仿宋" w:hAnsi="仿宋" w:eastAsia="仿宋" w:cs="仿宋"/>
                <w:spacing w:val="-10"/>
                <w:sz w:val="20"/>
                <w:szCs w:val="20"/>
              </w:rPr>
              <w:t>第三十二条艺术考级机</w:t>
            </w:r>
          </w:p>
          <w:p>
            <w:pPr>
              <w:spacing w:before="44" w:line="188" w:lineRule="auto"/>
              <w:ind w:firstLine="75"/>
              <w:rPr>
                <w:rFonts w:ascii="仿宋" w:hAnsi="仿宋" w:eastAsia="仿宋" w:cs="仿宋"/>
                <w:sz w:val="20"/>
                <w:szCs w:val="20"/>
              </w:rPr>
            </w:pPr>
            <w:r>
              <w:rPr>
                <w:rFonts w:ascii="仿宋" w:hAnsi="仿宋" w:eastAsia="仿宋" w:cs="仿宋"/>
                <w:spacing w:val="-3"/>
                <w:sz w:val="20"/>
                <w:szCs w:val="20"/>
              </w:rPr>
              <w:t>构有下列行为之一的，</w:t>
            </w:r>
            <w:r>
              <w:rPr>
                <w:rFonts w:ascii="仿宋" w:hAnsi="仿宋" w:eastAsia="仿宋" w:cs="仿宋"/>
                <w:spacing w:val="-58"/>
                <w:sz w:val="20"/>
                <w:szCs w:val="20"/>
              </w:rPr>
              <w:t xml:space="preserve"> </w:t>
            </w:r>
            <w:r>
              <w:rPr>
                <w:rFonts w:ascii="仿宋" w:hAnsi="仿宋" w:eastAsia="仿宋" w:cs="仿宋"/>
                <w:spacing w:val="-3"/>
                <w:sz w:val="20"/>
                <w:szCs w:val="20"/>
              </w:rPr>
              <w:t>由文</w:t>
            </w:r>
          </w:p>
          <w:p>
            <w:pPr>
              <w:spacing w:before="43" w:line="188" w:lineRule="auto"/>
              <w:ind w:firstLine="76"/>
              <w:rPr>
                <w:rFonts w:ascii="仿宋" w:hAnsi="仿宋" w:eastAsia="仿宋" w:cs="仿宋"/>
                <w:sz w:val="20"/>
                <w:szCs w:val="20"/>
              </w:rPr>
            </w:pPr>
            <w:r>
              <w:rPr>
                <w:rFonts w:ascii="仿宋" w:hAnsi="仿宋" w:eastAsia="仿宋" w:cs="仿宋"/>
                <w:sz w:val="20"/>
                <w:szCs w:val="20"/>
              </w:rPr>
              <w:t>化行政部门责令改正，给予</w:t>
            </w:r>
          </w:p>
          <w:p>
            <w:pPr>
              <w:spacing w:before="43" w:line="188" w:lineRule="auto"/>
              <w:ind w:firstLine="125"/>
              <w:rPr>
                <w:rFonts w:ascii="仿宋" w:hAnsi="仿宋" w:eastAsia="仿宋" w:cs="仿宋"/>
                <w:sz w:val="20"/>
                <w:szCs w:val="20"/>
              </w:rPr>
            </w:pPr>
            <w:r>
              <w:rPr>
                <w:rFonts w:ascii="仿宋" w:hAnsi="仿宋" w:eastAsia="仿宋" w:cs="仿宋"/>
                <w:sz w:val="20"/>
                <w:szCs w:val="20"/>
              </w:rPr>
              <w:t>停止1年艺术考级活动的处</w:t>
            </w:r>
          </w:p>
          <w:p>
            <w:pPr>
              <w:spacing w:before="43" w:line="188" w:lineRule="auto"/>
              <w:ind w:firstLine="81"/>
              <w:rPr>
                <w:rFonts w:ascii="仿宋" w:hAnsi="仿宋" w:eastAsia="仿宋" w:cs="仿宋"/>
                <w:sz w:val="20"/>
                <w:szCs w:val="20"/>
              </w:rPr>
            </w:pPr>
            <w:r>
              <w:rPr>
                <w:rFonts w:ascii="仿宋" w:hAnsi="仿宋" w:eastAsia="仿宋" w:cs="仿宋"/>
                <w:spacing w:val="-12"/>
                <w:sz w:val="20"/>
                <w:szCs w:val="20"/>
              </w:rPr>
              <w:t>罚；</w:t>
            </w:r>
            <w:r>
              <w:rPr>
                <w:rFonts w:ascii="仿宋" w:hAnsi="仿宋" w:eastAsia="仿宋" w:cs="仿宋"/>
                <w:spacing w:val="45"/>
                <w:sz w:val="20"/>
                <w:szCs w:val="20"/>
              </w:rPr>
              <w:t xml:space="preserve"> </w:t>
            </w:r>
            <w:r>
              <w:rPr>
                <w:rFonts w:ascii="仿宋" w:hAnsi="仿宋" w:eastAsia="仿宋" w:cs="仿宋"/>
                <w:spacing w:val="-12"/>
                <w:sz w:val="20"/>
                <w:szCs w:val="20"/>
              </w:rPr>
              <w:t>情节严重的，取消开办</w:t>
            </w:r>
          </w:p>
          <w:p>
            <w:pPr>
              <w:spacing w:before="41" w:line="188" w:lineRule="auto"/>
              <w:ind w:firstLine="82"/>
              <w:rPr>
                <w:rFonts w:ascii="仿宋" w:hAnsi="仿宋" w:eastAsia="仿宋" w:cs="仿宋"/>
                <w:sz w:val="20"/>
                <w:szCs w:val="20"/>
              </w:rPr>
            </w:pPr>
            <w:r>
              <w:rPr>
                <w:rFonts w:ascii="仿宋" w:hAnsi="仿宋" w:eastAsia="仿宋" w:cs="仿宋"/>
                <w:spacing w:val="-1"/>
                <w:sz w:val="20"/>
                <w:szCs w:val="20"/>
              </w:rPr>
              <w:t>艺术考级活动资格，收缴《</w:t>
            </w:r>
          </w:p>
          <w:p>
            <w:pPr>
              <w:spacing w:before="44" w:line="228" w:lineRule="auto"/>
              <w:ind w:left="1088" w:right="52" w:hanging="1013"/>
              <w:rPr>
                <w:rFonts w:ascii="仿宋" w:hAnsi="仿宋" w:eastAsia="仿宋" w:cs="仿宋"/>
                <w:sz w:val="20"/>
                <w:szCs w:val="20"/>
              </w:rPr>
            </w:pPr>
            <w:r>
              <w:rPr>
                <w:rFonts w:ascii="仿宋" w:hAnsi="仿宋" w:eastAsia="仿宋" w:cs="仿宋"/>
                <w:sz w:val="20"/>
                <w:szCs w:val="20"/>
              </w:rPr>
              <w:t>社会艺术水平考级资格证书</w:t>
            </w:r>
            <w:r>
              <w:rPr>
                <w:rFonts w:ascii="仿宋" w:hAnsi="仿宋" w:eastAsia="仿宋" w:cs="仿宋"/>
                <w:spacing w:val="7"/>
                <w:sz w:val="20"/>
                <w:szCs w:val="20"/>
              </w:rPr>
              <w:t xml:space="preserve"> </w:t>
            </w:r>
            <w:r>
              <w:rPr>
                <w:rFonts w:ascii="仿宋" w:hAnsi="仿宋" w:eastAsia="仿宋" w:cs="仿宋"/>
                <w:spacing w:val="-8"/>
                <w:sz w:val="20"/>
                <w:szCs w:val="20"/>
              </w:rPr>
              <w:t>》：</w:t>
            </w:r>
          </w:p>
          <w:p>
            <w:pPr>
              <w:spacing w:before="248" w:line="208" w:lineRule="auto"/>
              <w:ind w:left="79" w:right="52" w:hanging="4"/>
              <w:rPr>
                <w:rFonts w:ascii="仿宋" w:hAnsi="仿宋" w:eastAsia="仿宋" w:cs="仿宋"/>
                <w:sz w:val="20"/>
                <w:szCs w:val="20"/>
              </w:rPr>
            </w:pPr>
            <w:r>
              <w:rPr>
                <w:rFonts w:ascii="仿宋" w:hAnsi="仿宋" w:eastAsia="仿宋" w:cs="仿宋"/>
                <w:sz w:val="20"/>
                <w:szCs w:val="20"/>
              </w:rPr>
              <w:t>（一）委托承办单位未按规</w:t>
            </w:r>
            <w:r>
              <w:rPr>
                <w:rFonts w:ascii="仿宋" w:hAnsi="仿宋" w:eastAsia="仿宋" w:cs="仿宋"/>
                <w:spacing w:val="7"/>
                <w:sz w:val="20"/>
                <w:szCs w:val="20"/>
              </w:rPr>
              <w:t xml:space="preserve"> </w:t>
            </w:r>
            <w:r>
              <w:rPr>
                <w:rFonts w:ascii="仿宋" w:hAnsi="仿宋" w:eastAsia="仿宋" w:cs="仿宋"/>
                <w:sz w:val="20"/>
                <w:szCs w:val="20"/>
              </w:rPr>
              <w:t>定报文化行政部门备案或者</w:t>
            </w:r>
          </w:p>
          <w:p>
            <w:pPr>
              <w:spacing w:before="43" w:line="228" w:lineRule="auto"/>
              <w:ind w:left="1094" w:right="52" w:hanging="1011"/>
              <w:rPr>
                <w:rFonts w:ascii="仿宋" w:hAnsi="仿宋" w:eastAsia="仿宋" w:cs="仿宋"/>
                <w:sz w:val="20"/>
                <w:szCs w:val="20"/>
              </w:rPr>
            </w:pPr>
            <w:r>
              <w:rPr>
                <w:rFonts w:ascii="仿宋" w:hAnsi="仿宋" w:eastAsia="仿宋" w:cs="仿宋"/>
                <w:sz w:val="20"/>
                <w:szCs w:val="20"/>
              </w:rPr>
              <w:t xml:space="preserve">委托的承办单位不符合规定 </w:t>
            </w:r>
            <w:r>
              <w:rPr>
                <w:rFonts w:ascii="仿宋" w:hAnsi="仿宋" w:eastAsia="仿宋" w:cs="仿宋"/>
                <w:spacing w:val="-13"/>
                <w:sz w:val="20"/>
                <w:szCs w:val="20"/>
              </w:rPr>
              <w:t>的；</w:t>
            </w:r>
          </w:p>
          <w:p>
            <w:pPr>
              <w:spacing w:before="248" w:line="208" w:lineRule="auto"/>
              <w:ind w:left="81" w:right="54" w:hanging="6"/>
              <w:rPr>
                <w:rFonts w:ascii="仿宋" w:hAnsi="仿宋" w:eastAsia="仿宋" w:cs="仿宋"/>
                <w:sz w:val="20"/>
                <w:szCs w:val="20"/>
              </w:rPr>
            </w:pPr>
            <w:r>
              <w:rPr>
                <w:rFonts w:ascii="仿宋" w:hAnsi="仿宋" w:eastAsia="仿宋" w:cs="仿宋"/>
                <w:spacing w:val="-10"/>
                <w:sz w:val="20"/>
                <w:szCs w:val="20"/>
              </w:rPr>
              <w:t>（二）</w:t>
            </w:r>
            <w:r>
              <w:rPr>
                <w:rFonts w:ascii="仿宋" w:hAnsi="仿宋" w:eastAsia="仿宋" w:cs="仿宋"/>
                <w:spacing w:val="26"/>
                <w:sz w:val="20"/>
                <w:szCs w:val="20"/>
              </w:rPr>
              <w:t xml:space="preserve"> </w:t>
            </w:r>
            <w:r>
              <w:rPr>
                <w:rFonts w:ascii="仿宋" w:hAnsi="仿宋" w:eastAsia="仿宋" w:cs="仿宋"/>
                <w:spacing w:val="-10"/>
                <w:sz w:val="20"/>
                <w:szCs w:val="20"/>
              </w:rPr>
              <w:t>发放未经监制的《社</w:t>
            </w:r>
            <w:r>
              <w:rPr>
                <w:rFonts w:ascii="仿宋" w:hAnsi="仿宋" w:eastAsia="仿宋" w:cs="仿宋"/>
                <w:sz w:val="20"/>
                <w:szCs w:val="20"/>
              </w:rPr>
              <w:t xml:space="preserve"> </w:t>
            </w:r>
            <w:r>
              <w:rPr>
                <w:rFonts w:ascii="仿宋" w:hAnsi="仿宋" w:eastAsia="仿宋" w:cs="仿宋"/>
                <w:spacing w:val="-11"/>
                <w:sz w:val="20"/>
                <w:szCs w:val="20"/>
              </w:rPr>
              <w:t>会艺术水平考级证书》</w:t>
            </w:r>
            <w:r>
              <w:rPr>
                <w:rFonts w:ascii="仿宋" w:hAnsi="仿宋" w:eastAsia="仿宋" w:cs="仿宋"/>
                <w:spacing w:val="29"/>
                <w:sz w:val="20"/>
                <w:szCs w:val="20"/>
              </w:rPr>
              <w:t xml:space="preserve"> </w:t>
            </w:r>
            <w:r>
              <w:rPr>
                <w:rFonts w:ascii="仿宋" w:hAnsi="仿宋" w:eastAsia="仿宋" w:cs="仿宋"/>
                <w:spacing w:val="-11"/>
                <w:sz w:val="20"/>
                <w:szCs w:val="20"/>
              </w:rPr>
              <w:t>的；</w:t>
            </w:r>
          </w:p>
          <w:p>
            <w:pPr>
              <w:spacing w:before="288" w:line="188" w:lineRule="auto"/>
              <w:ind w:firstLine="75"/>
              <w:rPr>
                <w:rFonts w:ascii="仿宋" w:hAnsi="仿宋" w:eastAsia="仿宋" w:cs="仿宋"/>
                <w:sz w:val="20"/>
                <w:szCs w:val="20"/>
              </w:rPr>
            </w:pPr>
            <w:r>
              <w:rPr>
                <w:rFonts w:ascii="仿宋" w:hAnsi="仿宋" w:eastAsia="仿宋" w:cs="仿宋"/>
                <w:spacing w:val="-11"/>
                <w:sz w:val="20"/>
                <w:szCs w:val="20"/>
              </w:rPr>
              <w:t>（三）</w:t>
            </w:r>
            <w:r>
              <w:rPr>
                <w:rFonts w:ascii="仿宋" w:hAnsi="仿宋" w:eastAsia="仿宋" w:cs="仿宋"/>
                <w:spacing w:val="39"/>
                <w:sz w:val="20"/>
                <w:szCs w:val="20"/>
              </w:rPr>
              <w:t xml:space="preserve"> </w:t>
            </w:r>
            <w:r>
              <w:rPr>
                <w:rFonts w:ascii="仿宋" w:hAnsi="仿宋" w:eastAsia="仿宋" w:cs="仿宋"/>
                <w:spacing w:val="-11"/>
                <w:sz w:val="20"/>
                <w:szCs w:val="20"/>
              </w:rPr>
              <w:t>向被宣布考试无效的</w:t>
            </w:r>
          </w:p>
          <w:p>
            <w:pPr>
              <w:spacing w:before="44" w:line="228" w:lineRule="auto"/>
              <w:ind w:left="682" w:right="54" w:hanging="606"/>
              <w:rPr>
                <w:rFonts w:ascii="仿宋" w:hAnsi="仿宋" w:eastAsia="仿宋" w:cs="仿宋"/>
                <w:sz w:val="20"/>
                <w:szCs w:val="20"/>
              </w:rPr>
            </w:pPr>
            <w:r>
              <w:rPr>
                <w:rFonts w:ascii="仿宋" w:hAnsi="仿宋" w:eastAsia="仿宋" w:cs="仿宋"/>
                <w:sz w:val="20"/>
                <w:szCs w:val="20"/>
              </w:rPr>
              <w:t>考生发放《社会艺术水平考</w:t>
            </w:r>
            <w:r>
              <w:rPr>
                <w:rFonts w:ascii="仿宋" w:hAnsi="仿宋" w:eastAsia="仿宋" w:cs="仿宋"/>
                <w:spacing w:val="5"/>
                <w:sz w:val="20"/>
                <w:szCs w:val="20"/>
              </w:rPr>
              <w:t xml:space="preserve"> </w:t>
            </w:r>
            <w:r>
              <w:rPr>
                <w:rFonts w:ascii="仿宋" w:hAnsi="仿宋" w:eastAsia="仿宋" w:cs="仿宋"/>
                <w:spacing w:val="-19"/>
                <w:w w:val="98"/>
                <w:sz w:val="20"/>
                <w:szCs w:val="20"/>
              </w:rPr>
              <w:t>级证书》</w:t>
            </w:r>
            <w:r>
              <w:rPr>
                <w:rFonts w:ascii="仿宋" w:hAnsi="仿宋" w:eastAsia="仿宋" w:cs="仿宋"/>
                <w:spacing w:val="30"/>
                <w:sz w:val="20"/>
                <w:szCs w:val="20"/>
              </w:rPr>
              <w:t xml:space="preserve"> </w:t>
            </w:r>
            <w:r>
              <w:rPr>
                <w:rFonts w:ascii="仿宋" w:hAnsi="仿宋" w:eastAsia="仿宋" w:cs="仿宋"/>
                <w:spacing w:val="-19"/>
                <w:w w:val="98"/>
                <w:sz w:val="20"/>
                <w:szCs w:val="20"/>
              </w:rPr>
              <w:t>的；</w:t>
            </w:r>
          </w:p>
          <w:p>
            <w:pPr>
              <w:spacing w:before="248" w:line="208" w:lineRule="auto"/>
              <w:ind w:left="477" w:right="53" w:hanging="402"/>
              <w:rPr>
                <w:rFonts w:ascii="仿宋" w:hAnsi="仿宋" w:eastAsia="仿宋" w:cs="仿宋"/>
                <w:sz w:val="20"/>
                <w:szCs w:val="20"/>
              </w:rPr>
            </w:pPr>
            <w:r>
              <w:rPr>
                <w:rFonts w:ascii="仿宋" w:hAnsi="仿宋" w:eastAsia="仿宋" w:cs="仿宋"/>
                <w:spacing w:val="-9"/>
                <w:sz w:val="20"/>
                <w:szCs w:val="20"/>
              </w:rPr>
              <w:t>（四）</w:t>
            </w:r>
            <w:r>
              <w:rPr>
                <w:rFonts w:ascii="仿宋" w:hAnsi="仿宋" w:eastAsia="仿宋" w:cs="仿宋"/>
                <w:spacing w:val="15"/>
                <w:sz w:val="20"/>
                <w:szCs w:val="20"/>
              </w:rPr>
              <w:t xml:space="preserve"> </w:t>
            </w:r>
            <w:r>
              <w:rPr>
                <w:rFonts w:ascii="仿宋" w:hAnsi="仿宋" w:eastAsia="仿宋" w:cs="仿宋"/>
                <w:spacing w:val="-9"/>
                <w:sz w:val="20"/>
                <w:szCs w:val="20"/>
              </w:rPr>
              <w:t>未经批准，擅自扩大</w:t>
            </w:r>
            <w:r>
              <w:rPr>
                <w:rFonts w:ascii="仿宋" w:hAnsi="仿宋" w:eastAsia="仿宋" w:cs="仿宋"/>
                <w:sz w:val="20"/>
                <w:szCs w:val="20"/>
              </w:rPr>
              <w:t xml:space="preserve"> </w:t>
            </w:r>
            <w:r>
              <w:rPr>
                <w:rFonts w:ascii="仿宋" w:hAnsi="仿宋" w:eastAsia="仿宋" w:cs="仿宋"/>
                <w:spacing w:val="-1"/>
                <w:sz w:val="20"/>
                <w:szCs w:val="20"/>
              </w:rPr>
              <w:t>设置考场范围的；</w:t>
            </w:r>
          </w:p>
          <w:p>
            <w:pPr>
              <w:spacing w:before="291" w:line="208" w:lineRule="auto"/>
              <w:ind w:left="180" w:right="53" w:hanging="105"/>
              <w:rPr>
                <w:rFonts w:ascii="仿宋" w:hAnsi="仿宋" w:eastAsia="仿宋" w:cs="仿宋"/>
                <w:sz w:val="20"/>
                <w:szCs w:val="20"/>
              </w:rPr>
            </w:pPr>
            <w:r>
              <w:rPr>
                <w:rFonts w:ascii="仿宋" w:hAnsi="仿宋" w:eastAsia="仿宋" w:cs="仿宋"/>
                <w:spacing w:val="-8"/>
                <w:sz w:val="20"/>
                <w:szCs w:val="20"/>
              </w:rPr>
              <w:t>（五）</w:t>
            </w:r>
            <w:r>
              <w:rPr>
                <w:rFonts w:ascii="仿宋" w:hAnsi="仿宋" w:eastAsia="仿宋" w:cs="仿宋"/>
                <w:spacing w:val="3"/>
                <w:sz w:val="20"/>
                <w:szCs w:val="20"/>
              </w:rPr>
              <w:t xml:space="preserve"> </w:t>
            </w:r>
            <w:r>
              <w:rPr>
                <w:rFonts w:ascii="仿宋" w:hAnsi="仿宋" w:eastAsia="仿宋" w:cs="仿宋"/>
                <w:spacing w:val="-8"/>
                <w:sz w:val="20"/>
                <w:szCs w:val="20"/>
              </w:rPr>
              <w:t>违反物价管理部门核</w:t>
            </w:r>
            <w:r>
              <w:rPr>
                <w:rFonts w:ascii="仿宋" w:hAnsi="仿宋" w:eastAsia="仿宋" w:cs="仿宋"/>
                <w:sz w:val="20"/>
                <w:szCs w:val="20"/>
              </w:rPr>
              <w:t xml:space="preserve"> </w:t>
            </w:r>
            <w:r>
              <w:rPr>
                <w:rFonts w:ascii="仿宋" w:hAnsi="仿宋" w:eastAsia="仿宋" w:cs="仿宋"/>
                <w:spacing w:val="-1"/>
                <w:sz w:val="20"/>
                <w:szCs w:val="20"/>
              </w:rPr>
              <w:t>定的收费标准多收费的；</w:t>
            </w:r>
          </w:p>
          <w:p>
            <w:pPr>
              <w:spacing w:before="290" w:line="208" w:lineRule="auto"/>
              <w:ind w:left="76" w:right="52" w:hanging="1"/>
              <w:rPr>
                <w:rFonts w:ascii="仿宋" w:hAnsi="仿宋" w:eastAsia="仿宋" w:cs="仿宋"/>
                <w:sz w:val="20"/>
                <w:szCs w:val="20"/>
              </w:rPr>
            </w:pPr>
            <w:r>
              <w:rPr>
                <w:rFonts w:ascii="仿宋" w:hAnsi="仿宋" w:eastAsia="仿宋" w:cs="仿宋"/>
                <w:spacing w:val="-9"/>
                <w:sz w:val="20"/>
                <w:szCs w:val="20"/>
              </w:rPr>
              <w:t>（六）</w:t>
            </w:r>
            <w:r>
              <w:rPr>
                <w:rFonts w:ascii="仿宋" w:hAnsi="仿宋" w:eastAsia="仿宋" w:cs="仿宋"/>
                <w:spacing w:val="16"/>
                <w:sz w:val="20"/>
                <w:szCs w:val="20"/>
              </w:rPr>
              <w:t xml:space="preserve"> </w:t>
            </w:r>
            <w:r>
              <w:rPr>
                <w:rFonts w:ascii="仿宋" w:hAnsi="仿宋" w:eastAsia="仿宋" w:cs="仿宋"/>
                <w:spacing w:val="-9"/>
                <w:sz w:val="20"/>
                <w:szCs w:val="20"/>
              </w:rPr>
              <w:t>阻挠、抗拒文化行政</w:t>
            </w:r>
            <w:r>
              <w:rPr>
                <w:rFonts w:ascii="仿宋" w:hAnsi="仿宋" w:eastAsia="仿宋" w:cs="仿宋"/>
                <w:sz w:val="20"/>
                <w:szCs w:val="20"/>
              </w:rPr>
              <w:t xml:space="preserve"> 部门工作人员监督检查的。</w:t>
            </w:r>
          </w:p>
        </w:tc>
        <w:tc>
          <w:tcPr>
            <w:tcW w:w="993"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58"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before="52"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8"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98" w:line="233"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1"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7"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8"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2"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1"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0" w:line="216"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6"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7" w:lineRule="auto"/>
              <w:rPr>
                <w:rFonts w:ascii="宋体"/>
                <w:sz w:val="21"/>
              </w:rPr>
            </w:pPr>
          </w:p>
          <w:p>
            <w:pPr>
              <w:spacing w:before="53"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8"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60" w:lineRule="auto"/>
              <w:rPr>
                <w:rFonts w:ascii="宋体"/>
                <w:sz w:val="21"/>
              </w:rPr>
            </w:pPr>
          </w:p>
          <w:p>
            <w:pPr>
              <w:spacing w:before="66"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1"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53" w:line="214"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1"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71"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72" w:line="222"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373"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9"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line="379" w:lineRule="auto"/>
              <w:rPr>
                <w:rFonts w:ascii="宋体"/>
                <w:sz w:val="21"/>
              </w:rPr>
            </w:pPr>
          </w:p>
          <w:p>
            <w:pPr>
              <w:spacing w:before="52"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4"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4" w:line="185"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p>
      <w:pPr>
        <w:sectPr>
          <w:footerReference r:id="rId69" w:type="default"/>
          <w:pgSz w:w="16837" w:h="11905"/>
          <w:pgMar w:top="1011" w:right="1274" w:bottom="673" w:left="1256" w:header="0" w:footer="519" w:gutter="0"/>
          <w:cols w:space="720" w:num="1"/>
        </w:sectPr>
      </w:pPr>
    </w:p>
    <w:p>
      <w:pPr>
        <w:rPr>
          <w:rFonts w:ascii="宋体"/>
          <w:sz w:val="21"/>
        </w:rPr>
      </w:pPr>
      <w:r>
        <w:pict>
          <v:shape id="_x0000_s1063" o:spid="_x0000_s1063" o:spt="202" type="#_x0000_t202" style="position:absolute;left:0pt;margin-left:226.35pt;margin-top:436.55pt;height:12.2pt;width:21.2pt;mso-position-horizontal-relative:page;mso-position-vertical-relative:page;z-index:251699200;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pacing w:val="-9"/>
                      <w:sz w:val="20"/>
                      <w:szCs w:val="20"/>
                    </w:rPr>
                    <w:t>单位</w:t>
                  </w:r>
                </w:p>
              </w:txbxContent>
            </v:textbox>
          </v:shape>
        </w:pict>
      </w:r>
      <w:r>
        <w:pict>
          <v:shape id="_x0000_s1064" o:spid="_x0000_s1064" o:spt="202" type="#_x0000_t202" style="position:absolute;left:0pt;margin-left:337.15pt;margin-top:436.55pt;height:12.2pt;width:11.3pt;mso-position-horizontal-relative:page;mso-position-vertical-relative:page;z-index:251700224;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z w:val="20"/>
                      <w:szCs w:val="20"/>
                    </w:rPr>
                    <w:t>个</w:t>
                  </w:r>
                </w:p>
              </w:txbxContent>
            </v:textbox>
          </v:shape>
        </w:pict>
      </w:r>
    </w:p>
    <w:p>
      <w:pPr>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65" w:line="188" w:lineRule="auto"/>
        <w:ind w:firstLine="3892"/>
        <w:rPr>
          <w:rFonts w:ascii="仿宋" w:hAnsi="仿宋" w:eastAsia="仿宋" w:cs="仿宋"/>
          <w:sz w:val="20"/>
          <w:szCs w:val="20"/>
        </w:rPr>
      </w:pPr>
      <w:r>
        <w:pict>
          <v:shape id="_x0000_s1065" o:spid="_x0000_s1065" o:spt="202" type="#_x0000_t202" style="position:absolute;left:0pt;margin-left:-1pt;margin-top:-382pt;height:404.75pt;width:717.35pt;z-index:25170124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before="65" w:line="180" w:lineRule="auto"/>
                          <w:ind w:firstLine="336"/>
                          <w:rPr>
                            <w:rFonts w:ascii="仿宋" w:hAnsi="仿宋" w:eastAsia="仿宋" w:cs="仿宋"/>
                            <w:sz w:val="20"/>
                            <w:szCs w:val="20"/>
                          </w:rPr>
                        </w:pPr>
                        <w:r>
                          <w:rPr>
                            <w:rFonts w:ascii="仿宋" w:hAnsi="仿宋" w:eastAsia="仿宋" w:cs="仿宋"/>
                            <w:spacing w:val="-6"/>
                            <w:sz w:val="20"/>
                            <w:szCs w:val="20"/>
                          </w:rPr>
                          <w:t>34</w:t>
                        </w:r>
                      </w:p>
                    </w:tc>
                    <w:tc>
                      <w:tcPr>
                        <w:tcW w:w="2345" w:type="dxa"/>
                        <w:vMerge w:val="restart"/>
                        <w:tcBorders>
                          <w:bottom w:val="nil"/>
                        </w:tcBorders>
                        <w:vAlign w:val="top"/>
                      </w:tcPr>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z w:val="20"/>
                            <w:szCs w:val="20"/>
                          </w:rPr>
                          <w:t>对演出举办单位或者其法</w:t>
                        </w:r>
                      </w:p>
                      <w:p>
                        <w:pPr>
                          <w:spacing w:before="43" w:line="188" w:lineRule="auto"/>
                          <w:ind w:firstLine="72"/>
                          <w:rPr>
                            <w:rFonts w:ascii="仿宋" w:hAnsi="仿宋" w:eastAsia="仿宋" w:cs="仿宋"/>
                            <w:sz w:val="20"/>
                            <w:szCs w:val="20"/>
                          </w:rPr>
                        </w:pPr>
                        <w:r>
                          <w:rPr>
                            <w:rFonts w:ascii="仿宋" w:hAnsi="仿宋" w:eastAsia="仿宋" w:cs="仿宋"/>
                            <w:sz w:val="20"/>
                            <w:szCs w:val="20"/>
                          </w:rPr>
                          <w:t>定代表人、主要负责人及</w:t>
                        </w:r>
                      </w:p>
                      <w:p>
                        <w:pPr>
                          <w:spacing w:before="43" w:line="188" w:lineRule="auto"/>
                          <w:ind w:firstLine="70"/>
                          <w:rPr>
                            <w:rFonts w:ascii="仿宋" w:hAnsi="仿宋" w:eastAsia="仿宋" w:cs="仿宋"/>
                            <w:sz w:val="20"/>
                            <w:szCs w:val="20"/>
                          </w:rPr>
                        </w:pPr>
                        <w:r>
                          <w:rPr>
                            <w:rFonts w:ascii="仿宋" w:hAnsi="仿宋" w:eastAsia="仿宋" w:cs="仿宋"/>
                            <w:sz w:val="20"/>
                            <w:szCs w:val="20"/>
                          </w:rPr>
                          <w:t>其他直接责任人员在募捐</w:t>
                        </w:r>
                      </w:p>
                      <w:p>
                        <w:pPr>
                          <w:spacing w:before="41" w:line="188" w:lineRule="auto"/>
                          <w:ind w:firstLine="69"/>
                          <w:rPr>
                            <w:rFonts w:ascii="仿宋" w:hAnsi="仿宋" w:eastAsia="仿宋" w:cs="仿宋"/>
                            <w:sz w:val="20"/>
                            <w:szCs w:val="20"/>
                          </w:rPr>
                        </w:pPr>
                        <w:r>
                          <w:rPr>
                            <w:rFonts w:ascii="仿宋" w:hAnsi="仿宋" w:eastAsia="仿宋" w:cs="仿宋"/>
                            <w:sz w:val="20"/>
                            <w:szCs w:val="20"/>
                          </w:rPr>
                          <w:t>义演中获取经营利益的处</w:t>
                        </w:r>
                      </w:p>
                      <w:p>
                        <w:pPr>
                          <w:spacing w:before="43" w:line="188" w:lineRule="auto"/>
                          <w:ind w:firstLine="1084"/>
                          <w:rPr>
                            <w:rFonts w:ascii="仿宋" w:hAnsi="仿宋" w:eastAsia="仿宋" w:cs="仿宋"/>
                            <w:sz w:val="20"/>
                            <w:szCs w:val="20"/>
                          </w:rPr>
                        </w:pPr>
                        <w:r>
                          <w:rPr>
                            <w:rFonts w:ascii="仿宋" w:hAnsi="仿宋" w:eastAsia="仿宋" w:cs="仿宋"/>
                            <w:sz w:val="20"/>
                            <w:szCs w:val="20"/>
                          </w:rPr>
                          <w:t>罚</w:t>
                        </w:r>
                      </w:p>
                    </w:tc>
                    <w:tc>
                      <w:tcPr>
                        <w:tcW w:w="2551" w:type="dxa"/>
                        <w:vMerge w:val="restart"/>
                        <w:tcBorders>
                          <w:bottom w:val="nil"/>
                        </w:tcBorders>
                        <w:vAlign w:val="top"/>
                      </w:tcPr>
                      <w:p>
                        <w:pPr>
                          <w:spacing w:before="30" w:line="188" w:lineRule="auto"/>
                          <w:ind w:firstLine="171"/>
                          <w:rPr>
                            <w:rFonts w:ascii="仿宋" w:hAnsi="仿宋" w:eastAsia="仿宋" w:cs="仿宋"/>
                            <w:sz w:val="20"/>
                            <w:szCs w:val="20"/>
                          </w:rPr>
                        </w:pPr>
                        <w:r>
                          <w:rPr>
                            <w:rFonts w:ascii="仿宋" w:hAnsi="仿宋" w:eastAsia="仿宋" w:cs="仿宋"/>
                            <w:sz w:val="20"/>
                            <w:szCs w:val="20"/>
                          </w:rPr>
                          <w:t>《营业性演出管理条例》</w:t>
                        </w:r>
                      </w:p>
                      <w:p>
                        <w:pPr>
                          <w:spacing w:before="43" w:line="188" w:lineRule="auto"/>
                          <w:ind w:firstLine="123"/>
                          <w:rPr>
                            <w:rFonts w:ascii="仿宋" w:hAnsi="仿宋" w:eastAsia="仿宋" w:cs="仿宋"/>
                            <w:sz w:val="20"/>
                            <w:szCs w:val="20"/>
                          </w:rPr>
                        </w:pPr>
                        <w:r>
                          <w:rPr>
                            <w:rFonts w:ascii="仿宋" w:hAnsi="仿宋" w:eastAsia="仿宋" w:cs="仿宋"/>
                            <w:sz w:val="20"/>
                            <w:szCs w:val="20"/>
                          </w:rPr>
                          <w:t>（国务院令第666号修订）</w:t>
                        </w:r>
                      </w:p>
                      <w:p>
                        <w:pPr>
                          <w:spacing w:before="43" w:line="188" w:lineRule="auto"/>
                          <w:ind w:firstLine="132"/>
                          <w:rPr>
                            <w:rFonts w:ascii="仿宋" w:hAnsi="仿宋" w:eastAsia="仿宋" w:cs="仿宋"/>
                            <w:sz w:val="20"/>
                            <w:szCs w:val="20"/>
                          </w:rPr>
                        </w:pPr>
                        <w:r>
                          <w:rPr>
                            <w:rFonts w:ascii="仿宋" w:hAnsi="仿宋" w:eastAsia="仿宋" w:cs="仿宋"/>
                            <w:spacing w:val="-1"/>
                            <w:sz w:val="20"/>
                            <w:szCs w:val="20"/>
                          </w:rPr>
                          <w:t>第四十九条:演出举办单位</w:t>
                        </w:r>
                      </w:p>
                      <w:p>
                        <w:pPr>
                          <w:spacing w:before="44" w:line="188" w:lineRule="auto"/>
                          <w:ind w:firstLine="78"/>
                          <w:rPr>
                            <w:rFonts w:ascii="仿宋" w:hAnsi="仿宋" w:eastAsia="仿宋" w:cs="仿宋"/>
                            <w:sz w:val="20"/>
                            <w:szCs w:val="20"/>
                          </w:rPr>
                        </w:pPr>
                        <w:r>
                          <w:rPr>
                            <w:rFonts w:ascii="仿宋" w:hAnsi="仿宋" w:eastAsia="仿宋" w:cs="仿宋"/>
                            <w:sz w:val="20"/>
                            <w:szCs w:val="20"/>
                          </w:rPr>
                          <w:t>或者其法定代表人、主要负</w:t>
                        </w:r>
                      </w:p>
                      <w:p>
                        <w:pPr>
                          <w:spacing w:before="43" w:line="188" w:lineRule="auto"/>
                          <w:ind w:firstLine="77"/>
                          <w:rPr>
                            <w:rFonts w:ascii="仿宋" w:hAnsi="仿宋" w:eastAsia="仿宋" w:cs="仿宋"/>
                            <w:sz w:val="20"/>
                            <w:szCs w:val="20"/>
                          </w:rPr>
                        </w:pPr>
                        <w:r>
                          <w:rPr>
                            <w:rFonts w:ascii="仿宋" w:hAnsi="仿宋" w:eastAsia="仿宋" w:cs="仿宋"/>
                            <w:sz w:val="20"/>
                            <w:szCs w:val="20"/>
                          </w:rPr>
                          <w:t>责人及其他直接责任人员在</w:t>
                        </w:r>
                      </w:p>
                      <w:p>
                        <w:pPr>
                          <w:spacing w:before="43" w:line="188" w:lineRule="auto"/>
                          <w:ind w:firstLine="177"/>
                          <w:rPr>
                            <w:rFonts w:ascii="仿宋" w:hAnsi="仿宋" w:eastAsia="仿宋" w:cs="仿宋"/>
                            <w:sz w:val="20"/>
                            <w:szCs w:val="20"/>
                          </w:rPr>
                        </w:pPr>
                        <w:r>
                          <w:rPr>
                            <w:rFonts w:ascii="仿宋" w:hAnsi="仿宋" w:eastAsia="仿宋" w:cs="仿宋"/>
                            <w:sz w:val="20"/>
                            <w:szCs w:val="20"/>
                          </w:rPr>
                          <w:t>募捐义演中获取经济利益</w:t>
                        </w:r>
                      </w:p>
                      <w:p>
                        <w:pPr>
                          <w:spacing w:before="41" w:line="228" w:lineRule="auto"/>
                          <w:ind w:left="75" w:right="52" w:firstLine="12"/>
                          <w:rPr>
                            <w:rFonts w:ascii="仿宋" w:hAnsi="仿宋" w:eastAsia="仿宋" w:cs="仿宋"/>
                            <w:sz w:val="20"/>
                            <w:szCs w:val="20"/>
                          </w:rPr>
                        </w:pPr>
                        <w:r>
                          <w:rPr>
                            <w:rFonts w:ascii="仿宋" w:hAnsi="仿宋" w:eastAsia="仿宋" w:cs="仿宋"/>
                            <w:spacing w:val="-4"/>
                            <w:sz w:val="20"/>
                            <w:szCs w:val="20"/>
                          </w:rPr>
                          <w:t>的，</w:t>
                        </w:r>
                        <w:r>
                          <w:rPr>
                            <w:rFonts w:ascii="仿宋" w:hAnsi="仿宋" w:eastAsia="仿宋" w:cs="仿宋"/>
                            <w:spacing w:val="-57"/>
                            <w:sz w:val="20"/>
                            <w:szCs w:val="20"/>
                          </w:rPr>
                          <w:t xml:space="preserve"> </w:t>
                        </w:r>
                        <w:r>
                          <w:rPr>
                            <w:rFonts w:ascii="仿宋" w:hAnsi="仿宋" w:eastAsia="仿宋" w:cs="仿宋"/>
                            <w:spacing w:val="-4"/>
                            <w:sz w:val="20"/>
                            <w:szCs w:val="20"/>
                          </w:rPr>
                          <w:t>由县级以上人民政府文</w:t>
                        </w:r>
                        <w:r>
                          <w:rPr>
                            <w:rFonts w:ascii="仿宋" w:hAnsi="仿宋" w:eastAsia="仿宋" w:cs="仿宋"/>
                            <w:sz w:val="20"/>
                            <w:szCs w:val="20"/>
                          </w:rPr>
                          <w:t xml:space="preserve"> 化主管部门依据各自职权责</w:t>
                        </w:r>
                        <w:r>
                          <w:rPr>
                            <w:rFonts w:ascii="仿宋" w:hAnsi="仿宋" w:eastAsia="仿宋" w:cs="仿宋"/>
                            <w:spacing w:val="8"/>
                            <w:sz w:val="20"/>
                            <w:szCs w:val="20"/>
                          </w:rPr>
                          <w:t xml:space="preserve"> </w:t>
                        </w:r>
                        <w:r>
                          <w:rPr>
                            <w:rFonts w:ascii="仿宋" w:hAnsi="仿宋" w:eastAsia="仿宋" w:cs="仿宋"/>
                            <w:spacing w:val="-3"/>
                            <w:sz w:val="20"/>
                            <w:szCs w:val="20"/>
                          </w:rPr>
                          <w:t>令其退回并交付受捐单位；</w:t>
                        </w:r>
                        <w:r>
                          <w:rPr>
                            <w:rFonts w:ascii="仿宋" w:hAnsi="仿宋" w:eastAsia="仿宋" w:cs="仿宋"/>
                            <w:spacing w:val="11"/>
                            <w:sz w:val="20"/>
                            <w:szCs w:val="20"/>
                          </w:rPr>
                          <w:t xml:space="preserve"> </w:t>
                        </w:r>
                        <w:r>
                          <w:rPr>
                            <w:rFonts w:ascii="仿宋" w:hAnsi="仿宋" w:eastAsia="仿宋" w:cs="仿宋"/>
                            <w:sz w:val="20"/>
                            <w:szCs w:val="20"/>
                          </w:rPr>
                          <w:t>构成犯罪的，依法追究刑事</w:t>
                        </w:r>
                        <w:r>
                          <w:rPr>
                            <w:rFonts w:ascii="仿宋" w:hAnsi="仿宋" w:eastAsia="仿宋" w:cs="仿宋"/>
                            <w:spacing w:val="8"/>
                            <w:sz w:val="20"/>
                            <w:szCs w:val="20"/>
                          </w:rPr>
                          <w:t xml:space="preserve"> </w:t>
                        </w:r>
                        <w:r>
                          <w:rPr>
                            <w:rFonts w:ascii="仿宋" w:hAnsi="仿宋" w:eastAsia="仿宋" w:cs="仿宋"/>
                            <w:spacing w:val="-17"/>
                            <w:sz w:val="20"/>
                            <w:szCs w:val="20"/>
                          </w:rPr>
                          <w:t>责任；</w:t>
                        </w:r>
                        <w:r>
                          <w:rPr>
                            <w:rFonts w:ascii="仿宋" w:hAnsi="仿宋" w:eastAsia="仿宋" w:cs="仿宋"/>
                            <w:spacing w:val="69"/>
                            <w:sz w:val="20"/>
                            <w:szCs w:val="20"/>
                          </w:rPr>
                          <w:t xml:space="preserve"> </w:t>
                        </w:r>
                        <w:r>
                          <w:rPr>
                            <w:rFonts w:ascii="仿宋" w:hAnsi="仿宋" w:eastAsia="仿宋" w:cs="仿宋"/>
                            <w:spacing w:val="-17"/>
                            <w:sz w:val="20"/>
                            <w:szCs w:val="20"/>
                          </w:rPr>
                          <w:t>尚不构成犯罪的，</w:t>
                        </w:r>
                        <w:r>
                          <w:rPr>
                            <w:rFonts w:ascii="仿宋" w:hAnsi="仿宋" w:eastAsia="仿宋" w:cs="仿宋"/>
                            <w:spacing w:val="-59"/>
                            <w:sz w:val="20"/>
                            <w:szCs w:val="20"/>
                          </w:rPr>
                          <w:t xml:space="preserve"> </w:t>
                        </w:r>
                        <w:r>
                          <w:rPr>
                            <w:rFonts w:ascii="仿宋" w:hAnsi="仿宋" w:eastAsia="仿宋" w:cs="仿宋"/>
                            <w:spacing w:val="-17"/>
                            <w:sz w:val="20"/>
                            <w:szCs w:val="20"/>
                          </w:rPr>
                          <w:t>由</w:t>
                        </w:r>
                        <w:r>
                          <w:rPr>
                            <w:rFonts w:ascii="仿宋" w:hAnsi="仿宋" w:eastAsia="仿宋" w:cs="仿宋"/>
                            <w:sz w:val="20"/>
                            <w:szCs w:val="20"/>
                          </w:rPr>
                          <w:t xml:space="preserve"> 县级以上人民政府文化主管</w:t>
                        </w:r>
                        <w:r>
                          <w:rPr>
                            <w:rFonts w:ascii="仿宋" w:hAnsi="仿宋" w:eastAsia="仿宋" w:cs="仿宋"/>
                            <w:spacing w:val="8"/>
                            <w:sz w:val="20"/>
                            <w:szCs w:val="20"/>
                          </w:rPr>
                          <w:t xml:space="preserve"> </w:t>
                        </w:r>
                        <w:r>
                          <w:rPr>
                            <w:rFonts w:ascii="仿宋" w:hAnsi="仿宋" w:eastAsia="仿宋" w:cs="仿宋"/>
                            <w:sz w:val="20"/>
                            <w:szCs w:val="20"/>
                          </w:rPr>
                          <w:t>部门依据各自职权处违法所</w:t>
                        </w:r>
                        <w:r>
                          <w:rPr>
                            <w:rFonts w:ascii="仿宋" w:hAnsi="仿宋" w:eastAsia="仿宋" w:cs="仿宋"/>
                            <w:spacing w:val="8"/>
                            <w:sz w:val="20"/>
                            <w:szCs w:val="20"/>
                          </w:rPr>
                          <w:t xml:space="preserve"> </w:t>
                        </w:r>
                        <w:r>
                          <w:rPr>
                            <w:rFonts w:ascii="仿宋" w:hAnsi="仿宋" w:eastAsia="仿宋" w:cs="仿宋"/>
                            <w:sz w:val="20"/>
                            <w:szCs w:val="20"/>
                          </w:rPr>
                          <w:t>得3倍以上5倍以下的罚款，</w:t>
                        </w:r>
                        <w:r>
                          <w:rPr>
                            <w:rFonts w:ascii="仿宋" w:hAnsi="仿宋" w:eastAsia="仿宋" w:cs="仿宋"/>
                            <w:spacing w:val="8"/>
                            <w:sz w:val="20"/>
                            <w:szCs w:val="20"/>
                          </w:rPr>
                          <w:t xml:space="preserve"> </w:t>
                        </w:r>
                        <w:r>
                          <w:rPr>
                            <w:rFonts w:ascii="仿宋" w:hAnsi="仿宋" w:eastAsia="仿宋" w:cs="仿宋"/>
                            <w:sz w:val="20"/>
                            <w:szCs w:val="20"/>
                          </w:rPr>
                          <w:t>并由国务院文化主管部门或</w:t>
                        </w:r>
                        <w:r>
                          <w:rPr>
                            <w:rFonts w:ascii="仿宋" w:hAnsi="仿宋" w:eastAsia="仿宋" w:cs="仿宋"/>
                            <w:spacing w:val="8"/>
                            <w:sz w:val="20"/>
                            <w:szCs w:val="20"/>
                          </w:rPr>
                          <w:t xml:space="preserve"> </w:t>
                        </w:r>
                        <w:r>
                          <w:rPr>
                            <w:rFonts w:ascii="仿宋" w:hAnsi="仿宋" w:eastAsia="仿宋" w:cs="仿宋"/>
                            <w:spacing w:val="-4"/>
                            <w:sz w:val="20"/>
                            <w:szCs w:val="20"/>
                          </w:rPr>
                          <w:t>者省、</w:t>
                        </w:r>
                        <w:r>
                          <w:rPr>
                            <w:rFonts w:ascii="仿宋" w:hAnsi="仿宋" w:eastAsia="仿宋" w:cs="仿宋"/>
                            <w:spacing w:val="-44"/>
                            <w:sz w:val="20"/>
                            <w:szCs w:val="20"/>
                          </w:rPr>
                          <w:t xml:space="preserve"> </w:t>
                        </w:r>
                        <w:r>
                          <w:rPr>
                            <w:rFonts w:ascii="仿宋" w:hAnsi="仿宋" w:eastAsia="仿宋" w:cs="仿宋"/>
                            <w:spacing w:val="-4"/>
                            <w:sz w:val="20"/>
                            <w:szCs w:val="20"/>
                          </w:rPr>
                          <w:t>自治区、直辖市人民</w:t>
                        </w:r>
                        <w:r>
                          <w:rPr>
                            <w:rFonts w:ascii="仿宋" w:hAnsi="仿宋" w:eastAsia="仿宋" w:cs="仿宋"/>
                            <w:sz w:val="20"/>
                            <w:szCs w:val="20"/>
                          </w:rPr>
                          <w:t xml:space="preserve"> 政府文化主管部门向社会公</w:t>
                        </w:r>
                        <w:r>
                          <w:rPr>
                            <w:rFonts w:ascii="仿宋" w:hAnsi="仿宋" w:eastAsia="仿宋" w:cs="仿宋"/>
                            <w:spacing w:val="8"/>
                            <w:sz w:val="20"/>
                            <w:szCs w:val="20"/>
                          </w:rPr>
                          <w:t xml:space="preserve"> </w:t>
                        </w:r>
                        <w:r>
                          <w:rPr>
                            <w:rFonts w:ascii="仿宋" w:hAnsi="仿宋" w:eastAsia="仿宋" w:cs="仿宋"/>
                            <w:sz w:val="20"/>
                            <w:szCs w:val="20"/>
                          </w:rPr>
                          <w:t>布违法行为人的名称或者姓</w:t>
                        </w:r>
                        <w:r>
                          <w:rPr>
                            <w:rFonts w:ascii="仿宋" w:hAnsi="仿宋" w:eastAsia="仿宋" w:cs="仿宋"/>
                            <w:spacing w:val="8"/>
                            <w:sz w:val="20"/>
                            <w:szCs w:val="20"/>
                          </w:rPr>
                          <w:t xml:space="preserve"> </w:t>
                        </w:r>
                        <w:r>
                          <w:rPr>
                            <w:rFonts w:ascii="仿宋" w:hAnsi="仿宋" w:eastAsia="仿宋" w:cs="仿宋"/>
                            <w:sz w:val="20"/>
                            <w:szCs w:val="20"/>
                          </w:rPr>
                          <w:t>名，直至由原发证机关吊销</w:t>
                        </w:r>
                        <w:r>
                          <w:rPr>
                            <w:rFonts w:ascii="仿宋" w:hAnsi="仿宋" w:eastAsia="仿宋" w:cs="仿宋"/>
                            <w:spacing w:val="7"/>
                            <w:sz w:val="20"/>
                            <w:szCs w:val="20"/>
                          </w:rPr>
                          <w:t xml:space="preserve"> </w:t>
                        </w:r>
                        <w:r>
                          <w:rPr>
                            <w:rFonts w:ascii="仿宋" w:hAnsi="仿宋" w:eastAsia="仿宋" w:cs="仿宋"/>
                            <w:sz w:val="20"/>
                            <w:szCs w:val="20"/>
                          </w:rPr>
                          <w:t>演出举办单位的营业性演出</w:t>
                        </w:r>
                      </w:p>
                      <w:p>
                        <w:pPr>
                          <w:spacing w:before="1" w:line="201" w:lineRule="auto"/>
                          <w:ind w:firstLine="884"/>
                          <w:rPr>
                            <w:rFonts w:ascii="仿宋" w:hAnsi="仿宋" w:eastAsia="仿宋" w:cs="仿宋"/>
                            <w:sz w:val="20"/>
                            <w:szCs w:val="20"/>
                          </w:rPr>
                        </w:pPr>
                        <w:r>
                          <w:rPr>
                            <w:rFonts w:ascii="仿宋" w:hAnsi="仿宋" w:eastAsia="仿宋" w:cs="仿宋"/>
                            <w:spacing w:val="-2"/>
                            <w:sz w:val="20"/>
                            <w:szCs w:val="20"/>
                          </w:rPr>
                          <w:t>许可证。</w:t>
                        </w:r>
                      </w:p>
                      <w:p>
                        <w:pPr>
                          <w:spacing w:before="29" w:line="208" w:lineRule="auto"/>
                          <w:ind w:left="90" w:right="52" w:firstLine="388"/>
                          <w:rPr>
                            <w:rFonts w:ascii="仿宋" w:hAnsi="仿宋" w:eastAsia="仿宋" w:cs="仿宋"/>
                            <w:sz w:val="20"/>
                            <w:szCs w:val="20"/>
                          </w:rPr>
                        </w:pPr>
                        <w:r>
                          <w:rPr>
                            <w:rFonts w:ascii="仿宋" w:hAnsi="仿宋" w:eastAsia="仿宋" w:cs="仿宋"/>
                            <w:sz w:val="20"/>
                            <w:szCs w:val="20"/>
                          </w:rPr>
                          <w:t>文艺表演团体或者演员</w:t>
                        </w:r>
                        <w:r>
                          <w:rPr>
                            <w:rFonts w:ascii="仿宋" w:hAnsi="仿宋" w:eastAsia="仿宋" w:cs="仿宋"/>
                            <w:spacing w:val="3"/>
                            <w:sz w:val="20"/>
                            <w:szCs w:val="20"/>
                          </w:rPr>
                          <w:t xml:space="preserve"> </w:t>
                        </w:r>
                        <w:r>
                          <w:rPr>
                            <w:rFonts w:ascii="仿宋" w:hAnsi="仿宋" w:eastAsia="仿宋" w:cs="仿宋"/>
                            <w:spacing w:val="-1"/>
                            <w:sz w:val="20"/>
                            <w:szCs w:val="20"/>
                          </w:rPr>
                          <w:t>、职员在募捐义演中获取经</w:t>
                        </w:r>
                      </w:p>
                      <w:p>
                        <w:pPr>
                          <w:spacing w:before="42" w:line="215" w:lineRule="auto"/>
                          <w:ind w:left="75" w:right="52" w:firstLine="2"/>
                          <w:rPr>
                            <w:rFonts w:ascii="仿宋" w:hAnsi="仿宋" w:eastAsia="仿宋" w:cs="仿宋"/>
                            <w:sz w:val="20"/>
                            <w:szCs w:val="20"/>
                          </w:rPr>
                        </w:pPr>
                        <w:r>
                          <w:rPr>
                            <w:rFonts w:ascii="仿宋" w:hAnsi="仿宋" w:eastAsia="仿宋" w:cs="仿宋"/>
                            <w:spacing w:val="-4"/>
                            <w:sz w:val="20"/>
                            <w:szCs w:val="20"/>
                          </w:rPr>
                          <w:t>济利益的，</w:t>
                        </w:r>
                        <w:r>
                          <w:rPr>
                            <w:rFonts w:ascii="仿宋" w:hAnsi="仿宋" w:eastAsia="仿宋" w:cs="仿宋"/>
                            <w:spacing w:val="-48"/>
                            <w:sz w:val="20"/>
                            <w:szCs w:val="20"/>
                          </w:rPr>
                          <w:t xml:space="preserve"> </w:t>
                        </w:r>
                        <w:r>
                          <w:rPr>
                            <w:rFonts w:ascii="仿宋" w:hAnsi="仿宋" w:eastAsia="仿宋" w:cs="仿宋"/>
                            <w:spacing w:val="-4"/>
                            <w:sz w:val="20"/>
                            <w:szCs w:val="20"/>
                          </w:rPr>
                          <w:t>由县级以上人民</w:t>
                        </w:r>
                        <w:r>
                          <w:rPr>
                            <w:rFonts w:ascii="仿宋" w:hAnsi="仿宋" w:eastAsia="仿宋" w:cs="仿宋"/>
                            <w:sz w:val="20"/>
                            <w:szCs w:val="20"/>
                          </w:rPr>
                          <w:t xml:space="preserve"> 政府文化主管部门依据各自</w:t>
                        </w:r>
                        <w:r>
                          <w:rPr>
                            <w:rFonts w:ascii="仿宋" w:hAnsi="仿宋" w:eastAsia="仿宋" w:cs="仿宋"/>
                            <w:spacing w:val="8"/>
                            <w:sz w:val="20"/>
                            <w:szCs w:val="20"/>
                          </w:rPr>
                          <w:t xml:space="preserve"> </w:t>
                        </w:r>
                        <w:r>
                          <w:rPr>
                            <w:rFonts w:ascii="仿宋" w:hAnsi="仿宋" w:eastAsia="仿宋" w:cs="仿宋"/>
                            <w:sz w:val="20"/>
                            <w:szCs w:val="20"/>
                          </w:rPr>
                          <w:t>职权责令其退回并交付受捐</w:t>
                        </w:r>
                      </w:p>
                      <w:p>
                        <w:pPr>
                          <w:spacing w:before="44" w:line="188" w:lineRule="auto"/>
                          <w:ind w:firstLine="986"/>
                          <w:rPr>
                            <w:rFonts w:ascii="仿宋" w:hAnsi="仿宋" w:eastAsia="仿宋" w:cs="仿宋"/>
                            <w:sz w:val="20"/>
                            <w:szCs w:val="20"/>
                          </w:rPr>
                        </w:pPr>
                        <w:r>
                          <w:rPr>
                            <w:rFonts w:ascii="仿宋" w:hAnsi="仿宋" w:eastAsia="仿宋" w:cs="仿宋"/>
                            <w:spacing w:val="-4"/>
                            <w:sz w:val="20"/>
                            <w:szCs w:val="20"/>
                          </w:rPr>
                          <w:t>单位。</w:t>
                        </w:r>
                      </w:p>
                      <w:p>
                        <w:pPr>
                          <w:spacing w:before="44" w:line="188" w:lineRule="auto"/>
                          <w:ind w:firstLine="132"/>
                          <w:rPr>
                            <w:rFonts w:ascii="仿宋" w:hAnsi="仿宋" w:eastAsia="仿宋" w:cs="仿宋"/>
                            <w:sz w:val="20"/>
                            <w:szCs w:val="20"/>
                          </w:rPr>
                        </w:pPr>
                        <w:r>
                          <w:rPr>
                            <w:rFonts w:ascii="仿宋" w:hAnsi="仿宋" w:eastAsia="仿宋" w:cs="仿宋"/>
                            <w:spacing w:val="-1"/>
                            <w:sz w:val="20"/>
                            <w:szCs w:val="20"/>
                          </w:rPr>
                          <w:t>第五十二条:演出场所经营</w:t>
                        </w:r>
                      </w:p>
                    </w:tc>
                    <w:tc>
                      <w:tcPr>
                        <w:tcW w:w="993"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8"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98" w:line="233"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1"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7"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8"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2"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1"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0" w:line="216"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7" w:lineRule="auto"/>
                          <w:rPr>
                            <w:rFonts w:ascii="宋体"/>
                            <w:sz w:val="21"/>
                          </w:rPr>
                        </w:pPr>
                      </w:p>
                      <w:p>
                        <w:pPr>
                          <w:spacing w:before="53"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8"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60" w:lineRule="auto"/>
                          <w:rPr>
                            <w:rFonts w:ascii="宋体"/>
                            <w:sz w:val="21"/>
                          </w:rPr>
                        </w:pPr>
                      </w:p>
                      <w:p>
                        <w:pPr>
                          <w:spacing w:before="66"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0"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53" w:line="214"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0"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70"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72" w:line="222"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372"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158"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4"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4" w:line="185"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txbxContent>
            </v:textbox>
          </v:shape>
        </w:pict>
      </w:r>
      <w:r>
        <w:rPr>
          <w:rFonts w:ascii="仿宋" w:hAnsi="仿宋" w:eastAsia="仿宋" w:cs="仿宋"/>
          <w:spacing w:val="-1"/>
          <w:sz w:val="20"/>
          <w:szCs w:val="20"/>
        </w:rPr>
        <w:t>个体演出经纪人</w:t>
      </w:r>
    </w:p>
    <w:p>
      <w:pPr>
        <w:sectPr>
          <w:footerReference r:id="rId70" w:type="default"/>
          <w:pgSz w:w="16837" w:h="11905"/>
          <w:pgMar w:top="1011" w:right="1274" w:bottom="673"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before="65" w:line="180" w:lineRule="auto"/>
              <w:ind w:firstLine="336"/>
              <w:rPr>
                <w:rFonts w:ascii="仿宋" w:hAnsi="仿宋" w:eastAsia="仿宋" w:cs="仿宋"/>
                <w:sz w:val="20"/>
                <w:szCs w:val="20"/>
              </w:rPr>
            </w:pPr>
            <w:r>
              <w:rPr>
                <w:rFonts w:ascii="仿宋" w:hAnsi="仿宋" w:eastAsia="仿宋" w:cs="仿宋"/>
                <w:spacing w:val="-6"/>
                <w:sz w:val="20"/>
                <w:szCs w:val="20"/>
              </w:rPr>
              <w:t>35</w:t>
            </w:r>
          </w:p>
        </w:tc>
        <w:tc>
          <w:tcPr>
            <w:tcW w:w="2345" w:type="dxa"/>
            <w:vMerge w:val="restart"/>
            <w:tcBorders>
              <w:bottom w:val="nil"/>
            </w:tcBorders>
            <w:vAlign w:val="top"/>
          </w:tcPr>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pacing w:val="1"/>
                <w:sz w:val="20"/>
                <w:szCs w:val="20"/>
              </w:rPr>
              <w:t>对演出场所经营单位、个</w:t>
            </w:r>
          </w:p>
          <w:p>
            <w:pPr>
              <w:spacing w:before="43" w:line="188" w:lineRule="auto"/>
              <w:ind w:firstLine="69"/>
              <w:rPr>
                <w:rFonts w:ascii="仿宋" w:hAnsi="仿宋" w:eastAsia="仿宋" w:cs="仿宋"/>
                <w:sz w:val="20"/>
                <w:szCs w:val="20"/>
              </w:rPr>
            </w:pPr>
            <w:r>
              <w:rPr>
                <w:rFonts w:ascii="仿宋" w:hAnsi="仿宋" w:eastAsia="仿宋" w:cs="仿宋"/>
                <w:sz w:val="20"/>
                <w:szCs w:val="20"/>
              </w:rPr>
              <w:t>体演出经纪人、个体演员</w:t>
            </w:r>
          </w:p>
          <w:p>
            <w:pPr>
              <w:spacing w:before="43" w:line="188" w:lineRule="auto"/>
              <w:ind w:firstLine="70"/>
              <w:rPr>
                <w:rFonts w:ascii="仿宋" w:hAnsi="仿宋" w:eastAsia="仿宋" w:cs="仿宋"/>
                <w:sz w:val="20"/>
                <w:szCs w:val="20"/>
              </w:rPr>
            </w:pPr>
            <w:r>
              <w:rPr>
                <w:rFonts w:ascii="仿宋" w:hAnsi="仿宋" w:eastAsia="仿宋" w:cs="仿宋"/>
                <w:sz w:val="20"/>
                <w:szCs w:val="20"/>
              </w:rPr>
              <w:t>违反本条例规定，情节严</w:t>
            </w:r>
          </w:p>
          <w:p>
            <w:pPr>
              <w:spacing w:before="41" w:line="188" w:lineRule="auto"/>
              <w:ind w:firstLine="75"/>
              <w:rPr>
                <w:rFonts w:ascii="仿宋" w:hAnsi="仿宋" w:eastAsia="仿宋" w:cs="仿宋"/>
                <w:sz w:val="20"/>
                <w:szCs w:val="20"/>
              </w:rPr>
            </w:pPr>
            <w:r>
              <w:rPr>
                <w:rFonts w:ascii="仿宋" w:hAnsi="仿宋" w:eastAsia="仿宋" w:cs="仿宋"/>
                <w:spacing w:val="-1"/>
                <w:sz w:val="20"/>
                <w:szCs w:val="20"/>
              </w:rPr>
              <w:t>重的责令其停止营业性演</w:t>
            </w:r>
          </w:p>
          <w:p>
            <w:pPr>
              <w:spacing w:before="43" w:line="188" w:lineRule="auto"/>
              <w:ind w:firstLine="595"/>
              <w:rPr>
                <w:rFonts w:ascii="仿宋" w:hAnsi="仿宋" w:eastAsia="仿宋" w:cs="仿宋"/>
                <w:sz w:val="20"/>
                <w:szCs w:val="20"/>
              </w:rPr>
            </w:pPr>
            <w:r>
              <w:rPr>
                <w:rFonts w:ascii="仿宋" w:hAnsi="仿宋" w:eastAsia="仿宋" w:cs="仿宋"/>
                <w:spacing w:val="-5"/>
                <w:sz w:val="20"/>
                <w:szCs w:val="20"/>
              </w:rPr>
              <w:t>出活动的处罚</w:t>
            </w:r>
          </w:p>
        </w:tc>
        <w:tc>
          <w:tcPr>
            <w:tcW w:w="2551" w:type="dxa"/>
            <w:vMerge w:val="restart"/>
            <w:tcBorders>
              <w:bottom w:val="nil"/>
            </w:tcBorders>
            <w:vAlign w:val="top"/>
          </w:tcPr>
          <w:p>
            <w:pPr>
              <w:spacing w:line="268" w:lineRule="auto"/>
              <w:rPr>
                <w:rFonts w:ascii="宋体"/>
                <w:sz w:val="21"/>
              </w:rPr>
            </w:pPr>
          </w:p>
          <w:p>
            <w:pPr>
              <w:spacing w:line="268" w:lineRule="auto"/>
              <w:rPr>
                <w:rFonts w:ascii="宋体"/>
                <w:sz w:val="21"/>
              </w:rPr>
            </w:pPr>
          </w:p>
          <w:p>
            <w:pPr>
              <w:spacing w:line="268" w:lineRule="auto"/>
              <w:rPr>
                <w:rFonts w:ascii="宋体"/>
                <w:sz w:val="21"/>
              </w:rPr>
            </w:pPr>
          </w:p>
          <w:p>
            <w:pPr>
              <w:spacing w:line="268" w:lineRule="auto"/>
              <w:rPr>
                <w:rFonts w:ascii="宋体"/>
                <w:sz w:val="21"/>
              </w:rPr>
            </w:pPr>
          </w:p>
          <w:p>
            <w:pPr>
              <w:spacing w:line="268" w:lineRule="auto"/>
              <w:rPr>
                <w:rFonts w:ascii="宋体"/>
                <w:sz w:val="21"/>
              </w:rPr>
            </w:pPr>
          </w:p>
          <w:p>
            <w:pPr>
              <w:spacing w:before="66" w:line="188" w:lineRule="auto"/>
              <w:ind w:firstLine="171"/>
              <w:rPr>
                <w:rFonts w:ascii="仿宋" w:hAnsi="仿宋" w:eastAsia="仿宋" w:cs="仿宋"/>
                <w:sz w:val="20"/>
                <w:szCs w:val="20"/>
              </w:rPr>
            </w:pPr>
            <w:r>
              <w:rPr>
                <w:rFonts w:ascii="仿宋" w:hAnsi="仿宋" w:eastAsia="仿宋" w:cs="仿宋"/>
                <w:sz w:val="20"/>
                <w:szCs w:val="20"/>
              </w:rPr>
              <w:t>《营业性演出管理条例》</w:t>
            </w:r>
          </w:p>
          <w:p>
            <w:pPr>
              <w:spacing w:before="43" w:line="188" w:lineRule="auto"/>
              <w:ind w:firstLine="123"/>
              <w:rPr>
                <w:rFonts w:ascii="仿宋" w:hAnsi="仿宋" w:eastAsia="仿宋" w:cs="仿宋"/>
                <w:sz w:val="20"/>
                <w:szCs w:val="20"/>
              </w:rPr>
            </w:pPr>
            <w:r>
              <w:rPr>
                <w:rFonts w:ascii="仿宋" w:hAnsi="仿宋" w:eastAsia="仿宋" w:cs="仿宋"/>
                <w:spacing w:val="-4"/>
                <w:sz w:val="20"/>
                <w:szCs w:val="20"/>
              </w:rPr>
              <w:t>（2008年7月22</w:t>
            </w:r>
            <w:r>
              <w:rPr>
                <w:rFonts w:ascii="仿宋" w:hAnsi="仿宋" w:eastAsia="仿宋" w:cs="仿宋"/>
                <w:spacing w:val="-31"/>
                <w:sz w:val="20"/>
                <w:szCs w:val="20"/>
              </w:rPr>
              <w:t xml:space="preserve"> </w:t>
            </w:r>
            <w:r>
              <w:rPr>
                <w:rFonts w:ascii="仿宋" w:hAnsi="仿宋" w:eastAsia="仿宋" w:cs="仿宋"/>
                <w:spacing w:val="-4"/>
                <w:sz w:val="20"/>
                <w:szCs w:val="20"/>
              </w:rPr>
              <w:t>日国务院颁</w:t>
            </w:r>
          </w:p>
          <w:p>
            <w:pPr>
              <w:spacing w:before="43" w:line="188" w:lineRule="auto"/>
              <w:ind w:firstLine="77"/>
              <w:rPr>
                <w:rFonts w:ascii="仿宋" w:hAnsi="仿宋" w:eastAsia="仿宋" w:cs="仿宋"/>
                <w:sz w:val="20"/>
                <w:szCs w:val="20"/>
              </w:rPr>
            </w:pPr>
            <w:r>
              <w:rPr>
                <w:rFonts w:ascii="仿宋" w:hAnsi="仿宋" w:eastAsia="仿宋" w:cs="仿宋"/>
                <w:spacing w:val="-20"/>
                <w:w w:val="99"/>
                <w:sz w:val="20"/>
                <w:szCs w:val="20"/>
              </w:rPr>
              <w:t>布）</w:t>
            </w:r>
            <w:r>
              <w:rPr>
                <w:rFonts w:ascii="仿宋" w:hAnsi="仿宋" w:eastAsia="仿宋" w:cs="仿宋"/>
                <w:spacing w:val="43"/>
                <w:sz w:val="20"/>
                <w:szCs w:val="20"/>
              </w:rPr>
              <w:t xml:space="preserve"> </w:t>
            </w:r>
            <w:r>
              <w:rPr>
                <w:rFonts w:ascii="仿宋" w:hAnsi="仿宋" w:eastAsia="仿宋" w:cs="仿宋"/>
                <w:spacing w:val="-20"/>
                <w:w w:val="99"/>
                <w:sz w:val="20"/>
                <w:szCs w:val="20"/>
              </w:rPr>
              <w:t>第五十二条第二款：</w:t>
            </w:r>
            <w:r>
              <w:rPr>
                <w:rFonts w:ascii="仿宋" w:hAnsi="仿宋" w:eastAsia="仿宋" w:cs="仿宋"/>
                <w:spacing w:val="25"/>
                <w:sz w:val="20"/>
                <w:szCs w:val="20"/>
              </w:rPr>
              <w:t xml:space="preserve"> </w:t>
            </w:r>
            <w:r>
              <w:rPr>
                <w:rFonts w:ascii="仿宋" w:hAnsi="仿宋" w:eastAsia="仿宋" w:cs="仿宋"/>
                <w:spacing w:val="-20"/>
                <w:w w:val="99"/>
                <w:sz w:val="20"/>
                <w:szCs w:val="20"/>
              </w:rPr>
              <w:t>“</w:t>
            </w:r>
          </w:p>
          <w:p>
            <w:pPr>
              <w:spacing w:before="44" w:line="188" w:lineRule="auto"/>
              <w:ind w:firstLine="78"/>
              <w:rPr>
                <w:rFonts w:ascii="仿宋" w:hAnsi="仿宋" w:eastAsia="仿宋" w:cs="仿宋"/>
                <w:sz w:val="20"/>
                <w:szCs w:val="20"/>
              </w:rPr>
            </w:pPr>
            <w:r>
              <w:rPr>
                <w:rFonts w:ascii="仿宋" w:hAnsi="仿宋" w:eastAsia="仿宋" w:cs="仿宋"/>
                <w:sz w:val="20"/>
                <w:szCs w:val="20"/>
              </w:rPr>
              <w:t>演出场所经营单位、个体演</w:t>
            </w:r>
          </w:p>
          <w:p>
            <w:pPr>
              <w:spacing w:before="43" w:line="188" w:lineRule="auto"/>
              <w:ind w:firstLine="96"/>
              <w:rPr>
                <w:rFonts w:ascii="仿宋" w:hAnsi="仿宋" w:eastAsia="仿宋" w:cs="仿宋"/>
                <w:sz w:val="20"/>
                <w:szCs w:val="20"/>
              </w:rPr>
            </w:pPr>
            <w:r>
              <w:rPr>
                <w:rFonts w:ascii="仿宋" w:hAnsi="仿宋" w:eastAsia="仿宋" w:cs="仿宋"/>
                <w:spacing w:val="-2"/>
                <w:sz w:val="20"/>
                <w:szCs w:val="20"/>
              </w:rPr>
              <w:t>出经纪人、个体演员违反本</w:t>
            </w:r>
          </w:p>
          <w:p>
            <w:pPr>
              <w:spacing w:before="43" w:line="188" w:lineRule="auto"/>
              <w:ind w:firstLine="78"/>
              <w:rPr>
                <w:rFonts w:ascii="仿宋" w:hAnsi="仿宋" w:eastAsia="仿宋" w:cs="仿宋"/>
                <w:sz w:val="20"/>
                <w:szCs w:val="20"/>
              </w:rPr>
            </w:pPr>
            <w:r>
              <w:rPr>
                <w:rFonts w:ascii="仿宋" w:hAnsi="仿宋" w:eastAsia="仿宋" w:cs="仿宋"/>
                <w:sz w:val="20"/>
                <w:szCs w:val="20"/>
              </w:rPr>
              <w:t>条例规定，情节严重的，</w:t>
            </w:r>
            <w:r>
              <w:rPr>
                <w:rFonts w:ascii="仿宋" w:hAnsi="仿宋" w:eastAsia="仿宋" w:cs="仿宋"/>
                <w:spacing w:val="-57"/>
                <w:sz w:val="20"/>
                <w:szCs w:val="20"/>
              </w:rPr>
              <w:t xml:space="preserve"> </w:t>
            </w:r>
            <w:r>
              <w:rPr>
                <w:rFonts w:ascii="仿宋" w:hAnsi="仿宋" w:eastAsia="仿宋" w:cs="仿宋"/>
                <w:sz w:val="20"/>
                <w:szCs w:val="20"/>
              </w:rPr>
              <w:t>由</w:t>
            </w:r>
          </w:p>
          <w:p>
            <w:pPr>
              <w:spacing w:before="43" w:line="188" w:lineRule="auto"/>
              <w:ind w:firstLine="77"/>
              <w:rPr>
                <w:rFonts w:ascii="仿宋" w:hAnsi="仿宋" w:eastAsia="仿宋" w:cs="仿宋"/>
                <w:sz w:val="20"/>
                <w:szCs w:val="20"/>
              </w:rPr>
            </w:pPr>
            <w:r>
              <w:rPr>
                <w:rFonts w:ascii="仿宋" w:hAnsi="仿宋" w:eastAsia="仿宋" w:cs="仿宋"/>
                <w:sz w:val="20"/>
                <w:szCs w:val="20"/>
              </w:rPr>
              <w:t>县级以上人民政府文化主管</w:t>
            </w:r>
          </w:p>
          <w:p>
            <w:pPr>
              <w:spacing w:before="43" w:line="188" w:lineRule="auto"/>
              <w:ind w:firstLine="76"/>
              <w:rPr>
                <w:rFonts w:ascii="仿宋" w:hAnsi="仿宋" w:eastAsia="仿宋" w:cs="仿宋"/>
                <w:sz w:val="20"/>
                <w:szCs w:val="20"/>
              </w:rPr>
            </w:pPr>
            <w:r>
              <w:rPr>
                <w:rFonts w:ascii="仿宋" w:hAnsi="仿宋" w:eastAsia="仿宋" w:cs="仿宋"/>
                <w:sz w:val="20"/>
                <w:szCs w:val="20"/>
              </w:rPr>
              <w:t>部门依据各自职权责令其停</w:t>
            </w:r>
          </w:p>
          <w:p>
            <w:pPr>
              <w:spacing w:before="44" w:line="188" w:lineRule="auto"/>
              <w:ind w:firstLine="75"/>
              <w:rPr>
                <w:rFonts w:ascii="仿宋" w:hAnsi="仿宋" w:eastAsia="仿宋" w:cs="仿宋"/>
                <w:sz w:val="20"/>
                <w:szCs w:val="20"/>
              </w:rPr>
            </w:pPr>
            <w:r>
              <w:rPr>
                <w:rFonts w:ascii="仿宋" w:hAnsi="仿宋" w:eastAsia="仿宋" w:cs="仿宋"/>
                <w:spacing w:val="1"/>
                <w:sz w:val="20"/>
                <w:szCs w:val="20"/>
              </w:rPr>
              <w:t>止营业性演出经营活动，并</w:t>
            </w:r>
          </w:p>
          <w:p>
            <w:pPr>
              <w:spacing w:before="44" w:line="188" w:lineRule="auto"/>
              <w:ind w:firstLine="79"/>
              <w:rPr>
                <w:rFonts w:ascii="仿宋" w:hAnsi="仿宋" w:eastAsia="仿宋" w:cs="仿宋"/>
                <w:sz w:val="20"/>
                <w:szCs w:val="20"/>
              </w:rPr>
            </w:pPr>
            <w:r>
              <w:rPr>
                <w:rFonts w:ascii="仿宋" w:hAnsi="仿宋" w:eastAsia="仿宋" w:cs="仿宋"/>
                <w:sz w:val="20"/>
                <w:szCs w:val="20"/>
              </w:rPr>
              <w:t>通知工商行政管理部门，</w:t>
            </w:r>
            <w:r>
              <w:rPr>
                <w:rFonts w:ascii="仿宋" w:hAnsi="仿宋" w:eastAsia="仿宋" w:cs="仿宋"/>
                <w:spacing w:val="-59"/>
                <w:sz w:val="20"/>
                <w:szCs w:val="20"/>
              </w:rPr>
              <w:t xml:space="preserve"> </w:t>
            </w:r>
            <w:r>
              <w:rPr>
                <w:rFonts w:ascii="仿宋" w:hAnsi="仿宋" w:eastAsia="仿宋" w:cs="仿宋"/>
                <w:sz w:val="20"/>
                <w:szCs w:val="20"/>
              </w:rPr>
              <w:t>由</w:t>
            </w:r>
          </w:p>
          <w:p>
            <w:pPr>
              <w:spacing w:before="43" w:line="188" w:lineRule="auto"/>
              <w:ind w:firstLine="80"/>
              <w:rPr>
                <w:rFonts w:ascii="仿宋" w:hAnsi="仿宋" w:eastAsia="仿宋" w:cs="仿宋"/>
                <w:sz w:val="20"/>
                <w:szCs w:val="20"/>
              </w:rPr>
            </w:pPr>
            <w:r>
              <w:rPr>
                <w:rFonts w:ascii="仿宋" w:hAnsi="仿宋" w:eastAsia="仿宋" w:cs="仿宋"/>
                <w:sz w:val="20"/>
                <w:szCs w:val="20"/>
              </w:rPr>
              <w:t>工商行政管理部门依法吊销</w:t>
            </w:r>
          </w:p>
          <w:p>
            <w:pPr>
              <w:spacing w:before="43" w:line="188" w:lineRule="auto"/>
              <w:ind w:firstLine="81"/>
              <w:rPr>
                <w:rFonts w:ascii="仿宋" w:hAnsi="仿宋" w:eastAsia="仿宋" w:cs="仿宋"/>
                <w:sz w:val="20"/>
                <w:szCs w:val="20"/>
              </w:rPr>
            </w:pPr>
            <w:r>
              <w:rPr>
                <w:rFonts w:ascii="仿宋" w:hAnsi="仿宋" w:eastAsia="仿宋" w:cs="仿宋"/>
                <w:sz w:val="20"/>
                <w:szCs w:val="20"/>
              </w:rPr>
              <w:t>营业执照。其中，演出场所</w:t>
            </w:r>
          </w:p>
          <w:p>
            <w:pPr>
              <w:spacing w:before="42" w:line="188" w:lineRule="auto"/>
              <w:ind w:firstLine="176"/>
              <w:rPr>
                <w:rFonts w:ascii="仿宋" w:hAnsi="仿宋" w:eastAsia="仿宋" w:cs="仿宋"/>
                <w:sz w:val="20"/>
                <w:szCs w:val="20"/>
              </w:rPr>
            </w:pPr>
            <w:r>
              <w:rPr>
                <w:rFonts w:ascii="仿宋" w:hAnsi="仿宋" w:eastAsia="仿宋" w:cs="仿宋"/>
                <w:sz w:val="20"/>
                <w:szCs w:val="20"/>
              </w:rPr>
              <w:t>经营单位有其他经营业务</w:t>
            </w:r>
          </w:p>
          <w:p>
            <w:pPr>
              <w:spacing w:before="43" w:line="188" w:lineRule="auto"/>
              <w:ind w:firstLine="87"/>
              <w:rPr>
                <w:rFonts w:ascii="仿宋" w:hAnsi="仿宋" w:eastAsia="仿宋" w:cs="仿宋"/>
                <w:sz w:val="20"/>
                <w:szCs w:val="20"/>
              </w:rPr>
            </w:pPr>
            <w:r>
              <w:rPr>
                <w:rFonts w:ascii="仿宋" w:hAnsi="仿宋" w:eastAsia="仿宋" w:cs="仿宋"/>
                <w:spacing w:val="-4"/>
                <w:sz w:val="20"/>
                <w:szCs w:val="20"/>
              </w:rPr>
              <w:t>的，</w:t>
            </w:r>
            <w:r>
              <w:rPr>
                <w:rFonts w:ascii="仿宋" w:hAnsi="仿宋" w:eastAsia="仿宋" w:cs="仿宋"/>
                <w:spacing w:val="-57"/>
                <w:sz w:val="20"/>
                <w:szCs w:val="20"/>
              </w:rPr>
              <w:t xml:space="preserve"> </w:t>
            </w:r>
            <w:r>
              <w:rPr>
                <w:rFonts w:ascii="仿宋" w:hAnsi="仿宋" w:eastAsia="仿宋" w:cs="仿宋"/>
                <w:spacing w:val="-4"/>
                <w:sz w:val="20"/>
                <w:szCs w:val="20"/>
              </w:rPr>
              <w:t>由工商行政管理部门责</w:t>
            </w:r>
          </w:p>
          <w:p>
            <w:pPr>
              <w:spacing w:before="43" w:line="188" w:lineRule="auto"/>
              <w:ind w:firstLine="75"/>
              <w:rPr>
                <w:rFonts w:ascii="仿宋" w:hAnsi="仿宋" w:eastAsia="仿宋" w:cs="仿宋"/>
                <w:sz w:val="20"/>
                <w:szCs w:val="20"/>
              </w:rPr>
            </w:pPr>
            <w:r>
              <w:rPr>
                <w:rFonts w:ascii="仿宋" w:hAnsi="仿宋" w:eastAsia="仿宋" w:cs="仿宋"/>
                <w:sz w:val="20"/>
                <w:szCs w:val="20"/>
              </w:rPr>
              <w:t>令其办理变更登记，逾期不</w:t>
            </w:r>
          </w:p>
          <w:p>
            <w:pPr>
              <w:spacing w:before="45" w:line="188" w:lineRule="auto"/>
              <w:ind w:firstLine="82"/>
              <w:rPr>
                <w:rFonts w:ascii="仿宋" w:hAnsi="仿宋" w:eastAsia="仿宋" w:cs="仿宋"/>
                <w:sz w:val="20"/>
                <w:szCs w:val="20"/>
              </w:rPr>
            </w:pPr>
            <w:r>
              <w:rPr>
                <w:rFonts w:ascii="仿宋" w:hAnsi="仿宋" w:eastAsia="仿宋" w:cs="仿宋"/>
                <w:spacing w:val="2"/>
                <w:sz w:val="20"/>
                <w:szCs w:val="20"/>
              </w:rPr>
              <w:t>办理的，吊销营业执照。</w:t>
            </w:r>
            <w:r>
              <w:rPr>
                <w:rFonts w:ascii="仿宋" w:hAnsi="仿宋" w:eastAsia="仿宋" w:cs="仿宋"/>
                <w:spacing w:val="-71"/>
                <w:sz w:val="20"/>
                <w:szCs w:val="20"/>
              </w:rPr>
              <w:t xml:space="preserve"> </w:t>
            </w:r>
            <w:r>
              <w:rPr>
                <w:rFonts w:ascii="仿宋" w:hAnsi="仿宋" w:eastAsia="仿宋" w:cs="仿宋"/>
                <w:spacing w:val="2"/>
                <w:sz w:val="20"/>
                <w:szCs w:val="20"/>
              </w:rPr>
              <w:t>”</w:t>
            </w:r>
          </w:p>
        </w:tc>
        <w:tc>
          <w:tcPr>
            <w:tcW w:w="993"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8"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98" w:line="233"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1"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7"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8"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2"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1"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0" w:line="216"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7" w:lineRule="auto"/>
              <w:rPr>
                <w:rFonts w:ascii="宋体"/>
                <w:sz w:val="21"/>
              </w:rPr>
            </w:pPr>
          </w:p>
          <w:p>
            <w:pPr>
              <w:spacing w:before="53"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8"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60" w:lineRule="auto"/>
              <w:rPr>
                <w:rFonts w:ascii="宋体"/>
                <w:sz w:val="21"/>
              </w:rPr>
            </w:pPr>
          </w:p>
          <w:p>
            <w:pPr>
              <w:spacing w:before="66"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0"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53" w:line="214"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0"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70"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72" w:line="222"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372"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158"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4"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4" w:line="185"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p>
      <w:pPr>
        <w:sectPr>
          <w:footerReference r:id="rId71" w:type="default"/>
          <w:pgSz w:w="16837" w:h="11905"/>
          <w:pgMar w:top="1011" w:right="1274" w:bottom="673"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before="65" w:line="180" w:lineRule="auto"/>
              <w:ind w:firstLine="336"/>
              <w:rPr>
                <w:rFonts w:ascii="仿宋" w:hAnsi="仿宋" w:eastAsia="仿宋" w:cs="仿宋"/>
                <w:sz w:val="20"/>
                <w:szCs w:val="20"/>
              </w:rPr>
            </w:pPr>
            <w:r>
              <w:rPr>
                <w:rFonts w:ascii="仿宋" w:hAnsi="仿宋" w:eastAsia="仿宋" w:cs="仿宋"/>
                <w:spacing w:val="-6"/>
                <w:sz w:val="20"/>
                <w:szCs w:val="20"/>
              </w:rPr>
              <w:t>36</w:t>
            </w:r>
          </w:p>
        </w:tc>
        <w:tc>
          <w:tcPr>
            <w:tcW w:w="2345" w:type="dxa"/>
            <w:vMerge w:val="restart"/>
            <w:tcBorders>
              <w:bottom w:val="nil"/>
            </w:tcBorders>
            <w:vAlign w:val="top"/>
          </w:tcPr>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1" w:lineRule="auto"/>
              <w:rPr>
                <w:rFonts w:ascii="宋体"/>
                <w:sz w:val="21"/>
              </w:rPr>
            </w:pPr>
          </w:p>
          <w:p>
            <w:pPr>
              <w:spacing w:before="65" w:line="229" w:lineRule="auto"/>
              <w:ind w:left="173" w:right="55" w:hanging="103"/>
              <w:rPr>
                <w:rFonts w:ascii="仿宋" w:hAnsi="仿宋" w:eastAsia="仿宋" w:cs="仿宋"/>
                <w:sz w:val="20"/>
                <w:szCs w:val="20"/>
              </w:rPr>
            </w:pPr>
            <w:r>
              <w:rPr>
                <w:rFonts w:ascii="仿宋" w:hAnsi="仿宋" w:eastAsia="仿宋" w:cs="仿宋"/>
                <w:sz w:val="20"/>
                <w:szCs w:val="20"/>
              </w:rPr>
              <w:t>对擅自举办募捐义演或者</w:t>
            </w:r>
            <w:r>
              <w:rPr>
                <w:rFonts w:ascii="仿宋" w:hAnsi="仿宋" w:eastAsia="仿宋" w:cs="仿宋"/>
                <w:spacing w:val="4"/>
                <w:sz w:val="20"/>
                <w:szCs w:val="20"/>
              </w:rPr>
              <w:t xml:space="preserve"> </w:t>
            </w:r>
            <w:r>
              <w:rPr>
                <w:rFonts w:ascii="仿宋" w:hAnsi="仿宋" w:eastAsia="仿宋" w:cs="仿宋"/>
                <w:sz w:val="20"/>
                <w:szCs w:val="20"/>
              </w:rPr>
              <w:t>其他公益性演出的处罚</w:t>
            </w:r>
          </w:p>
        </w:tc>
        <w:tc>
          <w:tcPr>
            <w:tcW w:w="2551" w:type="dxa"/>
            <w:vMerge w:val="restart"/>
            <w:tcBorders>
              <w:bottom w:val="nil"/>
            </w:tcBorders>
            <w:vAlign w:val="top"/>
          </w:tcPr>
          <w:p>
            <w:pPr>
              <w:spacing w:line="290" w:lineRule="auto"/>
              <w:rPr>
                <w:rFonts w:ascii="宋体"/>
                <w:sz w:val="21"/>
              </w:rPr>
            </w:pPr>
          </w:p>
          <w:p>
            <w:pPr>
              <w:spacing w:line="291" w:lineRule="auto"/>
              <w:rPr>
                <w:rFonts w:ascii="宋体"/>
                <w:sz w:val="21"/>
              </w:rPr>
            </w:pPr>
          </w:p>
          <w:p>
            <w:pPr>
              <w:spacing w:before="65" w:line="188" w:lineRule="auto"/>
              <w:ind w:firstLine="81"/>
              <w:rPr>
                <w:rFonts w:ascii="仿宋" w:hAnsi="仿宋" w:eastAsia="仿宋" w:cs="仿宋"/>
                <w:sz w:val="20"/>
                <w:szCs w:val="20"/>
              </w:rPr>
            </w:pPr>
            <w:r>
              <w:rPr>
                <w:rFonts w:ascii="仿宋" w:hAnsi="仿宋" w:eastAsia="仿宋" w:cs="仿宋"/>
                <w:sz w:val="20"/>
                <w:szCs w:val="20"/>
              </w:rPr>
              <w:t>营业性演出管理条例实施细</w:t>
            </w:r>
          </w:p>
          <w:p>
            <w:pPr>
              <w:spacing w:before="43" w:line="188" w:lineRule="auto"/>
              <w:ind w:firstLine="78"/>
              <w:rPr>
                <w:rFonts w:ascii="仿宋" w:hAnsi="仿宋" w:eastAsia="仿宋" w:cs="仿宋"/>
                <w:sz w:val="20"/>
                <w:szCs w:val="20"/>
              </w:rPr>
            </w:pPr>
            <w:r>
              <w:rPr>
                <w:rFonts w:ascii="仿宋" w:hAnsi="仿宋" w:eastAsia="仿宋" w:cs="仿宋"/>
                <w:spacing w:val="-14"/>
                <w:sz w:val="20"/>
                <w:szCs w:val="20"/>
              </w:rPr>
              <w:t>则》</w:t>
            </w:r>
            <w:r>
              <w:rPr>
                <w:rFonts w:ascii="仿宋" w:hAnsi="仿宋" w:eastAsia="仿宋" w:cs="仿宋"/>
                <w:spacing w:val="-1"/>
                <w:sz w:val="20"/>
                <w:szCs w:val="20"/>
              </w:rPr>
              <w:t xml:space="preserve"> </w:t>
            </w:r>
            <w:r>
              <w:rPr>
                <w:rFonts w:ascii="仿宋" w:hAnsi="仿宋" w:eastAsia="仿宋" w:cs="仿宋"/>
                <w:spacing w:val="-14"/>
                <w:sz w:val="20"/>
                <w:szCs w:val="20"/>
              </w:rPr>
              <w:t>（文化部令第47号）</w:t>
            </w:r>
            <w:r>
              <w:rPr>
                <w:rFonts w:ascii="仿宋" w:hAnsi="仿宋" w:eastAsia="仿宋" w:cs="仿宋"/>
                <w:spacing w:val="9"/>
                <w:sz w:val="20"/>
                <w:szCs w:val="20"/>
              </w:rPr>
              <w:t xml:space="preserve"> </w:t>
            </w:r>
            <w:r>
              <w:rPr>
                <w:rFonts w:ascii="仿宋" w:hAnsi="仿宋" w:eastAsia="仿宋" w:cs="仿宋"/>
                <w:spacing w:val="-14"/>
                <w:sz w:val="20"/>
                <w:szCs w:val="20"/>
              </w:rPr>
              <w:t>第</w:t>
            </w:r>
          </w:p>
          <w:p>
            <w:pPr>
              <w:spacing w:before="43" w:line="188" w:lineRule="auto"/>
              <w:ind w:firstLine="82"/>
              <w:rPr>
                <w:rFonts w:ascii="仿宋" w:hAnsi="仿宋" w:eastAsia="仿宋" w:cs="仿宋"/>
                <w:sz w:val="20"/>
                <w:szCs w:val="20"/>
              </w:rPr>
            </w:pPr>
            <w:r>
              <w:rPr>
                <w:rFonts w:ascii="仿宋" w:hAnsi="仿宋" w:eastAsia="仿宋" w:cs="仿宋"/>
                <w:sz w:val="20"/>
                <w:szCs w:val="20"/>
              </w:rPr>
              <w:t>二十七条第一款“举办募捐</w:t>
            </w:r>
          </w:p>
          <w:p>
            <w:pPr>
              <w:spacing w:before="44" w:line="188" w:lineRule="auto"/>
              <w:ind w:firstLine="76"/>
              <w:rPr>
                <w:rFonts w:ascii="仿宋" w:hAnsi="仿宋" w:eastAsia="仿宋" w:cs="仿宋"/>
                <w:sz w:val="20"/>
                <w:szCs w:val="20"/>
              </w:rPr>
            </w:pPr>
            <w:r>
              <w:rPr>
                <w:rFonts w:ascii="仿宋" w:hAnsi="仿宋" w:eastAsia="仿宋" w:cs="仿宋"/>
                <w:spacing w:val="-8"/>
                <w:sz w:val="20"/>
                <w:szCs w:val="20"/>
              </w:rPr>
              <w:t>义演，应当依照《条例》</w:t>
            </w:r>
            <w:r>
              <w:rPr>
                <w:rFonts w:ascii="仿宋" w:hAnsi="仿宋" w:eastAsia="仿宋" w:cs="仿宋"/>
                <w:spacing w:val="15"/>
                <w:sz w:val="20"/>
                <w:szCs w:val="20"/>
              </w:rPr>
              <w:t xml:space="preserve"> </w:t>
            </w:r>
            <w:r>
              <w:rPr>
                <w:rFonts w:ascii="仿宋" w:hAnsi="仿宋" w:eastAsia="仿宋" w:cs="仿宋"/>
                <w:spacing w:val="-8"/>
                <w:sz w:val="20"/>
                <w:szCs w:val="20"/>
              </w:rPr>
              <w:t>和</w:t>
            </w:r>
          </w:p>
          <w:p>
            <w:pPr>
              <w:spacing w:before="43" w:line="188" w:lineRule="auto"/>
              <w:ind w:firstLine="76"/>
              <w:rPr>
                <w:rFonts w:ascii="仿宋" w:hAnsi="仿宋" w:eastAsia="仿宋" w:cs="仿宋"/>
                <w:sz w:val="20"/>
                <w:szCs w:val="20"/>
              </w:rPr>
            </w:pPr>
            <w:r>
              <w:rPr>
                <w:rFonts w:ascii="仿宋" w:hAnsi="仿宋" w:eastAsia="仿宋" w:cs="仿宋"/>
                <w:sz w:val="20"/>
                <w:szCs w:val="20"/>
              </w:rPr>
              <w:t>本实施细则的规定办理审批</w:t>
            </w:r>
          </w:p>
          <w:p>
            <w:pPr>
              <w:spacing w:before="43" w:line="188" w:lineRule="auto"/>
              <w:ind w:firstLine="126"/>
              <w:rPr>
                <w:rFonts w:ascii="仿宋" w:hAnsi="仿宋" w:eastAsia="仿宋" w:cs="仿宋"/>
                <w:sz w:val="20"/>
                <w:szCs w:val="20"/>
              </w:rPr>
            </w:pPr>
            <w:r>
              <w:rPr>
                <w:rFonts w:ascii="仿宋" w:hAnsi="仿宋" w:eastAsia="仿宋" w:cs="仿宋"/>
                <w:spacing w:val="-2"/>
                <w:sz w:val="20"/>
                <w:szCs w:val="20"/>
              </w:rPr>
              <w:t>手续。</w:t>
            </w:r>
            <w:r>
              <w:rPr>
                <w:rFonts w:ascii="仿宋" w:hAnsi="仿宋" w:eastAsia="仿宋" w:cs="仿宋"/>
                <w:spacing w:val="-71"/>
                <w:sz w:val="20"/>
                <w:szCs w:val="20"/>
              </w:rPr>
              <w:t xml:space="preserve"> </w:t>
            </w:r>
            <w:r>
              <w:rPr>
                <w:rFonts w:ascii="仿宋" w:hAnsi="仿宋" w:eastAsia="仿宋" w:cs="仿宋"/>
                <w:spacing w:val="-2"/>
                <w:sz w:val="20"/>
                <w:szCs w:val="20"/>
              </w:rPr>
              <w:t>” 第五十三条“违</w:t>
            </w:r>
          </w:p>
          <w:p>
            <w:pPr>
              <w:spacing w:before="43" w:line="188" w:lineRule="auto"/>
              <w:ind w:firstLine="76"/>
              <w:rPr>
                <w:rFonts w:ascii="仿宋" w:hAnsi="仿宋" w:eastAsia="仿宋" w:cs="仿宋"/>
                <w:sz w:val="20"/>
                <w:szCs w:val="20"/>
              </w:rPr>
            </w:pPr>
            <w:r>
              <w:rPr>
                <w:rFonts w:ascii="仿宋" w:hAnsi="仿宋" w:eastAsia="仿宋" w:cs="仿宋"/>
                <w:sz w:val="20"/>
                <w:szCs w:val="20"/>
              </w:rPr>
              <w:t>反本实施细则第二十七条规</w:t>
            </w:r>
          </w:p>
          <w:p>
            <w:pPr>
              <w:spacing w:before="43" w:line="188" w:lineRule="auto"/>
              <w:ind w:firstLine="79"/>
              <w:rPr>
                <w:rFonts w:ascii="仿宋" w:hAnsi="仿宋" w:eastAsia="仿宋" w:cs="仿宋"/>
                <w:sz w:val="20"/>
                <w:szCs w:val="20"/>
              </w:rPr>
            </w:pPr>
            <w:r>
              <w:rPr>
                <w:rFonts w:ascii="仿宋" w:hAnsi="仿宋" w:eastAsia="仿宋" w:cs="仿宋"/>
                <w:sz w:val="20"/>
                <w:szCs w:val="20"/>
              </w:rPr>
              <w:t>定，擅自举办募捐义演或者</w:t>
            </w:r>
          </w:p>
          <w:p>
            <w:pPr>
              <w:spacing w:before="45" w:line="188" w:lineRule="auto"/>
              <w:ind w:firstLine="77"/>
              <w:rPr>
                <w:rFonts w:ascii="仿宋" w:hAnsi="仿宋" w:eastAsia="仿宋" w:cs="仿宋"/>
                <w:sz w:val="20"/>
                <w:szCs w:val="20"/>
              </w:rPr>
            </w:pPr>
            <w:r>
              <w:rPr>
                <w:rFonts w:ascii="仿宋" w:hAnsi="仿宋" w:eastAsia="仿宋" w:cs="仿宋"/>
                <w:spacing w:val="-3"/>
                <w:sz w:val="20"/>
                <w:szCs w:val="20"/>
              </w:rPr>
              <w:t>其他公益性演出的，</w:t>
            </w:r>
            <w:r>
              <w:rPr>
                <w:rFonts w:ascii="仿宋" w:hAnsi="仿宋" w:eastAsia="仿宋" w:cs="仿宋"/>
                <w:spacing w:val="-59"/>
                <w:sz w:val="20"/>
                <w:szCs w:val="20"/>
              </w:rPr>
              <w:t xml:space="preserve"> </w:t>
            </w:r>
            <w:r>
              <w:rPr>
                <w:rFonts w:ascii="仿宋" w:hAnsi="仿宋" w:eastAsia="仿宋" w:cs="仿宋"/>
                <w:spacing w:val="-3"/>
                <w:sz w:val="20"/>
                <w:szCs w:val="20"/>
              </w:rPr>
              <w:t>由县级</w:t>
            </w:r>
          </w:p>
          <w:p>
            <w:pPr>
              <w:spacing w:before="43" w:line="188" w:lineRule="auto"/>
              <w:ind w:firstLine="96"/>
              <w:rPr>
                <w:rFonts w:ascii="仿宋" w:hAnsi="仿宋" w:eastAsia="仿宋" w:cs="仿宋"/>
                <w:sz w:val="20"/>
                <w:szCs w:val="20"/>
              </w:rPr>
            </w:pPr>
            <w:r>
              <w:rPr>
                <w:rFonts w:ascii="仿宋" w:hAnsi="仿宋" w:eastAsia="仿宋" w:cs="仿宋"/>
                <w:spacing w:val="-2"/>
                <w:sz w:val="20"/>
                <w:szCs w:val="20"/>
              </w:rPr>
              <w:t>以上文化主管部门依照《条</w:t>
            </w:r>
          </w:p>
          <w:p>
            <w:pPr>
              <w:spacing w:before="43" w:line="188" w:lineRule="auto"/>
              <w:ind w:firstLine="75"/>
              <w:rPr>
                <w:rFonts w:ascii="仿宋" w:hAnsi="仿宋" w:eastAsia="仿宋" w:cs="仿宋"/>
                <w:sz w:val="20"/>
                <w:szCs w:val="20"/>
              </w:rPr>
            </w:pPr>
            <w:r>
              <w:rPr>
                <w:rFonts w:ascii="仿宋" w:hAnsi="仿宋" w:eastAsia="仿宋" w:cs="仿宋"/>
                <w:spacing w:val="-10"/>
                <w:sz w:val="20"/>
                <w:szCs w:val="20"/>
              </w:rPr>
              <w:t>例》</w:t>
            </w:r>
            <w:r>
              <w:rPr>
                <w:rFonts w:ascii="仿宋" w:hAnsi="仿宋" w:eastAsia="仿宋" w:cs="仿宋"/>
                <w:spacing w:val="27"/>
                <w:sz w:val="20"/>
                <w:szCs w:val="20"/>
              </w:rPr>
              <w:t xml:space="preserve"> </w:t>
            </w:r>
            <w:r>
              <w:rPr>
                <w:rFonts w:ascii="仿宋" w:hAnsi="仿宋" w:eastAsia="仿宋" w:cs="仿宋"/>
                <w:spacing w:val="-10"/>
                <w:sz w:val="20"/>
                <w:szCs w:val="20"/>
              </w:rPr>
              <w:t>第四十三条规定给予处</w:t>
            </w:r>
          </w:p>
          <w:p>
            <w:pPr>
              <w:spacing w:before="44" w:line="188" w:lineRule="auto"/>
              <w:ind w:firstLine="129"/>
              <w:rPr>
                <w:rFonts w:ascii="仿宋" w:hAnsi="仿宋" w:eastAsia="仿宋" w:cs="仿宋"/>
                <w:sz w:val="20"/>
                <w:szCs w:val="20"/>
              </w:rPr>
            </w:pPr>
            <w:r>
              <w:rPr>
                <w:rFonts w:ascii="仿宋" w:hAnsi="仿宋" w:eastAsia="仿宋" w:cs="仿宋"/>
                <w:spacing w:val="-1"/>
                <w:sz w:val="20"/>
                <w:szCs w:val="20"/>
              </w:rPr>
              <w:t>罚。</w:t>
            </w:r>
            <w:r>
              <w:rPr>
                <w:rFonts w:ascii="仿宋" w:hAnsi="仿宋" w:eastAsia="仿宋" w:cs="仿宋"/>
                <w:spacing w:val="-62"/>
                <w:sz w:val="20"/>
                <w:szCs w:val="20"/>
              </w:rPr>
              <w:t xml:space="preserve"> </w:t>
            </w:r>
            <w:r>
              <w:rPr>
                <w:rFonts w:ascii="仿宋" w:hAnsi="仿宋" w:eastAsia="仿宋" w:cs="仿宋"/>
                <w:spacing w:val="-1"/>
                <w:sz w:val="20"/>
                <w:szCs w:val="20"/>
              </w:rPr>
              <w:t>”</w:t>
            </w:r>
            <w:r>
              <w:rPr>
                <w:rFonts w:ascii="仿宋" w:hAnsi="仿宋" w:eastAsia="仿宋" w:cs="仿宋"/>
                <w:spacing w:val="-25"/>
                <w:sz w:val="20"/>
                <w:szCs w:val="20"/>
              </w:rPr>
              <w:t xml:space="preserve"> </w:t>
            </w:r>
            <w:r>
              <w:rPr>
                <w:rFonts w:ascii="仿宋" w:hAnsi="仿宋" w:eastAsia="仿宋" w:cs="仿宋"/>
                <w:spacing w:val="-1"/>
                <w:sz w:val="20"/>
                <w:szCs w:val="20"/>
              </w:rPr>
              <w:t>《营业性演出管理</w:t>
            </w:r>
          </w:p>
          <w:p>
            <w:pPr>
              <w:spacing w:before="41" w:line="188" w:lineRule="auto"/>
              <w:ind w:firstLine="380"/>
              <w:rPr>
                <w:rFonts w:ascii="仿宋" w:hAnsi="仿宋" w:eastAsia="仿宋" w:cs="仿宋"/>
                <w:sz w:val="20"/>
                <w:szCs w:val="20"/>
              </w:rPr>
            </w:pPr>
            <w:r>
              <w:rPr>
                <w:rFonts w:ascii="仿宋" w:hAnsi="仿宋" w:eastAsia="仿宋" w:cs="仿宋"/>
                <w:spacing w:val="-11"/>
                <w:sz w:val="20"/>
                <w:szCs w:val="20"/>
              </w:rPr>
              <w:t>条例》</w:t>
            </w:r>
            <w:r>
              <w:rPr>
                <w:rFonts w:ascii="仿宋" w:hAnsi="仿宋" w:eastAsia="仿宋" w:cs="仿宋"/>
                <w:spacing w:val="-1"/>
                <w:sz w:val="20"/>
                <w:szCs w:val="20"/>
              </w:rPr>
              <w:t xml:space="preserve"> </w:t>
            </w:r>
            <w:r>
              <w:rPr>
                <w:rFonts w:ascii="仿宋" w:hAnsi="仿宋" w:eastAsia="仿宋" w:cs="仿宋"/>
                <w:spacing w:val="-11"/>
                <w:sz w:val="20"/>
                <w:szCs w:val="20"/>
              </w:rPr>
              <w:t>（国务院令第</w:t>
            </w:r>
          </w:p>
          <w:p>
            <w:pPr>
              <w:spacing w:before="43" w:line="188" w:lineRule="auto"/>
              <w:ind w:firstLine="121"/>
              <w:rPr>
                <w:rFonts w:ascii="仿宋" w:hAnsi="仿宋" w:eastAsia="仿宋" w:cs="仿宋"/>
                <w:sz w:val="20"/>
                <w:szCs w:val="20"/>
              </w:rPr>
            </w:pPr>
            <w:r>
              <w:rPr>
                <w:rFonts w:ascii="仿宋" w:hAnsi="仿宋" w:eastAsia="仿宋" w:cs="仿宋"/>
                <w:spacing w:val="-9"/>
                <w:sz w:val="20"/>
                <w:szCs w:val="20"/>
              </w:rPr>
              <w:t>528号）</w:t>
            </w:r>
            <w:r>
              <w:rPr>
                <w:rFonts w:ascii="仿宋" w:hAnsi="仿宋" w:eastAsia="仿宋" w:cs="仿宋"/>
                <w:spacing w:val="27"/>
                <w:sz w:val="20"/>
                <w:szCs w:val="20"/>
              </w:rPr>
              <w:t xml:space="preserve"> </w:t>
            </w:r>
            <w:r>
              <w:rPr>
                <w:rFonts w:ascii="仿宋" w:hAnsi="仿宋" w:eastAsia="仿宋" w:cs="仿宋"/>
                <w:spacing w:val="-9"/>
                <w:sz w:val="20"/>
                <w:szCs w:val="20"/>
              </w:rPr>
              <w:t>第四十三条“有下</w:t>
            </w:r>
          </w:p>
          <w:p>
            <w:pPr>
              <w:spacing w:before="44" w:line="188" w:lineRule="auto"/>
              <w:ind w:firstLine="81"/>
              <w:rPr>
                <w:rFonts w:ascii="仿宋" w:hAnsi="仿宋" w:eastAsia="仿宋" w:cs="仿宋"/>
                <w:sz w:val="20"/>
                <w:szCs w:val="20"/>
              </w:rPr>
            </w:pPr>
            <w:r>
              <w:rPr>
                <w:rFonts w:ascii="仿宋" w:hAnsi="仿宋" w:eastAsia="仿宋" w:cs="仿宋"/>
                <w:spacing w:val="-4"/>
                <w:sz w:val="20"/>
                <w:szCs w:val="20"/>
              </w:rPr>
              <w:t>列行为之一的，</w:t>
            </w:r>
            <w:r>
              <w:rPr>
                <w:rFonts w:ascii="仿宋" w:hAnsi="仿宋" w:eastAsia="仿宋" w:cs="仿宋"/>
                <w:spacing w:val="-50"/>
                <w:sz w:val="20"/>
                <w:szCs w:val="20"/>
              </w:rPr>
              <w:t xml:space="preserve"> </w:t>
            </w:r>
            <w:r>
              <w:rPr>
                <w:rFonts w:ascii="仿宋" w:hAnsi="仿宋" w:eastAsia="仿宋" w:cs="仿宋"/>
                <w:spacing w:val="-4"/>
                <w:sz w:val="20"/>
                <w:szCs w:val="20"/>
              </w:rPr>
              <w:t>由县级人民</w:t>
            </w:r>
          </w:p>
          <w:p>
            <w:pPr>
              <w:spacing w:before="44" w:line="188" w:lineRule="auto"/>
              <w:ind w:firstLine="177"/>
              <w:rPr>
                <w:rFonts w:ascii="仿宋" w:hAnsi="仿宋" w:eastAsia="仿宋" w:cs="仿宋"/>
                <w:sz w:val="20"/>
                <w:szCs w:val="20"/>
              </w:rPr>
            </w:pPr>
            <w:r>
              <w:rPr>
                <w:rFonts w:ascii="仿宋" w:hAnsi="仿宋" w:eastAsia="仿宋" w:cs="仿宋"/>
                <w:sz w:val="20"/>
                <w:szCs w:val="20"/>
              </w:rPr>
              <w:t>政府文化主管部门予以取</w:t>
            </w:r>
          </w:p>
          <w:p>
            <w:pPr>
              <w:spacing w:before="43" w:line="188" w:lineRule="auto"/>
              <w:ind w:firstLine="78"/>
              <w:rPr>
                <w:rFonts w:ascii="仿宋" w:hAnsi="仿宋" w:eastAsia="仿宋" w:cs="仿宋"/>
                <w:sz w:val="20"/>
                <w:szCs w:val="20"/>
              </w:rPr>
            </w:pPr>
            <w:r>
              <w:rPr>
                <w:rFonts w:ascii="仿宋" w:hAnsi="仿宋" w:eastAsia="仿宋" w:cs="仿宋"/>
                <w:sz w:val="20"/>
                <w:szCs w:val="20"/>
              </w:rPr>
              <w:t>缔，没收演出器材和违法所</w:t>
            </w:r>
          </w:p>
          <w:p>
            <w:pPr>
              <w:spacing w:before="44" w:line="188" w:lineRule="auto"/>
              <w:ind w:firstLine="124"/>
              <w:rPr>
                <w:rFonts w:ascii="仿宋" w:hAnsi="仿宋" w:eastAsia="仿宋" w:cs="仿宋"/>
                <w:sz w:val="20"/>
                <w:szCs w:val="20"/>
              </w:rPr>
            </w:pPr>
            <w:r>
              <w:rPr>
                <w:rFonts w:ascii="仿宋" w:hAnsi="仿宋" w:eastAsia="仿宋" w:cs="仿宋"/>
                <w:sz w:val="20"/>
                <w:szCs w:val="20"/>
              </w:rPr>
              <w:t>得，并处违法所得8倍以上</w:t>
            </w:r>
          </w:p>
          <w:p>
            <w:pPr>
              <w:spacing w:before="43" w:line="188" w:lineRule="auto"/>
              <w:ind w:firstLine="84"/>
              <w:rPr>
                <w:rFonts w:ascii="仿宋" w:hAnsi="仿宋" w:eastAsia="仿宋" w:cs="仿宋"/>
                <w:sz w:val="20"/>
                <w:szCs w:val="20"/>
              </w:rPr>
            </w:pPr>
            <w:r>
              <w:rPr>
                <w:rFonts w:ascii="仿宋" w:hAnsi="仿宋" w:eastAsia="仿宋" w:cs="仿宋"/>
                <w:spacing w:val="-10"/>
                <w:w w:val="99"/>
                <w:sz w:val="20"/>
                <w:szCs w:val="20"/>
              </w:rPr>
              <w:t>10倍以下的罚款；</w:t>
            </w:r>
            <w:r>
              <w:rPr>
                <w:rFonts w:ascii="仿宋" w:hAnsi="仿宋" w:eastAsia="仿宋" w:cs="仿宋"/>
                <w:spacing w:val="52"/>
                <w:sz w:val="20"/>
                <w:szCs w:val="20"/>
              </w:rPr>
              <w:t xml:space="preserve"> </w:t>
            </w:r>
            <w:r>
              <w:rPr>
                <w:rFonts w:ascii="仿宋" w:hAnsi="仿宋" w:eastAsia="仿宋" w:cs="仿宋"/>
                <w:spacing w:val="-10"/>
                <w:w w:val="99"/>
                <w:sz w:val="20"/>
                <w:szCs w:val="20"/>
              </w:rPr>
              <w:t>没有违法</w:t>
            </w:r>
          </w:p>
          <w:p>
            <w:pPr>
              <w:spacing w:before="43" w:line="188" w:lineRule="auto"/>
              <w:ind w:firstLine="124"/>
              <w:rPr>
                <w:rFonts w:ascii="仿宋" w:hAnsi="仿宋" w:eastAsia="仿宋" w:cs="仿宋"/>
                <w:sz w:val="20"/>
                <w:szCs w:val="20"/>
              </w:rPr>
            </w:pPr>
            <w:r>
              <w:rPr>
                <w:rFonts w:ascii="仿宋" w:hAnsi="仿宋" w:eastAsia="仿宋" w:cs="仿宋"/>
                <w:sz w:val="20"/>
                <w:szCs w:val="20"/>
              </w:rPr>
              <w:t>所得或者违法所得不足1万</w:t>
            </w:r>
          </w:p>
          <w:p>
            <w:pPr>
              <w:spacing w:before="45" w:line="188" w:lineRule="auto"/>
              <w:ind w:firstLine="126"/>
              <w:rPr>
                <w:rFonts w:ascii="仿宋" w:hAnsi="仿宋" w:eastAsia="仿宋" w:cs="仿宋"/>
                <w:sz w:val="20"/>
                <w:szCs w:val="20"/>
              </w:rPr>
            </w:pPr>
            <w:r>
              <w:rPr>
                <w:rFonts w:ascii="仿宋" w:hAnsi="仿宋" w:eastAsia="仿宋" w:cs="仿宋"/>
                <w:sz w:val="20"/>
                <w:szCs w:val="20"/>
              </w:rPr>
              <w:t>元的，并处5万元以上10万</w:t>
            </w:r>
          </w:p>
          <w:p>
            <w:pPr>
              <w:spacing w:before="43" w:line="188" w:lineRule="auto"/>
              <w:ind w:firstLine="179"/>
              <w:rPr>
                <w:rFonts w:ascii="仿宋" w:hAnsi="仿宋" w:eastAsia="仿宋" w:cs="仿宋"/>
                <w:sz w:val="20"/>
                <w:szCs w:val="20"/>
              </w:rPr>
            </w:pPr>
            <w:r>
              <w:rPr>
                <w:rFonts w:ascii="仿宋" w:hAnsi="仿宋" w:eastAsia="仿宋" w:cs="仿宋"/>
                <w:spacing w:val="-13"/>
                <w:sz w:val="20"/>
                <w:szCs w:val="20"/>
              </w:rPr>
              <w:t>元以下的罚款；</w:t>
            </w:r>
            <w:r>
              <w:rPr>
                <w:rFonts w:ascii="仿宋" w:hAnsi="仿宋" w:eastAsia="仿宋" w:cs="仿宋"/>
                <w:spacing w:val="44"/>
                <w:sz w:val="20"/>
                <w:szCs w:val="20"/>
              </w:rPr>
              <w:t xml:space="preserve"> </w:t>
            </w:r>
            <w:r>
              <w:rPr>
                <w:rFonts w:ascii="仿宋" w:hAnsi="仿宋" w:eastAsia="仿宋" w:cs="仿宋"/>
                <w:spacing w:val="-13"/>
                <w:sz w:val="20"/>
                <w:szCs w:val="20"/>
              </w:rPr>
              <w:t>构成犯罪</w:t>
            </w:r>
          </w:p>
          <w:p>
            <w:pPr>
              <w:spacing w:before="43" w:line="188" w:lineRule="auto"/>
              <w:ind w:firstLine="188"/>
              <w:rPr>
                <w:rFonts w:ascii="仿宋" w:hAnsi="仿宋" w:eastAsia="仿宋" w:cs="仿宋"/>
                <w:sz w:val="20"/>
                <w:szCs w:val="20"/>
              </w:rPr>
            </w:pPr>
            <w:r>
              <w:rPr>
                <w:rFonts w:ascii="仿宋" w:hAnsi="仿宋" w:eastAsia="仿宋" w:cs="仿宋"/>
                <w:spacing w:val="8"/>
                <w:sz w:val="20"/>
                <w:szCs w:val="20"/>
              </w:rPr>
              <w:t>的，依法追究刑事责任”</w:t>
            </w:r>
          </w:p>
        </w:tc>
        <w:tc>
          <w:tcPr>
            <w:tcW w:w="993"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8"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98" w:line="233"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1"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7"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8"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2"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1"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0" w:line="216"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7" w:lineRule="auto"/>
              <w:rPr>
                <w:rFonts w:ascii="宋体"/>
                <w:sz w:val="21"/>
              </w:rPr>
            </w:pPr>
          </w:p>
          <w:p>
            <w:pPr>
              <w:spacing w:before="53"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8"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60" w:lineRule="auto"/>
              <w:rPr>
                <w:rFonts w:ascii="宋体"/>
                <w:sz w:val="21"/>
              </w:rPr>
            </w:pPr>
          </w:p>
          <w:p>
            <w:pPr>
              <w:spacing w:before="66"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0"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53" w:line="214"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0"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70"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72" w:line="222"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372"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158"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4"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4" w:line="185"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p>
      <w:pPr>
        <w:sectPr>
          <w:footerReference r:id="rId72" w:type="default"/>
          <w:pgSz w:w="16837" w:h="11905"/>
          <w:pgMar w:top="1011" w:right="1274" w:bottom="673"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before="65" w:line="180" w:lineRule="auto"/>
              <w:ind w:firstLine="336"/>
              <w:rPr>
                <w:rFonts w:ascii="仿宋" w:hAnsi="仿宋" w:eastAsia="仿宋" w:cs="仿宋"/>
                <w:sz w:val="20"/>
                <w:szCs w:val="20"/>
              </w:rPr>
            </w:pPr>
            <w:r>
              <w:rPr>
                <w:rFonts w:ascii="仿宋" w:hAnsi="仿宋" w:eastAsia="仿宋" w:cs="仿宋"/>
                <w:spacing w:val="-6"/>
                <w:sz w:val="20"/>
                <w:szCs w:val="20"/>
              </w:rPr>
              <w:t>37</w:t>
            </w:r>
          </w:p>
        </w:tc>
        <w:tc>
          <w:tcPr>
            <w:tcW w:w="2345" w:type="dxa"/>
            <w:vMerge w:val="restart"/>
            <w:tcBorders>
              <w:bottom w:val="nil"/>
            </w:tcBorders>
            <w:vAlign w:val="top"/>
          </w:tcPr>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65" w:line="215" w:lineRule="auto"/>
              <w:ind w:left="70" w:right="55" w:firstLine="153"/>
              <w:rPr>
                <w:rFonts w:ascii="仿宋" w:hAnsi="仿宋" w:eastAsia="仿宋" w:cs="仿宋"/>
                <w:sz w:val="20"/>
                <w:szCs w:val="20"/>
              </w:rPr>
            </w:pPr>
            <w:r>
              <w:rPr>
                <w:rFonts w:ascii="仿宋" w:hAnsi="仿宋" w:eastAsia="仿宋" w:cs="仿宋"/>
                <w:sz w:val="20"/>
                <w:szCs w:val="20"/>
              </w:rPr>
              <w:t>对拒不接受文化主管部</w:t>
            </w:r>
            <w:r>
              <w:rPr>
                <w:rFonts w:ascii="仿宋" w:hAnsi="仿宋" w:eastAsia="仿宋" w:cs="仿宋"/>
                <w:spacing w:val="2"/>
                <w:sz w:val="20"/>
                <w:szCs w:val="20"/>
              </w:rPr>
              <w:t xml:space="preserve"> </w:t>
            </w:r>
            <w:r>
              <w:rPr>
                <w:rFonts w:ascii="仿宋" w:hAnsi="仿宋" w:eastAsia="仿宋" w:cs="仿宋"/>
                <w:sz w:val="20"/>
                <w:szCs w:val="20"/>
              </w:rPr>
              <w:t>门或者文化行政执法机构</w:t>
            </w:r>
            <w:r>
              <w:rPr>
                <w:rFonts w:ascii="仿宋" w:hAnsi="仿宋" w:eastAsia="仿宋" w:cs="仿宋"/>
                <w:spacing w:val="4"/>
                <w:sz w:val="20"/>
                <w:szCs w:val="20"/>
              </w:rPr>
              <w:t xml:space="preserve"> </w:t>
            </w:r>
            <w:r>
              <w:rPr>
                <w:rFonts w:ascii="仿宋" w:hAnsi="仿宋" w:eastAsia="仿宋" w:cs="仿宋"/>
                <w:sz w:val="20"/>
                <w:szCs w:val="20"/>
              </w:rPr>
              <w:t>检查营业性演出现场的处</w:t>
            </w:r>
          </w:p>
          <w:p>
            <w:pPr>
              <w:spacing w:before="43" w:line="188" w:lineRule="auto"/>
              <w:ind w:firstLine="1084"/>
              <w:rPr>
                <w:rFonts w:ascii="仿宋" w:hAnsi="仿宋" w:eastAsia="仿宋" w:cs="仿宋"/>
                <w:sz w:val="20"/>
                <w:szCs w:val="20"/>
              </w:rPr>
            </w:pPr>
            <w:r>
              <w:rPr>
                <w:rFonts w:ascii="仿宋" w:hAnsi="仿宋" w:eastAsia="仿宋" w:cs="仿宋"/>
                <w:sz w:val="20"/>
                <w:szCs w:val="20"/>
              </w:rPr>
              <w:t>罚</w:t>
            </w:r>
          </w:p>
        </w:tc>
        <w:tc>
          <w:tcPr>
            <w:tcW w:w="2551" w:type="dxa"/>
            <w:vMerge w:val="restart"/>
            <w:tcBorders>
              <w:bottom w:val="nil"/>
            </w:tcBorders>
            <w:vAlign w:val="top"/>
          </w:tcPr>
          <w:p>
            <w:pPr>
              <w:spacing w:line="262" w:lineRule="auto"/>
              <w:rPr>
                <w:rFonts w:ascii="宋体"/>
                <w:sz w:val="21"/>
              </w:rPr>
            </w:pPr>
          </w:p>
          <w:p>
            <w:pPr>
              <w:spacing w:line="262" w:lineRule="auto"/>
              <w:rPr>
                <w:rFonts w:ascii="宋体"/>
                <w:sz w:val="21"/>
              </w:rPr>
            </w:pPr>
          </w:p>
          <w:p>
            <w:pPr>
              <w:spacing w:line="262" w:lineRule="auto"/>
              <w:rPr>
                <w:rFonts w:ascii="宋体"/>
                <w:sz w:val="21"/>
              </w:rPr>
            </w:pPr>
          </w:p>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before="65" w:line="228" w:lineRule="auto"/>
              <w:ind w:left="74" w:right="52" w:hanging="4"/>
              <w:rPr>
                <w:rFonts w:ascii="仿宋" w:hAnsi="仿宋" w:eastAsia="仿宋" w:cs="仿宋"/>
                <w:sz w:val="20"/>
                <w:szCs w:val="20"/>
              </w:rPr>
            </w:pPr>
            <w:r>
              <w:rPr>
                <w:rFonts w:ascii="仿宋" w:hAnsi="仿宋" w:eastAsia="仿宋" w:cs="仿宋"/>
                <w:spacing w:val="1"/>
                <w:sz w:val="20"/>
                <w:szCs w:val="20"/>
              </w:rPr>
              <w:t>《营业性演出管理条例实施</w:t>
            </w:r>
            <w:r>
              <w:rPr>
                <w:rFonts w:ascii="仿宋" w:hAnsi="仿宋" w:eastAsia="仿宋" w:cs="仿宋"/>
                <w:sz w:val="20"/>
                <w:szCs w:val="20"/>
              </w:rPr>
              <w:t xml:space="preserve"> </w:t>
            </w:r>
            <w:r>
              <w:rPr>
                <w:rFonts w:ascii="仿宋" w:hAnsi="仿宋" w:eastAsia="仿宋" w:cs="仿宋"/>
                <w:spacing w:val="-19"/>
                <w:w w:val="99"/>
                <w:sz w:val="20"/>
                <w:szCs w:val="20"/>
              </w:rPr>
              <w:t>细则》</w:t>
            </w:r>
            <w:r>
              <w:rPr>
                <w:rFonts w:ascii="仿宋" w:hAnsi="仿宋" w:eastAsia="仿宋" w:cs="仿宋"/>
                <w:spacing w:val="18"/>
                <w:sz w:val="20"/>
                <w:szCs w:val="20"/>
              </w:rPr>
              <w:t xml:space="preserve"> </w:t>
            </w:r>
            <w:r>
              <w:rPr>
                <w:rFonts w:ascii="仿宋" w:hAnsi="仿宋" w:eastAsia="仿宋" w:cs="仿宋"/>
                <w:spacing w:val="-19"/>
                <w:w w:val="99"/>
                <w:sz w:val="20"/>
                <w:szCs w:val="20"/>
              </w:rPr>
              <w:t>第五十八条：</w:t>
            </w:r>
            <w:r>
              <w:rPr>
                <w:rFonts w:ascii="仿宋" w:hAnsi="仿宋" w:eastAsia="仿宋" w:cs="仿宋"/>
                <w:spacing w:val="41"/>
                <w:sz w:val="20"/>
                <w:szCs w:val="20"/>
              </w:rPr>
              <w:t xml:space="preserve"> </w:t>
            </w:r>
            <w:r>
              <w:rPr>
                <w:rFonts w:ascii="仿宋" w:hAnsi="仿宋" w:eastAsia="仿宋" w:cs="仿宋"/>
                <w:spacing w:val="-19"/>
                <w:w w:val="99"/>
                <w:sz w:val="20"/>
                <w:szCs w:val="20"/>
              </w:rPr>
              <w:t>县级以</w:t>
            </w:r>
            <w:r>
              <w:rPr>
                <w:rFonts w:ascii="仿宋" w:hAnsi="仿宋" w:eastAsia="仿宋" w:cs="仿宋"/>
                <w:sz w:val="20"/>
                <w:szCs w:val="20"/>
              </w:rPr>
              <w:t xml:space="preserve"> 上文化主管部门或者文化行</w:t>
            </w:r>
            <w:r>
              <w:rPr>
                <w:rFonts w:ascii="仿宋" w:hAnsi="仿宋" w:eastAsia="仿宋" w:cs="仿宋"/>
                <w:spacing w:val="8"/>
                <w:sz w:val="20"/>
                <w:szCs w:val="20"/>
              </w:rPr>
              <w:t xml:space="preserve"> </w:t>
            </w:r>
            <w:r>
              <w:rPr>
                <w:rFonts w:ascii="仿宋" w:hAnsi="仿宋" w:eastAsia="仿宋" w:cs="仿宋"/>
                <w:sz w:val="20"/>
                <w:szCs w:val="20"/>
              </w:rPr>
              <w:t>政执法机构检查营业性演出</w:t>
            </w:r>
            <w:r>
              <w:rPr>
                <w:rFonts w:ascii="仿宋" w:hAnsi="仿宋" w:eastAsia="仿宋" w:cs="仿宋"/>
                <w:spacing w:val="8"/>
                <w:sz w:val="20"/>
                <w:szCs w:val="20"/>
              </w:rPr>
              <w:t xml:space="preserve"> </w:t>
            </w:r>
            <w:r>
              <w:rPr>
                <w:rFonts w:ascii="仿宋" w:hAnsi="仿宋" w:eastAsia="仿宋" w:cs="仿宋"/>
                <w:sz w:val="20"/>
                <w:szCs w:val="20"/>
              </w:rPr>
              <w:t>现场，演出举办单位拒不接</w:t>
            </w:r>
            <w:r>
              <w:rPr>
                <w:rFonts w:ascii="仿宋" w:hAnsi="仿宋" w:eastAsia="仿宋" w:cs="仿宋"/>
                <w:spacing w:val="7"/>
                <w:sz w:val="20"/>
                <w:szCs w:val="20"/>
              </w:rPr>
              <w:t xml:space="preserve"> </w:t>
            </w:r>
            <w:r>
              <w:rPr>
                <w:rFonts w:ascii="仿宋" w:hAnsi="仿宋" w:eastAsia="仿宋" w:cs="仿宋"/>
                <w:spacing w:val="-3"/>
                <w:sz w:val="20"/>
                <w:szCs w:val="20"/>
              </w:rPr>
              <w:t>受检查的，</w:t>
            </w:r>
            <w:r>
              <w:rPr>
                <w:rFonts w:ascii="仿宋" w:hAnsi="仿宋" w:eastAsia="仿宋" w:cs="仿宋"/>
                <w:spacing w:val="-58"/>
                <w:sz w:val="20"/>
                <w:szCs w:val="20"/>
              </w:rPr>
              <w:t xml:space="preserve"> </w:t>
            </w:r>
            <w:r>
              <w:rPr>
                <w:rFonts w:ascii="仿宋" w:hAnsi="仿宋" w:eastAsia="仿宋" w:cs="仿宋"/>
                <w:spacing w:val="-3"/>
                <w:sz w:val="20"/>
                <w:szCs w:val="20"/>
              </w:rPr>
              <w:t>由县级以上文化</w:t>
            </w:r>
            <w:r>
              <w:rPr>
                <w:rFonts w:ascii="仿宋" w:hAnsi="仿宋" w:eastAsia="仿宋" w:cs="仿宋"/>
                <w:sz w:val="20"/>
                <w:szCs w:val="20"/>
              </w:rPr>
              <w:t xml:space="preserve"> 主管部门或者文化行政执法</w:t>
            </w:r>
          </w:p>
          <w:p>
            <w:pPr>
              <w:spacing w:line="201" w:lineRule="auto"/>
              <w:ind w:firstLine="123"/>
              <w:rPr>
                <w:rFonts w:ascii="仿宋" w:hAnsi="仿宋" w:eastAsia="仿宋" w:cs="仿宋"/>
                <w:sz w:val="20"/>
                <w:szCs w:val="20"/>
              </w:rPr>
            </w:pPr>
            <w:r>
              <w:rPr>
                <w:rFonts w:ascii="仿宋" w:hAnsi="仿宋" w:eastAsia="仿宋" w:cs="仿宋"/>
                <w:sz w:val="20"/>
                <w:szCs w:val="20"/>
              </w:rPr>
              <w:t>机构处以3万元以下罚款。</w:t>
            </w:r>
          </w:p>
        </w:tc>
        <w:tc>
          <w:tcPr>
            <w:tcW w:w="993"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8"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98" w:line="233"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1"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7"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8"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2"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1"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0" w:line="216"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7" w:lineRule="auto"/>
              <w:rPr>
                <w:rFonts w:ascii="宋体"/>
                <w:sz w:val="21"/>
              </w:rPr>
            </w:pPr>
          </w:p>
          <w:p>
            <w:pPr>
              <w:spacing w:before="53"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8"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60" w:lineRule="auto"/>
              <w:rPr>
                <w:rFonts w:ascii="宋体"/>
                <w:sz w:val="21"/>
              </w:rPr>
            </w:pPr>
          </w:p>
          <w:p>
            <w:pPr>
              <w:spacing w:before="66"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0"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53" w:line="214"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0"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70"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72" w:line="222"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372"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158"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4"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4" w:line="185"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p>
      <w:pPr>
        <w:sectPr>
          <w:footerReference r:id="rId73" w:type="default"/>
          <w:pgSz w:w="16837" w:h="11905"/>
          <w:pgMar w:top="1011" w:right="1274" w:bottom="673" w:left="1256" w:header="0" w:footer="519" w:gutter="0"/>
          <w:cols w:space="720" w:num="1"/>
        </w:sect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65" w:line="188" w:lineRule="auto"/>
        <w:ind w:firstLine="3994"/>
        <w:rPr>
          <w:rFonts w:ascii="仿宋" w:hAnsi="仿宋" w:eastAsia="仿宋" w:cs="仿宋"/>
          <w:sz w:val="20"/>
          <w:szCs w:val="20"/>
        </w:rPr>
      </w:pPr>
      <w:r>
        <w:pict>
          <v:shape id="_x0000_s1066" o:spid="_x0000_s1066" o:spt="202" type="#_x0000_t202" style="position:absolute;left:0pt;margin-left:-1pt;margin-top:-456.05pt;height:478.45pt;width:717.35pt;z-index:25170227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6" w:hRule="atLeast"/>
                    </w:trPr>
                    <w:tc>
                      <w:tcPr>
                        <w:tcW w:w="851" w:type="dxa"/>
                        <w:vMerge w:val="restart"/>
                        <w:tcBorders>
                          <w:bottom w:val="nil"/>
                        </w:tcBorders>
                        <w:vAlign w:val="top"/>
                      </w:tcPr>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65" w:line="180" w:lineRule="auto"/>
                          <w:ind w:firstLine="336"/>
                          <w:rPr>
                            <w:rFonts w:ascii="仿宋" w:hAnsi="仿宋" w:eastAsia="仿宋" w:cs="仿宋"/>
                            <w:sz w:val="20"/>
                            <w:szCs w:val="20"/>
                          </w:rPr>
                        </w:pPr>
                        <w:r>
                          <w:rPr>
                            <w:rFonts w:ascii="仿宋" w:hAnsi="仿宋" w:eastAsia="仿宋" w:cs="仿宋"/>
                            <w:spacing w:val="-6"/>
                            <w:sz w:val="20"/>
                            <w:szCs w:val="20"/>
                          </w:rPr>
                          <w:t>38</w:t>
                        </w:r>
                      </w:p>
                    </w:tc>
                    <w:tc>
                      <w:tcPr>
                        <w:tcW w:w="2345" w:type="dxa"/>
                        <w:vMerge w:val="restart"/>
                        <w:tcBorders>
                          <w:bottom w:val="nil"/>
                        </w:tcBorders>
                        <w:vAlign w:val="top"/>
                      </w:tcPr>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z w:val="20"/>
                            <w:szCs w:val="20"/>
                          </w:rPr>
                          <w:t>对擅自开展美术品进出</w:t>
                        </w:r>
                        <w:r>
                          <w:rPr>
                            <w:rFonts w:ascii="仿宋" w:hAnsi="仿宋" w:eastAsia="仿宋" w:cs="仿宋"/>
                            <w:spacing w:val="-46"/>
                            <w:sz w:val="20"/>
                            <w:szCs w:val="20"/>
                          </w:rPr>
                          <w:t xml:space="preserve"> </w:t>
                        </w:r>
                        <w:r>
                          <w:rPr>
                            <w:rFonts w:ascii="仿宋" w:hAnsi="仿宋" w:eastAsia="仿宋" w:cs="仿宋"/>
                            <w:sz w:val="20"/>
                            <w:szCs w:val="20"/>
                          </w:rPr>
                          <w:t>口</w:t>
                        </w:r>
                      </w:p>
                      <w:p>
                        <w:pPr>
                          <w:spacing w:before="43" w:line="188" w:lineRule="auto"/>
                          <w:ind w:firstLine="68"/>
                          <w:rPr>
                            <w:rFonts w:ascii="仿宋" w:hAnsi="仿宋" w:eastAsia="仿宋" w:cs="仿宋"/>
                            <w:sz w:val="20"/>
                            <w:szCs w:val="20"/>
                          </w:rPr>
                        </w:pPr>
                        <w:r>
                          <w:rPr>
                            <w:rFonts w:ascii="仿宋" w:hAnsi="仿宋" w:eastAsia="仿宋" w:cs="仿宋"/>
                            <w:sz w:val="20"/>
                            <w:szCs w:val="20"/>
                          </w:rPr>
                          <w:t>经营活动或者涉外商业性</w:t>
                        </w:r>
                      </w:p>
                      <w:p>
                        <w:pPr>
                          <w:spacing w:before="43" w:line="188" w:lineRule="auto"/>
                          <w:ind w:firstLine="174"/>
                          <w:rPr>
                            <w:rFonts w:ascii="仿宋" w:hAnsi="仿宋" w:eastAsia="仿宋" w:cs="仿宋"/>
                            <w:sz w:val="20"/>
                            <w:szCs w:val="20"/>
                          </w:rPr>
                        </w:pPr>
                        <w:r>
                          <w:rPr>
                            <w:rFonts w:ascii="仿宋" w:hAnsi="仿宋" w:eastAsia="仿宋" w:cs="仿宋"/>
                            <w:sz w:val="20"/>
                            <w:szCs w:val="20"/>
                          </w:rPr>
                          <w:t>美术品展览活动的处罚</w:t>
                        </w:r>
                      </w:p>
                    </w:tc>
                    <w:tc>
                      <w:tcPr>
                        <w:tcW w:w="2551" w:type="dxa"/>
                        <w:vMerge w:val="restart"/>
                        <w:tcBorders>
                          <w:bottom w:val="nil"/>
                        </w:tcBorders>
                        <w:vAlign w:val="top"/>
                      </w:tcPr>
                      <w:p>
                        <w:pPr>
                          <w:spacing w:before="29" w:line="228" w:lineRule="auto"/>
                          <w:ind w:left="75" w:right="52" w:firstLine="96"/>
                          <w:rPr>
                            <w:rFonts w:ascii="仿宋" w:hAnsi="仿宋" w:eastAsia="仿宋" w:cs="仿宋"/>
                            <w:sz w:val="20"/>
                            <w:szCs w:val="20"/>
                          </w:rPr>
                        </w:pPr>
                        <w:r>
                          <w:rPr>
                            <w:rFonts w:ascii="仿宋" w:hAnsi="仿宋" w:eastAsia="仿宋" w:cs="仿宋"/>
                            <w:sz w:val="20"/>
                            <w:szCs w:val="20"/>
                          </w:rPr>
                          <w:t>《美术品经营管理办法》</w:t>
                        </w:r>
                        <w:r>
                          <w:rPr>
                            <w:rFonts w:ascii="仿宋" w:hAnsi="仿宋" w:eastAsia="仿宋" w:cs="仿宋"/>
                            <w:w w:val="101"/>
                            <w:sz w:val="20"/>
                            <w:szCs w:val="20"/>
                          </w:rPr>
                          <w:t xml:space="preserve">  </w:t>
                        </w:r>
                        <w:r>
                          <w:rPr>
                            <w:rFonts w:ascii="仿宋" w:hAnsi="仿宋" w:eastAsia="仿宋" w:cs="仿宋"/>
                            <w:spacing w:val="-4"/>
                            <w:sz w:val="20"/>
                            <w:szCs w:val="20"/>
                          </w:rPr>
                          <w:t>（2004年7月1</w:t>
                        </w:r>
                        <w:r>
                          <w:rPr>
                            <w:rFonts w:ascii="仿宋" w:hAnsi="仿宋" w:eastAsia="仿宋" w:cs="仿宋"/>
                            <w:spacing w:val="-33"/>
                            <w:sz w:val="20"/>
                            <w:szCs w:val="20"/>
                          </w:rPr>
                          <w:t xml:space="preserve"> </w:t>
                        </w:r>
                        <w:r>
                          <w:rPr>
                            <w:rFonts w:ascii="仿宋" w:hAnsi="仿宋" w:eastAsia="仿宋" w:cs="仿宋"/>
                            <w:spacing w:val="-4"/>
                            <w:sz w:val="20"/>
                            <w:szCs w:val="20"/>
                          </w:rPr>
                          <w:t>日，文化部令</w:t>
                        </w:r>
                        <w:r>
                          <w:rPr>
                            <w:rFonts w:ascii="仿宋" w:hAnsi="仿宋" w:eastAsia="仿宋" w:cs="仿宋"/>
                            <w:sz w:val="20"/>
                            <w:szCs w:val="20"/>
                          </w:rPr>
                          <w:t xml:space="preserve"> </w:t>
                        </w:r>
                        <w:r>
                          <w:rPr>
                            <w:rFonts w:ascii="仿宋" w:hAnsi="仿宋" w:eastAsia="仿宋" w:cs="仿宋"/>
                            <w:spacing w:val="-9"/>
                            <w:w w:val="94"/>
                            <w:sz w:val="20"/>
                            <w:szCs w:val="20"/>
                          </w:rPr>
                          <w:t>第29号）</w:t>
                        </w:r>
                        <w:r>
                          <w:rPr>
                            <w:rFonts w:ascii="仿宋" w:hAnsi="仿宋" w:eastAsia="仿宋" w:cs="仿宋"/>
                            <w:spacing w:val="27"/>
                            <w:sz w:val="20"/>
                            <w:szCs w:val="20"/>
                          </w:rPr>
                          <w:t xml:space="preserve"> </w:t>
                        </w:r>
                        <w:r>
                          <w:rPr>
                            <w:rFonts w:ascii="仿宋" w:hAnsi="仿宋" w:eastAsia="仿宋" w:cs="仿宋"/>
                            <w:spacing w:val="-9"/>
                            <w:w w:val="94"/>
                            <w:sz w:val="20"/>
                            <w:szCs w:val="20"/>
                          </w:rPr>
                          <w:t>第十六条：</w:t>
                        </w:r>
                        <w:r>
                          <w:rPr>
                            <w:rFonts w:ascii="仿宋" w:hAnsi="仿宋" w:eastAsia="仿宋" w:cs="仿宋"/>
                            <w:spacing w:val="41"/>
                            <w:sz w:val="20"/>
                            <w:szCs w:val="20"/>
                          </w:rPr>
                          <w:t xml:space="preserve"> </w:t>
                        </w:r>
                        <w:r>
                          <w:rPr>
                            <w:rFonts w:ascii="仿宋" w:hAnsi="仿宋" w:eastAsia="仿宋" w:cs="仿宋"/>
                            <w:spacing w:val="-9"/>
                            <w:w w:val="94"/>
                            <w:sz w:val="20"/>
                            <w:szCs w:val="20"/>
                          </w:rPr>
                          <w:t>违反本</w:t>
                        </w:r>
                        <w:r>
                          <w:rPr>
                            <w:rFonts w:ascii="仿宋" w:hAnsi="仿宋" w:eastAsia="仿宋" w:cs="仿宋"/>
                            <w:sz w:val="20"/>
                            <w:szCs w:val="20"/>
                          </w:rPr>
                          <w:t xml:space="preserve"> 办法第七条、第九条规定，</w:t>
                        </w:r>
                        <w:r>
                          <w:rPr>
                            <w:rFonts w:ascii="仿宋" w:hAnsi="仿宋" w:eastAsia="仿宋" w:cs="仿宋"/>
                            <w:spacing w:val="8"/>
                            <w:sz w:val="20"/>
                            <w:szCs w:val="20"/>
                          </w:rPr>
                          <w:t xml:space="preserve"> </w:t>
                        </w:r>
                        <w:r>
                          <w:rPr>
                            <w:rFonts w:ascii="仿宋" w:hAnsi="仿宋" w:eastAsia="仿宋" w:cs="仿宋"/>
                            <w:spacing w:val="-4"/>
                            <w:sz w:val="20"/>
                            <w:szCs w:val="20"/>
                          </w:rPr>
                          <w:t>擅自开展美术品进出</w:t>
                        </w:r>
                        <w:r>
                          <w:rPr>
                            <w:rFonts w:ascii="仿宋" w:hAnsi="仿宋" w:eastAsia="仿宋" w:cs="仿宋"/>
                            <w:spacing w:val="-44"/>
                            <w:sz w:val="20"/>
                            <w:szCs w:val="20"/>
                          </w:rPr>
                          <w:t xml:space="preserve"> </w:t>
                        </w:r>
                        <w:r>
                          <w:rPr>
                            <w:rFonts w:ascii="仿宋" w:hAnsi="仿宋" w:eastAsia="仿宋" w:cs="仿宋"/>
                            <w:spacing w:val="-4"/>
                            <w:sz w:val="20"/>
                            <w:szCs w:val="20"/>
                          </w:rPr>
                          <w:t>口经营</w:t>
                        </w:r>
                        <w:r>
                          <w:rPr>
                            <w:rFonts w:ascii="仿宋" w:hAnsi="仿宋" w:eastAsia="仿宋" w:cs="仿宋"/>
                            <w:sz w:val="20"/>
                            <w:szCs w:val="20"/>
                          </w:rPr>
                          <w:t xml:space="preserve"> 活动或者涉外商业性美术品</w:t>
                        </w:r>
                        <w:r>
                          <w:rPr>
                            <w:rFonts w:ascii="仿宋" w:hAnsi="仿宋" w:eastAsia="仿宋" w:cs="仿宋"/>
                            <w:spacing w:val="8"/>
                            <w:sz w:val="20"/>
                            <w:szCs w:val="20"/>
                          </w:rPr>
                          <w:t xml:space="preserve"> </w:t>
                        </w:r>
                        <w:r>
                          <w:rPr>
                            <w:rFonts w:ascii="仿宋" w:hAnsi="仿宋" w:eastAsia="仿宋" w:cs="仿宋"/>
                            <w:spacing w:val="-3"/>
                            <w:sz w:val="20"/>
                            <w:szCs w:val="20"/>
                          </w:rPr>
                          <w:t>展览活动的，</w:t>
                        </w:r>
                        <w:r>
                          <w:rPr>
                            <w:rFonts w:ascii="仿宋" w:hAnsi="仿宋" w:eastAsia="仿宋" w:cs="仿宋"/>
                            <w:spacing w:val="-56"/>
                            <w:sz w:val="20"/>
                            <w:szCs w:val="20"/>
                          </w:rPr>
                          <w:t xml:space="preserve"> </w:t>
                        </w:r>
                        <w:r>
                          <w:rPr>
                            <w:rFonts w:ascii="仿宋" w:hAnsi="仿宋" w:eastAsia="仿宋" w:cs="仿宋"/>
                            <w:spacing w:val="-3"/>
                            <w:sz w:val="20"/>
                            <w:szCs w:val="20"/>
                          </w:rPr>
                          <w:t>由县级以上文</w:t>
                        </w:r>
                        <w:r>
                          <w:rPr>
                            <w:rFonts w:ascii="仿宋" w:hAnsi="仿宋" w:eastAsia="仿宋" w:cs="仿宋"/>
                            <w:sz w:val="20"/>
                            <w:szCs w:val="20"/>
                          </w:rPr>
                          <w:t xml:space="preserve"> 化行政部门责令改正，并处</w:t>
                        </w:r>
                      </w:p>
                      <w:p>
                        <w:pPr>
                          <w:spacing w:line="228" w:lineRule="auto"/>
                          <w:ind w:left="1082" w:right="103" w:hanging="961"/>
                          <w:rPr>
                            <w:rFonts w:ascii="仿宋" w:hAnsi="仿宋" w:eastAsia="仿宋" w:cs="仿宋"/>
                            <w:sz w:val="20"/>
                            <w:szCs w:val="20"/>
                          </w:rPr>
                        </w:pPr>
                        <w:r>
                          <w:rPr>
                            <w:rFonts w:ascii="仿宋" w:hAnsi="仿宋" w:eastAsia="仿宋" w:cs="仿宋"/>
                            <w:sz w:val="20"/>
                            <w:szCs w:val="20"/>
                          </w:rPr>
                          <w:t>5000元以上30000元以下罚</w:t>
                        </w:r>
                        <w:r>
                          <w:rPr>
                            <w:rFonts w:ascii="仿宋" w:hAnsi="仿宋" w:eastAsia="仿宋" w:cs="仿宋"/>
                            <w:spacing w:val="11"/>
                            <w:sz w:val="20"/>
                            <w:szCs w:val="20"/>
                          </w:rPr>
                          <w:t xml:space="preserve"> </w:t>
                        </w:r>
                        <w:r>
                          <w:rPr>
                            <w:rFonts w:ascii="仿宋" w:hAnsi="仿宋" w:eastAsia="仿宋" w:cs="仿宋"/>
                            <w:spacing w:val="-5"/>
                            <w:sz w:val="20"/>
                            <w:szCs w:val="20"/>
                          </w:rPr>
                          <w:t>款。</w:t>
                        </w:r>
                      </w:p>
                      <w:p>
                        <w:pPr>
                          <w:spacing w:before="4" w:line="222" w:lineRule="auto"/>
                          <w:ind w:left="75" w:right="52" w:firstLine="160"/>
                          <w:rPr>
                            <w:rFonts w:ascii="仿宋" w:hAnsi="仿宋" w:eastAsia="仿宋" w:cs="仿宋"/>
                            <w:sz w:val="20"/>
                            <w:szCs w:val="20"/>
                          </w:rPr>
                        </w:pPr>
                        <w:r>
                          <w:rPr>
                            <w:rFonts w:ascii="仿宋" w:hAnsi="仿宋" w:eastAsia="仿宋" w:cs="仿宋"/>
                            <w:spacing w:val="-13"/>
                            <w:sz w:val="20"/>
                            <w:szCs w:val="20"/>
                          </w:rPr>
                          <w:t>第七条：</w:t>
                        </w:r>
                        <w:r>
                          <w:rPr>
                            <w:rFonts w:ascii="仿宋" w:hAnsi="仿宋" w:eastAsia="仿宋" w:cs="仿宋"/>
                            <w:spacing w:val="39"/>
                            <w:sz w:val="20"/>
                            <w:szCs w:val="20"/>
                          </w:rPr>
                          <w:t xml:space="preserve"> </w:t>
                        </w:r>
                        <w:r>
                          <w:rPr>
                            <w:rFonts w:ascii="仿宋" w:hAnsi="仿宋" w:eastAsia="仿宋" w:cs="仿宋"/>
                            <w:spacing w:val="-13"/>
                            <w:sz w:val="20"/>
                            <w:szCs w:val="20"/>
                          </w:rPr>
                          <w:t>从事美术品进出</w:t>
                        </w:r>
                        <w:r>
                          <w:rPr>
                            <w:rFonts w:ascii="仿宋" w:hAnsi="仿宋" w:eastAsia="仿宋" w:cs="仿宋"/>
                            <w:sz w:val="20"/>
                            <w:szCs w:val="20"/>
                          </w:rPr>
                          <w:t xml:space="preserve"> 口经营活动，应当向文化部</w:t>
                        </w:r>
                        <w:r>
                          <w:rPr>
                            <w:rFonts w:ascii="仿宋" w:hAnsi="仿宋" w:eastAsia="仿宋" w:cs="仿宋"/>
                            <w:spacing w:val="8"/>
                            <w:sz w:val="20"/>
                            <w:szCs w:val="20"/>
                          </w:rPr>
                          <w:t xml:space="preserve"> </w:t>
                        </w:r>
                        <w:r>
                          <w:rPr>
                            <w:rFonts w:ascii="仿宋" w:hAnsi="仿宋" w:eastAsia="仿宋" w:cs="仿宋"/>
                            <w:spacing w:val="-2"/>
                            <w:sz w:val="20"/>
                            <w:szCs w:val="20"/>
                          </w:rPr>
                          <w:t>提出申请并报送以下材料：</w:t>
                        </w:r>
                        <w:r>
                          <w:rPr>
                            <w:rFonts w:ascii="仿宋" w:hAnsi="仿宋" w:eastAsia="仿宋" w:cs="仿宋"/>
                            <w:sz w:val="20"/>
                            <w:szCs w:val="20"/>
                          </w:rPr>
                          <w:t xml:space="preserve"> </w:t>
                        </w:r>
                        <w:r>
                          <w:rPr>
                            <w:rFonts w:ascii="仿宋" w:hAnsi="仿宋" w:eastAsia="仿宋" w:cs="仿宋"/>
                            <w:spacing w:val="-4"/>
                            <w:sz w:val="20"/>
                            <w:szCs w:val="20"/>
                          </w:rPr>
                          <w:t>（一）进出</w:t>
                        </w:r>
                        <w:r>
                          <w:rPr>
                            <w:rFonts w:ascii="仿宋" w:hAnsi="仿宋" w:eastAsia="仿宋" w:cs="仿宋"/>
                            <w:spacing w:val="-45"/>
                            <w:sz w:val="20"/>
                            <w:szCs w:val="20"/>
                          </w:rPr>
                          <w:t xml:space="preserve"> </w:t>
                        </w:r>
                        <w:r>
                          <w:rPr>
                            <w:rFonts w:ascii="仿宋" w:hAnsi="仿宋" w:eastAsia="仿宋" w:cs="仿宋"/>
                            <w:spacing w:val="-4"/>
                            <w:sz w:val="20"/>
                            <w:szCs w:val="20"/>
                          </w:rPr>
                          <w:t>口单位的资质证</w:t>
                        </w:r>
                        <w:r>
                          <w:rPr>
                            <w:rFonts w:ascii="仿宋" w:hAnsi="仿宋" w:eastAsia="仿宋" w:cs="仿宋"/>
                            <w:sz w:val="20"/>
                            <w:szCs w:val="20"/>
                          </w:rPr>
                          <w:t xml:space="preserve"> </w:t>
                        </w:r>
                        <w:r>
                          <w:rPr>
                            <w:rFonts w:ascii="仿宋" w:hAnsi="仿宋" w:eastAsia="仿宋" w:cs="仿宋"/>
                            <w:spacing w:val="-17"/>
                            <w:sz w:val="20"/>
                            <w:szCs w:val="20"/>
                          </w:rPr>
                          <w:t>明</w:t>
                        </w:r>
                        <w:r>
                          <w:rPr>
                            <w:rFonts w:ascii="仿宋" w:hAnsi="仿宋" w:eastAsia="仿宋" w:cs="仿宋"/>
                            <w:spacing w:val="-85"/>
                            <w:sz w:val="20"/>
                            <w:szCs w:val="20"/>
                          </w:rPr>
                          <w:t>；</w:t>
                        </w:r>
                        <w:r>
                          <w:rPr>
                            <w:rFonts w:ascii="仿宋" w:hAnsi="仿宋" w:eastAsia="仿宋" w:cs="仿宋"/>
                            <w:spacing w:val="32"/>
                            <w:sz w:val="20"/>
                            <w:szCs w:val="20"/>
                          </w:rPr>
                          <w:t xml:space="preserve"> </w:t>
                        </w:r>
                        <w:r>
                          <w:rPr>
                            <w:rFonts w:ascii="仿宋" w:hAnsi="仿宋" w:eastAsia="仿宋" w:cs="仿宋"/>
                            <w:spacing w:val="-85"/>
                            <w:sz w:val="20"/>
                            <w:szCs w:val="20"/>
                          </w:rPr>
                          <w:t>（</w:t>
                        </w:r>
                        <w:r>
                          <w:rPr>
                            <w:rFonts w:ascii="仿宋" w:hAnsi="仿宋" w:eastAsia="仿宋" w:cs="仿宋"/>
                            <w:spacing w:val="-50"/>
                            <w:sz w:val="20"/>
                            <w:szCs w:val="20"/>
                          </w:rPr>
                          <w:t xml:space="preserve"> </w:t>
                        </w:r>
                        <w:r>
                          <w:rPr>
                            <w:rFonts w:ascii="仿宋" w:hAnsi="仿宋" w:eastAsia="仿宋" w:cs="仿宋"/>
                            <w:spacing w:val="-17"/>
                            <w:sz w:val="20"/>
                            <w:szCs w:val="20"/>
                          </w:rPr>
                          <w:t>二）</w:t>
                        </w:r>
                        <w:r>
                          <w:rPr>
                            <w:rFonts w:ascii="仿宋" w:hAnsi="仿宋" w:eastAsia="仿宋" w:cs="仿宋"/>
                            <w:spacing w:val="12"/>
                            <w:sz w:val="20"/>
                            <w:szCs w:val="20"/>
                          </w:rPr>
                          <w:t xml:space="preserve"> </w:t>
                        </w:r>
                        <w:r>
                          <w:rPr>
                            <w:rFonts w:ascii="仿宋" w:hAnsi="仿宋" w:eastAsia="仿宋" w:cs="仿宋"/>
                            <w:spacing w:val="-17"/>
                            <w:sz w:val="20"/>
                            <w:szCs w:val="20"/>
                          </w:rPr>
                          <w:t>进出</w:t>
                        </w:r>
                        <w:r>
                          <w:rPr>
                            <w:rFonts w:ascii="仿宋" w:hAnsi="仿宋" w:eastAsia="仿宋" w:cs="仿宋"/>
                            <w:spacing w:val="-48"/>
                            <w:sz w:val="20"/>
                            <w:szCs w:val="20"/>
                          </w:rPr>
                          <w:t xml:space="preserve"> </w:t>
                        </w:r>
                        <w:r>
                          <w:rPr>
                            <w:rFonts w:ascii="仿宋" w:hAnsi="仿宋" w:eastAsia="仿宋" w:cs="仿宋"/>
                            <w:spacing w:val="-17"/>
                            <w:sz w:val="20"/>
                            <w:szCs w:val="20"/>
                          </w:rPr>
                          <w:t>口美术品的</w:t>
                        </w:r>
                        <w:r>
                          <w:rPr>
                            <w:rFonts w:ascii="仿宋" w:hAnsi="仿宋" w:eastAsia="仿宋" w:cs="仿宋"/>
                            <w:sz w:val="20"/>
                            <w:szCs w:val="20"/>
                          </w:rPr>
                          <w:t xml:space="preserve"> </w:t>
                        </w:r>
                        <w:r>
                          <w:rPr>
                            <w:rFonts w:ascii="仿宋" w:hAnsi="仿宋" w:eastAsia="仿宋" w:cs="仿宋"/>
                            <w:spacing w:val="-12"/>
                            <w:sz w:val="20"/>
                            <w:szCs w:val="20"/>
                          </w:rPr>
                          <w:t>来源地和目的地</w:t>
                        </w:r>
                        <w:r>
                          <w:rPr>
                            <w:rFonts w:ascii="仿宋" w:hAnsi="仿宋" w:eastAsia="仿宋" w:cs="仿宋"/>
                            <w:spacing w:val="-85"/>
                            <w:sz w:val="20"/>
                            <w:szCs w:val="20"/>
                          </w:rPr>
                          <w:t>；</w:t>
                        </w:r>
                        <w:r>
                          <w:rPr>
                            <w:rFonts w:ascii="仿宋" w:hAnsi="仿宋" w:eastAsia="仿宋" w:cs="仿宋"/>
                            <w:spacing w:val="32"/>
                            <w:sz w:val="20"/>
                            <w:szCs w:val="20"/>
                          </w:rPr>
                          <w:t xml:space="preserve"> </w:t>
                        </w:r>
                        <w:r>
                          <w:rPr>
                            <w:rFonts w:ascii="仿宋" w:hAnsi="仿宋" w:eastAsia="仿宋" w:cs="仿宋"/>
                            <w:spacing w:val="-85"/>
                            <w:sz w:val="20"/>
                            <w:szCs w:val="20"/>
                          </w:rPr>
                          <w:t>（</w:t>
                        </w:r>
                        <w:r>
                          <w:rPr>
                            <w:rFonts w:ascii="仿宋" w:hAnsi="仿宋" w:eastAsia="仿宋" w:cs="仿宋"/>
                            <w:spacing w:val="-51"/>
                            <w:sz w:val="20"/>
                            <w:szCs w:val="20"/>
                          </w:rPr>
                          <w:t xml:space="preserve"> </w:t>
                        </w:r>
                        <w:r>
                          <w:rPr>
                            <w:rFonts w:ascii="仿宋" w:hAnsi="仿宋" w:eastAsia="仿宋" w:cs="仿宋"/>
                            <w:spacing w:val="-12"/>
                            <w:sz w:val="20"/>
                            <w:szCs w:val="20"/>
                          </w:rPr>
                          <w:t>三）</w:t>
                        </w:r>
                        <w:r>
                          <w:rPr>
                            <w:rFonts w:ascii="仿宋" w:hAnsi="仿宋" w:eastAsia="仿宋" w:cs="仿宋"/>
                            <w:spacing w:val="15"/>
                            <w:sz w:val="20"/>
                            <w:szCs w:val="20"/>
                          </w:rPr>
                          <w:t xml:space="preserve"> </w:t>
                        </w:r>
                        <w:r>
                          <w:rPr>
                            <w:rFonts w:ascii="仿宋" w:hAnsi="仿宋" w:eastAsia="仿宋" w:cs="仿宋"/>
                            <w:spacing w:val="-12"/>
                            <w:sz w:val="20"/>
                            <w:szCs w:val="20"/>
                          </w:rPr>
                          <w:t>进</w:t>
                        </w:r>
                        <w:r>
                          <w:rPr>
                            <w:rFonts w:ascii="仿宋" w:hAnsi="仿宋" w:eastAsia="仿宋" w:cs="仿宋"/>
                            <w:sz w:val="20"/>
                            <w:szCs w:val="20"/>
                          </w:rPr>
                          <w:t xml:space="preserve"> </w:t>
                        </w:r>
                        <w:r>
                          <w:rPr>
                            <w:rFonts w:ascii="仿宋" w:hAnsi="仿宋" w:eastAsia="仿宋" w:cs="仿宋"/>
                            <w:spacing w:val="-4"/>
                            <w:sz w:val="20"/>
                            <w:szCs w:val="20"/>
                          </w:rPr>
                          <w:t>出</w:t>
                        </w:r>
                        <w:r>
                          <w:rPr>
                            <w:rFonts w:ascii="仿宋" w:hAnsi="仿宋" w:eastAsia="仿宋" w:cs="仿宋"/>
                            <w:spacing w:val="-45"/>
                            <w:sz w:val="20"/>
                            <w:szCs w:val="20"/>
                          </w:rPr>
                          <w:t xml:space="preserve"> </w:t>
                        </w:r>
                        <w:r>
                          <w:rPr>
                            <w:rFonts w:ascii="仿宋" w:hAnsi="仿宋" w:eastAsia="仿宋" w:cs="仿宋"/>
                            <w:spacing w:val="-4"/>
                            <w:sz w:val="20"/>
                            <w:szCs w:val="20"/>
                          </w:rPr>
                          <w:t>口美术品的名录、图片和</w:t>
                        </w:r>
                      </w:p>
                      <w:p>
                        <w:pPr>
                          <w:spacing w:before="43" w:line="208" w:lineRule="auto"/>
                          <w:ind w:left="692" w:right="52" w:hanging="617"/>
                          <w:rPr>
                            <w:rFonts w:ascii="仿宋" w:hAnsi="仿宋" w:eastAsia="仿宋" w:cs="仿宋"/>
                            <w:sz w:val="20"/>
                            <w:szCs w:val="20"/>
                          </w:rPr>
                        </w:pPr>
                        <w:r>
                          <w:rPr>
                            <w:rFonts w:ascii="仿宋" w:hAnsi="仿宋" w:eastAsia="仿宋" w:cs="仿宋"/>
                            <w:spacing w:val="-15"/>
                            <w:sz w:val="20"/>
                            <w:szCs w:val="20"/>
                          </w:rPr>
                          <w:t>介绍</w:t>
                        </w:r>
                        <w:r>
                          <w:rPr>
                            <w:rFonts w:ascii="仿宋" w:hAnsi="仿宋" w:eastAsia="仿宋" w:cs="仿宋"/>
                            <w:spacing w:val="-81"/>
                            <w:sz w:val="20"/>
                            <w:szCs w:val="20"/>
                          </w:rPr>
                          <w:t>；</w:t>
                        </w:r>
                        <w:r>
                          <w:rPr>
                            <w:rFonts w:ascii="仿宋" w:hAnsi="仿宋" w:eastAsia="仿宋" w:cs="仿宋"/>
                            <w:spacing w:val="33"/>
                            <w:sz w:val="20"/>
                            <w:szCs w:val="20"/>
                          </w:rPr>
                          <w:t xml:space="preserve"> </w:t>
                        </w:r>
                        <w:r>
                          <w:rPr>
                            <w:rFonts w:ascii="仿宋" w:hAnsi="仿宋" w:eastAsia="仿宋" w:cs="仿宋"/>
                            <w:spacing w:val="-81"/>
                            <w:sz w:val="20"/>
                            <w:szCs w:val="20"/>
                          </w:rPr>
                          <w:t>（</w:t>
                        </w:r>
                        <w:r>
                          <w:rPr>
                            <w:rFonts w:ascii="仿宋" w:hAnsi="仿宋" w:eastAsia="仿宋" w:cs="仿宋"/>
                            <w:spacing w:val="-33"/>
                            <w:sz w:val="20"/>
                            <w:szCs w:val="20"/>
                          </w:rPr>
                          <w:t xml:space="preserve"> </w:t>
                        </w:r>
                        <w:r>
                          <w:rPr>
                            <w:rFonts w:ascii="仿宋" w:hAnsi="仿宋" w:eastAsia="仿宋" w:cs="仿宋"/>
                            <w:spacing w:val="-15"/>
                            <w:sz w:val="20"/>
                            <w:szCs w:val="20"/>
                          </w:rPr>
                          <w:t>四）</w:t>
                        </w:r>
                        <w:r>
                          <w:rPr>
                            <w:rFonts w:ascii="仿宋" w:hAnsi="仿宋" w:eastAsia="仿宋" w:cs="仿宋"/>
                            <w:spacing w:val="20"/>
                            <w:sz w:val="20"/>
                            <w:szCs w:val="20"/>
                          </w:rPr>
                          <w:t xml:space="preserve"> </w:t>
                        </w:r>
                        <w:r>
                          <w:rPr>
                            <w:rFonts w:ascii="仿宋" w:hAnsi="仿宋" w:eastAsia="仿宋" w:cs="仿宋"/>
                            <w:spacing w:val="-15"/>
                            <w:sz w:val="20"/>
                            <w:szCs w:val="20"/>
                          </w:rPr>
                          <w:t>审批部门要求</w:t>
                        </w:r>
                        <w:r>
                          <w:rPr>
                            <w:rFonts w:ascii="仿宋" w:hAnsi="仿宋" w:eastAsia="仿宋" w:cs="仿宋"/>
                            <w:sz w:val="20"/>
                            <w:szCs w:val="20"/>
                          </w:rPr>
                          <w:t xml:space="preserve"> </w:t>
                        </w:r>
                        <w:r>
                          <w:rPr>
                            <w:rFonts w:ascii="仿宋" w:hAnsi="仿宋" w:eastAsia="仿宋" w:cs="仿宋"/>
                            <w:spacing w:val="-3"/>
                            <w:sz w:val="20"/>
                            <w:szCs w:val="20"/>
                          </w:rPr>
                          <w:t>的其他材料。</w:t>
                        </w:r>
                      </w:p>
                      <w:p>
                        <w:pPr>
                          <w:spacing w:before="44" w:line="221" w:lineRule="auto"/>
                          <w:ind w:left="76" w:right="52" w:firstLine="7"/>
                          <w:rPr>
                            <w:rFonts w:ascii="仿宋" w:hAnsi="仿宋" w:eastAsia="仿宋" w:cs="仿宋"/>
                            <w:sz w:val="20"/>
                            <w:szCs w:val="20"/>
                          </w:rPr>
                        </w:pPr>
                        <w:r>
                          <w:rPr>
                            <w:rFonts w:ascii="仿宋" w:hAnsi="仿宋" w:eastAsia="仿宋" w:cs="仿宋"/>
                            <w:spacing w:val="-12"/>
                            <w:sz w:val="20"/>
                            <w:szCs w:val="20"/>
                          </w:rPr>
                          <w:t>第九条：</w:t>
                        </w:r>
                        <w:r>
                          <w:rPr>
                            <w:rFonts w:ascii="仿宋" w:hAnsi="仿宋" w:eastAsia="仿宋" w:cs="仿宋"/>
                            <w:spacing w:val="41"/>
                            <w:sz w:val="20"/>
                            <w:szCs w:val="20"/>
                          </w:rPr>
                          <w:t xml:space="preserve"> </w:t>
                        </w:r>
                        <w:r>
                          <w:rPr>
                            <w:rFonts w:ascii="仿宋" w:hAnsi="仿宋" w:eastAsia="仿宋" w:cs="仿宋"/>
                            <w:spacing w:val="-12"/>
                            <w:sz w:val="20"/>
                            <w:szCs w:val="20"/>
                          </w:rPr>
                          <w:t>涉外商业性美术品</w:t>
                        </w:r>
                        <w:r>
                          <w:rPr>
                            <w:rFonts w:ascii="仿宋" w:hAnsi="仿宋" w:eastAsia="仿宋" w:cs="仿宋"/>
                            <w:sz w:val="20"/>
                            <w:szCs w:val="20"/>
                          </w:rPr>
                          <w:t xml:space="preserve"> 展览活动，应当由具备进出</w:t>
                        </w:r>
                        <w:r>
                          <w:rPr>
                            <w:rFonts w:ascii="仿宋" w:hAnsi="仿宋" w:eastAsia="仿宋" w:cs="仿宋"/>
                            <w:spacing w:val="5"/>
                            <w:sz w:val="20"/>
                            <w:szCs w:val="20"/>
                          </w:rPr>
                          <w:t xml:space="preserve"> </w:t>
                        </w:r>
                        <w:r>
                          <w:rPr>
                            <w:rFonts w:ascii="仿宋" w:hAnsi="仿宋" w:eastAsia="仿宋" w:cs="仿宋"/>
                            <w:sz w:val="20"/>
                            <w:szCs w:val="20"/>
                          </w:rPr>
                          <w:t>口资格的经营单位主办。主</w:t>
                        </w:r>
                        <w:r>
                          <w:rPr>
                            <w:rFonts w:ascii="仿宋" w:hAnsi="仿宋" w:eastAsia="仿宋" w:cs="仿宋"/>
                            <w:spacing w:val="5"/>
                            <w:sz w:val="20"/>
                            <w:szCs w:val="20"/>
                          </w:rPr>
                          <w:t xml:space="preserve"> </w:t>
                        </w:r>
                        <w:r>
                          <w:rPr>
                            <w:rFonts w:ascii="仿宋" w:hAnsi="仿宋" w:eastAsia="仿宋" w:cs="仿宋"/>
                            <w:spacing w:val="-4"/>
                            <w:sz w:val="20"/>
                            <w:szCs w:val="20"/>
                          </w:rPr>
                          <w:t>办单位应当在展览前30</w:t>
                        </w:r>
                        <w:r>
                          <w:rPr>
                            <w:rFonts w:ascii="仿宋" w:hAnsi="仿宋" w:eastAsia="仿宋" w:cs="仿宋"/>
                            <w:spacing w:val="-41"/>
                            <w:sz w:val="20"/>
                            <w:szCs w:val="20"/>
                          </w:rPr>
                          <w:t xml:space="preserve"> </w:t>
                        </w:r>
                        <w:r>
                          <w:rPr>
                            <w:rFonts w:ascii="仿宋" w:hAnsi="仿宋" w:eastAsia="仿宋" w:cs="仿宋"/>
                            <w:spacing w:val="-4"/>
                            <w:sz w:val="20"/>
                            <w:szCs w:val="20"/>
                          </w:rPr>
                          <w:t>日，</w:t>
                        </w:r>
                        <w:r>
                          <w:rPr>
                            <w:rFonts w:ascii="仿宋" w:hAnsi="仿宋" w:eastAsia="仿宋" w:cs="仿宋"/>
                            <w:sz w:val="20"/>
                            <w:szCs w:val="20"/>
                          </w:rPr>
                          <w:t xml:space="preserve"> 向举办地省级文化行政部门</w:t>
                        </w:r>
                        <w:r>
                          <w:rPr>
                            <w:rFonts w:ascii="仿宋" w:hAnsi="仿宋" w:eastAsia="仿宋" w:cs="仿宋"/>
                            <w:spacing w:val="7"/>
                            <w:sz w:val="20"/>
                            <w:szCs w:val="20"/>
                          </w:rPr>
                          <w:t xml:space="preserve"> </w:t>
                        </w:r>
                        <w:r>
                          <w:rPr>
                            <w:rFonts w:ascii="仿宋" w:hAnsi="仿宋" w:eastAsia="仿宋" w:cs="仿宋"/>
                            <w:sz w:val="20"/>
                            <w:szCs w:val="20"/>
                          </w:rPr>
                          <w:t>提出申请并报送以下材料：</w:t>
                        </w:r>
                      </w:p>
                      <w:p>
                        <w:pPr>
                          <w:spacing w:before="43" w:line="188" w:lineRule="auto"/>
                          <w:ind w:firstLine="176"/>
                          <w:rPr>
                            <w:rFonts w:ascii="仿宋" w:hAnsi="仿宋" w:eastAsia="仿宋" w:cs="仿宋"/>
                            <w:sz w:val="20"/>
                            <w:szCs w:val="20"/>
                          </w:rPr>
                        </w:pPr>
                        <w:r>
                          <w:rPr>
                            <w:rFonts w:ascii="仿宋" w:hAnsi="仿宋" w:eastAsia="仿宋" w:cs="仿宋"/>
                            <w:sz w:val="20"/>
                            <w:szCs w:val="20"/>
                          </w:rPr>
                          <w:t>（一）主办单位的资质证</w:t>
                        </w:r>
                      </w:p>
                      <w:p>
                        <w:pPr>
                          <w:spacing w:before="43" w:line="188" w:lineRule="auto"/>
                          <w:ind w:firstLine="189"/>
                          <w:rPr>
                            <w:rFonts w:ascii="仿宋" w:hAnsi="仿宋" w:eastAsia="仿宋" w:cs="仿宋"/>
                            <w:sz w:val="20"/>
                            <w:szCs w:val="20"/>
                          </w:rPr>
                        </w:pPr>
                        <w:r>
                          <w:rPr>
                            <w:rFonts w:ascii="仿宋" w:hAnsi="仿宋" w:eastAsia="仿宋" w:cs="仿宋"/>
                            <w:spacing w:val="-14"/>
                            <w:sz w:val="20"/>
                            <w:szCs w:val="20"/>
                          </w:rPr>
                          <w:t>明</w:t>
                        </w:r>
                        <w:r>
                          <w:rPr>
                            <w:rFonts w:ascii="仿宋" w:hAnsi="仿宋" w:eastAsia="仿宋" w:cs="仿宋"/>
                            <w:spacing w:val="-82"/>
                            <w:sz w:val="20"/>
                            <w:szCs w:val="20"/>
                          </w:rPr>
                          <w:t>；</w:t>
                        </w:r>
                        <w:r>
                          <w:rPr>
                            <w:rFonts w:ascii="仿宋" w:hAnsi="仿宋" w:eastAsia="仿宋" w:cs="仿宋"/>
                            <w:spacing w:val="19"/>
                            <w:sz w:val="20"/>
                            <w:szCs w:val="20"/>
                          </w:rPr>
                          <w:t xml:space="preserve"> </w:t>
                        </w:r>
                        <w:r>
                          <w:rPr>
                            <w:rFonts w:ascii="仿宋" w:hAnsi="仿宋" w:eastAsia="仿宋" w:cs="仿宋"/>
                            <w:spacing w:val="-82"/>
                            <w:sz w:val="20"/>
                            <w:szCs w:val="20"/>
                          </w:rPr>
                          <w:t>（</w:t>
                        </w:r>
                        <w:r>
                          <w:rPr>
                            <w:rFonts w:ascii="仿宋" w:hAnsi="仿宋" w:eastAsia="仿宋" w:cs="仿宋"/>
                            <w:spacing w:val="-49"/>
                            <w:sz w:val="20"/>
                            <w:szCs w:val="20"/>
                          </w:rPr>
                          <w:t xml:space="preserve"> </w:t>
                        </w:r>
                        <w:r>
                          <w:rPr>
                            <w:rFonts w:ascii="仿宋" w:hAnsi="仿宋" w:eastAsia="仿宋" w:cs="仿宋"/>
                            <w:spacing w:val="-14"/>
                            <w:sz w:val="20"/>
                            <w:szCs w:val="20"/>
                          </w:rPr>
                          <w:t>二）</w:t>
                        </w:r>
                        <w:r>
                          <w:rPr>
                            <w:rFonts w:ascii="仿宋" w:hAnsi="仿宋" w:eastAsia="仿宋" w:cs="仿宋"/>
                            <w:spacing w:val="13"/>
                            <w:sz w:val="20"/>
                            <w:szCs w:val="20"/>
                          </w:rPr>
                          <w:t xml:space="preserve"> </w:t>
                        </w:r>
                        <w:r>
                          <w:rPr>
                            <w:rFonts w:ascii="仿宋" w:hAnsi="仿宋" w:eastAsia="仿宋" w:cs="仿宋"/>
                            <w:spacing w:val="-14"/>
                            <w:sz w:val="20"/>
                            <w:szCs w:val="20"/>
                          </w:rPr>
                          <w:t>展览的活动方</w:t>
                        </w:r>
                      </w:p>
                      <w:p>
                        <w:pPr>
                          <w:spacing w:before="44" w:line="188" w:lineRule="auto"/>
                          <w:ind w:firstLine="76"/>
                          <w:rPr>
                            <w:rFonts w:ascii="仿宋" w:hAnsi="仿宋" w:eastAsia="仿宋" w:cs="仿宋"/>
                            <w:sz w:val="20"/>
                            <w:szCs w:val="20"/>
                          </w:rPr>
                        </w:pPr>
                        <w:r>
                          <w:rPr>
                            <w:rFonts w:ascii="仿宋" w:hAnsi="仿宋" w:eastAsia="仿宋" w:cs="仿宋"/>
                            <w:spacing w:val="-13"/>
                            <w:sz w:val="20"/>
                            <w:szCs w:val="20"/>
                          </w:rPr>
                          <w:t>案；</w:t>
                        </w:r>
                        <w:r>
                          <w:rPr>
                            <w:rFonts w:ascii="仿宋" w:hAnsi="仿宋" w:eastAsia="仿宋" w:cs="仿宋"/>
                            <w:spacing w:val="74"/>
                            <w:sz w:val="20"/>
                            <w:szCs w:val="20"/>
                          </w:rPr>
                          <w:t xml:space="preserve"> </w:t>
                        </w:r>
                        <w:r>
                          <w:rPr>
                            <w:rFonts w:ascii="仿宋" w:hAnsi="仿宋" w:eastAsia="仿宋" w:cs="仿宋"/>
                            <w:spacing w:val="-13"/>
                            <w:sz w:val="20"/>
                            <w:szCs w:val="20"/>
                          </w:rPr>
                          <w:t>(三)举办单位与其他相</w:t>
                        </w:r>
                      </w:p>
                      <w:p>
                        <w:pPr>
                          <w:spacing w:before="43" w:line="188" w:lineRule="auto"/>
                          <w:ind w:firstLine="182"/>
                          <w:rPr>
                            <w:rFonts w:ascii="仿宋" w:hAnsi="仿宋" w:eastAsia="仿宋" w:cs="仿宋"/>
                            <w:sz w:val="20"/>
                            <w:szCs w:val="20"/>
                          </w:rPr>
                        </w:pPr>
                        <w:r>
                          <w:rPr>
                            <w:rFonts w:ascii="仿宋" w:hAnsi="仿宋" w:eastAsia="仿宋" w:cs="仿宋"/>
                            <w:sz w:val="20"/>
                            <w:szCs w:val="20"/>
                          </w:rPr>
                          <w:t>关单位签订的合同或者协</w:t>
                        </w:r>
                      </w:p>
                      <w:p>
                        <w:pPr>
                          <w:spacing w:before="44" w:line="188" w:lineRule="auto"/>
                          <w:ind w:firstLine="75"/>
                          <w:rPr>
                            <w:rFonts w:ascii="仿宋" w:hAnsi="仿宋" w:eastAsia="仿宋" w:cs="仿宋"/>
                            <w:sz w:val="20"/>
                            <w:szCs w:val="20"/>
                          </w:rPr>
                        </w:pPr>
                        <w:r>
                          <w:rPr>
                            <w:rFonts w:ascii="仿宋" w:hAnsi="仿宋" w:eastAsia="仿宋" w:cs="仿宋"/>
                            <w:spacing w:val="-13"/>
                            <w:sz w:val="20"/>
                            <w:szCs w:val="20"/>
                          </w:rPr>
                          <w:t>议</w:t>
                        </w:r>
                        <w:r>
                          <w:rPr>
                            <w:rFonts w:ascii="仿宋" w:hAnsi="仿宋" w:eastAsia="仿宋" w:cs="仿宋"/>
                            <w:spacing w:val="-83"/>
                            <w:sz w:val="20"/>
                            <w:szCs w:val="20"/>
                          </w:rPr>
                          <w:t>；</w:t>
                        </w:r>
                        <w:r>
                          <w:rPr>
                            <w:rFonts w:ascii="仿宋" w:hAnsi="仿宋" w:eastAsia="仿宋" w:cs="仿宋"/>
                            <w:spacing w:val="32"/>
                            <w:sz w:val="20"/>
                            <w:szCs w:val="20"/>
                          </w:rPr>
                          <w:t xml:space="preserve"> </w:t>
                        </w:r>
                        <w:r>
                          <w:rPr>
                            <w:rFonts w:ascii="仿宋" w:hAnsi="仿宋" w:eastAsia="仿宋" w:cs="仿宋"/>
                            <w:spacing w:val="-83"/>
                            <w:sz w:val="20"/>
                            <w:szCs w:val="20"/>
                          </w:rPr>
                          <w:t>（</w:t>
                        </w:r>
                        <w:r>
                          <w:rPr>
                            <w:rFonts w:ascii="仿宋" w:hAnsi="仿宋" w:eastAsia="仿宋" w:cs="仿宋"/>
                            <w:spacing w:val="-32"/>
                            <w:sz w:val="20"/>
                            <w:szCs w:val="20"/>
                          </w:rPr>
                          <w:t xml:space="preserve"> </w:t>
                        </w:r>
                        <w:r>
                          <w:rPr>
                            <w:rFonts w:ascii="仿宋" w:hAnsi="仿宋" w:eastAsia="仿宋" w:cs="仿宋"/>
                            <w:spacing w:val="-13"/>
                            <w:sz w:val="20"/>
                            <w:szCs w:val="20"/>
                          </w:rPr>
                          <w:t>四）</w:t>
                        </w:r>
                        <w:r>
                          <w:rPr>
                            <w:rFonts w:ascii="仿宋" w:hAnsi="仿宋" w:eastAsia="仿宋" w:cs="仿宋"/>
                            <w:spacing w:val="2"/>
                            <w:sz w:val="20"/>
                            <w:szCs w:val="20"/>
                          </w:rPr>
                          <w:t xml:space="preserve"> </w:t>
                        </w:r>
                        <w:r>
                          <w:rPr>
                            <w:rFonts w:ascii="仿宋" w:hAnsi="仿宋" w:eastAsia="仿宋" w:cs="仿宋"/>
                            <w:spacing w:val="-13"/>
                            <w:sz w:val="20"/>
                            <w:szCs w:val="20"/>
                          </w:rPr>
                          <w:t>经费预算及资金</w:t>
                        </w:r>
                      </w:p>
                      <w:p>
                        <w:pPr>
                          <w:spacing w:before="43" w:line="188" w:lineRule="auto"/>
                          <w:ind w:firstLine="76"/>
                          <w:rPr>
                            <w:rFonts w:ascii="仿宋" w:hAnsi="仿宋" w:eastAsia="仿宋" w:cs="仿宋"/>
                            <w:sz w:val="20"/>
                            <w:szCs w:val="20"/>
                          </w:rPr>
                        </w:pPr>
                        <w:r>
                          <w:rPr>
                            <w:rFonts w:ascii="仿宋" w:hAnsi="仿宋" w:eastAsia="仿宋" w:cs="仿宋"/>
                            <w:spacing w:val="-9"/>
                            <w:sz w:val="20"/>
                            <w:szCs w:val="20"/>
                          </w:rPr>
                          <w:t>来源证明</w:t>
                        </w:r>
                        <w:r>
                          <w:rPr>
                            <w:rFonts w:ascii="仿宋" w:hAnsi="仿宋" w:eastAsia="仿宋" w:cs="仿宋"/>
                            <w:spacing w:val="-68"/>
                            <w:sz w:val="20"/>
                            <w:szCs w:val="20"/>
                          </w:rPr>
                          <w:t>；</w:t>
                        </w:r>
                        <w:r>
                          <w:rPr>
                            <w:rFonts w:ascii="仿宋" w:hAnsi="仿宋" w:eastAsia="仿宋" w:cs="仿宋"/>
                            <w:spacing w:val="32"/>
                            <w:sz w:val="20"/>
                            <w:szCs w:val="20"/>
                          </w:rPr>
                          <w:t xml:space="preserve"> </w:t>
                        </w:r>
                        <w:r>
                          <w:rPr>
                            <w:rFonts w:ascii="仿宋" w:hAnsi="仿宋" w:eastAsia="仿宋" w:cs="仿宋"/>
                            <w:spacing w:val="-68"/>
                            <w:sz w:val="20"/>
                            <w:szCs w:val="20"/>
                          </w:rPr>
                          <w:t>（</w:t>
                        </w:r>
                        <w:r>
                          <w:rPr>
                            <w:rFonts w:ascii="仿宋" w:hAnsi="仿宋" w:eastAsia="仿宋" w:cs="仿宋"/>
                            <w:spacing w:val="-9"/>
                            <w:sz w:val="20"/>
                            <w:szCs w:val="20"/>
                          </w:rPr>
                          <w:t>五）</w:t>
                        </w:r>
                        <w:r>
                          <w:rPr>
                            <w:rFonts w:ascii="仿宋" w:hAnsi="仿宋" w:eastAsia="仿宋" w:cs="仿宋"/>
                            <w:sz w:val="20"/>
                            <w:szCs w:val="20"/>
                          </w:rPr>
                          <w:t xml:space="preserve"> </w:t>
                        </w:r>
                        <w:r>
                          <w:rPr>
                            <w:rFonts w:ascii="仿宋" w:hAnsi="仿宋" w:eastAsia="仿宋" w:cs="仿宋"/>
                            <w:spacing w:val="-9"/>
                            <w:sz w:val="20"/>
                            <w:szCs w:val="20"/>
                          </w:rPr>
                          <w:t>场地使用</w:t>
                        </w:r>
                      </w:p>
                      <w:p>
                        <w:pPr>
                          <w:spacing w:before="41" w:line="188" w:lineRule="auto"/>
                          <w:ind w:firstLine="76"/>
                          <w:rPr>
                            <w:rFonts w:ascii="仿宋" w:hAnsi="仿宋" w:eastAsia="仿宋" w:cs="仿宋"/>
                            <w:sz w:val="20"/>
                            <w:szCs w:val="20"/>
                          </w:rPr>
                        </w:pPr>
                        <w:r>
                          <w:rPr>
                            <w:rFonts w:ascii="仿宋" w:hAnsi="仿宋" w:eastAsia="仿宋" w:cs="仿宋"/>
                            <w:spacing w:val="-11"/>
                            <w:sz w:val="20"/>
                            <w:szCs w:val="20"/>
                          </w:rPr>
                          <w:t>协议</w:t>
                        </w:r>
                        <w:r>
                          <w:rPr>
                            <w:rFonts w:ascii="仿宋" w:hAnsi="仿宋" w:eastAsia="仿宋" w:cs="仿宋"/>
                            <w:spacing w:val="-69"/>
                            <w:sz w:val="20"/>
                            <w:szCs w:val="20"/>
                          </w:rPr>
                          <w:t>；</w:t>
                        </w:r>
                        <w:r>
                          <w:rPr>
                            <w:rFonts w:ascii="仿宋" w:hAnsi="仿宋" w:eastAsia="仿宋" w:cs="仿宋"/>
                            <w:spacing w:val="30"/>
                            <w:sz w:val="20"/>
                            <w:szCs w:val="20"/>
                          </w:rPr>
                          <w:t xml:space="preserve"> </w:t>
                        </w:r>
                        <w:r>
                          <w:rPr>
                            <w:rFonts w:ascii="仿宋" w:hAnsi="仿宋" w:eastAsia="仿宋" w:cs="仿宋"/>
                            <w:spacing w:val="-69"/>
                            <w:sz w:val="20"/>
                            <w:szCs w:val="20"/>
                          </w:rPr>
                          <w:t>（</w:t>
                        </w:r>
                        <w:r>
                          <w:rPr>
                            <w:rFonts w:ascii="仿宋" w:hAnsi="仿宋" w:eastAsia="仿宋" w:cs="仿宋"/>
                            <w:spacing w:val="-11"/>
                            <w:sz w:val="20"/>
                            <w:szCs w:val="20"/>
                          </w:rPr>
                          <w:t>六）</w:t>
                        </w:r>
                        <w:r>
                          <w:rPr>
                            <w:rFonts w:ascii="仿宋" w:hAnsi="仿宋" w:eastAsia="仿宋" w:cs="仿宋"/>
                            <w:spacing w:val="25"/>
                            <w:sz w:val="20"/>
                            <w:szCs w:val="20"/>
                          </w:rPr>
                          <w:t xml:space="preserve"> </w:t>
                        </w:r>
                        <w:r>
                          <w:rPr>
                            <w:rFonts w:ascii="仿宋" w:hAnsi="仿宋" w:eastAsia="仿宋" w:cs="仿宋"/>
                            <w:spacing w:val="-11"/>
                            <w:sz w:val="20"/>
                            <w:szCs w:val="20"/>
                          </w:rPr>
                          <w:t>国外来华参展</w:t>
                        </w:r>
                      </w:p>
                      <w:p>
                        <w:pPr>
                          <w:spacing w:before="44" w:line="188" w:lineRule="auto"/>
                          <w:ind w:firstLine="87"/>
                          <w:rPr>
                            <w:rFonts w:ascii="仿宋" w:hAnsi="仿宋" w:eastAsia="仿宋" w:cs="仿宋"/>
                            <w:sz w:val="20"/>
                            <w:szCs w:val="20"/>
                          </w:rPr>
                        </w:pPr>
                        <w:r>
                          <w:rPr>
                            <w:rFonts w:ascii="仿宋" w:hAnsi="仿宋" w:eastAsia="仿宋" w:cs="仿宋"/>
                            <w:spacing w:val="-1"/>
                            <w:sz w:val="20"/>
                            <w:szCs w:val="20"/>
                          </w:rPr>
                          <w:t>的美术品的名录、图片和介</w:t>
                        </w:r>
                      </w:p>
                      <w:p>
                        <w:pPr>
                          <w:spacing w:before="43" w:line="188" w:lineRule="auto"/>
                          <w:ind w:firstLine="77"/>
                          <w:rPr>
                            <w:rFonts w:ascii="仿宋" w:hAnsi="仿宋" w:eastAsia="仿宋" w:cs="仿宋"/>
                            <w:sz w:val="20"/>
                            <w:szCs w:val="20"/>
                          </w:rPr>
                        </w:pPr>
                        <w:r>
                          <w:rPr>
                            <w:rFonts w:ascii="仿宋" w:hAnsi="仿宋" w:eastAsia="仿宋" w:cs="仿宋"/>
                            <w:spacing w:val="-10"/>
                            <w:sz w:val="20"/>
                            <w:szCs w:val="20"/>
                          </w:rPr>
                          <w:t>绍</w:t>
                        </w:r>
                        <w:r>
                          <w:rPr>
                            <w:rFonts w:ascii="仿宋" w:hAnsi="仿宋" w:eastAsia="仿宋" w:cs="仿宋"/>
                            <w:spacing w:val="-71"/>
                            <w:sz w:val="20"/>
                            <w:szCs w:val="20"/>
                          </w:rPr>
                          <w:t>；</w:t>
                        </w:r>
                        <w:r>
                          <w:rPr>
                            <w:rFonts w:ascii="仿宋" w:hAnsi="仿宋" w:eastAsia="仿宋" w:cs="仿宋"/>
                            <w:spacing w:val="30"/>
                            <w:sz w:val="20"/>
                            <w:szCs w:val="20"/>
                          </w:rPr>
                          <w:t xml:space="preserve"> </w:t>
                        </w:r>
                        <w:r>
                          <w:rPr>
                            <w:rFonts w:ascii="仿宋" w:hAnsi="仿宋" w:eastAsia="仿宋" w:cs="仿宋"/>
                            <w:spacing w:val="-71"/>
                            <w:sz w:val="20"/>
                            <w:szCs w:val="20"/>
                          </w:rPr>
                          <w:t>（</w:t>
                        </w:r>
                        <w:r>
                          <w:rPr>
                            <w:rFonts w:ascii="仿宋" w:hAnsi="仿宋" w:eastAsia="仿宋" w:cs="仿宋"/>
                            <w:spacing w:val="-10"/>
                            <w:sz w:val="20"/>
                            <w:szCs w:val="20"/>
                          </w:rPr>
                          <w:t>七）</w:t>
                        </w:r>
                        <w:r>
                          <w:rPr>
                            <w:rFonts w:ascii="仿宋" w:hAnsi="仿宋" w:eastAsia="仿宋" w:cs="仿宋"/>
                            <w:spacing w:val="16"/>
                            <w:sz w:val="20"/>
                            <w:szCs w:val="20"/>
                          </w:rPr>
                          <w:t xml:space="preserve"> </w:t>
                        </w:r>
                        <w:r>
                          <w:rPr>
                            <w:rFonts w:ascii="仿宋" w:hAnsi="仿宋" w:eastAsia="仿宋" w:cs="仿宋"/>
                            <w:spacing w:val="-10"/>
                            <w:sz w:val="20"/>
                            <w:szCs w:val="20"/>
                          </w:rPr>
                          <w:t>审批部门要求的</w:t>
                        </w:r>
                      </w:p>
                    </w:tc>
                    <w:tc>
                      <w:tcPr>
                        <w:tcW w:w="993" w:type="dxa"/>
                        <w:vMerge w:val="restart"/>
                        <w:tcBorders>
                          <w:bottom w:val="nil"/>
                        </w:tcBorders>
                        <w:vAlign w:val="top"/>
                      </w:tcPr>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9"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99" w:line="233"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2"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8"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9"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2"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2"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0" w:line="216"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69"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6"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8"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9"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6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2"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54" w:line="213"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2"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72"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72" w:line="222"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374"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95"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before="52"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txbxContent>
            </v:textbox>
          </v:shape>
        </w:pict>
      </w:r>
      <w:r>
        <w:rPr>
          <w:rFonts w:ascii="仿宋" w:hAnsi="仿宋" w:eastAsia="仿宋" w:cs="仿宋"/>
          <w:spacing w:val="-3"/>
          <w:sz w:val="20"/>
          <w:szCs w:val="20"/>
        </w:rPr>
        <w:t>其他材料</w:t>
      </w:r>
    </w:p>
    <w:p>
      <w:pPr>
        <w:sectPr>
          <w:footerReference r:id="rId74" w:type="default"/>
          <w:pgSz w:w="16837" w:h="11905"/>
          <w:pgMar w:top="1011" w:right="1274" w:bottom="673" w:left="1256" w:header="0" w:footer="519" w:gutter="0"/>
          <w:cols w:space="720" w:num="1"/>
        </w:sectPr>
      </w:pPr>
    </w:p>
    <w:p>
      <w:pPr>
        <w:spacing w:line="244" w:lineRule="auto"/>
        <w:rPr>
          <w:rFonts w:ascii="宋体"/>
          <w:sz w:val="21"/>
        </w:rPr>
      </w:pPr>
      <w:r>
        <w:pict>
          <v:shape id="_x0000_s1067" o:spid="_x0000_s1067" o:spt="202" type="#_x0000_t202" style="position:absolute;left:0pt;margin-left:61.8pt;margin-top:52.25pt;height:340.8pt;width:717.35pt;mso-position-horizontal-relative:page;mso-position-vertical-relative:page;z-index:251703296;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6" w:hRule="atLeast"/>
                    </w:trPr>
                    <w:tc>
                      <w:tcPr>
                        <w:tcW w:w="851" w:type="dxa"/>
                        <w:vMerge w:val="restart"/>
                        <w:tcBorders>
                          <w:bottom w:val="nil"/>
                        </w:tcBorders>
                        <w:vAlign w:val="top"/>
                      </w:tcPr>
                      <w:p>
                        <w:pPr>
                          <w:rPr>
                            <w:rFonts w:ascii="宋体"/>
                            <w:sz w:val="21"/>
                          </w:rPr>
                        </w:pPr>
                      </w:p>
                    </w:tc>
                    <w:tc>
                      <w:tcPr>
                        <w:tcW w:w="2345" w:type="dxa"/>
                        <w:vMerge w:val="restart"/>
                        <w:tcBorders>
                          <w:bottom w:val="nil"/>
                        </w:tcBorders>
                        <w:vAlign w:val="top"/>
                      </w:tcPr>
                      <w:p>
                        <w:pPr>
                          <w:rPr>
                            <w:rFonts w:ascii="宋体"/>
                            <w:sz w:val="21"/>
                          </w:rPr>
                        </w:pPr>
                      </w:p>
                    </w:tc>
                    <w:tc>
                      <w:tcPr>
                        <w:tcW w:w="2551" w:type="dxa"/>
                        <w:vMerge w:val="restart"/>
                        <w:tcBorders>
                          <w:bottom w:val="nil"/>
                        </w:tcBorders>
                        <w:vAlign w:val="top"/>
                      </w:tcPr>
                      <w:p>
                        <w:pPr>
                          <w:spacing w:before="30" w:line="188" w:lineRule="auto"/>
                          <w:ind w:firstLine="171"/>
                          <w:rPr>
                            <w:rFonts w:ascii="仿宋" w:hAnsi="仿宋" w:eastAsia="仿宋" w:cs="仿宋"/>
                            <w:sz w:val="20"/>
                            <w:szCs w:val="20"/>
                          </w:rPr>
                        </w:pPr>
                        <w:r>
                          <w:rPr>
                            <w:rFonts w:ascii="仿宋" w:hAnsi="仿宋" w:eastAsia="仿宋" w:cs="仿宋"/>
                            <w:sz w:val="20"/>
                            <w:szCs w:val="20"/>
                          </w:rPr>
                          <w:t>《艺术品经营管理办法》</w:t>
                        </w:r>
                      </w:p>
                      <w:p>
                        <w:pPr>
                          <w:spacing w:before="43" w:line="188" w:lineRule="auto"/>
                          <w:ind w:firstLine="123"/>
                          <w:rPr>
                            <w:rFonts w:ascii="仿宋" w:hAnsi="仿宋" w:eastAsia="仿宋" w:cs="仿宋"/>
                            <w:sz w:val="20"/>
                            <w:szCs w:val="20"/>
                          </w:rPr>
                        </w:pPr>
                        <w:r>
                          <w:rPr>
                            <w:rFonts w:ascii="仿宋" w:hAnsi="仿宋" w:eastAsia="仿宋" w:cs="仿宋"/>
                            <w:spacing w:val="-4"/>
                            <w:sz w:val="20"/>
                            <w:szCs w:val="20"/>
                          </w:rPr>
                          <w:t>（2016年1月18</w:t>
                        </w:r>
                        <w:r>
                          <w:rPr>
                            <w:rFonts w:ascii="仿宋" w:hAnsi="仿宋" w:eastAsia="仿宋" w:cs="仿宋"/>
                            <w:spacing w:val="-31"/>
                            <w:sz w:val="20"/>
                            <w:szCs w:val="20"/>
                          </w:rPr>
                          <w:t xml:space="preserve"> </w:t>
                        </w:r>
                        <w:r>
                          <w:rPr>
                            <w:rFonts w:ascii="仿宋" w:hAnsi="仿宋" w:eastAsia="仿宋" w:cs="仿宋"/>
                            <w:spacing w:val="-4"/>
                            <w:sz w:val="20"/>
                            <w:szCs w:val="20"/>
                          </w:rPr>
                          <w:t>日中华人民</w:t>
                        </w:r>
                      </w:p>
                      <w:p>
                        <w:pPr>
                          <w:spacing w:before="43" w:line="188" w:lineRule="auto"/>
                          <w:ind w:firstLine="182"/>
                          <w:rPr>
                            <w:rFonts w:ascii="仿宋" w:hAnsi="仿宋" w:eastAsia="仿宋" w:cs="仿宋"/>
                            <w:sz w:val="20"/>
                            <w:szCs w:val="20"/>
                          </w:rPr>
                        </w:pPr>
                        <w:r>
                          <w:rPr>
                            <w:rFonts w:ascii="仿宋" w:hAnsi="仿宋" w:eastAsia="仿宋" w:cs="仿宋"/>
                            <w:spacing w:val="-1"/>
                            <w:sz w:val="20"/>
                            <w:szCs w:val="20"/>
                          </w:rPr>
                          <w:t>共和国文化部令第56号发</w:t>
                        </w:r>
                      </w:p>
                      <w:p>
                        <w:pPr>
                          <w:spacing w:before="44" w:line="188" w:lineRule="auto"/>
                          <w:ind w:firstLine="125"/>
                          <w:rPr>
                            <w:rFonts w:ascii="仿宋" w:hAnsi="仿宋" w:eastAsia="仿宋" w:cs="仿宋"/>
                            <w:sz w:val="20"/>
                            <w:szCs w:val="20"/>
                          </w:rPr>
                        </w:pPr>
                        <w:r>
                          <w:rPr>
                            <w:rFonts w:ascii="仿宋" w:hAnsi="仿宋" w:eastAsia="仿宋" w:cs="仿宋"/>
                            <w:spacing w:val="-7"/>
                            <w:sz w:val="20"/>
                            <w:szCs w:val="20"/>
                          </w:rPr>
                          <w:t>布，</w:t>
                        </w:r>
                        <w:r>
                          <w:rPr>
                            <w:rFonts w:ascii="仿宋" w:hAnsi="仿宋" w:eastAsia="仿宋" w:cs="仿宋"/>
                            <w:spacing w:val="-45"/>
                            <w:sz w:val="20"/>
                            <w:szCs w:val="20"/>
                          </w:rPr>
                          <w:t xml:space="preserve"> </w:t>
                        </w:r>
                        <w:r>
                          <w:rPr>
                            <w:rFonts w:ascii="仿宋" w:hAnsi="仿宋" w:eastAsia="仿宋" w:cs="仿宋"/>
                            <w:spacing w:val="-7"/>
                            <w:sz w:val="20"/>
                            <w:szCs w:val="20"/>
                          </w:rPr>
                          <w:t>自2016年3月15</w:t>
                        </w:r>
                        <w:r>
                          <w:rPr>
                            <w:rFonts w:ascii="仿宋" w:hAnsi="仿宋" w:eastAsia="仿宋" w:cs="仿宋"/>
                            <w:spacing w:val="-44"/>
                            <w:sz w:val="20"/>
                            <w:szCs w:val="20"/>
                          </w:rPr>
                          <w:t xml:space="preserve"> </w:t>
                        </w:r>
                        <w:r>
                          <w:rPr>
                            <w:rFonts w:ascii="仿宋" w:hAnsi="仿宋" w:eastAsia="仿宋" w:cs="仿宋"/>
                            <w:spacing w:val="-7"/>
                            <w:sz w:val="20"/>
                            <w:szCs w:val="20"/>
                          </w:rPr>
                          <w:t>日起施</w:t>
                        </w:r>
                      </w:p>
                      <w:p>
                        <w:pPr>
                          <w:spacing w:before="43" w:line="228" w:lineRule="auto"/>
                          <w:ind w:left="81" w:right="53" w:hanging="4"/>
                          <w:rPr>
                            <w:rFonts w:ascii="仿宋" w:hAnsi="仿宋" w:eastAsia="仿宋" w:cs="仿宋"/>
                            <w:sz w:val="20"/>
                            <w:szCs w:val="20"/>
                          </w:rPr>
                        </w:pPr>
                        <w:r>
                          <w:rPr>
                            <w:rFonts w:ascii="仿宋" w:hAnsi="仿宋" w:eastAsia="仿宋" w:cs="仿宋"/>
                            <w:spacing w:val="-19"/>
                            <w:w w:val="97"/>
                            <w:sz w:val="20"/>
                            <w:szCs w:val="20"/>
                          </w:rPr>
                          <w:t>行）</w:t>
                        </w:r>
                        <w:r>
                          <w:rPr>
                            <w:rFonts w:ascii="仿宋" w:hAnsi="仿宋" w:eastAsia="仿宋" w:cs="仿宋"/>
                            <w:spacing w:val="13"/>
                            <w:sz w:val="20"/>
                            <w:szCs w:val="20"/>
                          </w:rPr>
                          <w:t xml:space="preserve">   </w:t>
                        </w:r>
                        <w:r>
                          <w:rPr>
                            <w:rFonts w:ascii="仿宋" w:hAnsi="仿宋" w:eastAsia="仿宋" w:cs="仿宋"/>
                            <w:spacing w:val="-19"/>
                            <w:w w:val="97"/>
                            <w:sz w:val="20"/>
                            <w:szCs w:val="20"/>
                          </w:rPr>
                          <w:t>第二十条：</w:t>
                        </w:r>
                        <w:r>
                          <w:rPr>
                            <w:rFonts w:ascii="仿宋" w:hAnsi="仿宋" w:eastAsia="仿宋" w:cs="仿宋"/>
                            <w:spacing w:val="41"/>
                            <w:sz w:val="20"/>
                            <w:szCs w:val="20"/>
                          </w:rPr>
                          <w:t xml:space="preserve"> </w:t>
                        </w:r>
                        <w:r>
                          <w:rPr>
                            <w:rFonts w:ascii="仿宋" w:hAnsi="仿宋" w:eastAsia="仿宋" w:cs="仿宋"/>
                            <w:spacing w:val="-19"/>
                            <w:w w:val="97"/>
                            <w:sz w:val="20"/>
                            <w:szCs w:val="20"/>
                          </w:rPr>
                          <w:t>违反本办</w:t>
                        </w:r>
                        <w:r>
                          <w:rPr>
                            <w:rFonts w:ascii="仿宋" w:hAnsi="仿宋" w:eastAsia="仿宋" w:cs="仿宋"/>
                            <w:sz w:val="20"/>
                            <w:szCs w:val="20"/>
                          </w:rPr>
                          <w:t xml:space="preserve"> 法第六条、第七条规定的，</w:t>
                        </w:r>
                      </w:p>
                      <w:p>
                        <w:pPr>
                          <w:spacing w:line="202" w:lineRule="auto"/>
                          <w:ind w:firstLine="101"/>
                          <w:rPr>
                            <w:rFonts w:ascii="仿宋" w:hAnsi="仿宋" w:eastAsia="仿宋" w:cs="仿宋"/>
                            <w:sz w:val="20"/>
                            <w:szCs w:val="20"/>
                          </w:rPr>
                        </w:pPr>
                        <w:r>
                          <w:rPr>
                            <w:rFonts w:ascii="仿宋" w:hAnsi="仿宋" w:eastAsia="仿宋" w:cs="仿宋"/>
                            <w:spacing w:val="-2"/>
                            <w:sz w:val="20"/>
                            <w:szCs w:val="20"/>
                          </w:rPr>
                          <w:t>由县级以上人民政府文化行</w:t>
                        </w:r>
                      </w:p>
                      <w:p>
                        <w:pPr>
                          <w:spacing w:before="25" w:line="188" w:lineRule="auto"/>
                          <w:ind w:firstLine="76"/>
                          <w:rPr>
                            <w:rFonts w:ascii="仿宋" w:hAnsi="仿宋" w:eastAsia="仿宋" w:cs="仿宋"/>
                            <w:sz w:val="20"/>
                            <w:szCs w:val="20"/>
                          </w:rPr>
                        </w:pPr>
                        <w:r>
                          <w:rPr>
                            <w:rFonts w:ascii="仿宋" w:hAnsi="仿宋" w:eastAsia="仿宋" w:cs="仿宋"/>
                            <w:sz w:val="20"/>
                            <w:szCs w:val="20"/>
                          </w:rPr>
                          <w:t>政部门或者依法授权的文化</w:t>
                        </w:r>
                      </w:p>
                      <w:p>
                        <w:pPr>
                          <w:spacing w:before="44" w:line="188" w:lineRule="auto"/>
                          <w:ind w:firstLine="81"/>
                          <w:rPr>
                            <w:rFonts w:ascii="仿宋" w:hAnsi="仿宋" w:eastAsia="仿宋" w:cs="仿宋"/>
                            <w:sz w:val="20"/>
                            <w:szCs w:val="20"/>
                          </w:rPr>
                        </w:pPr>
                        <w:r>
                          <w:rPr>
                            <w:rFonts w:ascii="仿宋" w:hAnsi="仿宋" w:eastAsia="仿宋" w:cs="仿宋"/>
                            <w:sz w:val="20"/>
                            <w:szCs w:val="20"/>
                          </w:rPr>
                          <w:t>市场综合执法机构没收非法</w:t>
                        </w:r>
                      </w:p>
                      <w:p>
                        <w:pPr>
                          <w:spacing w:before="43" w:line="188" w:lineRule="auto"/>
                          <w:ind w:firstLine="82"/>
                          <w:rPr>
                            <w:rFonts w:ascii="仿宋" w:hAnsi="仿宋" w:eastAsia="仿宋" w:cs="仿宋"/>
                            <w:sz w:val="20"/>
                            <w:szCs w:val="20"/>
                          </w:rPr>
                        </w:pPr>
                        <w:r>
                          <w:rPr>
                            <w:rFonts w:ascii="仿宋" w:hAnsi="仿宋" w:eastAsia="仿宋" w:cs="仿宋"/>
                            <w:sz w:val="20"/>
                            <w:szCs w:val="20"/>
                          </w:rPr>
                          <w:t>艺术品及违法所得，违法经</w:t>
                        </w:r>
                      </w:p>
                      <w:p>
                        <w:pPr>
                          <w:spacing w:before="44" w:line="188" w:lineRule="auto"/>
                          <w:ind w:firstLine="129"/>
                          <w:rPr>
                            <w:rFonts w:ascii="仿宋" w:hAnsi="仿宋" w:eastAsia="仿宋" w:cs="仿宋"/>
                            <w:sz w:val="20"/>
                            <w:szCs w:val="20"/>
                          </w:rPr>
                        </w:pPr>
                        <w:r>
                          <w:rPr>
                            <w:rFonts w:ascii="仿宋" w:hAnsi="仿宋" w:eastAsia="仿宋" w:cs="仿宋"/>
                            <w:sz w:val="20"/>
                            <w:szCs w:val="20"/>
                          </w:rPr>
                          <w:t>营额不足10000元的，并处</w:t>
                        </w:r>
                      </w:p>
                      <w:p>
                        <w:pPr>
                          <w:spacing w:before="44" w:line="188" w:lineRule="auto"/>
                          <w:ind w:firstLine="84"/>
                          <w:rPr>
                            <w:rFonts w:ascii="仿宋" w:hAnsi="仿宋" w:eastAsia="仿宋" w:cs="仿宋"/>
                            <w:sz w:val="20"/>
                            <w:szCs w:val="20"/>
                          </w:rPr>
                        </w:pPr>
                        <w:r>
                          <w:rPr>
                            <w:rFonts w:ascii="仿宋" w:hAnsi="仿宋" w:eastAsia="仿宋" w:cs="仿宋"/>
                            <w:spacing w:val="-1"/>
                            <w:sz w:val="20"/>
                            <w:szCs w:val="20"/>
                          </w:rPr>
                          <w:t>10000元以上20000元以下罚</w:t>
                        </w:r>
                      </w:p>
                      <w:p>
                        <w:pPr>
                          <w:spacing w:before="43" w:line="188" w:lineRule="auto"/>
                          <w:ind w:firstLine="123"/>
                          <w:rPr>
                            <w:rFonts w:ascii="仿宋" w:hAnsi="仿宋" w:eastAsia="仿宋" w:cs="仿宋"/>
                            <w:sz w:val="20"/>
                            <w:szCs w:val="20"/>
                          </w:rPr>
                        </w:pPr>
                        <w:r>
                          <w:rPr>
                            <w:rFonts w:ascii="仿宋" w:hAnsi="仿宋" w:eastAsia="仿宋" w:cs="仿宋"/>
                            <w:spacing w:val="-10"/>
                            <w:sz w:val="20"/>
                            <w:szCs w:val="20"/>
                          </w:rPr>
                          <w:t>款；</w:t>
                        </w:r>
                        <w:r>
                          <w:rPr>
                            <w:rFonts w:ascii="仿宋" w:hAnsi="仿宋" w:eastAsia="仿宋" w:cs="仿宋"/>
                            <w:spacing w:val="48"/>
                            <w:sz w:val="20"/>
                            <w:szCs w:val="20"/>
                          </w:rPr>
                          <w:t xml:space="preserve"> </w:t>
                        </w:r>
                        <w:r>
                          <w:rPr>
                            <w:rFonts w:ascii="仿宋" w:hAnsi="仿宋" w:eastAsia="仿宋" w:cs="仿宋"/>
                            <w:spacing w:val="-10"/>
                            <w:sz w:val="20"/>
                            <w:szCs w:val="20"/>
                          </w:rPr>
                          <w:t>违法经营额10000元以</w:t>
                        </w:r>
                      </w:p>
                      <w:p>
                        <w:pPr>
                          <w:spacing w:before="43" w:line="228" w:lineRule="auto"/>
                          <w:ind w:left="448" w:right="104" w:hanging="323"/>
                          <w:rPr>
                            <w:rFonts w:ascii="仿宋" w:hAnsi="仿宋" w:eastAsia="仿宋" w:cs="仿宋"/>
                            <w:sz w:val="20"/>
                            <w:szCs w:val="20"/>
                          </w:rPr>
                        </w:pPr>
                        <w:r>
                          <w:rPr>
                            <w:rFonts w:ascii="仿宋" w:hAnsi="仿宋" w:eastAsia="仿宋" w:cs="仿宋"/>
                            <w:sz w:val="20"/>
                            <w:szCs w:val="20"/>
                          </w:rPr>
                          <w:t>上的，并处违法经营额2倍</w:t>
                        </w:r>
                        <w:r>
                          <w:rPr>
                            <w:rFonts w:ascii="仿宋" w:hAnsi="仿宋" w:eastAsia="仿宋" w:cs="仿宋"/>
                            <w:spacing w:val="6"/>
                            <w:sz w:val="20"/>
                            <w:szCs w:val="20"/>
                          </w:rPr>
                          <w:t xml:space="preserve"> </w:t>
                        </w:r>
                        <w:r>
                          <w:rPr>
                            <w:rFonts w:ascii="仿宋" w:hAnsi="仿宋" w:eastAsia="仿宋" w:cs="仿宋"/>
                            <w:spacing w:val="-3"/>
                            <w:sz w:val="20"/>
                            <w:szCs w:val="20"/>
                          </w:rPr>
                          <w:t>以上3倍以下罚款。</w:t>
                        </w:r>
                      </w:p>
                      <w:p>
                        <w:pPr>
                          <w:spacing w:before="1" w:line="228" w:lineRule="auto"/>
                          <w:ind w:left="398" w:right="105" w:firstLine="39"/>
                          <w:rPr>
                            <w:rFonts w:ascii="仿宋" w:hAnsi="仿宋" w:eastAsia="仿宋" w:cs="仿宋"/>
                            <w:sz w:val="20"/>
                            <w:szCs w:val="20"/>
                          </w:rPr>
                        </w:pPr>
                        <w:r>
                          <w:rPr>
                            <w:rFonts w:ascii="仿宋" w:hAnsi="仿宋" w:eastAsia="仿宋" w:cs="仿宋"/>
                            <w:spacing w:val="-16"/>
                            <w:sz w:val="20"/>
                            <w:szCs w:val="20"/>
                          </w:rPr>
                          <w:t>第六条：</w:t>
                        </w:r>
                        <w:r>
                          <w:rPr>
                            <w:rFonts w:ascii="仿宋" w:hAnsi="仿宋" w:eastAsia="仿宋" w:cs="仿宋"/>
                            <w:spacing w:val="53"/>
                            <w:sz w:val="20"/>
                            <w:szCs w:val="20"/>
                          </w:rPr>
                          <w:t xml:space="preserve"> </w:t>
                        </w:r>
                        <w:r>
                          <w:rPr>
                            <w:rFonts w:ascii="仿宋" w:hAnsi="仿宋" w:eastAsia="仿宋" w:cs="仿宋"/>
                            <w:spacing w:val="-16"/>
                            <w:sz w:val="20"/>
                            <w:szCs w:val="20"/>
                          </w:rPr>
                          <w:t>禁止经营含有</w:t>
                        </w:r>
                        <w:r>
                          <w:rPr>
                            <w:rFonts w:ascii="仿宋" w:hAnsi="仿宋" w:eastAsia="仿宋" w:cs="仿宋"/>
                            <w:sz w:val="20"/>
                            <w:szCs w:val="20"/>
                          </w:rPr>
                          <w:t xml:space="preserve"> </w:t>
                        </w:r>
                        <w:r>
                          <w:rPr>
                            <w:rFonts w:ascii="仿宋" w:hAnsi="仿宋" w:eastAsia="仿宋" w:cs="仿宋"/>
                            <w:spacing w:val="-3"/>
                            <w:sz w:val="20"/>
                            <w:szCs w:val="20"/>
                          </w:rPr>
                          <w:t>以下内容的艺术品：</w:t>
                        </w:r>
                      </w:p>
                      <w:p>
                        <w:pPr>
                          <w:spacing w:before="3" w:line="207" w:lineRule="auto"/>
                          <w:ind w:left="782" w:right="54" w:hanging="505"/>
                          <w:rPr>
                            <w:rFonts w:ascii="仿宋" w:hAnsi="仿宋" w:eastAsia="仿宋" w:cs="仿宋"/>
                            <w:sz w:val="20"/>
                            <w:szCs w:val="20"/>
                          </w:rPr>
                        </w:pPr>
                        <w:r>
                          <w:rPr>
                            <w:rFonts w:ascii="仿宋" w:hAnsi="仿宋" w:eastAsia="仿宋" w:cs="仿宋"/>
                            <w:sz w:val="20"/>
                            <w:szCs w:val="20"/>
                          </w:rPr>
                          <w:t>（一）反对宪法确定的基</w:t>
                        </w:r>
                        <w:r>
                          <w:rPr>
                            <w:rFonts w:ascii="仿宋" w:hAnsi="仿宋" w:eastAsia="仿宋" w:cs="仿宋"/>
                            <w:spacing w:val="4"/>
                            <w:sz w:val="20"/>
                            <w:szCs w:val="20"/>
                          </w:rPr>
                          <w:t xml:space="preserve"> </w:t>
                        </w:r>
                        <w:r>
                          <w:rPr>
                            <w:rFonts w:ascii="仿宋" w:hAnsi="仿宋" w:eastAsia="仿宋" w:cs="仿宋"/>
                            <w:spacing w:val="-2"/>
                            <w:sz w:val="20"/>
                            <w:szCs w:val="20"/>
                          </w:rPr>
                          <w:t>本原则的；</w:t>
                        </w:r>
                      </w:p>
                      <w:p>
                        <w:pPr>
                          <w:spacing w:before="41" w:line="208" w:lineRule="auto"/>
                          <w:ind w:left="477" w:right="54" w:hanging="200"/>
                          <w:rPr>
                            <w:rFonts w:ascii="仿宋" w:hAnsi="仿宋" w:eastAsia="仿宋" w:cs="仿宋"/>
                            <w:sz w:val="20"/>
                            <w:szCs w:val="20"/>
                          </w:rPr>
                        </w:pPr>
                        <w:r>
                          <w:rPr>
                            <w:rFonts w:ascii="仿宋" w:hAnsi="仿宋" w:eastAsia="仿宋" w:cs="仿宋"/>
                            <w:spacing w:val="-10"/>
                            <w:sz w:val="20"/>
                            <w:szCs w:val="20"/>
                          </w:rPr>
                          <w:t>（二）</w:t>
                        </w:r>
                        <w:r>
                          <w:rPr>
                            <w:rFonts w:ascii="仿宋" w:hAnsi="仿宋" w:eastAsia="仿宋" w:cs="仿宋"/>
                            <w:spacing w:val="14"/>
                            <w:sz w:val="20"/>
                            <w:szCs w:val="20"/>
                          </w:rPr>
                          <w:t xml:space="preserve"> </w:t>
                        </w:r>
                        <w:r>
                          <w:rPr>
                            <w:rFonts w:ascii="仿宋" w:hAnsi="仿宋" w:eastAsia="仿宋" w:cs="仿宋"/>
                            <w:spacing w:val="-10"/>
                            <w:sz w:val="20"/>
                            <w:szCs w:val="20"/>
                          </w:rPr>
                          <w:t>危害国家统一、主</w:t>
                        </w:r>
                        <w:r>
                          <w:rPr>
                            <w:rFonts w:ascii="仿宋" w:hAnsi="仿宋" w:eastAsia="仿宋" w:cs="仿宋"/>
                            <w:sz w:val="20"/>
                            <w:szCs w:val="20"/>
                          </w:rPr>
                          <w:t xml:space="preserve"> </w:t>
                        </w:r>
                        <w:r>
                          <w:rPr>
                            <w:rFonts w:ascii="仿宋" w:hAnsi="仿宋" w:eastAsia="仿宋" w:cs="仿宋"/>
                            <w:spacing w:val="-1"/>
                            <w:sz w:val="20"/>
                            <w:szCs w:val="20"/>
                          </w:rPr>
                          <w:t>权和领土完整的；</w:t>
                        </w:r>
                      </w:p>
                      <w:p>
                        <w:pPr>
                          <w:spacing w:before="43" w:line="188" w:lineRule="auto"/>
                          <w:ind w:firstLine="277"/>
                          <w:rPr>
                            <w:rFonts w:ascii="仿宋" w:hAnsi="仿宋" w:eastAsia="仿宋" w:cs="仿宋"/>
                            <w:sz w:val="20"/>
                            <w:szCs w:val="20"/>
                          </w:rPr>
                        </w:pPr>
                        <w:r>
                          <w:rPr>
                            <w:rFonts w:ascii="仿宋" w:hAnsi="仿宋" w:eastAsia="仿宋" w:cs="仿宋"/>
                            <w:spacing w:val="-9"/>
                            <w:sz w:val="20"/>
                            <w:szCs w:val="20"/>
                          </w:rPr>
                          <w:t>（三）</w:t>
                        </w:r>
                        <w:r>
                          <w:rPr>
                            <w:rFonts w:ascii="仿宋" w:hAnsi="仿宋" w:eastAsia="仿宋" w:cs="仿宋"/>
                            <w:spacing w:val="22"/>
                            <w:sz w:val="20"/>
                            <w:szCs w:val="20"/>
                          </w:rPr>
                          <w:t xml:space="preserve"> </w:t>
                        </w:r>
                        <w:r>
                          <w:rPr>
                            <w:rFonts w:ascii="仿宋" w:hAnsi="仿宋" w:eastAsia="仿宋" w:cs="仿宋"/>
                            <w:spacing w:val="-9"/>
                            <w:sz w:val="20"/>
                            <w:szCs w:val="20"/>
                          </w:rPr>
                          <w:t>泄露国家秘密、危</w:t>
                        </w:r>
                      </w:p>
                      <w:p>
                        <w:pPr>
                          <w:spacing w:before="45" w:line="228" w:lineRule="auto"/>
                          <w:ind w:left="680" w:right="52" w:hanging="605"/>
                          <w:rPr>
                            <w:rFonts w:ascii="仿宋" w:hAnsi="仿宋" w:eastAsia="仿宋" w:cs="仿宋"/>
                            <w:sz w:val="20"/>
                            <w:szCs w:val="20"/>
                          </w:rPr>
                        </w:pPr>
                        <w:r>
                          <w:rPr>
                            <w:rFonts w:ascii="仿宋" w:hAnsi="仿宋" w:eastAsia="仿宋" w:cs="仿宋"/>
                            <w:sz w:val="20"/>
                            <w:szCs w:val="20"/>
                          </w:rPr>
                          <w:t>害国家安全或者损害国家荣</w:t>
                        </w:r>
                        <w:r>
                          <w:rPr>
                            <w:rFonts w:ascii="仿宋" w:hAnsi="仿宋" w:eastAsia="仿宋" w:cs="仿宋"/>
                            <w:spacing w:val="7"/>
                            <w:sz w:val="20"/>
                            <w:szCs w:val="20"/>
                          </w:rPr>
                          <w:t xml:space="preserve"> </w:t>
                        </w:r>
                        <w:r>
                          <w:rPr>
                            <w:rFonts w:ascii="仿宋" w:hAnsi="仿宋" w:eastAsia="仿宋" w:cs="仿宋"/>
                            <w:spacing w:val="-2"/>
                            <w:sz w:val="20"/>
                            <w:szCs w:val="20"/>
                          </w:rPr>
                          <w:t>誉和利益的；</w:t>
                        </w:r>
                      </w:p>
                    </w:tc>
                    <w:tc>
                      <w:tcPr>
                        <w:tcW w:w="993" w:type="dxa"/>
                        <w:vMerge w:val="restart"/>
                        <w:tcBorders>
                          <w:bottom w:val="nil"/>
                        </w:tcBorders>
                        <w:vAlign w:val="top"/>
                      </w:tcPr>
                      <w:p>
                        <w:pPr>
                          <w:rPr>
                            <w:rFonts w:ascii="宋体"/>
                            <w:sz w:val="21"/>
                          </w:rPr>
                        </w:pP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rPr>
                            <w:rFonts w:ascii="宋体"/>
                            <w:sz w:val="21"/>
                          </w:rPr>
                        </w:pP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rPr>
                            <w:rFonts w:ascii="宋体"/>
                            <w:sz w:val="21"/>
                          </w:rPr>
                        </w:pPr>
                      </w:p>
                    </w:tc>
                    <w:tc>
                      <w:tcPr>
                        <w:tcW w:w="1072" w:type="dxa"/>
                        <w:vMerge w:val="restart"/>
                        <w:tcBorders>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9"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99" w:line="233"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2"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8"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9"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2"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3"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3" w:line="215"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70"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6"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9"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70"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62"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3"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55" w:line="212"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3"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66"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51" w:line="217"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p>
                    </w:tc>
                    <w:tc>
                      <w:tcPr>
                        <w:tcW w:w="966" w:type="dxa"/>
                        <w:vMerge w:val="continue"/>
                        <w:tcBorders>
                          <w:top w:val="nil"/>
                          <w:bottom w:val="nil"/>
                        </w:tcBorders>
                        <w:vAlign w:val="top"/>
                      </w:tcPr>
                      <w:p>
                        <w:pPr>
                          <w:rPr>
                            <w:rFonts w:ascii="宋体"/>
                            <w:sz w:val="21"/>
                          </w:rPr>
                        </w:pPr>
                      </w:p>
                    </w:tc>
                    <w:tc>
                      <w:tcPr>
                        <w:tcW w:w="992" w:type="dxa"/>
                        <w:vAlign w:val="top"/>
                      </w:tcPr>
                      <w:p>
                        <w:pPr>
                          <w:spacing w:before="281"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bl>
                <w:p>
                  <w:pPr>
                    <w:rPr>
                      <w:rFonts w:ascii="宋体"/>
                      <w:sz w:val="21"/>
                    </w:rPr>
                  </w:pPr>
                </w:p>
              </w:txbxContent>
            </v:textbox>
          </v:shape>
        </w:pict>
      </w:r>
    </w:p>
    <w:p>
      <w:pPr>
        <w:spacing w:line="244" w:lineRule="auto"/>
        <w:rPr>
          <w:rFonts w:ascii="宋体"/>
          <w:sz w:val="21"/>
        </w:rPr>
      </w:pPr>
    </w:p>
    <w:p>
      <w:pPr>
        <w:spacing w:line="244"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before="65" w:line="209" w:lineRule="auto"/>
        <w:ind w:firstLine="3488"/>
        <w:rPr>
          <w:rFonts w:ascii="仿宋" w:hAnsi="仿宋" w:eastAsia="仿宋" w:cs="仿宋"/>
          <w:sz w:val="16"/>
          <w:szCs w:val="16"/>
        </w:rPr>
      </w:pPr>
      <w:r>
        <w:rPr>
          <w:rFonts w:ascii="仿宋" w:hAnsi="仿宋" w:eastAsia="仿宋" w:cs="仿宋"/>
          <w:spacing w:val="-6"/>
          <w:position w:val="1"/>
          <w:sz w:val="20"/>
          <w:szCs w:val="20"/>
        </w:rPr>
        <w:t>（四）</w:t>
      </w:r>
      <w:r>
        <w:rPr>
          <w:rFonts w:ascii="仿宋" w:hAnsi="仿宋" w:eastAsia="仿宋" w:cs="仿宋"/>
          <w:spacing w:val="17"/>
          <w:position w:val="1"/>
          <w:sz w:val="20"/>
          <w:szCs w:val="20"/>
        </w:rPr>
        <w:t xml:space="preserve"> </w:t>
      </w:r>
      <w:r>
        <w:rPr>
          <w:rFonts w:ascii="仿宋" w:hAnsi="仿宋" w:eastAsia="仿宋" w:cs="仿宋"/>
          <w:spacing w:val="-6"/>
          <w:position w:val="1"/>
          <w:sz w:val="20"/>
          <w:szCs w:val="20"/>
        </w:rPr>
        <w:t>煽动民族仇恨</w:t>
      </w:r>
      <w:r>
        <w:rPr>
          <w:rFonts w:ascii="仿宋" w:hAnsi="仿宋" w:eastAsia="仿宋" w:cs="仿宋"/>
          <w:spacing w:val="22"/>
          <w:position w:val="1"/>
          <w:sz w:val="20"/>
          <w:szCs w:val="20"/>
        </w:rPr>
        <w:t xml:space="preserve">  </w:t>
      </w:r>
      <w:r>
        <w:rPr>
          <w:rFonts w:ascii="仿宋" w:hAnsi="仿宋" w:eastAsia="仿宋" w:cs="仿宋"/>
          <w:spacing w:val="-6"/>
          <w:position w:val="1"/>
          <w:sz w:val="20"/>
          <w:szCs w:val="20"/>
        </w:rPr>
        <w:t>民</w:t>
      </w:r>
      <w:r>
        <w:rPr>
          <w:rFonts w:ascii="仿宋" w:hAnsi="仿宋" w:eastAsia="仿宋" w:cs="仿宋"/>
          <w:position w:val="1"/>
          <w:sz w:val="20"/>
          <w:szCs w:val="20"/>
        </w:rPr>
        <w:t xml:space="preserve">                     </w:t>
      </w:r>
      <w:r>
        <w:rPr>
          <w:rFonts w:ascii="仿宋" w:hAnsi="仿宋" w:eastAsia="仿宋" w:cs="仿宋"/>
          <w:spacing w:val="-6"/>
          <w:position w:val="-1"/>
          <w:sz w:val="16"/>
          <w:szCs w:val="16"/>
        </w:rPr>
        <w:t>复议或提起行政诉讼</w:t>
      </w:r>
      <w:r>
        <w:rPr>
          <w:rFonts w:ascii="仿宋" w:hAnsi="仿宋" w:eastAsia="仿宋" w:cs="仿宋"/>
          <w:spacing w:val="11"/>
          <w:position w:val="-1"/>
          <w:sz w:val="16"/>
          <w:szCs w:val="16"/>
        </w:rPr>
        <w:t xml:space="preserve">  </w:t>
      </w:r>
      <w:r>
        <w:rPr>
          <w:rFonts w:ascii="仿宋" w:hAnsi="仿宋" w:eastAsia="仿宋" w:cs="仿宋"/>
          <w:spacing w:val="-6"/>
          <w:position w:val="-1"/>
          <w:sz w:val="16"/>
          <w:szCs w:val="16"/>
        </w:rPr>
        <w:t>又不履行的</w:t>
      </w:r>
      <w:r>
        <w:rPr>
          <w:rFonts w:ascii="仿宋" w:hAnsi="仿宋" w:eastAsia="仿宋" w:cs="仿宋"/>
          <w:spacing w:val="9"/>
          <w:position w:val="-1"/>
          <w:sz w:val="16"/>
          <w:szCs w:val="16"/>
        </w:rPr>
        <w:t xml:space="preserve">  </w:t>
      </w:r>
      <w:r>
        <w:rPr>
          <w:rFonts w:ascii="仿宋" w:hAnsi="仿宋" w:eastAsia="仿宋" w:cs="仿宋"/>
          <w:spacing w:val="-6"/>
          <w:position w:val="-1"/>
          <w:sz w:val="16"/>
          <w:szCs w:val="16"/>
        </w:rPr>
        <w:t>可</w:t>
      </w:r>
    </w:p>
    <w:p>
      <w:pPr>
        <w:sectPr>
          <w:footerReference r:id="rId75" w:type="default"/>
          <w:pgSz w:w="16837" w:h="11905"/>
          <w:pgMar w:top="1011" w:right="1274" w:bottom="673" w:left="1256" w:header="0" w:footer="519" w:gutter="0"/>
          <w:cols w:space="720" w:num="1"/>
        </w:sectPr>
      </w:pPr>
    </w:p>
    <w:p/>
    <w:p/>
    <w:p/>
    <w:p/>
    <w:p>
      <w:pPr>
        <w:spacing w:line="40"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1909"/>
        <w:gridCol w:w="958"/>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803" w:hRule="atLeast"/>
        </w:trPr>
        <w:tc>
          <w:tcPr>
            <w:tcW w:w="851" w:type="dxa"/>
            <w:tcBorders>
              <w:top w:val="nil"/>
            </w:tcBorders>
            <w:vAlign w:val="top"/>
          </w:tcPr>
          <w:p>
            <w:pPr>
              <w:spacing w:line="350" w:lineRule="auto"/>
              <w:rPr>
                <w:rFonts w:ascii="宋体"/>
                <w:sz w:val="21"/>
              </w:rPr>
            </w:pPr>
          </w:p>
          <w:p>
            <w:pPr>
              <w:spacing w:line="350" w:lineRule="auto"/>
              <w:rPr>
                <w:rFonts w:ascii="宋体"/>
                <w:sz w:val="21"/>
              </w:rPr>
            </w:pPr>
          </w:p>
          <w:p>
            <w:pPr>
              <w:spacing w:before="65" w:line="180" w:lineRule="auto"/>
              <w:ind w:firstLine="336"/>
              <w:rPr>
                <w:rFonts w:ascii="仿宋" w:hAnsi="仿宋" w:eastAsia="仿宋" w:cs="仿宋"/>
                <w:sz w:val="20"/>
                <w:szCs w:val="20"/>
              </w:rPr>
            </w:pPr>
            <w:r>
              <w:rPr>
                <w:rFonts w:ascii="仿宋" w:hAnsi="仿宋" w:eastAsia="仿宋" w:cs="仿宋"/>
                <w:spacing w:val="-6"/>
                <w:sz w:val="20"/>
                <w:szCs w:val="20"/>
              </w:rPr>
              <w:t>39</w:t>
            </w:r>
          </w:p>
        </w:tc>
        <w:tc>
          <w:tcPr>
            <w:tcW w:w="2345" w:type="dxa"/>
            <w:tcBorders>
              <w:top w:val="nil"/>
            </w:tcBorders>
            <w:vAlign w:val="top"/>
          </w:tcPr>
          <w:p>
            <w:pPr>
              <w:spacing w:line="281" w:lineRule="auto"/>
              <w:rPr>
                <w:rFonts w:ascii="宋体"/>
                <w:sz w:val="21"/>
              </w:rPr>
            </w:pPr>
          </w:p>
          <w:p>
            <w:pPr>
              <w:spacing w:line="281" w:lineRule="auto"/>
              <w:rPr>
                <w:rFonts w:ascii="宋体"/>
                <w:sz w:val="21"/>
              </w:rPr>
            </w:pPr>
          </w:p>
          <w:p>
            <w:pPr>
              <w:spacing w:before="65" w:line="228" w:lineRule="auto"/>
              <w:ind w:left="486" w:right="55" w:hanging="416"/>
              <w:rPr>
                <w:rFonts w:ascii="仿宋" w:hAnsi="仿宋" w:eastAsia="仿宋" w:cs="仿宋"/>
                <w:sz w:val="20"/>
                <w:szCs w:val="20"/>
              </w:rPr>
            </w:pPr>
            <w:r>
              <w:rPr>
                <w:rFonts w:ascii="仿宋" w:hAnsi="仿宋" w:eastAsia="仿宋" w:cs="仿宋"/>
                <w:sz w:val="20"/>
                <w:szCs w:val="20"/>
              </w:rPr>
              <w:t>对经营含有法定禁止内容</w:t>
            </w:r>
            <w:r>
              <w:rPr>
                <w:rFonts w:ascii="仿宋" w:hAnsi="仿宋" w:eastAsia="仿宋" w:cs="仿宋"/>
                <w:spacing w:val="4"/>
                <w:sz w:val="20"/>
                <w:szCs w:val="20"/>
              </w:rPr>
              <w:t xml:space="preserve"> </w:t>
            </w:r>
            <w:r>
              <w:rPr>
                <w:rFonts w:ascii="仿宋" w:hAnsi="仿宋" w:eastAsia="仿宋" w:cs="仿宋"/>
                <w:spacing w:val="-2"/>
                <w:sz w:val="20"/>
                <w:szCs w:val="20"/>
              </w:rPr>
              <w:t>的美术品的处罚</w:t>
            </w:r>
          </w:p>
        </w:tc>
        <w:tc>
          <w:tcPr>
            <w:tcW w:w="2551" w:type="dxa"/>
            <w:tcBorders>
              <w:top w:val="nil"/>
            </w:tcBorders>
            <w:vAlign w:val="top"/>
          </w:tcPr>
          <w:p>
            <w:pPr>
              <w:spacing w:before="2" w:line="234" w:lineRule="auto"/>
              <w:ind w:left="76" w:right="54" w:firstLine="200"/>
              <w:rPr>
                <w:rFonts w:ascii="仿宋" w:hAnsi="仿宋" w:eastAsia="仿宋" w:cs="仿宋"/>
                <w:sz w:val="19"/>
                <w:szCs w:val="19"/>
              </w:rPr>
            </w:pPr>
            <w:r>
              <w:rPr>
                <w:rFonts w:ascii="仿宋" w:hAnsi="仿宋" w:eastAsia="仿宋" w:cs="仿宋"/>
                <w:spacing w:val="-7"/>
                <w:sz w:val="19"/>
                <w:szCs w:val="19"/>
              </w:rPr>
              <w:t>（</w:t>
            </w:r>
            <w:r>
              <w:rPr>
                <w:rFonts w:ascii="仿宋" w:hAnsi="仿宋" w:eastAsia="仿宋" w:cs="仿宋"/>
                <w:spacing w:val="-54"/>
                <w:sz w:val="19"/>
                <w:szCs w:val="19"/>
              </w:rPr>
              <w:t xml:space="preserve"> </w:t>
            </w:r>
            <w:r>
              <w:rPr>
                <w:rFonts w:ascii="仿宋" w:hAnsi="仿宋" w:eastAsia="仿宋" w:cs="仿宋"/>
                <w:spacing w:val="-7"/>
                <w:sz w:val="19"/>
                <w:szCs w:val="19"/>
              </w:rPr>
              <w:t>四）</w:t>
            </w:r>
            <w:r>
              <w:rPr>
                <w:rFonts w:ascii="仿宋" w:hAnsi="仿宋" w:eastAsia="仿宋" w:cs="仿宋"/>
                <w:spacing w:val="7"/>
                <w:sz w:val="19"/>
                <w:szCs w:val="19"/>
              </w:rPr>
              <w:t xml:space="preserve"> </w:t>
            </w:r>
            <w:r>
              <w:rPr>
                <w:rFonts w:ascii="仿宋" w:hAnsi="仿宋" w:eastAsia="仿宋" w:cs="仿宋"/>
                <w:spacing w:val="-7"/>
                <w:sz w:val="19"/>
                <w:szCs w:val="19"/>
              </w:rPr>
              <w:t>煽动民族仇恨、</w:t>
            </w:r>
            <w:r>
              <w:rPr>
                <w:rFonts w:ascii="仿宋" w:hAnsi="仿宋" w:eastAsia="仿宋" w:cs="仿宋"/>
                <w:spacing w:val="-47"/>
                <w:sz w:val="19"/>
                <w:szCs w:val="19"/>
              </w:rPr>
              <w:t xml:space="preserve"> </w:t>
            </w:r>
            <w:r>
              <w:rPr>
                <w:rFonts w:ascii="仿宋" w:hAnsi="仿宋" w:eastAsia="仿宋" w:cs="仿宋"/>
                <w:spacing w:val="-7"/>
                <w:sz w:val="19"/>
                <w:szCs w:val="19"/>
              </w:rPr>
              <w:t>民</w:t>
            </w:r>
            <w:r>
              <w:rPr>
                <w:rFonts w:ascii="仿宋" w:hAnsi="仿宋" w:eastAsia="仿宋" w:cs="仿宋"/>
                <w:sz w:val="19"/>
                <w:szCs w:val="19"/>
              </w:rPr>
              <w:t xml:space="preserve"> </w:t>
            </w:r>
            <w:r>
              <w:rPr>
                <w:rFonts w:ascii="仿宋" w:hAnsi="仿宋" w:eastAsia="仿宋" w:cs="仿宋"/>
                <w:spacing w:val="10"/>
                <w:sz w:val="19"/>
                <w:szCs w:val="19"/>
              </w:rPr>
              <w:t>族歧视，破坏民族团结，或</w:t>
            </w:r>
            <w:r>
              <w:rPr>
                <w:rFonts w:ascii="仿宋" w:hAnsi="仿宋" w:eastAsia="仿宋" w:cs="仿宋"/>
                <w:spacing w:val="5"/>
                <w:sz w:val="19"/>
                <w:szCs w:val="19"/>
              </w:rPr>
              <w:t xml:space="preserve"> 者侵害民族风俗、</w:t>
            </w:r>
            <w:r>
              <w:rPr>
                <w:rFonts w:ascii="仿宋" w:hAnsi="仿宋" w:eastAsia="仿宋" w:cs="仿宋"/>
                <w:spacing w:val="-41"/>
                <w:sz w:val="19"/>
                <w:szCs w:val="19"/>
              </w:rPr>
              <w:t xml:space="preserve"> </w:t>
            </w:r>
            <w:r>
              <w:rPr>
                <w:rFonts w:ascii="仿宋" w:hAnsi="仿宋" w:eastAsia="仿宋" w:cs="仿宋"/>
                <w:spacing w:val="5"/>
                <w:sz w:val="19"/>
                <w:szCs w:val="19"/>
              </w:rPr>
              <w:t>习惯的；</w:t>
            </w:r>
          </w:p>
          <w:p>
            <w:pPr>
              <w:spacing w:before="1" w:line="228" w:lineRule="auto"/>
              <w:ind w:left="179" w:right="155" w:firstLine="198"/>
              <w:rPr>
                <w:rFonts w:ascii="仿宋" w:hAnsi="仿宋" w:eastAsia="仿宋" w:cs="仿宋"/>
                <w:sz w:val="20"/>
                <w:szCs w:val="20"/>
              </w:rPr>
            </w:pPr>
            <w:r>
              <w:rPr>
                <w:rFonts w:ascii="仿宋" w:hAnsi="仿宋" w:eastAsia="仿宋" w:cs="仿宋"/>
                <w:spacing w:val="-10"/>
                <w:sz w:val="20"/>
                <w:szCs w:val="20"/>
              </w:rPr>
              <w:t>（五）</w:t>
            </w:r>
            <w:r>
              <w:rPr>
                <w:rFonts w:ascii="仿宋" w:hAnsi="仿宋" w:eastAsia="仿宋" w:cs="仿宋"/>
                <w:spacing w:val="3"/>
                <w:sz w:val="20"/>
                <w:szCs w:val="20"/>
              </w:rPr>
              <w:t xml:space="preserve"> </w:t>
            </w:r>
            <w:r>
              <w:rPr>
                <w:rFonts w:ascii="仿宋" w:hAnsi="仿宋" w:eastAsia="仿宋" w:cs="仿宋"/>
                <w:spacing w:val="-10"/>
                <w:sz w:val="20"/>
                <w:szCs w:val="20"/>
              </w:rPr>
              <w:t>破坏国家宗教政</w:t>
            </w:r>
            <w:r>
              <w:rPr>
                <w:rFonts w:ascii="仿宋" w:hAnsi="仿宋" w:eastAsia="仿宋" w:cs="仿宋"/>
                <w:sz w:val="20"/>
                <w:szCs w:val="20"/>
              </w:rPr>
              <w:t xml:space="preserve"> 策，宣扬邪教、迷信的；</w:t>
            </w:r>
          </w:p>
          <w:p>
            <w:pPr>
              <w:spacing w:line="202" w:lineRule="auto"/>
              <w:ind w:firstLine="277"/>
              <w:rPr>
                <w:rFonts w:ascii="仿宋" w:hAnsi="仿宋" w:eastAsia="仿宋" w:cs="仿宋"/>
                <w:sz w:val="20"/>
                <w:szCs w:val="20"/>
              </w:rPr>
            </w:pPr>
            <w:r>
              <w:rPr>
                <w:rFonts w:ascii="仿宋" w:hAnsi="仿宋" w:eastAsia="仿宋" w:cs="仿宋"/>
                <w:spacing w:val="-9"/>
                <w:sz w:val="20"/>
                <w:szCs w:val="20"/>
              </w:rPr>
              <w:t>（六）</w:t>
            </w:r>
            <w:r>
              <w:rPr>
                <w:rFonts w:ascii="仿宋" w:hAnsi="仿宋" w:eastAsia="仿宋" w:cs="仿宋"/>
                <w:spacing w:val="16"/>
                <w:sz w:val="20"/>
                <w:szCs w:val="20"/>
              </w:rPr>
              <w:t xml:space="preserve"> </w:t>
            </w:r>
            <w:r>
              <w:rPr>
                <w:rFonts w:ascii="仿宋" w:hAnsi="仿宋" w:eastAsia="仿宋" w:cs="仿宋"/>
                <w:spacing w:val="-9"/>
                <w:sz w:val="20"/>
                <w:szCs w:val="20"/>
              </w:rPr>
              <w:t>宣扬恐怖活动，散</w:t>
            </w:r>
          </w:p>
          <w:p>
            <w:pPr>
              <w:spacing w:before="28" w:line="226" w:lineRule="auto"/>
              <w:ind w:left="579" w:right="54" w:hanging="502"/>
              <w:rPr>
                <w:rFonts w:ascii="仿宋" w:hAnsi="仿宋" w:eastAsia="仿宋" w:cs="仿宋"/>
                <w:sz w:val="20"/>
                <w:szCs w:val="20"/>
              </w:rPr>
            </w:pPr>
            <w:r>
              <w:rPr>
                <w:rFonts w:ascii="仿宋" w:hAnsi="仿宋" w:eastAsia="仿宋" w:cs="仿宋"/>
                <w:sz w:val="20"/>
                <w:szCs w:val="20"/>
              </w:rPr>
              <w:t>布谣言，扰乱社会秩序，破</w:t>
            </w:r>
            <w:r>
              <w:rPr>
                <w:rFonts w:ascii="仿宋" w:hAnsi="仿宋" w:eastAsia="仿宋" w:cs="仿宋"/>
                <w:spacing w:val="4"/>
                <w:sz w:val="20"/>
                <w:szCs w:val="20"/>
              </w:rPr>
              <w:t xml:space="preserve"> </w:t>
            </w:r>
            <w:r>
              <w:rPr>
                <w:rFonts w:ascii="仿宋" w:hAnsi="仿宋" w:eastAsia="仿宋" w:cs="仿宋"/>
                <w:spacing w:val="-1"/>
                <w:sz w:val="20"/>
                <w:szCs w:val="20"/>
              </w:rPr>
              <w:t>坏社会稳定的；</w:t>
            </w:r>
          </w:p>
          <w:p>
            <w:pPr>
              <w:spacing w:before="1" w:line="202" w:lineRule="auto"/>
              <w:ind w:firstLine="277"/>
              <w:rPr>
                <w:rFonts w:ascii="仿宋" w:hAnsi="仿宋" w:eastAsia="仿宋" w:cs="仿宋"/>
                <w:sz w:val="20"/>
                <w:szCs w:val="20"/>
              </w:rPr>
            </w:pPr>
            <w:r>
              <w:rPr>
                <w:rFonts w:ascii="仿宋" w:hAnsi="仿宋" w:eastAsia="仿宋" w:cs="仿宋"/>
                <w:spacing w:val="-10"/>
                <w:sz w:val="20"/>
                <w:szCs w:val="20"/>
              </w:rPr>
              <w:t>（七）</w:t>
            </w:r>
            <w:r>
              <w:rPr>
                <w:rFonts w:ascii="仿宋" w:hAnsi="仿宋" w:eastAsia="仿宋" w:cs="仿宋"/>
                <w:spacing w:val="15"/>
                <w:sz w:val="20"/>
                <w:szCs w:val="20"/>
              </w:rPr>
              <w:t xml:space="preserve"> </w:t>
            </w:r>
            <w:r>
              <w:rPr>
                <w:rFonts w:ascii="仿宋" w:hAnsi="仿宋" w:eastAsia="仿宋" w:cs="仿宋"/>
                <w:spacing w:val="-10"/>
                <w:sz w:val="20"/>
                <w:szCs w:val="20"/>
              </w:rPr>
              <w:t>宣扬淫秽、色情、</w:t>
            </w:r>
          </w:p>
          <w:p>
            <w:pPr>
              <w:spacing w:before="30" w:line="208" w:lineRule="auto"/>
              <w:ind w:left="1095" w:right="154" w:hanging="916"/>
              <w:rPr>
                <w:rFonts w:ascii="仿宋" w:hAnsi="仿宋" w:eastAsia="仿宋" w:cs="仿宋"/>
                <w:sz w:val="20"/>
                <w:szCs w:val="20"/>
              </w:rPr>
            </w:pPr>
            <w:r>
              <w:rPr>
                <w:rFonts w:ascii="仿宋" w:hAnsi="仿宋" w:eastAsia="仿宋" w:cs="仿宋"/>
                <w:sz w:val="20"/>
                <w:szCs w:val="20"/>
              </w:rPr>
              <w:t>赌博、暴力或者教唆犯罪</w:t>
            </w:r>
            <w:r>
              <w:rPr>
                <w:rFonts w:ascii="仿宋" w:hAnsi="仿宋" w:eastAsia="仿宋" w:cs="仿宋"/>
                <w:spacing w:val="2"/>
                <w:sz w:val="20"/>
                <w:szCs w:val="20"/>
              </w:rPr>
              <w:t xml:space="preserve"> </w:t>
            </w:r>
            <w:r>
              <w:rPr>
                <w:rFonts w:ascii="仿宋" w:hAnsi="仿宋" w:eastAsia="仿宋" w:cs="仿宋"/>
                <w:spacing w:val="-13"/>
                <w:sz w:val="20"/>
                <w:szCs w:val="20"/>
              </w:rPr>
              <w:t>的；</w:t>
            </w:r>
          </w:p>
          <w:p>
            <w:pPr>
              <w:spacing w:before="43" w:line="188" w:lineRule="auto"/>
              <w:ind w:firstLine="377"/>
              <w:rPr>
                <w:rFonts w:ascii="仿宋" w:hAnsi="仿宋" w:eastAsia="仿宋" w:cs="仿宋"/>
                <w:sz w:val="20"/>
                <w:szCs w:val="20"/>
              </w:rPr>
            </w:pPr>
            <w:r>
              <w:rPr>
                <w:rFonts w:ascii="仿宋" w:hAnsi="仿宋" w:eastAsia="仿宋" w:cs="仿宋"/>
                <w:spacing w:val="-10"/>
                <w:sz w:val="20"/>
                <w:szCs w:val="20"/>
              </w:rPr>
              <w:t>（八）</w:t>
            </w:r>
            <w:r>
              <w:rPr>
                <w:rFonts w:ascii="仿宋" w:hAnsi="仿宋" w:eastAsia="仿宋" w:cs="仿宋"/>
                <w:spacing w:val="3"/>
                <w:sz w:val="20"/>
                <w:szCs w:val="20"/>
              </w:rPr>
              <w:t xml:space="preserve"> </w:t>
            </w:r>
            <w:r>
              <w:rPr>
                <w:rFonts w:ascii="仿宋" w:hAnsi="仿宋" w:eastAsia="仿宋" w:cs="仿宋"/>
                <w:spacing w:val="-10"/>
                <w:sz w:val="20"/>
                <w:szCs w:val="20"/>
              </w:rPr>
              <w:t>侮辱或者诽谤他</w:t>
            </w:r>
          </w:p>
          <w:p>
            <w:pPr>
              <w:spacing w:before="43" w:line="188" w:lineRule="auto"/>
              <w:ind w:firstLine="78"/>
              <w:rPr>
                <w:rFonts w:ascii="仿宋" w:hAnsi="仿宋" w:eastAsia="仿宋" w:cs="仿宋"/>
                <w:sz w:val="20"/>
                <w:szCs w:val="20"/>
              </w:rPr>
            </w:pPr>
            <w:r>
              <w:rPr>
                <w:rFonts w:ascii="仿宋" w:hAnsi="仿宋" w:eastAsia="仿宋" w:cs="仿宋"/>
                <w:sz w:val="20"/>
                <w:szCs w:val="20"/>
              </w:rPr>
              <w:t>人，侵害他人合法权益的；</w:t>
            </w:r>
          </w:p>
          <w:p>
            <w:pPr>
              <w:spacing w:before="44" w:line="228" w:lineRule="auto"/>
              <w:ind w:left="303" w:right="54" w:hanging="26"/>
              <w:rPr>
                <w:rFonts w:ascii="仿宋" w:hAnsi="仿宋" w:eastAsia="仿宋" w:cs="仿宋"/>
                <w:sz w:val="20"/>
                <w:szCs w:val="20"/>
              </w:rPr>
            </w:pPr>
            <w:r>
              <w:rPr>
                <w:rFonts w:ascii="仿宋" w:hAnsi="仿宋" w:eastAsia="仿宋" w:cs="仿宋"/>
                <w:spacing w:val="-9"/>
                <w:sz w:val="20"/>
                <w:szCs w:val="20"/>
              </w:rPr>
              <w:t>（九）</w:t>
            </w:r>
            <w:r>
              <w:rPr>
                <w:rFonts w:ascii="仿宋" w:hAnsi="仿宋" w:eastAsia="仿宋" w:cs="仿宋"/>
                <w:spacing w:val="3"/>
                <w:sz w:val="20"/>
                <w:szCs w:val="20"/>
              </w:rPr>
              <w:t xml:space="preserve"> </w:t>
            </w:r>
            <w:r>
              <w:rPr>
                <w:rFonts w:ascii="仿宋" w:hAnsi="仿宋" w:eastAsia="仿宋" w:cs="仿宋"/>
                <w:spacing w:val="-9"/>
                <w:sz w:val="20"/>
                <w:szCs w:val="20"/>
              </w:rPr>
              <w:t>违背社会公德或者</w:t>
            </w:r>
            <w:r>
              <w:rPr>
                <w:rFonts w:ascii="仿宋" w:hAnsi="仿宋" w:eastAsia="仿宋" w:cs="仿宋"/>
                <w:sz w:val="20"/>
                <w:szCs w:val="20"/>
              </w:rPr>
              <w:t xml:space="preserve"> </w:t>
            </w:r>
            <w:r>
              <w:rPr>
                <w:rFonts w:ascii="仿宋" w:hAnsi="仿宋" w:eastAsia="仿宋" w:cs="仿宋"/>
                <w:spacing w:val="-3"/>
                <w:sz w:val="20"/>
                <w:szCs w:val="20"/>
              </w:rPr>
              <w:t>民族优秀文化传统的；</w:t>
            </w:r>
          </w:p>
          <w:p>
            <w:pPr>
              <w:spacing w:before="1" w:line="228" w:lineRule="auto"/>
              <w:ind w:left="585" w:right="54" w:hanging="308"/>
              <w:rPr>
                <w:rFonts w:ascii="仿宋" w:hAnsi="仿宋" w:eastAsia="仿宋" w:cs="仿宋"/>
                <w:sz w:val="20"/>
                <w:szCs w:val="20"/>
              </w:rPr>
            </w:pPr>
            <w:r>
              <w:rPr>
                <w:rFonts w:ascii="仿宋" w:hAnsi="仿宋" w:eastAsia="仿宋" w:cs="仿宋"/>
                <w:spacing w:val="-10"/>
                <w:sz w:val="20"/>
                <w:szCs w:val="20"/>
              </w:rPr>
              <w:t>（十）</w:t>
            </w:r>
            <w:r>
              <w:rPr>
                <w:rFonts w:ascii="仿宋" w:hAnsi="仿宋" w:eastAsia="仿宋" w:cs="仿宋"/>
                <w:spacing w:val="14"/>
                <w:sz w:val="20"/>
                <w:szCs w:val="20"/>
              </w:rPr>
              <w:t xml:space="preserve"> </w:t>
            </w:r>
            <w:r>
              <w:rPr>
                <w:rFonts w:ascii="仿宋" w:hAnsi="仿宋" w:eastAsia="仿宋" w:cs="仿宋"/>
                <w:spacing w:val="-10"/>
                <w:sz w:val="20"/>
                <w:szCs w:val="20"/>
              </w:rPr>
              <w:t>蓄意篡改历史、严</w:t>
            </w:r>
            <w:r>
              <w:rPr>
                <w:rFonts w:ascii="仿宋" w:hAnsi="仿宋" w:eastAsia="仿宋" w:cs="仿宋"/>
                <w:sz w:val="20"/>
                <w:szCs w:val="20"/>
              </w:rPr>
              <w:t xml:space="preserve"> </w:t>
            </w:r>
            <w:r>
              <w:rPr>
                <w:rFonts w:ascii="仿宋" w:hAnsi="仿宋" w:eastAsia="仿宋" w:cs="仿宋"/>
                <w:spacing w:val="-2"/>
                <w:sz w:val="20"/>
                <w:szCs w:val="20"/>
              </w:rPr>
              <w:t>重歪曲历史的；</w:t>
            </w:r>
          </w:p>
          <w:p>
            <w:pPr>
              <w:spacing w:line="228" w:lineRule="auto"/>
              <w:ind w:left="98" w:right="52" w:firstLine="178"/>
              <w:rPr>
                <w:rFonts w:ascii="仿宋" w:hAnsi="仿宋" w:eastAsia="仿宋" w:cs="仿宋"/>
                <w:sz w:val="20"/>
                <w:szCs w:val="20"/>
              </w:rPr>
            </w:pPr>
            <w:r>
              <w:rPr>
                <w:rFonts w:ascii="仿宋" w:hAnsi="仿宋" w:eastAsia="仿宋" w:cs="仿宋"/>
                <w:sz w:val="20"/>
                <w:szCs w:val="20"/>
              </w:rPr>
              <w:t>（十一）有法律、法规和</w:t>
            </w:r>
            <w:r>
              <w:rPr>
                <w:rFonts w:ascii="仿宋" w:hAnsi="仿宋" w:eastAsia="仿宋" w:cs="仿宋"/>
                <w:spacing w:val="5"/>
                <w:sz w:val="20"/>
                <w:szCs w:val="20"/>
              </w:rPr>
              <w:t xml:space="preserve"> </w:t>
            </w:r>
            <w:r>
              <w:rPr>
                <w:rFonts w:ascii="仿宋" w:hAnsi="仿宋" w:eastAsia="仿宋" w:cs="仿宋"/>
                <w:spacing w:val="-2"/>
                <w:sz w:val="20"/>
                <w:szCs w:val="20"/>
              </w:rPr>
              <w:t>国家规定禁止的其他内容的</w:t>
            </w:r>
          </w:p>
          <w:p>
            <w:pPr>
              <w:spacing w:before="131" w:line="114" w:lineRule="exact"/>
              <w:ind w:firstLine="1201"/>
              <w:rPr>
                <w:rFonts w:ascii="仿宋" w:hAnsi="仿宋" w:eastAsia="仿宋" w:cs="仿宋"/>
                <w:sz w:val="20"/>
                <w:szCs w:val="20"/>
              </w:rPr>
            </w:pPr>
            <w:r>
              <w:rPr>
                <w:rFonts w:ascii="仿宋" w:hAnsi="仿宋" w:eastAsia="仿宋" w:cs="仿宋"/>
                <w:sz w:val="20"/>
                <w:szCs w:val="20"/>
              </w:rPr>
              <w:t>。</w:t>
            </w:r>
          </w:p>
          <w:p>
            <w:pPr>
              <w:spacing w:line="228" w:lineRule="auto"/>
              <w:ind w:left="887" w:right="105" w:hanging="450"/>
              <w:rPr>
                <w:rFonts w:ascii="仿宋" w:hAnsi="仿宋" w:eastAsia="仿宋" w:cs="仿宋"/>
                <w:sz w:val="20"/>
                <w:szCs w:val="20"/>
              </w:rPr>
            </w:pPr>
            <w:r>
              <w:rPr>
                <w:rFonts w:ascii="仿宋" w:hAnsi="仿宋" w:eastAsia="仿宋" w:cs="仿宋"/>
                <w:spacing w:val="-16"/>
                <w:sz w:val="20"/>
                <w:szCs w:val="20"/>
              </w:rPr>
              <w:t>第七条：</w:t>
            </w:r>
            <w:r>
              <w:rPr>
                <w:rFonts w:ascii="仿宋" w:hAnsi="仿宋" w:eastAsia="仿宋" w:cs="仿宋"/>
                <w:spacing w:val="53"/>
                <w:sz w:val="20"/>
                <w:szCs w:val="20"/>
              </w:rPr>
              <w:t xml:space="preserve"> </w:t>
            </w:r>
            <w:r>
              <w:rPr>
                <w:rFonts w:ascii="仿宋" w:hAnsi="仿宋" w:eastAsia="仿宋" w:cs="仿宋"/>
                <w:spacing w:val="-16"/>
                <w:sz w:val="20"/>
                <w:szCs w:val="20"/>
              </w:rPr>
              <w:t>禁止经营以下</w:t>
            </w:r>
            <w:r>
              <w:rPr>
                <w:rFonts w:ascii="仿宋" w:hAnsi="仿宋" w:eastAsia="仿宋" w:cs="仿宋"/>
                <w:sz w:val="20"/>
                <w:szCs w:val="20"/>
              </w:rPr>
              <w:t xml:space="preserve"> </w:t>
            </w:r>
            <w:r>
              <w:rPr>
                <w:rFonts w:ascii="仿宋" w:hAnsi="仿宋" w:eastAsia="仿宋" w:cs="仿宋"/>
                <w:spacing w:val="-5"/>
                <w:sz w:val="20"/>
                <w:szCs w:val="20"/>
              </w:rPr>
              <w:t>艺术品：</w:t>
            </w:r>
          </w:p>
          <w:p>
            <w:pPr>
              <w:spacing w:before="1" w:line="208" w:lineRule="auto"/>
              <w:ind w:left="483" w:right="52" w:hanging="206"/>
              <w:rPr>
                <w:rFonts w:ascii="仿宋" w:hAnsi="仿宋" w:eastAsia="仿宋" w:cs="仿宋"/>
                <w:sz w:val="20"/>
                <w:szCs w:val="20"/>
              </w:rPr>
            </w:pPr>
            <w:r>
              <w:rPr>
                <w:rFonts w:ascii="仿宋" w:hAnsi="仿宋" w:eastAsia="仿宋" w:cs="仿宋"/>
                <w:sz w:val="20"/>
                <w:szCs w:val="20"/>
              </w:rPr>
              <w:t>（一）走私、盗窃等来源</w:t>
            </w:r>
            <w:r>
              <w:rPr>
                <w:rFonts w:ascii="仿宋" w:hAnsi="仿宋" w:eastAsia="仿宋" w:cs="仿宋"/>
                <w:spacing w:val="6"/>
                <w:sz w:val="20"/>
                <w:szCs w:val="20"/>
              </w:rPr>
              <w:t xml:space="preserve"> </w:t>
            </w:r>
            <w:r>
              <w:rPr>
                <w:rFonts w:ascii="仿宋" w:hAnsi="仿宋" w:eastAsia="仿宋" w:cs="仿宋"/>
                <w:spacing w:val="-1"/>
                <w:sz w:val="20"/>
                <w:szCs w:val="20"/>
              </w:rPr>
              <w:t>不合法的艺术品；</w:t>
            </w:r>
          </w:p>
          <w:p>
            <w:pPr>
              <w:spacing w:before="43" w:line="208" w:lineRule="auto"/>
              <w:ind w:left="278" w:right="52" w:hanging="1"/>
              <w:rPr>
                <w:rFonts w:ascii="仿宋" w:hAnsi="仿宋" w:eastAsia="仿宋" w:cs="仿宋"/>
                <w:sz w:val="20"/>
                <w:szCs w:val="20"/>
              </w:rPr>
            </w:pPr>
            <w:r>
              <w:rPr>
                <w:rFonts w:ascii="仿宋" w:hAnsi="仿宋" w:eastAsia="仿宋" w:cs="仿宋"/>
                <w:spacing w:val="-10"/>
                <w:sz w:val="20"/>
                <w:szCs w:val="20"/>
              </w:rPr>
              <w:t>（二）</w:t>
            </w:r>
            <w:r>
              <w:rPr>
                <w:rFonts w:ascii="仿宋" w:hAnsi="仿宋" w:eastAsia="仿宋" w:cs="仿宋"/>
                <w:spacing w:val="16"/>
                <w:sz w:val="20"/>
                <w:szCs w:val="20"/>
              </w:rPr>
              <w:t xml:space="preserve"> </w:t>
            </w:r>
            <w:r>
              <w:rPr>
                <w:rFonts w:ascii="仿宋" w:hAnsi="仿宋" w:eastAsia="仿宋" w:cs="仿宋"/>
                <w:spacing w:val="-10"/>
                <w:sz w:val="20"/>
                <w:szCs w:val="20"/>
              </w:rPr>
              <w:t>伪造、变造或者冒</w:t>
            </w:r>
            <w:r>
              <w:rPr>
                <w:rFonts w:ascii="仿宋" w:hAnsi="仿宋" w:eastAsia="仿宋" w:cs="仿宋"/>
                <w:sz w:val="20"/>
                <w:szCs w:val="20"/>
              </w:rPr>
              <w:t xml:space="preserve"> 充他人名义的艺术品；</w:t>
            </w:r>
          </w:p>
          <w:p>
            <w:pPr>
              <w:spacing w:before="43" w:line="215" w:lineRule="auto"/>
              <w:ind w:left="78" w:right="54" w:firstLine="199"/>
              <w:rPr>
                <w:rFonts w:ascii="仿宋" w:hAnsi="仿宋" w:eastAsia="仿宋" w:cs="仿宋"/>
                <w:sz w:val="20"/>
                <w:szCs w:val="20"/>
              </w:rPr>
            </w:pPr>
            <w:r>
              <w:rPr>
                <w:rFonts w:ascii="仿宋" w:hAnsi="仿宋" w:eastAsia="仿宋" w:cs="仿宋"/>
                <w:spacing w:val="-11"/>
                <w:sz w:val="20"/>
                <w:szCs w:val="20"/>
              </w:rPr>
              <w:t>（三）</w:t>
            </w:r>
            <w:r>
              <w:rPr>
                <w:rFonts w:ascii="仿宋" w:hAnsi="仿宋" w:eastAsia="仿宋" w:cs="仿宋"/>
                <w:spacing w:val="25"/>
                <w:sz w:val="20"/>
                <w:szCs w:val="20"/>
              </w:rPr>
              <w:t xml:space="preserve"> </w:t>
            </w:r>
            <w:r>
              <w:rPr>
                <w:rFonts w:ascii="仿宋" w:hAnsi="仿宋" w:eastAsia="仿宋" w:cs="仿宋"/>
                <w:spacing w:val="-11"/>
                <w:sz w:val="20"/>
                <w:szCs w:val="20"/>
              </w:rPr>
              <w:t>除有合法手续、准</w:t>
            </w:r>
            <w:r>
              <w:rPr>
                <w:rFonts w:ascii="仿宋" w:hAnsi="仿宋" w:eastAsia="仿宋" w:cs="仿宋"/>
                <w:sz w:val="20"/>
                <w:szCs w:val="20"/>
              </w:rPr>
              <w:t xml:space="preserve"> 许经营的以外，法律、法规</w:t>
            </w:r>
            <w:r>
              <w:rPr>
                <w:rFonts w:ascii="仿宋" w:hAnsi="仿宋" w:eastAsia="仿宋" w:cs="仿宋"/>
                <w:spacing w:val="3"/>
                <w:sz w:val="20"/>
                <w:szCs w:val="20"/>
              </w:rPr>
              <w:t xml:space="preserve"> </w:t>
            </w:r>
            <w:r>
              <w:rPr>
                <w:rFonts w:ascii="仿宋" w:hAnsi="仿宋" w:eastAsia="仿宋" w:cs="仿宋"/>
                <w:sz w:val="20"/>
                <w:szCs w:val="20"/>
              </w:rPr>
              <w:t>禁止交易的动物、植物、矿</w:t>
            </w:r>
          </w:p>
          <w:p>
            <w:pPr>
              <w:spacing w:before="44" w:line="208" w:lineRule="auto"/>
              <w:ind w:left="887" w:right="54" w:hanging="811"/>
              <w:rPr>
                <w:rFonts w:ascii="仿宋" w:hAnsi="仿宋" w:eastAsia="仿宋" w:cs="仿宋"/>
                <w:sz w:val="20"/>
                <w:szCs w:val="20"/>
              </w:rPr>
            </w:pPr>
            <w:r>
              <w:rPr>
                <w:rFonts w:ascii="仿宋" w:hAnsi="仿宋" w:eastAsia="仿宋" w:cs="仿宋"/>
                <w:sz w:val="20"/>
                <w:szCs w:val="20"/>
              </w:rPr>
              <w:t>物、金属、化石等为材质的</w:t>
            </w:r>
            <w:r>
              <w:rPr>
                <w:rFonts w:ascii="仿宋" w:hAnsi="仿宋" w:eastAsia="仿宋" w:cs="仿宋"/>
                <w:spacing w:val="5"/>
                <w:sz w:val="20"/>
                <w:szCs w:val="20"/>
              </w:rPr>
              <w:t xml:space="preserve"> </w:t>
            </w:r>
            <w:r>
              <w:rPr>
                <w:rFonts w:ascii="仿宋" w:hAnsi="仿宋" w:eastAsia="仿宋" w:cs="仿宋"/>
                <w:spacing w:val="-5"/>
                <w:sz w:val="20"/>
                <w:szCs w:val="20"/>
              </w:rPr>
              <w:t>艺术品；</w:t>
            </w:r>
          </w:p>
          <w:p>
            <w:pPr>
              <w:spacing w:before="41" w:line="187" w:lineRule="auto"/>
              <w:ind w:firstLine="277"/>
              <w:rPr>
                <w:rFonts w:ascii="仿宋" w:hAnsi="仿宋" w:eastAsia="仿宋" w:cs="仿宋"/>
                <w:sz w:val="16"/>
                <w:szCs w:val="16"/>
              </w:rPr>
            </w:pPr>
            <w:r>
              <w:rPr>
                <w:rFonts w:ascii="仿宋" w:hAnsi="仿宋" w:eastAsia="仿宋" w:cs="仿宋"/>
                <w:spacing w:val="17"/>
                <w:w w:val="102"/>
                <w:sz w:val="16"/>
                <w:szCs w:val="16"/>
              </w:rPr>
              <w:t>（</w:t>
            </w:r>
            <w:r>
              <w:rPr>
                <w:rFonts w:ascii="仿宋" w:hAnsi="仿宋" w:eastAsia="仿宋" w:cs="仿宋"/>
                <w:spacing w:val="-9"/>
                <w:sz w:val="16"/>
                <w:szCs w:val="16"/>
              </w:rPr>
              <w:t xml:space="preserve"> </w:t>
            </w:r>
            <w:r>
              <w:rPr>
                <w:rFonts w:ascii="仿宋" w:hAnsi="仿宋" w:eastAsia="仿宋" w:cs="仿宋"/>
                <w:spacing w:val="17"/>
                <w:w w:val="102"/>
                <w:sz w:val="16"/>
                <w:szCs w:val="16"/>
              </w:rPr>
              <w:t>四）</w:t>
            </w:r>
            <w:r>
              <w:rPr>
                <w:rFonts w:ascii="仿宋" w:hAnsi="仿宋" w:eastAsia="仿宋" w:cs="仿宋"/>
                <w:spacing w:val="71"/>
                <w:sz w:val="16"/>
                <w:szCs w:val="16"/>
              </w:rPr>
              <w:t xml:space="preserve"> </w:t>
            </w:r>
            <w:r>
              <w:rPr>
                <w:rFonts w:ascii="仿宋" w:hAnsi="仿宋" w:eastAsia="仿宋" w:cs="仿宋"/>
                <w:spacing w:val="17"/>
                <w:w w:val="102"/>
                <w:sz w:val="16"/>
                <w:szCs w:val="16"/>
              </w:rPr>
              <w:t>国家规定禁止交易</w:t>
            </w:r>
          </w:p>
        </w:tc>
        <w:tc>
          <w:tcPr>
            <w:tcW w:w="993" w:type="dxa"/>
            <w:tcBorders>
              <w:top w:val="nil"/>
            </w:tcBorders>
            <w:vAlign w:val="top"/>
          </w:tcPr>
          <w:p>
            <w:pPr>
              <w:spacing w:line="334" w:lineRule="auto"/>
              <w:rPr>
                <w:rFonts w:ascii="宋体"/>
                <w:sz w:val="21"/>
              </w:rPr>
            </w:pPr>
          </w:p>
          <w:p>
            <w:pPr>
              <w:spacing w:line="335"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rPr>
                <w:rFonts w:ascii="宋体"/>
                <w:sz w:val="21"/>
              </w:rPr>
            </w:pPr>
          </w:p>
        </w:tc>
        <w:tc>
          <w:tcPr>
            <w:tcW w:w="2867" w:type="dxa"/>
            <w:gridSpan w:val="2"/>
            <w:vAlign w:val="top"/>
          </w:tcPr>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before="52"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2"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tcBorders>
              <w:top w:val="nil"/>
            </w:tcBorders>
            <w:vAlign w:val="top"/>
          </w:tcPr>
          <w:p>
            <w:pPr>
              <w:spacing w:line="260" w:lineRule="auto"/>
              <w:rPr>
                <w:rFonts w:ascii="宋体"/>
                <w:sz w:val="21"/>
              </w:rPr>
            </w:pPr>
          </w:p>
          <w:p>
            <w:pPr>
              <w:spacing w:line="261" w:lineRule="auto"/>
              <w:rPr>
                <w:rFonts w:ascii="宋体"/>
                <w:sz w:val="21"/>
              </w:rPr>
            </w:pPr>
          </w:p>
          <w:p>
            <w:pPr>
              <w:spacing w:before="52" w:line="231"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rPr>
                <w:rFonts w:ascii="宋体"/>
                <w:sz w:val="21"/>
              </w:rPr>
            </w:pPr>
          </w:p>
        </w:tc>
        <w:tc>
          <w:tcPr>
            <w:tcW w:w="662" w:type="dxa"/>
            <w:tcBorders>
              <w:top w:val="nil"/>
            </w:tcBorders>
            <w:vAlign w:val="top"/>
          </w:tcPr>
          <w:p>
            <w:pPr>
              <w:spacing w:line="334" w:lineRule="auto"/>
              <w:rPr>
                <w:rFonts w:ascii="宋体"/>
                <w:sz w:val="21"/>
              </w:rPr>
            </w:pPr>
          </w:p>
          <w:p>
            <w:pPr>
              <w:spacing w:line="335"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tcBorders>
              <w:top w:val="nil"/>
            </w:tcBorders>
            <w:vAlign w:val="top"/>
          </w:tcPr>
          <w:p>
            <w:pPr>
              <w:spacing w:line="334" w:lineRule="auto"/>
              <w:rPr>
                <w:rFonts w:ascii="宋体"/>
                <w:sz w:val="21"/>
              </w:rPr>
            </w:pPr>
          </w:p>
          <w:p>
            <w:pPr>
              <w:spacing w:line="335"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0" w:hRule="atLeast"/>
        </w:trPr>
        <w:tc>
          <w:tcPr>
            <w:tcW w:w="9641" w:type="dxa"/>
            <w:gridSpan w:val="6"/>
            <w:tcBorders>
              <w:right w:val="nil"/>
            </w:tcBorders>
            <w:vAlign w:val="top"/>
          </w:tcPr>
          <w:p>
            <w:pPr>
              <w:spacing w:before="25" w:line="189" w:lineRule="auto"/>
              <w:ind w:firstLine="48"/>
              <w:rPr>
                <w:rFonts w:ascii="仿宋" w:hAnsi="仿宋" w:eastAsia="仿宋" w:cs="仿宋"/>
                <w:sz w:val="19"/>
                <w:szCs w:val="19"/>
              </w:rPr>
            </w:pPr>
            <w:r>
              <w:rPr>
                <w:rFonts w:ascii="仿宋" w:hAnsi="仿宋" w:eastAsia="仿宋" w:cs="仿宋"/>
                <w:spacing w:val="1"/>
                <w:sz w:val="19"/>
                <w:szCs w:val="19"/>
              </w:rPr>
              <w:t>服务电话：</w:t>
            </w:r>
            <w:r>
              <w:rPr>
                <w:rFonts w:ascii="仿宋" w:hAnsi="仿宋" w:eastAsia="仿宋" w:cs="仿宋"/>
                <w:spacing w:val="78"/>
                <w:sz w:val="19"/>
                <w:szCs w:val="19"/>
              </w:rPr>
              <w:t xml:space="preserve"> </w:t>
            </w:r>
            <w:r>
              <w:rPr>
                <w:rFonts w:ascii="仿宋" w:hAnsi="仿宋" w:eastAsia="仿宋" w:cs="仿宋"/>
                <w:spacing w:val="1"/>
                <w:sz w:val="19"/>
                <w:szCs w:val="19"/>
              </w:rPr>
              <w:t>0377-65969823</w:t>
            </w:r>
            <w:r>
              <w:rPr>
                <w:rFonts w:ascii="仿宋" w:hAnsi="仿宋" w:eastAsia="仿宋" w:cs="仿宋"/>
                <w:spacing w:val="2"/>
                <w:sz w:val="19"/>
                <w:szCs w:val="19"/>
              </w:rPr>
              <w:t xml:space="preserve">                           </w:t>
            </w:r>
            <w:r>
              <w:rPr>
                <w:rFonts w:ascii="仿宋" w:hAnsi="仿宋" w:eastAsia="仿宋" w:cs="仿宋"/>
                <w:spacing w:val="1"/>
                <w:sz w:val="19"/>
                <w:szCs w:val="19"/>
              </w:rPr>
              <w:t>投诉机构:</w:t>
            </w:r>
            <w:r>
              <w:rPr>
                <w:rFonts w:ascii="仿宋" w:hAnsi="仿宋" w:eastAsia="仿宋" w:cs="仿宋"/>
                <w:spacing w:val="48"/>
                <w:sz w:val="19"/>
                <w:szCs w:val="19"/>
              </w:rPr>
              <w:t xml:space="preserve"> </w:t>
            </w:r>
            <w:r>
              <w:rPr>
                <w:rFonts w:ascii="仿宋" w:hAnsi="仿宋" w:eastAsia="仿宋" w:cs="仿宋"/>
                <w:spacing w:val="1"/>
                <w:sz w:val="19"/>
                <w:szCs w:val="19"/>
              </w:rPr>
              <w:t>纪检监察室</w:t>
            </w:r>
          </w:p>
        </w:tc>
        <w:tc>
          <w:tcPr>
            <w:tcW w:w="4650" w:type="dxa"/>
            <w:gridSpan w:val="5"/>
            <w:tcBorders>
              <w:left w:val="nil"/>
            </w:tcBorders>
            <w:vAlign w:val="top"/>
          </w:tcPr>
          <w:p>
            <w:pPr>
              <w:spacing w:before="25" w:line="189" w:lineRule="auto"/>
              <w:ind w:firstLine="513"/>
              <w:rPr>
                <w:rFonts w:ascii="仿宋" w:hAnsi="仿宋" w:eastAsia="仿宋" w:cs="仿宋"/>
                <w:sz w:val="19"/>
                <w:szCs w:val="19"/>
              </w:rPr>
            </w:pPr>
            <w:r>
              <w:rPr>
                <w:rFonts w:ascii="仿宋" w:hAnsi="仿宋" w:eastAsia="仿宋" w:cs="仿宋"/>
                <w:spacing w:val="-2"/>
                <w:sz w:val="19"/>
                <w:szCs w:val="19"/>
              </w:rPr>
              <w:t>投诉电话：</w:t>
            </w:r>
            <w:r>
              <w:rPr>
                <w:rFonts w:ascii="仿宋" w:hAnsi="仿宋" w:eastAsia="仿宋" w:cs="仿宋"/>
                <w:spacing w:val="63"/>
                <w:w w:val="101"/>
                <w:sz w:val="19"/>
                <w:szCs w:val="19"/>
              </w:rPr>
              <w:t xml:space="preserve"> </w:t>
            </w:r>
            <w:r>
              <w:rPr>
                <w:rFonts w:ascii="仿宋" w:hAnsi="仿宋" w:eastAsia="仿宋" w:cs="仿宋"/>
                <w:spacing w:val="-2"/>
                <w:sz w:val="19"/>
                <w:szCs w:val="19"/>
              </w:rPr>
              <w:t>0377-65969000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0" w:hRule="atLeast"/>
        </w:trPr>
        <w:tc>
          <w:tcPr>
            <w:tcW w:w="9641" w:type="dxa"/>
            <w:gridSpan w:val="6"/>
            <w:tcBorders>
              <w:right w:val="nil"/>
            </w:tcBorders>
            <w:vAlign w:val="top"/>
          </w:tcPr>
          <w:p>
            <w:pPr>
              <w:spacing w:before="29" w:line="185" w:lineRule="auto"/>
              <w:ind w:firstLine="58"/>
              <w:rPr>
                <w:rFonts w:ascii="仿宋" w:hAnsi="仿宋" w:eastAsia="仿宋" w:cs="仿宋"/>
                <w:sz w:val="19"/>
                <w:szCs w:val="19"/>
              </w:rPr>
            </w:pPr>
            <w:r>
              <w:rPr>
                <w:rFonts w:ascii="仿宋" w:hAnsi="仿宋" w:eastAsia="仿宋" w:cs="仿宋"/>
                <w:spacing w:val="5"/>
                <w:sz w:val="19"/>
                <w:szCs w:val="19"/>
              </w:rPr>
              <w:t>受理地点：</w:t>
            </w:r>
            <w:r>
              <w:rPr>
                <w:rFonts w:ascii="仿宋" w:hAnsi="仿宋" w:eastAsia="仿宋" w:cs="仿宋"/>
                <w:spacing w:val="64"/>
                <w:sz w:val="19"/>
                <w:szCs w:val="19"/>
              </w:rPr>
              <w:t xml:space="preserve"> </w:t>
            </w:r>
            <w:r>
              <w:rPr>
                <w:rFonts w:ascii="仿宋" w:hAnsi="仿宋" w:eastAsia="仿宋" w:cs="仿宋"/>
                <w:spacing w:val="5"/>
                <w:sz w:val="19"/>
                <w:szCs w:val="19"/>
              </w:rPr>
              <w:t>镇平县文化广电和旅游局（建设大道378号）</w:t>
            </w:r>
            <w:r>
              <w:rPr>
                <w:rFonts w:ascii="仿宋" w:hAnsi="仿宋" w:eastAsia="仿宋" w:cs="仿宋"/>
                <w:spacing w:val="6"/>
                <w:sz w:val="19"/>
                <w:szCs w:val="19"/>
              </w:rPr>
              <w:t xml:space="preserve">   </w:t>
            </w:r>
            <w:r>
              <w:rPr>
                <w:rFonts w:ascii="仿宋" w:hAnsi="仿宋" w:eastAsia="仿宋" w:cs="仿宋"/>
                <w:spacing w:val="5"/>
                <w:sz w:val="19"/>
                <w:szCs w:val="19"/>
              </w:rPr>
              <w:t>镇平县政务服务大厅</w:t>
            </w:r>
            <w:r>
              <w:rPr>
                <w:rFonts w:hint="eastAsia" w:ascii="仿宋" w:hAnsi="仿宋" w:eastAsia="仿宋" w:cs="仿宋"/>
                <w:spacing w:val="5"/>
                <w:sz w:val="19"/>
                <w:szCs w:val="19"/>
                <w:lang w:eastAsia="zh-CN"/>
              </w:rPr>
              <w:t>文广旅窗口</w:t>
            </w:r>
            <w:r>
              <w:rPr>
                <w:rFonts w:ascii="仿宋" w:hAnsi="仿宋" w:eastAsia="仿宋" w:cs="仿宋"/>
                <w:spacing w:val="5"/>
                <w:sz w:val="19"/>
                <w:szCs w:val="19"/>
              </w:rPr>
              <w:t>（平安大道西段）</w:t>
            </w:r>
          </w:p>
        </w:tc>
        <w:tc>
          <w:tcPr>
            <w:tcW w:w="4650" w:type="dxa"/>
            <w:gridSpan w:val="5"/>
            <w:tcBorders>
              <w:left w:val="nil"/>
            </w:tcBorders>
            <w:vAlign w:val="top"/>
          </w:tcPr>
          <w:p>
            <w:pPr>
              <w:spacing w:line="220" w:lineRule="exact"/>
              <w:rPr>
                <w:rFonts w:ascii="宋体"/>
                <w:sz w:val="17"/>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7" w:hRule="atLeast"/>
        </w:trPr>
        <w:tc>
          <w:tcPr>
            <w:tcW w:w="851" w:type="dxa"/>
            <w:vAlign w:val="top"/>
          </w:tcPr>
          <w:p>
            <w:pPr>
              <w:spacing w:before="156"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56"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tcBorders>
              <w:bottom w:val="nil"/>
            </w:tcBorders>
            <w:vAlign w:val="top"/>
          </w:tcPr>
          <w:p>
            <w:pPr>
              <w:spacing w:before="156"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tcBorders>
              <w:bottom w:val="nil"/>
            </w:tcBorders>
            <w:vAlign w:val="top"/>
          </w:tcPr>
          <w:p>
            <w:pPr>
              <w:spacing w:before="156"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tcBorders>
              <w:bottom w:val="nil"/>
            </w:tcBorders>
            <w:vAlign w:val="top"/>
          </w:tcPr>
          <w:p>
            <w:pPr>
              <w:spacing w:before="156"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gridSpan w:val="2"/>
            <w:tcBorders>
              <w:bottom w:val="nil"/>
            </w:tcBorders>
            <w:vAlign w:val="top"/>
          </w:tcPr>
          <w:p>
            <w:pPr>
              <w:spacing w:before="156"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tcBorders>
              <w:bottom w:val="nil"/>
            </w:tcBorders>
            <w:vAlign w:val="top"/>
          </w:tcPr>
          <w:p>
            <w:pPr>
              <w:spacing w:before="156"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tcBorders>
              <w:bottom w:val="nil"/>
            </w:tcBorders>
            <w:vAlign w:val="top"/>
          </w:tcPr>
          <w:p>
            <w:pPr>
              <w:spacing w:before="156"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tcBorders>
              <w:bottom w:val="nil"/>
            </w:tcBorders>
            <w:vAlign w:val="top"/>
          </w:tcPr>
          <w:p>
            <w:pPr>
              <w:spacing w:before="36" w:line="214" w:lineRule="auto"/>
              <w:ind w:left="160" w:right="110" w:hanging="7"/>
              <w:rPr>
                <w:rFonts w:ascii="仿宋" w:hAnsi="仿宋" w:eastAsia="仿宋" w:cs="仿宋"/>
                <w:sz w:val="19"/>
                <w:szCs w:val="19"/>
              </w:rPr>
            </w:pPr>
            <w:r>
              <w:rPr>
                <w:rFonts w:ascii="仿宋" w:hAnsi="仿宋" w:eastAsia="仿宋" w:cs="仿宋"/>
                <w:spacing w:val="1"/>
                <w:sz w:val="19"/>
                <w:szCs w:val="19"/>
                <w14:textOutline w14:w="3529"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29" w14:cap="sq" w14:cmpd="sng">
                  <w14:solidFill>
                    <w14:srgbClr w14:val="000000"/>
                  </w14:solidFill>
                  <w14:prstDash w14:val="solid"/>
                  <w14:bevel/>
                </w14:textOutline>
              </w:rPr>
              <w:t>时限</w:t>
            </w:r>
          </w:p>
        </w:tc>
        <w:tc>
          <w:tcPr>
            <w:tcW w:w="1072" w:type="dxa"/>
            <w:tcBorders>
              <w:bottom w:val="nil"/>
            </w:tcBorders>
            <w:vAlign w:val="top"/>
          </w:tcPr>
          <w:p>
            <w:pPr>
              <w:spacing w:before="36" w:line="214" w:lineRule="auto"/>
              <w:ind w:left="249" w:right="114" w:hanging="94"/>
              <w:rPr>
                <w:rFonts w:ascii="仿宋" w:hAnsi="仿宋" w:eastAsia="仿宋" w:cs="仿宋"/>
                <w:sz w:val="19"/>
                <w:szCs w:val="19"/>
              </w:rPr>
            </w:pPr>
            <w:r>
              <w:rPr>
                <w:rFonts w:ascii="仿宋" w:hAnsi="仿宋" w:eastAsia="仿宋" w:cs="仿宋"/>
                <w:spacing w:val="6"/>
                <w:sz w:val="19"/>
                <w:szCs w:val="19"/>
                <w14:textOutline w14:w="3529"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29" w14:cap="sq" w14:cmpd="sng">
                  <w14:solidFill>
                    <w14:srgbClr w14:val="000000"/>
                  </w14:solidFill>
                  <w14:prstDash w14:val="solid"/>
                  <w14:bevel/>
                </w14:textOutline>
              </w:rPr>
              <w:t>及依据</w:t>
            </w:r>
          </w:p>
        </w:tc>
      </w:tr>
    </w:tbl>
    <w:p>
      <w:pPr>
        <w:rPr>
          <w:rFonts w:ascii="宋体"/>
          <w:sz w:val="21"/>
        </w:rPr>
      </w:pPr>
    </w:p>
    <w:p>
      <w:pPr>
        <w:sectPr>
          <w:footerReference r:id="rId76" w:type="default"/>
          <w:pgSz w:w="16837" w:h="11905"/>
          <w:pgMar w:top="0" w:right="1274" w:bottom="673"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55" w:hRule="atLeast"/>
        </w:trPr>
        <w:tc>
          <w:tcPr>
            <w:tcW w:w="851"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before="65" w:line="180" w:lineRule="auto"/>
              <w:ind w:firstLine="331"/>
              <w:rPr>
                <w:rFonts w:ascii="仿宋" w:hAnsi="仿宋" w:eastAsia="仿宋" w:cs="仿宋"/>
                <w:sz w:val="20"/>
                <w:szCs w:val="20"/>
              </w:rPr>
            </w:pPr>
            <w:r>
              <w:rPr>
                <w:rFonts w:ascii="仿宋" w:hAnsi="仿宋" w:eastAsia="仿宋" w:cs="仿宋"/>
                <w:spacing w:val="-3"/>
                <w:sz w:val="20"/>
                <w:szCs w:val="20"/>
              </w:rPr>
              <w:t>40</w:t>
            </w:r>
          </w:p>
        </w:tc>
        <w:tc>
          <w:tcPr>
            <w:tcW w:w="2345"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before="65" w:line="228" w:lineRule="auto"/>
              <w:ind w:left="73" w:right="55"/>
              <w:rPr>
                <w:rFonts w:ascii="仿宋" w:hAnsi="仿宋" w:eastAsia="仿宋" w:cs="仿宋"/>
                <w:sz w:val="20"/>
                <w:szCs w:val="20"/>
              </w:rPr>
            </w:pPr>
            <w:r>
              <w:rPr>
                <w:rFonts w:ascii="仿宋" w:hAnsi="仿宋" w:eastAsia="仿宋" w:cs="仿宋"/>
                <w:sz w:val="20"/>
                <w:szCs w:val="20"/>
              </w:rPr>
              <w:t>不能证明经营的美术品的</w:t>
            </w:r>
            <w:r>
              <w:rPr>
                <w:rFonts w:ascii="仿宋" w:hAnsi="仿宋" w:eastAsia="仿宋" w:cs="仿宋"/>
                <w:spacing w:val="1"/>
                <w:sz w:val="20"/>
                <w:szCs w:val="20"/>
              </w:rPr>
              <w:t xml:space="preserve"> </w:t>
            </w:r>
            <w:r>
              <w:rPr>
                <w:rFonts w:ascii="仿宋" w:hAnsi="仿宋" w:eastAsia="仿宋" w:cs="仿宋"/>
                <w:sz w:val="20"/>
                <w:szCs w:val="20"/>
              </w:rPr>
              <w:t>合法来源或者经营的美术 品没有明码标价等的处罚</w:t>
            </w:r>
          </w:p>
        </w:tc>
        <w:tc>
          <w:tcPr>
            <w:tcW w:w="2551" w:type="dxa"/>
            <w:vMerge w:val="restart"/>
            <w:tcBorders>
              <w:bottom w:val="nil"/>
            </w:tcBorders>
            <w:vAlign w:val="top"/>
          </w:tcPr>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before="65" w:line="228" w:lineRule="auto"/>
              <w:ind w:left="75" w:right="67" w:firstLine="96"/>
              <w:rPr>
                <w:rFonts w:ascii="仿宋" w:hAnsi="仿宋" w:eastAsia="仿宋" w:cs="仿宋"/>
                <w:sz w:val="20"/>
                <w:szCs w:val="20"/>
              </w:rPr>
            </w:pPr>
            <w:r>
              <w:rPr>
                <w:rFonts w:ascii="仿宋" w:hAnsi="仿宋" w:eastAsia="仿宋" w:cs="仿宋"/>
                <w:sz w:val="20"/>
                <w:szCs w:val="20"/>
              </w:rPr>
              <w:t>《美术品经营管理办法》</w:t>
            </w:r>
            <w:r>
              <w:rPr>
                <w:rFonts w:ascii="仿宋" w:hAnsi="仿宋" w:eastAsia="仿宋" w:cs="仿宋"/>
                <w:w w:val="101"/>
                <w:sz w:val="20"/>
                <w:szCs w:val="20"/>
              </w:rPr>
              <w:t xml:space="preserve">  </w:t>
            </w:r>
            <w:r>
              <w:rPr>
                <w:rFonts w:ascii="仿宋" w:hAnsi="仿宋" w:eastAsia="仿宋" w:cs="仿宋"/>
                <w:spacing w:val="-1"/>
                <w:sz w:val="20"/>
                <w:szCs w:val="20"/>
              </w:rPr>
              <w:t>（文化部令2004年第29号）</w:t>
            </w:r>
          </w:p>
          <w:p>
            <w:pPr>
              <w:spacing w:line="220" w:lineRule="auto"/>
              <w:ind w:left="75" w:right="52" w:firstLine="160"/>
              <w:rPr>
                <w:rFonts w:ascii="仿宋" w:hAnsi="仿宋" w:eastAsia="仿宋" w:cs="仿宋"/>
                <w:sz w:val="20"/>
                <w:szCs w:val="20"/>
              </w:rPr>
            </w:pPr>
            <w:r>
              <w:rPr>
                <w:rFonts w:ascii="仿宋" w:hAnsi="仿宋" w:eastAsia="仿宋" w:cs="仿宋"/>
                <w:spacing w:val="-3"/>
                <w:sz w:val="20"/>
                <w:szCs w:val="20"/>
              </w:rPr>
              <w:t>第十八条</w:t>
            </w:r>
            <w:r>
              <w:rPr>
                <w:rFonts w:ascii="仿宋" w:hAnsi="仿宋" w:eastAsia="仿宋" w:cs="仿宋"/>
                <w:spacing w:val="24"/>
                <w:sz w:val="20"/>
                <w:szCs w:val="20"/>
              </w:rPr>
              <w:t xml:space="preserve"> </w:t>
            </w:r>
            <w:r>
              <w:rPr>
                <w:rFonts w:ascii="仿宋" w:hAnsi="仿宋" w:eastAsia="仿宋" w:cs="仿宋"/>
                <w:spacing w:val="-3"/>
                <w:sz w:val="20"/>
                <w:szCs w:val="20"/>
              </w:rPr>
              <w:t>违反本办法规</w:t>
            </w:r>
            <w:r>
              <w:rPr>
                <w:rFonts w:ascii="仿宋" w:hAnsi="仿宋" w:eastAsia="仿宋" w:cs="仿宋"/>
                <w:sz w:val="20"/>
                <w:szCs w:val="20"/>
              </w:rPr>
              <w:t xml:space="preserve">  </w:t>
            </w:r>
            <w:r>
              <w:rPr>
                <w:rFonts w:ascii="仿宋" w:hAnsi="仿宋" w:eastAsia="仿宋" w:cs="仿宋"/>
                <w:spacing w:val="-3"/>
                <w:sz w:val="20"/>
                <w:szCs w:val="20"/>
              </w:rPr>
              <w:t>定，有下列行为之一的，</w:t>
            </w:r>
            <w:r>
              <w:rPr>
                <w:rFonts w:ascii="仿宋" w:hAnsi="仿宋" w:eastAsia="仿宋" w:cs="仿宋"/>
                <w:spacing w:val="-58"/>
                <w:sz w:val="20"/>
                <w:szCs w:val="20"/>
              </w:rPr>
              <w:t xml:space="preserve"> </w:t>
            </w:r>
            <w:r>
              <w:rPr>
                <w:rFonts w:ascii="仿宋" w:hAnsi="仿宋" w:eastAsia="仿宋" w:cs="仿宋"/>
                <w:spacing w:val="-3"/>
                <w:sz w:val="20"/>
                <w:szCs w:val="20"/>
              </w:rPr>
              <w:t>由</w:t>
            </w:r>
            <w:r>
              <w:rPr>
                <w:rFonts w:ascii="仿宋" w:hAnsi="仿宋" w:eastAsia="仿宋" w:cs="仿宋"/>
                <w:sz w:val="20"/>
                <w:szCs w:val="20"/>
              </w:rPr>
              <w:t xml:space="preserve"> 县级以上文化行政部门责令</w:t>
            </w:r>
            <w:r>
              <w:rPr>
                <w:rFonts w:ascii="仿宋" w:hAnsi="仿宋" w:eastAsia="仿宋" w:cs="仿宋"/>
                <w:spacing w:val="8"/>
                <w:sz w:val="20"/>
                <w:szCs w:val="20"/>
              </w:rPr>
              <w:t xml:space="preserve"> </w:t>
            </w:r>
            <w:r>
              <w:rPr>
                <w:rFonts w:ascii="仿宋" w:hAnsi="仿宋" w:eastAsia="仿宋" w:cs="仿宋"/>
                <w:sz w:val="20"/>
                <w:szCs w:val="20"/>
              </w:rPr>
              <w:t>改正，并视其情节轻重予以</w:t>
            </w:r>
            <w:r>
              <w:rPr>
                <w:rFonts w:ascii="仿宋" w:hAnsi="仿宋" w:eastAsia="仿宋" w:cs="仿宋"/>
                <w:spacing w:val="7"/>
                <w:sz w:val="20"/>
                <w:szCs w:val="20"/>
              </w:rPr>
              <w:t xml:space="preserve"> </w:t>
            </w:r>
            <w:r>
              <w:rPr>
                <w:rFonts w:ascii="仿宋" w:hAnsi="仿宋" w:eastAsia="仿宋" w:cs="仿宋"/>
                <w:sz w:val="20"/>
                <w:szCs w:val="20"/>
              </w:rPr>
              <w:t>警告，或者并处2000元以上</w:t>
            </w:r>
          </w:p>
          <w:p>
            <w:pPr>
              <w:spacing w:before="41" w:line="228" w:lineRule="auto"/>
              <w:ind w:left="76" w:right="52" w:firstLine="55"/>
              <w:rPr>
                <w:rFonts w:ascii="仿宋" w:hAnsi="仿宋" w:eastAsia="仿宋" w:cs="仿宋"/>
                <w:sz w:val="20"/>
                <w:szCs w:val="20"/>
              </w:rPr>
            </w:pPr>
            <w:r>
              <w:rPr>
                <w:rFonts w:ascii="仿宋" w:hAnsi="仿宋" w:eastAsia="仿宋" w:cs="仿宋"/>
                <w:spacing w:val="2"/>
                <w:sz w:val="20"/>
                <w:szCs w:val="20"/>
              </w:rPr>
              <w:t>10000元以下罚款</w:t>
            </w:r>
            <w:r>
              <w:rPr>
                <w:rFonts w:ascii="仿宋" w:hAnsi="仿宋" w:eastAsia="仿宋" w:cs="仿宋"/>
                <w:spacing w:val="-84"/>
                <w:sz w:val="20"/>
                <w:szCs w:val="20"/>
              </w:rPr>
              <w:t>：</w:t>
            </w:r>
            <w:r>
              <w:rPr>
                <w:rFonts w:ascii="仿宋" w:hAnsi="仿宋" w:eastAsia="仿宋" w:cs="仿宋"/>
                <w:spacing w:val="25"/>
                <w:sz w:val="20"/>
                <w:szCs w:val="20"/>
              </w:rPr>
              <w:t xml:space="preserve"> </w:t>
            </w:r>
            <w:r>
              <w:rPr>
                <w:rFonts w:ascii="仿宋" w:hAnsi="仿宋" w:eastAsia="仿宋" w:cs="仿宋"/>
                <w:spacing w:val="-84"/>
                <w:sz w:val="20"/>
                <w:szCs w:val="20"/>
              </w:rPr>
              <w:t>（</w:t>
            </w:r>
            <w:r>
              <w:rPr>
                <w:rFonts w:ascii="仿宋" w:hAnsi="仿宋" w:eastAsia="仿宋" w:cs="仿宋"/>
                <w:spacing w:val="-52"/>
                <w:sz w:val="20"/>
                <w:szCs w:val="20"/>
              </w:rPr>
              <w:t xml:space="preserve"> </w:t>
            </w:r>
            <w:r>
              <w:rPr>
                <w:rFonts w:ascii="仿宋" w:hAnsi="仿宋" w:eastAsia="仿宋" w:cs="仿宋"/>
                <w:spacing w:val="2"/>
                <w:sz w:val="20"/>
                <w:szCs w:val="20"/>
              </w:rPr>
              <w:t>一）</w:t>
            </w:r>
            <w:r>
              <w:rPr>
                <w:rFonts w:ascii="仿宋" w:hAnsi="仿宋" w:eastAsia="仿宋" w:cs="仿宋"/>
                <w:sz w:val="20"/>
                <w:szCs w:val="20"/>
              </w:rPr>
              <w:t xml:space="preserve"> 未按本办法规定向文化行政</w:t>
            </w:r>
            <w:r>
              <w:rPr>
                <w:rFonts w:ascii="仿宋" w:hAnsi="仿宋" w:eastAsia="仿宋" w:cs="仿宋"/>
                <w:spacing w:val="7"/>
                <w:sz w:val="20"/>
                <w:szCs w:val="20"/>
              </w:rPr>
              <w:t xml:space="preserve"> </w:t>
            </w:r>
            <w:r>
              <w:rPr>
                <w:rFonts w:ascii="仿宋" w:hAnsi="仿宋" w:eastAsia="仿宋" w:cs="仿宋"/>
                <w:spacing w:val="-13"/>
                <w:sz w:val="20"/>
                <w:szCs w:val="20"/>
              </w:rPr>
              <w:t>部门备案的</w:t>
            </w:r>
            <w:r>
              <w:rPr>
                <w:rFonts w:ascii="仿宋" w:hAnsi="仿宋" w:eastAsia="仿宋" w:cs="仿宋"/>
                <w:spacing w:val="-85"/>
                <w:sz w:val="20"/>
                <w:szCs w:val="20"/>
              </w:rPr>
              <w:t>；</w:t>
            </w:r>
            <w:r>
              <w:rPr>
                <w:rFonts w:ascii="仿宋" w:hAnsi="仿宋" w:eastAsia="仿宋" w:cs="仿宋"/>
                <w:spacing w:val="41"/>
                <w:sz w:val="20"/>
                <w:szCs w:val="20"/>
              </w:rPr>
              <w:t xml:space="preserve"> </w:t>
            </w:r>
            <w:r>
              <w:rPr>
                <w:rFonts w:ascii="仿宋" w:hAnsi="仿宋" w:eastAsia="仿宋" w:cs="仿宋"/>
                <w:spacing w:val="-85"/>
                <w:sz w:val="20"/>
                <w:szCs w:val="20"/>
              </w:rPr>
              <w:t>（</w:t>
            </w:r>
            <w:r>
              <w:rPr>
                <w:rFonts w:ascii="仿宋" w:hAnsi="仿宋" w:eastAsia="仿宋" w:cs="仿宋"/>
                <w:spacing w:val="-47"/>
                <w:sz w:val="20"/>
                <w:szCs w:val="20"/>
              </w:rPr>
              <w:t xml:space="preserve"> </w:t>
            </w:r>
            <w:r>
              <w:rPr>
                <w:rFonts w:ascii="仿宋" w:hAnsi="仿宋" w:eastAsia="仿宋" w:cs="仿宋"/>
                <w:spacing w:val="-13"/>
                <w:sz w:val="20"/>
                <w:szCs w:val="20"/>
              </w:rPr>
              <w:t>二）</w:t>
            </w:r>
            <w:r>
              <w:rPr>
                <w:rFonts w:ascii="仿宋" w:hAnsi="仿宋" w:eastAsia="仿宋" w:cs="仿宋"/>
                <w:spacing w:val="12"/>
                <w:sz w:val="20"/>
                <w:szCs w:val="20"/>
              </w:rPr>
              <w:t xml:space="preserve"> </w:t>
            </w:r>
            <w:r>
              <w:rPr>
                <w:rFonts w:ascii="仿宋" w:hAnsi="仿宋" w:eastAsia="仿宋" w:cs="仿宋"/>
                <w:spacing w:val="-13"/>
                <w:sz w:val="20"/>
                <w:szCs w:val="20"/>
              </w:rPr>
              <w:t>未建立</w:t>
            </w:r>
          </w:p>
          <w:p>
            <w:pPr>
              <w:spacing w:before="1" w:line="228" w:lineRule="auto"/>
              <w:ind w:left="75" w:right="53" w:firstLine="201"/>
              <w:rPr>
                <w:rFonts w:ascii="仿宋" w:hAnsi="仿宋" w:eastAsia="仿宋" w:cs="仿宋"/>
                <w:sz w:val="20"/>
                <w:szCs w:val="20"/>
              </w:rPr>
            </w:pPr>
            <w:r>
              <w:rPr>
                <w:rFonts w:ascii="仿宋" w:hAnsi="仿宋" w:eastAsia="仿宋" w:cs="仿宋"/>
                <w:spacing w:val="-3"/>
                <w:sz w:val="20"/>
                <w:szCs w:val="20"/>
              </w:rPr>
              <w:t>健全经营管理制度的；</w:t>
            </w:r>
            <w:r>
              <w:rPr>
                <w:rFonts w:ascii="仿宋" w:hAnsi="仿宋" w:eastAsia="仿宋" w:cs="仿宋"/>
                <w:w w:val="101"/>
                <w:sz w:val="20"/>
                <w:szCs w:val="20"/>
              </w:rPr>
              <w:t xml:space="preserve">   </w:t>
            </w:r>
            <w:r>
              <w:rPr>
                <w:rFonts w:ascii="仿宋" w:hAnsi="仿宋" w:eastAsia="仿宋" w:cs="仿宋"/>
                <w:spacing w:val="-10"/>
                <w:sz w:val="20"/>
                <w:szCs w:val="20"/>
              </w:rPr>
              <w:t>（三）</w:t>
            </w:r>
            <w:r>
              <w:rPr>
                <w:rFonts w:ascii="仿宋" w:hAnsi="仿宋" w:eastAsia="仿宋" w:cs="仿宋"/>
                <w:spacing w:val="27"/>
                <w:sz w:val="20"/>
                <w:szCs w:val="20"/>
              </w:rPr>
              <w:t xml:space="preserve"> </w:t>
            </w:r>
            <w:r>
              <w:rPr>
                <w:rFonts w:ascii="仿宋" w:hAnsi="仿宋" w:eastAsia="仿宋" w:cs="仿宋"/>
                <w:spacing w:val="-10"/>
                <w:sz w:val="20"/>
                <w:szCs w:val="20"/>
              </w:rPr>
              <w:t>不能证明经营的美术</w:t>
            </w:r>
            <w:r>
              <w:rPr>
                <w:rFonts w:ascii="仿宋" w:hAnsi="仿宋" w:eastAsia="仿宋" w:cs="仿宋"/>
                <w:sz w:val="20"/>
                <w:szCs w:val="20"/>
              </w:rPr>
              <w:t xml:space="preserve"> </w:t>
            </w:r>
            <w:r>
              <w:rPr>
                <w:rFonts w:ascii="仿宋" w:hAnsi="仿宋" w:eastAsia="仿宋" w:cs="仿宋"/>
                <w:spacing w:val="-13"/>
                <w:sz w:val="20"/>
                <w:szCs w:val="20"/>
              </w:rPr>
              <w:t>品的合法来源的</w:t>
            </w:r>
            <w:r>
              <w:rPr>
                <w:rFonts w:ascii="仿宋" w:hAnsi="仿宋" w:eastAsia="仿宋" w:cs="仿宋"/>
                <w:spacing w:val="-83"/>
                <w:sz w:val="20"/>
                <w:szCs w:val="20"/>
              </w:rPr>
              <w:t>；</w:t>
            </w:r>
            <w:r>
              <w:rPr>
                <w:rFonts w:ascii="仿宋" w:hAnsi="仿宋" w:eastAsia="仿宋" w:cs="仿宋"/>
                <w:spacing w:val="32"/>
                <w:sz w:val="20"/>
                <w:szCs w:val="20"/>
              </w:rPr>
              <w:t xml:space="preserve"> </w:t>
            </w:r>
            <w:r>
              <w:rPr>
                <w:rFonts w:ascii="仿宋" w:hAnsi="仿宋" w:eastAsia="仿宋" w:cs="仿宋"/>
                <w:spacing w:val="-83"/>
                <w:sz w:val="20"/>
                <w:szCs w:val="20"/>
              </w:rPr>
              <w:t>（</w:t>
            </w:r>
            <w:r>
              <w:rPr>
                <w:rFonts w:ascii="仿宋" w:hAnsi="仿宋" w:eastAsia="仿宋" w:cs="仿宋"/>
                <w:spacing w:val="-32"/>
                <w:sz w:val="20"/>
                <w:szCs w:val="20"/>
              </w:rPr>
              <w:t xml:space="preserve"> </w:t>
            </w:r>
            <w:r>
              <w:rPr>
                <w:rFonts w:ascii="仿宋" w:hAnsi="仿宋" w:eastAsia="仿宋" w:cs="仿宋"/>
                <w:spacing w:val="-13"/>
                <w:sz w:val="20"/>
                <w:szCs w:val="20"/>
              </w:rPr>
              <w:t>四）</w:t>
            </w:r>
            <w:r>
              <w:rPr>
                <w:rFonts w:ascii="仿宋" w:hAnsi="仿宋" w:eastAsia="仿宋" w:cs="仿宋"/>
                <w:spacing w:val="2"/>
                <w:sz w:val="20"/>
                <w:szCs w:val="20"/>
              </w:rPr>
              <w:t xml:space="preserve"> </w:t>
            </w:r>
            <w:r>
              <w:rPr>
                <w:rFonts w:ascii="仿宋" w:hAnsi="仿宋" w:eastAsia="仿宋" w:cs="仿宋"/>
                <w:spacing w:val="-13"/>
                <w:sz w:val="20"/>
                <w:szCs w:val="20"/>
              </w:rPr>
              <w:t>经</w:t>
            </w:r>
          </w:p>
          <w:p>
            <w:pPr>
              <w:spacing w:before="3" w:line="214" w:lineRule="auto"/>
              <w:ind w:left="81" w:right="50" w:firstLine="101"/>
              <w:rPr>
                <w:rFonts w:ascii="仿宋" w:hAnsi="仿宋" w:eastAsia="仿宋" w:cs="仿宋"/>
                <w:sz w:val="20"/>
                <w:szCs w:val="20"/>
              </w:rPr>
            </w:pPr>
            <w:r>
              <w:rPr>
                <w:rFonts w:ascii="仿宋" w:hAnsi="仿宋" w:eastAsia="仿宋" w:cs="仿宋"/>
                <w:sz w:val="20"/>
                <w:szCs w:val="20"/>
              </w:rPr>
              <w:t xml:space="preserve">营的美术品没有明码标价  </w:t>
            </w:r>
            <w:r>
              <w:rPr>
                <w:rFonts w:ascii="仿宋" w:hAnsi="仿宋" w:eastAsia="仿宋" w:cs="仿宋"/>
                <w:spacing w:val="-9"/>
                <w:sz w:val="20"/>
                <w:szCs w:val="20"/>
              </w:rPr>
              <w:t>的</w:t>
            </w:r>
            <w:r>
              <w:rPr>
                <w:rFonts w:ascii="仿宋" w:hAnsi="仿宋" w:eastAsia="仿宋" w:cs="仿宋"/>
                <w:spacing w:val="-68"/>
                <w:sz w:val="20"/>
                <w:szCs w:val="20"/>
              </w:rPr>
              <w:t>；</w:t>
            </w:r>
            <w:r>
              <w:rPr>
                <w:rFonts w:ascii="仿宋" w:hAnsi="仿宋" w:eastAsia="仿宋" w:cs="仿宋"/>
                <w:spacing w:val="27"/>
                <w:sz w:val="20"/>
                <w:szCs w:val="20"/>
              </w:rPr>
              <w:t xml:space="preserve"> </w:t>
            </w:r>
            <w:r>
              <w:rPr>
                <w:rFonts w:ascii="仿宋" w:hAnsi="仿宋" w:eastAsia="仿宋" w:cs="仿宋"/>
                <w:spacing w:val="-68"/>
                <w:sz w:val="20"/>
                <w:szCs w:val="20"/>
              </w:rPr>
              <w:t>（</w:t>
            </w:r>
            <w:r>
              <w:rPr>
                <w:rFonts w:ascii="仿宋" w:hAnsi="仿宋" w:eastAsia="仿宋" w:cs="仿宋"/>
                <w:spacing w:val="-9"/>
                <w:sz w:val="20"/>
                <w:szCs w:val="20"/>
              </w:rPr>
              <w:t>五）</w:t>
            </w:r>
            <w:r>
              <w:rPr>
                <w:rFonts w:ascii="仿宋" w:hAnsi="仿宋" w:eastAsia="仿宋" w:cs="仿宋"/>
                <w:spacing w:val="-1"/>
                <w:sz w:val="20"/>
                <w:szCs w:val="20"/>
              </w:rPr>
              <w:t xml:space="preserve"> </w:t>
            </w:r>
            <w:r>
              <w:rPr>
                <w:rFonts w:ascii="仿宋" w:hAnsi="仿宋" w:eastAsia="仿宋" w:cs="仿宋"/>
                <w:spacing w:val="-9"/>
                <w:sz w:val="20"/>
                <w:szCs w:val="20"/>
              </w:rPr>
              <w:t>从事美术品经纪</w:t>
            </w:r>
            <w:r>
              <w:rPr>
                <w:rFonts w:ascii="仿宋" w:hAnsi="仿宋" w:eastAsia="仿宋" w:cs="仿宋"/>
                <w:sz w:val="20"/>
                <w:szCs w:val="20"/>
              </w:rPr>
              <w:t xml:space="preserve"> 活动的专业人员在2个或者2</w:t>
            </w:r>
          </w:p>
          <w:p>
            <w:pPr>
              <w:spacing w:before="43" w:line="228" w:lineRule="auto"/>
              <w:ind w:left="681" w:right="52" w:hanging="605"/>
              <w:rPr>
                <w:rFonts w:ascii="仿宋" w:hAnsi="仿宋" w:eastAsia="仿宋" w:cs="仿宋"/>
                <w:sz w:val="20"/>
                <w:szCs w:val="20"/>
              </w:rPr>
            </w:pPr>
            <w:r>
              <w:rPr>
                <w:rFonts w:ascii="仿宋" w:hAnsi="仿宋" w:eastAsia="仿宋" w:cs="仿宋"/>
                <w:sz w:val="20"/>
                <w:szCs w:val="20"/>
              </w:rPr>
              <w:t>个以上的美术品中介服务单</w:t>
            </w:r>
            <w:r>
              <w:rPr>
                <w:rFonts w:ascii="仿宋" w:hAnsi="仿宋" w:eastAsia="仿宋" w:cs="仿宋"/>
                <w:spacing w:val="7"/>
                <w:sz w:val="20"/>
                <w:szCs w:val="20"/>
              </w:rPr>
              <w:t xml:space="preserve"> </w:t>
            </w:r>
            <w:r>
              <w:rPr>
                <w:rFonts w:ascii="仿宋" w:hAnsi="仿宋" w:eastAsia="仿宋" w:cs="仿宋"/>
                <w:spacing w:val="-1"/>
                <w:sz w:val="20"/>
                <w:szCs w:val="20"/>
              </w:rPr>
              <w:t>位执业的。。</w:t>
            </w:r>
          </w:p>
        </w:tc>
        <w:tc>
          <w:tcPr>
            <w:tcW w:w="993"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6"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7"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4"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before="52" w:line="231"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6"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6"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8"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99"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91" w:line="232"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05"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2"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1"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76"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46"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4" w:line="218"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63"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4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4"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3"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57"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00"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0"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50" w:line="215"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67"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03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69" w:lineRule="auto"/>
              <w:rPr>
                <w:rFonts w:ascii="宋体"/>
                <w:sz w:val="21"/>
              </w:rPr>
            </w:pPr>
          </w:p>
          <w:p>
            <w:pPr>
              <w:spacing w:before="53"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71" w:line="222"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371"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20"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157"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2"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4" w:hRule="atLeast"/>
        </w:trPr>
        <w:tc>
          <w:tcPr>
            <w:tcW w:w="14291" w:type="dxa"/>
            <w:gridSpan w:val="10"/>
            <w:vAlign w:val="top"/>
          </w:tcPr>
          <w:p>
            <w:pPr>
              <w:spacing w:before="34"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p>
      <w:pPr>
        <w:sectPr>
          <w:footerReference r:id="rId77" w:type="default"/>
          <w:pgSz w:w="16837" w:h="11905"/>
          <w:pgMar w:top="1011" w:right="1274" w:bottom="673"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6" w:hRule="atLeast"/>
        </w:trPr>
        <w:tc>
          <w:tcPr>
            <w:tcW w:w="851"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before="65" w:line="180" w:lineRule="auto"/>
              <w:ind w:firstLine="331"/>
              <w:rPr>
                <w:rFonts w:ascii="仿宋" w:hAnsi="仿宋" w:eastAsia="仿宋" w:cs="仿宋"/>
                <w:sz w:val="20"/>
                <w:szCs w:val="20"/>
              </w:rPr>
            </w:pPr>
            <w:r>
              <w:rPr>
                <w:rFonts w:ascii="仿宋" w:hAnsi="仿宋" w:eastAsia="仿宋" w:cs="仿宋"/>
                <w:spacing w:val="-3"/>
                <w:sz w:val="20"/>
                <w:szCs w:val="20"/>
              </w:rPr>
              <w:t>41</w:t>
            </w:r>
          </w:p>
        </w:tc>
        <w:tc>
          <w:tcPr>
            <w:tcW w:w="2345" w:type="dxa"/>
            <w:vMerge w:val="restart"/>
            <w:tcBorders>
              <w:bottom w:val="nil"/>
            </w:tcBorders>
            <w:vAlign w:val="top"/>
          </w:tcPr>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before="65" w:line="222" w:lineRule="auto"/>
              <w:ind w:left="68" w:right="53" w:firstLine="2"/>
              <w:rPr>
                <w:rFonts w:ascii="仿宋" w:hAnsi="仿宋" w:eastAsia="仿宋" w:cs="仿宋"/>
                <w:sz w:val="20"/>
                <w:szCs w:val="20"/>
              </w:rPr>
            </w:pPr>
            <w:r>
              <w:rPr>
                <w:rFonts w:ascii="仿宋" w:hAnsi="仿宋" w:eastAsia="仿宋" w:cs="仿宋"/>
                <w:sz w:val="20"/>
                <w:szCs w:val="20"/>
              </w:rPr>
              <w:t>对擅自在文物保护单位的</w:t>
            </w:r>
            <w:r>
              <w:rPr>
                <w:rFonts w:ascii="仿宋" w:hAnsi="仿宋" w:eastAsia="仿宋" w:cs="仿宋"/>
                <w:spacing w:val="4"/>
                <w:sz w:val="20"/>
                <w:szCs w:val="20"/>
              </w:rPr>
              <w:t xml:space="preserve"> </w:t>
            </w:r>
            <w:r>
              <w:rPr>
                <w:rFonts w:ascii="仿宋" w:hAnsi="仿宋" w:eastAsia="仿宋" w:cs="仿宋"/>
                <w:sz w:val="20"/>
                <w:szCs w:val="20"/>
              </w:rPr>
              <w:t>保护范围内进行建设工程</w:t>
            </w:r>
            <w:r>
              <w:rPr>
                <w:rFonts w:ascii="仿宋" w:hAnsi="仿宋" w:eastAsia="仿宋" w:cs="仿宋"/>
                <w:spacing w:val="6"/>
                <w:sz w:val="20"/>
                <w:szCs w:val="20"/>
              </w:rPr>
              <w:t xml:space="preserve"> </w:t>
            </w:r>
            <w:r>
              <w:rPr>
                <w:rFonts w:ascii="仿宋" w:hAnsi="仿宋" w:eastAsia="仿宋" w:cs="仿宋"/>
                <w:sz w:val="20"/>
                <w:szCs w:val="20"/>
              </w:rPr>
              <w:t>或者爆破、钻探、挖掘等</w:t>
            </w:r>
            <w:r>
              <w:rPr>
                <w:rFonts w:ascii="仿宋" w:hAnsi="仿宋" w:eastAsia="仿宋" w:cs="仿宋"/>
                <w:spacing w:val="8"/>
                <w:sz w:val="20"/>
                <w:szCs w:val="20"/>
              </w:rPr>
              <w:t xml:space="preserve"> </w:t>
            </w:r>
            <w:r>
              <w:rPr>
                <w:rFonts w:ascii="仿宋" w:hAnsi="仿宋" w:eastAsia="仿宋" w:cs="仿宋"/>
                <w:spacing w:val="-13"/>
                <w:sz w:val="20"/>
                <w:szCs w:val="20"/>
              </w:rPr>
              <w:t>作业的；</w:t>
            </w:r>
            <w:r>
              <w:rPr>
                <w:rFonts w:ascii="仿宋" w:hAnsi="仿宋" w:eastAsia="仿宋" w:cs="仿宋"/>
                <w:spacing w:val="50"/>
                <w:sz w:val="20"/>
                <w:szCs w:val="20"/>
              </w:rPr>
              <w:t xml:space="preserve"> </w:t>
            </w:r>
            <w:r>
              <w:rPr>
                <w:rFonts w:ascii="仿宋" w:hAnsi="仿宋" w:eastAsia="仿宋" w:cs="仿宋"/>
                <w:spacing w:val="-13"/>
                <w:sz w:val="20"/>
                <w:szCs w:val="20"/>
              </w:rPr>
              <w:t>在文物保护单位</w:t>
            </w:r>
            <w:r>
              <w:rPr>
                <w:rFonts w:ascii="仿宋" w:hAnsi="仿宋" w:eastAsia="仿宋" w:cs="仿宋"/>
                <w:sz w:val="20"/>
                <w:szCs w:val="20"/>
              </w:rPr>
              <w:t xml:space="preserve"> 的建设控制地带内进行建</w:t>
            </w:r>
            <w:r>
              <w:rPr>
                <w:rFonts w:ascii="仿宋" w:hAnsi="仿宋" w:eastAsia="仿宋" w:cs="仿宋"/>
                <w:spacing w:val="6"/>
                <w:sz w:val="20"/>
                <w:szCs w:val="20"/>
              </w:rPr>
              <w:t xml:space="preserve"> </w:t>
            </w:r>
            <w:r>
              <w:rPr>
                <w:rFonts w:ascii="仿宋" w:hAnsi="仿宋" w:eastAsia="仿宋" w:cs="仿宋"/>
                <w:sz w:val="20"/>
                <w:szCs w:val="20"/>
              </w:rPr>
              <w:t>设工程，其工程设计方案</w:t>
            </w:r>
            <w:r>
              <w:rPr>
                <w:rFonts w:ascii="仿宋" w:hAnsi="仿宋" w:eastAsia="仿宋" w:cs="仿宋"/>
                <w:spacing w:val="7"/>
                <w:sz w:val="20"/>
                <w:szCs w:val="20"/>
              </w:rPr>
              <w:t xml:space="preserve"> </w:t>
            </w:r>
            <w:r>
              <w:rPr>
                <w:rFonts w:ascii="仿宋" w:hAnsi="仿宋" w:eastAsia="仿宋" w:cs="仿宋"/>
                <w:sz w:val="20"/>
                <w:szCs w:val="20"/>
              </w:rPr>
              <w:t>未经文物行政部门同意、</w:t>
            </w:r>
          </w:p>
          <w:p>
            <w:pPr>
              <w:spacing w:before="40" w:line="228" w:lineRule="auto"/>
              <w:ind w:left="71" w:right="53" w:firstLine="100"/>
              <w:rPr>
                <w:rFonts w:ascii="仿宋" w:hAnsi="仿宋" w:eastAsia="仿宋" w:cs="仿宋"/>
                <w:sz w:val="20"/>
                <w:szCs w:val="20"/>
              </w:rPr>
            </w:pPr>
            <w:r>
              <w:rPr>
                <w:rFonts w:ascii="仿宋" w:hAnsi="仿宋" w:eastAsia="仿宋" w:cs="仿宋"/>
                <w:sz w:val="20"/>
                <w:szCs w:val="20"/>
              </w:rPr>
              <w:t>报城乡建设规划部门批</w:t>
            </w:r>
            <w:r>
              <w:rPr>
                <w:rFonts w:ascii="仿宋" w:hAnsi="仿宋" w:eastAsia="仿宋" w:cs="仿宋"/>
                <w:spacing w:val="1"/>
                <w:w w:val="101"/>
                <w:sz w:val="20"/>
                <w:szCs w:val="20"/>
              </w:rPr>
              <w:t xml:space="preserve">  </w:t>
            </w:r>
            <w:r>
              <w:rPr>
                <w:rFonts w:ascii="仿宋" w:hAnsi="仿宋" w:eastAsia="仿宋" w:cs="仿宋"/>
                <w:sz w:val="20"/>
                <w:szCs w:val="20"/>
              </w:rPr>
              <w:t>准，对文物保护单位的历</w:t>
            </w:r>
            <w:r>
              <w:rPr>
                <w:rFonts w:ascii="仿宋" w:hAnsi="仿宋" w:eastAsia="仿宋" w:cs="仿宋"/>
                <w:spacing w:val="5"/>
                <w:sz w:val="20"/>
                <w:szCs w:val="20"/>
              </w:rPr>
              <w:t xml:space="preserve"> </w:t>
            </w:r>
            <w:r>
              <w:rPr>
                <w:rFonts w:ascii="仿宋" w:hAnsi="仿宋" w:eastAsia="仿宋" w:cs="仿宋"/>
                <w:spacing w:val="-13"/>
                <w:sz w:val="20"/>
                <w:szCs w:val="20"/>
              </w:rPr>
              <w:t>史风貌造成破坏的；</w:t>
            </w:r>
            <w:r>
              <w:rPr>
                <w:rFonts w:ascii="仿宋" w:hAnsi="仿宋" w:eastAsia="仿宋" w:cs="仿宋"/>
                <w:spacing w:val="47"/>
                <w:sz w:val="20"/>
                <w:szCs w:val="20"/>
              </w:rPr>
              <w:t xml:space="preserve"> </w:t>
            </w:r>
            <w:r>
              <w:rPr>
                <w:rFonts w:ascii="仿宋" w:hAnsi="仿宋" w:eastAsia="仿宋" w:cs="仿宋"/>
                <w:spacing w:val="-13"/>
                <w:sz w:val="20"/>
                <w:szCs w:val="20"/>
              </w:rPr>
              <w:t>擅自</w:t>
            </w:r>
            <w:r>
              <w:rPr>
                <w:rFonts w:ascii="仿宋" w:hAnsi="仿宋" w:eastAsia="仿宋" w:cs="仿宋"/>
                <w:sz w:val="20"/>
                <w:szCs w:val="20"/>
              </w:rPr>
              <w:t xml:space="preserve"> 迁移、拆除不可移动文物</w:t>
            </w:r>
            <w:r>
              <w:rPr>
                <w:rFonts w:ascii="仿宋" w:hAnsi="仿宋" w:eastAsia="仿宋" w:cs="仿宋"/>
                <w:spacing w:val="4"/>
                <w:sz w:val="20"/>
                <w:szCs w:val="20"/>
              </w:rPr>
              <w:t xml:space="preserve"> </w:t>
            </w:r>
            <w:r>
              <w:rPr>
                <w:rFonts w:ascii="仿宋" w:hAnsi="仿宋" w:eastAsia="仿宋" w:cs="仿宋"/>
                <w:spacing w:val="-13"/>
                <w:sz w:val="20"/>
                <w:szCs w:val="20"/>
              </w:rPr>
              <w:t>的；</w:t>
            </w:r>
            <w:r>
              <w:rPr>
                <w:rFonts w:ascii="仿宋" w:hAnsi="仿宋" w:eastAsia="仿宋" w:cs="仿宋"/>
                <w:spacing w:val="48"/>
                <w:sz w:val="20"/>
                <w:szCs w:val="20"/>
              </w:rPr>
              <w:t xml:space="preserve"> </w:t>
            </w:r>
            <w:r>
              <w:rPr>
                <w:rFonts w:ascii="仿宋" w:hAnsi="仿宋" w:eastAsia="仿宋" w:cs="仿宋"/>
                <w:spacing w:val="-13"/>
                <w:sz w:val="20"/>
                <w:szCs w:val="20"/>
              </w:rPr>
              <w:t>擅自修缮不可移动文</w:t>
            </w:r>
          </w:p>
          <w:p>
            <w:pPr>
              <w:spacing w:before="4" w:line="221" w:lineRule="auto"/>
              <w:ind w:left="68" w:right="53" w:firstLine="104"/>
              <w:rPr>
                <w:rFonts w:ascii="仿宋" w:hAnsi="仿宋" w:eastAsia="仿宋" w:cs="仿宋"/>
                <w:sz w:val="20"/>
                <w:szCs w:val="20"/>
              </w:rPr>
            </w:pPr>
            <w:r>
              <w:rPr>
                <w:rFonts w:ascii="仿宋" w:hAnsi="仿宋" w:eastAsia="仿宋" w:cs="仿宋"/>
                <w:sz w:val="20"/>
                <w:szCs w:val="20"/>
              </w:rPr>
              <w:t>物，明显改变文物原状</w:t>
            </w:r>
            <w:r>
              <w:rPr>
                <w:rFonts w:ascii="仿宋" w:hAnsi="仿宋" w:eastAsia="仿宋" w:cs="仿宋"/>
                <w:spacing w:val="1"/>
                <w:sz w:val="20"/>
                <w:szCs w:val="20"/>
              </w:rPr>
              <w:t xml:space="preserve">  </w:t>
            </w:r>
            <w:r>
              <w:rPr>
                <w:rFonts w:ascii="仿宋" w:hAnsi="仿宋" w:eastAsia="仿宋" w:cs="仿宋"/>
                <w:spacing w:val="-13"/>
                <w:sz w:val="20"/>
                <w:szCs w:val="20"/>
              </w:rPr>
              <w:t>的；</w:t>
            </w:r>
            <w:r>
              <w:rPr>
                <w:rFonts w:ascii="仿宋" w:hAnsi="仿宋" w:eastAsia="仿宋" w:cs="仿宋"/>
                <w:spacing w:val="51"/>
                <w:sz w:val="20"/>
                <w:szCs w:val="20"/>
              </w:rPr>
              <w:t xml:space="preserve"> </w:t>
            </w:r>
            <w:r>
              <w:rPr>
                <w:rFonts w:ascii="仿宋" w:hAnsi="仿宋" w:eastAsia="仿宋" w:cs="仿宋"/>
                <w:spacing w:val="-13"/>
                <w:sz w:val="20"/>
                <w:szCs w:val="20"/>
              </w:rPr>
              <w:t>擅自在原址重建已全</w:t>
            </w:r>
            <w:r>
              <w:rPr>
                <w:rFonts w:ascii="仿宋" w:hAnsi="仿宋" w:eastAsia="仿宋" w:cs="仿宋"/>
                <w:sz w:val="20"/>
                <w:szCs w:val="20"/>
              </w:rPr>
              <w:t xml:space="preserve"> 部毁坏的不可移动文物，</w:t>
            </w:r>
            <w:r>
              <w:rPr>
                <w:rFonts w:ascii="仿宋" w:hAnsi="仿宋" w:eastAsia="仿宋" w:cs="仿宋"/>
                <w:spacing w:val="8"/>
                <w:sz w:val="20"/>
                <w:szCs w:val="20"/>
              </w:rPr>
              <w:t xml:space="preserve"> </w:t>
            </w:r>
            <w:r>
              <w:rPr>
                <w:rFonts w:ascii="仿宋" w:hAnsi="仿宋" w:eastAsia="仿宋" w:cs="仿宋"/>
                <w:spacing w:val="-13"/>
                <w:sz w:val="20"/>
                <w:szCs w:val="20"/>
              </w:rPr>
              <w:t>造成文物破坏的；</w:t>
            </w:r>
            <w:r>
              <w:rPr>
                <w:rFonts w:ascii="仿宋" w:hAnsi="仿宋" w:eastAsia="仿宋" w:cs="仿宋"/>
                <w:spacing w:val="51"/>
                <w:sz w:val="20"/>
                <w:szCs w:val="20"/>
              </w:rPr>
              <w:t xml:space="preserve"> </w:t>
            </w:r>
            <w:r>
              <w:rPr>
                <w:rFonts w:ascii="仿宋" w:hAnsi="仿宋" w:eastAsia="仿宋" w:cs="仿宋"/>
                <w:spacing w:val="-13"/>
                <w:sz w:val="20"/>
                <w:szCs w:val="20"/>
              </w:rPr>
              <w:t>施工单</w:t>
            </w:r>
            <w:r>
              <w:rPr>
                <w:rFonts w:ascii="仿宋" w:hAnsi="仿宋" w:eastAsia="仿宋" w:cs="仿宋"/>
                <w:sz w:val="20"/>
                <w:szCs w:val="20"/>
              </w:rPr>
              <w:t xml:space="preserve"> 位未取得文物保护工程资</w:t>
            </w:r>
            <w:r>
              <w:rPr>
                <w:rFonts w:ascii="仿宋" w:hAnsi="仿宋" w:eastAsia="仿宋" w:cs="仿宋"/>
                <w:spacing w:val="6"/>
                <w:sz w:val="20"/>
                <w:szCs w:val="20"/>
              </w:rPr>
              <w:t xml:space="preserve"> </w:t>
            </w:r>
            <w:r>
              <w:rPr>
                <w:rFonts w:ascii="仿宋" w:hAnsi="仿宋" w:eastAsia="仿宋" w:cs="仿宋"/>
                <w:sz w:val="20"/>
                <w:szCs w:val="20"/>
              </w:rPr>
              <w:t>质证书，擅自从事文物修</w:t>
            </w:r>
          </w:p>
          <w:p>
            <w:pPr>
              <w:spacing w:before="43" w:line="188" w:lineRule="auto"/>
              <w:ind w:firstLine="173"/>
              <w:rPr>
                <w:rFonts w:ascii="仿宋" w:hAnsi="仿宋" w:eastAsia="仿宋" w:cs="仿宋"/>
                <w:sz w:val="20"/>
                <w:szCs w:val="20"/>
              </w:rPr>
            </w:pPr>
            <w:r>
              <w:rPr>
                <w:rFonts w:ascii="仿宋" w:hAnsi="仿宋" w:eastAsia="仿宋" w:cs="仿宋"/>
                <w:sz w:val="20"/>
                <w:szCs w:val="20"/>
              </w:rPr>
              <w:t>缮、迁移、重建的处罚</w:t>
            </w:r>
          </w:p>
        </w:tc>
        <w:tc>
          <w:tcPr>
            <w:tcW w:w="2551" w:type="dxa"/>
            <w:vMerge w:val="restart"/>
            <w:tcBorders>
              <w:bottom w:val="nil"/>
            </w:tcBorders>
            <w:vAlign w:val="top"/>
          </w:tcPr>
          <w:p>
            <w:pPr>
              <w:spacing w:before="277" w:line="215" w:lineRule="auto"/>
              <w:ind w:left="81" w:right="52" w:hanging="11"/>
              <w:rPr>
                <w:rFonts w:ascii="仿宋" w:hAnsi="仿宋" w:eastAsia="仿宋" w:cs="仿宋"/>
                <w:sz w:val="20"/>
                <w:szCs w:val="20"/>
              </w:rPr>
            </w:pPr>
            <w:r>
              <w:rPr>
                <w:rFonts w:ascii="仿宋" w:hAnsi="仿宋" w:eastAsia="仿宋" w:cs="仿宋"/>
                <w:spacing w:val="1"/>
                <w:sz w:val="20"/>
                <w:szCs w:val="20"/>
              </w:rPr>
              <w:t>《中华人民共和国文物保护</w:t>
            </w:r>
            <w:r>
              <w:rPr>
                <w:rFonts w:ascii="仿宋" w:hAnsi="仿宋" w:eastAsia="仿宋" w:cs="仿宋"/>
                <w:sz w:val="20"/>
                <w:szCs w:val="20"/>
              </w:rPr>
              <w:t xml:space="preserve"> </w:t>
            </w:r>
            <w:r>
              <w:rPr>
                <w:rFonts w:ascii="仿宋" w:hAnsi="仿宋" w:eastAsia="仿宋" w:cs="仿宋"/>
                <w:spacing w:val="-19"/>
                <w:w w:val="98"/>
                <w:sz w:val="20"/>
                <w:szCs w:val="20"/>
              </w:rPr>
              <w:t>法》</w:t>
            </w:r>
            <w:r>
              <w:rPr>
                <w:rFonts w:ascii="仿宋" w:hAnsi="仿宋" w:eastAsia="仿宋" w:cs="仿宋"/>
                <w:spacing w:val="40"/>
                <w:sz w:val="20"/>
                <w:szCs w:val="20"/>
              </w:rPr>
              <w:t xml:space="preserve"> </w:t>
            </w:r>
            <w:r>
              <w:rPr>
                <w:rFonts w:ascii="仿宋" w:hAnsi="仿宋" w:eastAsia="仿宋" w:cs="仿宋"/>
                <w:spacing w:val="-19"/>
                <w:w w:val="98"/>
                <w:sz w:val="20"/>
                <w:szCs w:val="20"/>
              </w:rPr>
              <w:t>第六十六条：</w:t>
            </w:r>
            <w:r>
              <w:rPr>
                <w:rFonts w:ascii="仿宋" w:hAnsi="仿宋" w:eastAsia="仿宋" w:cs="仿宋"/>
                <w:spacing w:val="36"/>
                <w:sz w:val="20"/>
                <w:szCs w:val="20"/>
              </w:rPr>
              <w:t xml:space="preserve"> </w:t>
            </w:r>
            <w:r>
              <w:rPr>
                <w:rFonts w:ascii="仿宋" w:hAnsi="仿宋" w:eastAsia="仿宋" w:cs="仿宋"/>
                <w:spacing w:val="-19"/>
                <w:w w:val="98"/>
                <w:sz w:val="20"/>
                <w:szCs w:val="20"/>
              </w:rPr>
              <w:t>有下列行</w:t>
            </w:r>
            <w:r>
              <w:rPr>
                <w:rFonts w:ascii="仿宋" w:hAnsi="仿宋" w:eastAsia="仿宋" w:cs="仿宋"/>
                <w:sz w:val="20"/>
                <w:szCs w:val="20"/>
              </w:rPr>
              <w:t xml:space="preserve"> 为之一，尚不构成犯罪的，</w:t>
            </w:r>
          </w:p>
          <w:p>
            <w:pPr>
              <w:spacing w:before="43" w:line="188" w:lineRule="auto"/>
              <w:ind w:firstLine="101"/>
              <w:rPr>
                <w:rFonts w:ascii="仿宋" w:hAnsi="仿宋" w:eastAsia="仿宋" w:cs="仿宋"/>
                <w:sz w:val="20"/>
                <w:szCs w:val="20"/>
              </w:rPr>
            </w:pPr>
            <w:r>
              <w:rPr>
                <w:rFonts w:ascii="仿宋" w:hAnsi="仿宋" w:eastAsia="仿宋" w:cs="仿宋"/>
                <w:spacing w:val="-2"/>
                <w:sz w:val="20"/>
                <w:szCs w:val="20"/>
              </w:rPr>
              <w:t>由县级以上人民政府文物主</w:t>
            </w:r>
          </w:p>
          <w:p>
            <w:pPr>
              <w:spacing w:before="43" w:line="188" w:lineRule="auto"/>
              <w:ind w:firstLine="86"/>
              <w:rPr>
                <w:rFonts w:ascii="仿宋" w:hAnsi="仿宋" w:eastAsia="仿宋" w:cs="仿宋"/>
                <w:sz w:val="20"/>
                <w:szCs w:val="20"/>
              </w:rPr>
            </w:pPr>
            <w:r>
              <w:rPr>
                <w:rFonts w:ascii="仿宋" w:hAnsi="仿宋" w:eastAsia="仿宋" w:cs="仿宋"/>
                <w:spacing w:val="-1"/>
                <w:sz w:val="20"/>
                <w:szCs w:val="20"/>
              </w:rPr>
              <w:t>管部门责令改正，造成严重</w:t>
            </w:r>
          </w:p>
          <w:p>
            <w:pPr>
              <w:spacing w:before="43" w:line="188" w:lineRule="auto"/>
              <w:ind w:firstLine="77"/>
              <w:rPr>
                <w:rFonts w:ascii="仿宋" w:hAnsi="仿宋" w:eastAsia="仿宋" w:cs="仿宋"/>
                <w:sz w:val="20"/>
                <w:szCs w:val="20"/>
              </w:rPr>
            </w:pPr>
            <w:r>
              <w:rPr>
                <w:rFonts w:ascii="仿宋" w:hAnsi="仿宋" w:eastAsia="仿宋" w:cs="仿宋"/>
                <w:sz w:val="20"/>
                <w:szCs w:val="20"/>
              </w:rPr>
              <w:t>后果的，处五万元以上五十</w:t>
            </w:r>
          </w:p>
          <w:p>
            <w:pPr>
              <w:spacing w:before="41" w:line="188" w:lineRule="auto"/>
              <w:ind w:firstLine="125"/>
              <w:rPr>
                <w:rFonts w:ascii="仿宋" w:hAnsi="仿宋" w:eastAsia="仿宋" w:cs="仿宋"/>
                <w:sz w:val="20"/>
                <w:szCs w:val="20"/>
              </w:rPr>
            </w:pPr>
            <w:r>
              <w:rPr>
                <w:rFonts w:ascii="仿宋" w:hAnsi="仿宋" w:eastAsia="仿宋" w:cs="仿宋"/>
                <w:sz w:val="20"/>
                <w:szCs w:val="20"/>
              </w:rPr>
              <w:t>万元以下的罚款;情节严重</w:t>
            </w:r>
          </w:p>
          <w:p>
            <w:pPr>
              <w:spacing w:before="43" w:line="188" w:lineRule="auto"/>
              <w:ind w:firstLine="87"/>
              <w:rPr>
                <w:rFonts w:ascii="仿宋" w:hAnsi="仿宋" w:eastAsia="仿宋" w:cs="仿宋"/>
                <w:sz w:val="20"/>
                <w:szCs w:val="20"/>
              </w:rPr>
            </w:pPr>
            <w:r>
              <w:rPr>
                <w:rFonts w:ascii="仿宋" w:hAnsi="仿宋" w:eastAsia="仿宋" w:cs="仿宋"/>
                <w:spacing w:val="-4"/>
                <w:sz w:val="20"/>
                <w:szCs w:val="20"/>
              </w:rPr>
              <w:t>的，</w:t>
            </w:r>
            <w:r>
              <w:rPr>
                <w:rFonts w:ascii="仿宋" w:hAnsi="仿宋" w:eastAsia="仿宋" w:cs="仿宋"/>
                <w:spacing w:val="-57"/>
                <w:sz w:val="20"/>
                <w:szCs w:val="20"/>
              </w:rPr>
              <w:t xml:space="preserve"> </w:t>
            </w:r>
            <w:r>
              <w:rPr>
                <w:rFonts w:ascii="仿宋" w:hAnsi="仿宋" w:eastAsia="仿宋" w:cs="仿宋"/>
                <w:spacing w:val="-4"/>
                <w:sz w:val="20"/>
                <w:szCs w:val="20"/>
              </w:rPr>
              <w:t>由原发证机关吊销资质</w:t>
            </w:r>
          </w:p>
          <w:p>
            <w:pPr>
              <w:spacing w:before="43" w:line="188" w:lineRule="auto"/>
              <w:ind w:firstLine="123"/>
              <w:rPr>
                <w:rFonts w:ascii="仿宋" w:hAnsi="仿宋" w:eastAsia="仿宋" w:cs="仿宋"/>
                <w:sz w:val="20"/>
                <w:szCs w:val="20"/>
              </w:rPr>
            </w:pPr>
            <w:r>
              <w:rPr>
                <w:rFonts w:ascii="仿宋" w:hAnsi="仿宋" w:eastAsia="仿宋" w:cs="仿宋"/>
                <w:sz w:val="20"/>
                <w:szCs w:val="20"/>
              </w:rPr>
              <w:t>证书:(一)擅自在文物保护</w:t>
            </w:r>
          </w:p>
          <w:p>
            <w:pPr>
              <w:spacing w:before="44" w:line="188" w:lineRule="auto"/>
              <w:ind w:firstLine="79"/>
              <w:rPr>
                <w:rFonts w:ascii="仿宋" w:hAnsi="仿宋" w:eastAsia="仿宋" w:cs="仿宋"/>
                <w:sz w:val="20"/>
                <w:szCs w:val="20"/>
              </w:rPr>
            </w:pPr>
            <w:r>
              <w:rPr>
                <w:rFonts w:ascii="仿宋" w:hAnsi="仿宋" w:eastAsia="仿宋" w:cs="仿宋"/>
                <w:sz w:val="20"/>
                <w:szCs w:val="20"/>
              </w:rPr>
              <w:t>单位的保护范围内进行建设</w:t>
            </w:r>
          </w:p>
          <w:p>
            <w:pPr>
              <w:spacing w:before="43" w:line="188" w:lineRule="auto"/>
              <w:ind w:firstLine="80"/>
              <w:rPr>
                <w:rFonts w:ascii="仿宋" w:hAnsi="仿宋" w:eastAsia="仿宋" w:cs="仿宋"/>
                <w:sz w:val="20"/>
                <w:szCs w:val="20"/>
              </w:rPr>
            </w:pPr>
            <w:r>
              <w:rPr>
                <w:rFonts w:ascii="仿宋" w:hAnsi="仿宋" w:eastAsia="仿宋" w:cs="仿宋"/>
                <w:sz w:val="20"/>
                <w:szCs w:val="20"/>
              </w:rPr>
              <w:t>工程或者爆破、钻探、挖掘</w:t>
            </w:r>
          </w:p>
          <w:p>
            <w:pPr>
              <w:spacing w:before="44" w:line="188" w:lineRule="auto"/>
              <w:ind w:firstLine="130"/>
              <w:rPr>
                <w:rFonts w:ascii="仿宋" w:hAnsi="仿宋" w:eastAsia="仿宋" w:cs="仿宋"/>
                <w:sz w:val="20"/>
                <w:szCs w:val="20"/>
              </w:rPr>
            </w:pPr>
            <w:r>
              <w:rPr>
                <w:rFonts w:ascii="仿宋" w:hAnsi="仿宋" w:eastAsia="仿宋" w:cs="仿宋"/>
                <w:sz w:val="20"/>
                <w:szCs w:val="20"/>
              </w:rPr>
              <w:t>等作业的;(二)在文物保护</w:t>
            </w:r>
          </w:p>
          <w:p>
            <w:pPr>
              <w:spacing w:before="43" w:line="188" w:lineRule="auto"/>
              <w:ind w:firstLine="79"/>
              <w:rPr>
                <w:rFonts w:ascii="仿宋" w:hAnsi="仿宋" w:eastAsia="仿宋" w:cs="仿宋"/>
                <w:sz w:val="20"/>
                <w:szCs w:val="20"/>
              </w:rPr>
            </w:pPr>
            <w:r>
              <w:rPr>
                <w:rFonts w:ascii="仿宋" w:hAnsi="仿宋" w:eastAsia="仿宋" w:cs="仿宋"/>
                <w:sz w:val="20"/>
                <w:szCs w:val="20"/>
              </w:rPr>
              <w:t>单位的建设控制地带内进行</w:t>
            </w:r>
          </w:p>
          <w:p>
            <w:pPr>
              <w:spacing w:before="43" w:line="188" w:lineRule="auto"/>
              <w:ind w:firstLine="75"/>
              <w:rPr>
                <w:rFonts w:ascii="仿宋" w:hAnsi="仿宋" w:eastAsia="仿宋" w:cs="仿宋"/>
                <w:sz w:val="20"/>
                <w:szCs w:val="20"/>
              </w:rPr>
            </w:pPr>
            <w:r>
              <w:rPr>
                <w:rFonts w:ascii="仿宋" w:hAnsi="仿宋" w:eastAsia="仿宋" w:cs="仿宋"/>
                <w:sz w:val="20"/>
                <w:szCs w:val="20"/>
              </w:rPr>
              <w:t>建设工程，其工程设计方案</w:t>
            </w:r>
          </w:p>
          <w:p>
            <w:pPr>
              <w:spacing w:before="45" w:line="188" w:lineRule="auto"/>
              <w:ind w:firstLine="77"/>
              <w:rPr>
                <w:rFonts w:ascii="仿宋" w:hAnsi="仿宋" w:eastAsia="仿宋" w:cs="仿宋"/>
                <w:sz w:val="20"/>
                <w:szCs w:val="20"/>
              </w:rPr>
            </w:pPr>
            <w:r>
              <w:rPr>
                <w:rFonts w:ascii="仿宋" w:hAnsi="仿宋" w:eastAsia="仿宋" w:cs="仿宋"/>
                <w:spacing w:val="1"/>
                <w:sz w:val="20"/>
                <w:szCs w:val="20"/>
              </w:rPr>
              <w:t>未经文物行政部门同意、报</w:t>
            </w:r>
          </w:p>
          <w:p>
            <w:pPr>
              <w:spacing w:before="43" w:line="188" w:lineRule="auto"/>
              <w:ind w:firstLine="79"/>
              <w:rPr>
                <w:rFonts w:ascii="仿宋" w:hAnsi="仿宋" w:eastAsia="仿宋" w:cs="仿宋"/>
                <w:sz w:val="20"/>
                <w:szCs w:val="20"/>
              </w:rPr>
            </w:pPr>
            <w:r>
              <w:rPr>
                <w:rFonts w:ascii="仿宋" w:hAnsi="仿宋" w:eastAsia="仿宋" w:cs="仿宋"/>
                <w:spacing w:val="1"/>
                <w:sz w:val="20"/>
                <w:szCs w:val="20"/>
              </w:rPr>
              <w:t>城乡建设规划部门批准，对</w:t>
            </w:r>
          </w:p>
          <w:p>
            <w:pPr>
              <w:spacing w:before="43" w:line="188" w:lineRule="auto"/>
              <w:ind w:firstLine="75"/>
              <w:rPr>
                <w:rFonts w:ascii="仿宋" w:hAnsi="仿宋" w:eastAsia="仿宋" w:cs="仿宋"/>
                <w:sz w:val="20"/>
                <w:szCs w:val="20"/>
              </w:rPr>
            </w:pPr>
            <w:r>
              <w:rPr>
                <w:rFonts w:ascii="仿宋" w:hAnsi="仿宋" w:eastAsia="仿宋" w:cs="仿宋"/>
                <w:sz w:val="20"/>
                <w:szCs w:val="20"/>
              </w:rPr>
              <w:t>文物保护单位的历史风貌造</w:t>
            </w:r>
          </w:p>
          <w:p>
            <w:pPr>
              <w:spacing w:before="44" w:line="226" w:lineRule="auto"/>
              <w:ind w:left="123" w:right="103" w:firstLine="3"/>
              <w:rPr>
                <w:rFonts w:ascii="仿宋" w:hAnsi="仿宋" w:eastAsia="仿宋" w:cs="仿宋"/>
                <w:sz w:val="20"/>
                <w:szCs w:val="20"/>
              </w:rPr>
            </w:pPr>
            <w:r>
              <w:rPr>
                <w:rFonts w:ascii="仿宋" w:hAnsi="仿宋" w:eastAsia="仿宋" w:cs="仿宋"/>
                <w:sz w:val="20"/>
                <w:szCs w:val="20"/>
              </w:rPr>
              <w:t>成破坏的;(三)擅自迁移、</w:t>
            </w:r>
            <w:r>
              <w:rPr>
                <w:rFonts w:ascii="仿宋" w:hAnsi="仿宋" w:eastAsia="仿宋" w:cs="仿宋"/>
                <w:spacing w:val="5"/>
                <w:sz w:val="20"/>
                <w:szCs w:val="20"/>
              </w:rPr>
              <w:t xml:space="preserve"> </w:t>
            </w:r>
            <w:r>
              <w:rPr>
                <w:rFonts w:ascii="仿宋" w:hAnsi="仿宋" w:eastAsia="仿宋" w:cs="仿宋"/>
                <w:sz w:val="20"/>
                <w:szCs w:val="20"/>
              </w:rPr>
              <w:t>拆除不可移动文物的;(四)</w:t>
            </w:r>
          </w:p>
          <w:p>
            <w:pPr>
              <w:spacing w:before="2" w:line="202" w:lineRule="auto"/>
              <w:ind w:firstLine="78"/>
              <w:rPr>
                <w:rFonts w:ascii="仿宋" w:hAnsi="仿宋" w:eastAsia="仿宋" w:cs="仿宋"/>
                <w:sz w:val="20"/>
                <w:szCs w:val="20"/>
              </w:rPr>
            </w:pPr>
            <w:r>
              <w:rPr>
                <w:rFonts w:ascii="仿宋" w:hAnsi="仿宋" w:eastAsia="仿宋" w:cs="仿宋"/>
                <w:spacing w:val="2"/>
                <w:sz w:val="20"/>
                <w:szCs w:val="20"/>
              </w:rPr>
              <w:t>擅自修缮不可移动文物，明</w:t>
            </w:r>
          </w:p>
          <w:p>
            <w:pPr>
              <w:spacing w:before="28" w:line="188" w:lineRule="auto"/>
              <w:ind w:firstLine="130"/>
              <w:rPr>
                <w:rFonts w:ascii="仿宋" w:hAnsi="仿宋" w:eastAsia="仿宋" w:cs="仿宋"/>
                <w:sz w:val="20"/>
                <w:szCs w:val="20"/>
              </w:rPr>
            </w:pPr>
            <w:r>
              <w:rPr>
                <w:rFonts w:ascii="仿宋" w:hAnsi="仿宋" w:eastAsia="仿宋" w:cs="仿宋"/>
                <w:sz w:val="20"/>
                <w:szCs w:val="20"/>
              </w:rPr>
              <w:t>显改变文物原状的;(五)擅</w:t>
            </w:r>
          </w:p>
          <w:p>
            <w:pPr>
              <w:spacing w:before="45" w:line="188" w:lineRule="auto"/>
              <w:ind w:firstLine="113"/>
              <w:rPr>
                <w:rFonts w:ascii="仿宋" w:hAnsi="仿宋" w:eastAsia="仿宋" w:cs="仿宋"/>
                <w:sz w:val="20"/>
                <w:szCs w:val="20"/>
              </w:rPr>
            </w:pPr>
            <w:r>
              <w:rPr>
                <w:rFonts w:ascii="仿宋" w:hAnsi="仿宋" w:eastAsia="仿宋" w:cs="仿宋"/>
                <w:spacing w:val="-3"/>
                <w:sz w:val="20"/>
                <w:szCs w:val="20"/>
              </w:rPr>
              <w:t>自在原址重建已全部毁坏的</w:t>
            </w:r>
          </w:p>
          <w:p>
            <w:pPr>
              <w:spacing w:before="43" w:line="188" w:lineRule="auto"/>
              <w:ind w:firstLine="80"/>
              <w:rPr>
                <w:rFonts w:ascii="仿宋" w:hAnsi="仿宋" w:eastAsia="仿宋" w:cs="仿宋"/>
                <w:sz w:val="20"/>
                <w:szCs w:val="20"/>
              </w:rPr>
            </w:pPr>
            <w:r>
              <w:rPr>
                <w:rFonts w:ascii="仿宋" w:hAnsi="仿宋" w:eastAsia="仿宋" w:cs="仿宋"/>
                <w:sz w:val="20"/>
                <w:szCs w:val="20"/>
              </w:rPr>
              <w:t>不可移动文物，造成文物破</w:t>
            </w:r>
          </w:p>
          <w:p>
            <w:pPr>
              <w:spacing w:before="43" w:line="188" w:lineRule="auto"/>
              <w:ind w:firstLine="123"/>
              <w:rPr>
                <w:rFonts w:ascii="仿宋" w:hAnsi="仿宋" w:eastAsia="仿宋" w:cs="仿宋"/>
                <w:sz w:val="20"/>
                <w:szCs w:val="20"/>
              </w:rPr>
            </w:pPr>
            <w:r>
              <w:rPr>
                <w:rFonts w:ascii="仿宋" w:hAnsi="仿宋" w:eastAsia="仿宋" w:cs="仿宋"/>
                <w:sz w:val="20"/>
                <w:szCs w:val="20"/>
              </w:rPr>
              <w:t>坏的;(六)施工单位未取得</w:t>
            </w:r>
          </w:p>
          <w:p>
            <w:pPr>
              <w:spacing w:before="44" w:line="188" w:lineRule="auto"/>
              <w:ind w:firstLine="75"/>
              <w:rPr>
                <w:rFonts w:ascii="仿宋" w:hAnsi="仿宋" w:eastAsia="仿宋" w:cs="仿宋"/>
                <w:sz w:val="20"/>
                <w:szCs w:val="20"/>
              </w:rPr>
            </w:pPr>
            <w:r>
              <w:rPr>
                <w:rFonts w:ascii="仿宋" w:hAnsi="仿宋" w:eastAsia="仿宋" w:cs="仿宋"/>
                <w:spacing w:val="1"/>
                <w:sz w:val="20"/>
                <w:szCs w:val="20"/>
              </w:rPr>
              <w:t>文物保护工程资质证书，擅</w:t>
            </w:r>
          </w:p>
          <w:p>
            <w:pPr>
              <w:spacing w:before="43" w:line="188" w:lineRule="auto"/>
              <w:ind w:firstLine="113"/>
              <w:rPr>
                <w:rFonts w:ascii="仿宋" w:hAnsi="仿宋" w:eastAsia="仿宋" w:cs="仿宋"/>
                <w:sz w:val="20"/>
                <w:szCs w:val="20"/>
              </w:rPr>
            </w:pPr>
            <w:r>
              <w:rPr>
                <w:rFonts w:ascii="仿宋" w:hAnsi="仿宋" w:eastAsia="仿宋" w:cs="仿宋"/>
                <w:spacing w:val="-1"/>
                <w:sz w:val="20"/>
                <w:szCs w:val="20"/>
              </w:rPr>
              <w:t>自从事文物修缮、迁移、重</w:t>
            </w:r>
          </w:p>
          <w:p>
            <w:pPr>
              <w:spacing w:before="44" w:line="188" w:lineRule="auto"/>
              <w:ind w:firstLine="75"/>
              <w:rPr>
                <w:rFonts w:ascii="仿宋" w:hAnsi="仿宋" w:eastAsia="仿宋" w:cs="仿宋"/>
                <w:sz w:val="20"/>
                <w:szCs w:val="20"/>
              </w:rPr>
            </w:pPr>
            <w:r>
              <w:rPr>
                <w:rFonts w:ascii="仿宋" w:hAnsi="仿宋" w:eastAsia="仿宋" w:cs="仿宋"/>
                <w:sz w:val="20"/>
                <w:szCs w:val="20"/>
              </w:rPr>
              <w:t>建的。刻划、涂污或者损坏</w:t>
            </w:r>
          </w:p>
        </w:tc>
        <w:tc>
          <w:tcPr>
            <w:tcW w:w="993" w:type="dxa"/>
            <w:vMerge w:val="restart"/>
            <w:tcBorders>
              <w:bottom w:val="nil"/>
            </w:tcBorders>
            <w:vAlign w:val="top"/>
          </w:tcPr>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3"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2"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8"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268"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8"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8"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2"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1"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3" w:line="215"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71"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7" w:lineRule="auto"/>
              <w:rPr>
                <w:rFonts w:ascii="宋体"/>
                <w:sz w:val="21"/>
              </w:rPr>
            </w:pPr>
          </w:p>
          <w:p>
            <w:pPr>
              <w:spacing w:before="53"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8"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63"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3"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53" w:line="214"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0"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71"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72" w:line="222"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372"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158"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2"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line="189" w:lineRule="auto"/>
              <w:ind w:firstLine="48"/>
              <w:rPr>
                <w:rFonts w:ascii="仿宋" w:hAnsi="仿宋" w:eastAsia="仿宋" w:cs="仿宋"/>
                <w:sz w:val="19"/>
                <w:szCs w:val="19"/>
              </w:rPr>
            </w:pPr>
            <w:r>
              <w:rPr>
                <w:rFonts w:ascii="仿宋" w:hAnsi="仿宋" w:eastAsia="仿宋" w:cs="仿宋"/>
                <w:spacing w:val="1"/>
                <w:position w:val="-1"/>
                <w:sz w:val="19"/>
                <w:szCs w:val="19"/>
              </w:rPr>
              <w:t>服务电话：</w:t>
            </w:r>
            <w:r>
              <w:rPr>
                <w:rFonts w:ascii="仿宋" w:hAnsi="仿宋" w:eastAsia="仿宋" w:cs="仿宋"/>
                <w:spacing w:val="74"/>
                <w:position w:val="-1"/>
                <w:sz w:val="19"/>
                <w:szCs w:val="19"/>
              </w:rPr>
              <w:t xml:space="preserve"> </w:t>
            </w:r>
            <w:r>
              <w:rPr>
                <w:rFonts w:ascii="仿宋" w:hAnsi="仿宋" w:eastAsia="仿宋" w:cs="仿宋"/>
                <w:spacing w:val="1"/>
                <w:position w:val="-1"/>
                <w:sz w:val="19"/>
                <w:szCs w:val="19"/>
              </w:rPr>
              <w:t>0377-65969823</w:t>
            </w:r>
            <w:r>
              <w:rPr>
                <w:rFonts w:ascii="仿宋" w:hAnsi="仿宋" w:eastAsia="仿宋" w:cs="仿宋"/>
                <w:spacing w:val="6"/>
                <w:position w:val="-1"/>
                <w:sz w:val="19"/>
                <w:szCs w:val="19"/>
              </w:rPr>
              <w:t xml:space="preserve">         </w:t>
            </w:r>
            <w:r>
              <w:rPr>
                <w:rFonts w:ascii="仿宋" w:hAnsi="仿宋" w:eastAsia="仿宋" w:cs="仿宋"/>
                <w:spacing w:val="1"/>
                <w:position w:val="3"/>
                <w:sz w:val="19"/>
                <w:szCs w:val="19"/>
              </w:rPr>
              <w:t>文物尚不严重的</w:t>
            </w:r>
            <w:r>
              <w:rPr>
                <w:rFonts w:ascii="仿宋" w:hAnsi="仿宋" w:eastAsia="仿宋" w:cs="仿宋"/>
                <w:spacing w:val="18"/>
                <w:position w:val="3"/>
                <w:sz w:val="19"/>
                <w:szCs w:val="19"/>
              </w:rPr>
              <w:t xml:space="preserve">  </w:t>
            </w:r>
            <w:r>
              <w:rPr>
                <w:rFonts w:ascii="仿宋" w:hAnsi="仿宋" w:eastAsia="仿宋" w:cs="仿宋"/>
                <w:spacing w:val="-8"/>
                <w:w w:val="92"/>
                <w:position w:val="1"/>
                <w:sz w:val="19"/>
                <w:szCs w:val="19"/>
              </w:rPr>
              <w:t>或投者诉损机毁构</w:t>
            </w:r>
            <w:r>
              <w:rPr>
                <w:rFonts w:ascii="仿宋" w:hAnsi="仿宋" w:eastAsia="仿宋" w:cs="仿宋"/>
                <w:spacing w:val="-8"/>
                <w:w w:val="92"/>
                <w:position w:val="-1"/>
                <w:sz w:val="19"/>
                <w:szCs w:val="19"/>
              </w:rPr>
              <w:t>:</w:t>
            </w:r>
            <w:r>
              <w:rPr>
                <w:rFonts w:ascii="仿宋" w:hAnsi="仿宋" w:eastAsia="仿宋" w:cs="仿宋"/>
                <w:spacing w:val="26"/>
                <w:position w:val="-1"/>
                <w:sz w:val="19"/>
                <w:szCs w:val="19"/>
              </w:rPr>
              <w:t xml:space="preserve"> </w:t>
            </w:r>
            <w:r>
              <w:rPr>
                <w:rFonts w:ascii="仿宋" w:hAnsi="仿宋" w:eastAsia="仿宋" w:cs="仿宋"/>
                <w:spacing w:val="-8"/>
                <w:w w:val="92"/>
                <w:position w:val="-1"/>
                <w:sz w:val="19"/>
                <w:szCs w:val="19"/>
              </w:rPr>
              <w:t>纪检监察室</w:t>
            </w:r>
            <w:r>
              <w:rPr>
                <w:rFonts w:ascii="仿宋" w:hAnsi="仿宋" w:eastAsia="仿宋" w:cs="仿宋"/>
                <w:position w:val="-1"/>
                <w:sz w:val="19"/>
                <w:szCs w:val="19"/>
              </w:rPr>
              <w:t xml:space="preserve">                                 </w:t>
            </w:r>
            <w:r>
              <w:rPr>
                <w:rFonts w:ascii="仿宋" w:hAnsi="仿宋" w:eastAsia="仿宋" w:cs="仿宋"/>
                <w:spacing w:val="-8"/>
                <w:w w:val="92"/>
                <w:position w:val="-1"/>
                <w:sz w:val="19"/>
                <w:szCs w:val="19"/>
              </w:rPr>
              <w:t>投诉电话：</w:t>
            </w:r>
            <w:r>
              <w:rPr>
                <w:rFonts w:ascii="仿宋" w:hAnsi="仿宋" w:eastAsia="仿宋" w:cs="仿宋"/>
                <w:spacing w:val="67"/>
                <w:position w:val="-1"/>
                <w:sz w:val="19"/>
                <w:szCs w:val="19"/>
              </w:rPr>
              <w:t xml:space="preserve"> </w:t>
            </w:r>
            <w:r>
              <w:rPr>
                <w:rFonts w:ascii="仿宋" w:hAnsi="仿宋" w:eastAsia="仿宋" w:cs="仿宋"/>
                <w:spacing w:val="-8"/>
                <w:w w:val="92"/>
                <w:position w:val="-1"/>
                <w:sz w:val="19"/>
                <w:szCs w:val="19"/>
              </w:rPr>
              <w:t>0377</w:t>
            </w:r>
            <w:r>
              <w:rPr>
                <w:rFonts w:ascii="仿宋" w:hAnsi="仿宋" w:eastAsia="仿宋" w:cs="仿宋"/>
                <w:spacing w:val="15"/>
                <w:position w:val="-1"/>
                <w:sz w:val="19"/>
                <w:szCs w:val="19"/>
              </w:rPr>
              <w:t xml:space="preserve"> </w:t>
            </w:r>
            <w:r>
              <w:rPr>
                <w:rFonts w:ascii="仿宋" w:hAnsi="仿宋" w:eastAsia="仿宋" w:cs="仿宋"/>
                <w:spacing w:val="-8"/>
                <w:w w:val="92"/>
                <w:position w:val="-1"/>
                <w:sz w:val="19"/>
                <w:szCs w:val="19"/>
              </w:rPr>
              <w:t>65969000</w:t>
            </w:r>
          </w:p>
        </w:tc>
      </w:tr>
    </w:tbl>
    <w:p>
      <w:pPr>
        <w:rPr>
          <w:rFonts w:ascii="宋体"/>
          <w:sz w:val="21"/>
        </w:rPr>
      </w:pPr>
    </w:p>
    <w:p>
      <w:pPr>
        <w:sectPr>
          <w:footerReference r:id="rId78" w:type="default"/>
          <w:pgSz w:w="16837" w:h="11905"/>
          <w:pgMar w:top="1011" w:right="1274" w:bottom="674"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before="65" w:line="180" w:lineRule="auto"/>
              <w:ind w:firstLine="331"/>
              <w:rPr>
                <w:rFonts w:ascii="仿宋" w:hAnsi="仿宋" w:eastAsia="仿宋" w:cs="仿宋"/>
                <w:sz w:val="20"/>
                <w:szCs w:val="20"/>
              </w:rPr>
            </w:pPr>
            <w:r>
              <w:rPr>
                <w:rFonts w:ascii="仿宋" w:hAnsi="仿宋" w:eastAsia="仿宋" w:cs="仿宋"/>
                <w:spacing w:val="-3"/>
                <w:sz w:val="20"/>
                <w:szCs w:val="20"/>
              </w:rPr>
              <w:t>42</w:t>
            </w:r>
          </w:p>
        </w:tc>
        <w:tc>
          <w:tcPr>
            <w:tcW w:w="2345" w:type="dxa"/>
            <w:vMerge w:val="restart"/>
            <w:tcBorders>
              <w:bottom w:val="nil"/>
            </w:tcBorders>
            <w:vAlign w:val="top"/>
          </w:tcPr>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before="65" w:line="228" w:lineRule="auto"/>
              <w:ind w:left="68" w:right="54" w:firstLine="1"/>
              <w:rPr>
                <w:rFonts w:ascii="仿宋" w:hAnsi="仿宋" w:eastAsia="仿宋" w:cs="仿宋"/>
                <w:sz w:val="20"/>
                <w:szCs w:val="20"/>
              </w:rPr>
            </w:pPr>
            <w:r>
              <w:rPr>
                <w:rFonts w:ascii="仿宋" w:hAnsi="仿宋" w:eastAsia="仿宋" w:cs="仿宋"/>
                <w:sz w:val="20"/>
                <w:szCs w:val="20"/>
              </w:rPr>
              <w:t>对转让或者抵押国有不可</w:t>
            </w:r>
            <w:r>
              <w:rPr>
                <w:rFonts w:ascii="仿宋" w:hAnsi="仿宋" w:eastAsia="仿宋" w:cs="仿宋"/>
                <w:spacing w:val="4"/>
                <w:sz w:val="20"/>
                <w:szCs w:val="20"/>
              </w:rPr>
              <w:t xml:space="preserve"> </w:t>
            </w:r>
            <w:r>
              <w:rPr>
                <w:rFonts w:ascii="仿宋" w:hAnsi="仿宋" w:eastAsia="仿宋" w:cs="仿宋"/>
                <w:sz w:val="20"/>
                <w:szCs w:val="20"/>
              </w:rPr>
              <w:t>移动文物，或者将国有不</w:t>
            </w:r>
            <w:r>
              <w:rPr>
                <w:rFonts w:ascii="仿宋" w:hAnsi="仿宋" w:eastAsia="仿宋" w:cs="仿宋"/>
                <w:spacing w:val="5"/>
                <w:sz w:val="20"/>
                <w:szCs w:val="20"/>
              </w:rPr>
              <w:t xml:space="preserve"> </w:t>
            </w:r>
            <w:r>
              <w:rPr>
                <w:rFonts w:ascii="仿宋" w:hAnsi="仿宋" w:eastAsia="仿宋" w:cs="仿宋"/>
                <w:sz w:val="20"/>
                <w:szCs w:val="20"/>
              </w:rPr>
              <w:t>可移动文物作为企业资产</w:t>
            </w:r>
            <w:r>
              <w:rPr>
                <w:rFonts w:ascii="仿宋" w:hAnsi="仿宋" w:eastAsia="仿宋" w:cs="仿宋"/>
                <w:spacing w:val="5"/>
                <w:sz w:val="20"/>
                <w:szCs w:val="20"/>
              </w:rPr>
              <w:t xml:space="preserve"> </w:t>
            </w:r>
            <w:r>
              <w:rPr>
                <w:rFonts w:ascii="仿宋" w:hAnsi="仿宋" w:eastAsia="仿宋" w:cs="仿宋"/>
                <w:spacing w:val="-13"/>
                <w:sz w:val="20"/>
                <w:szCs w:val="20"/>
              </w:rPr>
              <w:t>经营的；</w:t>
            </w:r>
            <w:r>
              <w:rPr>
                <w:rFonts w:ascii="仿宋" w:hAnsi="仿宋" w:eastAsia="仿宋" w:cs="仿宋"/>
                <w:spacing w:val="49"/>
                <w:sz w:val="20"/>
                <w:szCs w:val="20"/>
              </w:rPr>
              <w:t xml:space="preserve"> </w:t>
            </w:r>
            <w:r>
              <w:rPr>
                <w:rFonts w:ascii="仿宋" w:hAnsi="仿宋" w:eastAsia="仿宋" w:cs="仿宋"/>
                <w:spacing w:val="-13"/>
                <w:sz w:val="20"/>
                <w:szCs w:val="20"/>
              </w:rPr>
              <w:t>将非国有不可移</w:t>
            </w:r>
            <w:r>
              <w:rPr>
                <w:rFonts w:ascii="仿宋" w:hAnsi="仿宋" w:eastAsia="仿宋" w:cs="仿宋"/>
                <w:sz w:val="20"/>
                <w:szCs w:val="20"/>
              </w:rPr>
              <w:t xml:space="preserve"> 动文物转让或者抵押给外</w:t>
            </w:r>
            <w:r>
              <w:rPr>
                <w:rFonts w:ascii="仿宋" w:hAnsi="仿宋" w:eastAsia="仿宋" w:cs="仿宋"/>
                <w:spacing w:val="5"/>
                <w:sz w:val="20"/>
                <w:szCs w:val="20"/>
              </w:rPr>
              <w:t xml:space="preserve"> </w:t>
            </w:r>
            <w:r>
              <w:rPr>
                <w:rFonts w:ascii="仿宋" w:hAnsi="仿宋" w:eastAsia="仿宋" w:cs="仿宋"/>
                <w:spacing w:val="-13"/>
                <w:sz w:val="20"/>
                <w:szCs w:val="20"/>
              </w:rPr>
              <w:t>国人的；</w:t>
            </w:r>
            <w:r>
              <w:rPr>
                <w:rFonts w:ascii="仿宋" w:hAnsi="仿宋" w:eastAsia="仿宋" w:cs="仿宋"/>
                <w:spacing w:val="49"/>
                <w:sz w:val="20"/>
                <w:szCs w:val="20"/>
              </w:rPr>
              <w:t xml:space="preserve"> </w:t>
            </w:r>
            <w:r>
              <w:rPr>
                <w:rFonts w:ascii="仿宋" w:hAnsi="仿宋" w:eastAsia="仿宋" w:cs="仿宋"/>
                <w:spacing w:val="-13"/>
                <w:sz w:val="20"/>
                <w:szCs w:val="20"/>
              </w:rPr>
              <w:t>擅自改变国有文</w:t>
            </w:r>
            <w:r>
              <w:rPr>
                <w:rFonts w:ascii="仿宋" w:hAnsi="仿宋" w:eastAsia="仿宋" w:cs="仿宋"/>
                <w:sz w:val="20"/>
                <w:szCs w:val="20"/>
              </w:rPr>
              <w:t xml:space="preserve"> 物保护单位的用途的处罚</w:t>
            </w:r>
          </w:p>
        </w:tc>
        <w:tc>
          <w:tcPr>
            <w:tcW w:w="2551" w:type="dxa"/>
            <w:vMerge w:val="restart"/>
            <w:tcBorders>
              <w:bottom w:val="nil"/>
            </w:tcBorders>
            <w:vAlign w:val="top"/>
          </w:tcPr>
          <w:p>
            <w:pPr>
              <w:spacing w:line="281" w:lineRule="auto"/>
              <w:rPr>
                <w:rFonts w:ascii="宋体"/>
                <w:sz w:val="21"/>
              </w:rPr>
            </w:pPr>
          </w:p>
          <w:p>
            <w:pPr>
              <w:spacing w:line="281" w:lineRule="auto"/>
              <w:rPr>
                <w:rFonts w:ascii="宋体"/>
                <w:sz w:val="21"/>
              </w:rPr>
            </w:pPr>
          </w:p>
          <w:p>
            <w:pPr>
              <w:spacing w:line="281" w:lineRule="auto"/>
              <w:rPr>
                <w:rFonts w:ascii="宋体"/>
                <w:sz w:val="21"/>
              </w:rPr>
            </w:pPr>
          </w:p>
          <w:p>
            <w:pPr>
              <w:spacing w:line="282"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pacing w:val="1"/>
                <w:sz w:val="20"/>
                <w:szCs w:val="20"/>
              </w:rPr>
              <w:t>《中华人民共和国文物保护</w:t>
            </w:r>
          </w:p>
          <w:p>
            <w:pPr>
              <w:spacing w:before="41" w:line="188" w:lineRule="auto"/>
              <w:ind w:firstLine="82"/>
              <w:rPr>
                <w:rFonts w:ascii="仿宋" w:hAnsi="仿宋" w:eastAsia="仿宋" w:cs="仿宋"/>
                <w:sz w:val="20"/>
                <w:szCs w:val="20"/>
              </w:rPr>
            </w:pPr>
            <w:r>
              <w:rPr>
                <w:rFonts w:ascii="仿宋" w:hAnsi="仿宋" w:eastAsia="仿宋" w:cs="仿宋"/>
                <w:spacing w:val="-13"/>
                <w:sz w:val="20"/>
                <w:szCs w:val="20"/>
              </w:rPr>
              <w:t>法》</w:t>
            </w:r>
            <w:r>
              <w:rPr>
                <w:rFonts w:ascii="仿宋" w:hAnsi="仿宋" w:eastAsia="仿宋" w:cs="仿宋"/>
                <w:spacing w:val="27"/>
                <w:sz w:val="20"/>
                <w:szCs w:val="20"/>
              </w:rPr>
              <w:t xml:space="preserve"> </w:t>
            </w:r>
            <w:r>
              <w:rPr>
                <w:rFonts w:ascii="仿宋" w:hAnsi="仿宋" w:eastAsia="仿宋" w:cs="仿宋"/>
                <w:spacing w:val="-13"/>
                <w:sz w:val="20"/>
                <w:szCs w:val="20"/>
              </w:rPr>
              <w:t>第六十八条</w:t>
            </w:r>
            <w:r>
              <w:rPr>
                <w:rFonts w:ascii="仿宋" w:hAnsi="仿宋" w:eastAsia="仿宋" w:cs="仿宋"/>
                <w:spacing w:val="8"/>
                <w:sz w:val="20"/>
                <w:szCs w:val="20"/>
              </w:rPr>
              <w:t xml:space="preserve">  </w:t>
            </w:r>
            <w:r>
              <w:rPr>
                <w:rFonts w:ascii="仿宋" w:hAnsi="仿宋" w:eastAsia="仿宋" w:cs="仿宋"/>
                <w:spacing w:val="-13"/>
                <w:sz w:val="20"/>
                <w:szCs w:val="20"/>
              </w:rPr>
              <w:t>有下列行</w:t>
            </w:r>
          </w:p>
          <w:p>
            <w:pPr>
              <w:spacing w:before="43" w:line="188" w:lineRule="auto"/>
              <w:ind w:firstLine="82"/>
              <w:rPr>
                <w:rFonts w:ascii="仿宋" w:hAnsi="仿宋" w:eastAsia="仿宋" w:cs="仿宋"/>
                <w:sz w:val="20"/>
                <w:szCs w:val="20"/>
              </w:rPr>
            </w:pPr>
            <w:r>
              <w:rPr>
                <w:rFonts w:ascii="仿宋" w:hAnsi="仿宋" w:eastAsia="仿宋" w:cs="仿宋"/>
                <w:spacing w:val="-4"/>
                <w:sz w:val="20"/>
                <w:szCs w:val="20"/>
              </w:rPr>
              <w:t>为之一的，</w:t>
            </w:r>
            <w:r>
              <w:rPr>
                <w:rFonts w:ascii="仿宋" w:hAnsi="仿宋" w:eastAsia="仿宋" w:cs="仿宋"/>
                <w:spacing w:val="-54"/>
                <w:sz w:val="20"/>
                <w:szCs w:val="20"/>
              </w:rPr>
              <w:t xml:space="preserve"> </w:t>
            </w:r>
            <w:r>
              <w:rPr>
                <w:rFonts w:ascii="仿宋" w:hAnsi="仿宋" w:eastAsia="仿宋" w:cs="仿宋"/>
                <w:spacing w:val="-4"/>
                <w:sz w:val="20"/>
                <w:szCs w:val="20"/>
              </w:rPr>
              <w:t>由县级以上人民</w:t>
            </w:r>
          </w:p>
          <w:p>
            <w:pPr>
              <w:spacing w:before="43" w:line="188" w:lineRule="auto"/>
              <w:ind w:firstLine="177"/>
              <w:rPr>
                <w:rFonts w:ascii="仿宋" w:hAnsi="仿宋" w:eastAsia="仿宋" w:cs="仿宋"/>
                <w:sz w:val="20"/>
                <w:szCs w:val="20"/>
              </w:rPr>
            </w:pPr>
            <w:r>
              <w:rPr>
                <w:rFonts w:ascii="仿宋" w:hAnsi="仿宋" w:eastAsia="仿宋" w:cs="仿宋"/>
                <w:sz w:val="20"/>
                <w:szCs w:val="20"/>
              </w:rPr>
              <w:t>政府文物主管部门责令改</w:t>
            </w:r>
          </w:p>
          <w:p>
            <w:pPr>
              <w:spacing w:before="44" w:line="188" w:lineRule="auto"/>
              <w:ind w:firstLine="78"/>
              <w:rPr>
                <w:rFonts w:ascii="仿宋" w:hAnsi="仿宋" w:eastAsia="仿宋" w:cs="仿宋"/>
                <w:sz w:val="20"/>
                <w:szCs w:val="20"/>
              </w:rPr>
            </w:pPr>
            <w:r>
              <w:rPr>
                <w:rFonts w:ascii="仿宋" w:hAnsi="仿宋" w:eastAsia="仿宋" w:cs="仿宋"/>
                <w:sz w:val="20"/>
                <w:szCs w:val="20"/>
              </w:rPr>
              <w:t>正，没收违法所得，违法所</w:t>
            </w:r>
          </w:p>
          <w:p>
            <w:pPr>
              <w:spacing w:before="43" w:line="188" w:lineRule="auto"/>
              <w:ind w:firstLine="76"/>
              <w:rPr>
                <w:rFonts w:ascii="仿宋" w:hAnsi="仿宋" w:eastAsia="仿宋" w:cs="仿宋"/>
                <w:sz w:val="20"/>
                <w:szCs w:val="20"/>
              </w:rPr>
            </w:pPr>
            <w:r>
              <w:rPr>
                <w:rFonts w:ascii="仿宋" w:hAnsi="仿宋" w:eastAsia="仿宋" w:cs="仿宋"/>
                <w:sz w:val="20"/>
                <w:szCs w:val="20"/>
              </w:rPr>
              <w:t>得一万元以上的，并处违法</w:t>
            </w:r>
          </w:p>
          <w:p>
            <w:pPr>
              <w:spacing w:before="43" w:line="188" w:lineRule="auto"/>
              <w:ind w:firstLine="76"/>
              <w:rPr>
                <w:rFonts w:ascii="仿宋" w:hAnsi="仿宋" w:eastAsia="仿宋" w:cs="仿宋"/>
                <w:sz w:val="20"/>
                <w:szCs w:val="20"/>
              </w:rPr>
            </w:pPr>
            <w:r>
              <w:rPr>
                <w:rFonts w:ascii="仿宋" w:hAnsi="仿宋" w:eastAsia="仿宋" w:cs="仿宋"/>
                <w:sz w:val="20"/>
                <w:szCs w:val="20"/>
              </w:rPr>
              <w:t>所得二倍以上五倍以下的罚</w:t>
            </w:r>
          </w:p>
          <w:p>
            <w:pPr>
              <w:spacing w:before="44" w:line="188" w:lineRule="auto"/>
              <w:ind w:firstLine="176"/>
              <w:rPr>
                <w:rFonts w:ascii="仿宋" w:hAnsi="仿宋" w:eastAsia="仿宋" w:cs="仿宋"/>
                <w:sz w:val="20"/>
                <w:szCs w:val="20"/>
              </w:rPr>
            </w:pPr>
            <w:r>
              <w:rPr>
                <w:rFonts w:ascii="仿宋" w:hAnsi="仿宋" w:eastAsia="仿宋" w:cs="仿宋"/>
                <w:spacing w:val="-13"/>
                <w:sz w:val="20"/>
                <w:szCs w:val="20"/>
              </w:rPr>
              <w:t>款；</w:t>
            </w:r>
            <w:r>
              <w:rPr>
                <w:rFonts w:ascii="仿宋" w:hAnsi="仿宋" w:eastAsia="仿宋" w:cs="仿宋"/>
                <w:spacing w:val="48"/>
                <w:sz w:val="20"/>
                <w:szCs w:val="20"/>
              </w:rPr>
              <w:t xml:space="preserve"> </w:t>
            </w:r>
            <w:r>
              <w:rPr>
                <w:rFonts w:ascii="仿宋" w:hAnsi="仿宋" w:eastAsia="仿宋" w:cs="仿宋"/>
                <w:spacing w:val="-13"/>
                <w:sz w:val="20"/>
                <w:szCs w:val="20"/>
              </w:rPr>
              <w:t>违法所得不足一万元</w:t>
            </w:r>
          </w:p>
          <w:p>
            <w:pPr>
              <w:spacing w:before="43" w:line="188" w:lineRule="auto"/>
              <w:ind w:firstLine="87"/>
              <w:rPr>
                <w:rFonts w:ascii="仿宋" w:hAnsi="仿宋" w:eastAsia="仿宋" w:cs="仿宋"/>
                <w:sz w:val="20"/>
                <w:szCs w:val="20"/>
              </w:rPr>
            </w:pPr>
            <w:r>
              <w:rPr>
                <w:rFonts w:ascii="仿宋" w:hAnsi="仿宋" w:eastAsia="仿宋" w:cs="仿宋"/>
                <w:spacing w:val="-1"/>
                <w:sz w:val="20"/>
                <w:szCs w:val="20"/>
              </w:rPr>
              <w:t>的，并处五千元以上二万元</w:t>
            </w:r>
          </w:p>
          <w:p>
            <w:pPr>
              <w:spacing w:before="44" w:line="188" w:lineRule="auto"/>
              <w:ind w:firstLine="144"/>
              <w:rPr>
                <w:rFonts w:ascii="仿宋" w:hAnsi="仿宋" w:eastAsia="仿宋" w:cs="仿宋"/>
                <w:sz w:val="20"/>
                <w:szCs w:val="20"/>
              </w:rPr>
            </w:pPr>
            <w:r>
              <w:rPr>
                <w:rFonts w:ascii="仿宋" w:hAnsi="仿宋" w:eastAsia="仿宋" w:cs="仿宋"/>
                <w:spacing w:val="-1"/>
                <w:sz w:val="20"/>
                <w:szCs w:val="20"/>
              </w:rPr>
              <w:t>以下的罚款:(一)转让或者</w:t>
            </w:r>
          </w:p>
          <w:p>
            <w:pPr>
              <w:spacing w:before="44" w:line="188" w:lineRule="auto"/>
              <w:ind w:firstLine="75"/>
              <w:rPr>
                <w:rFonts w:ascii="仿宋" w:hAnsi="仿宋" w:eastAsia="仿宋" w:cs="仿宋"/>
                <w:sz w:val="20"/>
                <w:szCs w:val="20"/>
              </w:rPr>
            </w:pPr>
            <w:r>
              <w:rPr>
                <w:rFonts w:ascii="仿宋" w:hAnsi="仿宋" w:eastAsia="仿宋" w:cs="仿宋"/>
                <w:spacing w:val="1"/>
                <w:sz w:val="20"/>
                <w:szCs w:val="20"/>
              </w:rPr>
              <w:t>抵押国有不可移动文物，或</w:t>
            </w:r>
          </w:p>
          <w:p>
            <w:pPr>
              <w:spacing w:before="43" w:line="188" w:lineRule="auto"/>
              <w:ind w:firstLine="78"/>
              <w:rPr>
                <w:rFonts w:ascii="仿宋" w:hAnsi="仿宋" w:eastAsia="仿宋" w:cs="仿宋"/>
                <w:sz w:val="20"/>
                <w:szCs w:val="20"/>
              </w:rPr>
            </w:pPr>
            <w:r>
              <w:rPr>
                <w:rFonts w:ascii="仿宋" w:hAnsi="仿宋" w:eastAsia="仿宋" w:cs="仿宋"/>
                <w:sz w:val="20"/>
                <w:szCs w:val="20"/>
              </w:rPr>
              <w:t>者将国有不可移动文物作为</w:t>
            </w:r>
          </w:p>
          <w:p>
            <w:pPr>
              <w:spacing w:before="43" w:line="188" w:lineRule="auto"/>
              <w:ind w:firstLine="76"/>
              <w:rPr>
                <w:rFonts w:ascii="仿宋" w:hAnsi="仿宋" w:eastAsia="仿宋" w:cs="仿宋"/>
                <w:sz w:val="20"/>
                <w:szCs w:val="20"/>
              </w:rPr>
            </w:pPr>
            <w:r>
              <w:rPr>
                <w:rFonts w:ascii="仿宋" w:hAnsi="仿宋" w:eastAsia="仿宋" w:cs="仿宋"/>
                <w:spacing w:val="-13"/>
                <w:sz w:val="20"/>
                <w:szCs w:val="20"/>
              </w:rPr>
              <w:t>企业资产经营的；</w:t>
            </w:r>
            <w:r>
              <w:rPr>
                <w:rFonts w:ascii="仿宋" w:hAnsi="仿宋" w:eastAsia="仿宋" w:cs="仿宋"/>
                <w:spacing w:val="74"/>
                <w:sz w:val="20"/>
                <w:szCs w:val="20"/>
              </w:rPr>
              <w:t xml:space="preserve"> </w:t>
            </w:r>
            <w:r>
              <w:rPr>
                <w:rFonts w:ascii="仿宋" w:hAnsi="仿宋" w:eastAsia="仿宋" w:cs="仿宋"/>
                <w:spacing w:val="-13"/>
                <w:sz w:val="20"/>
                <w:szCs w:val="20"/>
              </w:rPr>
              <w:t>(二)将非</w:t>
            </w:r>
          </w:p>
          <w:p>
            <w:pPr>
              <w:spacing w:before="42" w:line="188" w:lineRule="auto"/>
              <w:ind w:firstLine="98"/>
              <w:rPr>
                <w:rFonts w:ascii="仿宋" w:hAnsi="仿宋" w:eastAsia="仿宋" w:cs="仿宋"/>
                <w:sz w:val="20"/>
                <w:szCs w:val="20"/>
              </w:rPr>
            </w:pPr>
            <w:r>
              <w:rPr>
                <w:rFonts w:ascii="仿宋" w:hAnsi="仿宋" w:eastAsia="仿宋" w:cs="仿宋"/>
                <w:spacing w:val="-2"/>
                <w:sz w:val="20"/>
                <w:szCs w:val="20"/>
              </w:rPr>
              <w:t>国有不可移动文物转让或者</w:t>
            </w:r>
          </w:p>
          <w:p>
            <w:pPr>
              <w:spacing w:before="43" w:line="188" w:lineRule="auto"/>
              <w:ind w:firstLine="75"/>
              <w:rPr>
                <w:rFonts w:ascii="仿宋" w:hAnsi="仿宋" w:eastAsia="仿宋" w:cs="仿宋"/>
                <w:sz w:val="20"/>
                <w:szCs w:val="20"/>
              </w:rPr>
            </w:pPr>
            <w:r>
              <w:rPr>
                <w:rFonts w:ascii="仿宋" w:hAnsi="仿宋" w:eastAsia="仿宋" w:cs="仿宋"/>
                <w:spacing w:val="-13"/>
                <w:sz w:val="20"/>
                <w:szCs w:val="20"/>
              </w:rPr>
              <w:t>抵押给外国人的；</w:t>
            </w:r>
            <w:r>
              <w:rPr>
                <w:rFonts w:ascii="仿宋" w:hAnsi="仿宋" w:eastAsia="仿宋" w:cs="仿宋"/>
                <w:spacing w:val="75"/>
                <w:sz w:val="20"/>
                <w:szCs w:val="20"/>
              </w:rPr>
              <w:t xml:space="preserve"> </w:t>
            </w:r>
            <w:r>
              <w:rPr>
                <w:rFonts w:ascii="仿宋" w:hAnsi="仿宋" w:eastAsia="仿宋" w:cs="仿宋"/>
                <w:spacing w:val="-13"/>
                <w:sz w:val="20"/>
                <w:szCs w:val="20"/>
              </w:rPr>
              <w:t>(三)擅自</w:t>
            </w:r>
          </w:p>
          <w:p>
            <w:pPr>
              <w:spacing w:before="43" w:line="188" w:lineRule="auto"/>
              <w:ind w:firstLine="86"/>
              <w:rPr>
                <w:rFonts w:ascii="仿宋" w:hAnsi="仿宋" w:eastAsia="仿宋" w:cs="仿宋"/>
                <w:sz w:val="20"/>
                <w:szCs w:val="20"/>
              </w:rPr>
            </w:pPr>
            <w:r>
              <w:rPr>
                <w:rFonts w:ascii="仿宋" w:hAnsi="仿宋" w:eastAsia="仿宋" w:cs="仿宋"/>
                <w:spacing w:val="-1"/>
                <w:sz w:val="20"/>
                <w:szCs w:val="20"/>
              </w:rPr>
              <w:t>改变国有文物保护单位的用</w:t>
            </w:r>
          </w:p>
          <w:p>
            <w:pPr>
              <w:spacing w:before="45" w:line="188" w:lineRule="auto"/>
              <w:ind w:firstLine="984"/>
              <w:rPr>
                <w:rFonts w:ascii="仿宋" w:hAnsi="仿宋" w:eastAsia="仿宋" w:cs="仿宋"/>
                <w:sz w:val="20"/>
                <w:szCs w:val="20"/>
              </w:rPr>
            </w:pPr>
            <w:r>
              <w:rPr>
                <w:rFonts w:ascii="仿宋" w:hAnsi="仿宋" w:eastAsia="仿宋" w:cs="仿宋"/>
                <w:spacing w:val="-3"/>
                <w:sz w:val="20"/>
                <w:szCs w:val="20"/>
              </w:rPr>
              <w:t>途的。</w:t>
            </w:r>
          </w:p>
        </w:tc>
        <w:tc>
          <w:tcPr>
            <w:tcW w:w="993"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8"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98" w:line="233"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1"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7"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8"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2"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1"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0" w:line="216"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7" w:lineRule="auto"/>
              <w:rPr>
                <w:rFonts w:ascii="宋体"/>
                <w:sz w:val="21"/>
              </w:rPr>
            </w:pPr>
          </w:p>
          <w:p>
            <w:pPr>
              <w:spacing w:before="53"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8"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60" w:lineRule="auto"/>
              <w:rPr>
                <w:rFonts w:ascii="宋体"/>
                <w:sz w:val="21"/>
              </w:rPr>
            </w:pPr>
          </w:p>
          <w:p>
            <w:pPr>
              <w:spacing w:before="66"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0"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53" w:line="214"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0"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70"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72" w:line="222"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372"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158"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4"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4" w:line="185"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p>
      <w:pPr>
        <w:sectPr>
          <w:footerReference r:id="rId79" w:type="default"/>
          <w:pgSz w:w="16837" w:h="11905"/>
          <w:pgMar w:top="1011" w:right="1274" w:bottom="673"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1" w:hRule="atLeast"/>
        </w:trPr>
        <w:tc>
          <w:tcPr>
            <w:tcW w:w="14291" w:type="dxa"/>
            <w:gridSpan w:val="10"/>
            <w:vAlign w:val="top"/>
          </w:tcPr>
          <w:p>
            <w:pPr>
              <w:spacing w:before="28" w:line="187"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851" w:type="dxa"/>
            <w:vAlign w:val="top"/>
          </w:tcPr>
          <w:p>
            <w:pPr>
              <w:spacing w:before="142"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2"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2"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2"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2"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2"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2"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2"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5" w:line="213" w:lineRule="auto"/>
              <w:ind w:left="160" w:right="110" w:hanging="7"/>
              <w:rPr>
                <w:rFonts w:ascii="仿宋" w:hAnsi="仿宋" w:eastAsia="仿宋" w:cs="仿宋"/>
                <w:sz w:val="19"/>
                <w:szCs w:val="19"/>
              </w:rPr>
            </w:pPr>
            <w:r>
              <w:rPr>
                <w:rFonts w:ascii="仿宋" w:hAnsi="仿宋" w:eastAsia="仿宋" w:cs="仿宋"/>
                <w:spacing w:val="1"/>
                <w:sz w:val="19"/>
                <w:szCs w:val="19"/>
                <w14:textOutline w14:w="3517"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17" w14:cap="sq" w14:cmpd="sng">
                  <w14:solidFill>
                    <w14:srgbClr w14:val="000000"/>
                  </w14:solidFill>
                  <w14:prstDash w14:val="solid"/>
                  <w14:bevel/>
                </w14:textOutline>
              </w:rPr>
              <w:t>时限</w:t>
            </w:r>
          </w:p>
        </w:tc>
        <w:tc>
          <w:tcPr>
            <w:tcW w:w="1072" w:type="dxa"/>
            <w:vAlign w:val="top"/>
          </w:tcPr>
          <w:p>
            <w:pPr>
              <w:spacing w:before="25" w:line="213" w:lineRule="auto"/>
              <w:ind w:left="249" w:right="114" w:hanging="94"/>
              <w:rPr>
                <w:rFonts w:ascii="仿宋" w:hAnsi="仿宋" w:eastAsia="仿宋" w:cs="仿宋"/>
                <w:sz w:val="19"/>
                <w:szCs w:val="19"/>
              </w:rPr>
            </w:pPr>
            <w:r>
              <w:rPr>
                <w:rFonts w:ascii="仿宋" w:hAnsi="仿宋" w:eastAsia="仿宋" w:cs="仿宋"/>
                <w:spacing w:val="6"/>
                <w:sz w:val="19"/>
                <w:szCs w:val="19"/>
                <w14:textOutline w14:w="3517"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17"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9" w:hRule="atLeast"/>
        </w:trPr>
        <w:tc>
          <w:tcPr>
            <w:tcW w:w="6740" w:type="dxa"/>
            <w:gridSpan w:val="4"/>
            <w:vMerge w:val="restart"/>
            <w:tcBorders>
              <w:bottom w:val="nil"/>
            </w:tcBorders>
            <w:vAlign w:val="top"/>
          </w:tcPr>
          <w:p>
            <w:pPr>
              <w:spacing w:before="29" w:line="218" w:lineRule="auto"/>
              <w:ind w:left="3270" w:right="1045" w:hanging="4"/>
              <w:rPr>
                <w:rFonts w:ascii="仿宋" w:hAnsi="仿宋" w:eastAsia="仿宋" w:cs="仿宋"/>
                <w:sz w:val="20"/>
                <w:szCs w:val="20"/>
              </w:rPr>
            </w:pPr>
            <w:r>
              <w:pict>
                <v:shape id="_x0000_s1068" o:spid="_x0000_s1068" o:spt="202" type="#_x0000_t202" style="position:absolute;left:0pt;margin-left:45.5pt;margin-top:263pt;height:61.65pt;width:112.35pt;mso-position-horizontal-relative:page;mso-position-vertical-relative:page;z-index:251704320;mso-width-relative:page;mso-height-relative:page;" filled="f" stroked="f" coordsize="21600,21600">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z w:val="20"/>
                            <w:szCs w:val="20"/>
                          </w:rPr>
                          <w:t>对文物收藏单位未按照国</w:t>
                        </w:r>
                      </w:p>
                      <w:p>
                        <w:pPr>
                          <w:spacing w:before="43" w:line="188" w:lineRule="auto"/>
                          <w:ind w:firstLine="20"/>
                          <w:rPr>
                            <w:rFonts w:ascii="仿宋" w:hAnsi="仿宋" w:eastAsia="仿宋" w:cs="仿宋"/>
                            <w:sz w:val="20"/>
                            <w:szCs w:val="20"/>
                          </w:rPr>
                        </w:pPr>
                        <w:r>
                          <w:rPr>
                            <w:rFonts w:ascii="仿宋" w:hAnsi="仿宋" w:eastAsia="仿宋" w:cs="仿宋"/>
                            <w:sz w:val="20"/>
                            <w:szCs w:val="20"/>
                          </w:rPr>
                          <w:t>家有关规定配备防火、防</w:t>
                        </w:r>
                      </w:p>
                      <w:p>
                        <w:pPr>
                          <w:spacing w:before="43" w:line="188" w:lineRule="auto"/>
                          <w:ind w:firstLine="127"/>
                          <w:rPr>
                            <w:rFonts w:ascii="仿宋" w:hAnsi="仿宋" w:eastAsia="仿宋" w:cs="仿宋"/>
                            <w:sz w:val="20"/>
                            <w:szCs w:val="20"/>
                          </w:rPr>
                        </w:pPr>
                        <w:r>
                          <w:rPr>
                            <w:rFonts w:ascii="仿宋" w:hAnsi="仿宋" w:eastAsia="仿宋" w:cs="仿宋"/>
                            <w:spacing w:val="-1"/>
                            <w:sz w:val="20"/>
                            <w:szCs w:val="20"/>
                          </w:rPr>
                          <w:t>盗、防自然损坏的设施</w:t>
                        </w:r>
                      </w:p>
                      <w:p>
                        <w:pPr>
                          <w:spacing w:before="43" w:line="188" w:lineRule="auto"/>
                          <w:ind w:firstLine="30"/>
                          <w:rPr>
                            <w:rFonts w:ascii="仿宋" w:hAnsi="仿宋" w:eastAsia="仿宋" w:cs="仿宋"/>
                            <w:sz w:val="20"/>
                            <w:szCs w:val="20"/>
                          </w:rPr>
                        </w:pPr>
                        <w:r>
                          <w:rPr>
                            <w:rFonts w:ascii="仿宋" w:hAnsi="仿宋" w:eastAsia="仿宋" w:cs="仿宋"/>
                            <w:spacing w:val="-16"/>
                            <w:sz w:val="20"/>
                            <w:szCs w:val="20"/>
                          </w:rPr>
                          <w:t>的；</w:t>
                        </w:r>
                        <w:r>
                          <w:rPr>
                            <w:rFonts w:ascii="仿宋" w:hAnsi="仿宋" w:eastAsia="仿宋" w:cs="仿宋"/>
                            <w:spacing w:val="72"/>
                            <w:sz w:val="20"/>
                            <w:szCs w:val="20"/>
                          </w:rPr>
                          <w:t xml:space="preserve"> </w:t>
                        </w:r>
                        <w:r>
                          <w:rPr>
                            <w:rFonts w:ascii="仿宋" w:hAnsi="仿宋" w:eastAsia="仿宋" w:cs="仿宋"/>
                            <w:spacing w:val="-16"/>
                            <w:sz w:val="20"/>
                            <w:szCs w:val="20"/>
                          </w:rPr>
                          <w:t>国有文物收藏单位法</w:t>
                        </w:r>
                      </w:p>
                      <w:p>
                        <w:pPr>
                          <w:spacing w:before="44" w:line="188" w:lineRule="auto"/>
                          <w:ind w:firstLine="22"/>
                          <w:rPr>
                            <w:rFonts w:ascii="仿宋" w:hAnsi="仿宋" w:eastAsia="仿宋" w:cs="仿宋"/>
                            <w:sz w:val="20"/>
                            <w:szCs w:val="20"/>
                          </w:rPr>
                        </w:pPr>
                        <w:r>
                          <w:rPr>
                            <w:rFonts w:ascii="仿宋" w:hAnsi="仿宋" w:eastAsia="仿宋" w:cs="仿宋"/>
                            <w:sz w:val="20"/>
                            <w:szCs w:val="20"/>
                          </w:rPr>
                          <w:t>定代表人离任时未按照馆</w:t>
                        </w:r>
                      </w:p>
                    </w:txbxContent>
                  </v:textbox>
                </v:shape>
              </w:pict>
            </w:r>
            <w:r>
              <w:rPr>
                <w:rFonts w:ascii="仿宋" w:hAnsi="仿宋" w:eastAsia="仿宋" w:cs="仿宋"/>
                <w:spacing w:val="1"/>
                <w:sz w:val="20"/>
                <w:szCs w:val="20"/>
              </w:rPr>
              <w:t>《中华人民共和国文物保护</w:t>
            </w:r>
            <w:r>
              <w:rPr>
                <w:rFonts w:ascii="仿宋" w:hAnsi="仿宋" w:eastAsia="仿宋" w:cs="仿宋"/>
                <w:sz w:val="20"/>
                <w:szCs w:val="20"/>
              </w:rPr>
              <w:t xml:space="preserve"> </w:t>
            </w:r>
            <w:r>
              <w:rPr>
                <w:rFonts w:ascii="仿宋" w:hAnsi="仿宋" w:eastAsia="仿宋" w:cs="仿宋"/>
                <w:spacing w:val="-13"/>
                <w:sz w:val="20"/>
                <w:szCs w:val="20"/>
              </w:rPr>
              <w:t>法》</w:t>
            </w:r>
            <w:r>
              <w:rPr>
                <w:rFonts w:ascii="仿宋" w:hAnsi="仿宋" w:eastAsia="仿宋" w:cs="仿宋"/>
                <w:spacing w:val="5"/>
                <w:sz w:val="20"/>
                <w:szCs w:val="20"/>
              </w:rPr>
              <w:t xml:space="preserve"> </w:t>
            </w:r>
            <w:r>
              <w:rPr>
                <w:rFonts w:ascii="仿宋" w:hAnsi="仿宋" w:eastAsia="仿宋" w:cs="仿宋"/>
                <w:spacing w:val="-13"/>
                <w:sz w:val="20"/>
                <w:szCs w:val="20"/>
              </w:rPr>
              <w:t>（</w:t>
            </w:r>
            <w:r>
              <w:rPr>
                <w:rFonts w:ascii="仿宋" w:hAnsi="仿宋" w:eastAsia="仿宋" w:cs="仿宋"/>
                <w:spacing w:val="-47"/>
                <w:sz w:val="20"/>
                <w:szCs w:val="20"/>
              </w:rPr>
              <w:t xml:space="preserve"> </w:t>
            </w:r>
            <w:r>
              <w:rPr>
                <w:rFonts w:ascii="仿宋" w:hAnsi="仿宋" w:eastAsia="仿宋" w:cs="仿宋"/>
                <w:spacing w:val="-13"/>
                <w:sz w:val="20"/>
                <w:szCs w:val="20"/>
              </w:rPr>
              <w:t>1982年11月19</w:t>
            </w:r>
            <w:r>
              <w:rPr>
                <w:rFonts w:ascii="仿宋" w:hAnsi="仿宋" w:eastAsia="仿宋" w:cs="仿宋"/>
                <w:spacing w:val="-43"/>
                <w:sz w:val="20"/>
                <w:szCs w:val="20"/>
              </w:rPr>
              <w:t xml:space="preserve"> </w:t>
            </w:r>
            <w:r>
              <w:rPr>
                <w:rFonts w:ascii="仿宋" w:hAnsi="仿宋" w:eastAsia="仿宋" w:cs="仿宋"/>
                <w:spacing w:val="-13"/>
                <w:sz w:val="20"/>
                <w:szCs w:val="20"/>
              </w:rPr>
              <w:t>日第五</w:t>
            </w:r>
            <w:r>
              <w:rPr>
                <w:rFonts w:ascii="仿宋" w:hAnsi="仿宋" w:eastAsia="仿宋" w:cs="仿宋"/>
                <w:sz w:val="20"/>
                <w:szCs w:val="20"/>
              </w:rPr>
              <w:t xml:space="preserve"> 届全国人民代表大会常务委</w:t>
            </w:r>
            <w:r>
              <w:rPr>
                <w:rFonts w:ascii="仿宋" w:hAnsi="仿宋" w:eastAsia="仿宋" w:cs="仿宋"/>
                <w:spacing w:val="8"/>
                <w:sz w:val="20"/>
                <w:szCs w:val="20"/>
              </w:rPr>
              <w:t xml:space="preserve"> </w:t>
            </w:r>
            <w:r>
              <w:rPr>
                <w:rFonts w:ascii="仿宋" w:hAnsi="仿宋" w:eastAsia="仿宋" w:cs="仿宋"/>
                <w:sz w:val="20"/>
                <w:szCs w:val="20"/>
              </w:rPr>
              <w:t>员会第二十五次会议通过，</w:t>
            </w:r>
          </w:p>
          <w:p>
            <w:pPr>
              <w:spacing w:before="43" w:line="188" w:lineRule="auto"/>
              <w:ind w:firstLine="3280"/>
              <w:rPr>
                <w:rFonts w:ascii="仿宋" w:hAnsi="仿宋" w:eastAsia="仿宋" w:cs="仿宋"/>
                <w:sz w:val="20"/>
                <w:szCs w:val="20"/>
              </w:rPr>
            </w:pPr>
            <w:r>
              <w:rPr>
                <w:rFonts w:ascii="仿宋" w:hAnsi="仿宋" w:eastAsia="仿宋" w:cs="仿宋"/>
                <w:spacing w:val="-4"/>
                <w:sz w:val="20"/>
                <w:szCs w:val="20"/>
              </w:rPr>
              <w:t>1982年11月19</w:t>
            </w:r>
            <w:r>
              <w:rPr>
                <w:rFonts w:ascii="仿宋" w:hAnsi="仿宋" w:eastAsia="仿宋" w:cs="仿宋"/>
                <w:spacing w:val="-37"/>
                <w:sz w:val="20"/>
                <w:szCs w:val="20"/>
              </w:rPr>
              <w:t xml:space="preserve"> </w:t>
            </w:r>
            <w:r>
              <w:rPr>
                <w:rFonts w:ascii="仿宋" w:hAnsi="仿宋" w:eastAsia="仿宋" w:cs="仿宋"/>
                <w:spacing w:val="-4"/>
                <w:sz w:val="20"/>
                <w:szCs w:val="20"/>
              </w:rPr>
              <w:t>日全国人民代</w:t>
            </w:r>
          </w:p>
          <w:p>
            <w:pPr>
              <w:spacing w:before="43" w:line="188" w:lineRule="auto"/>
              <w:ind w:firstLine="3273"/>
              <w:rPr>
                <w:rFonts w:ascii="仿宋" w:hAnsi="仿宋" w:eastAsia="仿宋" w:cs="仿宋"/>
                <w:sz w:val="20"/>
                <w:szCs w:val="20"/>
              </w:rPr>
            </w:pPr>
            <w:r>
              <w:rPr>
                <w:rFonts w:ascii="仿宋" w:hAnsi="仿宋" w:eastAsia="仿宋" w:cs="仿宋"/>
                <w:sz w:val="20"/>
                <w:szCs w:val="20"/>
              </w:rPr>
              <w:t>表大会常务委员会令第11号</w:t>
            </w:r>
          </w:p>
          <w:p>
            <w:pPr>
              <w:spacing w:before="43" w:line="188" w:lineRule="auto"/>
              <w:ind w:firstLine="3323"/>
              <w:rPr>
                <w:rFonts w:ascii="仿宋" w:hAnsi="仿宋" w:eastAsia="仿宋" w:cs="仿宋"/>
                <w:sz w:val="20"/>
                <w:szCs w:val="20"/>
              </w:rPr>
            </w:pPr>
            <w:r>
              <w:rPr>
                <w:rFonts w:ascii="仿宋" w:hAnsi="仿宋" w:eastAsia="仿宋" w:cs="仿宋"/>
                <w:sz w:val="20"/>
                <w:szCs w:val="20"/>
              </w:rPr>
              <w:t>公布施行，根据2015年4月</w:t>
            </w:r>
          </w:p>
          <w:p>
            <w:pPr>
              <w:spacing w:before="41" w:line="188" w:lineRule="auto"/>
              <w:ind w:firstLine="3267"/>
              <w:rPr>
                <w:rFonts w:ascii="仿宋" w:hAnsi="仿宋" w:eastAsia="仿宋" w:cs="仿宋"/>
                <w:sz w:val="20"/>
                <w:szCs w:val="20"/>
              </w:rPr>
            </w:pPr>
            <w:r>
              <w:rPr>
                <w:rFonts w:ascii="仿宋" w:hAnsi="仿宋" w:eastAsia="仿宋" w:cs="仿宋"/>
                <w:spacing w:val="-4"/>
                <w:sz w:val="20"/>
                <w:szCs w:val="20"/>
              </w:rPr>
              <w:t>24</w:t>
            </w:r>
            <w:r>
              <w:rPr>
                <w:rFonts w:ascii="仿宋" w:hAnsi="仿宋" w:eastAsia="仿宋" w:cs="仿宋"/>
                <w:spacing w:val="-37"/>
                <w:sz w:val="20"/>
                <w:szCs w:val="20"/>
              </w:rPr>
              <w:t xml:space="preserve"> </w:t>
            </w:r>
            <w:r>
              <w:rPr>
                <w:rFonts w:ascii="仿宋" w:hAnsi="仿宋" w:eastAsia="仿宋" w:cs="仿宋"/>
                <w:spacing w:val="-4"/>
                <w:sz w:val="20"/>
                <w:szCs w:val="20"/>
              </w:rPr>
              <w:t>日第十二届全国人民代表</w:t>
            </w:r>
          </w:p>
          <w:p>
            <w:pPr>
              <w:spacing w:before="43" w:line="188" w:lineRule="auto"/>
              <w:ind w:firstLine="3274"/>
              <w:rPr>
                <w:rFonts w:ascii="仿宋" w:hAnsi="仿宋" w:eastAsia="仿宋" w:cs="仿宋"/>
                <w:sz w:val="20"/>
                <w:szCs w:val="20"/>
              </w:rPr>
            </w:pPr>
            <w:r>
              <w:rPr>
                <w:rFonts w:ascii="仿宋" w:hAnsi="仿宋" w:eastAsia="仿宋" w:cs="仿宋"/>
                <w:sz w:val="20"/>
                <w:szCs w:val="20"/>
              </w:rPr>
              <w:t>大会常务委员会第十四次会</w:t>
            </w:r>
          </w:p>
          <w:p>
            <w:pPr>
              <w:spacing w:before="43" w:line="188" w:lineRule="auto"/>
              <w:ind w:firstLine="3271"/>
              <w:rPr>
                <w:rFonts w:ascii="仿宋" w:hAnsi="仿宋" w:eastAsia="仿宋" w:cs="仿宋"/>
                <w:sz w:val="20"/>
                <w:szCs w:val="20"/>
              </w:rPr>
            </w:pPr>
            <w:r>
              <w:rPr>
                <w:rFonts w:ascii="仿宋" w:hAnsi="仿宋" w:eastAsia="仿宋" w:cs="仿宋"/>
                <w:sz w:val="20"/>
                <w:szCs w:val="20"/>
              </w:rPr>
              <w:t>议《全国人民代表大会常务</w:t>
            </w:r>
          </w:p>
          <w:p>
            <w:pPr>
              <w:spacing w:before="44" w:line="188" w:lineRule="auto"/>
              <w:ind w:firstLine="3279"/>
              <w:rPr>
                <w:rFonts w:ascii="仿宋" w:hAnsi="仿宋" w:eastAsia="仿宋" w:cs="仿宋"/>
                <w:sz w:val="20"/>
                <w:szCs w:val="20"/>
              </w:rPr>
            </w:pPr>
            <w:r>
              <w:rPr>
                <w:rFonts w:ascii="仿宋" w:hAnsi="仿宋" w:eastAsia="仿宋" w:cs="仿宋"/>
                <w:spacing w:val="-1"/>
                <w:sz w:val="20"/>
                <w:szCs w:val="20"/>
              </w:rPr>
              <w:t>委员会关于修改〈中华人民</w:t>
            </w:r>
          </w:p>
          <w:p>
            <w:pPr>
              <w:spacing w:before="44" w:line="208" w:lineRule="auto"/>
              <w:ind w:left="3780" w:right="1046" w:hanging="503"/>
              <w:rPr>
                <w:rFonts w:ascii="仿宋" w:hAnsi="仿宋" w:eastAsia="仿宋" w:cs="仿宋"/>
                <w:sz w:val="20"/>
                <w:szCs w:val="20"/>
              </w:rPr>
            </w:pPr>
            <w:r>
              <w:rPr>
                <w:rFonts w:ascii="仿宋" w:hAnsi="仿宋" w:eastAsia="仿宋" w:cs="仿宋"/>
                <w:spacing w:val="-13"/>
                <w:sz w:val="20"/>
                <w:szCs w:val="20"/>
              </w:rPr>
              <w:t>共和国文物保护法〉</w:t>
            </w:r>
            <w:r>
              <w:rPr>
                <w:rFonts w:ascii="仿宋" w:hAnsi="仿宋" w:eastAsia="仿宋" w:cs="仿宋"/>
                <w:spacing w:val="57"/>
                <w:sz w:val="20"/>
                <w:szCs w:val="20"/>
              </w:rPr>
              <w:t xml:space="preserve"> </w:t>
            </w:r>
            <w:r>
              <w:rPr>
                <w:rFonts w:ascii="仿宋" w:hAnsi="仿宋" w:eastAsia="仿宋" w:cs="仿宋"/>
                <w:spacing w:val="-13"/>
                <w:sz w:val="20"/>
                <w:szCs w:val="20"/>
              </w:rPr>
              <w:t>的决定</w:t>
            </w:r>
            <w:r>
              <w:rPr>
                <w:rFonts w:ascii="仿宋" w:hAnsi="仿宋" w:eastAsia="仿宋" w:cs="仿宋"/>
                <w:sz w:val="20"/>
                <w:szCs w:val="20"/>
              </w:rPr>
              <w:t xml:space="preserve"> </w:t>
            </w:r>
            <w:r>
              <w:rPr>
                <w:rFonts w:ascii="仿宋" w:hAnsi="仿宋" w:eastAsia="仿宋" w:cs="仿宋"/>
                <w:spacing w:val="-2"/>
                <w:sz w:val="20"/>
                <w:szCs w:val="20"/>
              </w:rPr>
              <w:t>》第四次修正）</w:t>
            </w:r>
          </w:p>
          <w:p>
            <w:pPr>
              <w:spacing w:before="44" w:line="220" w:lineRule="auto"/>
              <w:ind w:left="3272" w:right="1045" w:firstLine="360"/>
              <w:rPr>
                <w:rFonts w:ascii="仿宋" w:hAnsi="仿宋" w:eastAsia="仿宋" w:cs="仿宋"/>
                <w:sz w:val="20"/>
                <w:szCs w:val="20"/>
              </w:rPr>
            </w:pPr>
            <w:r>
              <w:rPr>
                <w:rFonts w:ascii="仿宋" w:hAnsi="仿宋" w:eastAsia="仿宋" w:cs="仿宋"/>
                <w:spacing w:val="-15"/>
                <w:sz w:val="20"/>
                <w:szCs w:val="20"/>
              </w:rPr>
              <w:t>第七十条第一款：</w:t>
            </w:r>
            <w:r>
              <w:rPr>
                <w:rFonts w:ascii="仿宋" w:hAnsi="仿宋" w:eastAsia="仿宋" w:cs="仿宋"/>
                <w:spacing w:val="44"/>
                <w:sz w:val="20"/>
                <w:szCs w:val="20"/>
              </w:rPr>
              <w:t xml:space="preserve"> </w:t>
            </w:r>
            <w:r>
              <w:rPr>
                <w:rFonts w:ascii="仿宋" w:hAnsi="仿宋" w:eastAsia="仿宋" w:cs="仿宋"/>
                <w:spacing w:val="-15"/>
                <w:sz w:val="20"/>
                <w:szCs w:val="20"/>
              </w:rPr>
              <w:t>有下</w:t>
            </w:r>
            <w:r>
              <w:rPr>
                <w:rFonts w:ascii="仿宋" w:hAnsi="仿宋" w:eastAsia="仿宋" w:cs="仿宋"/>
                <w:sz w:val="20"/>
                <w:szCs w:val="20"/>
              </w:rPr>
              <w:t xml:space="preserve"> 列行为之一，尚不构成犯罪</w:t>
            </w:r>
            <w:r>
              <w:rPr>
                <w:rFonts w:ascii="仿宋" w:hAnsi="仿宋" w:eastAsia="仿宋" w:cs="仿宋"/>
                <w:spacing w:val="7"/>
                <w:sz w:val="20"/>
                <w:szCs w:val="20"/>
              </w:rPr>
              <w:t xml:space="preserve"> </w:t>
            </w:r>
            <w:r>
              <w:rPr>
                <w:rFonts w:ascii="仿宋" w:hAnsi="仿宋" w:eastAsia="仿宋" w:cs="仿宋"/>
                <w:spacing w:val="-3"/>
                <w:sz w:val="20"/>
                <w:szCs w:val="20"/>
              </w:rPr>
              <w:t>的，</w:t>
            </w:r>
            <w:r>
              <w:rPr>
                <w:rFonts w:ascii="仿宋" w:hAnsi="仿宋" w:eastAsia="仿宋" w:cs="仿宋"/>
                <w:spacing w:val="-58"/>
                <w:sz w:val="20"/>
                <w:szCs w:val="20"/>
              </w:rPr>
              <w:t xml:space="preserve"> </w:t>
            </w:r>
            <w:r>
              <w:rPr>
                <w:rFonts w:ascii="仿宋" w:hAnsi="仿宋" w:eastAsia="仿宋" w:cs="仿宋"/>
                <w:spacing w:val="-3"/>
                <w:sz w:val="20"/>
                <w:szCs w:val="20"/>
              </w:rPr>
              <w:t>由县级以上人民政府文</w:t>
            </w:r>
            <w:r>
              <w:rPr>
                <w:rFonts w:ascii="仿宋" w:hAnsi="仿宋" w:eastAsia="仿宋" w:cs="仿宋"/>
                <w:sz w:val="20"/>
                <w:szCs w:val="20"/>
              </w:rPr>
              <w:t xml:space="preserve"> 物主管部门责令改正，可以</w:t>
            </w:r>
            <w:r>
              <w:rPr>
                <w:rFonts w:ascii="仿宋" w:hAnsi="仿宋" w:eastAsia="仿宋" w:cs="仿宋"/>
                <w:spacing w:val="5"/>
                <w:sz w:val="20"/>
                <w:szCs w:val="20"/>
              </w:rPr>
              <w:t xml:space="preserve"> </w:t>
            </w:r>
            <w:r>
              <w:rPr>
                <w:rFonts w:ascii="仿宋" w:hAnsi="仿宋" w:eastAsia="仿宋" w:cs="仿宋"/>
                <w:sz w:val="20"/>
                <w:szCs w:val="20"/>
              </w:rPr>
              <w:t>并处二万元以下的罚款，有</w:t>
            </w:r>
          </w:p>
          <w:p>
            <w:pPr>
              <w:spacing w:before="44" w:line="226" w:lineRule="auto"/>
              <w:ind w:left="4280" w:right="1146" w:hanging="906"/>
              <w:rPr>
                <w:rFonts w:ascii="仿宋" w:hAnsi="仿宋" w:eastAsia="仿宋" w:cs="仿宋"/>
                <w:sz w:val="20"/>
                <w:szCs w:val="20"/>
              </w:rPr>
            </w:pPr>
            <w:r>
              <w:rPr>
                <w:rFonts w:ascii="仿宋" w:hAnsi="仿宋" w:eastAsia="仿宋" w:cs="仿宋"/>
                <w:sz w:val="20"/>
                <w:szCs w:val="20"/>
              </w:rPr>
              <w:t>违法所得的，没收违法所</w:t>
            </w:r>
            <w:r>
              <w:rPr>
                <w:rFonts w:ascii="仿宋" w:hAnsi="仿宋" w:eastAsia="仿宋" w:cs="仿宋"/>
                <w:spacing w:val="4"/>
                <w:sz w:val="20"/>
                <w:szCs w:val="20"/>
              </w:rPr>
              <w:t xml:space="preserve"> </w:t>
            </w:r>
            <w:r>
              <w:rPr>
                <w:rFonts w:ascii="仿宋" w:hAnsi="仿宋" w:eastAsia="仿宋" w:cs="仿宋"/>
                <w:spacing w:val="-8"/>
                <w:sz w:val="20"/>
                <w:szCs w:val="20"/>
              </w:rPr>
              <w:t>得：</w:t>
            </w:r>
          </w:p>
          <w:p>
            <w:pPr>
              <w:spacing w:before="2" w:line="228" w:lineRule="auto"/>
              <w:ind w:left="3271" w:right="1045" w:firstLine="352"/>
              <w:rPr>
                <w:rFonts w:ascii="仿宋" w:hAnsi="仿宋" w:eastAsia="仿宋" w:cs="仿宋"/>
                <w:sz w:val="20"/>
                <w:szCs w:val="20"/>
              </w:rPr>
            </w:pPr>
            <w:r>
              <w:rPr>
                <w:rFonts w:ascii="仿宋" w:hAnsi="仿宋" w:eastAsia="仿宋" w:cs="仿宋"/>
                <w:sz w:val="20"/>
                <w:szCs w:val="20"/>
              </w:rPr>
              <w:t>（一）文物收藏单位未</w:t>
            </w:r>
            <w:r>
              <w:rPr>
                <w:rFonts w:ascii="仿宋" w:hAnsi="仿宋" w:eastAsia="仿宋" w:cs="仿宋"/>
                <w:spacing w:val="3"/>
                <w:sz w:val="20"/>
                <w:szCs w:val="20"/>
              </w:rPr>
              <w:t xml:space="preserve"> </w:t>
            </w:r>
            <w:r>
              <w:rPr>
                <w:rFonts w:ascii="仿宋" w:hAnsi="仿宋" w:eastAsia="仿宋" w:cs="仿宋"/>
                <w:sz w:val="20"/>
                <w:szCs w:val="20"/>
              </w:rPr>
              <w:t>按照国家有关规定配备防火</w:t>
            </w:r>
          </w:p>
          <w:p>
            <w:pPr>
              <w:spacing w:before="1" w:line="228" w:lineRule="auto"/>
              <w:ind w:left="4290" w:right="1047" w:hanging="1004"/>
              <w:rPr>
                <w:rFonts w:ascii="仿宋" w:hAnsi="仿宋" w:eastAsia="仿宋" w:cs="仿宋"/>
                <w:sz w:val="20"/>
                <w:szCs w:val="20"/>
              </w:rPr>
            </w:pPr>
            <w:r>
              <w:rPr>
                <w:rFonts w:ascii="仿宋" w:hAnsi="仿宋" w:eastAsia="仿宋" w:cs="仿宋"/>
                <w:spacing w:val="-1"/>
                <w:sz w:val="20"/>
                <w:szCs w:val="20"/>
              </w:rPr>
              <w:t>、防盗、防自然损坏的设施</w:t>
            </w:r>
            <w:r>
              <w:rPr>
                <w:rFonts w:ascii="仿宋" w:hAnsi="仿宋" w:eastAsia="仿宋" w:cs="仿宋"/>
                <w:spacing w:val="2"/>
                <w:sz w:val="20"/>
                <w:szCs w:val="20"/>
              </w:rPr>
              <w:t xml:space="preserve"> </w:t>
            </w:r>
            <w:r>
              <w:rPr>
                <w:rFonts w:ascii="仿宋" w:hAnsi="仿宋" w:eastAsia="仿宋" w:cs="仿宋"/>
                <w:spacing w:val="-13"/>
                <w:sz w:val="20"/>
                <w:szCs w:val="20"/>
              </w:rPr>
              <w:t>的；</w:t>
            </w:r>
          </w:p>
          <w:p>
            <w:pPr>
              <w:spacing w:before="2" w:line="207" w:lineRule="auto"/>
              <w:ind w:left="3272" w:right="1045" w:firstLine="351"/>
              <w:rPr>
                <w:rFonts w:ascii="仿宋" w:hAnsi="仿宋" w:eastAsia="仿宋" w:cs="仿宋"/>
                <w:sz w:val="20"/>
                <w:szCs w:val="20"/>
              </w:rPr>
            </w:pPr>
            <w:r>
              <w:rPr>
                <w:rFonts w:ascii="仿宋" w:hAnsi="仿宋" w:eastAsia="仿宋" w:cs="仿宋"/>
                <w:spacing w:val="-13"/>
                <w:sz w:val="20"/>
                <w:szCs w:val="20"/>
              </w:rPr>
              <w:t>（二）</w:t>
            </w:r>
            <w:r>
              <w:rPr>
                <w:rFonts w:ascii="仿宋" w:hAnsi="仿宋" w:eastAsia="仿宋" w:cs="仿宋"/>
                <w:spacing w:val="33"/>
                <w:sz w:val="20"/>
                <w:szCs w:val="20"/>
              </w:rPr>
              <w:t xml:space="preserve"> </w:t>
            </w:r>
            <w:r>
              <w:rPr>
                <w:rFonts w:ascii="仿宋" w:hAnsi="仿宋" w:eastAsia="仿宋" w:cs="仿宋"/>
                <w:spacing w:val="-13"/>
                <w:sz w:val="20"/>
                <w:szCs w:val="20"/>
              </w:rPr>
              <w:t>国有文物收藏单</w:t>
            </w:r>
            <w:r>
              <w:rPr>
                <w:rFonts w:ascii="仿宋" w:hAnsi="仿宋" w:eastAsia="仿宋" w:cs="仿宋"/>
                <w:sz w:val="20"/>
                <w:szCs w:val="20"/>
              </w:rPr>
              <w:t xml:space="preserve"> 位法定代表人离任时未按照</w:t>
            </w:r>
          </w:p>
          <w:p>
            <w:pPr>
              <w:spacing w:before="43" w:line="188" w:lineRule="auto"/>
              <w:ind w:firstLine="3374"/>
              <w:rPr>
                <w:rFonts w:ascii="仿宋" w:hAnsi="仿宋" w:eastAsia="仿宋" w:cs="仿宋"/>
                <w:sz w:val="20"/>
                <w:szCs w:val="20"/>
              </w:rPr>
            </w:pPr>
            <w:r>
              <w:rPr>
                <w:rFonts w:ascii="仿宋" w:hAnsi="仿宋" w:eastAsia="仿宋" w:cs="仿宋"/>
                <w:spacing w:val="-2"/>
                <w:sz w:val="20"/>
                <w:szCs w:val="20"/>
              </w:rPr>
              <w:t>馆藏文物档案</w:t>
            </w:r>
            <w:r>
              <w:rPr>
                <w:rFonts w:ascii="仿宋" w:hAnsi="仿宋" w:eastAsia="仿宋" w:cs="仿宋"/>
                <w:spacing w:val="12"/>
                <w:sz w:val="20"/>
                <w:szCs w:val="20"/>
              </w:rPr>
              <w:t xml:space="preserve">  </w:t>
            </w:r>
            <w:r>
              <w:rPr>
                <w:rFonts w:ascii="仿宋" w:hAnsi="仿宋" w:eastAsia="仿宋" w:cs="仿宋"/>
                <w:spacing w:val="-2"/>
                <w:sz w:val="20"/>
                <w:szCs w:val="20"/>
              </w:rPr>
              <w:t>交馆藏文</w:t>
            </w:r>
          </w:p>
        </w:tc>
        <w:tc>
          <w:tcPr>
            <w:tcW w:w="992" w:type="dxa"/>
            <w:vAlign w:val="top"/>
          </w:tcPr>
          <w:p>
            <w:pPr>
              <w:spacing w:line="417"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1"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rPr>
                <w:rFonts w:ascii="宋体"/>
                <w:sz w:val="21"/>
              </w:rPr>
            </w:pPr>
          </w:p>
        </w:tc>
        <w:tc>
          <w:tcPr>
            <w:tcW w:w="992" w:type="dxa"/>
            <w:vAlign w:val="top"/>
          </w:tcPr>
          <w:p>
            <w:pPr>
              <w:spacing w:line="44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1" w:hRule="atLeast"/>
        </w:trPr>
        <w:tc>
          <w:tcPr>
            <w:tcW w:w="6740" w:type="dxa"/>
            <w:gridSpan w:val="4"/>
            <w:vMerge w:val="continue"/>
            <w:tcBorders>
              <w:top w:val="nil"/>
              <w:bottom w:val="nil"/>
            </w:tcBorders>
            <w:vAlign w:val="top"/>
          </w:tcPr>
          <w:p>
            <w:pPr>
              <w:rPr>
                <w:rFonts w:ascii="宋体"/>
                <w:sz w:val="21"/>
              </w:rPr>
            </w:pPr>
          </w:p>
        </w:tc>
        <w:tc>
          <w:tcPr>
            <w:tcW w:w="992" w:type="dxa"/>
            <w:vAlign w:val="top"/>
          </w:tcPr>
          <w:p>
            <w:pPr>
              <w:spacing w:line="304" w:lineRule="auto"/>
              <w:rPr>
                <w:rFonts w:ascii="宋体"/>
                <w:sz w:val="21"/>
              </w:rPr>
            </w:pPr>
          </w:p>
          <w:p>
            <w:pPr>
              <w:spacing w:before="53"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94" w:line="233"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07" w:lineRule="auto"/>
              <w:rPr>
                <w:rFonts w:ascii="宋体"/>
                <w:sz w:val="21"/>
              </w:rPr>
            </w:pPr>
          </w:p>
          <w:p>
            <w:pPr>
              <w:spacing w:before="66"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6" w:hRule="atLeast"/>
        </w:trPr>
        <w:tc>
          <w:tcPr>
            <w:tcW w:w="6740" w:type="dxa"/>
            <w:gridSpan w:val="4"/>
            <w:vMerge w:val="continue"/>
            <w:tcBorders>
              <w:top w:val="nil"/>
              <w:bottom w:val="nil"/>
            </w:tcBorders>
            <w:vAlign w:val="top"/>
          </w:tcPr>
          <w:p>
            <w:pPr>
              <w:rPr>
                <w:rFonts w:ascii="宋体"/>
                <w:sz w:val="21"/>
              </w:rPr>
            </w:pPr>
          </w:p>
        </w:tc>
        <w:tc>
          <w:tcPr>
            <w:tcW w:w="992" w:type="dxa"/>
            <w:vAlign w:val="top"/>
          </w:tcPr>
          <w:p>
            <w:pPr>
              <w:spacing w:line="272"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2"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76"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6740" w:type="dxa"/>
            <w:gridSpan w:val="4"/>
            <w:vMerge w:val="continue"/>
            <w:tcBorders>
              <w:top w:val="nil"/>
              <w:bottom w:val="nil"/>
            </w:tcBorders>
            <w:vAlign w:val="top"/>
          </w:tcPr>
          <w:p>
            <w:pPr>
              <w:rPr>
                <w:rFonts w:ascii="宋体"/>
                <w:sz w:val="21"/>
              </w:rPr>
            </w:pPr>
          </w:p>
        </w:tc>
        <w:tc>
          <w:tcPr>
            <w:tcW w:w="992" w:type="dxa"/>
            <w:vAlign w:val="top"/>
          </w:tcPr>
          <w:p>
            <w:pPr>
              <w:spacing w:before="244"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3" w:line="218"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61"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8" w:hRule="atLeast"/>
        </w:trPr>
        <w:tc>
          <w:tcPr>
            <w:tcW w:w="6740" w:type="dxa"/>
            <w:gridSpan w:val="4"/>
            <w:vMerge w:val="continue"/>
            <w:tcBorders>
              <w:top w:val="nil"/>
              <w:bottom w:val="nil"/>
            </w:tcBorders>
            <w:vAlign w:val="top"/>
          </w:tcPr>
          <w:p>
            <w:pPr>
              <w:rPr>
                <w:rFonts w:ascii="宋体"/>
                <w:sz w:val="21"/>
              </w:rPr>
            </w:pPr>
          </w:p>
        </w:tc>
        <w:tc>
          <w:tcPr>
            <w:tcW w:w="992" w:type="dxa"/>
            <w:vAlign w:val="top"/>
          </w:tcPr>
          <w:p>
            <w:pPr>
              <w:spacing w:line="450"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0"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53" w:lineRule="auto"/>
              <w:rPr>
                <w:rFonts w:ascii="宋体"/>
                <w:sz w:val="21"/>
              </w:rPr>
            </w:pPr>
          </w:p>
          <w:p>
            <w:pPr>
              <w:spacing w:before="66"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6740" w:type="dxa"/>
            <w:gridSpan w:val="4"/>
            <w:vMerge w:val="continue"/>
            <w:tcBorders>
              <w:top w:val="nil"/>
              <w:bottom w:val="nil"/>
            </w:tcBorders>
            <w:vAlign w:val="top"/>
          </w:tcPr>
          <w:p>
            <w:pPr>
              <w:rPr>
                <w:rFonts w:ascii="宋体"/>
                <w:sz w:val="21"/>
              </w:rPr>
            </w:pPr>
          </w:p>
        </w:tc>
        <w:tc>
          <w:tcPr>
            <w:tcW w:w="992" w:type="dxa"/>
            <w:vAlign w:val="top"/>
          </w:tcPr>
          <w:p>
            <w:pPr>
              <w:spacing w:before="141"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43" w:line="206"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61"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4" w:hRule="atLeast"/>
        </w:trPr>
        <w:tc>
          <w:tcPr>
            <w:tcW w:w="6740" w:type="dxa"/>
            <w:gridSpan w:val="4"/>
            <w:vMerge w:val="continue"/>
            <w:tcBorders>
              <w:top w:val="nil"/>
              <w:bottom w:val="nil"/>
            </w:tcBorders>
            <w:vAlign w:val="top"/>
          </w:tcPr>
          <w:p>
            <w:pPr>
              <w:rPr>
                <w:rFonts w:ascii="宋体"/>
                <w:sz w:val="21"/>
              </w:rPr>
            </w:pPr>
          </w:p>
        </w:tc>
        <w:tc>
          <w:tcPr>
            <w:tcW w:w="992" w:type="dxa"/>
            <w:vAlign w:val="top"/>
          </w:tcPr>
          <w:p>
            <w:pPr>
              <w:spacing w:line="362" w:lineRule="auto"/>
              <w:rPr>
                <w:rFonts w:ascii="宋体"/>
                <w:sz w:val="21"/>
              </w:rPr>
            </w:pPr>
          </w:p>
          <w:p>
            <w:pPr>
              <w:spacing w:before="53"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63"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364" w:lineRule="auto"/>
              <w:rPr>
                <w:rFonts w:ascii="宋体"/>
                <w:sz w:val="21"/>
              </w:rPr>
            </w:pPr>
          </w:p>
          <w:p>
            <w:pPr>
              <w:spacing w:before="66"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7" w:hRule="atLeast"/>
        </w:trPr>
        <w:tc>
          <w:tcPr>
            <w:tcW w:w="6740" w:type="dxa"/>
            <w:gridSpan w:val="4"/>
            <w:vMerge w:val="continue"/>
            <w:tcBorders>
              <w:top w:val="nil"/>
              <w:bottom w:val="nil"/>
            </w:tcBorders>
            <w:vAlign w:val="top"/>
          </w:tcPr>
          <w:p>
            <w:pPr>
              <w:rPr>
                <w:rFonts w:ascii="宋体"/>
                <w:sz w:val="21"/>
              </w:rPr>
            </w:pPr>
          </w:p>
        </w:tc>
        <w:tc>
          <w:tcPr>
            <w:tcW w:w="3859" w:type="dxa"/>
            <w:gridSpan w:val="2"/>
            <w:tcBorders>
              <w:left w:val="nil"/>
              <w:bottom w:val="nil"/>
              <w:right w:val="nil"/>
            </w:tcBorders>
            <w:vAlign w:val="top"/>
          </w:tcPr>
          <w:p>
            <w:pPr>
              <w:spacing w:line="207" w:lineRule="exact"/>
              <w:rPr>
                <w:rFonts w:ascii="宋体"/>
                <w:sz w:val="16"/>
              </w:rPr>
            </w:pPr>
          </w:p>
        </w:tc>
        <w:tc>
          <w:tcPr>
            <w:tcW w:w="966" w:type="dxa"/>
            <w:vMerge w:val="continue"/>
            <w:tcBorders>
              <w:top w:val="nil"/>
              <w:bottom w:val="nil"/>
            </w:tcBorders>
            <w:vAlign w:val="top"/>
          </w:tcPr>
          <w:p>
            <w:pPr>
              <w:rPr>
                <w:rFonts w:ascii="宋体"/>
                <w:sz w:val="21"/>
              </w:rPr>
            </w:pPr>
          </w:p>
        </w:tc>
        <w:tc>
          <w:tcPr>
            <w:tcW w:w="1654" w:type="dxa"/>
            <w:gridSpan w:val="2"/>
            <w:tcBorders>
              <w:left w:val="nil"/>
              <w:bottom w:val="nil"/>
              <w:right w:val="nil"/>
            </w:tcBorders>
            <w:vAlign w:val="top"/>
          </w:tcPr>
          <w:p>
            <w:pPr>
              <w:spacing w:line="207" w:lineRule="exact"/>
              <w:rPr>
                <w:rFonts w:ascii="宋体"/>
                <w:sz w:val="16"/>
              </w:rPr>
            </w:pPr>
          </w:p>
        </w:tc>
        <w:tc>
          <w:tcPr>
            <w:tcW w:w="1072" w:type="dxa"/>
            <w:vMerge w:val="continue"/>
            <w:tcBorders>
              <w:top w:val="nil"/>
              <w:bottom w:val="nil"/>
            </w:tcBorders>
            <w:vAlign w:val="top"/>
          </w:tcPr>
          <w:p>
            <w:pPr>
              <w:rPr>
                <w:rFonts w:ascii="宋体"/>
                <w:sz w:val="21"/>
              </w:rPr>
            </w:pPr>
          </w:p>
        </w:tc>
      </w:tr>
    </w:tbl>
    <w:p>
      <w:pPr>
        <w:rPr>
          <w:rFonts w:ascii="宋体"/>
          <w:sz w:val="21"/>
        </w:rPr>
      </w:pPr>
    </w:p>
    <w:p>
      <w:pPr>
        <w:sectPr>
          <w:footerReference r:id="rId80" w:type="default"/>
          <w:pgSz w:w="16837" w:h="11905"/>
          <w:pgMar w:top="1011" w:right="1274" w:bottom="673" w:left="1256" w:header="0" w:footer="519" w:gutter="0"/>
          <w:cols w:space="720" w:num="1"/>
        </w:sect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before="65" w:line="188" w:lineRule="auto"/>
        <w:ind w:firstLine="3309"/>
        <w:rPr>
          <w:rFonts w:ascii="仿宋" w:hAnsi="仿宋" w:eastAsia="仿宋" w:cs="仿宋"/>
          <w:sz w:val="20"/>
          <w:szCs w:val="20"/>
        </w:rPr>
      </w:pPr>
      <w:r>
        <w:pict>
          <v:shape id="_x0000_s1069" o:spid="_x0000_s1069" o:spt="202" type="#_x0000_t202" style="position:absolute;left:0pt;margin-left:-1pt;margin-top:-405.85pt;height:425.75pt;width:717.35pt;z-index:25170534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95" w:hRule="atLeast"/>
                    </w:trPr>
                    <w:tc>
                      <w:tcPr>
                        <w:tcW w:w="851" w:type="dxa"/>
                        <w:tcBorders>
                          <w:top w:val="nil"/>
                        </w:tcBorders>
                        <w:vAlign w:val="top"/>
                      </w:tcPr>
                      <w:p>
                        <w:pPr>
                          <w:spacing w:line="332" w:lineRule="auto"/>
                          <w:rPr>
                            <w:rFonts w:ascii="宋体"/>
                            <w:sz w:val="21"/>
                          </w:rPr>
                        </w:pPr>
                      </w:p>
                      <w:p>
                        <w:pPr>
                          <w:spacing w:line="333" w:lineRule="auto"/>
                          <w:rPr>
                            <w:rFonts w:ascii="宋体"/>
                            <w:sz w:val="21"/>
                          </w:rPr>
                        </w:pPr>
                      </w:p>
                      <w:p>
                        <w:pPr>
                          <w:spacing w:before="65" w:line="180" w:lineRule="auto"/>
                          <w:ind w:firstLine="331"/>
                          <w:rPr>
                            <w:rFonts w:ascii="仿宋" w:hAnsi="仿宋" w:eastAsia="仿宋" w:cs="仿宋"/>
                            <w:sz w:val="20"/>
                            <w:szCs w:val="20"/>
                          </w:rPr>
                        </w:pPr>
                        <w:r>
                          <w:rPr>
                            <w:rFonts w:ascii="仿宋" w:hAnsi="仿宋" w:eastAsia="仿宋" w:cs="仿宋"/>
                            <w:spacing w:val="-3"/>
                            <w:sz w:val="20"/>
                            <w:szCs w:val="20"/>
                          </w:rPr>
                          <w:t>43</w:t>
                        </w:r>
                      </w:p>
                    </w:tc>
                    <w:tc>
                      <w:tcPr>
                        <w:tcW w:w="2345" w:type="dxa"/>
                        <w:tcBorders>
                          <w:top w:val="nil"/>
                        </w:tcBorders>
                        <w:vAlign w:val="top"/>
                      </w:tcPr>
                      <w:p>
                        <w:pPr>
                          <w:spacing w:before="45" w:line="188" w:lineRule="auto"/>
                          <w:ind w:firstLine="177"/>
                          <w:rPr>
                            <w:rFonts w:ascii="仿宋" w:hAnsi="仿宋" w:eastAsia="仿宋" w:cs="仿宋"/>
                            <w:sz w:val="20"/>
                            <w:szCs w:val="20"/>
                          </w:rPr>
                        </w:pPr>
                        <w:r>
                          <w:rPr>
                            <w:rFonts w:ascii="仿宋" w:hAnsi="仿宋" w:eastAsia="仿宋" w:cs="仿宋"/>
                            <w:spacing w:val="-1"/>
                            <w:sz w:val="20"/>
                            <w:szCs w:val="20"/>
                          </w:rPr>
                          <w:t>藏文物档案移交馆藏文</w:t>
                        </w:r>
                      </w:p>
                      <w:p>
                        <w:pPr>
                          <w:spacing w:before="43" w:line="188" w:lineRule="auto"/>
                          <w:ind w:firstLine="69"/>
                          <w:rPr>
                            <w:rFonts w:ascii="仿宋" w:hAnsi="仿宋" w:eastAsia="仿宋" w:cs="仿宋"/>
                            <w:sz w:val="20"/>
                            <w:szCs w:val="20"/>
                          </w:rPr>
                        </w:pPr>
                        <w:r>
                          <w:rPr>
                            <w:rFonts w:ascii="仿宋" w:hAnsi="仿宋" w:eastAsia="仿宋" w:cs="仿宋"/>
                            <w:sz w:val="20"/>
                            <w:szCs w:val="20"/>
                          </w:rPr>
                          <w:t>物，或者所移交的馆藏文</w:t>
                        </w:r>
                      </w:p>
                      <w:p>
                        <w:pPr>
                          <w:spacing w:before="43" w:line="188" w:lineRule="auto"/>
                          <w:ind w:firstLine="172"/>
                          <w:rPr>
                            <w:rFonts w:ascii="仿宋" w:hAnsi="仿宋" w:eastAsia="仿宋" w:cs="仿宋"/>
                            <w:sz w:val="20"/>
                            <w:szCs w:val="20"/>
                          </w:rPr>
                        </w:pPr>
                        <w:r>
                          <w:rPr>
                            <w:rFonts w:ascii="仿宋" w:hAnsi="仿宋" w:eastAsia="仿宋" w:cs="仿宋"/>
                            <w:sz w:val="20"/>
                            <w:szCs w:val="20"/>
                          </w:rPr>
                          <w:t>物与馆藏文物档案不符</w:t>
                        </w:r>
                      </w:p>
                      <w:p>
                        <w:pPr>
                          <w:spacing w:before="44" w:line="188" w:lineRule="auto"/>
                          <w:ind w:firstLine="80"/>
                          <w:rPr>
                            <w:rFonts w:ascii="仿宋" w:hAnsi="仿宋" w:eastAsia="仿宋" w:cs="仿宋"/>
                            <w:sz w:val="20"/>
                            <w:szCs w:val="20"/>
                          </w:rPr>
                        </w:pPr>
                        <w:r>
                          <w:rPr>
                            <w:rFonts w:ascii="仿宋" w:hAnsi="仿宋" w:eastAsia="仿宋" w:cs="仿宋"/>
                            <w:spacing w:val="-14"/>
                            <w:sz w:val="20"/>
                            <w:szCs w:val="20"/>
                          </w:rPr>
                          <w:t>的；</w:t>
                        </w:r>
                        <w:r>
                          <w:rPr>
                            <w:rFonts w:ascii="仿宋" w:hAnsi="仿宋" w:eastAsia="仿宋" w:cs="仿宋"/>
                            <w:spacing w:val="50"/>
                            <w:sz w:val="20"/>
                            <w:szCs w:val="20"/>
                          </w:rPr>
                          <w:t xml:space="preserve"> </w:t>
                        </w:r>
                        <w:r>
                          <w:rPr>
                            <w:rFonts w:ascii="仿宋" w:hAnsi="仿宋" w:eastAsia="仿宋" w:cs="仿宋"/>
                            <w:spacing w:val="-14"/>
                            <w:sz w:val="20"/>
                            <w:szCs w:val="20"/>
                          </w:rPr>
                          <w:t>将国有馆藏文物赠与</w:t>
                        </w:r>
                      </w:p>
                      <w:p>
                        <w:pPr>
                          <w:spacing w:before="43" w:line="188" w:lineRule="auto"/>
                          <w:ind w:firstLine="83"/>
                          <w:rPr>
                            <w:rFonts w:ascii="仿宋" w:hAnsi="仿宋" w:eastAsia="仿宋" w:cs="仿宋"/>
                            <w:sz w:val="20"/>
                            <w:szCs w:val="20"/>
                          </w:rPr>
                        </w:pPr>
                        <w:r>
                          <w:rPr>
                            <w:rFonts w:ascii="仿宋" w:hAnsi="仿宋" w:eastAsia="仿宋" w:cs="仿宋"/>
                            <w:spacing w:val="-1"/>
                            <w:sz w:val="20"/>
                            <w:szCs w:val="20"/>
                          </w:rPr>
                          <w:t>、出租或者出售给其他单</w:t>
                        </w:r>
                      </w:p>
                      <w:p>
                        <w:pPr>
                          <w:spacing w:before="43" w:line="188" w:lineRule="auto"/>
                          <w:ind w:firstLine="69"/>
                          <w:rPr>
                            <w:rFonts w:ascii="仿宋" w:hAnsi="仿宋" w:eastAsia="仿宋" w:cs="仿宋"/>
                            <w:sz w:val="20"/>
                            <w:szCs w:val="20"/>
                          </w:rPr>
                        </w:pPr>
                        <w:r>
                          <w:rPr>
                            <w:rFonts w:ascii="仿宋" w:hAnsi="仿宋" w:eastAsia="仿宋" w:cs="仿宋"/>
                            <w:spacing w:val="-13"/>
                            <w:sz w:val="20"/>
                            <w:szCs w:val="20"/>
                          </w:rPr>
                          <w:t>位、个人的；</w:t>
                        </w:r>
                        <w:r>
                          <w:rPr>
                            <w:rFonts w:ascii="仿宋" w:hAnsi="仿宋" w:eastAsia="仿宋" w:cs="仿宋"/>
                            <w:spacing w:val="48"/>
                            <w:sz w:val="20"/>
                            <w:szCs w:val="20"/>
                          </w:rPr>
                          <w:t xml:space="preserve"> </w:t>
                        </w:r>
                        <w:r>
                          <w:rPr>
                            <w:rFonts w:ascii="仿宋" w:hAnsi="仿宋" w:eastAsia="仿宋" w:cs="仿宋"/>
                            <w:spacing w:val="-13"/>
                            <w:sz w:val="20"/>
                            <w:szCs w:val="20"/>
                          </w:rPr>
                          <w:t>违反本法第</w:t>
                        </w:r>
                      </w:p>
                      <w:p>
                        <w:pPr>
                          <w:spacing w:before="43" w:line="188" w:lineRule="auto"/>
                          <w:ind w:firstLine="92"/>
                          <w:rPr>
                            <w:rFonts w:ascii="仿宋" w:hAnsi="仿宋" w:eastAsia="仿宋" w:cs="仿宋"/>
                            <w:sz w:val="20"/>
                            <w:szCs w:val="20"/>
                          </w:rPr>
                        </w:pPr>
                        <w:r>
                          <w:rPr>
                            <w:rFonts w:ascii="仿宋" w:hAnsi="仿宋" w:eastAsia="仿宋" w:cs="仿宋"/>
                            <w:sz w:val="20"/>
                            <w:szCs w:val="20"/>
                          </w:rPr>
                          <w:t>四十条、第四十一条、第</w:t>
                        </w:r>
                      </w:p>
                      <w:p>
                        <w:pPr>
                          <w:spacing w:before="43" w:line="188" w:lineRule="auto"/>
                          <w:ind w:firstLine="92"/>
                          <w:rPr>
                            <w:rFonts w:ascii="仿宋" w:hAnsi="仿宋" w:eastAsia="仿宋" w:cs="仿宋"/>
                            <w:sz w:val="20"/>
                            <w:szCs w:val="20"/>
                          </w:rPr>
                        </w:pPr>
                        <w:r>
                          <w:rPr>
                            <w:rFonts w:ascii="仿宋" w:hAnsi="仿宋" w:eastAsia="仿宋" w:cs="仿宋"/>
                            <w:spacing w:val="-2"/>
                            <w:sz w:val="20"/>
                            <w:szCs w:val="20"/>
                          </w:rPr>
                          <w:t>四十五条规定处置国有馆</w:t>
                        </w:r>
                      </w:p>
                      <w:p>
                        <w:pPr>
                          <w:spacing w:before="45" w:line="188" w:lineRule="auto"/>
                          <w:ind w:firstLine="74"/>
                          <w:rPr>
                            <w:rFonts w:ascii="仿宋" w:hAnsi="仿宋" w:eastAsia="仿宋" w:cs="仿宋"/>
                            <w:sz w:val="20"/>
                            <w:szCs w:val="20"/>
                          </w:rPr>
                        </w:pPr>
                        <w:r>
                          <w:rPr>
                            <w:rFonts w:ascii="仿宋" w:hAnsi="仿宋" w:eastAsia="仿宋" w:cs="仿宋"/>
                            <w:spacing w:val="-13"/>
                            <w:sz w:val="20"/>
                            <w:szCs w:val="20"/>
                          </w:rPr>
                          <w:t>藏文物的；</w:t>
                        </w:r>
                        <w:r>
                          <w:rPr>
                            <w:rFonts w:ascii="仿宋" w:hAnsi="仿宋" w:eastAsia="仿宋" w:cs="仿宋"/>
                            <w:spacing w:val="43"/>
                            <w:sz w:val="20"/>
                            <w:szCs w:val="20"/>
                          </w:rPr>
                          <w:t xml:space="preserve"> </w:t>
                        </w:r>
                        <w:r>
                          <w:rPr>
                            <w:rFonts w:ascii="仿宋" w:hAnsi="仿宋" w:eastAsia="仿宋" w:cs="仿宋"/>
                            <w:spacing w:val="-13"/>
                            <w:sz w:val="20"/>
                            <w:szCs w:val="20"/>
                          </w:rPr>
                          <w:t>违反本法第四</w:t>
                        </w:r>
                      </w:p>
                      <w:p>
                        <w:pPr>
                          <w:spacing w:before="43" w:line="188" w:lineRule="auto"/>
                          <w:ind w:firstLine="74"/>
                          <w:rPr>
                            <w:rFonts w:ascii="仿宋" w:hAnsi="仿宋" w:eastAsia="仿宋" w:cs="仿宋"/>
                            <w:sz w:val="20"/>
                            <w:szCs w:val="20"/>
                          </w:rPr>
                        </w:pPr>
                        <w:r>
                          <w:rPr>
                            <w:rFonts w:ascii="仿宋" w:hAnsi="仿宋" w:eastAsia="仿宋" w:cs="仿宋"/>
                            <w:sz w:val="20"/>
                            <w:szCs w:val="20"/>
                          </w:rPr>
                          <w:t>十三条规定挪用或者侵占</w:t>
                        </w:r>
                      </w:p>
                      <w:p>
                        <w:pPr>
                          <w:spacing w:before="43" w:line="188" w:lineRule="auto"/>
                          <w:ind w:firstLine="69"/>
                          <w:rPr>
                            <w:rFonts w:ascii="仿宋" w:hAnsi="仿宋" w:eastAsia="仿宋" w:cs="仿宋"/>
                            <w:sz w:val="20"/>
                            <w:szCs w:val="20"/>
                          </w:rPr>
                        </w:pPr>
                        <w:r>
                          <w:rPr>
                            <w:rFonts w:ascii="仿宋" w:hAnsi="仿宋" w:eastAsia="仿宋" w:cs="仿宋"/>
                            <w:sz w:val="20"/>
                            <w:szCs w:val="20"/>
                          </w:rPr>
                          <w:t>依法调拨、交换、出借文</w:t>
                        </w:r>
                      </w:p>
                      <w:p>
                        <w:pPr>
                          <w:spacing w:before="44" w:line="188" w:lineRule="auto"/>
                          <w:ind w:firstLine="172"/>
                          <w:rPr>
                            <w:rFonts w:ascii="仿宋" w:hAnsi="仿宋" w:eastAsia="仿宋" w:cs="仿宋"/>
                            <w:sz w:val="20"/>
                            <w:szCs w:val="20"/>
                          </w:rPr>
                        </w:pPr>
                        <w:r>
                          <w:rPr>
                            <w:rFonts w:ascii="仿宋" w:hAnsi="仿宋" w:eastAsia="仿宋" w:cs="仿宋"/>
                            <w:sz w:val="20"/>
                            <w:szCs w:val="20"/>
                          </w:rPr>
                          <w:t>物所得补偿费用的处罚</w:t>
                        </w:r>
                      </w:p>
                    </w:tc>
                    <w:tc>
                      <w:tcPr>
                        <w:tcW w:w="2551" w:type="dxa"/>
                        <w:tcBorders>
                          <w:top w:val="nil"/>
                        </w:tcBorders>
                        <w:vAlign w:val="top"/>
                      </w:tcPr>
                      <w:p>
                        <w:pPr>
                          <w:spacing w:line="204" w:lineRule="auto"/>
                          <w:ind w:firstLine="178"/>
                          <w:rPr>
                            <w:rFonts w:ascii="仿宋" w:hAnsi="仿宋" w:eastAsia="仿宋" w:cs="仿宋"/>
                            <w:sz w:val="20"/>
                            <w:szCs w:val="20"/>
                          </w:rPr>
                        </w:pPr>
                        <w:r>
                          <w:rPr>
                            <w:rFonts w:ascii="仿宋" w:hAnsi="仿宋" w:eastAsia="仿宋" w:cs="仿宋"/>
                            <w:sz w:val="20"/>
                            <w:szCs w:val="20"/>
                          </w:rPr>
                          <w:t>馆藏文物档案移交馆藏文</w:t>
                        </w:r>
                      </w:p>
                      <w:p>
                        <w:pPr>
                          <w:spacing w:before="23" w:line="226" w:lineRule="auto"/>
                          <w:ind w:left="183" w:right="53" w:hanging="107"/>
                          <w:rPr>
                            <w:rFonts w:ascii="仿宋" w:hAnsi="仿宋" w:eastAsia="仿宋" w:cs="仿宋"/>
                            <w:sz w:val="20"/>
                            <w:szCs w:val="20"/>
                          </w:rPr>
                        </w:pPr>
                        <w:r>
                          <w:rPr>
                            <w:rFonts w:ascii="仿宋" w:hAnsi="仿宋" w:eastAsia="仿宋" w:cs="仿宋"/>
                            <w:sz w:val="20"/>
                            <w:szCs w:val="20"/>
                          </w:rPr>
                          <w:t>物，或者所移交的馆藏文物</w:t>
                        </w:r>
                        <w:r>
                          <w:rPr>
                            <w:rFonts w:ascii="仿宋" w:hAnsi="仿宋" w:eastAsia="仿宋" w:cs="仿宋"/>
                            <w:spacing w:val="6"/>
                            <w:sz w:val="20"/>
                            <w:szCs w:val="20"/>
                          </w:rPr>
                          <w:t xml:space="preserve"> </w:t>
                        </w:r>
                        <w:r>
                          <w:rPr>
                            <w:rFonts w:ascii="仿宋" w:hAnsi="仿宋" w:eastAsia="仿宋" w:cs="仿宋"/>
                            <w:spacing w:val="-1"/>
                            <w:sz w:val="20"/>
                            <w:szCs w:val="20"/>
                          </w:rPr>
                          <w:t>与馆藏文物档案不符的；</w:t>
                        </w:r>
                      </w:p>
                      <w:p>
                        <w:pPr>
                          <w:spacing w:before="1" w:line="228" w:lineRule="auto"/>
                          <w:ind w:left="77" w:right="53" w:firstLine="350"/>
                          <w:rPr>
                            <w:rFonts w:ascii="仿宋" w:hAnsi="仿宋" w:eastAsia="仿宋" w:cs="仿宋"/>
                            <w:sz w:val="20"/>
                            <w:szCs w:val="20"/>
                          </w:rPr>
                        </w:pPr>
                        <w:r>
                          <w:rPr>
                            <w:rFonts w:ascii="仿宋" w:hAnsi="仿宋" w:eastAsia="仿宋" w:cs="仿宋"/>
                            <w:spacing w:val="-12"/>
                            <w:sz w:val="20"/>
                            <w:szCs w:val="20"/>
                          </w:rPr>
                          <w:t>（三）</w:t>
                        </w:r>
                        <w:r>
                          <w:rPr>
                            <w:rFonts w:ascii="仿宋" w:hAnsi="仿宋" w:eastAsia="仿宋" w:cs="仿宋"/>
                            <w:spacing w:val="23"/>
                            <w:sz w:val="20"/>
                            <w:szCs w:val="20"/>
                          </w:rPr>
                          <w:t xml:space="preserve"> </w:t>
                        </w:r>
                        <w:r>
                          <w:rPr>
                            <w:rFonts w:ascii="仿宋" w:hAnsi="仿宋" w:eastAsia="仿宋" w:cs="仿宋"/>
                            <w:spacing w:val="-12"/>
                            <w:sz w:val="20"/>
                            <w:szCs w:val="20"/>
                          </w:rPr>
                          <w:t>将国有馆藏文物</w:t>
                        </w:r>
                        <w:r>
                          <w:rPr>
                            <w:rFonts w:ascii="仿宋" w:hAnsi="仿宋" w:eastAsia="仿宋" w:cs="仿宋"/>
                            <w:sz w:val="20"/>
                            <w:szCs w:val="20"/>
                          </w:rPr>
                          <w:t xml:space="preserve"> 赠与、出租或者出售给其他</w:t>
                        </w:r>
                      </w:p>
                      <w:p>
                        <w:pPr>
                          <w:spacing w:line="202" w:lineRule="auto"/>
                          <w:ind w:firstLine="583"/>
                          <w:rPr>
                            <w:rFonts w:ascii="仿宋" w:hAnsi="仿宋" w:eastAsia="仿宋" w:cs="仿宋"/>
                            <w:sz w:val="20"/>
                            <w:szCs w:val="20"/>
                          </w:rPr>
                        </w:pPr>
                        <w:r>
                          <w:rPr>
                            <w:rFonts w:ascii="仿宋" w:hAnsi="仿宋" w:eastAsia="仿宋" w:cs="仿宋"/>
                            <w:spacing w:val="-2"/>
                            <w:sz w:val="20"/>
                            <w:szCs w:val="20"/>
                          </w:rPr>
                          <w:t>单位、个人的；</w:t>
                        </w:r>
                      </w:p>
                      <w:p>
                        <w:pPr>
                          <w:spacing w:before="28" w:line="228" w:lineRule="auto"/>
                          <w:ind w:left="78" w:right="53" w:firstLine="350"/>
                          <w:rPr>
                            <w:rFonts w:ascii="仿宋" w:hAnsi="仿宋" w:eastAsia="仿宋" w:cs="仿宋"/>
                            <w:sz w:val="20"/>
                            <w:szCs w:val="20"/>
                          </w:rPr>
                        </w:pPr>
                        <w:r>
                          <w:rPr>
                            <w:rFonts w:ascii="仿宋" w:hAnsi="仿宋" w:eastAsia="仿宋" w:cs="仿宋"/>
                            <w:spacing w:val="-11"/>
                            <w:sz w:val="20"/>
                            <w:szCs w:val="20"/>
                          </w:rPr>
                          <w:t>（四）</w:t>
                        </w:r>
                        <w:r>
                          <w:rPr>
                            <w:rFonts w:ascii="仿宋" w:hAnsi="仿宋" w:eastAsia="仿宋" w:cs="仿宋"/>
                            <w:spacing w:val="13"/>
                            <w:sz w:val="20"/>
                            <w:szCs w:val="20"/>
                          </w:rPr>
                          <w:t xml:space="preserve"> </w:t>
                        </w:r>
                        <w:r>
                          <w:rPr>
                            <w:rFonts w:ascii="仿宋" w:hAnsi="仿宋" w:eastAsia="仿宋" w:cs="仿宋"/>
                            <w:spacing w:val="-11"/>
                            <w:sz w:val="20"/>
                            <w:szCs w:val="20"/>
                          </w:rPr>
                          <w:t>违反本法第四十</w:t>
                        </w:r>
                        <w:r>
                          <w:rPr>
                            <w:rFonts w:ascii="仿宋" w:hAnsi="仿宋" w:eastAsia="仿宋" w:cs="仿宋"/>
                            <w:sz w:val="20"/>
                            <w:szCs w:val="20"/>
                          </w:rPr>
                          <w:t xml:space="preserve"> 条、第四十一条、第四十五</w:t>
                        </w:r>
                      </w:p>
                      <w:p>
                        <w:pPr>
                          <w:spacing w:before="3" w:line="227" w:lineRule="auto"/>
                          <w:ind w:left="1095" w:right="153" w:hanging="916"/>
                          <w:rPr>
                            <w:rFonts w:ascii="仿宋" w:hAnsi="仿宋" w:eastAsia="仿宋" w:cs="仿宋"/>
                            <w:sz w:val="20"/>
                            <w:szCs w:val="20"/>
                          </w:rPr>
                        </w:pPr>
                        <w:r>
                          <w:rPr>
                            <w:rFonts w:ascii="仿宋" w:hAnsi="仿宋" w:eastAsia="仿宋" w:cs="仿宋"/>
                            <w:sz w:val="20"/>
                            <w:szCs w:val="20"/>
                          </w:rPr>
                          <w:t>条规定处置国有馆藏文物</w:t>
                        </w:r>
                        <w:r>
                          <w:rPr>
                            <w:rFonts w:ascii="仿宋" w:hAnsi="仿宋" w:eastAsia="仿宋" w:cs="仿宋"/>
                            <w:spacing w:val="3"/>
                            <w:sz w:val="20"/>
                            <w:szCs w:val="20"/>
                          </w:rPr>
                          <w:t xml:space="preserve"> </w:t>
                        </w:r>
                        <w:r>
                          <w:rPr>
                            <w:rFonts w:ascii="仿宋" w:hAnsi="仿宋" w:eastAsia="仿宋" w:cs="仿宋"/>
                            <w:spacing w:val="-13"/>
                            <w:sz w:val="20"/>
                            <w:szCs w:val="20"/>
                          </w:rPr>
                          <w:t>的；</w:t>
                        </w:r>
                      </w:p>
                      <w:p>
                        <w:pPr>
                          <w:spacing w:before="1" w:line="228" w:lineRule="auto"/>
                          <w:ind w:left="78" w:right="52" w:firstLine="199"/>
                          <w:rPr>
                            <w:rFonts w:ascii="仿宋" w:hAnsi="仿宋" w:eastAsia="仿宋" w:cs="仿宋"/>
                            <w:sz w:val="20"/>
                            <w:szCs w:val="20"/>
                          </w:rPr>
                        </w:pPr>
                        <w:r>
                          <w:rPr>
                            <w:rFonts w:ascii="仿宋" w:hAnsi="仿宋" w:eastAsia="仿宋" w:cs="仿宋"/>
                            <w:spacing w:val="-9"/>
                            <w:sz w:val="20"/>
                            <w:szCs w:val="20"/>
                          </w:rPr>
                          <w:t>（五）</w:t>
                        </w:r>
                        <w:r>
                          <w:rPr>
                            <w:rFonts w:ascii="仿宋" w:hAnsi="仿宋" w:eastAsia="仿宋" w:cs="仿宋"/>
                            <w:spacing w:val="3"/>
                            <w:sz w:val="20"/>
                            <w:szCs w:val="20"/>
                          </w:rPr>
                          <w:t xml:space="preserve"> </w:t>
                        </w:r>
                        <w:r>
                          <w:rPr>
                            <w:rFonts w:ascii="仿宋" w:hAnsi="仿宋" w:eastAsia="仿宋" w:cs="仿宋"/>
                            <w:spacing w:val="-9"/>
                            <w:sz w:val="20"/>
                            <w:szCs w:val="20"/>
                          </w:rPr>
                          <w:t>违反本法第四十三</w:t>
                        </w:r>
                        <w:r>
                          <w:rPr>
                            <w:rFonts w:ascii="仿宋" w:hAnsi="仿宋" w:eastAsia="仿宋" w:cs="仿宋"/>
                            <w:sz w:val="20"/>
                            <w:szCs w:val="20"/>
                          </w:rPr>
                          <w:t xml:space="preserve"> 条规定挪用或者侵占依法调</w:t>
                        </w:r>
                      </w:p>
                      <w:p>
                        <w:pPr>
                          <w:spacing w:before="2" w:line="207" w:lineRule="auto"/>
                          <w:ind w:left="781" w:right="54" w:hanging="706"/>
                          <w:rPr>
                            <w:rFonts w:ascii="仿宋" w:hAnsi="仿宋" w:eastAsia="仿宋" w:cs="仿宋"/>
                            <w:sz w:val="20"/>
                            <w:szCs w:val="20"/>
                          </w:rPr>
                        </w:pPr>
                        <w:r>
                          <w:rPr>
                            <w:rFonts w:ascii="仿宋" w:hAnsi="仿宋" w:eastAsia="仿宋" w:cs="仿宋"/>
                            <w:sz w:val="20"/>
                            <w:szCs w:val="20"/>
                          </w:rPr>
                          <w:t>拨、交换、出借文物所得补</w:t>
                        </w:r>
                        <w:r>
                          <w:rPr>
                            <w:rFonts w:ascii="仿宋" w:hAnsi="仿宋" w:eastAsia="仿宋" w:cs="仿宋"/>
                            <w:spacing w:val="5"/>
                            <w:sz w:val="20"/>
                            <w:szCs w:val="20"/>
                          </w:rPr>
                          <w:t xml:space="preserve"> </w:t>
                        </w:r>
                        <w:r>
                          <w:rPr>
                            <w:rFonts w:ascii="仿宋" w:hAnsi="仿宋" w:eastAsia="仿宋" w:cs="仿宋"/>
                            <w:spacing w:val="-2"/>
                            <w:sz w:val="20"/>
                            <w:szCs w:val="20"/>
                          </w:rPr>
                          <w:t>偿费用的。</w:t>
                        </w:r>
                      </w:p>
                      <w:p>
                        <w:pPr>
                          <w:spacing w:before="42" w:line="218" w:lineRule="auto"/>
                          <w:ind w:left="75" w:right="52" w:firstLine="362"/>
                          <w:rPr>
                            <w:rFonts w:ascii="仿宋" w:hAnsi="仿宋" w:eastAsia="仿宋" w:cs="仿宋"/>
                            <w:sz w:val="20"/>
                            <w:szCs w:val="20"/>
                          </w:rPr>
                        </w:pPr>
                        <w:r>
                          <w:rPr>
                            <w:rFonts w:ascii="仿宋" w:hAnsi="仿宋" w:eastAsia="仿宋" w:cs="仿宋"/>
                            <w:spacing w:val="-15"/>
                            <w:sz w:val="20"/>
                            <w:szCs w:val="20"/>
                          </w:rPr>
                          <w:t>第四十条：</w:t>
                        </w:r>
                        <w:r>
                          <w:rPr>
                            <w:rFonts w:ascii="仿宋" w:hAnsi="仿宋" w:eastAsia="仿宋" w:cs="仿宋"/>
                            <w:spacing w:val="45"/>
                            <w:sz w:val="20"/>
                            <w:szCs w:val="20"/>
                          </w:rPr>
                          <w:t xml:space="preserve"> </w:t>
                        </w:r>
                        <w:r>
                          <w:rPr>
                            <w:rFonts w:ascii="仿宋" w:hAnsi="仿宋" w:eastAsia="仿宋" w:cs="仿宋"/>
                            <w:spacing w:val="-15"/>
                            <w:sz w:val="20"/>
                            <w:szCs w:val="20"/>
                          </w:rPr>
                          <w:t>文物收藏单</w:t>
                        </w:r>
                        <w:r>
                          <w:rPr>
                            <w:rFonts w:ascii="仿宋" w:hAnsi="仿宋" w:eastAsia="仿宋" w:cs="仿宋"/>
                            <w:sz w:val="20"/>
                            <w:szCs w:val="20"/>
                          </w:rPr>
                          <w:t xml:space="preserve"> 位应当充分发挥馆藏文物的</w:t>
                        </w:r>
                        <w:r>
                          <w:rPr>
                            <w:rFonts w:ascii="仿宋" w:hAnsi="仿宋" w:eastAsia="仿宋" w:cs="仿宋"/>
                            <w:spacing w:val="8"/>
                            <w:sz w:val="20"/>
                            <w:szCs w:val="20"/>
                          </w:rPr>
                          <w:t xml:space="preserve"> </w:t>
                        </w:r>
                        <w:r>
                          <w:rPr>
                            <w:rFonts w:ascii="仿宋" w:hAnsi="仿宋" w:eastAsia="仿宋" w:cs="仿宋"/>
                            <w:sz w:val="20"/>
                            <w:szCs w:val="20"/>
                          </w:rPr>
                          <w:t>作用，通过举办展览、科学</w:t>
                        </w:r>
                        <w:r>
                          <w:rPr>
                            <w:rFonts w:ascii="仿宋" w:hAnsi="仿宋" w:eastAsia="仿宋" w:cs="仿宋"/>
                            <w:spacing w:val="6"/>
                            <w:sz w:val="20"/>
                            <w:szCs w:val="20"/>
                          </w:rPr>
                          <w:t xml:space="preserve"> </w:t>
                        </w:r>
                        <w:r>
                          <w:rPr>
                            <w:rFonts w:ascii="仿宋" w:hAnsi="仿宋" w:eastAsia="仿宋" w:cs="仿宋"/>
                            <w:sz w:val="20"/>
                            <w:szCs w:val="20"/>
                          </w:rPr>
                          <w:t>研究等活动，加强对中华民</w:t>
                        </w:r>
                      </w:p>
                      <w:p>
                        <w:pPr>
                          <w:spacing w:before="43" w:line="228" w:lineRule="auto"/>
                          <w:ind w:left="583" w:right="52" w:hanging="507"/>
                          <w:rPr>
                            <w:rFonts w:ascii="仿宋" w:hAnsi="仿宋" w:eastAsia="仿宋" w:cs="仿宋"/>
                            <w:sz w:val="20"/>
                            <w:szCs w:val="20"/>
                          </w:rPr>
                        </w:pPr>
                        <w:r>
                          <w:rPr>
                            <w:rFonts w:ascii="仿宋" w:hAnsi="仿宋" w:eastAsia="仿宋" w:cs="仿宋"/>
                            <w:sz w:val="20"/>
                            <w:szCs w:val="20"/>
                          </w:rPr>
                          <w:t>族优秀的历史文化和革命传</w:t>
                        </w:r>
                        <w:r>
                          <w:rPr>
                            <w:rFonts w:ascii="仿宋" w:hAnsi="仿宋" w:eastAsia="仿宋" w:cs="仿宋"/>
                            <w:spacing w:val="7"/>
                            <w:sz w:val="20"/>
                            <w:szCs w:val="20"/>
                          </w:rPr>
                          <w:t xml:space="preserve"> </w:t>
                        </w:r>
                        <w:r>
                          <w:rPr>
                            <w:rFonts w:ascii="仿宋" w:hAnsi="仿宋" w:eastAsia="仿宋" w:cs="仿宋"/>
                            <w:spacing w:val="-1"/>
                            <w:sz w:val="20"/>
                            <w:szCs w:val="20"/>
                          </w:rPr>
                          <w:t>统的宣传教育。</w:t>
                        </w:r>
                      </w:p>
                      <w:p>
                        <w:pPr>
                          <w:spacing w:before="8" w:line="227" w:lineRule="auto"/>
                          <w:ind w:left="75" w:right="52" w:firstLine="375"/>
                          <w:rPr>
                            <w:rFonts w:ascii="仿宋" w:hAnsi="仿宋" w:eastAsia="仿宋" w:cs="仿宋"/>
                            <w:sz w:val="20"/>
                            <w:szCs w:val="20"/>
                          </w:rPr>
                        </w:pPr>
                        <w:r>
                          <w:rPr>
                            <w:rFonts w:ascii="仿宋" w:hAnsi="仿宋" w:eastAsia="仿宋" w:cs="仿宋"/>
                            <w:spacing w:val="-2"/>
                            <w:sz w:val="20"/>
                            <w:szCs w:val="20"/>
                          </w:rPr>
                          <w:t>国有文物收藏单位之间</w:t>
                        </w:r>
                        <w:r>
                          <w:rPr>
                            <w:rFonts w:ascii="仿宋" w:hAnsi="仿宋" w:eastAsia="仿宋" w:cs="仿宋"/>
                            <w:spacing w:val="1"/>
                            <w:sz w:val="20"/>
                            <w:szCs w:val="20"/>
                          </w:rPr>
                          <w:t xml:space="preserve"> </w:t>
                        </w:r>
                        <w:r>
                          <w:rPr>
                            <w:rFonts w:ascii="仿宋" w:hAnsi="仿宋" w:eastAsia="仿宋" w:cs="仿宋"/>
                            <w:sz w:val="20"/>
                            <w:szCs w:val="20"/>
                          </w:rPr>
                          <w:t>因举办展览、科学研究等需</w:t>
                        </w:r>
                        <w:r>
                          <w:rPr>
                            <w:rFonts w:ascii="仿宋" w:hAnsi="仿宋" w:eastAsia="仿宋" w:cs="仿宋"/>
                            <w:spacing w:val="7"/>
                            <w:sz w:val="20"/>
                            <w:szCs w:val="20"/>
                          </w:rPr>
                          <w:t xml:space="preserve"> </w:t>
                        </w:r>
                        <w:r>
                          <w:rPr>
                            <w:rFonts w:ascii="仿宋" w:hAnsi="仿宋" w:eastAsia="仿宋" w:cs="仿宋"/>
                            <w:sz w:val="20"/>
                            <w:szCs w:val="20"/>
                          </w:rPr>
                          <w:t>借用馆藏文物的，应当报主</w:t>
                        </w:r>
                        <w:r>
                          <w:rPr>
                            <w:rFonts w:ascii="仿宋" w:hAnsi="仿宋" w:eastAsia="仿宋" w:cs="仿宋"/>
                            <w:spacing w:val="6"/>
                            <w:sz w:val="20"/>
                            <w:szCs w:val="20"/>
                          </w:rPr>
                          <w:t xml:space="preserve"> </w:t>
                        </w:r>
                        <w:r>
                          <w:rPr>
                            <w:rFonts w:ascii="仿宋" w:hAnsi="仿宋" w:eastAsia="仿宋" w:cs="仿宋"/>
                            <w:spacing w:val="-12"/>
                            <w:sz w:val="20"/>
                            <w:szCs w:val="20"/>
                          </w:rPr>
                          <w:t>管的文物行政部门备案；</w:t>
                        </w:r>
                        <w:r>
                          <w:rPr>
                            <w:rFonts w:ascii="仿宋" w:hAnsi="仿宋" w:eastAsia="仿宋" w:cs="仿宋"/>
                            <w:spacing w:val="49"/>
                            <w:sz w:val="20"/>
                            <w:szCs w:val="20"/>
                          </w:rPr>
                          <w:t xml:space="preserve"> </w:t>
                        </w:r>
                        <w:r>
                          <w:rPr>
                            <w:rFonts w:ascii="仿宋" w:hAnsi="仿宋" w:eastAsia="仿宋" w:cs="仿宋"/>
                            <w:spacing w:val="-12"/>
                            <w:sz w:val="20"/>
                            <w:szCs w:val="20"/>
                          </w:rPr>
                          <w:t>借</w:t>
                        </w:r>
                        <w:r>
                          <w:rPr>
                            <w:rFonts w:ascii="仿宋" w:hAnsi="仿宋" w:eastAsia="仿宋" w:cs="仿宋"/>
                            <w:sz w:val="20"/>
                            <w:szCs w:val="20"/>
                          </w:rPr>
                          <w:t xml:space="preserve"> 用馆藏一级文物的，应当经</w:t>
                        </w:r>
                        <w:r>
                          <w:rPr>
                            <w:rFonts w:ascii="仿宋" w:hAnsi="仿宋" w:eastAsia="仿宋" w:cs="仿宋"/>
                            <w:spacing w:val="6"/>
                            <w:sz w:val="20"/>
                            <w:szCs w:val="20"/>
                          </w:rPr>
                          <w:t xml:space="preserve"> </w:t>
                        </w:r>
                        <w:r>
                          <w:rPr>
                            <w:rFonts w:ascii="仿宋" w:hAnsi="仿宋" w:eastAsia="仿宋" w:cs="仿宋"/>
                            <w:spacing w:val="-4"/>
                            <w:sz w:val="20"/>
                            <w:szCs w:val="20"/>
                          </w:rPr>
                          <w:t>省、</w:t>
                        </w:r>
                        <w:r>
                          <w:rPr>
                            <w:rFonts w:ascii="仿宋" w:hAnsi="仿宋" w:eastAsia="仿宋" w:cs="仿宋"/>
                            <w:spacing w:val="-45"/>
                            <w:sz w:val="20"/>
                            <w:szCs w:val="20"/>
                          </w:rPr>
                          <w:t xml:space="preserve"> </w:t>
                        </w:r>
                        <w:r>
                          <w:rPr>
                            <w:rFonts w:ascii="仿宋" w:hAnsi="仿宋" w:eastAsia="仿宋" w:cs="仿宋"/>
                            <w:spacing w:val="-4"/>
                            <w:sz w:val="20"/>
                            <w:szCs w:val="20"/>
                          </w:rPr>
                          <w:t>自治区、直辖市人民政</w:t>
                        </w:r>
                        <w:r>
                          <w:rPr>
                            <w:rFonts w:ascii="仿宋" w:hAnsi="仿宋" w:eastAsia="仿宋" w:cs="仿宋"/>
                            <w:sz w:val="20"/>
                            <w:szCs w:val="20"/>
                          </w:rPr>
                          <w:t xml:space="preserve"> 府文物行政部门批准，并报</w:t>
                        </w:r>
                        <w:r>
                          <w:rPr>
                            <w:rFonts w:ascii="仿宋" w:hAnsi="仿宋" w:eastAsia="仿宋" w:cs="仿宋"/>
                            <w:spacing w:val="5"/>
                            <w:sz w:val="20"/>
                            <w:szCs w:val="20"/>
                          </w:rPr>
                          <w:t xml:space="preserve"> </w:t>
                        </w:r>
                        <w:r>
                          <w:rPr>
                            <w:rFonts w:ascii="仿宋" w:hAnsi="仿宋" w:eastAsia="仿宋" w:cs="仿宋"/>
                            <w:sz w:val="20"/>
                            <w:szCs w:val="20"/>
                          </w:rPr>
                          <w:t>国务院文物行政部门备案。</w:t>
                        </w:r>
                      </w:p>
                      <w:p>
                        <w:pPr>
                          <w:spacing w:before="1" w:line="228" w:lineRule="auto"/>
                          <w:ind w:left="73" w:right="52" w:firstLine="361"/>
                          <w:rPr>
                            <w:rFonts w:ascii="仿宋" w:hAnsi="仿宋" w:eastAsia="仿宋" w:cs="仿宋"/>
                            <w:sz w:val="20"/>
                            <w:szCs w:val="20"/>
                          </w:rPr>
                        </w:pPr>
                        <w:r>
                          <w:rPr>
                            <w:rFonts w:ascii="仿宋" w:hAnsi="仿宋" w:eastAsia="仿宋" w:cs="仿宋"/>
                            <w:spacing w:val="-1"/>
                            <w:sz w:val="20"/>
                            <w:szCs w:val="20"/>
                          </w:rPr>
                          <w:t>非国有文物收藏单位和</w:t>
                        </w:r>
                        <w:r>
                          <w:rPr>
                            <w:rFonts w:ascii="仿宋" w:hAnsi="仿宋" w:eastAsia="仿宋" w:cs="仿宋"/>
                            <w:spacing w:val="7"/>
                            <w:sz w:val="20"/>
                            <w:szCs w:val="20"/>
                          </w:rPr>
                          <w:t xml:space="preserve"> </w:t>
                        </w:r>
                        <w:r>
                          <w:rPr>
                            <w:rFonts w:ascii="仿宋" w:hAnsi="仿宋" w:eastAsia="仿宋" w:cs="仿宋"/>
                            <w:sz w:val="20"/>
                            <w:szCs w:val="20"/>
                          </w:rPr>
                          <w:t>其他单位举办展览需借用国</w:t>
                        </w:r>
                        <w:r>
                          <w:rPr>
                            <w:rFonts w:ascii="仿宋" w:hAnsi="仿宋" w:eastAsia="仿宋" w:cs="仿宋"/>
                            <w:spacing w:val="10"/>
                            <w:sz w:val="20"/>
                            <w:szCs w:val="20"/>
                          </w:rPr>
                          <w:t xml:space="preserve"> </w:t>
                        </w:r>
                        <w:r>
                          <w:rPr>
                            <w:rFonts w:ascii="仿宋" w:hAnsi="仿宋" w:eastAsia="仿宋" w:cs="仿宋"/>
                            <w:sz w:val="20"/>
                            <w:szCs w:val="20"/>
                          </w:rPr>
                          <w:t>有馆藏文物的，应当报主管</w:t>
                        </w:r>
                        <w:r>
                          <w:rPr>
                            <w:rFonts w:ascii="仿宋" w:hAnsi="仿宋" w:eastAsia="仿宋" w:cs="仿宋"/>
                            <w:spacing w:val="10"/>
                            <w:sz w:val="20"/>
                            <w:szCs w:val="20"/>
                          </w:rPr>
                          <w:t xml:space="preserve"> </w:t>
                        </w:r>
                        <w:r>
                          <w:rPr>
                            <w:rFonts w:ascii="仿宋" w:hAnsi="仿宋" w:eastAsia="仿宋" w:cs="仿宋"/>
                            <w:spacing w:val="-12"/>
                            <w:sz w:val="20"/>
                            <w:szCs w:val="20"/>
                          </w:rPr>
                          <w:t>的文物行政部门批准；</w:t>
                        </w:r>
                        <w:r>
                          <w:rPr>
                            <w:rFonts w:ascii="仿宋" w:hAnsi="仿宋" w:eastAsia="仿宋" w:cs="仿宋"/>
                            <w:spacing w:val="52"/>
                            <w:sz w:val="20"/>
                            <w:szCs w:val="20"/>
                          </w:rPr>
                          <w:t xml:space="preserve"> </w:t>
                        </w:r>
                        <w:r>
                          <w:rPr>
                            <w:rFonts w:ascii="仿宋" w:hAnsi="仿宋" w:eastAsia="仿宋" w:cs="仿宋"/>
                            <w:spacing w:val="-12"/>
                            <w:sz w:val="20"/>
                            <w:szCs w:val="20"/>
                          </w:rPr>
                          <w:t>借用</w:t>
                        </w:r>
                        <w:r>
                          <w:rPr>
                            <w:rFonts w:ascii="仿宋" w:hAnsi="仿宋" w:eastAsia="仿宋" w:cs="仿宋"/>
                            <w:sz w:val="20"/>
                            <w:szCs w:val="20"/>
                          </w:rPr>
                          <w:t xml:space="preserve"> 国有馆藏一级文物，应当经</w:t>
                        </w:r>
                      </w:p>
                    </w:tc>
                    <w:tc>
                      <w:tcPr>
                        <w:tcW w:w="993" w:type="dxa"/>
                        <w:tcBorders>
                          <w:top w:val="nil"/>
                        </w:tcBorders>
                        <w:vAlign w:val="top"/>
                      </w:tcPr>
                      <w:p>
                        <w:pPr>
                          <w:spacing w:line="317" w:lineRule="auto"/>
                          <w:rPr>
                            <w:rFonts w:ascii="宋体"/>
                            <w:sz w:val="21"/>
                          </w:rPr>
                        </w:pPr>
                      </w:p>
                      <w:p>
                        <w:pPr>
                          <w:spacing w:line="318"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rPr>
                            <w:rFonts w:ascii="宋体"/>
                            <w:sz w:val="21"/>
                          </w:rPr>
                        </w:pPr>
                      </w:p>
                    </w:tc>
                    <w:tc>
                      <w:tcPr>
                        <w:tcW w:w="2867" w:type="dxa"/>
                        <w:vAlign w:val="top"/>
                      </w:tcPr>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52"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tcBorders>
                          <w:top w:val="nil"/>
                        </w:tcBorders>
                        <w:vAlign w:val="top"/>
                      </w:tcPr>
                      <w:p>
                        <w:pPr>
                          <w:spacing w:line="242" w:lineRule="auto"/>
                          <w:rPr>
                            <w:rFonts w:ascii="宋体"/>
                            <w:sz w:val="21"/>
                          </w:rPr>
                        </w:pPr>
                      </w:p>
                      <w:p>
                        <w:pPr>
                          <w:spacing w:line="243" w:lineRule="auto"/>
                          <w:rPr>
                            <w:rFonts w:ascii="宋体"/>
                            <w:sz w:val="21"/>
                          </w:rPr>
                        </w:pPr>
                      </w:p>
                      <w:p>
                        <w:pPr>
                          <w:spacing w:before="52" w:line="231"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rPr>
                            <w:rFonts w:ascii="宋体"/>
                            <w:sz w:val="21"/>
                          </w:rPr>
                        </w:pPr>
                      </w:p>
                    </w:tc>
                    <w:tc>
                      <w:tcPr>
                        <w:tcW w:w="662" w:type="dxa"/>
                        <w:vAlign w:val="top"/>
                      </w:tcPr>
                      <w:p>
                        <w:pPr>
                          <w:rPr>
                            <w:rFonts w:ascii="宋体"/>
                            <w:sz w:val="21"/>
                          </w:rPr>
                        </w:pPr>
                      </w:p>
                    </w:tc>
                    <w:tc>
                      <w:tcPr>
                        <w:tcW w:w="1072" w:type="dxa"/>
                        <w:tcBorders>
                          <w:top w:val="nil"/>
                        </w:tcBorders>
                        <w:vAlign w:val="top"/>
                      </w:tcPr>
                      <w:p>
                        <w:pPr>
                          <w:spacing w:line="317" w:lineRule="auto"/>
                          <w:rPr>
                            <w:rFonts w:ascii="宋体"/>
                            <w:sz w:val="21"/>
                          </w:rPr>
                        </w:pPr>
                      </w:p>
                      <w:p>
                        <w:pPr>
                          <w:spacing w:line="318"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4291" w:type="dxa"/>
                        <w:gridSpan w:val="10"/>
                        <w:vAlign w:val="top"/>
                      </w:tcPr>
                      <w:p>
                        <w:pPr>
                          <w:spacing w:before="33" w:line="185"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txbxContent>
            </v:textbox>
          </v:shape>
        </w:pict>
      </w:r>
      <w:r>
        <w:rPr>
          <w:rFonts w:ascii="仿宋" w:hAnsi="仿宋" w:eastAsia="仿宋" w:cs="仿宋"/>
          <w:spacing w:val="-2"/>
          <w:sz w:val="20"/>
          <w:szCs w:val="20"/>
        </w:rPr>
        <w:t>国务院文物行政部门批准</w:t>
      </w:r>
    </w:p>
    <w:p>
      <w:pPr>
        <w:sectPr>
          <w:footerReference r:id="rId81" w:type="default"/>
          <w:pgSz w:w="16837" w:h="11905"/>
          <w:pgMar w:top="0" w:right="1274" w:bottom="673"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before="65" w:line="180" w:lineRule="auto"/>
              <w:ind w:firstLine="331"/>
              <w:rPr>
                <w:rFonts w:ascii="仿宋" w:hAnsi="仿宋" w:eastAsia="仿宋" w:cs="仿宋"/>
                <w:sz w:val="20"/>
                <w:szCs w:val="20"/>
              </w:rPr>
            </w:pPr>
            <w:r>
              <w:rPr>
                <w:rFonts w:ascii="仿宋" w:hAnsi="仿宋" w:eastAsia="仿宋" w:cs="仿宋"/>
                <w:spacing w:val="-3"/>
                <w:sz w:val="20"/>
                <w:szCs w:val="20"/>
              </w:rPr>
              <w:t>44</w:t>
            </w:r>
          </w:p>
        </w:tc>
        <w:tc>
          <w:tcPr>
            <w:tcW w:w="2345" w:type="dxa"/>
            <w:vMerge w:val="restart"/>
            <w:tcBorders>
              <w:bottom w:val="nil"/>
            </w:tcBorders>
            <w:vAlign w:val="top"/>
          </w:tcPr>
          <w:p>
            <w:pPr>
              <w:spacing w:line="255" w:lineRule="auto"/>
              <w:rPr>
                <w:rFonts w:ascii="宋体"/>
                <w:sz w:val="21"/>
              </w:rPr>
            </w:pPr>
          </w:p>
          <w:p>
            <w:pPr>
              <w:spacing w:line="255"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before="65" w:line="228" w:lineRule="auto"/>
              <w:ind w:left="69" w:right="53"/>
              <w:rPr>
                <w:rFonts w:ascii="仿宋" w:hAnsi="仿宋" w:eastAsia="仿宋" w:cs="仿宋"/>
                <w:sz w:val="20"/>
                <w:szCs w:val="20"/>
              </w:rPr>
            </w:pPr>
            <w:r>
              <w:rPr>
                <w:rFonts w:ascii="仿宋" w:hAnsi="仿宋" w:eastAsia="仿宋" w:cs="仿宋"/>
                <w:sz w:val="20"/>
                <w:szCs w:val="20"/>
              </w:rPr>
              <w:t>对买卖国家禁止买卖的文</w:t>
            </w:r>
            <w:r>
              <w:rPr>
                <w:rFonts w:ascii="仿宋" w:hAnsi="仿宋" w:eastAsia="仿宋" w:cs="仿宋"/>
                <w:spacing w:val="4"/>
                <w:sz w:val="20"/>
                <w:szCs w:val="20"/>
              </w:rPr>
              <w:t xml:space="preserve"> </w:t>
            </w:r>
            <w:r>
              <w:rPr>
                <w:rFonts w:ascii="仿宋" w:hAnsi="仿宋" w:eastAsia="仿宋" w:cs="仿宋"/>
                <w:sz w:val="20"/>
                <w:szCs w:val="20"/>
              </w:rPr>
              <w:t>物或者将禁止出境的文物</w:t>
            </w:r>
            <w:r>
              <w:rPr>
                <w:rFonts w:ascii="仿宋" w:hAnsi="仿宋" w:eastAsia="仿宋" w:cs="仿宋"/>
                <w:spacing w:val="5"/>
                <w:sz w:val="20"/>
                <w:szCs w:val="20"/>
              </w:rPr>
              <w:t xml:space="preserve"> </w:t>
            </w:r>
            <w:r>
              <w:rPr>
                <w:rFonts w:ascii="仿宋" w:hAnsi="仿宋" w:eastAsia="仿宋" w:cs="仿宋"/>
                <w:sz w:val="20"/>
                <w:szCs w:val="20"/>
              </w:rPr>
              <w:t>转让、出租、质押给外国</w:t>
            </w:r>
            <w:r>
              <w:rPr>
                <w:rFonts w:ascii="仿宋" w:hAnsi="仿宋" w:eastAsia="仿宋" w:cs="仿宋"/>
                <w:spacing w:val="5"/>
                <w:sz w:val="20"/>
                <w:szCs w:val="20"/>
              </w:rPr>
              <w:t xml:space="preserve"> </w:t>
            </w:r>
            <w:r>
              <w:rPr>
                <w:rFonts w:ascii="仿宋" w:hAnsi="仿宋" w:eastAsia="仿宋" w:cs="仿宋"/>
                <w:sz w:val="20"/>
                <w:szCs w:val="20"/>
              </w:rPr>
              <w:t>人，尚不构成犯罪的处罚</w:t>
            </w:r>
          </w:p>
        </w:tc>
        <w:tc>
          <w:tcPr>
            <w:tcW w:w="2551" w:type="dxa"/>
            <w:vMerge w:val="restart"/>
            <w:tcBorders>
              <w:bottom w:val="nil"/>
            </w:tcBorders>
            <w:vAlign w:val="top"/>
          </w:tcPr>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line="264" w:lineRule="auto"/>
              <w:rPr>
                <w:rFonts w:ascii="宋体"/>
                <w:sz w:val="21"/>
              </w:rPr>
            </w:pPr>
          </w:p>
          <w:p>
            <w:pPr>
              <w:spacing w:line="264" w:lineRule="auto"/>
              <w:rPr>
                <w:rFonts w:ascii="宋体"/>
                <w:sz w:val="21"/>
              </w:rPr>
            </w:pPr>
          </w:p>
          <w:p>
            <w:pPr>
              <w:spacing w:before="66" w:line="228" w:lineRule="auto"/>
              <w:ind w:left="75" w:right="52" w:hanging="5"/>
              <w:rPr>
                <w:rFonts w:ascii="仿宋" w:hAnsi="仿宋" w:eastAsia="仿宋" w:cs="仿宋"/>
                <w:sz w:val="20"/>
                <w:szCs w:val="20"/>
              </w:rPr>
            </w:pPr>
            <w:r>
              <w:rPr>
                <w:rFonts w:ascii="仿宋" w:hAnsi="仿宋" w:eastAsia="仿宋" w:cs="仿宋"/>
                <w:spacing w:val="1"/>
                <w:sz w:val="20"/>
                <w:szCs w:val="20"/>
              </w:rPr>
              <w:t>《中华人民共和国文物保护</w:t>
            </w:r>
            <w:r>
              <w:rPr>
                <w:rFonts w:ascii="仿宋" w:hAnsi="仿宋" w:eastAsia="仿宋" w:cs="仿宋"/>
                <w:sz w:val="20"/>
                <w:szCs w:val="20"/>
              </w:rPr>
              <w:t xml:space="preserve"> </w:t>
            </w:r>
            <w:r>
              <w:rPr>
                <w:rFonts w:ascii="仿宋" w:hAnsi="仿宋" w:eastAsia="仿宋" w:cs="仿宋"/>
                <w:spacing w:val="-13"/>
                <w:sz w:val="20"/>
                <w:szCs w:val="20"/>
              </w:rPr>
              <w:t>法》</w:t>
            </w:r>
            <w:r>
              <w:rPr>
                <w:rFonts w:ascii="仿宋" w:hAnsi="仿宋" w:eastAsia="仿宋" w:cs="仿宋"/>
                <w:spacing w:val="22"/>
                <w:sz w:val="20"/>
                <w:szCs w:val="20"/>
              </w:rPr>
              <w:t xml:space="preserve"> </w:t>
            </w:r>
            <w:r>
              <w:rPr>
                <w:rFonts w:ascii="仿宋" w:hAnsi="仿宋" w:eastAsia="仿宋" w:cs="仿宋"/>
                <w:spacing w:val="-13"/>
                <w:sz w:val="20"/>
                <w:szCs w:val="20"/>
              </w:rPr>
              <w:t>第七十一条</w:t>
            </w:r>
            <w:r>
              <w:rPr>
                <w:rFonts w:ascii="仿宋" w:hAnsi="仿宋" w:eastAsia="仿宋" w:cs="仿宋"/>
                <w:spacing w:val="13"/>
                <w:sz w:val="20"/>
                <w:szCs w:val="20"/>
              </w:rPr>
              <w:t xml:space="preserve">  </w:t>
            </w:r>
            <w:r>
              <w:rPr>
                <w:rFonts w:ascii="仿宋" w:hAnsi="仿宋" w:eastAsia="仿宋" w:cs="仿宋"/>
                <w:spacing w:val="-13"/>
                <w:sz w:val="20"/>
                <w:szCs w:val="20"/>
              </w:rPr>
              <w:t>买卖国家</w:t>
            </w:r>
            <w:r>
              <w:rPr>
                <w:rFonts w:ascii="仿宋" w:hAnsi="仿宋" w:eastAsia="仿宋" w:cs="仿宋"/>
                <w:spacing w:val="1"/>
                <w:sz w:val="20"/>
                <w:szCs w:val="20"/>
              </w:rPr>
              <w:t xml:space="preserve"> </w:t>
            </w:r>
            <w:r>
              <w:rPr>
                <w:rFonts w:ascii="仿宋" w:hAnsi="仿宋" w:eastAsia="仿宋" w:cs="仿宋"/>
                <w:sz w:val="20"/>
                <w:szCs w:val="20"/>
              </w:rPr>
              <w:t>禁止买卖的文物或者将禁止</w:t>
            </w:r>
            <w:r>
              <w:rPr>
                <w:rFonts w:ascii="仿宋" w:hAnsi="仿宋" w:eastAsia="仿宋" w:cs="仿宋"/>
                <w:spacing w:val="7"/>
                <w:sz w:val="20"/>
                <w:szCs w:val="20"/>
              </w:rPr>
              <w:t xml:space="preserve"> </w:t>
            </w:r>
            <w:r>
              <w:rPr>
                <w:rFonts w:ascii="仿宋" w:hAnsi="仿宋" w:eastAsia="仿宋" w:cs="仿宋"/>
                <w:sz w:val="20"/>
                <w:szCs w:val="20"/>
              </w:rPr>
              <w:t>出境的文物转让、出租、质</w:t>
            </w:r>
            <w:r>
              <w:rPr>
                <w:rFonts w:ascii="仿宋" w:hAnsi="仿宋" w:eastAsia="仿宋" w:cs="仿宋"/>
                <w:spacing w:val="5"/>
                <w:sz w:val="20"/>
                <w:szCs w:val="20"/>
              </w:rPr>
              <w:t xml:space="preserve"> </w:t>
            </w:r>
            <w:r>
              <w:rPr>
                <w:rFonts w:ascii="仿宋" w:hAnsi="仿宋" w:eastAsia="仿宋" w:cs="仿宋"/>
                <w:sz w:val="20"/>
                <w:szCs w:val="20"/>
              </w:rPr>
              <w:t>押给外国人，尚不构成犯罪</w:t>
            </w:r>
            <w:r>
              <w:rPr>
                <w:rFonts w:ascii="仿宋" w:hAnsi="仿宋" w:eastAsia="仿宋" w:cs="仿宋"/>
                <w:spacing w:val="7"/>
                <w:sz w:val="20"/>
                <w:szCs w:val="20"/>
              </w:rPr>
              <w:t xml:space="preserve"> </w:t>
            </w:r>
            <w:r>
              <w:rPr>
                <w:rFonts w:ascii="仿宋" w:hAnsi="仿宋" w:eastAsia="仿宋" w:cs="仿宋"/>
                <w:spacing w:val="-3"/>
                <w:sz w:val="20"/>
                <w:szCs w:val="20"/>
              </w:rPr>
              <w:t>的，</w:t>
            </w:r>
            <w:r>
              <w:rPr>
                <w:rFonts w:ascii="仿宋" w:hAnsi="仿宋" w:eastAsia="仿宋" w:cs="仿宋"/>
                <w:spacing w:val="-58"/>
                <w:sz w:val="20"/>
                <w:szCs w:val="20"/>
              </w:rPr>
              <w:t xml:space="preserve"> </w:t>
            </w:r>
            <w:r>
              <w:rPr>
                <w:rFonts w:ascii="仿宋" w:hAnsi="仿宋" w:eastAsia="仿宋" w:cs="仿宋"/>
                <w:spacing w:val="-3"/>
                <w:sz w:val="20"/>
                <w:szCs w:val="20"/>
              </w:rPr>
              <w:t>由县级以上人民政府文</w:t>
            </w:r>
            <w:r>
              <w:rPr>
                <w:rFonts w:ascii="仿宋" w:hAnsi="仿宋" w:eastAsia="仿宋" w:cs="仿宋"/>
                <w:sz w:val="20"/>
                <w:szCs w:val="20"/>
              </w:rPr>
              <w:t xml:space="preserve"> 物主管部门责令改正，没收</w:t>
            </w:r>
            <w:r>
              <w:rPr>
                <w:rFonts w:ascii="仿宋" w:hAnsi="仿宋" w:eastAsia="仿宋" w:cs="仿宋"/>
                <w:spacing w:val="5"/>
                <w:sz w:val="20"/>
                <w:szCs w:val="20"/>
              </w:rPr>
              <w:t xml:space="preserve"> </w:t>
            </w:r>
            <w:r>
              <w:rPr>
                <w:rFonts w:ascii="仿宋" w:hAnsi="仿宋" w:eastAsia="仿宋" w:cs="仿宋"/>
                <w:sz w:val="20"/>
                <w:szCs w:val="20"/>
              </w:rPr>
              <w:t>违法所得，违法经营额一万</w:t>
            </w:r>
            <w:r>
              <w:rPr>
                <w:rFonts w:ascii="仿宋" w:hAnsi="仿宋" w:eastAsia="仿宋" w:cs="仿宋"/>
                <w:spacing w:val="5"/>
                <w:sz w:val="20"/>
                <w:szCs w:val="20"/>
              </w:rPr>
              <w:t xml:space="preserve"> </w:t>
            </w:r>
            <w:r>
              <w:rPr>
                <w:rFonts w:ascii="仿宋" w:hAnsi="仿宋" w:eastAsia="仿宋" w:cs="仿宋"/>
                <w:sz w:val="20"/>
                <w:szCs w:val="20"/>
              </w:rPr>
              <w:t>元以上的，并处违法经营额</w:t>
            </w:r>
            <w:r>
              <w:rPr>
                <w:rFonts w:ascii="仿宋" w:hAnsi="仿宋" w:eastAsia="仿宋" w:cs="仿宋"/>
                <w:spacing w:val="5"/>
                <w:sz w:val="20"/>
                <w:szCs w:val="20"/>
              </w:rPr>
              <w:t xml:space="preserve"> </w:t>
            </w:r>
            <w:r>
              <w:rPr>
                <w:rFonts w:ascii="仿宋" w:hAnsi="仿宋" w:eastAsia="仿宋" w:cs="仿宋"/>
                <w:spacing w:val="-2"/>
                <w:sz w:val="20"/>
                <w:szCs w:val="20"/>
              </w:rPr>
              <w:t>二倍以上五倍以下的罚款；</w:t>
            </w:r>
            <w:r>
              <w:rPr>
                <w:rFonts w:ascii="仿宋" w:hAnsi="仿宋" w:eastAsia="仿宋" w:cs="仿宋"/>
                <w:sz w:val="20"/>
                <w:szCs w:val="20"/>
              </w:rPr>
              <w:t xml:space="preserve"> 违法经营额不足一万元的，</w:t>
            </w:r>
            <w:r>
              <w:rPr>
                <w:rFonts w:ascii="仿宋" w:hAnsi="仿宋" w:eastAsia="仿宋" w:cs="仿宋"/>
                <w:spacing w:val="7"/>
                <w:sz w:val="20"/>
                <w:szCs w:val="20"/>
              </w:rPr>
              <w:t xml:space="preserve"> </w:t>
            </w:r>
            <w:r>
              <w:rPr>
                <w:rFonts w:ascii="仿宋" w:hAnsi="仿宋" w:eastAsia="仿宋" w:cs="仿宋"/>
                <w:sz w:val="20"/>
                <w:szCs w:val="20"/>
              </w:rPr>
              <w:t>并处五千元以上二万元以下</w:t>
            </w:r>
          </w:p>
          <w:p>
            <w:pPr>
              <w:spacing w:line="202" w:lineRule="auto"/>
              <w:ind w:firstLine="893"/>
              <w:rPr>
                <w:rFonts w:ascii="仿宋" w:hAnsi="仿宋" w:eastAsia="仿宋" w:cs="仿宋"/>
                <w:sz w:val="20"/>
                <w:szCs w:val="20"/>
              </w:rPr>
            </w:pPr>
            <w:r>
              <w:rPr>
                <w:rFonts w:ascii="仿宋" w:hAnsi="仿宋" w:eastAsia="仿宋" w:cs="仿宋"/>
                <w:spacing w:val="-5"/>
                <w:sz w:val="20"/>
                <w:szCs w:val="20"/>
              </w:rPr>
              <w:t>的罚款。</w:t>
            </w:r>
          </w:p>
        </w:tc>
        <w:tc>
          <w:tcPr>
            <w:tcW w:w="993" w:type="dxa"/>
            <w:vMerge w:val="restart"/>
            <w:tcBorders>
              <w:bottom w:val="nil"/>
            </w:tcBorders>
            <w:vAlign w:val="top"/>
          </w:tcPr>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spacing w:line="241" w:lineRule="auto"/>
              <w:rPr>
                <w:rFonts w:ascii="宋体"/>
                <w:sz w:val="21"/>
              </w:rPr>
            </w:pPr>
          </w:p>
          <w:p>
            <w:pPr>
              <w:spacing w:line="241" w:lineRule="auto"/>
              <w:rPr>
                <w:rFonts w:ascii="宋体"/>
                <w:sz w:val="21"/>
              </w:rPr>
            </w:pPr>
          </w:p>
          <w:p>
            <w:pPr>
              <w:spacing w:before="66"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52" w:line="231"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spacing w:line="241" w:lineRule="auto"/>
              <w:rPr>
                <w:rFonts w:ascii="宋体"/>
                <w:sz w:val="21"/>
              </w:rPr>
            </w:pPr>
          </w:p>
          <w:p>
            <w:pPr>
              <w:spacing w:line="241" w:lineRule="auto"/>
              <w:rPr>
                <w:rFonts w:ascii="宋体"/>
                <w:sz w:val="21"/>
              </w:rPr>
            </w:pPr>
          </w:p>
          <w:p>
            <w:pPr>
              <w:spacing w:before="66"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spacing w:line="241" w:lineRule="auto"/>
              <w:rPr>
                <w:rFonts w:ascii="宋体"/>
                <w:sz w:val="21"/>
              </w:rPr>
            </w:pPr>
          </w:p>
          <w:p>
            <w:pPr>
              <w:spacing w:line="241" w:lineRule="auto"/>
              <w:rPr>
                <w:rFonts w:ascii="宋体"/>
                <w:sz w:val="21"/>
              </w:rPr>
            </w:pPr>
          </w:p>
          <w:p>
            <w:pPr>
              <w:spacing w:before="66"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8"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98" w:line="233"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1"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7"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8"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2"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1"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0" w:line="216"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7" w:lineRule="auto"/>
              <w:rPr>
                <w:rFonts w:ascii="宋体"/>
                <w:sz w:val="21"/>
              </w:rPr>
            </w:pPr>
          </w:p>
          <w:p>
            <w:pPr>
              <w:spacing w:before="53"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8"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60" w:lineRule="auto"/>
              <w:rPr>
                <w:rFonts w:ascii="宋体"/>
                <w:sz w:val="21"/>
              </w:rPr>
            </w:pPr>
          </w:p>
          <w:p>
            <w:pPr>
              <w:spacing w:before="66"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0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0"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53" w:line="214"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0"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03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70"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72" w:line="222"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372"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23"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59"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54" w:lineRule="exact"/>
              <w:ind w:firstLine="56"/>
              <w:rPr>
                <w:rFonts w:ascii="仿宋" w:hAnsi="仿宋" w:eastAsia="仿宋" w:cs="仿宋"/>
                <w:sz w:val="16"/>
                <w:szCs w:val="16"/>
              </w:rPr>
            </w:pPr>
            <w:r>
              <w:rPr>
                <w:rFonts w:ascii="仿宋" w:hAnsi="仿宋" w:eastAsia="仿宋" w:cs="仿宋"/>
                <w:position w:val="-3"/>
                <w:sz w:val="16"/>
                <w:szCs w:val="16"/>
              </w:rPr>
              <w:t>。</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p>
      <w:pPr>
        <w:sectPr>
          <w:footerReference r:id="rId82" w:type="default"/>
          <w:pgSz w:w="16837" w:h="11905"/>
          <w:pgMar w:top="1011" w:right="1274" w:bottom="671"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before="65" w:line="180" w:lineRule="auto"/>
              <w:ind w:firstLine="331"/>
              <w:rPr>
                <w:rFonts w:ascii="仿宋" w:hAnsi="仿宋" w:eastAsia="仿宋" w:cs="仿宋"/>
                <w:sz w:val="20"/>
                <w:szCs w:val="20"/>
              </w:rPr>
            </w:pPr>
            <w:r>
              <w:rPr>
                <w:rFonts w:ascii="仿宋" w:hAnsi="仿宋" w:eastAsia="仿宋" w:cs="仿宋"/>
                <w:spacing w:val="-3"/>
                <w:sz w:val="20"/>
                <w:szCs w:val="20"/>
              </w:rPr>
              <w:t>45</w:t>
            </w:r>
          </w:p>
        </w:tc>
        <w:tc>
          <w:tcPr>
            <w:tcW w:w="2345"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z w:val="20"/>
                <w:szCs w:val="20"/>
              </w:rPr>
              <w:t>对发现文物隐匿不报或者</w:t>
            </w:r>
          </w:p>
          <w:p>
            <w:pPr>
              <w:spacing w:before="43" w:line="188" w:lineRule="auto"/>
              <w:ind w:firstLine="68"/>
              <w:rPr>
                <w:rFonts w:ascii="仿宋" w:hAnsi="仿宋" w:eastAsia="仿宋" w:cs="仿宋"/>
                <w:sz w:val="20"/>
                <w:szCs w:val="20"/>
              </w:rPr>
            </w:pPr>
            <w:r>
              <w:rPr>
                <w:rFonts w:ascii="仿宋" w:hAnsi="仿宋" w:eastAsia="仿宋" w:cs="仿宋"/>
                <w:spacing w:val="-13"/>
                <w:sz w:val="20"/>
                <w:szCs w:val="20"/>
              </w:rPr>
              <w:t>拒不上交的；</w:t>
            </w:r>
            <w:r>
              <w:rPr>
                <w:rFonts w:ascii="仿宋" w:hAnsi="仿宋" w:eastAsia="仿宋" w:cs="仿宋"/>
                <w:spacing w:val="49"/>
                <w:sz w:val="20"/>
                <w:szCs w:val="20"/>
              </w:rPr>
              <w:t xml:space="preserve"> </w:t>
            </w:r>
            <w:r>
              <w:rPr>
                <w:rFonts w:ascii="仿宋" w:hAnsi="仿宋" w:eastAsia="仿宋" w:cs="仿宋"/>
                <w:spacing w:val="-13"/>
                <w:sz w:val="20"/>
                <w:szCs w:val="20"/>
              </w:rPr>
              <w:t>未按照规定</w:t>
            </w:r>
          </w:p>
          <w:p>
            <w:pPr>
              <w:spacing w:before="41" w:line="188" w:lineRule="auto"/>
              <w:ind w:firstLine="272"/>
              <w:rPr>
                <w:rFonts w:ascii="仿宋" w:hAnsi="仿宋" w:eastAsia="仿宋" w:cs="仿宋"/>
                <w:sz w:val="20"/>
                <w:szCs w:val="20"/>
              </w:rPr>
            </w:pPr>
            <w:r>
              <w:rPr>
                <w:rFonts w:ascii="仿宋" w:hAnsi="仿宋" w:eastAsia="仿宋" w:cs="仿宋"/>
                <w:sz w:val="20"/>
                <w:szCs w:val="20"/>
              </w:rPr>
              <w:t>移交拣选文物的处罚</w:t>
            </w:r>
          </w:p>
        </w:tc>
        <w:tc>
          <w:tcPr>
            <w:tcW w:w="2551" w:type="dxa"/>
            <w:vMerge w:val="restart"/>
            <w:tcBorders>
              <w:bottom w:val="nil"/>
            </w:tcBorders>
            <w:vAlign w:val="top"/>
          </w:tcPr>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50" w:lineRule="auto"/>
              <w:rPr>
                <w:rFonts w:ascii="宋体"/>
                <w:sz w:val="21"/>
              </w:rPr>
            </w:pPr>
          </w:p>
          <w:p>
            <w:pPr>
              <w:spacing w:before="65" w:line="228" w:lineRule="auto"/>
              <w:ind w:left="81" w:right="52" w:hanging="11"/>
              <w:rPr>
                <w:rFonts w:ascii="仿宋" w:hAnsi="仿宋" w:eastAsia="仿宋" w:cs="仿宋"/>
                <w:sz w:val="20"/>
                <w:szCs w:val="20"/>
              </w:rPr>
            </w:pPr>
            <w:r>
              <w:rPr>
                <w:rFonts w:ascii="仿宋" w:hAnsi="仿宋" w:eastAsia="仿宋" w:cs="仿宋"/>
                <w:spacing w:val="1"/>
                <w:sz w:val="20"/>
                <w:szCs w:val="20"/>
              </w:rPr>
              <w:t>《中华人民共和国文物保护</w:t>
            </w:r>
            <w:r>
              <w:rPr>
                <w:rFonts w:ascii="仿宋" w:hAnsi="仿宋" w:eastAsia="仿宋" w:cs="仿宋"/>
                <w:sz w:val="20"/>
                <w:szCs w:val="20"/>
              </w:rPr>
              <w:t xml:space="preserve"> </w:t>
            </w:r>
            <w:r>
              <w:rPr>
                <w:rFonts w:ascii="仿宋" w:hAnsi="仿宋" w:eastAsia="仿宋" w:cs="仿宋"/>
                <w:spacing w:val="-13"/>
                <w:sz w:val="20"/>
                <w:szCs w:val="20"/>
              </w:rPr>
              <w:t>法》</w:t>
            </w:r>
            <w:r>
              <w:rPr>
                <w:rFonts w:ascii="仿宋" w:hAnsi="仿宋" w:eastAsia="仿宋" w:cs="仿宋"/>
                <w:spacing w:val="27"/>
                <w:sz w:val="20"/>
                <w:szCs w:val="20"/>
              </w:rPr>
              <w:t xml:space="preserve"> </w:t>
            </w:r>
            <w:r>
              <w:rPr>
                <w:rFonts w:ascii="仿宋" w:hAnsi="仿宋" w:eastAsia="仿宋" w:cs="仿宋"/>
                <w:spacing w:val="-13"/>
                <w:sz w:val="20"/>
                <w:szCs w:val="20"/>
              </w:rPr>
              <w:t>第七十四条</w:t>
            </w:r>
            <w:r>
              <w:rPr>
                <w:rFonts w:ascii="仿宋" w:hAnsi="仿宋" w:eastAsia="仿宋" w:cs="仿宋"/>
                <w:spacing w:val="8"/>
                <w:sz w:val="20"/>
                <w:szCs w:val="20"/>
              </w:rPr>
              <w:t xml:space="preserve">  </w:t>
            </w:r>
            <w:r>
              <w:rPr>
                <w:rFonts w:ascii="仿宋" w:hAnsi="仿宋" w:eastAsia="仿宋" w:cs="仿宋"/>
                <w:spacing w:val="-13"/>
                <w:sz w:val="20"/>
                <w:szCs w:val="20"/>
              </w:rPr>
              <w:t>有下列行</w:t>
            </w:r>
            <w:r>
              <w:rPr>
                <w:rFonts w:ascii="仿宋" w:hAnsi="仿宋" w:eastAsia="仿宋" w:cs="仿宋"/>
                <w:sz w:val="20"/>
                <w:szCs w:val="20"/>
              </w:rPr>
              <w:t xml:space="preserve"> 为之一，尚不构成犯罪的，</w:t>
            </w:r>
            <w:r>
              <w:rPr>
                <w:rFonts w:ascii="仿宋" w:hAnsi="仿宋" w:eastAsia="仿宋" w:cs="仿宋"/>
                <w:spacing w:val="1"/>
                <w:sz w:val="20"/>
                <w:szCs w:val="20"/>
              </w:rPr>
              <w:t xml:space="preserve"> </w:t>
            </w:r>
            <w:r>
              <w:rPr>
                <w:rFonts w:ascii="仿宋" w:hAnsi="仿宋" w:eastAsia="仿宋" w:cs="仿宋"/>
                <w:sz w:val="20"/>
                <w:szCs w:val="20"/>
              </w:rPr>
              <w:t>由县级以上人民政府文物主</w:t>
            </w:r>
          </w:p>
          <w:p>
            <w:pPr>
              <w:spacing w:line="204" w:lineRule="auto"/>
              <w:ind w:firstLine="86"/>
              <w:rPr>
                <w:rFonts w:ascii="仿宋" w:hAnsi="仿宋" w:eastAsia="仿宋" w:cs="仿宋"/>
                <w:sz w:val="20"/>
                <w:szCs w:val="20"/>
              </w:rPr>
            </w:pPr>
            <w:r>
              <w:rPr>
                <w:rFonts w:ascii="仿宋" w:hAnsi="仿宋" w:eastAsia="仿宋" w:cs="仿宋"/>
                <w:spacing w:val="-1"/>
                <w:sz w:val="20"/>
                <w:szCs w:val="20"/>
              </w:rPr>
              <w:t>管部门会同公安机关追缴文</w:t>
            </w:r>
          </w:p>
          <w:p>
            <w:pPr>
              <w:spacing w:before="25" w:line="188" w:lineRule="auto"/>
              <w:ind w:firstLine="76"/>
              <w:rPr>
                <w:rFonts w:ascii="仿宋" w:hAnsi="仿宋" w:eastAsia="仿宋" w:cs="仿宋"/>
                <w:sz w:val="20"/>
                <w:szCs w:val="20"/>
              </w:rPr>
            </w:pPr>
            <w:r>
              <w:rPr>
                <w:rFonts w:ascii="仿宋" w:hAnsi="仿宋" w:eastAsia="仿宋" w:cs="仿宋"/>
                <w:spacing w:val="-12"/>
                <w:sz w:val="20"/>
                <w:szCs w:val="20"/>
              </w:rPr>
              <w:t>物；</w:t>
            </w:r>
            <w:r>
              <w:rPr>
                <w:rFonts w:ascii="仿宋" w:hAnsi="仿宋" w:eastAsia="仿宋" w:cs="仿宋"/>
                <w:spacing w:val="50"/>
                <w:sz w:val="20"/>
                <w:szCs w:val="20"/>
              </w:rPr>
              <w:t xml:space="preserve"> </w:t>
            </w:r>
            <w:r>
              <w:rPr>
                <w:rFonts w:ascii="仿宋" w:hAnsi="仿宋" w:eastAsia="仿宋" w:cs="仿宋"/>
                <w:spacing w:val="-12"/>
                <w:sz w:val="20"/>
                <w:szCs w:val="20"/>
              </w:rPr>
              <w:t>情节严重的，处五千元</w:t>
            </w:r>
          </w:p>
          <w:p>
            <w:pPr>
              <w:spacing w:before="43" w:line="188" w:lineRule="auto"/>
              <w:ind w:firstLine="247"/>
              <w:rPr>
                <w:rFonts w:ascii="仿宋" w:hAnsi="仿宋" w:eastAsia="仿宋" w:cs="仿宋"/>
                <w:sz w:val="20"/>
                <w:szCs w:val="20"/>
              </w:rPr>
            </w:pPr>
            <w:r>
              <w:rPr>
                <w:rFonts w:ascii="仿宋" w:hAnsi="仿宋" w:eastAsia="仿宋" w:cs="仿宋"/>
                <w:spacing w:val="-2"/>
                <w:sz w:val="20"/>
                <w:szCs w:val="20"/>
              </w:rPr>
              <w:t>以上五万元以下的罚款:</w:t>
            </w:r>
          </w:p>
          <w:p>
            <w:pPr>
              <w:spacing w:before="43" w:line="188" w:lineRule="auto"/>
              <w:ind w:firstLine="104"/>
              <w:rPr>
                <w:rFonts w:ascii="仿宋" w:hAnsi="仿宋" w:eastAsia="仿宋" w:cs="仿宋"/>
                <w:sz w:val="20"/>
                <w:szCs w:val="20"/>
              </w:rPr>
            </w:pPr>
            <w:r>
              <w:rPr>
                <w:rFonts w:ascii="仿宋" w:hAnsi="仿宋" w:eastAsia="仿宋" w:cs="仿宋"/>
                <w:spacing w:val="-2"/>
                <w:sz w:val="20"/>
                <w:szCs w:val="20"/>
              </w:rPr>
              <w:t>(一)发现文物隐匿不报或者</w:t>
            </w:r>
          </w:p>
          <w:p>
            <w:pPr>
              <w:spacing w:before="44" w:line="226" w:lineRule="auto"/>
              <w:ind w:left="381" w:right="53" w:hanging="306"/>
              <w:rPr>
                <w:rFonts w:ascii="仿宋" w:hAnsi="仿宋" w:eastAsia="仿宋" w:cs="仿宋"/>
                <w:sz w:val="20"/>
                <w:szCs w:val="20"/>
              </w:rPr>
            </w:pPr>
            <w:r>
              <w:rPr>
                <w:rFonts w:ascii="仿宋" w:hAnsi="仿宋" w:eastAsia="仿宋" w:cs="仿宋"/>
                <w:spacing w:val="-14"/>
                <w:sz w:val="20"/>
                <w:szCs w:val="20"/>
              </w:rPr>
              <w:t>拒不上交的；</w:t>
            </w:r>
            <w:r>
              <w:rPr>
                <w:rFonts w:ascii="仿宋" w:hAnsi="仿宋" w:eastAsia="仿宋" w:cs="仿宋"/>
                <w:spacing w:val="89"/>
                <w:sz w:val="20"/>
                <w:szCs w:val="20"/>
              </w:rPr>
              <w:t xml:space="preserve"> </w:t>
            </w:r>
            <w:r>
              <w:rPr>
                <w:rFonts w:ascii="仿宋" w:hAnsi="仿宋" w:eastAsia="仿宋" w:cs="仿宋"/>
                <w:spacing w:val="-14"/>
                <w:sz w:val="20"/>
                <w:szCs w:val="20"/>
              </w:rPr>
              <w:t>(二)未按照规</w:t>
            </w:r>
            <w:r>
              <w:rPr>
                <w:rFonts w:ascii="仿宋" w:hAnsi="仿宋" w:eastAsia="仿宋" w:cs="仿宋"/>
                <w:sz w:val="20"/>
                <w:szCs w:val="20"/>
              </w:rPr>
              <w:t xml:space="preserve"> </w:t>
            </w:r>
            <w:r>
              <w:rPr>
                <w:rFonts w:ascii="仿宋" w:hAnsi="仿宋" w:eastAsia="仿宋" w:cs="仿宋"/>
                <w:spacing w:val="-1"/>
                <w:sz w:val="20"/>
                <w:szCs w:val="20"/>
              </w:rPr>
              <w:t>定移交拣选文物的。</w:t>
            </w:r>
          </w:p>
        </w:tc>
        <w:tc>
          <w:tcPr>
            <w:tcW w:w="993"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8"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98" w:line="233"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1"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7"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8"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2"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1"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0" w:line="216"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7" w:lineRule="auto"/>
              <w:rPr>
                <w:rFonts w:ascii="宋体"/>
                <w:sz w:val="21"/>
              </w:rPr>
            </w:pPr>
          </w:p>
          <w:p>
            <w:pPr>
              <w:spacing w:before="53"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8"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60" w:lineRule="auto"/>
              <w:rPr>
                <w:rFonts w:ascii="宋体"/>
                <w:sz w:val="21"/>
              </w:rPr>
            </w:pPr>
          </w:p>
          <w:p>
            <w:pPr>
              <w:spacing w:before="66"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0"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53" w:line="214"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0"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70"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72" w:line="222"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372"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158"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4"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4" w:line="185"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p>
      <w:pPr>
        <w:sectPr>
          <w:footerReference r:id="rId83" w:type="default"/>
          <w:pgSz w:w="16837" w:h="11905"/>
          <w:pgMar w:top="1011" w:right="1274" w:bottom="673"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1" w:hRule="atLeast"/>
        </w:trPr>
        <w:tc>
          <w:tcPr>
            <w:tcW w:w="14291" w:type="dxa"/>
            <w:gridSpan w:val="10"/>
            <w:vAlign w:val="top"/>
          </w:tcPr>
          <w:p>
            <w:pPr>
              <w:spacing w:before="28" w:line="187"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851" w:type="dxa"/>
            <w:vAlign w:val="top"/>
          </w:tcPr>
          <w:p>
            <w:pPr>
              <w:spacing w:before="142"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2"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2"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2"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2"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2"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2"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2"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5" w:line="213" w:lineRule="auto"/>
              <w:ind w:left="160" w:right="110" w:hanging="7"/>
              <w:rPr>
                <w:rFonts w:ascii="仿宋" w:hAnsi="仿宋" w:eastAsia="仿宋" w:cs="仿宋"/>
                <w:sz w:val="19"/>
                <w:szCs w:val="19"/>
              </w:rPr>
            </w:pPr>
            <w:r>
              <w:rPr>
                <w:rFonts w:ascii="仿宋" w:hAnsi="仿宋" w:eastAsia="仿宋" w:cs="仿宋"/>
                <w:spacing w:val="1"/>
                <w:sz w:val="19"/>
                <w:szCs w:val="19"/>
                <w14:textOutline w14:w="3517"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17" w14:cap="sq" w14:cmpd="sng">
                  <w14:solidFill>
                    <w14:srgbClr w14:val="000000"/>
                  </w14:solidFill>
                  <w14:prstDash w14:val="solid"/>
                  <w14:bevel/>
                </w14:textOutline>
              </w:rPr>
              <w:t>时限</w:t>
            </w:r>
          </w:p>
        </w:tc>
        <w:tc>
          <w:tcPr>
            <w:tcW w:w="1072" w:type="dxa"/>
            <w:vAlign w:val="top"/>
          </w:tcPr>
          <w:p>
            <w:pPr>
              <w:spacing w:before="25" w:line="213" w:lineRule="auto"/>
              <w:ind w:left="249" w:right="114" w:hanging="94"/>
              <w:rPr>
                <w:rFonts w:ascii="仿宋" w:hAnsi="仿宋" w:eastAsia="仿宋" w:cs="仿宋"/>
                <w:sz w:val="19"/>
                <w:szCs w:val="19"/>
              </w:rPr>
            </w:pPr>
            <w:r>
              <w:rPr>
                <w:rFonts w:ascii="仿宋" w:hAnsi="仿宋" w:eastAsia="仿宋" w:cs="仿宋"/>
                <w:spacing w:val="6"/>
                <w:sz w:val="19"/>
                <w:szCs w:val="19"/>
                <w14:textOutline w14:w="3517"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17"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8" w:hRule="atLeast"/>
        </w:trPr>
        <w:tc>
          <w:tcPr>
            <w:tcW w:w="851" w:type="dxa"/>
            <w:vMerge w:val="restart"/>
            <w:tcBorders>
              <w:bottom w:val="nil"/>
            </w:tcBorders>
            <w:vAlign w:val="top"/>
          </w:tcPr>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before="65" w:line="180" w:lineRule="auto"/>
              <w:ind w:firstLine="331"/>
              <w:rPr>
                <w:rFonts w:ascii="仿宋" w:hAnsi="仿宋" w:eastAsia="仿宋" w:cs="仿宋"/>
                <w:sz w:val="20"/>
                <w:szCs w:val="20"/>
              </w:rPr>
            </w:pPr>
            <w:r>
              <w:rPr>
                <w:rFonts w:ascii="仿宋" w:hAnsi="仿宋" w:eastAsia="仿宋" w:cs="仿宋"/>
                <w:spacing w:val="-3"/>
                <w:sz w:val="20"/>
                <w:szCs w:val="20"/>
              </w:rPr>
              <w:t>46</w:t>
            </w:r>
          </w:p>
        </w:tc>
        <w:tc>
          <w:tcPr>
            <w:tcW w:w="2345" w:type="dxa"/>
            <w:vMerge w:val="restart"/>
            <w:tcBorders>
              <w:bottom w:val="nil"/>
            </w:tcBorders>
            <w:vAlign w:val="top"/>
          </w:tcPr>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6" w:lineRule="auto"/>
              <w:rPr>
                <w:rFonts w:ascii="宋体"/>
                <w:sz w:val="21"/>
              </w:rPr>
            </w:pPr>
          </w:p>
          <w:p>
            <w:pPr>
              <w:spacing w:before="65" w:line="228" w:lineRule="auto"/>
              <w:ind w:left="66" w:right="53" w:firstLine="3"/>
              <w:rPr>
                <w:rFonts w:ascii="仿宋" w:hAnsi="仿宋" w:eastAsia="仿宋" w:cs="仿宋"/>
                <w:sz w:val="20"/>
                <w:szCs w:val="20"/>
              </w:rPr>
            </w:pPr>
            <w:r>
              <w:rPr>
                <w:rFonts w:ascii="仿宋" w:hAnsi="仿宋" w:eastAsia="仿宋" w:cs="仿宋"/>
                <w:sz w:val="20"/>
                <w:szCs w:val="20"/>
              </w:rPr>
              <w:t>对改变国有未核定为文物</w:t>
            </w:r>
            <w:r>
              <w:rPr>
                <w:rFonts w:ascii="仿宋" w:hAnsi="仿宋" w:eastAsia="仿宋" w:cs="仿宋"/>
                <w:spacing w:val="4"/>
                <w:sz w:val="20"/>
                <w:szCs w:val="20"/>
              </w:rPr>
              <w:t xml:space="preserve"> </w:t>
            </w:r>
            <w:r>
              <w:rPr>
                <w:rFonts w:ascii="仿宋" w:hAnsi="仿宋" w:eastAsia="仿宋" w:cs="仿宋"/>
                <w:sz w:val="20"/>
                <w:szCs w:val="20"/>
              </w:rPr>
              <w:t>保护单位的不可移动文物</w:t>
            </w:r>
            <w:r>
              <w:rPr>
                <w:rFonts w:ascii="仿宋" w:hAnsi="仿宋" w:eastAsia="仿宋" w:cs="仿宋"/>
                <w:spacing w:val="8"/>
                <w:sz w:val="20"/>
                <w:szCs w:val="20"/>
              </w:rPr>
              <w:t xml:space="preserve"> </w:t>
            </w:r>
            <w:r>
              <w:rPr>
                <w:rFonts w:ascii="仿宋" w:hAnsi="仿宋" w:eastAsia="仿宋" w:cs="仿宋"/>
                <w:sz w:val="20"/>
                <w:szCs w:val="20"/>
              </w:rPr>
              <w:t>的用途，未依照本法规定</w:t>
            </w:r>
            <w:r>
              <w:rPr>
                <w:rFonts w:ascii="仿宋" w:hAnsi="仿宋" w:eastAsia="仿宋" w:cs="仿宋"/>
                <w:spacing w:val="9"/>
                <w:sz w:val="20"/>
                <w:szCs w:val="20"/>
              </w:rPr>
              <w:t xml:space="preserve"> </w:t>
            </w:r>
            <w:r>
              <w:rPr>
                <w:rFonts w:ascii="仿宋" w:hAnsi="仿宋" w:eastAsia="仿宋" w:cs="仿宋"/>
                <w:spacing w:val="-13"/>
                <w:sz w:val="20"/>
                <w:szCs w:val="20"/>
              </w:rPr>
              <w:t>报告的；</w:t>
            </w:r>
            <w:r>
              <w:rPr>
                <w:rFonts w:ascii="仿宋" w:hAnsi="仿宋" w:eastAsia="仿宋" w:cs="仿宋"/>
                <w:spacing w:val="53"/>
                <w:sz w:val="20"/>
                <w:szCs w:val="20"/>
              </w:rPr>
              <w:t xml:space="preserve"> </w:t>
            </w:r>
            <w:r>
              <w:rPr>
                <w:rFonts w:ascii="仿宋" w:hAnsi="仿宋" w:eastAsia="仿宋" w:cs="仿宋"/>
                <w:spacing w:val="-13"/>
                <w:sz w:val="20"/>
                <w:szCs w:val="20"/>
              </w:rPr>
              <w:t>转让、抵押非国</w:t>
            </w:r>
            <w:r>
              <w:rPr>
                <w:rFonts w:ascii="仿宋" w:hAnsi="仿宋" w:eastAsia="仿宋" w:cs="仿宋"/>
                <w:sz w:val="20"/>
                <w:szCs w:val="20"/>
              </w:rPr>
              <w:t xml:space="preserve"> 有不可移动文物或者改变</w:t>
            </w:r>
            <w:r>
              <w:rPr>
                <w:rFonts w:ascii="仿宋" w:hAnsi="仿宋" w:eastAsia="仿宋" w:cs="仿宋"/>
                <w:spacing w:val="8"/>
                <w:sz w:val="20"/>
                <w:szCs w:val="20"/>
              </w:rPr>
              <w:t xml:space="preserve"> </w:t>
            </w:r>
            <w:r>
              <w:rPr>
                <w:rFonts w:ascii="仿宋" w:hAnsi="仿宋" w:eastAsia="仿宋" w:cs="仿宋"/>
                <w:sz w:val="20"/>
                <w:szCs w:val="20"/>
              </w:rPr>
              <w:t>其用途，未依照本法规定</w:t>
            </w:r>
            <w:r>
              <w:rPr>
                <w:rFonts w:ascii="仿宋" w:hAnsi="仿宋" w:eastAsia="仿宋" w:cs="仿宋"/>
                <w:spacing w:val="9"/>
                <w:sz w:val="20"/>
                <w:szCs w:val="20"/>
              </w:rPr>
              <w:t xml:space="preserve"> </w:t>
            </w:r>
            <w:r>
              <w:rPr>
                <w:rFonts w:ascii="仿宋" w:hAnsi="仿宋" w:eastAsia="仿宋" w:cs="仿宋"/>
                <w:spacing w:val="-15"/>
                <w:sz w:val="20"/>
                <w:szCs w:val="20"/>
              </w:rPr>
              <w:t>备案的；</w:t>
            </w:r>
            <w:r>
              <w:rPr>
                <w:rFonts w:ascii="仿宋" w:hAnsi="仿宋" w:eastAsia="仿宋" w:cs="仿宋"/>
                <w:spacing w:val="74"/>
                <w:sz w:val="20"/>
                <w:szCs w:val="20"/>
              </w:rPr>
              <w:t xml:space="preserve"> </w:t>
            </w:r>
            <w:r>
              <w:rPr>
                <w:rFonts w:ascii="仿宋" w:hAnsi="仿宋" w:eastAsia="仿宋" w:cs="仿宋"/>
                <w:spacing w:val="-15"/>
                <w:sz w:val="20"/>
                <w:szCs w:val="20"/>
              </w:rPr>
              <w:t>国有不可移动文</w:t>
            </w:r>
            <w:r>
              <w:rPr>
                <w:rFonts w:ascii="仿宋" w:hAnsi="仿宋" w:eastAsia="仿宋" w:cs="仿宋"/>
                <w:sz w:val="20"/>
                <w:szCs w:val="20"/>
              </w:rPr>
              <w:t xml:space="preserve"> 物的使用人拒不依法履行</w:t>
            </w:r>
            <w:r>
              <w:rPr>
                <w:rFonts w:ascii="仿宋" w:hAnsi="仿宋" w:eastAsia="仿宋" w:cs="仿宋"/>
                <w:spacing w:val="8"/>
                <w:sz w:val="20"/>
                <w:szCs w:val="20"/>
              </w:rPr>
              <w:t xml:space="preserve"> </w:t>
            </w:r>
            <w:r>
              <w:rPr>
                <w:rFonts w:ascii="仿宋" w:hAnsi="仿宋" w:eastAsia="仿宋" w:cs="仿宋"/>
                <w:spacing w:val="-13"/>
                <w:sz w:val="20"/>
                <w:szCs w:val="20"/>
              </w:rPr>
              <w:t>修缮义务的；</w:t>
            </w:r>
            <w:r>
              <w:rPr>
                <w:rFonts w:ascii="仿宋" w:hAnsi="仿宋" w:eastAsia="仿宋" w:cs="仿宋"/>
                <w:spacing w:val="51"/>
                <w:sz w:val="20"/>
                <w:szCs w:val="20"/>
              </w:rPr>
              <w:t xml:space="preserve"> </w:t>
            </w:r>
            <w:r>
              <w:rPr>
                <w:rFonts w:ascii="仿宋" w:hAnsi="仿宋" w:eastAsia="仿宋" w:cs="仿宋"/>
                <w:spacing w:val="-13"/>
                <w:sz w:val="20"/>
                <w:szCs w:val="20"/>
              </w:rPr>
              <w:t>考古发掘单</w:t>
            </w:r>
            <w:r>
              <w:rPr>
                <w:rFonts w:ascii="仿宋" w:hAnsi="仿宋" w:eastAsia="仿宋" w:cs="仿宋"/>
                <w:sz w:val="20"/>
                <w:szCs w:val="20"/>
              </w:rPr>
              <w:t xml:space="preserve"> 位未经批准擅自进行考古</w:t>
            </w:r>
            <w:r>
              <w:rPr>
                <w:rFonts w:ascii="仿宋" w:hAnsi="仿宋" w:eastAsia="仿宋" w:cs="仿宋"/>
                <w:spacing w:val="8"/>
                <w:sz w:val="20"/>
                <w:szCs w:val="20"/>
              </w:rPr>
              <w:t xml:space="preserve"> </w:t>
            </w:r>
            <w:r>
              <w:rPr>
                <w:rFonts w:ascii="仿宋" w:hAnsi="仿宋" w:eastAsia="仿宋" w:cs="仿宋"/>
                <w:sz w:val="20"/>
                <w:szCs w:val="20"/>
              </w:rPr>
              <w:t>发掘，或者不如实报告考</w:t>
            </w:r>
            <w:r>
              <w:rPr>
                <w:rFonts w:ascii="仿宋" w:hAnsi="仿宋" w:eastAsia="仿宋" w:cs="仿宋"/>
                <w:spacing w:val="9"/>
                <w:sz w:val="20"/>
                <w:szCs w:val="20"/>
              </w:rPr>
              <w:t xml:space="preserve"> </w:t>
            </w:r>
            <w:r>
              <w:rPr>
                <w:rFonts w:ascii="仿宋" w:hAnsi="仿宋" w:eastAsia="仿宋" w:cs="仿宋"/>
                <w:spacing w:val="-13"/>
                <w:sz w:val="20"/>
                <w:szCs w:val="20"/>
              </w:rPr>
              <w:t>古发掘结果的；</w:t>
            </w:r>
            <w:r>
              <w:rPr>
                <w:rFonts w:ascii="仿宋" w:hAnsi="仿宋" w:eastAsia="仿宋" w:cs="仿宋"/>
                <w:spacing w:val="53"/>
                <w:sz w:val="20"/>
                <w:szCs w:val="20"/>
              </w:rPr>
              <w:t xml:space="preserve"> </w:t>
            </w:r>
            <w:r>
              <w:rPr>
                <w:rFonts w:ascii="仿宋" w:hAnsi="仿宋" w:eastAsia="仿宋" w:cs="仿宋"/>
                <w:spacing w:val="-13"/>
                <w:sz w:val="20"/>
                <w:szCs w:val="20"/>
              </w:rPr>
              <w:t>文物收藏</w:t>
            </w:r>
            <w:r>
              <w:rPr>
                <w:rFonts w:ascii="仿宋" w:hAnsi="仿宋" w:eastAsia="仿宋" w:cs="仿宋"/>
                <w:sz w:val="20"/>
                <w:szCs w:val="20"/>
              </w:rPr>
              <w:t xml:space="preserve"> 单位未按照国家有关规定</w:t>
            </w:r>
          </w:p>
          <w:p>
            <w:pPr>
              <w:spacing w:before="3" w:line="214" w:lineRule="auto"/>
              <w:ind w:left="68" w:right="54"/>
              <w:rPr>
                <w:rFonts w:ascii="仿宋" w:hAnsi="仿宋" w:eastAsia="仿宋" w:cs="仿宋"/>
                <w:sz w:val="20"/>
                <w:szCs w:val="20"/>
              </w:rPr>
            </w:pPr>
            <w:r>
              <w:rPr>
                <w:rFonts w:ascii="仿宋" w:hAnsi="仿宋" w:eastAsia="仿宋" w:cs="仿宋"/>
                <w:sz w:val="20"/>
                <w:szCs w:val="20"/>
              </w:rPr>
              <w:t>建立馆藏文物档案、管理</w:t>
            </w:r>
            <w:r>
              <w:rPr>
                <w:rFonts w:ascii="仿宋" w:hAnsi="仿宋" w:eastAsia="仿宋" w:cs="仿宋"/>
                <w:spacing w:val="6"/>
                <w:sz w:val="20"/>
                <w:szCs w:val="20"/>
              </w:rPr>
              <w:t xml:space="preserve"> </w:t>
            </w:r>
            <w:r>
              <w:rPr>
                <w:rFonts w:ascii="仿宋" w:hAnsi="仿宋" w:eastAsia="仿宋" w:cs="仿宋"/>
                <w:sz w:val="20"/>
                <w:szCs w:val="20"/>
              </w:rPr>
              <w:t>制度，或者未将馆藏文物</w:t>
            </w:r>
            <w:r>
              <w:rPr>
                <w:rFonts w:ascii="仿宋" w:hAnsi="仿宋" w:eastAsia="仿宋" w:cs="仿宋"/>
                <w:spacing w:val="7"/>
                <w:sz w:val="20"/>
                <w:szCs w:val="20"/>
              </w:rPr>
              <w:t xml:space="preserve"> </w:t>
            </w:r>
            <w:r>
              <w:rPr>
                <w:rFonts w:ascii="仿宋" w:hAnsi="仿宋" w:eastAsia="仿宋" w:cs="仿宋"/>
                <w:sz w:val="20"/>
                <w:szCs w:val="20"/>
              </w:rPr>
              <w:t>档案、管理制度备案的；</w:t>
            </w:r>
          </w:p>
          <w:p>
            <w:pPr>
              <w:spacing w:before="43" w:line="188" w:lineRule="auto"/>
              <w:ind w:firstLine="173"/>
              <w:rPr>
                <w:rFonts w:ascii="仿宋" w:hAnsi="仿宋" w:eastAsia="仿宋" w:cs="仿宋"/>
                <w:sz w:val="20"/>
                <w:szCs w:val="20"/>
              </w:rPr>
            </w:pPr>
            <w:r>
              <w:rPr>
                <w:rFonts w:ascii="仿宋" w:hAnsi="仿宋" w:eastAsia="仿宋" w:cs="仿宋"/>
                <w:sz w:val="20"/>
                <w:szCs w:val="20"/>
              </w:rPr>
              <w:t>违反本法第三十八条规</w:t>
            </w:r>
          </w:p>
        </w:tc>
        <w:tc>
          <w:tcPr>
            <w:tcW w:w="2551" w:type="dxa"/>
            <w:vMerge w:val="restart"/>
            <w:tcBorders>
              <w:bottom w:val="nil"/>
            </w:tcBorders>
            <w:vAlign w:val="top"/>
          </w:tcPr>
          <w:p>
            <w:pPr>
              <w:spacing w:line="299" w:lineRule="auto"/>
              <w:rPr>
                <w:rFonts w:ascii="宋体"/>
                <w:sz w:val="21"/>
              </w:rPr>
            </w:pPr>
          </w:p>
          <w:p>
            <w:pPr>
              <w:spacing w:before="66" w:line="221" w:lineRule="auto"/>
              <w:ind w:left="62" w:right="42" w:firstLine="8"/>
              <w:rPr>
                <w:rFonts w:ascii="仿宋" w:hAnsi="仿宋" w:eastAsia="仿宋" w:cs="仿宋"/>
                <w:sz w:val="16"/>
                <w:szCs w:val="16"/>
              </w:rPr>
            </w:pPr>
            <w:r>
              <w:rPr>
                <w:rFonts w:ascii="仿宋" w:hAnsi="仿宋" w:eastAsia="仿宋" w:cs="仿宋"/>
                <w:spacing w:val="1"/>
                <w:sz w:val="20"/>
                <w:szCs w:val="20"/>
              </w:rPr>
              <w:t>《中华人民共和国文物保护</w:t>
            </w:r>
            <w:r>
              <w:rPr>
                <w:rFonts w:ascii="仿宋" w:hAnsi="仿宋" w:eastAsia="仿宋" w:cs="仿宋"/>
                <w:sz w:val="20"/>
                <w:szCs w:val="20"/>
              </w:rPr>
              <w:t xml:space="preserve"> </w:t>
            </w:r>
            <w:r>
              <w:rPr>
                <w:rFonts w:ascii="仿宋" w:hAnsi="仿宋" w:eastAsia="仿宋" w:cs="仿宋"/>
                <w:spacing w:val="-6"/>
                <w:sz w:val="20"/>
                <w:szCs w:val="20"/>
              </w:rPr>
              <w:t>法》</w:t>
            </w:r>
            <w:r>
              <w:rPr>
                <w:rFonts w:ascii="仿宋" w:hAnsi="仿宋" w:eastAsia="仿宋" w:cs="仿宋"/>
                <w:spacing w:val="9"/>
                <w:sz w:val="20"/>
                <w:szCs w:val="20"/>
              </w:rPr>
              <w:t xml:space="preserve"> </w:t>
            </w:r>
            <w:r>
              <w:rPr>
                <w:rFonts w:ascii="仿宋" w:hAnsi="仿宋" w:eastAsia="仿宋" w:cs="仿宋"/>
                <w:spacing w:val="-6"/>
                <w:sz w:val="20"/>
                <w:szCs w:val="20"/>
              </w:rPr>
              <w:t>（国家主席令第28号，</w:t>
            </w:r>
            <w:r>
              <w:rPr>
                <w:rFonts w:ascii="仿宋" w:hAnsi="仿宋" w:eastAsia="仿宋" w:cs="仿宋"/>
                <w:sz w:val="20"/>
                <w:szCs w:val="20"/>
              </w:rPr>
              <w:t xml:space="preserve"> </w:t>
            </w:r>
            <w:r>
              <w:rPr>
                <w:rFonts w:ascii="仿宋" w:hAnsi="仿宋" w:eastAsia="仿宋" w:cs="仿宋"/>
                <w:spacing w:val="-1"/>
                <w:sz w:val="16"/>
                <w:szCs w:val="16"/>
              </w:rPr>
              <w:t>1982年11月19</w:t>
            </w:r>
            <w:r>
              <w:rPr>
                <w:rFonts w:ascii="仿宋" w:hAnsi="仿宋" w:eastAsia="仿宋" w:cs="仿宋"/>
                <w:spacing w:val="-30"/>
                <w:sz w:val="16"/>
                <w:szCs w:val="16"/>
              </w:rPr>
              <w:t xml:space="preserve"> </w:t>
            </w:r>
            <w:r>
              <w:rPr>
                <w:rFonts w:ascii="仿宋" w:hAnsi="仿宋" w:eastAsia="仿宋" w:cs="仿宋"/>
                <w:spacing w:val="-1"/>
                <w:sz w:val="16"/>
                <w:szCs w:val="16"/>
              </w:rPr>
              <w:t>日第五届全国人民代</w:t>
            </w:r>
            <w:r>
              <w:rPr>
                <w:rFonts w:ascii="仿宋" w:hAnsi="仿宋" w:eastAsia="仿宋" w:cs="仿宋"/>
                <w:sz w:val="16"/>
                <w:szCs w:val="16"/>
              </w:rPr>
              <w:t xml:space="preserve"> </w:t>
            </w:r>
            <w:r>
              <w:rPr>
                <w:rFonts w:ascii="仿宋" w:hAnsi="仿宋" w:eastAsia="仿宋" w:cs="仿宋"/>
                <w:spacing w:val="2"/>
                <w:sz w:val="16"/>
                <w:szCs w:val="16"/>
              </w:rPr>
              <w:t>表大会常务委员会第二十五次会议</w:t>
            </w:r>
            <w:r>
              <w:rPr>
                <w:rFonts w:ascii="仿宋" w:hAnsi="仿宋" w:eastAsia="仿宋" w:cs="仿宋"/>
                <w:sz w:val="16"/>
                <w:szCs w:val="16"/>
              </w:rPr>
              <w:t xml:space="preserve"> </w:t>
            </w:r>
            <w:r>
              <w:rPr>
                <w:rFonts w:ascii="仿宋" w:hAnsi="仿宋" w:eastAsia="仿宋" w:cs="仿宋"/>
                <w:spacing w:val="1"/>
                <w:sz w:val="16"/>
                <w:szCs w:val="16"/>
              </w:rPr>
              <w:t>通过，2015年4月24</w:t>
            </w:r>
            <w:r>
              <w:rPr>
                <w:rFonts w:ascii="仿宋" w:hAnsi="仿宋" w:eastAsia="仿宋" w:cs="仿宋"/>
                <w:spacing w:val="-27"/>
                <w:sz w:val="16"/>
                <w:szCs w:val="16"/>
              </w:rPr>
              <w:t xml:space="preserve"> </w:t>
            </w:r>
            <w:r>
              <w:rPr>
                <w:rFonts w:ascii="仿宋" w:hAnsi="仿宋" w:eastAsia="仿宋" w:cs="仿宋"/>
                <w:spacing w:val="1"/>
                <w:sz w:val="16"/>
                <w:szCs w:val="16"/>
              </w:rPr>
              <w:t>日第十二届全</w:t>
            </w:r>
          </w:p>
          <w:p>
            <w:pPr>
              <w:spacing w:before="37" w:line="211" w:lineRule="auto"/>
              <w:ind w:left="550" w:right="43" w:hanging="471"/>
              <w:rPr>
                <w:rFonts w:ascii="仿宋" w:hAnsi="仿宋" w:eastAsia="仿宋" w:cs="仿宋"/>
                <w:sz w:val="16"/>
                <w:szCs w:val="16"/>
              </w:rPr>
            </w:pPr>
            <w:r>
              <w:rPr>
                <w:rFonts w:ascii="仿宋" w:hAnsi="仿宋" w:eastAsia="仿宋" w:cs="仿宋"/>
                <w:sz w:val="16"/>
                <w:szCs w:val="16"/>
              </w:rPr>
              <w:t>国人民代表大会常务委员会第十四</w:t>
            </w:r>
            <w:r>
              <w:rPr>
                <w:rFonts w:ascii="仿宋" w:hAnsi="仿宋" w:eastAsia="仿宋" w:cs="仿宋"/>
                <w:spacing w:val="13"/>
                <w:sz w:val="16"/>
                <w:szCs w:val="16"/>
              </w:rPr>
              <w:t xml:space="preserve"> </w:t>
            </w:r>
            <w:r>
              <w:rPr>
                <w:rFonts w:ascii="仿宋" w:hAnsi="仿宋" w:eastAsia="仿宋" w:cs="仿宋"/>
                <w:spacing w:val="1"/>
                <w:sz w:val="16"/>
                <w:szCs w:val="16"/>
              </w:rPr>
              <w:t>次会议第四次修正）</w:t>
            </w:r>
          </w:p>
          <w:p>
            <w:pPr>
              <w:spacing w:before="34" w:line="233" w:lineRule="auto"/>
              <w:ind w:left="61" w:right="43" w:firstLine="373"/>
              <w:rPr>
                <w:rFonts w:ascii="仿宋" w:hAnsi="仿宋" w:eastAsia="仿宋" w:cs="仿宋"/>
                <w:sz w:val="16"/>
                <w:szCs w:val="16"/>
              </w:rPr>
            </w:pPr>
            <w:r>
              <w:rPr>
                <w:rFonts w:ascii="仿宋" w:hAnsi="仿宋" w:eastAsia="仿宋" w:cs="仿宋"/>
                <w:spacing w:val="-1"/>
                <w:sz w:val="16"/>
                <w:szCs w:val="16"/>
              </w:rPr>
              <w:t>第二十五条</w:t>
            </w:r>
            <w:r>
              <w:rPr>
                <w:rFonts w:ascii="仿宋" w:hAnsi="仿宋" w:eastAsia="仿宋" w:cs="仿宋"/>
                <w:spacing w:val="30"/>
                <w:sz w:val="16"/>
                <w:szCs w:val="16"/>
              </w:rPr>
              <w:t xml:space="preserve"> </w:t>
            </w:r>
            <w:r>
              <w:rPr>
                <w:rFonts w:ascii="仿宋" w:hAnsi="仿宋" w:eastAsia="仿宋" w:cs="仿宋"/>
                <w:spacing w:val="-1"/>
                <w:sz w:val="16"/>
                <w:szCs w:val="16"/>
              </w:rPr>
              <w:t>非国有不可移动</w:t>
            </w:r>
            <w:r>
              <w:rPr>
                <w:rFonts w:ascii="仿宋" w:hAnsi="仿宋" w:eastAsia="仿宋" w:cs="仿宋"/>
                <w:sz w:val="16"/>
                <w:szCs w:val="16"/>
              </w:rPr>
              <w:t xml:space="preserve"> </w:t>
            </w:r>
            <w:r>
              <w:rPr>
                <w:rFonts w:ascii="仿宋" w:hAnsi="仿宋" w:eastAsia="仿宋" w:cs="仿宋"/>
                <w:spacing w:val="2"/>
                <w:sz w:val="16"/>
                <w:szCs w:val="16"/>
              </w:rPr>
              <w:t>文物不得转让、抵押给外国人。非</w:t>
            </w:r>
            <w:r>
              <w:rPr>
                <w:rFonts w:ascii="仿宋" w:hAnsi="仿宋" w:eastAsia="仿宋" w:cs="仿宋"/>
                <w:spacing w:val="1"/>
                <w:sz w:val="16"/>
                <w:szCs w:val="16"/>
              </w:rPr>
              <w:t xml:space="preserve"> </w:t>
            </w:r>
            <w:r>
              <w:rPr>
                <w:rFonts w:ascii="仿宋" w:hAnsi="仿宋" w:eastAsia="仿宋" w:cs="仿宋"/>
                <w:spacing w:val="2"/>
                <w:sz w:val="16"/>
                <w:szCs w:val="16"/>
              </w:rPr>
              <w:t>国有不可移动文物转让、抵押或者</w:t>
            </w:r>
          </w:p>
          <w:p>
            <w:pPr>
              <w:spacing w:before="1" w:line="229" w:lineRule="auto"/>
              <w:ind w:left="386" w:right="42" w:hanging="317"/>
              <w:rPr>
                <w:rFonts w:ascii="仿宋" w:hAnsi="仿宋" w:eastAsia="仿宋" w:cs="仿宋"/>
                <w:sz w:val="16"/>
                <w:szCs w:val="16"/>
              </w:rPr>
            </w:pPr>
            <w:r>
              <w:rPr>
                <w:rFonts w:ascii="仿宋" w:hAnsi="仿宋" w:eastAsia="仿宋" w:cs="仿宋"/>
                <w:spacing w:val="1"/>
                <w:sz w:val="16"/>
                <w:szCs w:val="16"/>
              </w:rPr>
              <w:t>改变用途的，应当根据其级别报相</w:t>
            </w:r>
            <w:r>
              <w:rPr>
                <w:rFonts w:ascii="仿宋" w:hAnsi="仿宋" w:eastAsia="仿宋" w:cs="仿宋"/>
                <w:spacing w:val="8"/>
                <w:sz w:val="16"/>
                <w:szCs w:val="16"/>
              </w:rPr>
              <w:t xml:space="preserve"> </w:t>
            </w:r>
            <w:r>
              <w:rPr>
                <w:rFonts w:ascii="仿宋" w:hAnsi="仿宋" w:eastAsia="仿宋" w:cs="仿宋"/>
                <w:spacing w:val="1"/>
                <w:sz w:val="16"/>
                <w:szCs w:val="16"/>
              </w:rPr>
              <w:t>应的文物行政部门备案。</w:t>
            </w:r>
          </w:p>
          <w:p>
            <w:pPr>
              <w:spacing w:before="3" w:line="199" w:lineRule="auto"/>
              <w:ind w:firstLine="435"/>
              <w:rPr>
                <w:rFonts w:ascii="仿宋" w:hAnsi="仿宋" w:eastAsia="仿宋" w:cs="仿宋"/>
                <w:sz w:val="16"/>
                <w:szCs w:val="16"/>
              </w:rPr>
            </w:pPr>
            <w:r>
              <w:rPr>
                <w:rFonts w:ascii="仿宋" w:hAnsi="仿宋" w:eastAsia="仿宋" w:cs="仿宋"/>
                <w:sz w:val="16"/>
                <w:szCs w:val="16"/>
              </w:rPr>
              <w:t>第三十八条</w:t>
            </w:r>
            <w:r>
              <w:rPr>
                <w:rFonts w:ascii="仿宋" w:hAnsi="仿宋" w:eastAsia="仿宋" w:cs="仿宋"/>
                <w:spacing w:val="18"/>
                <w:sz w:val="16"/>
                <w:szCs w:val="16"/>
              </w:rPr>
              <w:t xml:space="preserve"> </w:t>
            </w:r>
            <w:r>
              <w:rPr>
                <w:rFonts w:ascii="仿宋" w:hAnsi="仿宋" w:eastAsia="仿宋" w:cs="仿宋"/>
                <w:sz w:val="16"/>
                <w:szCs w:val="16"/>
              </w:rPr>
              <w:t>文物收藏单位应</w:t>
            </w:r>
          </w:p>
          <w:p>
            <w:pPr>
              <w:spacing w:before="28" w:line="189" w:lineRule="auto"/>
              <w:ind w:firstLine="78"/>
              <w:rPr>
                <w:rFonts w:ascii="仿宋" w:hAnsi="仿宋" w:eastAsia="仿宋" w:cs="仿宋"/>
                <w:sz w:val="16"/>
                <w:szCs w:val="16"/>
              </w:rPr>
            </w:pPr>
            <w:r>
              <w:rPr>
                <w:rFonts w:ascii="仿宋" w:hAnsi="仿宋" w:eastAsia="仿宋" w:cs="仿宋"/>
                <w:sz w:val="16"/>
                <w:szCs w:val="16"/>
              </w:rPr>
              <w:t>当根据馆藏文物的保护需要，按照</w:t>
            </w:r>
          </w:p>
          <w:p>
            <w:pPr>
              <w:spacing w:before="38" w:line="189" w:lineRule="auto"/>
              <w:ind w:firstLine="161"/>
              <w:rPr>
                <w:rFonts w:ascii="仿宋" w:hAnsi="仿宋" w:eastAsia="仿宋" w:cs="仿宋"/>
                <w:sz w:val="16"/>
                <w:szCs w:val="16"/>
              </w:rPr>
            </w:pPr>
            <w:r>
              <w:rPr>
                <w:rFonts w:ascii="仿宋" w:hAnsi="仿宋" w:eastAsia="仿宋" w:cs="仿宋"/>
                <w:sz w:val="16"/>
                <w:szCs w:val="16"/>
              </w:rPr>
              <w:t>国家有关规定建立、健全管理制</w:t>
            </w:r>
          </w:p>
          <w:p>
            <w:pPr>
              <w:spacing w:before="35" w:line="189" w:lineRule="auto"/>
              <w:ind w:firstLine="61"/>
              <w:rPr>
                <w:rFonts w:ascii="仿宋" w:hAnsi="仿宋" w:eastAsia="仿宋" w:cs="仿宋"/>
                <w:sz w:val="16"/>
                <w:szCs w:val="16"/>
              </w:rPr>
            </w:pPr>
            <w:r>
              <w:rPr>
                <w:rFonts w:ascii="仿宋" w:hAnsi="仿宋" w:eastAsia="仿宋" w:cs="仿宋"/>
                <w:spacing w:val="2"/>
                <w:sz w:val="16"/>
                <w:szCs w:val="16"/>
              </w:rPr>
              <w:t>度，并报主管的文物行政部门备案</w:t>
            </w:r>
          </w:p>
          <w:p>
            <w:pPr>
              <w:spacing w:before="38" w:line="232" w:lineRule="auto"/>
              <w:ind w:left="632" w:right="42" w:hanging="559"/>
              <w:rPr>
                <w:rFonts w:ascii="仿宋" w:hAnsi="仿宋" w:eastAsia="仿宋" w:cs="仿宋"/>
                <w:sz w:val="16"/>
                <w:szCs w:val="16"/>
              </w:rPr>
            </w:pPr>
            <w:r>
              <w:rPr>
                <w:rFonts w:ascii="仿宋" w:hAnsi="仿宋" w:eastAsia="仿宋" w:cs="仿宋"/>
                <w:spacing w:val="1"/>
                <w:sz w:val="16"/>
                <w:szCs w:val="16"/>
              </w:rPr>
              <w:t>。未经批准，任何单位或者个人不</w:t>
            </w:r>
            <w:r>
              <w:rPr>
                <w:rFonts w:ascii="仿宋" w:hAnsi="仿宋" w:eastAsia="仿宋" w:cs="仿宋"/>
                <w:spacing w:val="5"/>
                <w:sz w:val="16"/>
                <w:szCs w:val="16"/>
              </w:rPr>
              <w:t xml:space="preserve"> </w:t>
            </w:r>
            <w:r>
              <w:rPr>
                <w:rFonts w:ascii="仿宋" w:hAnsi="仿宋" w:eastAsia="仿宋" w:cs="仿宋"/>
                <w:spacing w:val="1"/>
                <w:sz w:val="16"/>
                <w:szCs w:val="16"/>
              </w:rPr>
              <w:t>得调取馆藏文物。</w:t>
            </w:r>
          </w:p>
          <w:p>
            <w:pPr>
              <w:spacing w:before="1" w:line="231" w:lineRule="auto"/>
              <w:ind w:left="62" w:right="43" w:firstLine="324"/>
              <w:rPr>
                <w:rFonts w:ascii="仿宋" w:hAnsi="仿宋" w:eastAsia="仿宋" w:cs="仿宋"/>
                <w:sz w:val="16"/>
                <w:szCs w:val="16"/>
              </w:rPr>
            </w:pPr>
            <w:r>
              <w:rPr>
                <w:rFonts w:ascii="仿宋" w:hAnsi="仿宋" w:eastAsia="仿宋" w:cs="仿宋"/>
                <w:spacing w:val="1"/>
                <w:sz w:val="16"/>
                <w:szCs w:val="16"/>
              </w:rPr>
              <w:t>文物收藏单位的法定代表人对</w:t>
            </w:r>
            <w:r>
              <w:rPr>
                <w:rFonts w:ascii="仿宋" w:hAnsi="仿宋" w:eastAsia="仿宋" w:cs="仿宋"/>
                <w:spacing w:val="12"/>
                <w:sz w:val="16"/>
                <w:szCs w:val="16"/>
              </w:rPr>
              <w:t xml:space="preserve"> </w:t>
            </w:r>
            <w:r>
              <w:rPr>
                <w:rFonts w:ascii="仿宋" w:hAnsi="仿宋" w:eastAsia="仿宋" w:cs="仿宋"/>
                <w:spacing w:val="-1"/>
                <w:sz w:val="16"/>
                <w:szCs w:val="16"/>
              </w:rPr>
              <w:t>馆藏文物的安全负责。</w:t>
            </w:r>
            <w:r>
              <w:rPr>
                <w:rFonts w:ascii="仿宋" w:hAnsi="仿宋" w:eastAsia="仿宋" w:cs="仿宋"/>
                <w:spacing w:val="-35"/>
                <w:sz w:val="16"/>
                <w:szCs w:val="16"/>
              </w:rPr>
              <w:t xml:space="preserve"> </w:t>
            </w:r>
            <w:r>
              <w:rPr>
                <w:rFonts w:ascii="仿宋" w:hAnsi="仿宋" w:eastAsia="仿宋" w:cs="仿宋"/>
                <w:spacing w:val="-1"/>
                <w:sz w:val="16"/>
                <w:szCs w:val="16"/>
              </w:rPr>
              <w:t>国有文物收</w:t>
            </w:r>
            <w:r>
              <w:rPr>
                <w:rFonts w:ascii="仿宋" w:hAnsi="仿宋" w:eastAsia="仿宋" w:cs="仿宋"/>
                <w:sz w:val="16"/>
                <w:szCs w:val="16"/>
              </w:rPr>
              <w:t xml:space="preserve"> </w:t>
            </w:r>
            <w:r>
              <w:rPr>
                <w:rFonts w:ascii="仿宋" w:hAnsi="仿宋" w:eastAsia="仿宋" w:cs="仿宋"/>
                <w:spacing w:val="2"/>
                <w:sz w:val="16"/>
                <w:szCs w:val="16"/>
              </w:rPr>
              <w:t>藏单位的法定代表人离任时，应当</w:t>
            </w:r>
          </w:p>
          <w:p>
            <w:pPr>
              <w:spacing w:before="1" w:line="211" w:lineRule="auto"/>
              <w:ind w:left="962" w:right="43" w:hanging="901"/>
              <w:rPr>
                <w:rFonts w:ascii="仿宋" w:hAnsi="仿宋" w:eastAsia="仿宋" w:cs="仿宋"/>
                <w:sz w:val="16"/>
                <w:szCs w:val="16"/>
              </w:rPr>
            </w:pPr>
            <w:r>
              <w:rPr>
                <w:rFonts w:ascii="仿宋" w:hAnsi="仿宋" w:eastAsia="仿宋" w:cs="仿宋"/>
                <w:spacing w:val="2"/>
                <w:sz w:val="16"/>
                <w:szCs w:val="16"/>
              </w:rPr>
              <w:t>按照馆藏文物档案办理馆藏文物移</w:t>
            </w:r>
            <w:r>
              <w:rPr>
                <w:rFonts w:ascii="仿宋" w:hAnsi="仿宋" w:eastAsia="仿宋" w:cs="仿宋"/>
                <w:spacing w:val="1"/>
                <w:sz w:val="16"/>
                <w:szCs w:val="16"/>
              </w:rPr>
              <w:t xml:space="preserve"> </w:t>
            </w:r>
            <w:r>
              <w:rPr>
                <w:rFonts w:ascii="仿宋" w:hAnsi="仿宋" w:eastAsia="仿宋" w:cs="仿宋"/>
                <w:spacing w:val="-2"/>
                <w:sz w:val="16"/>
                <w:szCs w:val="16"/>
              </w:rPr>
              <w:t>交手续。</w:t>
            </w:r>
          </w:p>
          <w:p>
            <w:pPr>
              <w:spacing w:before="35" w:line="189" w:lineRule="auto"/>
              <w:ind w:firstLine="435"/>
              <w:rPr>
                <w:rFonts w:ascii="仿宋" w:hAnsi="仿宋" w:eastAsia="仿宋" w:cs="仿宋"/>
                <w:sz w:val="16"/>
                <w:szCs w:val="16"/>
              </w:rPr>
            </w:pPr>
            <w:r>
              <w:rPr>
                <w:rFonts w:ascii="仿宋" w:hAnsi="仿宋" w:eastAsia="仿宋" w:cs="仿宋"/>
                <w:sz w:val="16"/>
                <w:szCs w:val="16"/>
              </w:rPr>
              <w:t>第七十五条</w:t>
            </w:r>
            <w:r>
              <w:rPr>
                <w:rFonts w:ascii="仿宋" w:hAnsi="仿宋" w:eastAsia="仿宋" w:cs="仿宋"/>
                <w:spacing w:val="18"/>
                <w:sz w:val="16"/>
                <w:szCs w:val="16"/>
              </w:rPr>
              <w:t xml:space="preserve"> </w:t>
            </w:r>
            <w:r>
              <w:rPr>
                <w:rFonts w:ascii="仿宋" w:hAnsi="仿宋" w:eastAsia="仿宋" w:cs="仿宋"/>
                <w:sz w:val="16"/>
                <w:szCs w:val="16"/>
              </w:rPr>
              <w:t>有下列行为之一</w:t>
            </w:r>
          </w:p>
          <w:p>
            <w:pPr>
              <w:spacing w:before="38" w:line="232" w:lineRule="auto"/>
              <w:ind w:left="714" w:right="43" w:hanging="644"/>
              <w:rPr>
                <w:rFonts w:ascii="仿宋" w:hAnsi="仿宋" w:eastAsia="仿宋" w:cs="仿宋"/>
                <w:sz w:val="16"/>
                <w:szCs w:val="16"/>
              </w:rPr>
            </w:pPr>
            <w:r>
              <w:rPr>
                <w:rFonts w:ascii="仿宋" w:hAnsi="仿宋" w:eastAsia="仿宋" w:cs="仿宋"/>
                <w:spacing w:val="-1"/>
                <w:sz w:val="16"/>
                <w:szCs w:val="16"/>
              </w:rPr>
              <w:t>的，</w:t>
            </w:r>
            <w:r>
              <w:rPr>
                <w:rFonts w:ascii="仿宋" w:hAnsi="仿宋" w:eastAsia="仿宋" w:cs="仿宋"/>
                <w:spacing w:val="-43"/>
                <w:sz w:val="16"/>
                <w:szCs w:val="16"/>
              </w:rPr>
              <w:t xml:space="preserve"> </w:t>
            </w:r>
            <w:r>
              <w:rPr>
                <w:rFonts w:ascii="仿宋" w:hAnsi="仿宋" w:eastAsia="仿宋" w:cs="仿宋"/>
                <w:spacing w:val="-1"/>
                <w:sz w:val="16"/>
                <w:szCs w:val="16"/>
              </w:rPr>
              <w:t>由县级以上人民政府文物主管</w:t>
            </w:r>
            <w:r>
              <w:rPr>
                <w:rFonts w:ascii="仿宋" w:hAnsi="仿宋" w:eastAsia="仿宋" w:cs="仿宋"/>
                <w:sz w:val="16"/>
                <w:szCs w:val="16"/>
              </w:rPr>
              <w:t xml:space="preserve"> 部门责令改正：</w:t>
            </w:r>
          </w:p>
          <w:p>
            <w:pPr>
              <w:spacing w:before="2" w:line="201" w:lineRule="auto"/>
              <w:ind w:firstLine="387"/>
              <w:rPr>
                <w:rFonts w:ascii="仿宋" w:hAnsi="仿宋" w:eastAsia="仿宋" w:cs="仿宋"/>
                <w:sz w:val="16"/>
                <w:szCs w:val="16"/>
              </w:rPr>
            </w:pPr>
            <w:r>
              <w:rPr>
                <w:rFonts w:ascii="仿宋" w:hAnsi="仿宋" w:eastAsia="仿宋" w:cs="仿宋"/>
                <w:spacing w:val="2"/>
                <w:sz w:val="16"/>
                <w:szCs w:val="16"/>
              </w:rPr>
              <w:t>（一）改变国有未核定为文物</w:t>
            </w:r>
          </w:p>
          <w:p>
            <w:pPr>
              <w:spacing w:before="24" w:line="189" w:lineRule="auto"/>
              <w:ind w:firstLine="61"/>
              <w:rPr>
                <w:rFonts w:ascii="仿宋" w:hAnsi="仿宋" w:eastAsia="仿宋" w:cs="仿宋"/>
                <w:sz w:val="16"/>
                <w:szCs w:val="16"/>
              </w:rPr>
            </w:pPr>
            <w:r>
              <w:rPr>
                <w:rFonts w:ascii="仿宋" w:hAnsi="仿宋" w:eastAsia="仿宋" w:cs="仿宋"/>
                <w:spacing w:val="2"/>
                <w:sz w:val="16"/>
                <w:szCs w:val="16"/>
              </w:rPr>
              <w:t>保护单位的不可移动文物的用途，</w:t>
            </w:r>
          </w:p>
          <w:p>
            <w:pPr>
              <w:spacing w:before="38" w:line="189" w:lineRule="auto"/>
              <w:ind w:firstLine="388"/>
              <w:rPr>
                <w:rFonts w:ascii="仿宋" w:hAnsi="仿宋" w:eastAsia="仿宋" w:cs="仿宋"/>
                <w:sz w:val="16"/>
                <w:szCs w:val="16"/>
              </w:rPr>
            </w:pPr>
            <w:r>
              <w:rPr>
                <w:rFonts w:ascii="仿宋" w:hAnsi="仿宋" w:eastAsia="仿宋" w:cs="仿宋"/>
                <w:spacing w:val="1"/>
                <w:sz w:val="16"/>
                <w:szCs w:val="16"/>
              </w:rPr>
              <w:t>未依照本法规定报告的；</w:t>
            </w:r>
          </w:p>
          <w:p>
            <w:pPr>
              <w:spacing w:before="37" w:line="188" w:lineRule="auto"/>
              <w:ind w:firstLine="387"/>
              <w:rPr>
                <w:rFonts w:ascii="仿宋" w:hAnsi="仿宋" w:eastAsia="仿宋" w:cs="仿宋"/>
                <w:sz w:val="16"/>
                <w:szCs w:val="16"/>
              </w:rPr>
            </w:pPr>
            <w:r>
              <w:rPr>
                <w:rFonts w:ascii="仿宋" w:hAnsi="仿宋" w:eastAsia="仿宋" w:cs="仿宋"/>
                <w:spacing w:val="-6"/>
                <w:sz w:val="16"/>
                <w:szCs w:val="16"/>
              </w:rPr>
              <w:t>（二）</w:t>
            </w:r>
            <w:r>
              <w:rPr>
                <w:rFonts w:ascii="仿宋" w:hAnsi="仿宋" w:eastAsia="仿宋" w:cs="仿宋"/>
                <w:spacing w:val="22"/>
                <w:sz w:val="16"/>
                <w:szCs w:val="16"/>
              </w:rPr>
              <w:t xml:space="preserve"> </w:t>
            </w:r>
            <w:r>
              <w:rPr>
                <w:rFonts w:ascii="仿宋" w:hAnsi="仿宋" w:eastAsia="仿宋" w:cs="仿宋"/>
                <w:spacing w:val="-6"/>
                <w:sz w:val="16"/>
                <w:szCs w:val="16"/>
              </w:rPr>
              <w:t>转让、抵押非国有不可</w:t>
            </w:r>
          </w:p>
        </w:tc>
        <w:tc>
          <w:tcPr>
            <w:tcW w:w="993"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7"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1"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before="52"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5"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95" w:line="233"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08"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6"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3"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3"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77"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45"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4" w:line="218"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62"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8"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1"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54"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42"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45" w:line="205"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62"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9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tcBorders>
              <w:bottom w:val="nil"/>
            </w:tcBorders>
            <w:vAlign w:val="top"/>
          </w:tcPr>
          <w:p>
            <w:pPr>
              <w:spacing w:line="363"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tcBorders>
              <w:bottom w:val="nil"/>
            </w:tcBorders>
            <w:vAlign w:val="top"/>
          </w:tcPr>
          <w:p>
            <w:pPr>
              <w:spacing w:before="62" w:line="232"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tcBorders>
              <w:bottom w:val="nil"/>
            </w:tcBorders>
            <w:vAlign w:val="top"/>
          </w:tcPr>
          <w:p>
            <w:pPr>
              <w:spacing w:line="365"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bl>
    <w:p>
      <w:pPr>
        <w:rPr>
          <w:rFonts w:ascii="宋体"/>
          <w:sz w:val="21"/>
        </w:rPr>
      </w:pPr>
    </w:p>
    <w:p>
      <w:pPr>
        <w:sectPr>
          <w:footerReference r:id="rId84" w:type="default"/>
          <w:pgSz w:w="16837" w:h="11905"/>
          <w:pgMar w:top="1011" w:right="1274" w:bottom="671" w:left="1256" w:header="0" w:footer="519" w:gutter="0"/>
          <w:cols w:space="720" w:num="1"/>
        </w:sectPr>
      </w:pPr>
    </w:p>
    <w:p>
      <w:r>
        <w:pict>
          <v:shape id="_x0000_s1070" o:spid="_x0000_s1070" o:spt="202" type="#_x0000_t202" style="position:absolute;left:0pt;margin-left:241.7pt;margin-top:46.4pt;height:10.2pt;width:107.25pt;mso-position-horizontal-relative:page;mso-position-vertical-relative:page;z-index:251706368;mso-width-relative:page;mso-height-relative:page;" filled="f" stroked="f" coordsize="21600,21600" o:allowincell="f">
            <v:path/>
            <v:fill on="f" focussize="0,0"/>
            <v:stroke on="f"/>
            <v:imagedata o:title=""/>
            <o:lock v:ext="edit" aspectratio="f"/>
            <v:textbox inset="0mm,0mm,0mm,0mm">
              <w:txbxContent>
                <w:p>
                  <w:pPr>
                    <w:spacing w:before="19" w:line="189" w:lineRule="auto"/>
                    <w:ind w:firstLine="20"/>
                    <w:rPr>
                      <w:rFonts w:ascii="仿宋" w:hAnsi="仿宋" w:eastAsia="仿宋" w:cs="仿宋"/>
                      <w:sz w:val="16"/>
                      <w:szCs w:val="16"/>
                    </w:rPr>
                  </w:pPr>
                  <w:r>
                    <w:rPr>
                      <w:rFonts w:ascii="仿宋" w:hAnsi="仿宋" w:eastAsia="仿宋" w:cs="仿宋"/>
                      <w:spacing w:val="-7"/>
                      <w:sz w:val="16"/>
                      <w:szCs w:val="16"/>
                    </w:rPr>
                    <w:t>（二）</w:t>
                  </w:r>
                  <w:r>
                    <w:rPr>
                      <w:rFonts w:ascii="仿宋" w:hAnsi="仿宋" w:eastAsia="仿宋" w:cs="仿宋"/>
                      <w:spacing w:val="14"/>
                      <w:sz w:val="16"/>
                      <w:szCs w:val="16"/>
                    </w:rPr>
                    <w:t xml:space="preserve"> </w:t>
                  </w:r>
                  <w:r>
                    <w:rPr>
                      <w:rFonts w:ascii="仿宋" w:hAnsi="仿宋" w:eastAsia="仿宋" w:cs="仿宋"/>
                      <w:spacing w:val="-7"/>
                      <w:sz w:val="16"/>
                      <w:szCs w:val="16"/>
                    </w:rPr>
                    <w:t>转让</w:t>
                  </w:r>
                  <w:r>
                    <w:rPr>
                      <w:rFonts w:ascii="仿宋" w:hAnsi="仿宋" w:eastAsia="仿宋" w:cs="仿宋"/>
                      <w:spacing w:val="7"/>
                      <w:sz w:val="16"/>
                      <w:szCs w:val="16"/>
                    </w:rPr>
                    <w:t xml:space="preserve">  </w:t>
                  </w:r>
                  <w:r>
                    <w:rPr>
                      <w:rFonts w:ascii="仿宋" w:hAnsi="仿宋" w:eastAsia="仿宋" w:cs="仿宋"/>
                      <w:spacing w:val="-7"/>
                      <w:sz w:val="16"/>
                      <w:szCs w:val="16"/>
                    </w:rPr>
                    <w:t>抵押非国有不可</w:t>
                  </w:r>
                </w:p>
              </w:txbxContent>
            </v:textbox>
          </v:shape>
        </w:pict>
      </w:r>
    </w:p>
    <w:p/>
    <w:p/>
    <w:p/>
    <w:p>
      <w:pPr>
        <w:spacing w:line="97"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223" w:hRule="atLeast"/>
        </w:trPr>
        <w:tc>
          <w:tcPr>
            <w:tcW w:w="851" w:type="dxa"/>
            <w:tcBorders>
              <w:top w:val="nil"/>
            </w:tcBorders>
            <w:vAlign w:val="top"/>
          </w:tcPr>
          <w:p>
            <w:pPr>
              <w:rPr>
                <w:rFonts w:ascii="宋体"/>
                <w:sz w:val="21"/>
              </w:rPr>
            </w:pPr>
          </w:p>
        </w:tc>
        <w:tc>
          <w:tcPr>
            <w:tcW w:w="2345" w:type="dxa"/>
            <w:tcBorders>
              <w:top w:val="nil"/>
            </w:tcBorders>
            <w:vAlign w:val="top"/>
          </w:tcPr>
          <w:p>
            <w:pPr>
              <w:spacing w:before="36" w:line="225" w:lineRule="auto"/>
              <w:ind w:left="68" w:right="53" w:firstLine="3"/>
              <w:rPr>
                <w:rFonts w:ascii="仿宋" w:hAnsi="仿宋" w:eastAsia="仿宋" w:cs="仿宋"/>
                <w:sz w:val="20"/>
                <w:szCs w:val="20"/>
              </w:rPr>
            </w:pPr>
            <w:r>
              <w:rPr>
                <w:rFonts w:ascii="仿宋" w:hAnsi="仿宋" w:eastAsia="仿宋" w:cs="仿宋"/>
                <w:sz w:val="20"/>
                <w:szCs w:val="20"/>
              </w:rPr>
              <w:t>定，未经批准擅自调取馆</w:t>
            </w:r>
            <w:r>
              <w:rPr>
                <w:rFonts w:ascii="仿宋" w:hAnsi="仿宋" w:eastAsia="仿宋" w:cs="仿宋"/>
                <w:spacing w:val="3"/>
                <w:sz w:val="20"/>
                <w:szCs w:val="20"/>
              </w:rPr>
              <w:t xml:space="preserve"> </w:t>
            </w:r>
            <w:r>
              <w:rPr>
                <w:rFonts w:ascii="仿宋" w:hAnsi="仿宋" w:eastAsia="仿宋" w:cs="仿宋"/>
                <w:spacing w:val="-13"/>
                <w:sz w:val="20"/>
                <w:szCs w:val="20"/>
              </w:rPr>
              <w:t>藏文物的；</w:t>
            </w:r>
            <w:r>
              <w:rPr>
                <w:rFonts w:ascii="仿宋" w:hAnsi="仿宋" w:eastAsia="仿宋" w:cs="仿宋"/>
                <w:spacing w:val="48"/>
                <w:sz w:val="20"/>
                <w:szCs w:val="20"/>
              </w:rPr>
              <w:t xml:space="preserve"> </w:t>
            </w:r>
            <w:r>
              <w:rPr>
                <w:rFonts w:ascii="仿宋" w:hAnsi="仿宋" w:eastAsia="仿宋" w:cs="仿宋"/>
                <w:spacing w:val="-13"/>
                <w:sz w:val="20"/>
                <w:szCs w:val="20"/>
              </w:rPr>
              <w:t>馆藏文物损毁</w:t>
            </w:r>
            <w:r>
              <w:rPr>
                <w:rFonts w:ascii="仿宋" w:hAnsi="仿宋" w:eastAsia="仿宋" w:cs="仿宋"/>
                <w:sz w:val="20"/>
                <w:szCs w:val="20"/>
              </w:rPr>
              <w:t xml:space="preserve"> 未报文物行政部门核查处</w:t>
            </w:r>
            <w:r>
              <w:rPr>
                <w:rFonts w:ascii="仿宋" w:hAnsi="仿宋" w:eastAsia="仿宋" w:cs="仿宋"/>
                <w:spacing w:val="5"/>
                <w:sz w:val="20"/>
                <w:szCs w:val="20"/>
              </w:rPr>
              <w:t xml:space="preserve"> </w:t>
            </w:r>
            <w:r>
              <w:rPr>
                <w:rFonts w:ascii="仿宋" w:hAnsi="仿宋" w:eastAsia="仿宋" w:cs="仿宋"/>
                <w:sz w:val="20"/>
                <w:szCs w:val="20"/>
              </w:rPr>
              <w:t>理，或者馆藏文物被盗、</w:t>
            </w:r>
            <w:r>
              <w:rPr>
                <w:rFonts w:ascii="仿宋" w:hAnsi="仿宋" w:eastAsia="仿宋" w:cs="仿宋"/>
                <w:spacing w:val="7"/>
                <w:sz w:val="20"/>
                <w:szCs w:val="20"/>
              </w:rPr>
              <w:t xml:space="preserve"> </w:t>
            </w:r>
            <w:r>
              <w:rPr>
                <w:rFonts w:ascii="仿宋" w:hAnsi="仿宋" w:eastAsia="仿宋" w:cs="仿宋"/>
                <w:sz w:val="20"/>
                <w:szCs w:val="20"/>
              </w:rPr>
              <w:t>被抢或者丢失，文物收藏</w:t>
            </w:r>
            <w:r>
              <w:rPr>
                <w:rFonts w:ascii="仿宋" w:hAnsi="仿宋" w:eastAsia="仿宋" w:cs="仿宋"/>
                <w:spacing w:val="7"/>
                <w:sz w:val="20"/>
                <w:szCs w:val="20"/>
              </w:rPr>
              <w:t xml:space="preserve"> </w:t>
            </w:r>
            <w:r>
              <w:rPr>
                <w:rFonts w:ascii="仿宋" w:hAnsi="仿宋" w:eastAsia="仿宋" w:cs="仿宋"/>
                <w:sz w:val="20"/>
                <w:szCs w:val="20"/>
              </w:rPr>
              <w:t>单位未及时向公安机关或</w:t>
            </w:r>
            <w:r>
              <w:rPr>
                <w:rFonts w:ascii="仿宋" w:hAnsi="仿宋" w:eastAsia="仿宋" w:cs="仿宋"/>
                <w:spacing w:val="5"/>
                <w:sz w:val="20"/>
                <w:szCs w:val="20"/>
              </w:rPr>
              <w:t xml:space="preserve"> </w:t>
            </w:r>
            <w:r>
              <w:rPr>
                <w:rFonts w:ascii="仿宋" w:hAnsi="仿宋" w:eastAsia="仿宋" w:cs="仿宋"/>
                <w:spacing w:val="-3"/>
                <w:sz w:val="20"/>
                <w:szCs w:val="20"/>
              </w:rPr>
              <w:t>者文物行政部门报告的；</w:t>
            </w:r>
            <w:r>
              <w:rPr>
                <w:rFonts w:ascii="仿宋" w:hAnsi="仿宋" w:eastAsia="仿宋" w:cs="仿宋"/>
                <w:spacing w:val="10"/>
                <w:sz w:val="20"/>
                <w:szCs w:val="20"/>
              </w:rPr>
              <w:t xml:space="preserve"> </w:t>
            </w:r>
            <w:r>
              <w:rPr>
                <w:rFonts w:ascii="仿宋" w:hAnsi="仿宋" w:eastAsia="仿宋" w:cs="仿宋"/>
                <w:sz w:val="20"/>
                <w:szCs w:val="20"/>
              </w:rPr>
              <w:t>文物商店销售文物或者拍</w:t>
            </w:r>
            <w:r>
              <w:rPr>
                <w:rFonts w:ascii="仿宋" w:hAnsi="仿宋" w:eastAsia="仿宋" w:cs="仿宋"/>
                <w:spacing w:val="5"/>
                <w:sz w:val="20"/>
                <w:szCs w:val="20"/>
              </w:rPr>
              <w:t xml:space="preserve"> </w:t>
            </w:r>
            <w:r>
              <w:rPr>
                <w:rFonts w:ascii="仿宋" w:hAnsi="仿宋" w:eastAsia="仿宋" w:cs="仿宋"/>
                <w:sz w:val="20"/>
                <w:szCs w:val="20"/>
              </w:rPr>
              <w:t>卖企业拍卖文物，未按照</w:t>
            </w:r>
            <w:r>
              <w:rPr>
                <w:rFonts w:ascii="仿宋" w:hAnsi="仿宋" w:eastAsia="仿宋" w:cs="仿宋"/>
                <w:spacing w:val="7"/>
                <w:sz w:val="20"/>
                <w:szCs w:val="20"/>
              </w:rPr>
              <w:t xml:space="preserve"> </w:t>
            </w:r>
            <w:r>
              <w:rPr>
                <w:rFonts w:ascii="仿宋" w:hAnsi="仿宋" w:eastAsia="仿宋" w:cs="仿宋"/>
                <w:sz w:val="20"/>
                <w:szCs w:val="20"/>
              </w:rPr>
              <w:t>国家有关规定作出记录或</w:t>
            </w:r>
            <w:r>
              <w:rPr>
                <w:rFonts w:ascii="仿宋" w:hAnsi="仿宋" w:eastAsia="仿宋" w:cs="仿宋"/>
                <w:spacing w:val="5"/>
                <w:sz w:val="20"/>
                <w:szCs w:val="20"/>
              </w:rPr>
              <w:t xml:space="preserve"> </w:t>
            </w:r>
            <w:r>
              <w:rPr>
                <w:rFonts w:ascii="仿宋" w:hAnsi="仿宋" w:eastAsia="仿宋" w:cs="仿宋"/>
                <w:sz w:val="20"/>
                <w:szCs w:val="20"/>
              </w:rPr>
              <w:t>者未将所作记录报文物行</w:t>
            </w:r>
          </w:p>
          <w:p>
            <w:pPr>
              <w:spacing w:before="41" w:line="188" w:lineRule="auto"/>
              <w:ind w:firstLine="374"/>
              <w:rPr>
                <w:rFonts w:ascii="仿宋" w:hAnsi="仿宋" w:eastAsia="仿宋" w:cs="仿宋"/>
                <w:sz w:val="20"/>
                <w:szCs w:val="20"/>
              </w:rPr>
            </w:pPr>
            <w:r>
              <w:rPr>
                <w:rFonts w:ascii="仿宋" w:hAnsi="仿宋" w:eastAsia="仿宋" w:cs="仿宋"/>
                <w:spacing w:val="-1"/>
                <w:sz w:val="20"/>
                <w:szCs w:val="20"/>
              </w:rPr>
              <w:t>政部门备案的处罚</w:t>
            </w:r>
          </w:p>
        </w:tc>
        <w:tc>
          <w:tcPr>
            <w:tcW w:w="2551" w:type="dxa"/>
            <w:tcBorders>
              <w:top w:val="nil"/>
            </w:tcBorders>
            <w:vAlign w:val="top"/>
          </w:tcPr>
          <w:p>
            <w:pPr>
              <w:spacing w:line="58" w:lineRule="exact"/>
              <w:ind w:firstLine="1213"/>
              <w:rPr>
                <w:rFonts w:ascii="仿宋" w:hAnsi="仿宋" w:eastAsia="仿宋" w:cs="仿宋"/>
                <w:sz w:val="9"/>
                <w:szCs w:val="9"/>
              </w:rPr>
            </w:pPr>
            <w:r>
              <w:rPr>
                <w:rFonts w:ascii="仿宋" w:hAnsi="仿宋" w:eastAsia="仿宋" w:cs="仿宋"/>
                <w:sz w:val="9"/>
                <w:szCs w:val="9"/>
              </w:rPr>
              <w:t>、</w:t>
            </w:r>
          </w:p>
          <w:p>
            <w:pPr>
              <w:spacing w:before="10" w:line="211" w:lineRule="auto"/>
              <w:ind w:left="632" w:right="43" w:hanging="571"/>
              <w:rPr>
                <w:rFonts w:ascii="仿宋" w:hAnsi="仿宋" w:eastAsia="仿宋" w:cs="仿宋"/>
                <w:sz w:val="16"/>
                <w:szCs w:val="16"/>
              </w:rPr>
            </w:pPr>
            <w:r>
              <w:rPr>
                <w:rFonts w:ascii="仿宋" w:hAnsi="仿宋" w:eastAsia="仿宋" w:cs="仿宋"/>
                <w:spacing w:val="2"/>
                <w:sz w:val="16"/>
                <w:szCs w:val="16"/>
              </w:rPr>
              <w:t>移动文物或者改变其用途，未依照</w:t>
            </w:r>
            <w:r>
              <w:rPr>
                <w:rFonts w:ascii="仿宋" w:hAnsi="仿宋" w:eastAsia="仿宋" w:cs="仿宋"/>
                <w:spacing w:val="1"/>
                <w:sz w:val="16"/>
                <w:szCs w:val="16"/>
              </w:rPr>
              <w:t xml:space="preserve"> </w:t>
            </w:r>
            <w:r>
              <w:rPr>
                <w:rFonts w:ascii="仿宋" w:hAnsi="仿宋" w:eastAsia="仿宋" w:cs="仿宋"/>
                <w:sz w:val="16"/>
                <w:szCs w:val="16"/>
              </w:rPr>
              <w:t>本法规定备案的；</w:t>
            </w:r>
          </w:p>
          <w:p>
            <w:pPr>
              <w:spacing w:before="37" w:line="211" w:lineRule="auto"/>
              <w:ind w:left="143" w:right="42" w:firstLine="243"/>
              <w:rPr>
                <w:rFonts w:ascii="仿宋" w:hAnsi="仿宋" w:eastAsia="仿宋" w:cs="仿宋"/>
                <w:sz w:val="16"/>
                <w:szCs w:val="16"/>
              </w:rPr>
            </w:pPr>
            <w:r>
              <w:rPr>
                <w:rFonts w:ascii="仿宋" w:hAnsi="仿宋" w:eastAsia="仿宋" w:cs="仿宋"/>
                <w:spacing w:val="-7"/>
                <w:sz w:val="16"/>
                <w:szCs w:val="16"/>
              </w:rPr>
              <w:t>（三）</w:t>
            </w:r>
            <w:r>
              <w:rPr>
                <w:rFonts w:ascii="仿宋" w:hAnsi="仿宋" w:eastAsia="仿宋" w:cs="仿宋"/>
                <w:spacing w:val="37"/>
                <w:sz w:val="16"/>
                <w:szCs w:val="16"/>
              </w:rPr>
              <w:t xml:space="preserve"> </w:t>
            </w:r>
            <w:r>
              <w:rPr>
                <w:rFonts w:ascii="仿宋" w:hAnsi="仿宋" w:eastAsia="仿宋" w:cs="仿宋"/>
                <w:spacing w:val="-7"/>
                <w:sz w:val="16"/>
                <w:szCs w:val="16"/>
              </w:rPr>
              <w:t>国有不可移动文物的使</w:t>
            </w:r>
            <w:r>
              <w:rPr>
                <w:rFonts w:ascii="仿宋" w:hAnsi="仿宋" w:eastAsia="仿宋" w:cs="仿宋"/>
                <w:sz w:val="16"/>
                <w:szCs w:val="16"/>
              </w:rPr>
              <w:t xml:space="preserve"> </w:t>
            </w:r>
            <w:r>
              <w:rPr>
                <w:rFonts w:ascii="仿宋" w:hAnsi="仿宋" w:eastAsia="仿宋" w:cs="仿宋"/>
                <w:spacing w:val="1"/>
                <w:sz w:val="16"/>
                <w:szCs w:val="16"/>
              </w:rPr>
              <w:t>用人拒不依法履行修缮义务的；</w:t>
            </w:r>
          </w:p>
          <w:p>
            <w:pPr>
              <w:spacing w:before="35" w:line="211" w:lineRule="auto"/>
              <w:ind w:left="63" w:right="42" w:firstLine="324"/>
              <w:rPr>
                <w:rFonts w:ascii="仿宋" w:hAnsi="仿宋" w:eastAsia="仿宋" w:cs="仿宋"/>
                <w:sz w:val="16"/>
                <w:szCs w:val="16"/>
              </w:rPr>
            </w:pPr>
            <w:r>
              <w:rPr>
                <w:rFonts w:ascii="仿宋" w:hAnsi="仿宋" w:eastAsia="仿宋" w:cs="仿宋"/>
                <w:spacing w:val="-7"/>
                <w:sz w:val="16"/>
                <w:szCs w:val="16"/>
              </w:rPr>
              <w:t>（</w:t>
            </w:r>
            <w:r>
              <w:rPr>
                <w:rFonts w:ascii="仿宋" w:hAnsi="仿宋" w:eastAsia="仿宋" w:cs="仿宋"/>
                <w:spacing w:val="-47"/>
                <w:sz w:val="16"/>
                <w:szCs w:val="16"/>
              </w:rPr>
              <w:t xml:space="preserve"> </w:t>
            </w:r>
            <w:r>
              <w:rPr>
                <w:rFonts w:ascii="仿宋" w:hAnsi="仿宋" w:eastAsia="仿宋" w:cs="仿宋"/>
                <w:spacing w:val="-7"/>
                <w:sz w:val="16"/>
                <w:szCs w:val="16"/>
              </w:rPr>
              <w:t>四）</w:t>
            </w:r>
            <w:r>
              <w:rPr>
                <w:rFonts w:ascii="仿宋" w:hAnsi="仿宋" w:eastAsia="仿宋" w:cs="仿宋"/>
                <w:spacing w:val="4"/>
                <w:sz w:val="16"/>
                <w:szCs w:val="16"/>
              </w:rPr>
              <w:t xml:space="preserve"> </w:t>
            </w:r>
            <w:r>
              <w:rPr>
                <w:rFonts w:ascii="仿宋" w:hAnsi="仿宋" w:eastAsia="仿宋" w:cs="仿宋"/>
                <w:spacing w:val="-7"/>
                <w:sz w:val="16"/>
                <w:szCs w:val="16"/>
              </w:rPr>
              <w:t>考古发掘单位未经批准</w:t>
            </w:r>
            <w:r>
              <w:rPr>
                <w:rFonts w:ascii="仿宋" w:hAnsi="仿宋" w:eastAsia="仿宋" w:cs="仿宋"/>
                <w:sz w:val="16"/>
                <w:szCs w:val="16"/>
              </w:rPr>
              <w:t xml:space="preserve"> </w:t>
            </w:r>
            <w:r>
              <w:rPr>
                <w:rFonts w:ascii="仿宋" w:hAnsi="仿宋" w:eastAsia="仿宋" w:cs="仿宋"/>
                <w:spacing w:val="1"/>
                <w:sz w:val="16"/>
                <w:szCs w:val="16"/>
              </w:rPr>
              <w:t>擅自进行考古发掘，或者不如实报</w:t>
            </w:r>
          </w:p>
          <w:p>
            <w:pPr>
              <w:spacing w:before="37" w:line="189" w:lineRule="auto"/>
              <w:ind w:firstLine="551"/>
              <w:rPr>
                <w:rFonts w:ascii="仿宋" w:hAnsi="仿宋" w:eastAsia="仿宋" w:cs="仿宋"/>
                <w:sz w:val="16"/>
                <w:szCs w:val="16"/>
              </w:rPr>
            </w:pPr>
            <w:r>
              <w:rPr>
                <w:rFonts w:ascii="仿宋" w:hAnsi="仿宋" w:eastAsia="仿宋" w:cs="仿宋"/>
                <w:spacing w:val="1"/>
                <w:sz w:val="16"/>
                <w:szCs w:val="16"/>
              </w:rPr>
              <w:t>告考古发掘结果的；</w:t>
            </w:r>
          </w:p>
          <w:p>
            <w:pPr>
              <w:spacing w:before="37" w:line="230" w:lineRule="auto"/>
              <w:ind w:left="63" w:right="42" w:firstLine="324"/>
              <w:rPr>
                <w:rFonts w:ascii="仿宋" w:hAnsi="仿宋" w:eastAsia="仿宋" w:cs="仿宋"/>
                <w:sz w:val="16"/>
                <w:szCs w:val="16"/>
              </w:rPr>
            </w:pPr>
            <w:r>
              <w:rPr>
                <w:rFonts w:ascii="仿宋" w:hAnsi="仿宋" w:eastAsia="仿宋" w:cs="仿宋"/>
                <w:spacing w:val="-5"/>
                <w:sz w:val="16"/>
                <w:szCs w:val="16"/>
              </w:rPr>
              <w:t>（五）</w:t>
            </w:r>
            <w:r>
              <w:rPr>
                <w:rFonts w:ascii="仿宋" w:hAnsi="仿宋" w:eastAsia="仿宋" w:cs="仿宋"/>
                <w:spacing w:val="11"/>
                <w:sz w:val="16"/>
                <w:szCs w:val="16"/>
              </w:rPr>
              <w:t xml:space="preserve"> </w:t>
            </w:r>
            <w:r>
              <w:rPr>
                <w:rFonts w:ascii="仿宋" w:hAnsi="仿宋" w:eastAsia="仿宋" w:cs="仿宋"/>
                <w:spacing w:val="-5"/>
                <w:sz w:val="16"/>
                <w:szCs w:val="16"/>
              </w:rPr>
              <w:t>文物收藏单位未按照国</w:t>
            </w:r>
            <w:r>
              <w:rPr>
                <w:rFonts w:ascii="仿宋" w:hAnsi="仿宋" w:eastAsia="仿宋" w:cs="仿宋"/>
                <w:sz w:val="16"/>
                <w:szCs w:val="16"/>
              </w:rPr>
              <w:t xml:space="preserve"> </w:t>
            </w:r>
            <w:r>
              <w:rPr>
                <w:rFonts w:ascii="仿宋" w:hAnsi="仿宋" w:eastAsia="仿宋" w:cs="仿宋"/>
                <w:spacing w:val="1"/>
                <w:sz w:val="16"/>
                <w:szCs w:val="16"/>
              </w:rPr>
              <w:t>家有关规定建立馆藏文物档案、管</w:t>
            </w:r>
          </w:p>
          <w:p>
            <w:pPr>
              <w:spacing w:before="3" w:line="199" w:lineRule="auto"/>
              <w:ind w:firstLine="62"/>
              <w:rPr>
                <w:rFonts w:ascii="仿宋" w:hAnsi="仿宋" w:eastAsia="仿宋" w:cs="仿宋"/>
                <w:sz w:val="16"/>
                <w:szCs w:val="16"/>
              </w:rPr>
            </w:pPr>
            <w:r>
              <w:rPr>
                <w:rFonts w:ascii="仿宋" w:hAnsi="仿宋" w:eastAsia="仿宋" w:cs="仿宋"/>
                <w:spacing w:val="2"/>
                <w:sz w:val="16"/>
                <w:szCs w:val="16"/>
              </w:rPr>
              <w:t>理制度，或者未将馆藏文物档案、</w:t>
            </w:r>
          </w:p>
          <w:p>
            <w:pPr>
              <w:spacing w:before="28" w:line="189" w:lineRule="auto"/>
              <w:ind w:firstLine="640"/>
              <w:rPr>
                <w:rFonts w:ascii="仿宋" w:hAnsi="仿宋" w:eastAsia="仿宋" w:cs="仿宋"/>
                <w:sz w:val="16"/>
                <w:szCs w:val="16"/>
              </w:rPr>
            </w:pPr>
            <w:r>
              <w:rPr>
                <w:rFonts w:ascii="仿宋" w:hAnsi="仿宋" w:eastAsia="仿宋" w:cs="仿宋"/>
                <w:spacing w:val="-1"/>
                <w:sz w:val="16"/>
                <w:szCs w:val="16"/>
              </w:rPr>
              <w:t>管理制度备案的；</w:t>
            </w:r>
          </w:p>
          <w:p>
            <w:pPr>
              <w:spacing w:before="38" w:line="189" w:lineRule="auto"/>
              <w:ind w:firstLine="387"/>
              <w:rPr>
                <w:rFonts w:ascii="仿宋" w:hAnsi="仿宋" w:eastAsia="仿宋" w:cs="仿宋"/>
                <w:sz w:val="16"/>
                <w:szCs w:val="16"/>
              </w:rPr>
            </w:pPr>
            <w:r>
              <w:rPr>
                <w:rFonts w:ascii="仿宋" w:hAnsi="仿宋" w:eastAsia="仿宋" w:cs="仿宋"/>
                <w:spacing w:val="-5"/>
                <w:sz w:val="16"/>
                <w:szCs w:val="16"/>
              </w:rPr>
              <w:t>（六）</w:t>
            </w:r>
            <w:r>
              <w:rPr>
                <w:rFonts w:ascii="仿宋" w:hAnsi="仿宋" w:eastAsia="仿宋" w:cs="仿宋"/>
                <w:spacing w:val="11"/>
                <w:sz w:val="16"/>
                <w:szCs w:val="16"/>
              </w:rPr>
              <w:t xml:space="preserve"> </w:t>
            </w:r>
            <w:r>
              <w:rPr>
                <w:rFonts w:ascii="仿宋" w:hAnsi="仿宋" w:eastAsia="仿宋" w:cs="仿宋"/>
                <w:spacing w:val="-5"/>
                <w:sz w:val="16"/>
                <w:szCs w:val="16"/>
              </w:rPr>
              <w:t>违反本法第三十八条规</w:t>
            </w:r>
          </w:p>
          <w:p>
            <w:pPr>
              <w:spacing w:before="36" w:line="211" w:lineRule="auto"/>
              <w:ind w:left="1131" w:right="124" w:hanging="985"/>
              <w:rPr>
                <w:rFonts w:ascii="仿宋" w:hAnsi="仿宋" w:eastAsia="仿宋" w:cs="仿宋"/>
                <w:sz w:val="16"/>
                <w:szCs w:val="16"/>
              </w:rPr>
            </w:pPr>
            <w:r>
              <w:rPr>
                <w:rFonts w:ascii="仿宋" w:hAnsi="仿宋" w:eastAsia="仿宋" w:cs="仿宋"/>
                <w:spacing w:val="1"/>
                <w:sz w:val="16"/>
                <w:szCs w:val="16"/>
              </w:rPr>
              <w:t>定，未经批准擅自调取馆藏文物</w:t>
            </w:r>
            <w:r>
              <w:rPr>
                <w:rFonts w:ascii="仿宋" w:hAnsi="仿宋" w:eastAsia="仿宋" w:cs="仿宋"/>
                <w:spacing w:val="11"/>
                <w:sz w:val="16"/>
                <w:szCs w:val="16"/>
              </w:rPr>
              <w:t xml:space="preserve"> </w:t>
            </w:r>
            <w:r>
              <w:rPr>
                <w:rFonts w:ascii="仿宋" w:hAnsi="仿宋" w:eastAsia="仿宋" w:cs="仿宋"/>
                <w:spacing w:val="-10"/>
                <w:sz w:val="16"/>
                <w:szCs w:val="16"/>
              </w:rPr>
              <w:t>的；</w:t>
            </w:r>
          </w:p>
          <w:p>
            <w:pPr>
              <w:spacing w:before="38" w:line="231" w:lineRule="auto"/>
              <w:ind w:left="61" w:right="42" w:firstLine="326"/>
              <w:rPr>
                <w:rFonts w:ascii="仿宋" w:hAnsi="仿宋" w:eastAsia="仿宋" w:cs="仿宋"/>
                <w:sz w:val="16"/>
                <w:szCs w:val="16"/>
              </w:rPr>
            </w:pPr>
            <w:r>
              <w:rPr>
                <w:rFonts w:ascii="仿宋" w:hAnsi="仿宋" w:eastAsia="仿宋" w:cs="仿宋"/>
                <w:spacing w:val="-5"/>
                <w:sz w:val="16"/>
                <w:szCs w:val="16"/>
              </w:rPr>
              <w:t>（七）</w:t>
            </w:r>
            <w:r>
              <w:rPr>
                <w:rFonts w:ascii="仿宋" w:hAnsi="仿宋" w:eastAsia="仿宋" w:cs="仿宋"/>
                <w:spacing w:val="11"/>
                <w:sz w:val="16"/>
                <w:szCs w:val="16"/>
              </w:rPr>
              <w:t xml:space="preserve"> </w:t>
            </w:r>
            <w:r>
              <w:rPr>
                <w:rFonts w:ascii="仿宋" w:hAnsi="仿宋" w:eastAsia="仿宋" w:cs="仿宋"/>
                <w:spacing w:val="-5"/>
                <w:sz w:val="16"/>
                <w:szCs w:val="16"/>
              </w:rPr>
              <w:t>馆藏文物损毁未报文物</w:t>
            </w:r>
            <w:r>
              <w:rPr>
                <w:rFonts w:ascii="仿宋" w:hAnsi="仿宋" w:eastAsia="仿宋" w:cs="仿宋"/>
                <w:sz w:val="16"/>
                <w:szCs w:val="16"/>
              </w:rPr>
              <w:t xml:space="preserve"> </w:t>
            </w:r>
            <w:r>
              <w:rPr>
                <w:rFonts w:ascii="仿宋" w:hAnsi="仿宋" w:eastAsia="仿宋" w:cs="仿宋"/>
                <w:spacing w:val="2"/>
                <w:sz w:val="16"/>
                <w:szCs w:val="16"/>
              </w:rPr>
              <w:t>行政部门核查处理，或者馆藏文物</w:t>
            </w:r>
            <w:r>
              <w:rPr>
                <w:rFonts w:ascii="仿宋" w:hAnsi="仿宋" w:eastAsia="仿宋" w:cs="仿宋"/>
                <w:sz w:val="16"/>
                <w:szCs w:val="16"/>
              </w:rPr>
              <w:t xml:space="preserve"> </w:t>
            </w:r>
            <w:r>
              <w:rPr>
                <w:rFonts w:ascii="仿宋" w:hAnsi="仿宋" w:eastAsia="仿宋" w:cs="仿宋"/>
                <w:spacing w:val="2"/>
                <w:sz w:val="16"/>
                <w:szCs w:val="16"/>
              </w:rPr>
              <w:t>被盗、被抢或者丢失，文物收藏单</w:t>
            </w:r>
          </w:p>
          <w:p>
            <w:pPr>
              <w:spacing w:before="1" w:line="232" w:lineRule="auto"/>
              <w:ind w:left="795" w:right="43" w:hanging="734"/>
              <w:rPr>
                <w:rFonts w:ascii="仿宋" w:hAnsi="仿宋" w:eastAsia="仿宋" w:cs="仿宋"/>
                <w:sz w:val="16"/>
                <w:szCs w:val="16"/>
              </w:rPr>
            </w:pPr>
            <w:r>
              <w:rPr>
                <w:rFonts w:ascii="仿宋" w:hAnsi="仿宋" w:eastAsia="仿宋" w:cs="仿宋"/>
                <w:spacing w:val="2"/>
                <w:sz w:val="16"/>
                <w:szCs w:val="16"/>
              </w:rPr>
              <w:t>位未及时向公安机关或者文物行政</w:t>
            </w:r>
            <w:r>
              <w:rPr>
                <w:rFonts w:ascii="仿宋" w:hAnsi="仿宋" w:eastAsia="仿宋" w:cs="仿宋"/>
                <w:w w:val="101"/>
                <w:sz w:val="16"/>
                <w:szCs w:val="16"/>
              </w:rPr>
              <w:t xml:space="preserve"> </w:t>
            </w:r>
            <w:r>
              <w:rPr>
                <w:rFonts w:ascii="仿宋" w:hAnsi="仿宋" w:eastAsia="仿宋" w:cs="仿宋"/>
                <w:sz w:val="16"/>
                <w:szCs w:val="16"/>
              </w:rPr>
              <w:t>部门报告的；</w:t>
            </w:r>
          </w:p>
          <w:p>
            <w:pPr>
              <w:spacing w:before="2" w:line="231" w:lineRule="auto"/>
              <w:ind w:left="61" w:right="42" w:firstLine="326"/>
              <w:rPr>
                <w:rFonts w:ascii="仿宋" w:hAnsi="仿宋" w:eastAsia="仿宋" w:cs="仿宋"/>
                <w:sz w:val="16"/>
                <w:szCs w:val="16"/>
              </w:rPr>
            </w:pPr>
            <w:r>
              <w:rPr>
                <w:rFonts w:ascii="仿宋" w:hAnsi="仿宋" w:eastAsia="仿宋" w:cs="仿宋"/>
                <w:spacing w:val="-5"/>
                <w:sz w:val="16"/>
                <w:szCs w:val="16"/>
              </w:rPr>
              <w:t>（八）</w:t>
            </w:r>
            <w:r>
              <w:rPr>
                <w:rFonts w:ascii="仿宋" w:hAnsi="仿宋" w:eastAsia="仿宋" w:cs="仿宋"/>
                <w:spacing w:val="11"/>
                <w:sz w:val="16"/>
                <w:szCs w:val="16"/>
              </w:rPr>
              <w:t xml:space="preserve"> </w:t>
            </w:r>
            <w:r>
              <w:rPr>
                <w:rFonts w:ascii="仿宋" w:hAnsi="仿宋" w:eastAsia="仿宋" w:cs="仿宋"/>
                <w:spacing w:val="-5"/>
                <w:sz w:val="16"/>
                <w:szCs w:val="16"/>
              </w:rPr>
              <w:t>文物商店销售文物或者</w:t>
            </w:r>
            <w:r>
              <w:rPr>
                <w:rFonts w:ascii="仿宋" w:hAnsi="仿宋" w:eastAsia="仿宋" w:cs="仿宋"/>
                <w:sz w:val="16"/>
                <w:szCs w:val="16"/>
              </w:rPr>
              <w:t xml:space="preserve"> </w:t>
            </w:r>
            <w:r>
              <w:rPr>
                <w:rFonts w:ascii="仿宋" w:hAnsi="仿宋" w:eastAsia="仿宋" w:cs="仿宋"/>
                <w:spacing w:val="2"/>
                <w:sz w:val="16"/>
                <w:szCs w:val="16"/>
              </w:rPr>
              <w:t>拍卖企业拍卖文物，未按照国家有</w:t>
            </w:r>
            <w:r>
              <w:rPr>
                <w:rFonts w:ascii="仿宋" w:hAnsi="仿宋" w:eastAsia="仿宋" w:cs="仿宋"/>
                <w:sz w:val="16"/>
                <w:szCs w:val="16"/>
              </w:rPr>
              <w:t xml:space="preserve"> </w:t>
            </w:r>
            <w:r>
              <w:rPr>
                <w:rFonts w:ascii="仿宋" w:hAnsi="仿宋" w:eastAsia="仿宋" w:cs="仿宋"/>
                <w:spacing w:val="2"/>
                <w:sz w:val="16"/>
                <w:szCs w:val="16"/>
              </w:rPr>
              <w:t>关规定作出记录或者未将所作记录</w:t>
            </w:r>
          </w:p>
          <w:p>
            <w:pPr>
              <w:spacing w:before="1" w:line="201" w:lineRule="auto"/>
              <w:ind w:firstLine="469"/>
              <w:rPr>
                <w:rFonts w:ascii="仿宋" w:hAnsi="仿宋" w:eastAsia="仿宋" w:cs="仿宋"/>
                <w:sz w:val="16"/>
                <w:szCs w:val="16"/>
              </w:rPr>
            </w:pPr>
            <w:r>
              <w:rPr>
                <w:rFonts w:ascii="仿宋" w:hAnsi="仿宋" w:eastAsia="仿宋" w:cs="仿宋"/>
                <w:spacing w:val="1"/>
                <w:sz w:val="16"/>
                <w:szCs w:val="16"/>
              </w:rPr>
              <w:t>报文物行政部门备案的</w:t>
            </w:r>
          </w:p>
        </w:tc>
        <w:tc>
          <w:tcPr>
            <w:tcW w:w="993" w:type="dxa"/>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line="264" w:lineRule="auto"/>
              <w:rPr>
                <w:rFonts w:ascii="宋体"/>
                <w:sz w:val="21"/>
              </w:rPr>
            </w:pPr>
          </w:p>
          <w:p>
            <w:pPr>
              <w:spacing w:before="52"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tcBorders>
              <w:top w:val="nil"/>
            </w:tcBorders>
            <w:vAlign w:val="top"/>
          </w:tcPr>
          <w:p>
            <w:pPr>
              <w:rPr>
                <w:rFonts w:ascii="宋体"/>
                <w:sz w:val="21"/>
              </w:rPr>
            </w:pPr>
          </w:p>
        </w:tc>
        <w:tc>
          <w:tcPr>
            <w:tcW w:w="992" w:type="dxa"/>
            <w:vAlign w:val="top"/>
          </w:tcPr>
          <w:p>
            <w:pPr>
              <w:rPr>
                <w:rFonts w:ascii="宋体"/>
                <w:sz w:val="21"/>
              </w:rPr>
            </w:pPr>
          </w:p>
        </w:tc>
        <w:tc>
          <w:tcPr>
            <w:tcW w:w="662" w:type="dxa"/>
            <w:tcBorders>
              <w:top w:val="nil"/>
            </w:tcBorders>
            <w:vAlign w:val="top"/>
          </w:tcPr>
          <w:p>
            <w:pPr>
              <w:rPr>
                <w:rFonts w:ascii="宋体"/>
                <w:sz w:val="21"/>
              </w:rPr>
            </w:pPr>
          </w:p>
        </w:tc>
        <w:tc>
          <w:tcPr>
            <w:tcW w:w="1072" w:type="dxa"/>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4291" w:type="dxa"/>
            <w:gridSpan w:val="10"/>
            <w:vAlign w:val="top"/>
          </w:tcPr>
          <w:p>
            <w:pPr>
              <w:spacing w:before="34"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p>
      <w:pPr>
        <w:sectPr>
          <w:footerReference r:id="rId85" w:type="default"/>
          <w:pgSz w:w="16837" w:h="11905"/>
          <w:pgMar w:top="0" w:right="1274" w:bottom="673"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before="65" w:line="180" w:lineRule="auto"/>
              <w:ind w:firstLine="331"/>
              <w:rPr>
                <w:rFonts w:ascii="仿宋" w:hAnsi="仿宋" w:eastAsia="仿宋" w:cs="仿宋"/>
                <w:sz w:val="20"/>
                <w:szCs w:val="20"/>
              </w:rPr>
            </w:pPr>
            <w:r>
              <w:rPr>
                <w:rFonts w:ascii="仿宋" w:hAnsi="仿宋" w:eastAsia="仿宋" w:cs="仿宋"/>
                <w:spacing w:val="-3"/>
                <w:sz w:val="20"/>
                <w:szCs w:val="20"/>
              </w:rPr>
              <w:t>47</w:t>
            </w:r>
          </w:p>
        </w:tc>
        <w:tc>
          <w:tcPr>
            <w:tcW w:w="2345" w:type="dxa"/>
            <w:vMerge w:val="restart"/>
            <w:tcBorders>
              <w:bottom w:val="nil"/>
            </w:tcBorders>
            <w:vAlign w:val="top"/>
          </w:tcPr>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66" w:line="228" w:lineRule="auto"/>
              <w:ind w:left="68" w:right="54" w:firstLine="1"/>
              <w:rPr>
                <w:rFonts w:ascii="仿宋" w:hAnsi="仿宋" w:eastAsia="仿宋" w:cs="仿宋"/>
                <w:sz w:val="20"/>
                <w:szCs w:val="20"/>
              </w:rPr>
            </w:pPr>
            <w:r>
              <w:rPr>
                <w:rFonts w:ascii="仿宋" w:hAnsi="仿宋" w:eastAsia="仿宋" w:cs="仿宋"/>
                <w:sz w:val="20"/>
                <w:szCs w:val="20"/>
              </w:rPr>
              <w:t>对未取得相应等级的文物</w:t>
            </w:r>
            <w:r>
              <w:rPr>
                <w:rFonts w:ascii="仿宋" w:hAnsi="仿宋" w:eastAsia="仿宋" w:cs="仿宋"/>
                <w:spacing w:val="4"/>
                <w:sz w:val="20"/>
                <w:szCs w:val="20"/>
              </w:rPr>
              <w:t xml:space="preserve"> </w:t>
            </w:r>
            <w:r>
              <w:rPr>
                <w:rFonts w:ascii="仿宋" w:hAnsi="仿宋" w:eastAsia="仿宋" w:cs="仿宋"/>
                <w:sz w:val="20"/>
                <w:szCs w:val="20"/>
              </w:rPr>
              <w:t>保护工程资质证书，擅自</w:t>
            </w:r>
            <w:r>
              <w:rPr>
                <w:rFonts w:ascii="仿宋" w:hAnsi="仿宋" w:eastAsia="仿宋" w:cs="仿宋"/>
                <w:spacing w:val="6"/>
                <w:sz w:val="20"/>
                <w:szCs w:val="20"/>
              </w:rPr>
              <w:t xml:space="preserve"> </w:t>
            </w:r>
            <w:r>
              <w:rPr>
                <w:rFonts w:ascii="仿宋" w:hAnsi="仿宋" w:eastAsia="仿宋" w:cs="仿宋"/>
                <w:sz w:val="20"/>
                <w:szCs w:val="20"/>
              </w:rPr>
              <w:t>承担文物保护单位的修缮</w:t>
            </w:r>
            <w:r>
              <w:rPr>
                <w:rFonts w:ascii="仿宋" w:hAnsi="仿宋" w:eastAsia="仿宋" w:cs="仿宋"/>
                <w:spacing w:val="5"/>
                <w:sz w:val="20"/>
                <w:szCs w:val="20"/>
              </w:rPr>
              <w:t xml:space="preserve"> </w:t>
            </w:r>
            <w:r>
              <w:rPr>
                <w:rFonts w:ascii="仿宋" w:hAnsi="仿宋" w:eastAsia="仿宋" w:cs="仿宋"/>
                <w:sz w:val="20"/>
                <w:szCs w:val="20"/>
              </w:rPr>
              <w:t>、迁移、重建工程的处罚</w:t>
            </w:r>
          </w:p>
        </w:tc>
        <w:tc>
          <w:tcPr>
            <w:tcW w:w="2551"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pacing w:val="1"/>
                <w:sz w:val="20"/>
                <w:szCs w:val="20"/>
              </w:rPr>
              <w:t>《中华人民共和国文物保护</w:t>
            </w:r>
          </w:p>
          <w:p>
            <w:pPr>
              <w:spacing w:before="43" w:line="228" w:lineRule="auto"/>
              <w:ind w:left="641" w:right="53" w:hanging="559"/>
              <w:rPr>
                <w:rFonts w:ascii="仿宋" w:hAnsi="仿宋" w:eastAsia="仿宋" w:cs="仿宋"/>
                <w:sz w:val="20"/>
                <w:szCs w:val="20"/>
              </w:rPr>
            </w:pPr>
            <w:r>
              <w:rPr>
                <w:rFonts w:ascii="仿宋" w:hAnsi="仿宋" w:eastAsia="仿宋" w:cs="仿宋"/>
                <w:spacing w:val="-7"/>
                <w:sz w:val="20"/>
                <w:szCs w:val="20"/>
              </w:rPr>
              <w:t>法实施条例》</w:t>
            </w:r>
            <w:r>
              <w:rPr>
                <w:rFonts w:ascii="仿宋" w:hAnsi="仿宋" w:eastAsia="仿宋" w:cs="仿宋"/>
                <w:spacing w:val="-2"/>
                <w:sz w:val="20"/>
                <w:szCs w:val="20"/>
              </w:rPr>
              <w:t xml:space="preserve"> </w:t>
            </w:r>
            <w:r>
              <w:rPr>
                <w:rFonts w:ascii="仿宋" w:hAnsi="仿宋" w:eastAsia="仿宋" w:cs="仿宋"/>
                <w:spacing w:val="-7"/>
                <w:sz w:val="20"/>
                <w:szCs w:val="20"/>
              </w:rPr>
              <w:t>（2003年国务</w:t>
            </w:r>
            <w:r>
              <w:rPr>
                <w:rFonts w:ascii="仿宋" w:hAnsi="仿宋" w:eastAsia="仿宋" w:cs="仿宋"/>
                <w:sz w:val="20"/>
                <w:szCs w:val="20"/>
              </w:rPr>
              <w:t xml:space="preserve"> </w:t>
            </w:r>
            <w:r>
              <w:rPr>
                <w:rFonts w:ascii="仿宋" w:hAnsi="仿宋" w:eastAsia="仿宋" w:cs="仿宋"/>
                <w:spacing w:val="-2"/>
                <w:sz w:val="20"/>
                <w:szCs w:val="20"/>
              </w:rPr>
              <w:t>院令第377号）</w:t>
            </w:r>
          </w:p>
          <w:p>
            <w:pPr>
              <w:spacing w:before="6" w:line="227" w:lineRule="auto"/>
              <w:ind w:left="75" w:right="52" w:firstLine="462"/>
              <w:rPr>
                <w:rFonts w:ascii="仿宋" w:hAnsi="仿宋" w:eastAsia="仿宋" w:cs="仿宋"/>
                <w:sz w:val="20"/>
                <w:szCs w:val="20"/>
              </w:rPr>
            </w:pPr>
            <w:r>
              <w:rPr>
                <w:rFonts w:ascii="仿宋" w:hAnsi="仿宋" w:eastAsia="仿宋" w:cs="仿宋"/>
                <w:spacing w:val="-4"/>
                <w:sz w:val="20"/>
                <w:szCs w:val="20"/>
              </w:rPr>
              <w:t>第五十五条</w:t>
            </w:r>
            <w:r>
              <w:rPr>
                <w:rFonts w:ascii="仿宋" w:hAnsi="仿宋" w:eastAsia="仿宋" w:cs="仿宋"/>
                <w:spacing w:val="8"/>
                <w:sz w:val="20"/>
                <w:szCs w:val="20"/>
              </w:rPr>
              <w:t xml:space="preserve">   </w:t>
            </w:r>
            <w:r>
              <w:rPr>
                <w:rFonts w:ascii="仿宋" w:hAnsi="仿宋" w:eastAsia="仿宋" w:cs="仿宋"/>
                <w:spacing w:val="-4"/>
                <w:sz w:val="20"/>
                <w:szCs w:val="20"/>
              </w:rPr>
              <w:t>违反本</w:t>
            </w:r>
            <w:r>
              <w:rPr>
                <w:rFonts w:ascii="仿宋" w:hAnsi="仿宋" w:eastAsia="仿宋" w:cs="仿宋"/>
                <w:spacing w:val="1"/>
                <w:sz w:val="20"/>
                <w:szCs w:val="20"/>
              </w:rPr>
              <w:t xml:space="preserve"> </w:t>
            </w:r>
            <w:r>
              <w:rPr>
                <w:rFonts w:ascii="仿宋" w:hAnsi="仿宋" w:eastAsia="仿宋" w:cs="仿宋"/>
                <w:sz w:val="20"/>
                <w:szCs w:val="20"/>
              </w:rPr>
              <w:t>条例规定，未取得相应等级</w:t>
            </w:r>
            <w:r>
              <w:rPr>
                <w:rFonts w:ascii="仿宋" w:hAnsi="仿宋" w:eastAsia="仿宋" w:cs="仿宋"/>
                <w:spacing w:val="5"/>
                <w:sz w:val="20"/>
                <w:szCs w:val="20"/>
              </w:rPr>
              <w:t xml:space="preserve"> </w:t>
            </w:r>
            <w:r>
              <w:rPr>
                <w:rFonts w:ascii="仿宋" w:hAnsi="仿宋" w:eastAsia="仿宋" w:cs="仿宋"/>
                <w:sz w:val="20"/>
                <w:szCs w:val="20"/>
              </w:rPr>
              <w:t>的文物保护工程资质证书，</w:t>
            </w:r>
            <w:r>
              <w:rPr>
                <w:rFonts w:ascii="仿宋" w:hAnsi="仿宋" w:eastAsia="仿宋" w:cs="仿宋"/>
                <w:spacing w:val="7"/>
                <w:sz w:val="20"/>
                <w:szCs w:val="20"/>
              </w:rPr>
              <w:t xml:space="preserve"> </w:t>
            </w:r>
            <w:r>
              <w:rPr>
                <w:rFonts w:ascii="仿宋" w:hAnsi="仿宋" w:eastAsia="仿宋" w:cs="仿宋"/>
                <w:sz w:val="20"/>
                <w:szCs w:val="20"/>
              </w:rPr>
              <w:t>擅自承担文物保护单位的修</w:t>
            </w:r>
            <w:r>
              <w:rPr>
                <w:rFonts w:ascii="仿宋" w:hAnsi="仿宋" w:eastAsia="仿宋" w:cs="仿宋"/>
                <w:spacing w:val="7"/>
                <w:sz w:val="20"/>
                <w:szCs w:val="20"/>
              </w:rPr>
              <w:t xml:space="preserve"> </w:t>
            </w:r>
            <w:r>
              <w:rPr>
                <w:rFonts w:ascii="仿宋" w:hAnsi="仿宋" w:eastAsia="仿宋" w:cs="仿宋"/>
                <w:spacing w:val="-3"/>
                <w:sz w:val="20"/>
                <w:szCs w:val="20"/>
              </w:rPr>
              <w:t>缮、迁移、重建工程的，</w:t>
            </w:r>
            <w:r>
              <w:rPr>
                <w:rFonts w:ascii="仿宋" w:hAnsi="仿宋" w:eastAsia="仿宋" w:cs="仿宋"/>
                <w:spacing w:val="-59"/>
                <w:sz w:val="20"/>
                <w:szCs w:val="20"/>
              </w:rPr>
              <w:t xml:space="preserve"> </w:t>
            </w:r>
            <w:r>
              <w:rPr>
                <w:rFonts w:ascii="仿宋" w:hAnsi="仿宋" w:eastAsia="仿宋" w:cs="仿宋"/>
                <w:spacing w:val="-3"/>
                <w:sz w:val="20"/>
                <w:szCs w:val="20"/>
              </w:rPr>
              <w:t>由</w:t>
            </w:r>
            <w:r>
              <w:rPr>
                <w:rFonts w:ascii="仿宋" w:hAnsi="仿宋" w:eastAsia="仿宋" w:cs="仿宋"/>
                <w:sz w:val="20"/>
                <w:szCs w:val="20"/>
              </w:rPr>
              <w:t xml:space="preserve"> 文物行政主管部门责令限期</w:t>
            </w:r>
            <w:r>
              <w:rPr>
                <w:rFonts w:ascii="仿宋" w:hAnsi="仿宋" w:eastAsia="仿宋" w:cs="仿宋"/>
                <w:spacing w:val="7"/>
                <w:sz w:val="20"/>
                <w:szCs w:val="20"/>
              </w:rPr>
              <w:t xml:space="preserve"> </w:t>
            </w:r>
            <w:r>
              <w:rPr>
                <w:rFonts w:ascii="仿宋" w:hAnsi="仿宋" w:eastAsia="仿宋" w:cs="仿宋"/>
                <w:spacing w:val="-12"/>
                <w:sz w:val="20"/>
                <w:szCs w:val="20"/>
              </w:rPr>
              <w:t>改正；</w:t>
            </w:r>
            <w:r>
              <w:rPr>
                <w:rFonts w:ascii="仿宋" w:hAnsi="仿宋" w:eastAsia="仿宋" w:cs="仿宋"/>
                <w:spacing w:val="50"/>
                <w:sz w:val="20"/>
                <w:szCs w:val="20"/>
              </w:rPr>
              <w:t xml:space="preserve"> </w:t>
            </w:r>
            <w:r>
              <w:rPr>
                <w:rFonts w:ascii="仿宋" w:hAnsi="仿宋" w:eastAsia="仿宋" w:cs="仿宋"/>
                <w:spacing w:val="-12"/>
                <w:sz w:val="20"/>
                <w:szCs w:val="20"/>
              </w:rPr>
              <w:t>逾期不改正，或者造</w:t>
            </w:r>
          </w:p>
          <w:p>
            <w:pPr>
              <w:spacing w:before="1" w:line="228" w:lineRule="auto"/>
              <w:ind w:left="76" w:right="54" w:firstLine="50"/>
              <w:rPr>
                <w:rFonts w:ascii="仿宋" w:hAnsi="仿宋" w:eastAsia="仿宋" w:cs="仿宋"/>
                <w:sz w:val="20"/>
                <w:szCs w:val="20"/>
              </w:rPr>
            </w:pPr>
            <w:r>
              <w:rPr>
                <w:rFonts w:ascii="仿宋" w:hAnsi="仿宋" w:eastAsia="仿宋" w:cs="仿宋"/>
                <w:sz w:val="20"/>
                <w:szCs w:val="20"/>
              </w:rPr>
              <w:t>成严重后果的，处5万元以</w:t>
            </w:r>
            <w:r>
              <w:rPr>
                <w:rFonts w:ascii="仿宋" w:hAnsi="仿宋" w:eastAsia="仿宋" w:cs="仿宋"/>
                <w:spacing w:val="4"/>
                <w:sz w:val="20"/>
                <w:szCs w:val="20"/>
              </w:rPr>
              <w:t xml:space="preserve"> </w:t>
            </w:r>
            <w:r>
              <w:rPr>
                <w:rFonts w:ascii="仿宋" w:hAnsi="仿宋" w:eastAsia="仿宋" w:cs="仿宋"/>
                <w:spacing w:val="-10"/>
                <w:w w:val="99"/>
                <w:sz w:val="20"/>
                <w:szCs w:val="20"/>
              </w:rPr>
              <w:t>上50万元以下的罚款；</w:t>
            </w:r>
            <w:r>
              <w:rPr>
                <w:rFonts w:ascii="仿宋" w:hAnsi="仿宋" w:eastAsia="仿宋" w:cs="仿宋"/>
                <w:spacing w:val="59"/>
                <w:sz w:val="20"/>
                <w:szCs w:val="20"/>
              </w:rPr>
              <w:t xml:space="preserve"> </w:t>
            </w:r>
            <w:r>
              <w:rPr>
                <w:rFonts w:ascii="仿宋" w:hAnsi="仿宋" w:eastAsia="仿宋" w:cs="仿宋"/>
                <w:spacing w:val="-10"/>
                <w:w w:val="99"/>
                <w:sz w:val="20"/>
                <w:szCs w:val="20"/>
              </w:rPr>
              <w:t>构成</w:t>
            </w:r>
            <w:r>
              <w:rPr>
                <w:rFonts w:ascii="仿宋" w:hAnsi="仿宋" w:eastAsia="仿宋" w:cs="仿宋"/>
                <w:sz w:val="20"/>
                <w:szCs w:val="20"/>
              </w:rPr>
              <w:t xml:space="preserve"> 犯罪的，依法追究刑事责任</w:t>
            </w:r>
          </w:p>
          <w:p>
            <w:pPr>
              <w:spacing w:before="132" w:line="120" w:lineRule="exact"/>
              <w:ind w:firstLine="1201"/>
              <w:rPr>
                <w:rFonts w:ascii="仿宋" w:hAnsi="仿宋" w:eastAsia="仿宋" w:cs="仿宋"/>
                <w:sz w:val="20"/>
                <w:szCs w:val="20"/>
              </w:rPr>
            </w:pPr>
            <w:r>
              <w:rPr>
                <w:rFonts w:ascii="仿宋" w:hAnsi="仿宋" w:eastAsia="仿宋" w:cs="仿宋"/>
                <w:sz w:val="20"/>
                <w:szCs w:val="20"/>
              </w:rPr>
              <w:t>。</w:t>
            </w:r>
          </w:p>
        </w:tc>
        <w:tc>
          <w:tcPr>
            <w:tcW w:w="993"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8"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98" w:line="233"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1"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7"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8"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2"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1"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0" w:line="216"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7" w:lineRule="auto"/>
              <w:rPr>
                <w:rFonts w:ascii="宋体"/>
                <w:sz w:val="21"/>
              </w:rPr>
            </w:pPr>
          </w:p>
          <w:p>
            <w:pPr>
              <w:spacing w:before="53"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8"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60" w:lineRule="auto"/>
              <w:rPr>
                <w:rFonts w:ascii="宋体"/>
                <w:sz w:val="21"/>
              </w:rPr>
            </w:pPr>
          </w:p>
          <w:p>
            <w:pPr>
              <w:spacing w:before="66"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0"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53" w:line="214"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0"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70"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72" w:line="222"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372"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158"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4"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4" w:line="185"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p>
      <w:pPr>
        <w:sectPr>
          <w:footerReference r:id="rId86" w:type="default"/>
          <w:pgSz w:w="16837" w:h="11905"/>
          <w:pgMar w:top="1011" w:right="1274" w:bottom="673"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before="65" w:line="180" w:lineRule="auto"/>
              <w:ind w:firstLine="331"/>
              <w:rPr>
                <w:rFonts w:ascii="仿宋" w:hAnsi="仿宋" w:eastAsia="仿宋" w:cs="仿宋"/>
                <w:sz w:val="20"/>
                <w:szCs w:val="20"/>
              </w:rPr>
            </w:pPr>
            <w:r>
              <w:rPr>
                <w:rFonts w:ascii="仿宋" w:hAnsi="仿宋" w:eastAsia="仿宋" w:cs="仿宋"/>
                <w:spacing w:val="-3"/>
                <w:sz w:val="20"/>
                <w:szCs w:val="20"/>
              </w:rPr>
              <w:t>48</w:t>
            </w:r>
          </w:p>
        </w:tc>
        <w:tc>
          <w:tcPr>
            <w:tcW w:w="2345"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z w:val="20"/>
                <w:szCs w:val="20"/>
              </w:rPr>
              <w:t>对未取得资质证书，擅自</w:t>
            </w:r>
          </w:p>
          <w:p>
            <w:pPr>
              <w:spacing w:before="43" w:line="188" w:lineRule="auto"/>
              <w:ind w:firstLine="68"/>
              <w:rPr>
                <w:rFonts w:ascii="仿宋" w:hAnsi="仿宋" w:eastAsia="仿宋" w:cs="仿宋"/>
                <w:sz w:val="20"/>
                <w:szCs w:val="20"/>
              </w:rPr>
            </w:pPr>
            <w:r>
              <w:rPr>
                <w:rFonts w:ascii="仿宋" w:hAnsi="仿宋" w:eastAsia="仿宋" w:cs="仿宋"/>
                <w:spacing w:val="2"/>
                <w:sz w:val="20"/>
                <w:szCs w:val="20"/>
              </w:rPr>
              <w:t>从事馆藏文物的修复、复</w:t>
            </w:r>
          </w:p>
          <w:p>
            <w:pPr>
              <w:spacing w:before="41" w:line="188" w:lineRule="auto"/>
              <w:ind w:firstLine="273"/>
              <w:rPr>
                <w:rFonts w:ascii="仿宋" w:hAnsi="仿宋" w:eastAsia="仿宋" w:cs="仿宋"/>
                <w:sz w:val="20"/>
                <w:szCs w:val="20"/>
              </w:rPr>
            </w:pPr>
            <w:r>
              <w:rPr>
                <w:rFonts w:ascii="仿宋" w:hAnsi="仿宋" w:eastAsia="仿宋" w:cs="仿宋"/>
                <w:sz w:val="20"/>
                <w:szCs w:val="20"/>
              </w:rPr>
              <w:t>制、拓印活动的处罚</w:t>
            </w:r>
          </w:p>
        </w:tc>
        <w:tc>
          <w:tcPr>
            <w:tcW w:w="2551" w:type="dxa"/>
            <w:vMerge w:val="restart"/>
            <w:tcBorders>
              <w:bottom w:val="nil"/>
            </w:tcBorders>
            <w:vAlign w:val="top"/>
          </w:tcPr>
          <w:p>
            <w:pPr>
              <w:spacing w:line="278" w:lineRule="auto"/>
              <w:rPr>
                <w:rFonts w:ascii="宋体"/>
                <w:sz w:val="21"/>
              </w:rPr>
            </w:pPr>
          </w:p>
          <w:p>
            <w:pPr>
              <w:spacing w:line="278" w:lineRule="auto"/>
              <w:rPr>
                <w:rFonts w:ascii="宋体"/>
                <w:sz w:val="21"/>
              </w:rPr>
            </w:pPr>
          </w:p>
          <w:p>
            <w:pPr>
              <w:spacing w:line="278" w:lineRule="auto"/>
              <w:rPr>
                <w:rFonts w:ascii="宋体"/>
                <w:sz w:val="21"/>
              </w:rPr>
            </w:pPr>
          </w:p>
          <w:p>
            <w:pPr>
              <w:spacing w:line="278" w:lineRule="auto"/>
              <w:rPr>
                <w:rFonts w:ascii="宋体"/>
                <w:sz w:val="21"/>
              </w:rPr>
            </w:pPr>
          </w:p>
          <w:p>
            <w:pPr>
              <w:spacing w:line="278" w:lineRule="auto"/>
              <w:rPr>
                <w:rFonts w:ascii="宋体"/>
                <w:sz w:val="21"/>
              </w:rPr>
            </w:pPr>
          </w:p>
          <w:p>
            <w:pPr>
              <w:spacing w:line="278" w:lineRule="auto"/>
              <w:rPr>
                <w:rFonts w:ascii="宋体"/>
                <w:sz w:val="21"/>
              </w:rPr>
            </w:pPr>
          </w:p>
          <w:p>
            <w:pPr>
              <w:spacing w:before="65" w:line="208" w:lineRule="auto"/>
              <w:ind w:left="81" w:right="52" w:hanging="11"/>
              <w:rPr>
                <w:rFonts w:ascii="仿宋" w:hAnsi="仿宋" w:eastAsia="仿宋" w:cs="仿宋"/>
                <w:sz w:val="20"/>
                <w:szCs w:val="20"/>
              </w:rPr>
            </w:pPr>
            <w:r>
              <w:rPr>
                <w:rFonts w:ascii="仿宋" w:hAnsi="仿宋" w:eastAsia="仿宋" w:cs="仿宋"/>
                <w:spacing w:val="1"/>
                <w:sz w:val="20"/>
                <w:szCs w:val="20"/>
              </w:rPr>
              <w:t>《中华人民共和国文物保护</w:t>
            </w:r>
            <w:r>
              <w:rPr>
                <w:rFonts w:ascii="仿宋" w:hAnsi="仿宋" w:eastAsia="仿宋" w:cs="仿宋"/>
                <w:sz w:val="20"/>
                <w:szCs w:val="20"/>
              </w:rPr>
              <w:t xml:space="preserve"> </w:t>
            </w:r>
            <w:r>
              <w:rPr>
                <w:rFonts w:ascii="仿宋" w:hAnsi="仿宋" w:eastAsia="仿宋" w:cs="仿宋"/>
                <w:spacing w:val="-9"/>
                <w:sz w:val="20"/>
                <w:szCs w:val="20"/>
              </w:rPr>
              <w:t>法实施条例》</w:t>
            </w:r>
            <w:r>
              <w:rPr>
                <w:rFonts w:ascii="仿宋" w:hAnsi="仿宋" w:eastAsia="仿宋" w:cs="仿宋"/>
                <w:spacing w:val="9"/>
                <w:sz w:val="20"/>
                <w:szCs w:val="20"/>
              </w:rPr>
              <w:t xml:space="preserve"> </w:t>
            </w:r>
            <w:r>
              <w:rPr>
                <w:rFonts w:ascii="仿宋" w:hAnsi="仿宋" w:eastAsia="仿宋" w:cs="仿宋"/>
                <w:spacing w:val="-9"/>
                <w:sz w:val="20"/>
                <w:szCs w:val="20"/>
              </w:rPr>
              <w:t>（国务院令第</w:t>
            </w:r>
          </w:p>
          <w:p>
            <w:pPr>
              <w:spacing w:before="42" w:line="228" w:lineRule="auto"/>
              <w:ind w:left="75" w:right="52" w:firstLine="46"/>
              <w:rPr>
                <w:rFonts w:ascii="仿宋" w:hAnsi="仿宋" w:eastAsia="仿宋" w:cs="仿宋"/>
                <w:sz w:val="20"/>
                <w:szCs w:val="20"/>
              </w:rPr>
            </w:pPr>
            <w:r>
              <w:rPr>
                <w:rFonts w:ascii="仿宋" w:hAnsi="仿宋" w:eastAsia="仿宋" w:cs="仿宋"/>
                <w:spacing w:val="-10"/>
                <w:w w:val="99"/>
                <w:sz w:val="20"/>
                <w:szCs w:val="20"/>
              </w:rPr>
              <w:t>377号）</w:t>
            </w:r>
            <w:r>
              <w:rPr>
                <w:rFonts w:ascii="仿宋" w:hAnsi="仿宋" w:eastAsia="仿宋" w:cs="仿宋"/>
                <w:spacing w:val="31"/>
                <w:sz w:val="20"/>
                <w:szCs w:val="20"/>
              </w:rPr>
              <w:t xml:space="preserve"> </w:t>
            </w:r>
            <w:r>
              <w:rPr>
                <w:rFonts w:ascii="仿宋" w:hAnsi="仿宋" w:eastAsia="仿宋" w:cs="仿宋"/>
                <w:spacing w:val="-10"/>
                <w:w w:val="99"/>
                <w:sz w:val="20"/>
                <w:szCs w:val="20"/>
              </w:rPr>
              <w:t>第五十六条</w:t>
            </w:r>
            <w:r>
              <w:rPr>
                <w:rFonts w:ascii="仿宋" w:hAnsi="仿宋" w:eastAsia="仿宋" w:cs="仿宋"/>
                <w:spacing w:val="10"/>
                <w:sz w:val="20"/>
                <w:szCs w:val="20"/>
              </w:rPr>
              <w:t xml:space="preserve">  </w:t>
            </w:r>
            <w:r>
              <w:rPr>
                <w:rFonts w:ascii="仿宋" w:hAnsi="仿宋" w:eastAsia="仿宋" w:cs="仿宋"/>
                <w:spacing w:val="-10"/>
                <w:w w:val="99"/>
                <w:sz w:val="20"/>
                <w:szCs w:val="20"/>
              </w:rPr>
              <w:t>违反</w:t>
            </w:r>
            <w:r>
              <w:rPr>
                <w:rFonts w:ascii="仿宋" w:hAnsi="仿宋" w:eastAsia="仿宋" w:cs="仿宋"/>
                <w:sz w:val="20"/>
                <w:szCs w:val="20"/>
              </w:rPr>
              <w:t xml:space="preserve"> 本条例规定，未取得资质证</w:t>
            </w:r>
            <w:r>
              <w:rPr>
                <w:rFonts w:ascii="仿宋" w:hAnsi="仿宋" w:eastAsia="仿宋" w:cs="仿宋"/>
                <w:spacing w:val="8"/>
                <w:sz w:val="20"/>
                <w:szCs w:val="20"/>
              </w:rPr>
              <w:t xml:space="preserve"> </w:t>
            </w:r>
            <w:r>
              <w:rPr>
                <w:rFonts w:ascii="仿宋" w:hAnsi="仿宋" w:eastAsia="仿宋" w:cs="仿宋"/>
                <w:sz w:val="20"/>
                <w:szCs w:val="20"/>
              </w:rPr>
              <w:t>书，擅自从事馆藏文物的修</w:t>
            </w:r>
            <w:r>
              <w:rPr>
                <w:rFonts w:ascii="仿宋" w:hAnsi="仿宋" w:eastAsia="仿宋" w:cs="仿宋"/>
                <w:spacing w:val="7"/>
                <w:sz w:val="20"/>
                <w:szCs w:val="20"/>
              </w:rPr>
              <w:t xml:space="preserve"> </w:t>
            </w:r>
            <w:r>
              <w:rPr>
                <w:rFonts w:ascii="仿宋" w:hAnsi="仿宋" w:eastAsia="仿宋" w:cs="仿宋"/>
                <w:spacing w:val="-3"/>
                <w:sz w:val="20"/>
                <w:szCs w:val="20"/>
              </w:rPr>
              <w:t>复、复制、拓印活动的，</w:t>
            </w:r>
            <w:r>
              <w:rPr>
                <w:rFonts w:ascii="仿宋" w:hAnsi="仿宋" w:eastAsia="仿宋" w:cs="仿宋"/>
                <w:spacing w:val="-58"/>
                <w:sz w:val="20"/>
                <w:szCs w:val="20"/>
              </w:rPr>
              <w:t xml:space="preserve"> </w:t>
            </w:r>
            <w:r>
              <w:rPr>
                <w:rFonts w:ascii="仿宋" w:hAnsi="仿宋" w:eastAsia="仿宋" w:cs="仿宋"/>
                <w:spacing w:val="-3"/>
                <w:sz w:val="20"/>
                <w:szCs w:val="20"/>
              </w:rPr>
              <w:t>由</w:t>
            </w:r>
            <w:r>
              <w:rPr>
                <w:rFonts w:ascii="仿宋" w:hAnsi="仿宋" w:eastAsia="仿宋" w:cs="仿宋"/>
                <w:sz w:val="20"/>
                <w:szCs w:val="20"/>
              </w:rPr>
              <w:t xml:space="preserve"> 文物行政主管部门责令停止</w:t>
            </w:r>
            <w:r>
              <w:rPr>
                <w:rFonts w:ascii="仿宋" w:hAnsi="仿宋" w:eastAsia="仿宋" w:cs="仿宋"/>
                <w:spacing w:val="8"/>
                <w:sz w:val="20"/>
                <w:szCs w:val="20"/>
              </w:rPr>
              <w:t xml:space="preserve"> </w:t>
            </w:r>
            <w:r>
              <w:rPr>
                <w:rFonts w:ascii="仿宋" w:hAnsi="仿宋" w:eastAsia="仿宋" w:cs="仿宋"/>
                <w:spacing w:val="-12"/>
                <w:sz w:val="20"/>
                <w:szCs w:val="20"/>
              </w:rPr>
              <w:t>违法活动；</w:t>
            </w:r>
            <w:r>
              <w:rPr>
                <w:rFonts w:ascii="仿宋" w:hAnsi="仿宋" w:eastAsia="仿宋" w:cs="仿宋"/>
                <w:spacing w:val="50"/>
                <w:sz w:val="20"/>
                <w:szCs w:val="20"/>
              </w:rPr>
              <w:t xml:space="preserve"> </w:t>
            </w:r>
            <w:r>
              <w:rPr>
                <w:rFonts w:ascii="仿宋" w:hAnsi="仿宋" w:eastAsia="仿宋" w:cs="仿宋"/>
                <w:spacing w:val="-12"/>
                <w:sz w:val="20"/>
                <w:szCs w:val="20"/>
              </w:rPr>
              <w:t>没收违法所得和</w:t>
            </w:r>
            <w:r>
              <w:rPr>
                <w:rFonts w:ascii="仿宋" w:hAnsi="仿宋" w:eastAsia="仿宋" w:cs="仿宋"/>
                <w:sz w:val="20"/>
                <w:szCs w:val="20"/>
              </w:rPr>
              <w:t xml:space="preserve"> 从事违法活动的专用工具、</w:t>
            </w:r>
          </w:p>
          <w:p>
            <w:pPr>
              <w:spacing w:line="201" w:lineRule="auto"/>
              <w:ind w:firstLine="75"/>
              <w:rPr>
                <w:rFonts w:ascii="仿宋" w:hAnsi="仿宋" w:eastAsia="仿宋" w:cs="仿宋"/>
                <w:sz w:val="20"/>
                <w:szCs w:val="20"/>
              </w:rPr>
            </w:pPr>
            <w:r>
              <w:rPr>
                <w:rFonts w:ascii="仿宋" w:hAnsi="仿宋" w:eastAsia="仿宋" w:cs="仿宋"/>
                <w:spacing w:val="-11"/>
                <w:sz w:val="20"/>
                <w:szCs w:val="20"/>
              </w:rPr>
              <w:t>设备；</w:t>
            </w:r>
            <w:r>
              <w:rPr>
                <w:rFonts w:ascii="仿宋" w:hAnsi="仿宋" w:eastAsia="仿宋" w:cs="仿宋"/>
                <w:spacing w:val="54"/>
                <w:sz w:val="20"/>
                <w:szCs w:val="20"/>
              </w:rPr>
              <w:t xml:space="preserve"> </w:t>
            </w:r>
            <w:r>
              <w:rPr>
                <w:rFonts w:ascii="仿宋" w:hAnsi="仿宋" w:eastAsia="仿宋" w:cs="仿宋"/>
                <w:spacing w:val="-11"/>
                <w:sz w:val="20"/>
                <w:szCs w:val="20"/>
              </w:rPr>
              <w:t>造成严重后果的，并</w:t>
            </w:r>
          </w:p>
          <w:p>
            <w:pPr>
              <w:spacing w:before="29" w:line="188" w:lineRule="auto"/>
              <w:ind w:firstLine="124"/>
              <w:rPr>
                <w:rFonts w:ascii="仿宋" w:hAnsi="仿宋" w:eastAsia="仿宋" w:cs="仿宋"/>
                <w:sz w:val="20"/>
                <w:szCs w:val="20"/>
              </w:rPr>
            </w:pPr>
            <w:r>
              <w:rPr>
                <w:rFonts w:ascii="仿宋" w:hAnsi="仿宋" w:eastAsia="仿宋" w:cs="仿宋"/>
                <w:sz w:val="20"/>
                <w:szCs w:val="20"/>
              </w:rPr>
              <w:t>处1万元以上10万元以下的</w:t>
            </w:r>
          </w:p>
          <w:p>
            <w:pPr>
              <w:spacing w:before="43" w:line="188" w:lineRule="auto"/>
              <w:ind w:firstLine="81"/>
              <w:rPr>
                <w:rFonts w:ascii="仿宋" w:hAnsi="仿宋" w:eastAsia="仿宋" w:cs="仿宋"/>
                <w:sz w:val="20"/>
                <w:szCs w:val="20"/>
              </w:rPr>
            </w:pPr>
            <w:r>
              <w:rPr>
                <w:rFonts w:ascii="仿宋" w:hAnsi="仿宋" w:eastAsia="仿宋" w:cs="仿宋"/>
                <w:spacing w:val="-12"/>
                <w:sz w:val="20"/>
                <w:szCs w:val="20"/>
              </w:rPr>
              <w:t>罚款；</w:t>
            </w:r>
            <w:r>
              <w:rPr>
                <w:rFonts w:ascii="仿宋" w:hAnsi="仿宋" w:eastAsia="仿宋" w:cs="仿宋"/>
                <w:spacing w:val="45"/>
                <w:sz w:val="20"/>
                <w:szCs w:val="20"/>
              </w:rPr>
              <w:t xml:space="preserve"> </w:t>
            </w:r>
            <w:r>
              <w:rPr>
                <w:rFonts w:ascii="仿宋" w:hAnsi="仿宋" w:eastAsia="仿宋" w:cs="仿宋"/>
                <w:spacing w:val="-12"/>
                <w:sz w:val="20"/>
                <w:szCs w:val="20"/>
              </w:rPr>
              <w:t>构成犯罪的，依法追</w:t>
            </w:r>
          </w:p>
          <w:p>
            <w:pPr>
              <w:spacing w:before="43" w:line="188" w:lineRule="auto"/>
              <w:ind w:firstLine="691"/>
              <w:rPr>
                <w:rFonts w:ascii="仿宋" w:hAnsi="仿宋" w:eastAsia="仿宋" w:cs="仿宋"/>
                <w:sz w:val="20"/>
                <w:szCs w:val="20"/>
              </w:rPr>
            </w:pPr>
            <w:r>
              <w:rPr>
                <w:rFonts w:ascii="仿宋" w:hAnsi="仿宋" w:eastAsia="仿宋" w:cs="仿宋"/>
                <w:spacing w:val="-3"/>
                <w:sz w:val="20"/>
                <w:szCs w:val="20"/>
              </w:rPr>
              <w:t>究刑事责任。</w:t>
            </w:r>
          </w:p>
        </w:tc>
        <w:tc>
          <w:tcPr>
            <w:tcW w:w="993"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8"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98" w:line="233"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1"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7"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8"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2"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1"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0" w:line="216"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7" w:lineRule="auto"/>
              <w:rPr>
                <w:rFonts w:ascii="宋体"/>
                <w:sz w:val="21"/>
              </w:rPr>
            </w:pPr>
          </w:p>
          <w:p>
            <w:pPr>
              <w:spacing w:before="53"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8"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60" w:lineRule="auto"/>
              <w:rPr>
                <w:rFonts w:ascii="宋体"/>
                <w:sz w:val="21"/>
              </w:rPr>
            </w:pPr>
          </w:p>
          <w:p>
            <w:pPr>
              <w:spacing w:before="66"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0"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53" w:line="214"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0"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70"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72" w:line="222"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372"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158"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4"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4" w:line="185"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p>
      <w:pPr>
        <w:sectPr>
          <w:footerReference r:id="rId87" w:type="default"/>
          <w:pgSz w:w="16837" w:h="11905"/>
          <w:pgMar w:top="1011" w:right="1274" w:bottom="673"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before="65" w:line="180" w:lineRule="auto"/>
              <w:ind w:firstLine="331"/>
              <w:rPr>
                <w:rFonts w:ascii="仿宋" w:hAnsi="仿宋" w:eastAsia="仿宋" w:cs="仿宋"/>
                <w:sz w:val="20"/>
                <w:szCs w:val="20"/>
              </w:rPr>
            </w:pPr>
            <w:r>
              <w:rPr>
                <w:rFonts w:ascii="仿宋" w:hAnsi="仿宋" w:eastAsia="仿宋" w:cs="仿宋"/>
                <w:spacing w:val="-3"/>
                <w:sz w:val="20"/>
                <w:szCs w:val="20"/>
              </w:rPr>
              <w:t>49</w:t>
            </w:r>
          </w:p>
        </w:tc>
        <w:tc>
          <w:tcPr>
            <w:tcW w:w="2345"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pacing w:val="2"/>
                <w:sz w:val="20"/>
                <w:szCs w:val="20"/>
              </w:rPr>
              <w:t>对未经批准擅自修复、复</w:t>
            </w:r>
          </w:p>
          <w:p>
            <w:pPr>
              <w:spacing w:before="44" w:line="188" w:lineRule="auto"/>
              <w:ind w:firstLine="69"/>
              <w:rPr>
                <w:rFonts w:ascii="仿宋" w:hAnsi="仿宋" w:eastAsia="仿宋" w:cs="仿宋"/>
                <w:sz w:val="20"/>
                <w:szCs w:val="20"/>
              </w:rPr>
            </w:pPr>
            <w:r>
              <w:rPr>
                <w:rFonts w:ascii="仿宋" w:hAnsi="仿宋" w:eastAsia="仿宋" w:cs="仿宋"/>
                <w:sz w:val="20"/>
                <w:szCs w:val="20"/>
              </w:rPr>
              <w:t>制、拓印、拍摄馆藏珍贵</w:t>
            </w:r>
          </w:p>
          <w:p>
            <w:pPr>
              <w:spacing w:before="43" w:line="188" w:lineRule="auto"/>
              <w:ind w:firstLine="675"/>
              <w:rPr>
                <w:rFonts w:ascii="仿宋" w:hAnsi="仿宋" w:eastAsia="仿宋" w:cs="仿宋"/>
                <w:sz w:val="20"/>
                <w:szCs w:val="20"/>
              </w:rPr>
            </w:pPr>
            <w:r>
              <w:rPr>
                <w:rFonts w:ascii="仿宋" w:hAnsi="仿宋" w:eastAsia="仿宋" w:cs="仿宋"/>
                <w:spacing w:val="-2"/>
                <w:sz w:val="20"/>
                <w:szCs w:val="20"/>
              </w:rPr>
              <w:t>文物的处罚</w:t>
            </w:r>
          </w:p>
        </w:tc>
        <w:tc>
          <w:tcPr>
            <w:tcW w:w="2551" w:type="dxa"/>
            <w:vMerge w:val="restart"/>
            <w:tcBorders>
              <w:bottom w:val="nil"/>
            </w:tcBorders>
            <w:vAlign w:val="top"/>
          </w:tcPr>
          <w:p>
            <w:pPr>
              <w:spacing w:line="268" w:lineRule="auto"/>
              <w:rPr>
                <w:rFonts w:ascii="宋体"/>
                <w:sz w:val="21"/>
              </w:rPr>
            </w:pPr>
          </w:p>
          <w:p>
            <w:pPr>
              <w:spacing w:line="269" w:lineRule="auto"/>
              <w:rPr>
                <w:rFonts w:ascii="宋体"/>
                <w:sz w:val="21"/>
              </w:rPr>
            </w:pPr>
          </w:p>
          <w:p>
            <w:pPr>
              <w:spacing w:line="269" w:lineRule="auto"/>
              <w:rPr>
                <w:rFonts w:ascii="宋体"/>
                <w:sz w:val="21"/>
              </w:rPr>
            </w:pPr>
          </w:p>
          <w:p>
            <w:pPr>
              <w:spacing w:line="269" w:lineRule="auto"/>
              <w:rPr>
                <w:rFonts w:ascii="宋体"/>
                <w:sz w:val="21"/>
              </w:rPr>
            </w:pPr>
          </w:p>
          <w:p>
            <w:pPr>
              <w:spacing w:line="269" w:lineRule="auto"/>
              <w:rPr>
                <w:rFonts w:ascii="宋体"/>
                <w:sz w:val="21"/>
              </w:rPr>
            </w:pPr>
          </w:p>
          <w:p>
            <w:pPr>
              <w:spacing w:line="269"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pacing w:val="1"/>
                <w:sz w:val="20"/>
                <w:szCs w:val="20"/>
              </w:rPr>
              <w:t>《中华人民共和国文物保护</w:t>
            </w:r>
          </w:p>
          <w:p>
            <w:pPr>
              <w:spacing w:before="42" w:line="228" w:lineRule="auto"/>
              <w:ind w:left="75" w:right="52" w:firstLine="107"/>
              <w:rPr>
                <w:rFonts w:ascii="仿宋" w:hAnsi="仿宋" w:eastAsia="仿宋" w:cs="仿宋"/>
                <w:sz w:val="20"/>
                <w:szCs w:val="20"/>
              </w:rPr>
            </w:pPr>
            <w:r>
              <w:rPr>
                <w:rFonts w:ascii="仿宋" w:hAnsi="仿宋" w:eastAsia="仿宋" w:cs="仿宋"/>
                <w:spacing w:val="-11"/>
                <w:sz w:val="20"/>
                <w:szCs w:val="20"/>
              </w:rPr>
              <w:t>法实施条例》</w:t>
            </w:r>
            <w:r>
              <w:rPr>
                <w:rFonts w:ascii="仿宋" w:hAnsi="仿宋" w:eastAsia="仿宋" w:cs="仿宋"/>
                <w:spacing w:val="20"/>
                <w:sz w:val="20"/>
                <w:szCs w:val="20"/>
              </w:rPr>
              <w:t xml:space="preserve"> </w:t>
            </w:r>
            <w:r>
              <w:rPr>
                <w:rFonts w:ascii="仿宋" w:hAnsi="仿宋" w:eastAsia="仿宋" w:cs="仿宋"/>
                <w:spacing w:val="-11"/>
                <w:sz w:val="20"/>
                <w:szCs w:val="20"/>
              </w:rPr>
              <w:t>第五十八条</w:t>
            </w:r>
            <w:r>
              <w:rPr>
                <w:rFonts w:ascii="仿宋" w:hAnsi="仿宋" w:eastAsia="仿宋" w:cs="仿宋"/>
                <w:sz w:val="20"/>
                <w:szCs w:val="20"/>
              </w:rPr>
              <w:t xml:space="preserve">  违反本条例规定，未经批准</w:t>
            </w:r>
            <w:r>
              <w:rPr>
                <w:rFonts w:ascii="仿宋" w:hAnsi="仿宋" w:eastAsia="仿宋" w:cs="仿宋"/>
                <w:spacing w:val="7"/>
                <w:sz w:val="20"/>
                <w:szCs w:val="20"/>
              </w:rPr>
              <w:t xml:space="preserve"> </w:t>
            </w:r>
            <w:r>
              <w:rPr>
                <w:rFonts w:ascii="仿宋" w:hAnsi="仿宋" w:eastAsia="仿宋" w:cs="仿宋"/>
                <w:sz w:val="20"/>
                <w:szCs w:val="20"/>
              </w:rPr>
              <w:t>擅自修复、复制、拓印、拍</w:t>
            </w:r>
            <w:r>
              <w:rPr>
                <w:rFonts w:ascii="仿宋" w:hAnsi="仿宋" w:eastAsia="仿宋" w:cs="仿宋"/>
                <w:spacing w:val="6"/>
                <w:sz w:val="20"/>
                <w:szCs w:val="20"/>
              </w:rPr>
              <w:t xml:space="preserve"> </w:t>
            </w:r>
            <w:r>
              <w:rPr>
                <w:rFonts w:ascii="仿宋" w:hAnsi="仿宋" w:eastAsia="仿宋" w:cs="仿宋"/>
                <w:spacing w:val="-3"/>
                <w:sz w:val="20"/>
                <w:szCs w:val="20"/>
              </w:rPr>
              <w:t>摄馆藏珍贵文物的，</w:t>
            </w:r>
            <w:r>
              <w:rPr>
                <w:rFonts w:ascii="仿宋" w:hAnsi="仿宋" w:eastAsia="仿宋" w:cs="仿宋"/>
                <w:spacing w:val="-57"/>
                <w:sz w:val="20"/>
                <w:szCs w:val="20"/>
              </w:rPr>
              <w:t xml:space="preserve"> </w:t>
            </w:r>
            <w:r>
              <w:rPr>
                <w:rFonts w:ascii="仿宋" w:hAnsi="仿宋" w:eastAsia="仿宋" w:cs="仿宋"/>
                <w:spacing w:val="-3"/>
                <w:sz w:val="20"/>
                <w:szCs w:val="20"/>
              </w:rPr>
              <w:t>由文物</w:t>
            </w:r>
            <w:r>
              <w:rPr>
                <w:rFonts w:ascii="仿宋" w:hAnsi="仿宋" w:eastAsia="仿宋" w:cs="仿宋"/>
                <w:sz w:val="20"/>
                <w:szCs w:val="20"/>
              </w:rPr>
              <w:t xml:space="preserve"> </w:t>
            </w:r>
            <w:r>
              <w:rPr>
                <w:rFonts w:ascii="仿宋" w:hAnsi="仿宋" w:eastAsia="仿宋" w:cs="仿宋"/>
                <w:spacing w:val="-12"/>
                <w:sz w:val="20"/>
                <w:szCs w:val="20"/>
              </w:rPr>
              <w:t>行政主管部门给予警告；</w:t>
            </w:r>
            <w:r>
              <w:rPr>
                <w:rFonts w:ascii="仿宋" w:hAnsi="仿宋" w:eastAsia="仿宋" w:cs="仿宋"/>
                <w:spacing w:val="50"/>
                <w:sz w:val="20"/>
                <w:szCs w:val="20"/>
              </w:rPr>
              <w:t xml:space="preserve"> </w:t>
            </w:r>
            <w:r>
              <w:rPr>
                <w:rFonts w:ascii="仿宋" w:hAnsi="仿宋" w:eastAsia="仿宋" w:cs="仿宋"/>
                <w:spacing w:val="-12"/>
                <w:sz w:val="20"/>
                <w:szCs w:val="20"/>
              </w:rPr>
              <w:t>造</w:t>
            </w:r>
            <w:r>
              <w:rPr>
                <w:rFonts w:ascii="仿宋" w:hAnsi="仿宋" w:eastAsia="仿宋" w:cs="仿宋"/>
                <w:sz w:val="20"/>
                <w:szCs w:val="20"/>
              </w:rPr>
              <w:t xml:space="preserve"> 成严重后果的，处</w:t>
            </w:r>
            <w:r>
              <w:rPr>
                <w:rFonts w:ascii="仿宋" w:hAnsi="仿宋" w:eastAsia="仿宋" w:cs="仿宋"/>
                <w:spacing w:val="-31"/>
                <w:sz w:val="20"/>
                <w:szCs w:val="20"/>
              </w:rPr>
              <w:t xml:space="preserve"> </w:t>
            </w:r>
            <w:r>
              <w:rPr>
                <w:rFonts w:ascii="仿宋" w:hAnsi="仿宋" w:eastAsia="仿宋" w:cs="仿宋"/>
                <w:spacing w:val="-59"/>
                <w:w w:val="65"/>
                <w:sz w:val="20"/>
                <w:szCs w:val="20"/>
              </w:rPr>
              <w:t>２</w:t>
            </w:r>
            <w:r>
              <w:rPr>
                <w:rFonts w:ascii="仿宋" w:hAnsi="仿宋" w:eastAsia="仿宋" w:cs="仿宋"/>
                <w:spacing w:val="26"/>
                <w:sz w:val="20"/>
                <w:szCs w:val="20"/>
              </w:rPr>
              <w:t xml:space="preserve"> </w:t>
            </w:r>
            <w:r>
              <w:rPr>
                <w:rFonts w:ascii="仿宋" w:hAnsi="仿宋" w:eastAsia="仿宋" w:cs="仿宋"/>
                <w:spacing w:val="-59"/>
                <w:w w:val="65"/>
                <w:sz w:val="20"/>
                <w:szCs w:val="20"/>
              </w:rPr>
              <w:t>０</w:t>
            </w:r>
            <w:r>
              <w:rPr>
                <w:rFonts w:ascii="仿宋" w:hAnsi="仿宋" w:eastAsia="仿宋" w:cs="仿宋"/>
                <w:spacing w:val="32"/>
                <w:sz w:val="20"/>
                <w:szCs w:val="20"/>
              </w:rPr>
              <w:t xml:space="preserve"> </w:t>
            </w:r>
            <w:r>
              <w:rPr>
                <w:rFonts w:ascii="仿宋" w:hAnsi="仿宋" w:eastAsia="仿宋" w:cs="仿宋"/>
                <w:spacing w:val="-59"/>
                <w:w w:val="65"/>
                <w:sz w:val="20"/>
                <w:szCs w:val="20"/>
              </w:rPr>
              <w:t>０</w:t>
            </w:r>
            <w:r>
              <w:rPr>
                <w:rFonts w:ascii="仿宋" w:hAnsi="仿宋" w:eastAsia="仿宋" w:cs="仿宋"/>
                <w:spacing w:val="31"/>
                <w:sz w:val="20"/>
                <w:szCs w:val="20"/>
              </w:rPr>
              <w:t xml:space="preserve"> </w:t>
            </w:r>
            <w:r>
              <w:rPr>
                <w:rFonts w:ascii="仿宋" w:hAnsi="仿宋" w:eastAsia="仿宋" w:cs="仿宋"/>
                <w:spacing w:val="-59"/>
                <w:w w:val="65"/>
                <w:sz w:val="20"/>
                <w:szCs w:val="20"/>
              </w:rPr>
              <w:t>０</w:t>
            </w:r>
            <w:r>
              <w:rPr>
                <w:rFonts w:ascii="仿宋" w:hAnsi="仿宋" w:eastAsia="仿宋" w:cs="仿宋"/>
                <w:sz w:val="20"/>
                <w:szCs w:val="20"/>
              </w:rPr>
              <w:t xml:space="preserve"> </w:t>
            </w:r>
            <w:r>
              <w:rPr>
                <w:rFonts w:ascii="仿宋" w:hAnsi="仿宋" w:eastAsia="仿宋" w:cs="仿宋"/>
                <w:spacing w:val="-14"/>
                <w:sz w:val="20"/>
                <w:szCs w:val="20"/>
              </w:rPr>
              <w:t>元以上</w:t>
            </w:r>
            <w:r>
              <w:rPr>
                <w:rFonts w:ascii="仿宋" w:hAnsi="仿宋" w:eastAsia="仿宋" w:cs="仿宋"/>
                <w:spacing w:val="-32"/>
                <w:sz w:val="20"/>
                <w:szCs w:val="20"/>
              </w:rPr>
              <w:t xml:space="preserve"> </w:t>
            </w:r>
            <w:r>
              <w:rPr>
                <w:rFonts w:ascii="仿宋" w:hAnsi="仿宋" w:eastAsia="仿宋" w:cs="仿宋"/>
                <w:spacing w:val="-14"/>
                <w:sz w:val="20"/>
                <w:szCs w:val="20"/>
              </w:rPr>
              <w:t>２</w:t>
            </w:r>
            <w:r>
              <w:rPr>
                <w:rFonts w:ascii="仿宋" w:hAnsi="仿宋" w:eastAsia="仿宋" w:cs="仿宋"/>
                <w:spacing w:val="-23"/>
                <w:sz w:val="20"/>
                <w:szCs w:val="20"/>
              </w:rPr>
              <w:t xml:space="preserve"> </w:t>
            </w:r>
            <w:r>
              <w:rPr>
                <w:rFonts w:ascii="仿宋" w:hAnsi="仿宋" w:eastAsia="仿宋" w:cs="仿宋"/>
                <w:spacing w:val="-14"/>
                <w:sz w:val="20"/>
                <w:szCs w:val="20"/>
              </w:rPr>
              <w:t>万元以下的罚款；</w:t>
            </w:r>
            <w:r>
              <w:rPr>
                <w:rFonts w:ascii="仿宋" w:hAnsi="仿宋" w:eastAsia="仿宋" w:cs="仿宋"/>
                <w:sz w:val="20"/>
                <w:szCs w:val="20"/>
              </w:rPr>
              <w:t xml:space="preserve"> 对负有责任的主管人员和其</w:t>
            </w:r>
            <w:r>
              <w:rPr>
                <w:rFonts w:ascii="仿宋" w:hAnsi="仿宋" w:eastAsia="仿宋" w:cs="仿宋"/>
                <w:spacing w:val="8"/>
                <w:sz w:val="20"/>
                <w:szCs w:val="20"/>
              </w:rPr>
              <w:t xml:space="preserve"> </w:t>
            </w:r>
            <w:r>
              <w:rPr>
                <w:rFonts w:ascii="仿宋" w:hAnsi="仿宋" w:eastAsia="仿宋" w:cs="仿宋"/>
                <w:sz w:val="20"/>
                <w:szCs w:val="20"/>
              </w:rPr>
              <w:t>他直接责任人员依法给予行</w:t>
            </w:r>
          </w:p>
          <w:p>
            <w:pPr>
              <w:spacing w:line="201" w:lineRule="auto"/>
              <w:ind w:firstLine="882"/>
              <w:rPr>
                <w:rFonts w:ascii="仿宋" w:hAnsi="仿宋" w:eastAsia="仿宋" w:cs="仿宋"/>
                <w:sz w:val="20"/>
                <w:szCs w:val="20"/>
              </w:rPr>
            </w:pPr>
            <w:r>
              <w:rPr>
                <w:rFonts w:ascii="仿宋" w:hAnsi="仿宋" w:eastAsia="仿宋" w:cs="仿宋"/>
                <w:spacing w:val="-2"/>
                <w:sz w:val="20"/>
                <w:szCs w:val="20"/>
              </w:rPr>
              <w:t>政处分。</w:t>
            </w:r>
          </w:p>
        </w:tc>
        <w:tc>
          <w:tcPr>
            <w:tcW w:w="993" w:type="dxa"/>
            <w:vMerge w:val="restart"/>
            <w:tcBorders>
              <w:bottom w:val="nil"/>
            </w:tcBorders>
            <w:vAlign w:val="top"/>
          </w:tcPr>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0"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8"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98" w:line="233"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1"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6"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7"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1"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0"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7" w:line="217"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67"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61"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39" w:line="217"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p>
        </w:tc>
        <w:tc>
          <w:tcPr>
            <w:tcW w:w="966" w:type="dxa"/>
            <w:vMerge w:val="continue"/>
            <w:tcBorders>
              <w:top w:val="nil"/>
              <w:bottom w:val="nil"/>
            </w:tcBorders>
            <w:vAlign w:val="top"/>
          </w:tcPr>
          <w:p>
            <w:pPr>
              <w:rPr>
                <w:rFonts w:ascii="宋体"/>
                <w:sz w:val="21"/>
              </w:rPr>
            </w:pPr>
          </w:p>
        </w:tc>
        <w:tc>
          <w:tcPr>
            <w:tcW w:w="992" w:type="dxa"/>
            <w:vAlign w:val="top"/>
          </w:tcPr>
          <w:p>
            <w:pPr>
              <w:spacing w:before="281"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0"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line="229" w:lineRule="auto"/>
              <w:ind w:left="48" w:right="50" w:hanging="4"/>
              <w:rPr>
                <w:rFonts w:ascii="仿宋" w:hAnsi="仿宋" w:eastAsia="仿宋" w:cs="仿宋"/>
                <w:sz w:val="15"/>
                <w:szCs w:val="15"/>
              </w:rPr>
            </w:pPr>
            <w:r>
              <w:rPr>
                <w:position w:val="-5"/>
              </w:rPr>
              <w:drawing>
                <wp:inline distT="0" distB="0" distL="0" distR="0">
                  <wp:extent cx="102870" cy="132715"/>
                  <wp:effectExtent l="0" t="0" r="0" b="0"/>
                  <wp:docPr id="45" name="IM 45"/>
                  <wp:cNvGraphicFramePr/>
                  <a:graphic xmlns:a="http://schemas.openxmlformats.org/drawingml/2006/main">
                    <a:graphicData uri="http://schemas.openxmlformats.org/drawingml/2006/picture">
                      <pic:pic xmlns:pic="http://schemas.openxmlformats.org/drawingml/2006/picture">
                        <pic:nvPicPr>
                          <pic:cNvPr id="45" name="IM 45"/>
                          <pic:cNvPicPr/>
                        </pic:nvPicPr>
                        <pic:blipFill>
                          <a:blip r:embed="rId185"/>
                          <a:stretch>
                            <a:fillRect/>
                          </a:stretch>
                        </pic:blipFill>
                        <pic:spPr>
                          <a:xfrm>
                            <a:off x="0" y="0"/>
                            <a:ext cx="103065" cy="133316"/>
                          </a:xfrm>
                          <a:prstGeom prst="rect">
                            <a:avLst/>
                          </a:prstGeom>
                        </pic:spPr>
                      </pic:pic>
                    </a:graphicData>
                  </a:graphic>
                </wp:inline>
              </w:drawing>
            </w:r>
            <w:r>
              <w:rPr>
                <w:position w:val="-5"/>
              </w:rPr>
              <w:drawing>
                <wp:inline distT="0" distB="0" distL="0" distR="0">
                  <wp:extent cx="102870" cy="13271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86"/>
                          <a:stretch>
                            <a:fillRect/>
                          </a:stretch>
                        </pic:blipFill>
                        <pic:spPr>
                          <a:xfrm>
                            <a:off x="0" y="0"/>
                            <a:ext cx="103396" cy="133316"/>
                          </a:xfrm>
                          <a:prstGeom prst="rect">
                            <a:avLst/>
                          </a:prstGeom>
                        </pic:spPr>
                      </pic:pic>
                    </a:graphicData>
                  </a:graphic>
                </wp:inline>
              </w:drawing>
            </w:r>
            <w:r>
              <w:rPr>
                <w:position w:val="-5"/>
              </w:rPr>
              <w:drawing>
                <wp:inline distT="0" distB="0" distL="0" distR="0">
                  <wp:extent cx="102235" cy="132715"/>
                  <wp:effectExtent l="0" t="0" r="0" b="0"/>
                  <wp:docPr id="47" name="IM 47"/>
                  <wp:cNvGraphicFramePr/>
                  <a:graphic xmlns:a="http://schemas.openxmlformats.org/drawingml/2006/main">
                    <a:graphicData uri="http://schemas.openxmlformats.org/drawingml/2006/picture">
                      <pic:pic xmlns:pic="http://schemas.openxmlformats.org/drawingml/2006/picture">
                        <pic:nvPicPr>
                          <pic:cNvPr id="47" name="IM 47"/>
                          <pic:cNvPicPr/>
                        </pic:nvPicPr>
                        <pic:blipFill>
                          <a:blip r:embed="rId187"/>
                          <a:stretch>
                            <a:fillRect/>
                          </a:stretch>
                        </pic:blipFill>
                        <pic:spPr>
                          <a:xfrm>
                            <a:off x="0" y="0"/>
                            <a:ext cx="102624" cy="133316"/>
                          </a:xfrm>
                          <a:prstGeom prst="rect">
                            <a:avLst/>
                          </a:prstGeom>
                        </pic:spPr>
                      </pic:pic>
                    </a:graphicData>
                  </a:graphic>
                </wp:inline>
              </w:drawing>
            </w:r>
            <w:r>
              <w:rPr>
                <w:rFonts w:ascii="仿宋" w:hAnsi="仿宋" w:eastAsia="仿宋" w:cs="仿宋"/>
                <w:spacing w:val="-11"/>
                <w:w w:val="76"/>
                <w:position w:val="-2"/>
                <w:sz w:val="15"/>
                <w:szCs w:val="15"/>
              </w:rPr>
              <w:t>任</w:t>
            </w:r>
            <w:r>
              <w:rPr>
                <w:rFonts w:ascii="仿宋" w:hAnsi="仿宋" w:eastAsia="仿宋" w:cs="仿宋"/>
                <w:spacing w:val="-11"/>
                <w:w w:val="76"/>
                <w:sz w:val="15"/>
                <w:szCs w:val="15"/>
              </w:rPr>
              <w:t>处：</w:t>
            </w:r>
            <w:r>
              <w:rPr>
                <w:position w:val="-5"/>
                <w:sz w:val="15"/>
                <w:szCs w:val="15"/>
              </w:rPr>
              <w:drawing>
                <wp:inline distT="0" distB="0" distL="0" distR="0">
                  <wp:extent cx="101600" cy="13271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88"/>
                          <a:stretch>
                            <a:fillRect/>
                          </a:stretch>
                        </pic:blipFill>
                        <pic:spPr>
                          <a:xfrm>
                            <a:off x="0" y="0"/>
                            <a:ext cx="102182" cy="133316"/>
                          </a:xfrm>
                          <a:prstGeom prst="rect">
                            <a:avLst/>
                          </a:prstGeom>
                        </pic:spPr>
                      </pic:pic>
                    </a:graphicData>
                  </a:graphic>
                </wp:inline>
              </w:drawing>
            </w:r>
            <w:r>
              <w:rPr>
                <w:position w:val="-5"/>
                <w:sz w:val="15"/>
                <w:szCs w:val="15"/>
              </w:rPr>
              <w:drawing>
                <wp:inline distT="0" distB="0" distL="0" distR="0">
                  <wp:extent cx="102235" cy="132715"/>
                  <wp:effectExtent l="0" t="0" r="0" b="0"/>
                  <wp:docPr id="49" name="IM 49"/>
                  <wp:cNvGraphicFramePr/>
                  <a:graphic xmlns:a="http://schemas.openxmlformats.org/drawingml/2006/main">
                    <a:graphicData uri="http://schemas.openxmlformats.org/drawingml/2006/picture">
                      <pic:pic xmlns:pic="http://schemas.openxmlformats.org/drawingml/2006/picture">
                        <pic:nvPicPr>
                          <pic:cNvPr id="49" name="IM 49"/>
                          <pic:cNvPicPr/>
                        </pic:nvPicPr>
                        <pic:blipFill>
                          <a:blip r:embed="rId189"/>
                          <a:stretch>
                            <a:fillRect/>
                          </a:stretch>
                        </pic:blipFill>
                        <pic:spPr>
                          <a:xfrm>
                            <a:off x="0" y="0"/>
                            <a:ext cx="102624" cy="133316"/>
                          </a:xfrm>
                          <a:prstGeom prst="rect">
                            <a:avLst/>
                          </a:prstGeom>
                        </pic:spPr>
                      </pic:pic>
                    </a:graphicData>
                  </a:graphic>
                </wp:inline>
              </w:drawing>
            </w:r>
            <w:r>
              <w:rPr>
                <w:position w:val="-5"/>
                <w:sz w:val="15"/>
                <w:szCs w:val="15"/>
              </w:rPr>
              <w:drawing>
                <wp:inline distT="0" distB="0" distL="0" distR="0">
                  <wp:extent cx="102235" cy="13271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90"/>
                          <a:stretch>
                            <a:fillRect/>
                          </a:stretch>
                        </pic:blipFill>
                        <pic:spPr>
                          <a:xfrm>
                            <a:off x="0" y="0"/>
                            <a:ext cx="102624" cy="133316"/>
                          </a:xfrm>
                          <a:prstGeom prst="rect">
                            <a:avLst/>
                          </a:prstGeom>
                        </pic:spPr>
                      </pic:pic>
                    </a:graphicData>
                  </a:graphic>
                </wp:inline>
              </w:drawing>
            </w:r>
            <w:r>
              <w:rPr>
                <w:position w:val="-5"/>
                <w:sz w:val="15"/>
                <w:szCs w:val="15"/>
              </w:rPr>
              <w:drawing>
                <wp:inline distT="0" distB="0" distL="0" distR="0">
                  <wp:extent cx="102870" cy="132715"/>
                  <wp:effectExtent l="0" t="0" r="0" b="0"/>
                  <wp:docPr id="51" name="IM 51"/>
                  <wp:cNvGraphicFramePr/>
                  <a:graphic xmlns:a="http://schemas.openxmlformats.org/drawingml/2006/main">
                    <a:graphicData uri="http://schemas.openxmlformats.org/drawingml/2006/picture">
                      <pic:pic xmlns:pic="http://schemas.openxmlformats.org/drawingml/2006/picture">
                        <pic:nvPicPr>
                          <pic:cNvPr id="51" name="IM 51"/>
                          <pic:cNvPicPr/>
                        </pic:nvPicPr>
                        <pic:blipFill>
                          <a:blip r:embed="rId191"/>
                          <a:stretch>
                            <a:fillRect/>
                          </a:stretch>
                        </pic:blipFill>
                        <pic:spPr>
                          <a:xfrm>
                            <a:off x="0" y="0"/>
                            <a:ext cx="103065" cy="133316"/>
                          </a:xfrm>
                          <a:prstGeom prst="rect">
                            <a:avLst/>
                          </a:prstGeom>
                        </pic:spPr>
                      </pic:pic>
                    </a:graphicData>
                  </a:graphic>
                </wp:inline>
              </w:drawing>
            </w:r>
            <w:r>
              <w:rPr>
                <w:position w:val="-5"/>
                <w:sz w:val="15"/>
                <w:szCs w:val="15"/>
              </w:rPr>
              <w:drawing>
                <wp:inline distT="0" distB="0" distL="0" distR="0">
                  <wp:extent cx="102235" cy="13271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92"/>
                          <a:stretch>
                            <a:fillRect/>
                          </a:stretch>
                        </pic:blipFill>
                        <pic:spPr>
                          <a:xfrm>
                            <a:off x="0" y="0"/>
                            <a:ext cx="102624" cy="133316"/>
                          </a:xfrm>
                          <a:prstGeom prst="rect">
                            <a:avLst/>
                          </a:prstGeom>
                        </pic:spPr>
                      </pic:pic>
                    </a:graphicData>
                  </a:graphic>
                </wp:inline>
              </w:drawing>
            </w:r>
            <w:r>
              <w:rPr>
                <w:position w:val="-5"/>
                <w:sz w:val="15"/>
                <w:szCs w:val="15"/>
              </w:rPr>
              <w:drawing>
                <wp:inline distT="0" distB="0" distL="0" distR="0">
                  <wp:extent cx="101600" cy="132715"/>
                  <wp:effectExtent l="0" t="0" r="0" b="0"/>
                  <wp:docPr id="53" name="IM 53"/>
                  <wp:cNvGraphicFramePr/>
                  <a:graphic xmlns:a="http://schemas.openxmlformats.org/drawingml/2006/main">
                    <a:graphicData uri="http://schemas.openxmlformats.org/drawingml/2006/picture">
                      <pic:pic xmlns:pic="http://schemas.openxmlformats.org/drawingml/2006/picture">
                        <pic:nvPicPr>
                          <pic:cNvPr id="53" name="IM 53"/>
                          <pic:cNvPicPr/>
                        </pic:nvPicPr>
                        <pic:blipFill>
                          <a:blip r:embed="rId193"/>
                          <a:stretch>
                            <a:fillRect/>
                          </a:stretch>
                        </pic:blipFill>
                        <pic:spPr>
                          <a:xfrm>
                            <a:off x="0" y="0"/>
                            <a:ext cx="101741" cy="133316"/>
                          </a:xfrm>
                          <a:prstGeom prst="rect">
                            <a:avLst/>
                          </a:prstGeom>
                        </pic:spPr>
                      </pic:pic>
                    </a:graphicData>
                  </a:graphic>
                </wp:inline>
              </w:drawing>
            </w:r>
            <w:r>
              <w:rPr>
                <w:rFonts w:ascii="仿宋" w:hAnsi="仿宋" w:eastAsia="仿宋" w:cs="仿宋"/>
                <w:spacing w:val="-11"/>
                <w:w w:val="76"/>
                <w:position w:val="-2"/>
                <w:sz w:val="15"/>
                <w:szCs w:val="15"/>
              </w:rPr>
              <w:t>书</w:t>
            </w:r>
            <w:r>
              <w:rPr>
                <w:position w:val="-5"/>
                <w:sz w:val="15"/>
                <w:szCs w:val="15"/>
              </w:rPr>
              <w:drawing>
                <wp:inline distT="0" distB="0" distL="0" distR="0">
                  <wp:extent cx="103505" cy="13271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94"/>
                          <a:stretch>
                            <a:fillRect/>
                          </a:stretch>
                        </pic:blipFill>
                        <pic:spPr>
                          <a:xfrm>
                            <a:off x="0" y="0"/>
                            <a:ext cx="103755" cy="133316"/>
                          </a:xfrm>
                          <a:prstGeom prst="rect">
                            <a:avLst/>
                          </a:prstGeom>
                        </pic:spPr>
                      </pic:pic>
                    </a:graphicData>
                  </a:graphic>
                </wp:inline>
              </w:drawing>
            </w:r>
            <w:r>
              <w:rPr>
                <w:position w:val="-5"/>
                <w:sz w:val="15"/>
                <w:szCs w:val="15"/>
              </w:rPr>
              <w:drawing>
                <wp:inline distT="0" distB="0" distL="0" distR="0">
                  <wp:extent cx="102870" cy="132715"/>
                  <wp:effectExtent l="0" t="0" r="0" b="0"/>
                  <wp:docPr id="55" name="IM 55"/>
                  <wp:cNvGraphicFramePr/>
                  <a:graphic xmlns:a="http://schemas.openxmlformats.org/drawingml/2006/main">
                    <a:graphicData uri="http://schemas.openxmlformats.org/drawingml/2006/picture">
                      <pic:pic xmlns:pic="http://schemas.openxmlformats.org/drawingml/2006/picture">
                        <pic:nvPicPr>
                          <pic:cNvPr id="55" name="IM 55"/>
                          <pic:cNvPicPr/>
                        </pic:nvPicPr>
                        <pic:blipFill>
                          <a:blip r:embed="rId195"/>
                          <a:stretch>
                            <a:fillRect/>
                          </a:stretch>
                        </pic:blipFill>
                        <pic:spPr>
                          <a:xfrm>
                            <a:off x="0" y="0"/>
                            <a:ext cx="102872" cy="133316"/>
                          </a:xfrm>
                          <a:prstGeom prst="rect">
                            <a:avLst/>
                          </a:prstGeom>
                        </pic:spPr>
                      </pic:pic>
                    </a:graphicData>
                  </a:graphic>
                </wp:inline>
              </w:drawing>
            </w:r>
            <w:r>
              <w:rPr>
                <w:rFonts w:ascii="仿宋" w:hAnsi="仿宋" w:eastAsia="仿宋" w:cs="仿宋"/>
                <w:spacing w:val="-11"/>
                <w:w w:val="76"/>
                <w:sz w:val="15"/>
                <w:szCs w:val="15"/>
              </w:rPr>
              <w:t>7的日履内行</w:t>
            </w:r>
            <w:r>
              <w:rPr>
                <w:rFonts w:ascii="仿宋" w:hAnsi="仿宋" w:eastAsia="仿宋" w:cs="仿宋"/>
                <w:spacing w:val="4"/>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0"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69"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72" w:line="222"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372"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158"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2"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p>
      <w:pPr>
        <w:sectPr>
          <w:footerReference r:id="rId88" w:type="default"/>
          <w:pgSz w:w="16837" w:h="11905"/>
          <w:pgMar w:top="1011" w:right="1274" w:bottom="674"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1" w:hRule="atLeast"/>
        </w:trPr>
        <w:tc>
          <w:tcPr>
            <w:tcW w:w="14291" w:type="dxa"/>
            <w:gridSpan w:val="10"/>
            <w:vAlign w:val="top"/>
          </w:tcPr>
          <w:p>
            <w:pPr>
              <w:spacing w:before="28" w:line="187"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851" w:type="dxa"/>
            <w:vAlign w:val="top"/>
          </w:tcPr>
          <w:p>
            <w:pPr>
              <w:spacing w:before="142"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2"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2"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2"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2"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2"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2"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2"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5" w:line="213" w:lineRule="auto"/>
              <w:ind w:left="160" w:right="110" w:hanging="7"/>
              <w:rPr>
                <w:rFonts w:ascii="仿宋" w:hAnsi="仿宋" w:eastAsia="仿宋" w:cs="仿宋"/>
                <w:sz w:val="19"/>
                <w:szCs w:val="19"/>
              </w:rPr>
            </w:pPr>
            <w:r>
              <w:rPr>
                <w:rFonts w:ascii="仿宋" w:hAnsi="仿宋" w:eastAsia="仿宋" w:cs="仿宋"/>
                <w:spacing w:val="1"/>
                <w:sz w:val="19"/>
                <w:szCs w:val="19"/>
                <w14:textOutline w14:w="3517"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17" w14:cap="sq" w14:cmpd="sng">
                  <w14:solidFill>
                    <w14:srgbClr w14:val="000000"/>
                  </w14:solidFill>
                  <w14:prstDash w14:val="solid"/>
                  <w14:bevel/>
                </w14:textOutline>
              </w:rPr>
              <w:t>时限</w:t>
            </w:r>
          </w:p>
        </w:tc>
        <w:tc>
          <w:tcPr>
            <w:tcW w:w="1072" w:type="dxa"/>
            <w:vAlign w:val="top"/>
          </w:tcPr>
          <w:p>
            <w:pPr>
              <w:spacing w:before="25" w:line="213" w:lineRule="auto"/>
              <w:ind w:left="249" w:right="114" w:hanging="94"/>
              <w:rPr>
                <w:rFonts w:ascii="仿宋" w:hAnsi="仿宋" w:eastAsia="仿宋" w:cs="仿宋"/>
                <w:sz w:val="19"/>
                <w:szCs w:val="19"/>
              </w:rPr>
            </w:pPr>
            <w:r>
              <w:rPr>
                <w:rFonts w:ascii="仿宋" w:hAnsi="仿宋" w:eastAsia="仿宋" w:cs="仿宋"/>
                <w:spacing w:val="6"/>
                <w:sz w:val="19"/>
                <w:szCs w:val="19"/>
                <w14:textOutline w14:w="3517"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17"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8" w:hRule="atLeast"/>
        </w:trPr>
        <w:tc>
          <w:tcPr>
            <w:tcW w:w="6740" w:type="dxa"/>
            <w:gridSpan w:val="4"/>
            <w:vMerge w:val="restart"/>
            <w:tcBorders>
              <w:bottom w:val="nil"/>
            </w:tcBorders>
            <w:vAlign w:val="top"/>
          </w:tcPr>
          <w:p>
            <w:pPr>
              <w:spacing w:before="28" w:line="228" w:lineRule="auto"/>
              <w:ind w:left="3318" w:right="1046" w:hanging="52"/>
              <w:rPr>
                <w:rFonts w:ascii="仿宋" w:hAnsi="仿宋" w:eastAsia="仿宋" w:cs="仿宋"/>
                <w:sz w:val="20"/>
                <w:szCs w:val="20"/>
              </w:rPr>
            </w:pPr>
            <w:r>
              <w:pict>
                <v:shape id="_x0000_s1071" o:spid="_x0000_s1071" o:spt="202" type="#_x0000_t202" style="position:absolute;left:0pt;margin-left:16.25pt;margin-top:236.6pt;height:86.25pt;width:141.6pt;mso-position-horizontal-relative:page;mso-position-vertical-relative:page;z-index:251707392;mso-width-relative:page;mso-height-relative:page;" filled="f" stroked="f" coordsize="21600,21600">
                  <v:path/>
                  <v:fill on="f" focussize="0,0"/>
                  <v:stroke on="f"/>
                  <v:imagedata o:title=""/>
                  <o:lock v:ext="edit" aspectratio="f"/>
                  <v:textbox inset="0mm,0mm,0mm,0mm">
                    <w:txbxContent>
                      <w:p>
                        <w:pPr>
                          <w:spacing w:before="21" w:line="227" w:lineRule="auto"/>
                          <w:ind w:left="600" w:right="21" w:firstLine="4"/>
                          <w:rPr>
                            <w:rFonts w:ascii="仿宋" w:hAnsi="仿宋" w:eastAsia="仿宋" w:cs="仿宋"/>
                            <w:sz w:val="20"/>
                            <w:szCs w:val="20"/>
                          </w:rPr>
                        </w:pPr>
                        <w:r>
                          <w:rPr>
                            <w:rFonts w:ascii="仿宋" w:hAnsi="仿宋" w:eastAsia="仿宋" w:cs="仿宋"/>
                            <w:sz w:val="20"/>
                            <w:szCs w:val="20"/>
                          </w:rPr>
                          <w:t>对未经批准，擅自设立出</w:t>
                        </w:r>
                        <w:r>
                          <w:rPr>
                            <w:rFonts w:ascii="仿宋" w:hAnsi="仿宋" w:eastAsia="仿宋" w:cs="仿宋"/>
                            <w:spacing w:val="4"/>
                            <w:sz w:val="20"/>
                            <w:szCs w:val="20"/>
                          </w:rPr>
                          <w:t xml:space="preserve"> </w:t>
                        </w:r>
                        <w:r>
                          <w:rPr>
                            <w:rFonts w:ascii="仿宋" w:hAnsi="仿宋" w:eastAsia="仿宋" w:cs="仿宋"/>
                            <w:sz w:val="20"/>
                            <w:szCs w:val="20"/>
                          </w:rPr>
                          <w:t>版物的出版、印刷或者复</w:t>
                        </w:r>
                        <w:r>
                          <w:rPr>
                            <w:rFonts w:ascii="仿宋" w:hAnsi="仿宋" w:eastAsia="仿宋" w:cs="仿宋"/>
                            <w:spacing w:val="8"/>
                            <w:sz w:val="20"/>
                            <w:szCs w:val="20"/>
                          </w:rPr>
                          <w:t xml:space="preserve"> </w:t>
                        </w:r>
                        <w:r>
                          <w:rPr>
                            <w:rFonts w:ascii="仿宋" w:hAnsi="仿宋" w:eastAsia="仿宋" w:cs="仿宋"/>
                            <w:spacing w:val="-4"/>
                            <w:sz w:val="20"/>
                            <w:szCs w:val="20"/>
                          </w:rPr>
                          <w:t>制、进</w:t>
                        </w:r>
                        <w:r>
                          <w:rPr>
                            <w:rFonts w:ascii="仿宋" w:hAnsi="仿宋" w:eastAsia="仿宋" w:cs="仿宋"/>
                            <w:spacing w:val="-47"/>
                            <w:sz w:val="20"/>
                            <w:szCs w:val="20"/>
                          </w:rPr>
                          <w:t xml:space="preserve"> </w:t>
                        </w:r>
                        <w:r>
                          <w:rPr>
                            <w:rFonts w:ascii="仿宋" w:hAnsi="仿宋" w:eastAsia="仿宋" w:cs="仿宋"/>
                            <w:spacing w:val="-4"/>
                            <w:sz w:val="20"/>
                            <w:szCs w:val="20"/>
                          </w:rPr>
                          <w:t>口、发行单位，或</w:t>
                        </w:r>
                        <w:r>
                          <w:rPr>
                            <w:rFonts w:ascii="仿宋" w:hAnsi="仿宋" w:eastAsia="仿宋" w:cs="仿宋"/>
                            <w:sz w:val="20"/>
                            <w:szCs w:val="20"/>
                          </w:rPr>
                          <w:t xml:space="preserve"> 者擅自从事出版物的出版</w:t>
                        </w:r>
                      </w:p>
                      <w:p>
                        <w:pPr>
                          <w:spacing w:line="202" w:lineRule="auto"/>
                          <w:ind w:firstLine="20"/>
                          <w:rPr>
                            <w:rFonts w:ascii="仿宋" w:hAnsi="仿宋" w:eastAsia="仿宋" w:cs="仿宋"/>
                            <w:sz w:val="20"/>
                            <w:szCs w:val="20"/>
                          </w:rPr>
                        </w:pPr>
                        <w:r>
                          <w:rPr>
                            <w:rFonts w:ascii="仿宋" w:hAnsi="仿宋" w:eastAsia="仿宋" w:cs="仿宋"/>
                            <w:spacing w:val="-6"/>
                            <w:sz w:val="20"/>
                            <w:szCs w:val="20"/>
                          </w:rPr>
                          <w:t>50</w:t>
                        </w:r>
                        <w:r>
                          <w:rPr>
                            <w:rFonts w:ascii="仿宋" w:hAnsi="仿宋" w:eastAsia="仿宋" w:cs="仿宋"/>
                            <w:spacing w:val="4"/>
                            <w:sz w:val="20"/>
                            <w:szCs w:val="20"/>
                          </w:rPr>
                          <w:t xml:space="preserve">    </w:t>
                        </w:r>
                        <w:r>
                          <w:rPr>
                            <w:rFonts w:ascii="仿宋" w:hAnsi="仿宋" w:eastAsia="仿宋" w:cs="仿宋"/>
                            <w:spacing w:val="-6"/>
                            <w:sz w:val="20"/>
                            <w:szCs w:val="20"/>
                          </w:rPr>
                          <w:t>、印刷或者复制、进</w:t>
                        </w:r>
                        <w:r>
                          <w:rPr>
                            <w:rFonts w:ascii="仿宋" w:hAnsi="仿宋" w:eastAsia="仿宋" w:cs="仿宋"/>
                            <w:spacing w:val="-48"/>
                            <w:sz w:val="20"/>
                            <w:szCs w:val="20"/>
                          </w:rPr>
                          <w:t xml:space="preserve"> </w:t>
                        </w:r>
                        <w:r>
                          <w:rPr>
                            <w:rFonts w:ascii="仿宋" w:hAnsi="仿宋" w:eastAsia="仿宋" w:cs="仿宋"/>
                            <w:spacing w:val="-6"/>
                            <w:sz w:val="20"/>
                            <w:szCs w:val="20"/>
                          </w:rPr>
                          <w:t>口、</w:t>
                        </w:r>
                      </w:p>
                      <w:p>
                        <w:pPr>
                          <w:spacing w:before="29" w:line="208" w:lineRule="auto"/>
                          <w:ind w:left="603" w:right="20" w:firstLine="4"/>
                          <w:rPr>
                            <w:rFonts w:ascii="仿宋" w:hAnsi="仿宋" w:eastAsia="仿宋" w:cs="仿宋"/>
                            <w:sz w:val="20"/>
                            <w:szCs w:val="20"/>
                          </w:rPr>
                        </w:pPr>
                        <w:r>
                          <w:rPr>
                            <w:rFonts w:ascii="仿宋" w:hAnsi="仿宋" w:eastAsia="仿宋" w:cs="仿宋"/>
                            <w:sz w:val="20"/>
                            <w:szCs w:val="20"/>
                          </w:rPr>
                          <w:t>发行业务，假冒出版单位 名称或者伪造、假冒报纸</w:t>
                        </w:r>
                      </w:p>
                    </w:txbxContent>
                  </v:textbox>
                </v:shape>
              </w:pict>
            </w:r>
            <w:r>
              <w:rPr>
                <w:rFonts w:ascii="仿宋" w:hAnsi="仿宋" w:eastAsia="仿宋" w:cs="仿宋"/>
                <w:spacing w:val="-7"/>
                <w:sz w:val="20"/>
                <w:szCs w:val="20"/>
              </w:rPr>
              <w:t>《出版管理条例》</w:t>
            </w:r>
            <w:r>
              <w:rPr>
                <w:rFonts w:ascii="仿宋" w:hAnsi="仿宋" w:eastAsia="仿宋" w:cs="仿宋"/>
                <w:spacing w:val="-5"/>
                <w:sz w:val="20"/>
                <w:szCs w:val="20"/>
              </w:rPr>
              <w:t xml:space="preserve"> </w:t>
            </w:r>
            <w:r>
              <w:rPr>
                <w:rFonts w:ascii="仿宋" w:hAnsi="仿宋" w:eastAsia="仿宋" w:cs="仿宋"/>
                <w:spacing w:val="-7"/>
                <w:sz w:val="20"/>
                <w:szCs w:val="20"/>
              </w:rPr>
              <w:t>（国务院</w:t>
            </w:r>
            <w:r>
              <w:rPr>
                <w:rFonts w:ascii="仿宋" w:hAnsi="仿宋" w:eastAsia="仿宋" w:cs="仿宋"/>
                <w:sz w:val="20"/>
                <w:szCs w:val="20"/>
              </w:rPr>
              <w:t xml:space="preserve"> </w:t>
            </w:r>
            <w:r>
              <w:rPr>
                <w:rFonts w:ascii="仿宋" w:hAnsi="仿宋" w:eastAsia="仿宋" w:cs="仿宋"/>
                <w:spacing w:val="-4"/>
                <w:sz w:val="20"/>
                <w:szCs w:val="20"/>
              </w:rPr>
              <w:t>令第343号</w:t>
            </w:r>
            <w:r>
              <w:rPr>
                <w:rFonts w:ascii="仿宋" w:hAnsi="仿宋" w:eastAsia="仿宋" w:cs="仿宋"/>
                <w:spacing w:val="15"/>
                <w:sz w:val="20"/>
                <w:szCs w:val="20"/>
              </w:rPr>
              <w:t xml:space="preserve"> </w:t>
            </w:r>
            <w:r>
              <w:rPr>
                <w:rFonts w:ascii="仿宋" w:hAnsi="仿宋" w:eastAsia="仿宋" w:cs="仿宋"/>
                <w:spacing w:val="-4"/>
                <w:sz w:val="20"/>
                <w:szCs w:val="20"/>
              </w:rPr>
              <w:t>2011年3月19</w:t>
            </w:r>
            <w:r>
              <w:rPr>
                <w:rFonts w:ascii="仿宋" w:hAnsi="仿宋" w:eastAsia="仿宋" w:cs="仿宋"/>
                <w:spacing w:val="-43"/>
                <w:sz w:val="20"/>
                <w:szCs w:val="20"/>
              </w:rPr>
              <w:t xml:space="preserve"> </w:t>
            </w:r>
            <w:r>
              <w:rPr>
                <w:rFonts w:ascii="仿宋" w:hAnsi="仿宋" w:eastAsia="仿宋" w:cs="仿宋"/>
                <w:spacing w:val="-4"/>
                <w:sz w:val="20"/>
                <w:szCs w:val="20"/>
              </w:rPr>
              <w:t>日</w:t>
            </w:r>
          </w:p>
          <w:p>
            <w:pPr>
              <w:spacing w:line="204" w:lineRule="auto"/>
              <w:ind w:firstLine="3977"/>
              <w:rPr>
                <w:rFonts w:ascii="仿宋" w:hAnsi="仿宋" w:eastAsia="仿宋" w:cs="仿宋"/>
                <w:sz w:val="20"/>
                <w:szCs w:val="20"/>
              </w:rPr>
            </w:pPr>
            <w:r>
              <w:rPr>
                <w:rFonts w:ascii="仿宋" w:hAnsi="仿宋" w:eastAsia="仿宋" w:cs="仿宋"/>
                <w:spacing w:val="-2"/>
                <w:sz w:val="20"/>
                <w:szCs w:val="20"/>
              </w:rPr>
              <w:t>修订施行）</w:t>
            </w:r>
          </w:p>
          <w:p>
            <w:pPr>
              <w:spacing w:before="23" w:line="228" w:lineRule="auto"/>
              <w:ind w:left="3272" w:right="1046" w:firstLine="461"/>
              <w:rPr>
                <w:rFonts w:ascii="仿宋" w:hAnsi="仿宋" w:eastAsia="仿宋" w:cs="仿宋"/>
                <w:sz w:val="20"/>
                <w:szCs w:val="20"/>
              </w:rPr>
            </w:pPr>
            <w:r>
              <w:rPr>
                <w:rFonts w:ascii="仿宋" w:hAnsi="仿宋" w:eastAsia="仿宋" w:cs="仿宋"/>
                <w:spacing w:val="-4"/>
                <w:sz w:val="20"/>
                <w:szCs w:val="20"/>
              </w:rPr>
              <w:t>第六十一条</w:t>
            </w:r>
            <w:r>
              <w:rPr>
                <w:rFonts w:ascii="仿宋" w:hAnsi="仿宋" w:eastAsia="仿宋" w:cs="仿宋"/>
                <w:spacing w:val="8"/>
                <w:sz w:val="20"/>
                <w:szCs w:val="20"/>
              </w:rPr>
              <w:t xml:space="preserve">   </w:t>
            </w:r>
            <w:r>
              <w:rPr>
                <w:rFonts w:ascii="仿宋" w:hAnsi="仿宋" w:eastAsia="仿宋" w:cs="仿宋"/>
                <w:spacing w:val="-4"/>
                <w:sz w:val="20"/>
                <w:szCs w:val="20"/>
              </w:rPr>
              <w:t>未经批</w:t>
            </w:r>
            <w:r>
              <w:rPr>
                <w:rFonts w:ascii="仿宋" w:hAnsi="仿宋" w:eastAsia="仿宋" w:cs="仿宋"/>
                <w:spacing w:val="1"/>
                <w:sz w:val="20"/>
                <w:szCs w:val="20"/>
              </w:rPr>
              <w:t xml:space="preserve"> </w:t>
            </w:r>
            <w:r>
              <w:rPr>
                <w:rFonts w:ascii="仿宋" w:hAnsi="仿宋" w:eastAsia="仿宋" w:cs="仿宋"/>
                <w:sz w:val="20"/>
                <w:szCs w:val="20"/>
              </w:rPr>
              <w:t>准，擅自设立出版物的出版</w:t>
            </w:r>
            <w:r>
              <w:rPr>
                <w:rFonts w:ascii="仿宋" w:hAnsi="仿宋" w:eastAsia="仿宋" w:cs="仿宋"/>
                <w:spacing w:val="6"/>
                <w:sz w:val="20"/>
                <w:szCs w:val="20"/>
              </w:rPr>
              <w:t xml:space="preserve"> </w:t>
            </w:r>
            <w:r>
              <w:rPr>
                <w:rFonts w:ascii="仿宋" w:hAnsi="仿宋" w:eastAsia="仿宋" w:cs="仿宋"/>
                <w:spacing w:val="-4"/>
                <w:sz w:val="20"/>
                <w:szCs w:val="20"/>
              </w:rPr>
              <w:t>、印刷或者复制、进</w:t>
            </w:r>
            <w:r>
              <w:rPr>
                <w:rFonts w:ascii="仿宋" w:hAnsi="仿宋" w:eastAsia="仿宋" w:cs="仿宋"/>
                <w:spacing w:val="-47"/>
                <w:sz w:val="20"/>
                <w:szCs w:val="20"/>
              </w:rPr>
              <w:t xml:space="preserve"> </w:t>
            </w:r>
            <w:r>
              <w:rPr>
                <w:rFonts w:ascii="仿宋" w:hAnsi="仿宋" w:eastAsia="仿宋" w:cs="仿宋"/>
                <w:spacing w:val="-4"/>
                <w:sz w:val="20"/>
                <w:szCs w:val="20"/>
              </w:rPr>
              <w:t>口、发</w:t>
            </w:r>
            <w:r>
              <w:rPr>
                <w:rFonts w:ascii="仿宋" w:hAnsi="仿宋" w:eastAsia="仿宋" w:cs="仿宋"/>
                <w:sz w:val="20"/>
                <w:szCs w:val="20"/>
              </w:rPr>
              <w:t xml:space="preserve"> 行单位，或者擅自从事出版</w:t>
            </w:r>
            <w:r>
              <w:rPr>
                <w:rFonts w:ascii="仿宋" w:hAnsi="仿宋" w:eastAsia="仿宋" w:cs="仿宋"/>
                <w:spacing w:val="5"/>
                <w:sz w:val="20"/>
                <w:szCs w:val="20"/>
              </w:rPr>
              <w:t xml:space="preserve"> </w:t>
            </w:r>
            <w:r>
              <w:rPr>
                <w:rFonts w:ascii="仿宋" w:hAnsi="仿宋" w:eastAsia="仿宋" w:cs="仿宋"/>
                <w:sz w:val="20"/>
                <w:szCs w:val="20"/>
              </w:rPr>
              <w:t>物的出版、印刷或者复制、</w:t>
            </w:r>
            <w:r>
              <w:rPr>
                <w:rFonts w:ascii="仿宋" w:hAnsi="仿宋" w:eastAsia="仿宋" w:cs="仿宋"/>
                <w:spacing w:val="6"/>
                <w:sz w:val="20"/>
                <w:szCs w:val="20"/>
              </w:rPr>
              <w:t xml:space="preserve"> </w:t>
            </w:r>
            <w:r>
              <w:rPr>
                <w:rFonts w:ascii="仿宋" w:hAnsi="仿宋" w:eastAsia="仿宋" w:cs="仿宋"/>
                <w:spacing w:val="-4"/>
                <w:sz w:val="20"/>
                <w:szCs w:val="20"/>
              </w:rPr>
              <w:t>进</w:t>
            </w:r>
            <w:r>
              <w:rPr>
                <w:rFonts w:ascii="仿宋" w:hAnsi="仿宋" w:eastAsia="仿宋" w:cs="仿宋"/>
                <w:spacing w:val="-46"/>
                <w:sz w:val="20"/>
                <w:szCs w:val="20"/>
              </w:rPr>
              <w:t xml:space="preserve"> </w:t>
            </w:r>
            <w:r>
              <w:rPr>
                <w:rFonts w:ascii="仿宋" w:hAnsi="仿宋" w:eastAsia="仿宋" w:cs="仿宋"/>
                <w:spacing w:val="-4"/>
                <w:sz w:val="20"/>
                <w:szCs w:val="20"/>
              </w:rPr>
              <w:t>口、发行业务，假冒出版</w:t>
            </w:r>
            <w:r>
              <w:rPr>
                <w:rFonts w:ascii="仿宋" w:hAnsi="仿宋" w:eastAsia="仿宋" w:cs="仿宋"/>
                <w:sz w:val="20"/>
                <w:szCs w:val="20"/>
              </w:rPr>
              <w:t xml:space="preserve"> 单位名称或者伪造、假冒报</w:t>
            </w:r>
          </w:p>
          <w:p>
            <w:pPr>
              <w:spacing w:before="1" w:line="228" w:lineRule="auto"/>
              <w:ind w:left="3283" w:right="1078" w:firstLine="92"/>
              <w:rPr>
                <w:rFonts w:ascii="仿宋" w:hAnsi="仿宋" w:eastAsia="仿宋" w:cs="仿宋"/>
                <w:sz w:val="20"/>
                <w:szCs w:val="20"/>
              </w:rPr>
            </w:pPr>
            <w:r>
              <w:rPr>
                <w:rFonts w:ascii="仿宋" w:hAnsi="仿宋" w:eastAsia="仿宋" w:cs="仿宋"/>
                <w:sz w:val="20"/>
                <w:szCs w:val="20"/>
              </w:rPr>
              <w:t>纸、期刊名称出版出版物</w:t>
            </w:r>
            <w:r>
              <w:rPr>
                <w:rFonts w:ascii="仿宋" w:hAnsi="仿宋" w:eastAsia="仿宋" w:cs="仿宋"/>
                <w:spacing w:val="1"/>
                <w:sz w:val="20"/>
                <w:szCs w:val="20"/>
              </w:rPr>
              <w:t xml:space="preserve"> </w:t>
            </w:r>
            <w:r>
              <w:rPr>
                <w:rFonts w:ascii="仿宋" w:hAnsi="仿宋" w:eastAsia="仿宋" w:cs="仿宋"/>
                <w:spacing w:val="-7"/>
                <w:sz w:val="20"/>
                <w:szCs w:val="20"/>
              </w:rPr>
              <w:t>的，</w:t>
            </w:r>
            <w:r>
              <w:rPr>
                <w:rFonts w:ascii="仿宋" w:hAnsi="仿宋" w:eastAsia="仿宋" w:cs="仿宋"/>
                <w:spacing w:val="-54"/>
                <w:sz w:val="20"/>
                <w:szCs w:val="20"/>
              </w:rPr>
              <w:t xml:space="preserve"> </w:t>
            </w:r>
            <w:r>
              <w:rPr>
                <w:rFonts w:ascii="仿宋" w:hAnsi="仿宋" w:eastAsia="仿宋" w:cs="仿宋"/>
                <w:spacing w:val="-7"/>
                <w:sz w:val="20"/>
                <w:szCs w:val="20"/>
              </w:rPr>
              <w:t>由出版行政主管部门、</w:t>
            </w:r>
          </w:p>
          <w:p>
            <w:pPr>
              <w:spacing w:before="1" w:line="204" w:lineRule="auto"/>
              <w:ind w:firstLine="3276"/>
              <w:rPr>
                <w:rFonts w:ascii="仿宋" w:hAnsi="仿宋" w:eastAsia="仿宋" w:cs="仿宋"/>
                <w:sz w:val="20"/>
                <w:szCs w:val="20"/>
              </w:rPr>
            </w:pPr>
            <w:r>
              <w:rPr>
                <w:rFonts w:ascii="仿宋" w:hAnsi="仿宋" w:eastAsia="仿宋" w:cs="仿宋"/>
                <w:sz w:val="20"/>
                <w:szCs w:val="20"/>
              </w:rPr>
              <w:t>工商行政管理部门依照法定</w:t>
            </w:r>
          </w:p>
          <w:p>
            <w:pPr>
              <w:spacing w:before="25" w:line="188" w:lineRule="auto"/>
              <w:ind w:firstLine="3271"/>
              <w:rPr>
                <w:rFonts w:ascii="仿宋" w:hAnsi="仿宋" w:eastAsia="仿宋" w:cs="仿宋"/>
                <w:sz w:val="20"/>
                <w:szCs w:val="20"/>
              </w:rPr>
            </w:pPr>
            <w:r>
              <w:rPr>
                <w:rFonts w:ascii="仿宋" w:hAnsi="仿宋" w:eastAsia="仿宋" w:cs="仿宋"/>
                <w:spacing w:val="-12"/>
                <w:sz w:val="20"/>
                <w:szCs w:val="20"/>
              </w:rPr>
              <w:t>职权予以取缔；</w:t>
            </w:r>
            <w:r>
              <w:rPr>
                <w:rFonts w:ascii="仿宋" w:hAnsi="仿宋" w:eastAsia="仿宋" w:cs="仿宋"/>
                <w:spacing w:val="52"/>
                <w:sz w:val="20"/>
                <w:szCs w:val="20"/>
              </w:rPr>
              <w:t xml:space="preserve"> </w:t>
            </w:r>
            <w:r>
              <w:rPr>
                <w:rFonts w:ascii="仿宋" w:hAnsi="仿宋" w:eastAsia="仿宋" w:cs="仿宋"/>
                <w:spacing w:val="-12"/>
                <w:sz w:val="20"/>
                <w:szCs w:val="20"/>
              </w:rPr>
              <w:t>依照刑法关</w:t>
            </w:r>
          </w:p>
          <w:p>
            <w:pPr>
              <w:spacing w:before="43" w:line="188" w:lineRule="auto"/>
              <w:ind w:firstLine="3275"/>
              <w:rPr>
                <w:rFonts w:ascii="仿宋" w:hAnsi="仿宋" w:eastAsia="仿宋" w:cs="仿宋"/>
                <w:sz w:val="20"/>
                <w:szCs w:val="20"/>
              </w:rPr>
            </w:pPr>
            <w:r>
              <w:rPr>
                <w:rFonts w:ascii="仿宋" w:hAnsi="仿宋" w:eastAsia="仿宋" w:cs="仿宋"/>
                <w:sz w:val="20"/>
                <w:szCs w:val="20"/>
              </w:rPr>
              <w:t>于非法经营罪的规定，依法</w:t>
            </w:r>
          </w:p>
          <w:p>
            <w:pPr>
              <w:spacing w:before="45" w:line="188" w:lineRule="auto"/>
              <w:ind w:firstLine="3273"/>
              <w:rPr>
                <w:rFonts w:ascii="仿宋" w:hAnsi="仿宋" w:eastAsia="仿宋" w:cs="仿宋"/>
                <w:sz w:val="20"/>
                <w:szCs w:val="20"/>
              </w:rPr>
            </w:pPr>
            <w:r>
              <w:rPr>
                <w:rFonts w:ascii="仿宋" w:hAnsi="仿宋" w:eastAsia="仿宋" w:cs="仿宋"/>
                <w:spacing w:val="-14"/>
                <w:sz w:val="20"/>
                <w:szCs w:val="20"/>
              </w:rPr>
              <w:t>追究刑事责任；</w:t>
            </w:r>
            <w:r>
              <w:rPr>
                <w:rFonts w:ascii="仿宋" w:hAnsi="仿宋" w:eastAsia="仿宋" w:cs="仿宋"/>
                <w:spacing w:val="74"/>
                <w:sz w:val="20"/>
                <w:szCs w:val="20"/>
              </w:rPr>
              <w:t xml:space="preserve"> </w:t>
            </w:r>
            <w:r>
              <w:rPr>
                <w:rFonts w:ascii="仿宋" w:hAnsi="仿宋" w:eastAsia="仿宋" w:cs="仿宋"/>
                <w:spacing w:val="-14"/>
                <w:sz w:val="20"/>
                <w:szCs w:val="20"/>
              </w:rPr>
              <w:t>尚不够刑事</w:t>
            </w:r>
          </w:p>
          <w:p>
            <w:pPr>
              <w:spacing w:before="43" w:line="188" w:lineRule="auto"/>
              <w:ind w:firstLine="3272"/>
              <w:rPr>
                <w:rFonts w:ascii="仿宋" w:hAnsi="仿宋" w:eastAsia="仿宋" w:cs="仿宋"/>
                <w:sz w:val="20"/>
                <w:szCs w:val="20"/>
              </w:rPr>
            </w:pPr>
            <w:r>
              <w:rPr>
                <w:rFonts w:ascii="仿宋" w:hAnsi="仿宋" w:eastAsia="仿宋" w:cs="仿宋"/>
                <w:sz w:val="20"/>
                <w:szCs w:val="20"/>
              </w:rPr>
              <w:t>处罚的，没收出版物、违法</w:t>
            </w:r>
          </w:p>
          <w:p>
            <w:pPr>
              <w:spacing w:before="43" w:line="188" w:lineRule="auto"/>
              <w:ind w:firstLine="3272"/>
              <w:rPr>
                <w:rFonts w:ascii="仿宋" w:hAnsi="仿宋" w:eastAsia="仿宋" w:cs="仿宋"/>
                <w:sz w:val="20"/>
                <w:szCs w:val="20"/>
              </w:rPr>
            </w:pPr>
            <w:r>
              <w:rPr>
                <w:rFonts w:ascii="仿宋" w:hAnsi="仿宋" w:eastAsia="仿宋" w:cs="仿宋"/>
                <w:sz w:val="20"/>
                <w:szCs w:val="20"/>
              </w:rPr>
              <w:t>所得和从事违法活动的专用</w:t>
            </w:r>
          </w:p>
          <w:p>
            <w:pPr>
              <w:spacing w:before="44" w:line="188" w:lineRule="auto"/>
              <w:ind w:firstLine="3324"/>
              <w:rPr>
                <w:rFonts w:ascii="仿宋" w:hAnsi="仿宋" w:eastAsia="仿宋" w:cs="仿宋"/>
                <w:sz w:val="20"/>
                <w:szCs w:val="20"/>
              </w:rPr>
            </w:pPr>
            <w:r>
              <w:rPr>
                <w:rFonts w:ascii="仿宋" w:hAnsi="仿宋" w:eastAsia="仿宋" w:cs="仿宋"/>
                <w:sz w:val="20"/>
                <w:szCs w:val="20"/>
              </w:rPr>
              <w:t>工具、设备，违法经营额1</w:t>
            </w:r>
          </w:p>
          <w:p>
            <w:pPr>
              <w:spacing w:before="41" w:line="188" w:lineRule="auto"/>
              <w:ind w:firstLine="3273"/>
              <w:rPr>
                <w:rFonts w:ascii="仿宋" w:hAnsi="仿宋" w:eastAsia="仿宋" w:cs="仿宋"/>
                <w:sz w:val="20"/>
                <w:szCs w:val="20"/>
              </w:rPr>
            </w:pPr>
            <w:r>
              <w:rPr>
                <w:rFonts w:ascii="仿宋" w:hAnsi="仿宋" w:eastAsia="仿宋" w:cs="仿宋"/>
                <w:sz w:val="20"/>
                <w:szCs w:val="20"/>
              </w:rPr>
              <w:t>万元以上的，并处违法经营</w:t>
            </w:r>
          </w:p>
          <w:p>
            <w:pPr>
              <w:spacing w:before="43" w:line="188" w:lineRule="auto"/>
              <w:ind w:firstLine="3422"/>
              <w:rPr>
                <w:rFonts w:ascii="仿宋" w:hAnsi="仿宋" w:eastAsia="仿宋" w:cs="仿宋"/>
                <w:sz w:val="20"/>
                <w:szCs w:val="20"/>
              </w:rPr>
            </w:pPr>
            <w:r>
              <w:rPr>
                <w:rFonts w:ascii="仿宋" w:hAnsi="仿宋" w:eastAsia="仿宋" w:cs="仿宋"/>
                <w:sz w:val="20"/>
                <w:szCs w:val="20"/>
              </w:rPr>
              <w:t>额5倍以上10倍以下的罚</w:t>
            </w:r>
          </w:p>
          <w:p>
            <w:pPr>
              <w:spacing w:before="44" w:line="188" w:lineRule="auto"/>
              <w:ind w:firstLine="3319"/>
              <w:rPr>
                <w:rFonts w:ascii="仿宋" w:hAnsi="仿宋" w:eastAsia="仿宋" w:cs="仿宋"/>
                <w:sz w:val="20"/>
                <w:szCs w:val="20"/>
              </w:rPr>
            </w:pPr>
            <w:r>
              <w:rPr>
                <w:rFonts w:ascii="仿宋" w:hAnsi="仿宋" w:eastAsia="仿宋" w:cs="仿宋"/>
                <w:sz w:val="20"/>
                <w:szCs w:val="20"/>
              </w:rPr>
              <w:t>款，违法经营额不足1万元</w:t>
            </w:r>
          </w:p>
          <w:p>
            <w:pPr>
              <w:spacing w:before="44" w:line="188" w:lineRule="auto"/>
              <w:ind w:firstLine="3331"/>
              <w:rPr>
                <w:rFonts w:ascii="仿宋" w:hAnsi="仿宋" w:eastAsia="仿宋" w:cs="仿宋"/>
                <w:sz w:val="20"/>
                <w:szCs w:val="20"/>
              </w:rPr>
            </w:pPr>
            <w:r>
              <w:rPr>
                <w:rFonts w:ascii="仿宋" w:hAnsi="仿宋" w:eastAsia="仿宋" w:cs="仿宋"/>
                <w:spacing w:val="-1"/>
                <w:sz w:val="20"/>
                <w:szCs w:val="20"/>
              </w:rPr>
              <w:t>的，可以处5万元以下的罚</w:t>
            </w:r>
          </w:p>
          <w:p>
            <w:pPr>
              <w:spacing w:before="43" w:line="192" w:lineRule="auto"/>
              <w:ind w:firstLine="3271"/>
              <w:rPr>
                <w:rFonts w:ascii="仿宋" w:hAnsi="仿宋" w:eastAsia="仿宋" w:cs="仿宋"/>
                <w:sz w:val="20"/>
                <w:szCs w:val="20"/>
              </w:rPr>
            </w:pPr>
            <w:r>
              <w:rPr>
                <w:rFonts w:ascii="仿宋" w:hAnsi="仿宋" w:eastAsia="仿宋" w:cs="仿宋"/>
                <w:spacing w:val="-10"/>
                <w:sz w:val="20"/>
                <w:szCs w:val="20"/>
              </w:rPr>
              <w:t>款；</w:t>
            </w:r>
            <w:r>
              <w:rPr>
                <w:rFonts w:ascii="仿宋" w:hAnsi="仿宋" w:eastAsia="仿宋" w:cs="仿宋"/>
                <w:spacing w:val="57"/>
                <w:sz w:val="20"/>
                <w:szCs w:val="20"/>
              </w:rPr>
              <w:t xml:space="preserve"> </w:t>
            </w:r>
            <w:r>
              <w:rPr>
                <w:rFonts w:ascii="仿宋" w:hAnsi="仿宋" w:eastAsia="仿宋" w:cs="仿宋"/>
                <w:spacing w:val="-10"/>
                <w:sz w:val="20"/>
                <w:szCs w:val="20"/>
              </w:rPr>
              <w:t>侵犯他人合法权益的，</w:t>
            </w:r>
            <w:r>
              <w:rPr>
                <w:rFonts w:ascii="仿宋" w:hAnsi="仿宋" w:eastAsia="仿宋" w:cs="仿宋"/>
                <w:spacing w:val="75"/>
                <w:sz w:val="20"/>
                <w:szCs w:val="20"/>
              </w:rPr>
              <w:t xml:space="preserve"> </w:t>
            </w:r>
            <w:r>
              <w:rPr>
                <w:rFonts w:ascii="仿宋" w:hAnsi="仿宋" w:eastAsia="仿宋" w:cs="仿宋"/>
                <w:spacing w:val="-10"/>
                <w:position w:val="-1"/>
                <w:sz w:val="20"/>
                <w:szCs w:val="20"/>
              </w:rPr>
              <w:t>行政处罚</w:t>
            </w:r>
          </w:p>
          <w:p>
            <w:pPr>
              <w:spacing w:before="28" w:line="215" w:lineRule="auto"/>
              <w:ind w:left="3266" w:right="1047" w:firstLine="307"/>
              <w:rPr>
                <w:rFonts w:ascii="仿宋" w:hAnsi="仿宋" w:eastAsia="仿宋" w:cs="仿宋"/>
                <w:sz w:val="20"/>
                <w:szCs w:val="20"/>
              </w:rPr>
            </w:pPr>
            <w:r>
              <w:rPr>
                <w:rFonts w:ascii="仿宋" w:hAnsi="仿宋" w:eastAsia="仿宋" w:cs="仿宋"/>
                <w:spacing w:val="3"/>
                <w:sz w:val="20"/>
                <w:szCs w:val="20"/>
              </w:rPr>
              <w:t>依法承担民事责任。</w:t>
            </w:r>
            <w:r>
              <w:rPr>
                <w:rFonts w:ascii="仿宋" w:hAnsi="仿宋" w:eastAsia="仿宋" w:cs="仿宋"/>
                <w:spacing w:val="1"/>
                <w:sz w:val="20"/>
                <w:szCs w:val="20"/>
              </w:rPr>
              <w:t xml:space="preserve">   </w:t>
            </w:r>
            <w:r>
              <w:rPr>
                <w:rFonts w:ascii="仿宋" w:hAnsi="仿宋" w:eastAsia="仿宋" w:cs="仿宋"/>
                <w:spacing w:val="-7"/>
                <w:sz w:val="20"/>
                <w:szCs w:val="20"/>
              </w:rPr>
              <w:t>《音像制品管理条例》</w:t>
            </w:r>
            <w:r>
              <w:rPr>
                <w:rFonts w:ascii="仿宋" w:hAnsi="仿宋" w:eastAsia="仿宋" w:cs="仿宋"/>
                <w:spacing w:val="-6"/>
                <w:sz w:val="20"/>
                <w:szCs w:val="20"/>
              </w:rPr>
              <w:t xml:space="preserve"> </w:t>
            </w:r>
            <w:r>
              <w:rPr>
                <w:rFonts w:ascii="仿宋" w:hAnsi="仿宋" w:eastAsia="仿宋" w:cs="仿宋"/>
                <w:spacing w:val="-7"/>
                <w:sz w:val="20"/>
                <w:szCs w:val="20"/>
              </w:rPr>
              <w:t>（中</w:t>
            </w:r>
            <w:r>
              <w:rPr>
                <w:rFonts w:ascii="仿宋" w:hAnsi="仿宋" w:eastAsia="仿宋" w:cs="仿宋"/>
                <w:sz w:val="20"/>
                <w:szCs w:val="20"/>
              </w:rPr>
              <w:t xml:space="preserve"> </w:t>
            </w:r>
            <w:r>
              <w:rPr>
                <w:rFonts w:ascii="仿宋" w:hAnsi="仿宋" w:eastAsia="仿宋" w:cs="仿宋"/>
                <w:spacing w:val="9"/>
                <w:sz w:val="20"/>
                <w:szCs w:val="20"/>
              </w:rPr>
              <w:t>华</w:t>
            </w:r>
            <w:r>
              <w:rPr>
                <w:rFonts w:ascii="仿宋" w:hAnsi="仿宋" w:eastAsia="仿宋" w:cs="仿宋"/>
                <w:spacing w:val="7"/>
                <w:sz w:val="20"/>
                <w:szCs w:val="20"/>
              </w:rPr>
              <w:t xml:space="preserve">    </w:t>
            </w:r>
            <w:r>
              <w:rPr>
                <w:rFonts w:ascii="仿宋" w:hAnsi="仿宋" w:eastAsia="仿宋" w:cs="仿宋"/>
                <w:spacing w:val="9"/>
                <w:sz w:val="20"/>
                <w:szCs w:val="20"/>
              </w:rPr>
              <w:t>共</w:t>
            </w:r>
            <w:r>
              <w:rPr>
                <w:rFonts w:ascii="仿宋" w:hAnsi="仿宋" w:eastAsia="仿宋" w:cs="仿宋"/>
                <w:spacing w:val="4"/>
                <w:sz w:val="20"/>
                <w:szCs w:val="20"/>
              </w:rPr>
              <w:t xml:space="preserve">      </w:t>
            </w:r>
            <w:r>
              <w:rPr>
                <w:rFonts w:ascii="仿宋" w:hAnsi="仿宋" w:eastAsia="仿宋" w:cs="仿宋"/>
                <w:spacing w:val="9"/>
                <w:sz w:val="20"/>
                <w:szCs w:val="20"/>
              </w:rPr>
              <w:t>务院令第</w:t>
            </w:r>
          </w:p>
        </w:tc>
        <w:tc>
          <w:tcPr>
            <w:tcW w:w="992" w:type="dxa"/>
            <w:vAlign w:val="top"/>
          </w:tcPr>
          <w:p>
            <w:pPr>
              <w:spacing w:line="417"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1"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52" w:line="231"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1734" w:type="dxa"/>
            <w:gridSpan w:val="2"/>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4"/>
                <w:sz w:val="20"/>
                <w:szCs w:val="20"/>
              </w:rPr>
              <w:t>6个月</w:t>
            </w:r>
            <w:r>
              <w:rPr>
                <w:rFonts w:ascii="仿宋" w:hAnsi="仿宋" w:eastAsia="仿宋" w:cs="仿宋"/>
                <w:spacing w:val="10"/>
                <w:sz w:val="20"/>
                <w:szCs w:val="20"/>
              </w:rPr>
              <w:t xml:space="preserve">   </w:t>
            </w:r>
            <w:r>
              <w:rPr>
                <w:rFonts w:ascii="仿宋" w:hAnsi="仿宋" w:eastAsia="仿宋" w:cs="仿宋"/>
                <w:spacing w:val="-4"/>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1" w:hRule="atLeast"/>
        </w:trPr>
        <w:tc>
          <w:tcPr>
            <w:tcW w:w="6740" w:type="dxa"/>
            <w:gridSpan w:val="4"/>
            <w:vMerge w:val="continue"/>
            <w:tcBorders>
              <w:top w:val="nil"/>
              <w:bottom w:val="nil"/>
            </w:tcBorders>
            <w:vAlign w:val="top"/>
          </w:tcPr>
          <w:p>
            <w:pPr>
              <w:rPr>
                <w:rFonts w:ascii="宋体"/>
                <w:sz w:val="21"/>
              </w:rPr>
            </w:pPr>
          </w:p>
        </w:tc>
        <w:tc>
          <w:tcPr>
            <w:tcW w:w="992" w:type="dxa"/>
            <w:vAlign w:val="top"/>
          </w:tcPr>
          <w:p>
            <w:pPr>
              <w:spacing w:line="305"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95" w:line="233"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08"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1734" w:type="dxa"/>
            <w:gridSpan w:val="2"/>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6" w:hRule="atLeast"/>
        </w:trPr>
        <w:tc>
          <w:tcPr>
            <w:tcW w:w="6740" w:type="dxa"/>
            <w:gridSpan w:val="4"/>
            <w:vMerge w:val="continue"/>
            <w:tcBorders>
              <w:top w:val="nil"/>
              <w:bottom w:val="nil"/>
            </w:tcBorders>
            <w:vAlign w:val="top"/>
          </w:tcPr>
          <w:p>
            <w:pPr>
              <w:rPr>
                <w:rFonts w:ascii="宋体"/>
                <w:sz w:val="21"/>
              </w:rPr>
            </w:pPr>
          </w:p>
        </w:tc>
        <w:tc>
          <w:tcPr>
            <w:tcW w:w="992" w:type="dxa"/>
            <w:vAlign w:val="top"/>
          </w:tcPr>
          <w:p>
            <w:pPr>
              <w:spacing w:line="273"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3"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77"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1734" w:type="dxa"/>
            <w:gridSpan w:val="2"/>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6740" w:type="dxa"/>
            <w:gridSpan w:val="4"/>
            <w:vMerge w:val="continue"/>
            <w:tcBorders>
              <w:top w:val="nil"/>
              <w:bottom w:val="nil"/>
            </w:tcBorders>
            <w:vAlign w:val="top"/>
          </w:tcPr>
          <w:p>
            <w:pPr>
              <w:rPr>
                <w:rFonts w:ascii="宋体"/>
                <w:sz w:val="21"/>
              </w:rPr>
            </w:pPr>
          </w:p>
        </w:tc>
        <w:tc>
          <w:tcPr>
            <w:tcW w:w="992" w:type="dxa"/>
            <w:vAlign w:val="top"/>
          </w:tcPr>
          <w:p>
            <w:pPr>
              <w:spacing w:before="245"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4" w:line="218"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62" w:line="180" w:lineRule="auto"/>
              <w:ind w:firstLine="465"/>
              <w:rPr>
                <w:rFonts w:ascii="仿宋" w:hAnsi="仿宋" w:eastAsia="仿宋" w:cs="仿宋"/>
                <w:sz w:val="20"/>
                <w:szCs w:val="20"/>
              </w:rPr>
            </w:pPr>
            <w:r>
              <w:rPr>
                <w:rFonts w:ascii="仿宋" w:hAnsi="仿宋" w:eastAsia="仿宋" w:cs="仿宋"/>
                <w:sz w:val="20"/>
                <w:szCs w:val="20"/>
              </w:rPr>
              <w:t>7</w:t>
            </w:r>
          </w:p>
        </w:tc>
        <w:tc>
          <w:tcPr>
            <w:tcW w:w="1734" w:type="dxa"/>
            <w:gridSpan w:val="2"/>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8" w:hRule="atLeast"/>
        </w:trPr>
        <w:tc>
          <w:tcPr>
            <w:tcW w:w="6740" w:type="dxa"/>
            <w:gridSpan w:val="4"/>
            <w:vMerge w:val="continue"/>
            <w:tcBorders>
              <w:top w:val="nil"/>
              <w:bottom w:val="nil"/>
            </w:tcBorders>
            <w:vAlign w:val="top"/>
          </w:tcPr>
          <w:p>
            <w:pPr>
              <w:rPr>
                <w:rFonts w:ascii="宋体"/>
                <w:sz w:val="21"/>
              </w:rPr>
            </w:pPr>
          </w:p>
        </w:tc>
        <w:tc>
          <w:tcPr>
            <w:tcW w:w="992" w:type="dxa"/>
            <w:vAlign w:val="top"/>
          </w:tcPr>
          <w:p>
            <w:pPr>
              <w:spacing w:line="45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1"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54"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1734" w:type="dxa"/>
            <w:gridSpan w:val="2"/>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2" w:hRule="atLeast"/>
        </w:trPr>
        <w:tc>
          <w:tcPr>
            <w:tcW w:w="6740" w:type="dxa"/>
            <w:gridSpan w:val="4"/>
            <w:vMerge w:val="continue"/>
            <w:tcBorders>
              <w:top w:val="nil"/>
              <w:bottom w:val="nil"/>
            </w:tcBorders>
            <w:vAlign w:val="top"/>
          </w:tcPr>
          <w:p>
            <w:pPr>
              <w:rPr>
                <w:rFonts w:ascii="宋体"/>
                <w:sz w:val="21"/>
              </w:rPr>
            </w:pPr>
          </w:p>
        </w:tc>
        <w:tc>
          <w:tcPr>
            <w:tcW w:w="992" w:type="dxa"/>
            <w:vAlign w:val="top"/>
          </w:tcPr>
          <w:p>
            <w:pPr>
              <w:spacing w:before="142"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44" w:line="206"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62" w:line="180" w:lineRule="auto"/>
              <w:ind w:firstLine="465"/>
              <w:rPr>
                <w:rFonts w:ascii="仿宋" w:hAnsi="仿宋" w:eastAsia="仿宋" w:cs="仿宋"/>
                <w:sz w:val="20"/>
                <w:szCs w:val="20"/>
              </w:rPr>
            </w:pPr>
            <w:r>
              <w:rPr>
                <w:rFonts w:ascii="仿宋" w:hAnsi="仿宋" w:eastAsia="仿宋" w:cs="仿宋"/>
                <w:sz w:val="20"/>
                <w:szCs w:val="20"/>
              </w:rPr>
              <w:t>7</w:t>
            </w:r>
          </w:p>
        </w:tc>
        <w:tc>
          <w:tcPr>
            <w:tcW w:w="1734" w:type="dxa"/>
            <w:gridSpan w:val="2"/>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7" w:hRule="atLeast"/>
        </w:trPr>
        <w:tc>
          <w:tcPr>
            <w:tcW w:w="6740" w:type="dxa"/>
            <w:gridSpan w:val="4"/>
            <w:vMerge w:val="continue"/>
            <w:tcBorders>
              <w:top w:val="nil"/>
              <w:bottom w:val="nil"/>
            </w:tcBorders>
            <w:vAlign w:val="top"/>
          </w:tcPr>
          <w:p>
            <w:pPr>
              <w:rPr>
                <w:rFonts w:ascii="宋体"/>
                <w:sz w:val="21"/>
              </w:rPr>
            </w:pPr>
          </w:p>
        </w:tc>
        <w:tc>
          <w:tcPr>
            <w:tcW w:w="992" w:type="dxa"/>
            <w:vAlign w:val="top"/>
          </w:tcPr>
          <w:p>
            <w:pPr>
              <w:spacing w:line="362" w:lineRule="auto"/>
              <w:rPr>
                <w:rFonts w:ascii="宋体"/>
                <w:sz w:val="21"/>
              </w:rPr>
            </w:pPr>
          </w:p>
          <w:p>
            <w:pPr>
              <w:spacing w:before="53"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63"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364" w:lineRule="auto"/>
              <w:rPr>
                <w:rFonts w:ascii="宋体"/>
                <w:sz w:val="21"/>
              </w:rPr>
            </w:pPr>
          </w:p>
          <w:p>
            <w:pPr>
              <w:spacing w:before="66"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1734" w:type="dxa"/>
            <w:gridSpan w:val="2"/>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4" w:hRule="atLeast"/>
        </w:trPr>
        <w:tc>
          <w:tcPr>
            <w:tcW w:w="6740" w:type="dxa"/>
            <w:gridSpan w:val="4"/>
            <w:vMerge w:val="continue"/>
            <w:tcBorders>
              <w:top w:val="nil"/>
              <w:bottom w:val="nil"/>
            </w:tcBorders>
            <w:vAlign w:val="top"/>
          </w:tcPr>
          <w:p>
            <w:pPr>
              <w:rPr>
                <w:rFonts w:ascii="宋体"/>
                <w:sz w:val="21"/>
              </w:rPr>
            </w:pPr>
          </w:p>
        </w:tc>
        <w:tc>
          <w:tcPr>
            <w:tcW w:w="3859" w:type="dxa"/>
            <w:gridSpan w:val="2"/>
            <w:tcBorders>
              <w:left w:val="nil"/>
              <w:bottom w:val="nil"/>
              <w:right w:val="nil"/>
            </w:tcBorders>
            <w:vAlign w:val="top"/>
          </w:tcPr>
          <w:p>
            <w:pPr>
              <w:spacing w:line="213" w:lineRule="exact"/>
              <w:rPr>
                <w:rFonts w:ascii="宋体"/>
                <w:sz w:val="16"/>
              </w:rPr>
            </w:pPr>
          </w:p>
        </w:tc>
        <w:tc>
          <w:tcPr>
            <w:tcW w:w="966" w:type="dxa"/>
            <w:vMerge w:val="continue"/>
            <w:tcBorders>
              <w:top w:val="nil"/>
              <w:bottom w:val="nil"/>
            </w:tcBorders>
            <w:vAlign w:val="top"/>
          </w:tcPr>
          <w:p>
            <w:pPr>
              <w:rPr>
                <w:rFonts w:ascii="宋体"/>
                <w:sz w:val="21"/>
              </w:rPr>
            </w:pPr>
          </w:p>
        </w:tc>
        <w:tc>
          <w:tcPr>
            <w:tcW w:w="992" w:type="dxa"/>
            <w:tcBorders>
              <w:left w:val="nil"/>
              <w:bottom w:val="nil"/>
              <w:right w:val="nil"/>
            </w:tcBorders>
            <w:vAlign w:val="top"/>
          </w:tcPr>
          <w:p>
            <w:pPr>
              <w:spacing w:line="213" w:lineRule="exact"/>
              <w:rPr>
                <w:rFonts w:ascii="宋体"/>
                <w:sz w:val="16"/>
              </w:rPr>
            </w:pPr>
          </w:p>
        </w:tc>
        <w:tc>
          <w:tcPr>
            <w:tcW w:w="1734" w:type="dxa"/>
            <w:gridSpan w:val="2"/>
            <w:vMerge w:val="continue"/>
            <w:tcBorders>
              <w:top w:val="nil"/>
              <w:bottom w:val="nil"/>
            </w:tcBorders>
            <w:vAlign w:val="top"/>
          </w:tcPr>
          <w:p>
            <w:pPr>
              <w:rPr>
                <w:rFonts w:ascii="宋体"/>
                <w:sz w:val="21"/>
              </w:rPr>
            </w:pPr>
          </w:p>
        </w:tc>
      </w:tr>
    </w:tbl>
    <w:p>
      <w:pPr>
        <w:rPr>
          <w:rFonts w:ascii="宋体"/>
          <w:sz w:val="21"/>
        </w:rPr>
      </w:pPr>
    </w:p>
    <w:p>
      <w:pPr>
        <w:sectPr>
          <w:footerReference r:id="rId89" w:type="default"/>
          <w:pgSz w:w="16837" w:h="11905"/>
          <w:pgMar w:top="1011" w:right="1274" w:bottom="673" w:left="1256" w:header="0" w:footer="519" w:gutter="0"/>
          <w:cols w:space="720" w:num="1"/>
        </w:sectPr>
      </w:pPr>
    </w:p>
    <w:p/>
    <w:p/>
    <w:p/>
    <w:p/>
    <w:p>
      <w:pPr>
        <w:spacing w:line="99"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161" w:hRule="atLeast"/>
        </w:trPr>
        <w:tc>
          <w:tcPr>
            <w:tcW w:w="851" w:type="dxa"/>
            <w:tcBorders>
              <w:top w:val="nil"/>
            </w:tcBorders>
            <w:vAlign w:val="top"/>
          </w:tcPr>
          <w:p>
            <w:pPr>
              <w:rPr>
                <w:rFonts w:ascii="宋体"/>
                <w:sz w:val="21"/>
              </w:rPr>
            </w:pPr>
          </w:p>
        </w:tc>
        <w:tc>
          <w:tcPr>
            <w:tcW w:w="2345" w:type="dxa"/>
            <w:tcBorders>
              <w:top w:val="nil"/>
            </w:tcBorders>
            <w:vAlign w:val="top"/>
          </w:tcPr>
          <w:p>
            <w:pPr>
              <w:spacing w:before="11" w:line="229" w:lineRule="auto"/>
              <w:ind w:left="978" w:right="53" w:hanging="895"/>
              <w:rPr>
                <w:rFonts w:ascii="仿宋" w:hAnsi="仿宋" w:eastAsia="仿宋" w:cs="仿宋"/>
                <w:sz w:val="20"/>
                <w:szCs w:val="20"/>
              </w:rPr>
            </w:pPr>
            <w:r>
              <w:rPr>
                <w:rFonts w:ascii="仿宋" w:hAnsi="仿宋" w:eastAsia="仿宋" w:cs="仿宋"/>
                <w:spacing w:val="-1"/>
                <w:sz w:val="20"/>
                <w:szCs w:val="20"/>
              </w:rPr>
              <w:t>、期刊名称出版出版物的</w:t>
            </w:r>
            <w:r>
              <w:rPr>
                <w:rFonts w:ascii="仿宋" w:hAnsi="仿宋" w:eastAsia="仿宋" w:cs="仿宋"/>
                <w:spacing w:val="3"/>
                <w:sz w:val="20"/>
                <w:szCs w:val="20"/>
              </w:rPr>
              <w:t xml:space="preserve"> </w:t>
            </w:r>
            <w:r>
              <w:rPr>
                <w:rFonts w:ascii="仿宋" w:hAnsi="仿宋" w:eastAsia="仿宋" w:cs="仿宋"/>
                <w:spacing w:val="-7"/>
                <w:sz w:val="20"/>
                <w:szCs w:val="20"/>
              </w:rPr>
              <w:t>处罚</w:t>
            </w:r>
          </w:p>
        </w:tc>
        <w:tc>
          <w:tcPr>
            <w:tcW w:w="2551" w:type="dxa"/>
            <w:tcBorders>
              <w:top w:val="nil"/>
            </w:tcBorders>
            <w:vAlign w:val="top"/>
          </w:tcPr>
          <w:p>
            <w:pPr>
              <w:spacing w:line="204" w:lineRule="auto"/>
              <w:ind w:firstLine="182"/>
              <w:rPr>
                <w:rFonts w:ascii="仿宋" w:hAnsi="仿宋" w:eastAsia="仿宋" w:cs="仿宋"/>
                <w:sz w:val="20"/>
                <w:szCs w:val="20"/>
              </w:rPr>
            </w:pPr>
            <w:r>
              <w:rPr>
                <w:rFonts w:ascii="仿宋" w:hAnsi="仿宋" w:eastAsia="仿宋" w:cs="仿宋"/>
                <w:sz w:val="20"/>
                <w:szCs w:val="20"/>
              </w:rPr>
              <w:t>华人民共和国国务院令第</w:t>
            </w:r>
          </w:p>
          <w:p>
            <w:pPr>
              <w:spacing w:before="23" w:line="226" w:lineRule="auto"/>
              <w:ind w:left="780" w:right="104" w:hanging="659"/>
              <w:rPr>
                <w:rFonts w:ascii="仿宋" w:hAnsi="仿宋" w:eastAsia="仿宋" w:cs="仿宋"/>
                <w:sz w:val="20"/>
                <w:szCs w:val="20"/>
              </w:rPr>
            </w:pPr>
            <w:r>
              <w:rPr>
                <w:rFonts w:ascii="仿宋" w:hAnsi="仿宋" w:eastAsia="仿宋" w:cs="仿宋"/>
                <w:spacing w:val="-4"/>
                <w:sz w:val="20"/>
                <w:szCs w:val="20"/>
              </w:rPr>
              <w:t>341号公布</w:t>
            </w:r>
            <w:r>
              <w:rPr>
                <w:rFonts w:ascii="仿宋" w:hAnsi="仿宋" w:eastAsia="仿宋" w:cs="仿宋"/>
                <w:spacing w:val="17"/>
                <w:sz w:val="20"/>
                <w:szCs w:val="20"/>
              </w:rPr>
              <w:t xml:space="preserve"> </w:t>
            </w:r>
            <w:r>
              <w:rPr>
                <w:rFonts w:ascii="仿宋" w:hAnsi="仿宋" w:eastAsia="仿宋" w:cs="仿宋"/>
                <w:spacing w:val="-4"/>
                <w:sz w:val="20"/>
                <w:szCs w:val="20"/>
              </w:rPr>
              <w:t>2013年12月7</w:t>
            </w:r>
            <w:r>
              <w:rPr>
                <w:rFonts w:ascii="仿宋" w:hAnsi="仿宋" w:eastAsia="仿宋" w:cs="仿宋"/>
                <w:spacing w:val="-43"/>
                <w:sz w:val="20"/>
                <w:szCs w:val="20"/>
              </w:rPr>
              <w:t xml:space="preserve"> </w:t>
            </w:r>
            <w:r>
              <w:rPr>
                <w:rFonts w:ascii="仿宋" w:hAnsi="仿宋" w:eastAsia="仿宋" w:cs="仿宋"/>
                <w:spacing w:val="-4"/>
                <w:sz w:val="20"/>
                <w:szCs w:val="20"/>
              </w:rPr>
              <w:t>日</w:t>
            </w:r>
            <w:r>
              <w:rPr>
                <w:rFonts w:ascii="仿宋" w:hAnsi="仿宋" w:eastAsia="仿宋" w:cs="仿宋"/>
                <w:sz w:val="20"/>
                <w:szCs w:val="20"/>
              </w:rPr>
              <w:t xml:space="preserve"> </w:t>
            </w:r>
            <w:r>
              <w:rPr>
                <w:rFonts w:ascii="仿宋" w:hAnsi="仿宋" w:eastAsia="仿宋" w:cs="仿宋"/>
                <w:spacing w:val="-2"/>
                <w:sz w:val="20"/>
                <w:szCs w:val="20"/>
              </w:rPr>
              <w:t>修订实施）</w:t>
            </w:r>
          </w:p>
          <w:p>
            <w:pPr>
              <w:spacing w:before="1" w:line="228" w:lineRule="auto"/>
              <w:ind w:left="76" w:right="52" w:firstLine="461"/>
              <w:rPr>
                <w:rFonts w:ascii="仿宋" w:hAnsi="仿宋" w:eastAsia="仿宋" w:cs="仿宋"/>
                <w:sz w:val="20"/>
                <w:szCs w:val="20"/>
              </w:rPr>
            </w:pPr>
            <w:r>
              <w:rPr>
                <w:rFonts w:ascii="仿宋" w:hAnsi="仿宋" w:eastAsia="仿宋" w:cs="仿宋"/>
                <w:spacing w:val="-4"/>
                <w:sz w:val="20"/>
                <w:szCs w:val="20"/>
              </w:rPr>
              <w:t>第三十九条</w:t>
            </w:r>
            <w:r>
              <w:rPr>
                <w:rFonts w:ascii="仿宋" w:hAnsi="仿宋" w:eastAsia="仿宋" w:cs="仿宋"/>
                <w:spacing w:val="8"/>
                <w:sz w:val="20"/>
                <w:szCs w:val="20"/>
              </w:rPr>
              <w:t xml:space="preserve">   </w:t>
            </w:r>
            <w:r>
              <w:rPr>
                <w:rFonts w:ascii="仿宋" w:hAnsi="仿宋" w:eastAsia="仿宋" w:cs="仿宋"/>
                <w:spacing w:val="-4"/>
                <w:sz w:val="20"/>
                <w:szCs w:val="20"/>
              </w:rPr>
              <w:t>未经批</w:t>
            </w:r>
            <w:r>
              <w:rPr>
                <w:rFonts w:ascii="仿宋" w:hAnsi="仿宋" w:eastAsia="仿宋" w:cs="仿宋"/>
                <w:spacing w:val="1"/>
                <w:sz w:val="20"/>
                <w:szCs w:val="20"/>
              </w:rPr>
              <w:t xml:space="preserve"> </w:t>
            </w:r>
            <w:r>
              <w:rPr>
                <w:rFonts w:ascii="仿宋" w:hAnsi="仿宋" w:eastAsia="仿宋" w:cs="仿宋"/>
                <w:sz w:val="20"/>
                <w:szCs w:val="20"/>
              </w:rPr>
              <w:t>准，擅自设立音像制品出版</w:t>
            </w:r>
            <w:r>
              <w:rPr>
                <w:rFonts w:ascii="仿宋" w:hAnsi="仿宋" w:eastAsia="仿宋" w:cs="仿宋"/>
                <w:spacing w:val="6"/>
                <w:sz w:val="20"/>
                <w:szCs w:val="20"/>
              </w:rPr>
              <w:t xml:space="preserve"> </w:t>
            </w:r>
            <w:r>
              <w:rPr>
                <w:rFonts w:ascii="仿宋" w:hAnsi="仿宋" w:eastAsia="仿宋" w:cs="仿宋"/>
                <w:spacing w:val="-4"/>
                <w:sz w:val="20"/>
                <w:szCs w:val="20"/>
              </w:rPr>
              <w:t>、制作、复制、进</w:t>
            </w:r>
            <w:r>
              <w:rPr>
                <w:rFonts w:ascii="仿宋" w:hAnsi="仿宋" w:eastAsia="仿宋" w:cs="仿宋"/>
                <w:spacing w:val="-47"/>
                <w:sz w:val="20"/>
                <w:szCs w:val="20"/>
              </w:rPr>
              <w:t xml:space="preserve"> </w:t>
            </w:r>
            <w:r>
              <w:rPr>
                <w:rFonts w:ascii="仿宋" w:hAnsi="仿宋" w:eastAsia="仿宋" w:cs="仿宋"/>
                <w:spacing w:val="-4"/>
                <w:sz w:val="20"/>
                <w:szCs w:val="20"/>
              </w:rPr>
              <w:t>口、批发</w:t>
            </w:r>
            <w:r>
              <w:rPr>
                <w:rFonts w:ascii="仿宋" w:hAnsi="仿宋" w:eastAsia="仿宋" w:cs="仿宋"/>
                <w:sz w:val="20"/>
                <w:szCs w:val="20"/>
              </w:rPr>
              <w:t xml:space="preserve"> 、零售单位，擅自从事音像</w:t>
            </w:r>
            <w:r>
              <w:rPr>
                <w:rFonts w:ascii="仿宋" w:hAnsi="仿宋" w:eastAsia="仿宋" w:cs="仿宋"/>
                <w:spacing w:val="7"/>
                <w:sz w:val="20"/>
                <w:szCs w:val="20"/>
              </w:rPr>
              <w:t xml:space="preserve"> </w:t>
            </w:r>
            <w:r>
              <w:rPr>
                <w:rFonts w:ascii="仿宋" w:hAnsi="仿宋" w:eastAsia="仿宋" w:cs="仿宋"/>
                <w:sz w:val="20"/>
                <w:szCs w:val="20"/>
              </w:rPr>
              <w:t>制品出版、制作、复制业务</w:t>
            </w:r>
            <w:r>
              <w:rPr>
                <w:rFonts w:ascii="仿宋" w:hAnsi="仿宋" w:eastAsia="仿宋" w:cs="仿宋"/>
                <w:spacing w:val="6"/>
                <w:sz w:val="20"/>
                <w:szCs w:val="20"/>
              </w:rPr>
              <w:t xml:space="preserve"> </w:t>
            </w:r>
            <w:r>
              <w:rPr>
                <w:rFonts w:ascii="仿宋" w:hAnsi="仿宋" w:eastAsia="仿宋" w:cs="仿宋"/>
                <w:spacing w:val="-4"/>
                <w:sz w:val="20"/>
                <w:szCs w:val="20"/>
              </w:rPr>
              <w:t>或者进</w:t>
            </w:r>
            <w:r>
              <w:rPr>
                <w:rFonts w:ascii="仿宋" w:hAnsi="仿宋" w:eastAsia="仿宋" w:cs="仿宋"/>
                <w:spacing w:val="-46"/>
                <w:sz w:val="20"/>
                <w:szCs w:val="20"/>
              </w:rPr>
              <w:t xml:space="preserve"> </w:t>
            </w:r>
            <w:r>
              <w:rPr>
                <w:rFonts w:ascii="仿宋" w:hAnsi="仿宋" w:eastAsia="仿宋" w:cs="仿宋"/>
                <w:spacing w:val="-4"/>
                <w:sz w:val="20"/>
                <w:szCs w:val="20"/>
              </w:rPr>
              <w:t>口、批发、零售经营</w:t>
            </w:r>
            <w:r>
              <w:rPr>
                <w:rFonts w:ascii="仿宋" w:hAnsi="仿宋" w:eastAsia="仿宋" w:cs="仿宋"/>
                <w:sz w:val="20"/>
                <w:szCs w:val="20"/>
              </w:rPr>
              <w:t xml:space="preserve"> </w:t>
            </w:r>
            <w:r>
              <w:rPr>
                <w:rFonts w:ascii="仿宋" w:hAnsi="仿宋" w:eastAsia="仿宋" w:cs="仿宋"/>
                <w:spacing w:val="-3"/>
                <w:sz w:val="20"/>
                <w:szCs w:val="20"/>
              </w:rPr>
              <w:t>活动的，</w:t>
            </w:r>
            <w:r>
              <w:rPr>
                <w:rFonts w:ascii="仿宋" w:hAnsi="仿宋" w:eastAsia="仿宋" w:cs="仿宋"/>
                <w:spacing w:val="-59"/>
                <w:sz w:val="20"/>
                <w:szCs w:val="20"/>
              </w:rPr>
              <w:t xml:space="preserve"> </w:t>
            </w:r>
            <w:r>
              <w:rPr>
                <w:rFonts w:ascii="仿宋" w:hAnsi="仿宋" w:eastAsia="仿宋" w:cs="仿宋"/>
                <w:spacing w:val="-3"/>
                <w:sz w:val="20"/>
                <w:szCs w:val="20"/>
              </w:rPr>
              <w:t>由出版行政主管部</w:t>
            </w:r>
            <w:r>
              <w:rPr>
                <w:rFonts w:ascii="仿宋" w:hAnsi="仿宋" w:eastAsia="仿宋" w:cs="仿宋"/>
                <w:sz w:val="20"/>
                <w:szCs w:val="20"/>
              </w:rPr>
              <w:t xml:space="preserve"> 门、工商行政管理部门依照</w:t>
            </w:r>
            <w:r>
              <w:rPr>
                <w:rFonts w:ascii="仿宋" w:hAnsi="仿宋" w:eastAsia="仿宋" w:cs="仿宋"/>
                <w:spacing w:val="6"/>
                <w:sz w:val="20"/>
                <w:szCs w:val="20"/>
              </w:rPr>
              <w:t xml:space="preserve"> </w:t>
            </w:r>
            <w:r>
              <w:rPr>
                <w:rFonts w:ascii="仿宋" w:hAnsi="仿宋" w:eastAsia="仿宋" w:cs="仿宋"/>
                <w:spacing w:val="-12"/>
                <w:sz w:val="20"/>
                <w:szCs w:val="20"/>
              </w:rPr>
              <w:t>法定职权予以取缔；</w:t>
            </w:r>
            <w:r>
              <w:rPr>
                <w:rFonts w:ascii="仿宋" w:hAnsi="仿宋" w:eastAsia="仿宋" w:cs="仿宋"/>
                <w:spacing w:val="50"/>
                <w:sz w:val="20"/>
                <w:szCs w:val="20"/>
              </w:rPr>
              <w:t xml:space="preserve"> </w:t>
            </w:r>
            <w:r>
              <w:rPr>
                <w:rFonts w:ascii="仿宋" w:hAnsi="仿宋" w:eastAsia="仿宋" w:cs="仿宋"/>
                <w:spacing w:val="-12"/>
                <w:sz w:val="20"/>
                <w:szCs w:val="20"/>
              </w:rPr>
              <w:t>依照刑</w:t>
            </w:r>
            <w:r>
              <w:rPr>
                <w:rFonts w:ascii="仿宋" w:hAnsi="仿宋" w:eastAsia="仿宋" w:cs="仿宋"/>
                <w:sz w:val="20"/>
                <w:szCs w:val="20"/>
              </w:rPr>
              <w:t xml:space="preserve"> 法关于非法经营罪的规定，</w:t>
            </w:r>
            <w:r>
              <w:rPr>
                <w:rFonts w:ascii="仿宋" w:hAnsi="仿宋" w:eastAsia="仿宋" w:cs="仿宋"/>
                <w:spacing w:val="7"/>
                <w:sz w:val="20"/>
                <w:szCs w:val="20"/>
              </w:rPr>
              <w:t xml:space="preserve"> </w:t>
            </w:r>
            <w:r>
              <w:rPr>
                <w:rFonts w:ascii="仿宋" w:hAnsi="仿宋" w:eastAsia="仿宋" w:cs="仿宋"/>
                <w:spacing w:val="-14"/>
                <w:sz w:val="20"/>
                <w:szCs w:val="20"/>
              </w:rPr>
              <w:t>依法追究刑事责任；</w:t>
            </w:r>
            <w:r>
              <w:rPr>
                <w:rFonts w:ascii="仿宋" w:hAnsi="仿宋" w:eastAsia="仿宋" w:cs="仿宋"/>
                <w:spacing w:val="74"/>
                <w:sz w:val="20"/>
                <w:szCs w:val="20"/>
              </w:rPr>
              <w:t xml:space="preserve"> </w:t>
            </w:r>
            <w:r>
              <w:rPr>
                <w:rFonts w:ascii="仿宋" w:hAnsi="仿宋" w:eastAsia="仿宋" w:cs="仿宋"/>
                <w:spacing w:val="-14"/>
                <w:sz w:val="20"/>
                <w:szCs w:val="20"/>
              </w:rPr>
              <w:t>尚不够</w:t>
            </w:r>
            <w:r>
              <w:rPr>
                <w:rFonts w:ascii="仿宋" w:hAnsi="仿宋" w:eastAsia="仿宋" w:cs="仿宋"/>
                <w:sz w:val="20"/>
                <w:szCs w:val="20"/>
              </w:rPr>
              <w:t xml:space="preserve"> 刑事处罚的，没收违法经营</w:t>
            </w:r>
            <w:r>
              <w:rPr>
                <w:rFonts w:ascii="仿宋" w:hAnsi="仿宋" w:eastAsia="仿宋" w:cs="仿宋"/>
                <w:spacing w:val="7"/>
                <w:sz w:val="20"/>
                <w:szCs w:val="20"/>
              </w:rPr>
              <w:t xml:space="preserve"> </w:t>
            </w:r>
            <w:r>
              <w:rPr>
                <w:rFonts w:ascii="仿宋" w:hAnsi="仿宋" w:eastAsia="仿宋" w:cs="仿宋"/>
                <w:sz w:val="20"/>
                <w:szCs w:val="20"/>
              </w:rPr>
              <w:t>的音像制品和违法所得以及</w:t>
            </w:r>
            <w:r>
              <w:rPr>
                <w:rFonts w:ascii="仿宋" w:hAnsi="仿宋" w:eastAsia="仿宋" w:cs="仿宋"/>
                <w:spacing w:val="7"/>
                <w:sz w:val="20"/>
                <w:szCs w:val="20"/>
              </w:rPr>
              <w:t xml:space="preserve"> </w:t>
            </w:r>
            <w:r>
              <w:rPr>
                <w:rFonts w:ascii="仿宋" w:hAnsi="仿宋" w:eastAsia="仿宋" w:cs="仿宋"/>
                <w:sz w:val="20"/>
                <w:szCs w:val="20"/>
              </w:rPr>
              <w:t>进行违法活动的专用工具、</w:t>
            </w:r>
          </w:p>
          <w:p>
            <w:pPr>
              <w:spacing w:line="218" w:lineRule="auto"/>
              <w:ind w:left="96" w:right="54" w:firstLine="27"/>
              <w:rPr>
                <w:rFonts w:ascii="仿宋" w:hAnsi="仿宋" w:eastAsia="仿宋" w:cs="仿宋"/>
                <w:sz w:val="20"/>
                <w:szCs w:val="20"/>
              </w:rPr>
            </w:pPr>
            <w:r>
              <w:rPr>
                <w:rFonts w:ascii="仿宋" w:hAnsi="仿宋" w:eastAsia="仿宋" w:cs="仿宋"/>
                <w:spacing w:val="-12"/>
                <w:sz w:val="20"/>
                <w:szCs w:val="20"/>
              </w:rPr>
              <w:t>设备；</w:t>
            </w:r>
            <w:r>
              <w:rPr>
                <w:rFonts w:ascii="仿宋" w:hAnsi="仿宋" w:eastAsia="仿宋" w:cs="仿宋"/>
                <w:spacing w:val="52"/>
                <w:sz w:val="20"/>
                <w:szCs w:val="20"/>
              </w:rPr>
              <w:t xml:space="preserve"> </w:t>
            </w:r>
            <w:r>
              <w:rPr>
                <w:rFonts w:ascii="仿宋" w:hAnsi="仿宋" w:eastAsia="仿宋" w:cs="仿宋"/>
                <w:spacing w:val="-12"/>
                <w:sz w:val="20"/>
                <w:szCs w:val="20"/>
              </w:rPr>
              <w:t>违法经营额1万元以</w:t>
            </w:r>
            <w:r>
              <w:rPr>
                <w:rFonts w:ascii="仿宋" w:hAnsi="仿宋" w:eastAsia="仿宋" w:cs="仿宋"/>
                <w:sz w:val="20"/>
                <w:szCs w:val="20"/>
              </w:rPr>
              <w:t xml:space="preserve"> </w:t>
            </w:r>
            <w:r>
              <w:rPr>
                <w:rFonts w:ascii="仿宋" w:hAnsi="仿宋" w:eastAsia="仿宋" w:cs="仿宋"/>
                <w:spacing w:val="2"/>
                <w:sz w:val="20"/>
                <w:szCs w:val="20"/>
              </w:rPr>
              <w:t>上的，并处违法经营额5倍</w:t>
            </w:r>
            <w:r>
              <w:rPr>
                <w:rFonts w:ascii="仿宋" w:hAnsi="仿宋" w:eastAsia="仿宋" w:cs="仿宋"/>
                <w:spacing w:val="11"/>
                <w:sz w:val="20"/>
                <w:szCs w:val="20"/>
              </w:rPr>
              <w:t xml:space="preserve"> </w:t>
            </w:r>
            <w:r>
              <w:rPr>
                <w:rFonts w:ascii="仿宋" w:hAnsi="仿宋" w:eastAsia="仿宋" w:cs="仿宋"/>
                <w:spacing w:val="-10"/>
                <w:w w:val="99"/>
                <w:sz w:val="20"/>
                <w:szCs w:val="20"/>
              </w:rPr>
              <w:t>以上10倍以下的罚款；</w:t>
            </w:r>
            <w:r>
              <w:rPr>
                <w:rFonts w:ascii="仿宋" w:hAnsi="仿宋" w:eastAsia="仿宋" w:cs="仿宋"/>
                <w:spacing w:val="39"/>
                <w:sz w:val="20"/>
                <w:szCs w:val="20"/>
              </w:rPr>
              <w:t xml:space="preserve"> </w:t>
            </w:r>
            <w:r>
              <w:rPr>
                <w:rFonts w:ascii="仿宋" w:hAnsi="仿宋" w:eastAsia="仿宋" w:cs="仿宋"/>
                <w:spacing w:val="-10"/>
                <w:w w:val="99"/>
                <w:sz w:val="20"/>
                <w:szCs w:val="20"/>
              </w:rPr>
              <w:t>违法</w:t>
            </w:r>
            <w:r>
              <w:rPr>
                <w:rFonts w:ascii="仿宋" w:hAnsi="仿宋" w:eastAsia="仿宋" w:cs="仿宋"/>
                <w:sz w:val="20"/>
                <w:szCs w:val="20"/>
              </w:rPr>
              <w:t xml:space="preserve"> </w:t>
            </w:r>
            <w:r>
              <w:rPr>
                <w:rFonts w:ascii="仿宋" w:hAnsi="仿宋" w:eastAsia="仿宋" w:cs="仿宋"/>
                <w:spacing w:val="2"/>
                <w:sz w:val="20"/>
                <w:szCs w:val="20"/>
              </w:rPr>
              <w:t>经营额不足1万元的，可以</w:t>
            </w:r>
          </w:p>
        </w:tc>
        <w:tc>
          <w:tcPr>
            <w:tcW w:w="993" w:type="dxa"/>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line="259" w:lineRule="auto"/>
              <w:rPr>
                <w:rFonts w:ascii="宋体"/>
                <w:sz w:val="21"/>
              </w:rPr>
            </w:pPr>
          </w:p>
          <w:p>
            <w:pPr>
              <w:spacing w:line="259"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before="53"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4"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tcBorders>
              <w:top w:val="nil"/>
            </w:tcBorders>
            <w:vAlign w:val="top"/>
          </w:tcPr>
          <w:p>
            <w:pPr>
              <w:rPr>
                <w:rFonts w:ascii="宋体"/>
                <w:sz w:val="21"/>
              </w:rPr>
            </w:pPr>
          </w:p>
        </w:tc>
        <w:tc>
          <w:tcPr>
            <w:tcW w:w="992" w:type="dxa"/>
            <w:vAlign w:val="top"/>
          </w:tcPr>
          <w:p>
            <w:pPr>
              <w:rPr>
                <w:rFonts w:ascii="宋体"/>
                <w:sz w:val="21"/>
              </w:rPr>
            </w:pPr>
          </w:p>
        </w:tc>
        <w:tc>
          <w:tcPr>
            <w:tcW w:w="662" w:type="dxa"/>
            <w:tcBorders>
              <w:top w:val="nil"/>
            </w:tcBorders>
            <w:vAlign w:val="top"/>
          </w:tcPr>
          <w:p>
            <w:pPr>
              <w:rPr>
                <w:rFonts w:ascii="宋体"/>
                <w:sz w:val="21"/>
              </w:rPr>
            </w:pPr>
          </w:p>
        </w:tc>
        <w:tc>
          <w:tcPr>
            <w:tcW w:w="1072" w:type="dxa"/>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1565" w:type="dxa"/>
            <w:gridSpan w:val="7"/>
            <w:tcBorders>
              <w:right w:val="nil"/>
            </w:tcBorders>
            <w:vAlign w:val="top"/>
          </w:tcPr>
          <w:p>
            <w:pPr>
              <w:spacing w:before="34" w:line="184" w:lineRule="auto"/>
              <w:ind w:firstLine="48"/>
              <w:rPr>
                <w:rFonts w:ascii="仿宋" w:hAnsi="仿宋" w:eastAsia="仿宋" w:cs="仿宋"/>
                <w:sz w:val="20"/>
                <w:szCs w:val="20"/>
              </w:rPr>
            </w:pPr>
            <w:r>
              <w:rPr>
                <w:rFonts w:ascii="仿宋" w:hAnsi="仿宋" w:eastAsia="仿宋" w:cs="仿宋"/>
                <w:spacing w:val="-8"/>
                <w:sz w:val="20"/>
                <w:szCs w:val="20"/>
              </w:rPr>
              <w:t>服务电话：</w:t>
            </w:r>
            <w:r>
              <w:rPr>
                <w:rFonts w:ascii="仿宋" w:hAnsi="仿宋" w:eastAsia="仿宋" w:cs="仿宋"/>
                <w:spacing w:val="46"/>
                <w:sz w:val="20"/>
                <w:szCs w:val="20"/>
              </w:rPr>
              <w:t xml:space="preserve"> </w:t>
            </w:r>
            <w:r>
              <w:rPr>
                <w:rFonts w:ascii="仿宋" w:hAnsi="仿宋" w:eastAsia="仿宋" w:cs="仿宋"/>
                <w:spacing w:val="-8"/>
                <w:sz w:val="20"/>
                <w:szCs w:val="20"/>
              </w:rPr>
              <w:t>0377-65969823</w:t>
            </w:r>
            <w:r>
              <w:rPr>
                <w:rFonts w:ascii="仿宋" w:hAnsi="仿宋" w:eastAsia="仿宋" w:cs="仿宋"/>
                <w:spacing w:val="1"/>
                <w:sz w:val="20"/>
                <w:szCs w:val="20"/>
              </w:rPr>
              <w:t xml:space="preserve">                          </w:t>
            </w:r>
            <w:r>
              <w:rPr>
                <w:rFonts w:ascii="仿宋" w:hAnsi="仿宋" w:eastAsia="仿宋" w:cs="仿宋"/>
                <w:spacing w:val="-8"/>
                <w:sz w:val="20"/>
                <w:szCs w:val="20"/>
              </w:rPr>
              <w:t>投诉机构:</w:t>
            </w:r>
            <w:r>
              <w:rPr>
                <w:rFonts w:ascii="仿宋" w:hAnsi="仿宋" w:eastAsia="仿宋" w:cs="仿宋"/>
                <w:spacing w:val="36"/>
                <w:sz w:val="20"/>
                <w:szCs w:val="20"/>
              </w:rPr>
              <w:t xml:space="preserve"> </w:t>
            </w:r>
            <w:r>
              <w:rPr>
                <w:rFonts w:ascii="仿宋" w:hAnsi="仿宋" w:eastAsia="仿宋" w:cs="仿宋"/>
                <w:spacing w:val="-8"/>
                <w:sz w:val="20"/>
                <w:szCs w:val="20"/>
              </w:rPr>
              <w:t>纪检监察室</w:t>
            </w:r>
            <w:r>
              <w:rPr>
                <w:rFonts w:ascii="仿宋" w:hAnsi="仿宋" w:eastAsia="仿宋" w:cs="仿宋"/>
                <w:spacing w:val="1"/>
                <w:sz w:val="20"/>
                <w:szCs w:val="20"/>
              </w:rPr>
              <w:t xml:space="preserve">                               </w:t>
            </w:r>
            <w:r>
              <w:rPr>
                <w:rFonts w:ascii="仿宋" w:hAnsi="仿宋" w:eastAsia="仿宋" w:cs="仿宋"/>
                <w:spacing w:val="-8"/>
                <w:sz w:val="20"/>
                <w:szCs w:val="20"/>
              </w:rPr>
              <w:t>投诉电话：</w:t>
            </w:r>
            <w:r>
              <w:rPr>
                <w:rFonts w:ascii="仿宋" w:hAnsi="仿宋" w:eastAsia="仿宋" w:cs="仿宋"/>
                <w:spacing w:val="55"/>
                <w:sz w:val="20"/>
                <w:szCs w:val="20"/>
              </w:rPr>
              <w:t xml:space="preserve"> </w:t>
            </w:r>
            <w:r>
              <w:rPr>
                <w:rFonts w:ascii="仿宋" w:hAnsi="仿宋" w:eastAsia="仿宋" w:cs="仿宋"/>
                <w:spacing w:val="-8"/>
                <w:sz w:val="20"/>
                <w:szCs w:val="20"/>
              </w:rPr>
              <w:t>0377</w:t>
            </w:r>
          </w:p>
        </w:tc>
        <w:tc>
          <w:tcPr>
            <w:tcW w:w="2726" w:type="dxa"/>
            <w:gridSpan w:val="3"/>
            <w:tcBorders>
              <w:left w:val="nil"/>
            </w:tcBorders>
            <w:vAlign w:val="top"/>
          </w:tcPr>
          <w:p>
            <w:pPr>
              <w:spacing w:before="68" w:line="166" w:lineRule="exact"/>
              <w:ind w:firstLine="99"/>
              <w:rPr>
                <w:rFonts w:ascii="仿宋" w:hAnsi="仿宋" w:eastAsia="仿宋" w:cs="仿宋"/>
                <w:sz w:val="20"/>
                <w:szCs w:val="20"/>
              </w:rPr>
            </w:pPr>
            <w:r>
              <w:rPr>
                <w:rFonts w:ascii="仿宋" w:hAnsi="仿宋" w:eastAsia="仿宋" w:cs="仿宋"/>
                <w:spacing w:val="-1"/>
                <w:sz w:val="20"/>
                <w:szCs w:val="20"/>
              </w:rPr>
              <w:t>65969000</w:t>
            </w:r>
          </w:p>
        </w:tc>
      </w:tr>
    </w:tbl>
    <w:p>
      <w:pPr>
        <w:rPr>
          <w:rFonts w:ascii="宋体"/>
          <w:sz w:val="21"/>
        </w:rPr>
      </w:pPr>
    </w:p>
    <w:p>
      <w:pPr>
        <w:sectPr>
          <w:footerReference r:id="rId90" w:type="default"/>
          <w:pgSz w:w="16837" w:h="11905"/>
          <w:pgMar w:top="0" w:right="1274" w:bottom="673" w:left="1256" w:header="0" w:footer="519" w:gutter="0"/>
          <w:cols w:space="720" w:num="1"/>
        </w:sectPr>
      </w:pPr>
    </w:p>
    <w:p>
      <w:pPr>
        <w:spacing w:line="53" w:lineRule="exact"/>
      </w:pPr>
      <w:r>
        <w:pict>
          <v:shape id="_x0000_s1072" o:spid="_x0000_s1072" o:spt="202" type="#_x0000_t202" style="position:absolute;left:0pt;margin-left:241.7pt;margin-top:408.45pt;height:10.2pt;width:107.3pt;mso-position-horizontal-relative:page;mso-position-vertical-relative:page;z-index:251708416;mso-width-relative:page;mso-height-relative:page;" filled="f" stroked="f" coordsize="21600,21600" o:allowincell="f">
            <v:path/>
            <v:fill on="f" focussize="0,0"/>
            <v:stroke on="f"/>
            <v:imagedata o:title=""/>
            <o:lock v:ext="edit" aspectratio="f"/>
            <v:textbox inset="0mm,0mm,0mm,0mm">
              <w:txbxContent>
                <w:p>
                  <w:pPr>
                    <w:spacing w:before="19" w:line="189" w:lineRule="auto"/>
                    <w:ind w:firstLine="20"/>
                    <w:rPr>
                      <w:rFonts w:ascii="仿宋" w:hAnsi="仿宋" w:eastAsia="仿宋" w:cs="仿宋"/>
                      <w:sz w:val="16"/>
                      <w:szCs w:val="16"/>
                    </w:rPr>
                  </w:pPr>
                  <w:r>
                    <w:rPr>
                      <w:rFonts w:ascii="仿宋" w:hAnsi="仿宋" w:eastAsia="仿宋" w:cs="仿宋"/>
                      <w:spacing w:val="-6"/>
                      <w:sz w:val="16"/>
                      <w:szCs w:val="16"/>
                    </w:rPr>
                    <w:t>（六）</w:t>
                  </w:r>
                  <w:r>
                    <w:rPr>
                      <w:rFonts w:ascii="仿宋" w:hAnsi="仿宋" w:eastAsia="仿宋" w:cs="仿宋"/>
                      <w:spacing w:val="2"/>
                      <w:sz w:val="16"/>
                      <w:szCs w:val="16"/>
                    </w:rPr>
                    <w:t xml:space="preserve"> </w:t>
                  </w:r>
                  <w:r>
                    <w:rPr>
                      <w:rFonts w:ascii="仿宋" w:hAnsi="仿宋" w:eastAsia="仿宋" w:cs="仿宋"/>
                      <w:spacing w:val="-6"/>
                      <w:sz w:val="16"/>
                      <w:szCs w:val="16"/>
                    </w:rPr>
                    <w:t>扰乱社会秩序</w:t>
                  </w:r>
                  <w:r>
                    <w:rPr>
                      <w:rFonts w:ascii="仿宋" w:hAnsi="仿宋" w:eastAsia="仿宋" w:cs="仿宋"/>
                      <w:spacing w:val="7"/>
                      <w:sz w:val="16"/>
                      <w:szCs w:val="16"/>
                    </w:rPr>
                    <w:t xml:space="preserve">  </w:t>
                  </w:r>
                  <w:r>
                    <w:rPr>
                      <w:rFonts w:ascii="仿宋" w:hAnsi="仿宋" w:eastAsia="仿宋" w:cs="仿宋"/>
                      <w:spacing w:val="-6"/>
                      <w:sz w:val="16"/>
                      <w:szCs w:val="16"/>
                    </w:rPr>
                    <w:t>破坏社</w:t>
                  </w:r>
                </w:p>
              </w:txbxContent>
            </v:textbox>
          </v:shape>
        </w:pict>
      </w: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6" w:hRule="atLeast"/>
        </w:trPr>
        <w:tc>
          <w:tcPr>
            <w:tcW w:w="851" w:type="dxa"/>
            <w:vMerge w:val="restart"/>
            <w:tcBorders>
              <w:bottom w:val="nil"/>
            </w:tcBorders>
            <w:vAlign w:val="top"/>
          </w:tcPr>
          <w:p>
            <w:pPr>
              <w:rPr>
                <w:rFonts w:ascii="宋体"/>
                <w:sz w:val="21"/>
              </w:rPr>
            </w:pPr>
          </w:p>
        </w:tc>
        <w:tc>
          <w:tcPr>
            <w:tcW w:w="2345" w:type="dxa"/>
            <w:vMerge w:val="restart"/>
            <w:tcBorders>
              <w:bottom w:val="nil"/>
            </w:tcBorders>
            <w:vAlign w:val="top"/>
          </w:tcPr>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3" w:lineRule="auto"/>
              <w:rPr>
                <w:rFonts w:ascii="宋体"/>
                <w:sz w:val="21"/>
              </w:rPr>
            </w:pPr>
          </w:p>
          <w:p>
            <w:pPr>
              <w:spacing w:before="65" w:line="215" w:lineRule="auto"/>
              <w:ind w:left="70" w:right="54"/>
              <w:rPr>
                <w:rFonts w:ascii="仿宋" w:hAnsi="仿宋" w:eastAsia="仿宋" w:cs="仿宋"/>
                <w:sz w:val="20"/>
                <w:szCs w:val="20"/>
              </w:rPr>
            </w:pPr>
            <w:r>
              <w:rPr>
                <w:rFonts w:ascii="仿宋" w:hAnsi="仿宋" w:eastAsia="仿宋" w:cs="仿宋"/>
                <w:spacing w:val="-5"/>
                <w:sz w:val="20"/>
                <w:szCs w:val="20"/>
              </w:rPr>
              <w:t>对出版、进</w:t>
            </w:r>
            <w:r>
              <w:rPr>
                <w:rFonts w:ascii="仿宋" w:hAnsi="仿宋" w:eastAsia="仿宋" w:cs="仿宋"/>
                <w:spacing w:val="-40"/>
                <w:sz w:val="20"/>
                <w:szCs w:val="20"/>
              </w:rPr>
              <w:t xml:space="preserve"> </w:t>
            </w:r>
            <w:r>
              <w:rPr>
                <w:rFonts w:ascii="仿宋" w:hAnsi="仿宋" w:eastAsia="仿宋" w:cs="仿宋"/>
                <w:spacing w:val="-5"/>
                <w:sz w:val="20"/>
                <w:szCs w:val="20"/>
              </w:rPr>
              <w:t>口含有本条例</w:t>
            </w:r>
            <w:r>
              <w:rPr>
                <w:rFonts w:ascii="仿宋" w:hAnsi="仿宋" w:eastAsia="仿宋" w:cs="仿宋"/>
                <w:sz w:val="20"/>
                <w:szCs w:val="20"/>
              </w:rPr>
              <w:t xml:space="preserve"> 第二十五条、第二十六条</w:t>
            </w:r>
            <w:r>
              <w:rPr>
                <w:rFonts w:ascii="仿宋" w:hAnsi="仿宋" w:eastAsia="仿宋" w:cs="仿宋"/>
                <w:spacing w:val="4"/>
                <w:sz w:val="20"/>
                <w:szCs w:val="20"/>
              </w:rPr>
              <w:t xml:space="preserve"> </w:t>
            </w:r>
            <w:r>
              <w:rPr>
                <w:rFonts w:ascii="仿宋" w:hAnsi="仿宋" w:eastAsia="仿宋" w:cs="仿宋"/>
                <w:spacing w:val="-14"/>
                <w:sz w:val="20"/>
                <w:szCs w:val="20"/>
              </w:rPr>
              <w:t>禁止内容的出版物的；</w:t>
            </w:r>
            <w:r>
              <w:rPr>
                <w:rFonts w:ascii="仿宋" w:hAnsi="仿宋" w:eastAsia="仿宋" w:cs="仿宋"/>
                <w:spacing w:val="59"/>
                <w:sz w:val="20"/>
                <w:szCs w:val="20"/>
              </w:rPr>
              <w:t xml:space="preserve"> </w:t>
            </w:r>
            <w:r>
              <w:rPr>
                <w:rFonts w:ascii="仿宋" w:hAnsi="仿宋" w:eastAsia="仿宋" w:cs="仿宋"/>
                <w:spacing w:val="-14"/>
                <w:sz w:val="20"/>
                <w:szCs w:val="20"/>
              </w:rPr>
              <w:t>明</w:t>
            </w:r>
            <w:r>
              <w:rPr>
                <w:rFonts w:ascii="仿宋" w:hAnsi="仿宋" w:eastAsia="仿宋" w:cs="仿宋"/>
                <w:sz w:val="20"/>
                <w:szCs w:val="20"/>
              </w:rPr>
              <w:t xml:space="preserve"> 知或者应知出版物含有本</w:t>
            </w:r>
          </w:p>
        </w:tc>
        <w:tc>
          <w:tcPr>
            <w:tcW w:w="2551" w:type="dxa"/>
            <w:vMerge w:val="restart"/>
            <w:tcBorders>
              <w:bottom w:val="nil"/>
            </w:tcBorders>
            <w:vAlign w:val="top"/>
          </w:tcPr>
          <w:p>
            <w:pPr>
              <w:spacing w:before="102" w:line="188" w:lineRule="auto"/>
              <w:ind w:firstLine="70"/>
              <w:rPr>
                <w:rFonts w:ascii="仿宋" w:hAnsi="仿宋" w:eastAsia="仿宋" w:cs="仿宋"/>
                <w:sz w:val="20"/>
                <w:szCs w:val="20"/>
              </w:rPr>
            </w:pPr>
            <w:r>
              <w:rPr>
                <w:rFonts w:ascii="仿宋" w:hAnsi="仿宋" w:eastAsia="仿宋" w:cs="仿宋"/>
                <w:spacing w:val="-10"/>
                <w:sz w:val="20"/>
                <w:szCs w:val="20"/>
              </w:rPr>
              <w:t>《出版管理条例》</w:t>
            </w:r>
            <w:r>
              <w:rPr>
                <w:rFonts w:ascii="仿宋" w:hAnsi="仿宋" w:eastAsia="仿宋" w:cs="仿宋"/>
                <w:spacing w:val="-3"/>
                <w:sz w:val="20"/>
                <w:szCs w:val="20"/>
              </w:rPr>
              <w:t xml:space="preserve"> </w:t>
            </w:r>
            <w:r>
              <w:rPr>
                <w:rFonts w:ascii="仿宋" w:hAnsi="仿宋" w:eastAsia="仿宋" w:cs="仿宋"/>
                <w:spacing w:val="-10"/>
                <w:sz w:val="20"/>
                <w:szCs w:val="20"/>
              </w:rPr>
              <w:t>（</w:t>
            </w:r>
            <w:r>
              <w:rPr>
                <w:rFonts w:ascii="仿宋" w:hAnsi="仿宋" w:eastAsia="仿宋" w:cs="仿宋"/>
                <w:spacing w:val="-46"/>
                <w:sz w:val="20"/>
                <w:szCs w:val="20"/>
              </w:rPr>
              <w:t xml:space="preserve"> </w:t>
            </w:r>
            <w:r>
              <w:rPr>
                <w:rFonts w:ascii="仿宋" w:hAnsi="仿宋" w:eastAsia="仿宋" w:cs="仿宋"/>
                <w:spacing w:val="-10"/>
                <w:sz w:val="20"/>
                <w:szCs w:val="20"/>
              </w:rPr>
              <w:t>1997年</w:t>
            </w:r>
          </w:p>
          <w:p>
            <w:pPr>
              <w:spacing w:before="43" w:line="188" w:lineRule="auto"/>
              <w:ind w:firstLine="84"/>
              <w:rPr>
                <w:rFonts w:ascii="仿宋" w:hAnsi="仿宋" w:eastAsia="仿宋" w:cs="仿宋"/>
                <w:sz w:val="20"/>
                <w:szCs w:val="20"/>
              </w:rPr>
            </w:pPr>
            <w:r>
              <w:rPr>
                <w:rFonts w:ascii="仿宋" w:hAnsi="仿宋" w:eastAsia="仿宋" w:cs="仿宋"/>
                <w:spacing w:val="-5"/>
                <w:sz w:val="20"/>
                <w:szCs w:val="20"/>
              </w:rPr>
              <w:t>1月2</w:t>
            </w:r>
            <w:r>
              <w:rPr>
                <w:rFonts w:ascii="仿宋" w:hAnsi="仿宋" w:eastAsia="仿宋" w:cs="仿宋"/>
                <w:spacing w:val="-37"/>
                <w:sz w:val="20"/>
                <w:szCs w:val="20"/>
              </w:rPr>
              <w:t xml:space="preserve"> </w:t>
            </w:r>
            <w:r>
              <w:rPr>
                <w:rFonts w:ascii="仿宋" w:hAnsi="仿宋" w:eastAsia="仿宋" w:cs="仿宋"/>
                <w:spacing w:val="-5"/>
                <w:sz w:val="20"/>
                <w:szCs w:val="20"/>
              </w:rPr>
              <w:t>日中华人民共和国国务</w:t>
            </w:r>
          </w:p>
          <w:p>
            <w:pPr>
              <w:spacing w:before="43" w:line="188" w:lineRule="auto"/>
              <w:ind w:firstLine="135"/>
              <w:rPr>
                <w:rFonts w:ascii="仿宋" w:hAnsi="仿宋" w:eastAsia="仿宋" w:cs="仿宋"/>
                <w:sz w:val="20"/>
                <w:szCs w:val="20"/>
              </w:rPr>
            </w:pPr>
            <w:r>
              <w:rPr>
                <w:rFonts w:ascii="仿宋" w:hAnsi="仿宋" w:eastAsia="仿宋" w:cs="仿宋"/>
                <w:spacing w:val="-4"/>
                <w:sz w:val="20"/>
                <w:szCs w:val="20"/>
              </w:rPr>
              <w:t>院令第210号公布，</w:t>
            </w:r>
            <w:r>
              <w:rPr>
                <w:rFonts w:ascii="仿宋" w:hAnsi="仿宋" w:eastAsia="仿宋" w:cs="仿宋"/>
                <w:spacing w:val="-43"/>
                <w:sz w:val="20"/>
                <w:szCs w:val="20"/>
              </w:rPr>
              <w:t xml:space="preserve"> </w:t>
            </w:r>
            <w:r>
              <w:rPr>
                <w:rFonts w:ascii="仿宋" w:hAnsi="仿宋" w:eastAsia="仿宋" w:cs="仿宋"/>
                <w:spacing w:val="-4"/>
                <w:sz w:val="20"/>
                <w:szCs w:val="20"/>
              </w:rPr>
              <w:t>自1997</w:t>
            </w:r>
          </w:p>
          <w:p>
            <w:pPr>
              <w:spacing w:before="44" w:line="188" w:lineRule="auto"/>
              <w:ind w:firstLine="127"/>
              <w:rPr>
                <w:rFonts w:ascii="仿宋" w:hAnsi="仿宋" w:eastAsia="仿宋" w:cs="仿宋"/>
                <w:sz w:val="20"/>
                <w:szCs w:val="20"/>
              </w:rPr>
            </w:pPr>
            <w:r>
              <w:rPr>
                <w:rFonts w:ascii="仿宋" w:hAnsi="仿宋" w:eastAsia="仿宋" w:cs="仿宋"/>
                <w:spacing w:val="-4"/>
                <w:sz w:val="20"/>
                <w:szCs w:val="20"/>
              </w:rPr>
              <w:t>年2月1</w:t>
            </w:r>
            <w:r>
              <w:rPr>
                <w:rFonts w:ascii="仿宋" w:hAnsi="仿宋" w:eastAsia="仿宋" w:cs="仿宋"/>
                <w:spacing w:val="-36"/>
                <w:sz w:val="20"/>
                <w:szCs w:val="20"/>
              </w:rPr>
              <w:t xml:space="preserve"> </w:t>
            </w:r>
            <w:r>
              <w:rPr>
                <w:rFonts w:ascii="仿宋" w:hAnsi="仿宋" w:eastAsia="仿宋" w:cs="仿宋"/>
                <w:spacing w:val="-4"/>
                <w:sz w:val="20"/>
                <w:szCs w:val="20"/>
              </w:rPr>
              <w:t>日起施行，2014年7</w:t>
            </w:r>
          </w:p>
          <w:p>
            <w:pPr>
              <w:spacing w:before="43" w:line="188" w:lineRule="auto"/>
              <w:ind w:firstLine="85"/>
              <w:rPr>
                <w:rFonts w:ascii="仿宋" w:hAnsi="仿宋" w:eastAsia="仿宋" w:cs="仿宋"/>
                <w:sz w:val="20"/>
                <w:szCs w:val="20"/>
              </w:rPr>
            </w:pPr>
            <w:r>
              <w:rPr>
                <w:rFonts w:ascii="仿宋" w:hAnsi="仿宋" w:eastAsia="仿宋" w:cs="仿宋"/>
                <w:spacing w:val="-5"/>
                <w:sz w:val="20"/>
                <w:szCs w:val="20"/>
              </w:rPr>
              <w:t>月29</w:t>
            </w:r>
            <w:r>
              <w:rPr>
                <w:rFonts w:ascii="仿宋" w:hAnsi="仿宋" w:eastAsia="仿宋" w:cs="仿宋"/>
                <w:spacing w:val="-38"/>
                <w:sz w:val="20"/>
                <w:szCs w:val="20"/>
              </w:rPr>
              <w:t xml:space="preserve"> </w:t>
            </w:r>
            <w:r>
              <w:rPr>
                <w:rFonts w:ascii="仿宋" w:hAnsi="仿宋" w:eastAsia="仿宋" w:cs="仿宋"/>
                <w:spacing w:val="-5"/>
                <w:sz w:val="20"/>
                <w:szCs w:val="20"/>
              </w:rPr>
              <w:t>日中华人民共和国国务</w:t>
            </w:r>
          </w:p>
          <w:p>
            <w:pPr>
              <w:spacing w:before="43" w:line="188" w:lineRule="auto"/>
              <w:ind w:firstLine="135"/>
              <w:rPr>
                <w:rFonts w:ascii="仿宋" w:hAnsi="仿宋" w:eastAsia="仿宋" w:cs="仿宋"/>
                <w:sz w:val="20"/>
                <w:szCs w:val="20"/>
              </w:rPr>
            </w:pPr>
            <w:r>
              <w:rPr>
                <w:rFonts w:ascii="仿宋" w:hAnsi="仿宋" w:eastAsia="仿宋" w:cs="仿宋"/>
                <w:spacing w:val="-1"/>
                <w:sz w:val="20"/>
                <w:szCs w:val="20"/>
              </w:rPr>
              <w:t>院令第653号《国务院关于</w:t>
            </w:r>
          </w:p>
          <w:p>
            <w:pPr>
              <w:spacing w:before="43" w:line="188" w:lineRule="auto"/>
              <w:ind w:firstLine="75"/>
              <w:rPr>
                <w:rFonts w:ascii="仿宋" w:hAnsi="仿宋" w:eastAsia="仿宋" w:cs="仿宋"/>
                <w:sz w:val="20"/>
                <w:szCs w:val="20"/>
              </w:rPr>
            </w:pPr>
            <w:r>
              <w:rPr>
                <w:rFonts w:ascii="仿宋" w:hAnsi="仿宋" w:eastAsia="仿宋" w:cs="仿宋"/>
                <w:sz w:val="20"/>
                <w:szCs w:val="20"/>
              </w:rPr>
              <w:t>修改部分行政法规的决定》</w:t>
            </w:r>
          </w:p>
          <w:p>
            <w:pPr>
              <w:spacing w:before="41" w:line="188" w:lineRule="auto"/>
              <w:ind w:firstLine="689"/>
              <w:rPr>
                <w:rFonts w:ascii="仿宋" w:hAnsi="仿宋" w:eastAsia="仿宋" w:cs="仿宋"/>
                <w:sz w:val="20"/>
                <w:szCs w:val="20"/>
              </w:rPr>
            </w:pPr>
            <w:r>
              <w:rPr>
                <w:rFonts w:ascii="仿宋" w:hAnsi="仿宋" w:eastAsia="仿宋" w:cs="仿宋"/>
                <w:spacing w:val="-3"/>
                <w:sz w:val="20"/>
                <w:szCs w:val="20"/>
              </w:rPr>
              <w:t>第三次修正）</w:t>
            </w:r>
          </w:p>
          <w:p>
            <w:pPr>
              <w:spacing w:before="44" w:line="223" w:lineRule="auto"/>
              <w:ind w:left="46" w:right="24" w:firstLine="390"/>
              <w:rPr>
                <w:rFonts w:ascii="仿宋" w:hAnsi="仿宋" w:eastAsia="仿宋" w:cs="仿宋"/>
                <w:sz w:val="16"/>
                <w:szCs w:val="16"/>
              </w:rPr>
            </w:pPr>
            <w:r>
              <w:rPr>
                <w:rFonts w:ascii="仿宋" w:hAnsi="仿宋" w:eastAsia="仿宋" w:cs="仿宋"/>
                <w:spacing w:val="-15"/>
                <w:sz w:val="20"/>
                <w:szCs w:val="20"/>
              </w:rPr>
              <w:t>第六条第二款：</w:t>
            </w:r>
            <w:r>
              <w:rPr>
                <w:rFonts w:ascii="仿宋" w:hAnsi="仿宋" w:eastAsia="仿宋" w:cs="仿宋"/>
                <w:spacing w:val="44"/>
                <w:sz w:val="20"/>
                <w:szCs w:val="20"/>
              </w:rPr>
              <w:t xml:space="preserve"> </w:t>
            </w:r>
            <w:r>
              <w:rPr>
                <w:rFonts w:ascii="仿宋" w:hAnsi="仿宋" w:eastAsia="仿宋" w:cs="仿宋"/>
                <w:spacing w:val="-15"/>
                <w:sz w:val="20"/>
                <w:szCs w:val="20"/>
              </w:rPr>
              <w:t>县级以</w:t>
            </w:r>
            <w:r>
              <w:rPr>
                <w:rFonts w:ascii="仿宋" w:hAnsi="仿宋" w:eastAsia="仿宋" w:cs="仿宋"/>
                <w:sz w:val="20"/>
                <w:szCs w:val="20"/>
              </w:rPr>
              <w:t xml:space="preserve"> </w:t>
            </w:r>
            <w:r>
              <w:rPr>
                <w:rFonts w:ascii="仿宋" w:hAnsi="仿宋" w:eastAsia="仿宋" w:cs="仿宋"/>
                <w:spacing w:val="1"/>
                <w:sz w:val="20"/>
                <w:szCs w:val="20"/>
              </w:rPr>
              <w:t>上</w:t>
            </w:r>
            <w:r>
              <w:rPr>
                <w:rFonts w:ascii="仿宋" w:hAnsi="仿宋" w:eastAsia="仿宋" w:cs="仿宋"/>
                <w:spacing w:val="1"/>
                <w:sz w:val="16"/>
                <w:szCs w:val="16"/>
              </w:rPr>
              <w:t>地方各级人民政府负责出版管理</w:t>
            </w:r>
            <w:r>
              <w:rPr>
                <w:rFonts w:ascii="仿宋" w:hAnsi="仿宋" w:eastAsia="仿宋" w:cs="仿宋"/>
                <w:spacing w:val="10"/>
                <w:sz w:val="16"/>
                <w:szCs w:val="16"/>
              </w:rPr>
              <w:t xml:space="preserve"> </w:t>
            </w:r>
            <w:r>
              <w:rPr>
                <w:rFonts w:ascii="仿宋" w:hAnsi="仿宋" w:eastAsia="仿宋" w:cs="仿宋"/>
                <w:spacing w:val="3"/>
                <w:sz w:val="16"/>
                <w:szCs w:val="16"/>
              </w:rPr>
              <w:t>的部门（以下简称出版行政主管部</w:t>
            </w:r>
            <w:r>
              <w:rPr>
                <w:rFonts w:ascii="仿宋" w:hAnsi="仿宋" w:eastAsia="仿宋" w:cs="仿宋"/>
                <w:spacing w:val="2"/>
                <w:sz w:val="16"/>
                <w:szCs w:val="16"/>
              </w:rPr>
              <w:t xml:space="preserve"> </w:t>
            </w:r>
            <w:r>
              <w:rPr>
                <w:rFonts w:ascii="仿宋" w:hAnsi="仿宋" w:eastAsia="仿宋" w:cs="仿宋"/>
                <w:spacing w:val="-5"/>
                <w:sz w:val="16"/>
                <w:szCs w:val="16"/>
              </w:rPr>
              <w:t>门）</w:t>
            </w:r>
            <w:r>
              <w:rPr>
                <w:rFonts w:ascii="仿宋" w:hAnsi="仿宋" w:eastAsia="仿宋" w:cs="仿宋"/>
                <w:spacing w:val="41"/>
                <w:sz w:val="16"/>
                <w:szCs w:val="16"/>
              </w:rPr>
              <w:t xml:space="preserve"> </w:t>
            </w:r>
            <w:r>
              <w:rPr>
                <w:rFonts w:ascii="仿宋" w:hAnsi="仿宋" w:eastAsia="仿宋" w:cs="仿宋"/>
                <w:spacing w:val="-5"/>
                <w:sz w:val="16"/>
                <w:szCs w:val="16"/>
              </w:rPr>
              <w:t>负责本行政区域内出版活动的</w:t>
            </w:r>
            <w:r>
              <w:rPr>
                <w:rFonts w:ascii="仿宋" w:hAnsi="仿宋" w:eastAsia="仿宋" w:cs="仿宋"/>
                <w:sz w:val="16"/>
                <w:szCs w:val="16"/>
              </w:rPr>
              <w:t xml:space="preserve"> </w:t>
            </w:r>
            <w:r>
              <w:rPr>
                <w:rFonts w:ascii="仿宋" w:hAnsi="仿宋" w:eastAsia="仿宋" w:cs="仿宋"/>
                <w:spacing w:val="3"/>
                <w:sz w:val="16"/>
                <w:szCs w:val="16"/>
              </w:rPr>
              <w:t>监督管理工作。县级以上地方各级</w:t>
            </w:r>
            <w:r>
              <w:rPr>
                <w:rFonts w:ascii="仿宋" w:hAnsi="仿宋" w:eastAsia="仿宋" w:cs="仿宋"/>
                <w:sz w:val="16"/>
                <w:szCs w:val="16"/>
              </w:rPr>
              <w:t xml:space="preserve"> </w:t>
            </w:r>
            <w:r>
              <w:rPr>
                <w:rFonts w:ascii="仿宋" w:hAnsi="仿宋" w:eastAsia="仿宋" w:cs="仿宋"/>
                <w:spacing w:val="3"/>
                <w:sz w:val="16"/>
                <w:szCs w:val="16"/>
              </w:rPr>
              <w:t>人民政府其他有关部门在各自的职</w:t>
            </w:r>
          </w:p>
          <w:p>
            <w:pPr>
              <w:spacing w:before="37" w:line="211" w:lineRule="auto"/>
              <w:ind w:left="718" w:right="42" w:hanging="656"/>
              <w:rPr>
                <w:rFonts w:ascii="仿宋" w:hAnsi="仿宋" w:eastAsia="仿宋" w:cs="仿宋"/>
                <w:sz w:val="16"/>
                <w:szCs w:val="16"/>
              </w:rPr>
            </w:pPr>
            <w:r>
              <w:rPr>
                <w:rFonts w:ascii="仿宋" w:hAnsi="仿宋" w:eastAsia="仿宋" w:cs="仿宋"/>
                <w:spacing w:val="2"/>
                <w:sz w:val="16"/>
                <w:szCs w:val="16"/>
              </w:rPr>
              <w:t>责范围内，负责有关的出版活动的</w:t>
            </w:r>
            <w:r>
              <w:rPr>
                <w:rFonts w:ascii="仿宋" w:hAnsi="仿宋" w:eastAsia="仿宋" w:cs="仿宋"/>
                <w:spacing w:val="1"/>
                <w:sz w:val="16"/>
                <w:szCs w:val="16"/>
              </w:rPr>
              <w:t xml:space="preserve"> </w:t>
            </w:r>
            <w:r>
              <w:rPr>
                <w:rFonts w:ascii="仿宋" w:hAnsi="仿宋" w:eastAsia="仿宋" w:cs="仿宋"/>
                <w:sz w:val="16"/>
                <w:szCs w:val="16"/>
              </w:rPr>
              <w:t>监督管理工作。</w:t>
            </w:r>
          </w:p>
          <w:p>
            <w:pPr>
              <w:spacing w:before="35" w:line="211" w:lineRule="auto"/>
              <w:ind w:left="715" w:right="82" w:hanging="361"/>
              <w:rPr>
                <w:rFonts w:ascii="仿宋" w:hAnsi="仿宋" w:eastAsia="仿宋" w:cs="仿宋"/>
                <w:sz w:val="16"/>
                <w:szCs w:val="16"/>
              </w:rPr>
            </w:pPr>
            <w:r>
              <w:rPr>
                <w:rFonts w:ascii="仿宋" w:hAnsi="仿宋" w:eastAsia="仿宋" w:cs="仿宋"/>
                <w:spacing w:val="-8"/>
                <w:sz w:val="16"/>
                <w:szCs w:val="16"/>
              </w:rPr>
              <w:t>第二十五条：</w:t>
            </w:r>
            <w:r>
              <w:rPr>
                <w:rFonts w:ascii="仿宋" w:hAnsi="仿宋" w:eastAsia="仿宋" w:cs="仿宋"/>
                <w:spacing w:val="43"/>
                <w:sz w:val="16"/>
                <w:szCs w:val="16"/>
              </w:rPr>
              <w:t xml:space="preserve"> </w:t>
            </w:r>
            <w:r>
              <w:rPr>
                <w:rFonts w:ascii="仿宋" w:hAnsi="仿宋" w:eastAsia="仿宋" w:cs="仿宋"/>
                <w:spacing w:val="-8"/>
                <w:sz w:val="16"/>
                <w:szCs w:val="16"/>
              </w:rPr>
              <w:t>任何出版物不得</w:t>
            </w:r>
            <w:r>
              <w:rPr>
                <w:rFonts w:ascii="仿宋" w:hAnsi="仿宋" w:eastAsia="仿宋" w:cs="仿宋"/>
                <w:sz w:val="16"/>
                <w:szCs w:val="16"/>
              </w:rPr>
              <w:t xml:space="preserve"> 含有下列内容：</w:t>
            </w:r>
          </w:p>
          <w:p>
            <w:pPr>
              <w:spacing w:before="37" w:line="211" w:lineRule="auto"/>
              <w:ind w:left="1041" w:right="42" w:hanging="654"/>
              <w:rPr>
                <w:rFonts w:ascii="仿宋" w:hAnsi="仿宋" w:eastAsia="仿宋" w:cs="仿宋"/>
                <w:sz w:val="16"/>
                <w:szCs w:val="16"/>
              </w:rPr>
            </w:pPr>
            <w:r>
              <w:rPr>
                <w:rFonts w:ascii="仿宋" w:hAnsi="仿宋" w:eastAsia="仿宋" w:cs="仿宋"/>
                <w:spacing w:val="2"/>
                <w:sz w:val="16"/>
                <w:szCs w:val="16"/>
              </w:rPr>
              <w:t>（一）反对宪法确定的基本原</w:t>
            </w:r>
            <w:r>
              <w:rPr>
                <w:rFonts w:ascii="仿宋" w:hAnsi="仿宋" w:eastAsia="仿宋" w:cs="仿宋"/>
                <w:sz w:val="16"/>
                <w:szCs w:val="16"/>
              </w:rPr>
              <w:t xml:space="preserve"> </w:t>
            </w:r>
            <w:r>
              <w:rPr>
                <w:rFonts w:ascii="仿宋" w:hAnsi="仿宋" w:eastAsia="仿宋" w:cs="仿宋"/>
                <w:spacing w:val="-4"/>
                <w:sz w:val="16"/>
                <w:szCs w:val="16"/>
              </w:rPr>
              <w:t>则的；</w:t>
            </w:r>
          </w:p>
          <w:p>
            <w:pPr>
              <w:spacing w:before="36" w:line="211" w:lineRule="auto"/>
              <w:ind w:left="795" w:right="43" w:hanging="408"/>
              <w:rPr>
                <w:rFonts w:ascii="仿宋" w:hAnsi="仿宋" w:eastAsia="仿宋" w:cs="仿宋"/>
                <w:sz w:val="16"/>
                <w:szCs w:val="16"/>
              </w:rPr>
            </w:pPr>
            <w:r>
              <w:rPr>
                <w:rFonts w:ascii="仿宋" w:hAnsi="仿宋" w:eastAsia="仿宋" w:cs="仿宋"/>
                <w:spacing w:val="-6"/>
                <w:sz w:val="16"/>
                <w:szCs w:val="16"/>
              </w:rPr>
              <w:t>（二）</w:t>
            </w:r>
            <w:r>
              <w:rPr>
                <w:rFonts w:ascii="仿宋" w:hAnsi="仿宋" w:eastAsia="仿宋" w:cs="仿宋"/>
                <w:spacing w:val="23"/>
                <w:sz w:val="16"/>
                <w:szCs w:val="16"/>
              </w:rPr>
              <w:t xml:space="preserve"> </w:t>
            </w:r>
            <w:r>
              <w:rPr>
                <w:rFonts w:ascii="仿宋" w:hAnsi="仿宋" w:eastAsia="仿宋" w:cs="仿宋"/>
                <w:spacing w:val="-6"/>
                <w:sz w:val="16"/>
                <w:szCs w:val="16"/>
              </w:rPr>
              <w:t>危害国家统一、主权和</w:t>
            </w:r>
            <w:r>
              <w:rPr>
                <w:rFonts w:ascii="仿宋" w:hAnsi="仿宋" w:eastAsia="仿宋" w:cs="仿宋"/>
                <w:sz w:val="16"/>
                <w:szCs w:val="16"/>
              </w:rPr>
              <w:t xml:space="preserve"> 领土完整的；</w:t>
            </w:r>
          </w:p>
          <w:p>
            <w:pPr>
              <w:spacing w:before="37" w:line="189" w:lineRule="auto"/>
              <w:ind w:firstLine="387"/>
              <w:rPr>
                <w:rFonts w:ascii="仿宋" w:hAnsi="仿宋" w:eastAsia="仿宋" w:cs="仿宋"/>
                <w:sz w:val="16"/>
                <w:szCs w:val="16"/>
              </w:rPr>
            </w:pPr>
            <w:r>
              <w:rPr>
                <w:rFonts w:ascii="仿宋" w:hAnsi="仿宋" w:eastAsia="仿宋" w:cs="仿宋"/>
                <w:spacing w:val="-6"/>
                <w:sz w:val="16"/>
                <w:szCs w:val="16"/>
              </w:rPr>
              <w:t>（三）</w:t>
            </w:r>
            <w:r>
              <w:rPr>
                <w:rFonts w:ascii="仿宋" w:hAnsi="仿宋" w:eastAsia="仿宋" w:cs="仿宋"/>
                <w:spacing w:val="23"/>
                <w:sz w:val="16"/>
                <w:szCs w:val="16"/>
              </w:rPr>
              <w:t xml:space="preserve"> </w:t>
            </w:r>
            <w:r>
              <w:rPr>
                <w:rFonts w:ascii="仿宋" w:hAnsi="仿宋" w:eastAsia="仿宋" w:cs="仿宋"/>
                <w:spacing w:val="-6"/>
                <w:sz w:val="16"/>
                <w:szCs w:val="16"/>
              </w:rPr>
              <w:t>泄露国家秘密、危害国</w:t>
            </w:r>
          </w:p>
          <w:p>
            <w:pPr>
              <w:spacing w:before="37" w:line="230" w:lineRule="auto"/>
              <w:ind w:left="1131" w:right="124" w:hanging="986"/>
              <w:rPr>
                <w:rFonts w:ascii="仿宋" w:hAnsi="仿宋" w:eastAsia="仿宋" w:cs="仿宋"/>
                <w:sz w:val="16"/>
                <w:szCs w:val="16"/>
              </w:rPr>
            </w:pPr>
            <w:r>
              <w:rPr>
                <w:rFonts w:ascii="仿宋" w:hAnsi="仿宋" w:eastAsia="仿宋" w:cs="仿宋"/>
                <w:spacing w:val="1"/>
                <w:sz w:val="16"/>
                <w:szCs w:val="16"/>
              </w:rPr>
              <w:t>家安全或者损害国家荣誉和利益</w:t>
            </w:r>
            <w:r>
              <w:rPr>
                <w:rFonts w:ascii="仿宋" w:hAnsi="仿宋" w:eastAsia="仿宋" w:cs="仿宋"/>
                <w:spacing w:val="12"/>
                <w:sz w:val="16"/>
                <w:szCs w:val="16"/>
              </w:rPr>
              <w:t xml:space="preserve"> </w:t>
            </w:r>
            <w:r>
              <w:rPr>
                <w:rFonts w:ascii="仿宋" w:hAnsi="仿宋" w:eastAsia="仿宋" w:cs="仿宋"/>
                <w:spacing w:val="-10"/>
                <w:sz w:val="16"/>
                <w:szCs w:val="16"/>
              </w:rPr>
              <w:t>的；</w:t>
            </w:r>
          </w:p>
          <w:p>
            <w:pPr>
              <w:spacing w:before="4" w:line="199" w:lineRule="auto"/>
              <w:ind w:firstLine="387"/>
              <w:rPr>
                <w:rFonts w:ascii="仿宋" w:hAnsi="仿宋" w:eastAsia="仿宋" w:cs="仿宋"/>
                <w:sz w:val="16"/>
                <w:szCs w:val="16"/>
              </w:rPr>
            </w:pPr>
            <w:r>
              <w:rPr>
                <w:rFonts w:ascii="仿宋" w:hAnsi="仿宋" w:eastAsia="仿宋" w:cs="仿宋"/>
                <w:spacing w:val="-10"/>
                <w:sz w:val="16"/>
                <w:szCs w:val="16"/>
              </w:rPr>
              <w:t>（</w:t>
            </w:r>
            <w:r>
              <w:rPr>
                <w:rFonts w:ascii="仿宋" w:hAnsi="仿宋" w:eastAsia="仿宋" w:cs="仿宋"/>
                <w:spacing w:val="-42"/>
                <w:sz w:val="16"/>
                <w:szCs w:val="16"/>
              </w:rPr>
              <w:t xml:space="preserve"> </w:t>
            </w:r>
            <w:r>
              <w:rPr>
                <w:rFonts w:ascii="仿宋" w:hAnsi="仿宋" w:eastAsia="仿宋" w:cs="仿宋"/>
                <w:spacing w:val="-10"/>
                <w:sz w:val="16"/>
                <w:szCs w:val="16"/>
              </w:rPr>
              <w:t>四）</w:t>
            </w:r>
            <w:r>
              <w:rPr>
                <w:rFonts w:ascii="仿宋" w:hAnsi="仿宋" w:eastAsia="仿宋" w:cs="仿宋"/>
                <w:spacing w:val="3"/>
                <w:sz w:val="16"/>
                <w:szCs w:val="16"/>
              </w:rPr>
              <w:t xml:space="preserve"> </w:t>
            </w:r>
            <w:r>
              <w:rPr>
                <w:rFonts w:ascii="仿宋" w:hAnsi="仿宋" w:eastAsia="仿宋" w:cs="仿宋"/>
                <w:spacing w:val="-10"/>
                <w:sz w:val="16"/>
                <w:szCs w:val="16"/>
              </w:rPr>
              <w:t>煽动民族仇恨、</w:t>
            </w:r>
            <w:r>
              <w:rPr>
                <w:rFonts w:ascii="仿宋" w:hAnsi="仿宋" w:eastAsia="仿宋" w:cs="仿宋"/>
                <w:spacing w:val="-46"/>
                <w:sz w:val="16"/>
                <w:szCs w:val="16"/>
              </w:rPr>
              <w:t xml:space="preserve"> </w:t>
            </w:r>
            <w:r>
              <w:rPr>
                <w:rFonts w:ascii="仿宋" w:hAnsi="仿宋" w:eastAsia="仿宋" w:cs="仿宋"/>
                <w:spacing w:val="-10"/>
                <w:sz w:val="16"/>
                <w:szCs w:val="16"/>
              </w:rPr>
              <w:t>民族歧</w:t>
            </w:r>
          </w:p>
          <w:p>
            <w:pPr>
              <w:spacing w:before="28" w:line="211" w:lineRule="auto"/>
              <w:ind w:left="715" w:right="44" w:hanging="655"/>
              <w:rPr>
                <w:rFonts w:ascii="仿宋" w:hAnsi="仿宋" w:eastAsia="仿宋" w:cs="仿宋"/>
                <w:sz w:val="16"/>
                <w:szCs w:val="16"/>
              </w:rPr>
            </w:pPr>
            <w:r>
              <w:rPr>
                <w:rFonts w:ascii="仿宋" w:hAnsi="仿宋" w:eastAsia="仿宋" w:cs="仿宋"/>
                <w:spacing w:val="2"/>
                <w:sz w:val="16"/>
                <w:szCs w:val="16"/>
              </w:rPr>
              <w:t>视，破坏民族团结，或者侵害民族</w:t>
            </w:r>
            <w:r>
              <w:rPr>
                <w:rFonts w:ascii="仿宋" w:hAnsi="仿宋" w:eastAsia="仿宋" w:cs="仿宋"/>
                <w:spacing w:val="1"/>
                <w:sz w:val="16"/>
                <w:szCs w:val="16"/>
              </w:rPr>
              <w:t xml:space="preserve"> </w:t>
            </w:r>
            <w:r>
              <w:rPr>
                <w:rFonts w:ascii="仿宋" w:hAnsi="仿宋" w:eastAsia="仿宋" w:cs="仿宋"/>
                <w:sz w:val="16"/>
                <w:szCs w:val="16"/>
              </w:rPr>
              <w:t>风俗、习惯的；</w:t>
            </w:r>
          </w:p>
          <w:p>
            <w:pPr>
              <w:spacing w:before="35" w:line="189" w:lineRule="auto"/>
              <w:ind w:firstLine="469"/>
              <w:rPr>
                <w:rFonts w:ascii="仿宋" w:hAnsi="仿宋" w:eastAsia="仿宋" w:cs="仿宋"/>
                <w:sz w:val="16"/>
                <w:szCs w:val="16"/>
              </w:rPr>
            </w:pPr>
            <w:r>
              <w:rPr>
                <w:rFonts w:ascii="仿宋" w:hAnsi="仿宋" w:eastAsia="仿宋" w:cs="仿宋"/>
                <w:spacing w:val="-7"/>
                <w:sz w:val="16"/>
                <w:szCs w:val="16"/>
              </w:rPr>
              <w:t>（五）</w:t>
            </w:r>
            <w:r>
              <w:rPr>
                <w:rFonts w:ascii="仿宋" w:hAnsi="仿宋" w:eastAsia="仿宋" w:cs="仿宋"/>
                <w:spacing w:val="22"/>
                <w:sz w:val="16"/>
                <w:szCs w:val="16"/>
              </w:rPr>
              <w:t xml:space="preserve"> </w:t>
            </w:r>
            <w:r>
              <w:rPr>
                <w:rFonts w:ascii="仿宋" w:hAnsi="仿宋" w:eastAsia="仿宋" w:cs="仿宋"/>
                <w:spacing w:val="-7"/>
                <w:sz w:val="16"/>
                <w:szCs w:val="16"/>
              </w:rPr>
              <w:t>宣扬邪教、迷信的；</w:t>
            </w:r>
          </w:p>
        </w:tc>
        <w:tc>
          <w:tcPr>
            <w:tcW w:w="993" w:type="dxa"/>
            <w:vMerge w:val="restart"/>
            <w:tcBorders>
              <w:bottom w:val="nil"/>
            </w:tcBorders>
            <w:vAlign w:val="top"/>
          </w:tcPr>
          <w:p>
            <w:pPr>
              <w:rPr>
                <w:rFonts w:ascii="宋体"/>
                <w:sz w:val="21"/>
              </w:rPr>
            </w:pP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rPr>
                <w:rFonts w:ascii="宋体"/>
                <w:sz w:val="21"/>
              </w:rPr>
            </w:pP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rPr>
                <w:rFonts w:ascii="宋体"/>
                <w:sz w:val="21"/>
              </w:rPr>
            </w:pPr>
          </w:p>
        </w:tc>
        <w:tc>
          <w:tcPr>
            <w:tcW w:w="1072" w:type="dxa"/>
            <w:vMerge w:val="restart"/>
            <w:tcBorders>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9"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99" w:line="233"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2"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8"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9"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2"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3"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3" w:line="215"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70"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6"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9"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70"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62"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3"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55" w:line="212"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3"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8"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74"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76"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376"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bl>
    <w:p>
      <w:pPr>
        <w:rPr>
          <w:rFonts w:ascii="宋体"/>
          <w:sz w:val="21"/>
        </w:rPr>
      </w:pPr>
    </w:p>
    <w:p>
      <w:pPr>
        <w:sectPr>
          <w:footerReference r:id="rId91" w:type="default"/>
          <w:pgSz w:w="16837" w:h="11905"/>
          <w:pgMar w:top="1011" w:right="1274" w:bottom="673" w:left="1256" w:header="0" w:footer="519" w:gutter="0"/>
          <w:cols w:space="720" w:num="1"/>
        </w:sectPr>
      </w:pPr>
    </w:p>
    <w:p/>
    <w:p/>
    <w:p/>
    <w:p/>
    <w:p>
      <w:pPr>
        <w:spacing w:line="44"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8250" w:hRule="atLeast"/>
        </w:trPr>
        <w:tc>
          <w:tcPr>
            <w:tcW w:w="851" w:type="dxa"/>
            <w:tcBorders>
              <w:top w:val="nil"/>
            </w:tcBorders>
            <w:vAlign w:val="top"/>
          </w:tcPr>
          <w:p>
            <w:pPr>
              <w:spacing w:line="356" w:lineRule="auto"/>
              <w:rPr>
                <w:rFonts w:ascii="宋体"/>
                <w:sz w:val="21"/>
              </w:rPr>
            </w:pPr>
          </w:p>
          <w:p>
            <w:pPr>
              <w:spacing w:line="357" w:lineRule="auto"/>
              <w:rPr>
                <w:rFonts w:ascii="宋体"/>
                <w:sz w:val="21"/>
              </w:rPr>
            </w:pPr>
          </w:p>
          <w:p>
            <w:pPr>
              <w:spacing w:before="65" w:line="180" w:lineRule="auto"/>
              <w:ind w:firstLine="336"/>
              <w:rPr>
                <w:rFonts w:ascii="仿宋" w:hAnsi="仿宋" w:eastAsia="仿宋" w:cs="仿宋"/>
                <w:sz w:val="20"/>
                <w:szCs w:val="20"/>
              </w:rPr>
            </w:pPr>
            <w:r>
              <w:rPr>
                <w:rFonts w:ascii="仿宋" w:hAnsi="仿宋" w:eastAsia="仿宋" w:cs="仿宋"/>
                <w:spacing w:val="-6"/>
                <w:sz w:val="20"/>
                <w:szCs w:val="20"/>
              </w:rPr>
              <w:t>51</w:t>
            </w:r>
          </w:p>
        </w:tc>
        <w:tc>
          <w:tcPr>
            <w:tcW w:w="2345" w:type="dxa"/>
            <w:tcBorders>
              <w:top w:val="nil"/>
            </w:tcBorders>
            <w:vAlign w:val="top"/>
          </w:tcPr>
          <w:p>
            <w:pPr>
              <w:spacing w:before="103" w:line="222" w:lineRule="auto"/>
              <w:ind w:left="68" w:right="53" w:firstLine="2"/>
              <w:rPr>
                <w:rFonts w:ascii="仿宋" w:hAnsi="仿宋" w:eastAsia="仿宋" w:cs="仿宋"/>
                <w:sz w:val="20"/>
                <w:szCs w:val="20"/>
              </w:rPr>
            </w:pPr>
            <w:r>
              <w:rPr>
                <w:rFonts w:ascii="仿宋" w:hAnsi="仿宋" w:eastAsia="仿宋" w:cs="仿宋"/>
                <w:sz w:val="20"/>
                <w:szCs w:val="20"/>
              </w:rPr>
              <w:t>条例第二十五条、第二十</w:t>
            </w:r>
            <w:r>
              <w:rPr>
                <w:rFonts w:ascii="仿宋" w:hAnsi="仿宋" w:eastAsia="仿宋" w:cs="仿宋"/>
                <w:spacing w:val="5"/>
                <w:sz w:val="20"/>
                <w:szCs w:val="20"/>
              </w:rPr>
              <w:t xml:space="preserve"> </w:t>
            </w:r>
            <w:r>
              <w:rPr>
                <w:rFonts w:ascii="仿宋" w:hAnsi="仿宋" w:eastAsia="仿宋" w:cs="仿宋"/>
                <w:sz w:val="20"/>
                <w:szCs w:val="20"/>
              </w:rPr>
              <w:t>六条禁止内容而印刷或者</w:t>
            </w:r>
            <w:r>
              <w:rPr>
                <w:rFonts w:ascii="仿宋" w:hAnsi="仿宋" w:eastAsia="仿宋" w:cs="仿宋"/>
                <w:spacing w:val="5"/>
                <w:sz w:val="20"/>
                <w:szCs w:val="20"/>
              </w:rPr>
              <w:t xml:space="preserve"> </w:t>
            </w:r>
            <w:r>
              <w:rPr>
                <w:rFonts w:ascii="仿宋" w:hAnsi="仿宋" w:eastAsia="仿宋" w:cs="仿宋"/>
                <w:spacing w:val="-14"/>
                <w:sz w:val="20"/>
                <w:szCs w:val="20"/>
              </w:rPr>
              <w:t>复制、发行的；</w:t>
            </w:r>
            <w:r>
              <w:rPr>
                <w:rFonts w:ascii="仿宋" w:hAnsi="仿宋" w:eastAsia="仿宋" w:cs="仿宋"/>
                <w:spacing w:val="61"/>
                <w:sz w:val="20"/>
                <w:szCs w:val="20"/>
              </w:rPr>
              <w:t xml:space="preserve"> </w:t>
            </w:r>
            <w:r>
              <w:rPr>
                <w:rFonts w:ascii="仿宋" w:hAnsi="仿宋" w:eastAsia="仿宋" w:cs="仿宋"/>
                <w:spacing w:val="-14"/>
                <w:sz w:val="20"/>
                <w:szCs w:val="20"/>
              </w:rPr>
              <w:t>明知或者</w:t>
            </w:r>
            <w:r>
              <w:rPr>
                <w:rFonts w:ascii="仿宋" w:hAnsi="仿宋" w:eastAsia="仿宋" w:cs="仿宋"/>
                <w:sz w:val="20"/>
                <w:szCs w:val="20"/>
              </w:rPr>
              <w:t xml:space="preserve"> 应知他人出版含有本条例</w:t>
            </w:r>
            <w:r>
              <w:rPr>
                <w:rFonts w:ascii="仿宋" w:hAnsi="仿宋" w:eastAsia="仿宋" w:cs="仿宋"/>
                <w:spacing w:val="5"/>
                <w:sz w:val="20"/>
                <w:szCs w:val="20"/>
              </w:rPr>
              <w:t xml:space="preserve"> </w:t>
            </w:r>
            <w:r>
              <w:rPr>
                <w:rFonts w:ascii="仿宋" w:hAnsi="仿宋" w:eastAsia="仿宋" w:cs="仿宋"/>
                <w:sz w:val="20"/>
                <w:szCs w:val="20"/>
              </w:rPr>
              <w:t>第二十五条、第二十六条</w:t>
            </w:r>
            <w:r>
              <w:rPr>
                <w:rFonts w:ascii="仿宋" w:hAnsi="仿宋" w:eastAsia="仿宋" w:cs="仿宋"/>
                <w:spacing w:val="5"/>
                <w:sz w:val="20"/>
                <w:szCs w:val="20"/>
              </w:rPr>
              <w:t xml:space="preserve"> </w:t>
            </w:r>
            <w:r>
              <w:rPr>
                <w:rFonts w:ascii="仿宋" w:hAnsi="仿宋" w:eastAsia="仿宋" w:cs="仿宋"/>
                <w:sz w:val="20"/>
                <w:szCs w:val="20"/>
              </w:rPr>
              <w:t>禁止内容的出版物而向其</w:t>
            </w:r>
            <w:r>
              <w:rPr>
                <w:rFonts w:ascii="仿宋" w:hAnsi="仿宋" w:eastAsia="仿宋" w:cs="仿宋"/>
                <w:spacing w:val="5"/>
                <w:sz w:val="20"/>
                <w:szCs w:val="20"/>
              </w:rPr>
              <w:t xml:space="preserve"> </w:t>
            </w:r>
            <w:r>
              <w:rPr>
                <w:rFonts w:ascii="仿宋" w:hAnsi="仿宋" w:eastAsia="仿宋" w:cs="仿宋"/>
                <w:sz w:val="20"/>
                <w:szCs w:val="20"/>
              </w:rPr>
              <w:t>出售或者以其他形式转让</w:t>
            </w:r>
          </w:p>
          <w:p>
            <w:pPr>
              <w:spacing w:before="44" w:line="208" w:lineRule="auto"/>
              <w:ind w:left="83" w:right="54" w:hanging="14"/>
              <w:rPr>
                <w:rFonts w:ascii="仿宋" w:hAnsi="仿宋" w:eastAsia="仿宋" w:cs="仿宋"/>
                <w:sz w:val="20"/>
                <w:szCs w:val="20"/>
              </w:rPr>
            </w:pPr>
            <w:r>
              <w:rPr>
                <w:rFonts w:ascii="仿宋" w:hAnsi="仿宋" w:eastAsia="仿宋" w:cs="仿宋"/>
                <w:sz w:val="20"/>
                <w:szCs w:val="20"/>
              </w:rPr>
              <w:t>本出版单位的名称、书号</w:t>
            </w:r>
            <w:r>
              <w:rPr>
                <w:rFonts w:ascii="仿宋" w:hAnsi="仿宋" w:eastAsia="仿宋" w:cs="仿宋"/>
                <w:spacing w:val="6"/>
                <w:sz w:val="20"/>
                <w:szCs w:val="20"/>
              </w:rPr>
              <w:t xml:space="preserve"> </w:t>
            </w:r>
            <w:r>
              <w:rPr>
                <w:rFonts w:ascii="仿宋" w:hAnsi="仿宋" w:eastAsia="仿宋" w:cs="仿宋"/>
                <w:spacing w:val="-1"/>
                <w:sz w:val="20"/>
                <w:szCs w:val="20"/>
              </w:rPr>
              <w:t>、刊号、版号、版面，或</w:t>
            </w:r>
          </w:p>
          <w:p>
            <w:pPr>
              <w:spacing w:before="43" w:line="228" w:lineRule="auto"/>
              <w:ind w:left="780" w:right="54" w:hanging="709"/>
              <w:rPr>
                <w:rFonts w:ascii="仿宋" w:hAnsi="仿宋" w:eastAsia="仿宋" w:cs="仿宋"/>
                <w:sz w:val="20"/>
                <w:szCs w:val="20"/>
              </w:rPr>
            </w:pPr>
            <w:r>
              <w:rPr>
                <w:rFonts w:ascii="仿宋" w:hAnsi="仿宋" w:eastAsia="仿宋" w:cs="仿宋"/>
                <w:sz w:val="20"/>
                <w:szCs w:val="20"/>
              </w:rPr>
              <w:t>者出租本单位的名称、刊</w:t>
            </w:r>
            <w:r>
              <w:rPr>
                <w:rFonts w:ascii="仿宋" w:hAnsi="仿宋" w:eastAsia="仿宋" w:cs="仿宋"/>
                <w:spacing w:val="3"/>
                <w:sz w:val="20"/>
                <w:szCs w:val="20"/>
              </w:rPr>
              <w:t xml:space="preserve"> </w:t>
            </w:r>
            <w:r>
              <w:rPr>
                <w:rFonts w:ascii="仿宋" w:hAnsi="仿宋" w:eastAsia="仿宋" w:cs="仿宋"/>
                <w:spacing w:val="-4"/>
                <w:sz w:val="20"/>
                <w:szCs w:val="20"/>
              </w:rPr>
              <w:t>号的处罚</w:t>
            </w:r>
          </w:p>
        </w:tc>
        <w:tc>
          <w:tcPr>
            <w:tcW w:w="2551" w:type="dxa"/>
            <w:tcBorders>
              <w:top w:val="nil"/>
            </w:tcBorders>
            <w:vAlign w:val="top"/>
          </w:tcPr>
          <w:p>
            <w:pPr>
              <w:spacing w:before="1" w:line="215" w:lineRule="auto"/>
              <w:ind w:left="882" w:right="43" w:hanging="495"/>
              <w:rPr>
                <w:rFonts w:ascii="仿宋" w:hAnsi="仿宋" w:eastAsia="仿宋" w:cs="仿宋"/>
                <w:sz w:val="15"/>
                <w:szCs w:val="15"/>
              </w:rPr>
            </w:pPr>
            <w:r>
              <w:pict>
                <v:shape id="_x0000_s1073" o:spid="_x0000_s1073" o:spt="202" type="#_x0000_t202" style="position:absolute;left:0pt;margin-left:55.65pt;margin-top:149.75pt;height:10.2pt;width:9.4pt;mso-position-horizontal-relative:page;mso-position-vertical-relative:page;z-index:251709440;mso-width-relative:page;mso-height-relative:page;" filled="f" stroked="f" coordsize="21600,21600">
                  <v:path/>
                  <v:fill on="f" focussize="0,0"/>
                  <v:stroke on="f"/>
                  <v:imagedata o:title=""/>
                  <o:lock v:ext="edit" aspectratio="f"/>
                  <v:textbox inset="0mm,0mm,0mm,0mm">
                    <w:txbxContent>
                      <w:p>
                        <w:pPr>
                          <w:spacing w:before="19" w:line="189" w:lineRule="auto"/>
                          <w:ind w:firstLine="20"/>
                          <w:rPr>
                            <w:rFonts w:ascii="仿宋" w:hAnsi="仿宋" w:eastAsia="仿宋" w:cs="仿宋"/>
                            <w:sz w:val="16"/>
                            <w:szCs w:val="16"/>
                          </w:rPr>
                        </w:pPr>
                        <w:r>
                          <w:rPr>
                            <w:rFonts w:ascii="仿宋" w:hAnsi="仿宋" w:eastAsia="仿宋" w:cs="仿宋"/>
                            <w:sz w:val="16"/>
                            <w:szCs w:val="16"/>
                          </w:rPr>
                          <w:t>容</w:t>
                        </w:r>
                      </w:p>
                    </w:txbxContent>
                  </v:textbox>
                </v:shape>
              </w:pict>
            </w:r>
            <w:r>
              <w:rPr>
                <w:rFonts w:ascii="仿宋" w:hAnsi="仿宋" w:eastAsia="仿宋" w:cs="仿宋"/>
                <w:spacing w:val="5"/>
                <w:sz w:val="15"/>
                <w:szCs w:val="15"/>
              </w:rPr>
              <w:t>（六）</w:t>
            </w:r>
            <w:r>
              <w:rPr>
                <w:rFonts w:ascii="仿宋" w:hAnsi="仿宋" w:eastAsia="仿宋" w:cs="仿宋"/>
                <w:spacing w:val="15"/>
                <w:sz w:val="15"/>
                <w:szCs w:val="15"/>
              </w:rPr>
              <w:t xml:space="preserve"> </w:t>
            </w:r>
            <w:r>
              <w:rPr>
                <w:rFonts w:ascii="仿宋" w:hAnsi="仿宋" w:eastAsia="仿宋" w:cs="仿宋"/>
                <w:spacing w:val="5"/>
                <w:sz w:val="15"/>
                <w:szCs w:val="15"/>
              </w:rPr>
              <w:t>扰乱社会秩序，破坏社</w:t>
            </w:r>
            <w:r>
              <w:rPr>
                <w:rFonts w:ascii="仿宋" w:hAnsi="仿宋" w:eastAsia="仿宋" w:cs="仿宋"/>
                <w:sz w:val="15"/>
                <w:szCs w:val="15"/>
              </w:rPr>
              <w:t xml:space="preserve"> </w:t>
            </w:r>
            <w:r>
              <w:rPr>
                <w:rFonts w:ascii="仿宋" w:hAnsi="仿宋" w:eastAsia="仿宋" w:cs="仿宋"/>
                <w:spacing w:val="6"/>
                <w:sz w:val="15"/>
                <w:szCs w:val="15"/>
              </w:rPr>
              <w:t>会稳定的；</w:t>
            </w:r>
          </w:p>
          <w:p>
            <w:pPr>
              <w:spacing w:before="35" w:line="211" w:lineRule="auto"/>
              <w:ind w:left="634" w:right="43" w:hanging="247"/>
              <w:rPr>
                <w:rFonts w:ascii="仿宋" w:hAnsi="仿宋" w:eastAsia="仿宋" w:cs="仿宋"/>
                <w:sz w:val="16"/>
                <w:szCs w:val="16"/>
              </w:rPr>
            </w:pPr>
            <w:r>
              <w:rPr>
                <w:rFonts w:ascii="仿宋" w:hAnsi="仿宋" w:eastAsia="仿宋" w:cs="仿宋"/>
                <w:spacing w:val="-6"/>
                <w:sz w:val="16"/>
                <w:szCs w:val="16"/>
              </w:rPr>
              <w:t>（七）</w:t>
            </w:r>
            <w:r>
              <w:rPr>
                <w:rFonts w:ascii="仿宋" w:hAnsi="仿宋" w:eastAsia="仿宋" w:cs="仿宋"/>
                <w:spacing w:val="23"/>
                <w:sz w:val="16"/>
                <w:szCs w:val="16"/>
              </w:rPr>
              <w:t xml:space="preserve"> </w:t>
            </w:r>
            <w:r>
              <w:rPr>
                <w:rFonts w:ascii="仿宋" w:hAnsi="仿宋" w:eastAsia="仿宋" w:cs="仿宋"/>
                <w:spacing w:val="-6"/>
                <w:sz w:val="16"/>
                <w:szCs w:val="16"/>
              </w:rPr>
              <w:t>宣扬淫秽、赌博、暴力</w:t>
            </w:r>
            <w:r>
              <w:rPr>
                <w:rFonts w:ascii="仿宋" w:hAnsi="仿宋" w:eastAsia="仿宋" w:cs="仿宋"/>
                <w:sz w:val="16"/>
                <w:szCs w:val="16"/>
              </w:rPr>
              <w:t xml:space="preserve"> 或者教唆犯罪的；</w:t>
            </w:r>
          </w:p>
          <w:p>
            <w:pPr>
              <w:spacing w:before="37" w:line="211" w:lineRule="auto"/>
              <w:ind w:left="550" w:right="43" w:hanging="163"/>
              <w:rPr>
                <w:rFonts w:ascii="仿宋" w:hAnsi="仿宋" w:eastAsia="仿宋" w:cs="仿宋"/>
                <w:sz w:val="16"/>
                <w:szCs w:val="16"/>
              </w:rPr>
            </w:pPr>
            <w:r>
              <w:rPr>
                <w:rFonts w:ascii="仿宋" w:hAnsi="仿宋" w:eastAsia="仿宋" w:cs="仿宋"/>
                <w:spacing w:val="-5"/>
                <w:sz w:val="16"/>
                <w:szCs w:val="16"/>
              </w:rPr>
              <w:t>（八）</w:t>
            </w:r>
            <w:r>
              <w:rPr>
                <w:rFonts w:ascii="仿宋" w:hAnsi="仿宋" w:eastAsia="仿宋" w:cs="仿宋"/>
                <w:spacing w:val="10"/>
                <w:sz w:val="16"/>
                <w:szCs w:val="16"/>
              </w:rPr>
              <w:t xml:space="preserve"> </w:t>
            </w:r>
            <w:r>
              <w:rPr>
                <w:rFonts w:ascii="仿宋" w:hAnsi="仿宋" w:eastAsia="仿宋" w:cs="仿宋"/>
                <w:spacing w:val="-5"/>
                <w:sz w:val="16"/>
                <w:szCs w:val="16"/>
              </w:rPr>
              <w:t>侮辱或者诽谤他人，侵</w:t>
            </w:r>
            <w:r>
              <w:rPr>
                <w:rFonts w:ascii="仿宋" w:hAnsi="仿宋" w:eastAsia="仿宋" w:cs="仿宋"/>
                <w:sz w:val="16"/>
                <w:szCs w:val="16"/>
              </w:rPr>
              <w:t xml:space="preserve"> </w:t>
            </w:r>
            <w:r>
              <w:rPr>
                <w:rFonts w:ascii="仿宋" w:hAnsi="仿宋" w:eastAsia="仿宋" w:cs="仿宋"/>
                <w:spacing w:val="1"/>
                <w:sz w:val="16"/>
                <w:szCs w:val="16"/>
              </w:rPr>
              <w:t>害他人合法权益的；</w:t>
            </w:r>
          </w:p>
          <w:p>
            <w:pPr>
              <w:spacing w:before="35" w:line="211" w:lineRule="auto"/>
              <w:ind w:left="632" w:right="42" w:hanging="245"/>
              <w:rPr>
                <w:rFonts w:ascii="仿宋" w:hAnsi="仿宋" w:eastAsia="仿宋" w:cs="仿宋"/>
                <w:sz w:val="16"/>
                <w:szCs w:val="16"/>
              </w:rPr>
            </w:pPr>
            <w:r>
              <w:rPr>
                <w:rFonts w:ascii="仿宋" w:hAnsi="仿宋" w:eastAsia="仿宋" w:cs="仿宋"/>
                <w:spacing w:val="-5"/>
                <w:sz w:val="16"/>
                <w:szCs w:val="16"/>
              </w:rPr>
              <w:t>（九）</w:t>
            </w:r>
            <w:r>
              <w:rPr>
                <w:rFonts w:ascii="仿宋" w:hAnsi="仿宋" w:eastAsia="仿宋" w:cs="仿宋"/>
                <w:spacing w:val="11"/>
                <w:sz w:val="16"/>
                <w:szCs w:val="16"/>
              </w:rPr>
              <w:t xml:space="preserve"> </w:t>
            </w:r>
            <w:r>
              <w:rPr>
                <w:rFonts w:ascii="仿宋" w:hAnsi="仿宋" w:eastAsia="仿宋" w:cs="仿宋"/>
                <w:spacing w:val="-5"/>
                <w:sz w:val="16"/>
                <w:szCs w:val="16"/>
              </w:rPr>
              <w:t>危害社会公德或者民族</w:t>
            </w:r>
            <w:r>
              <w:rPr>
                <w:rFonts w:ascii="仿宋" w:hAnsi="仿宋" w:eastAsia="仿宋" w:cs="仿宋"/>
                <w:sz w:val="16"/>
                <w:szCs w:val="16"/>
              </w:rPr>
              <w:t xml:space="preserve"> 优秀文化传统的；</w:t>
            </w:r>
          </w:p>
          <w:p>
            <w:pPr>
              <w:spacing w:before="37" w:line="211" w:lineRule="auto"/>
              <w:ind w:left="308" w:right="44" w:firstLine="79"/>
              <w:rPr>
                <w:rFonts w:ascii="仿宋" w:hAnsi="仿宋" w:eastAsia="仿宋" w:cs="仿宋"/>
                <w:sz w:val="16"/>
                <w:szCs w:val="16"/>
              </w:rPr>
            </w:pPr>
            <w:r>
              <w:rPr>
                <w:rFonts w:ascii="仿宋" w:hAnsi="仿宋" w:eastAsia="仿宋" w:cs="仿宋"/>
                <w:spacing w:val="-5"/>
                <w:sz w:val="16"/>
                <w:szCs w:val="16"/>
              </w:rPr>
              <w:t>（十）</w:t>
            </w:r>
            <w:r>
              <w:rPr>
                <w:rFonts w:ascii="仿宋" w:hAnsi="仿宋" w:eastAsia="仿宋" w:cs="仿宋"/>
                <w:spacing w:val="9"/>
                <w:sz w:val="16"/>
                <w:szCs w:val="16"/>
              </w:rPr>
              <w:t xml:space="preserve"> </w:t>
            </w:r>
            <w:r>
              <w:rPr>
                <w:rFonts w:ascii="仿宋" w:hAnsi="仿宋" w:eastAsia="仿宋" w:cs="仿宋"/>
                <w:spacing w:val="-5"/>
                <w:sz w:val="16"/>
                <w:szCs w:val="16"/>
              </w:rPr>
              <w:t>有法律、行政法规和国</w:t>
            </w:r>
            <w:r>
              <w:rPr>
                <w:rFonts w:ascii="仿宋" w:hAnsi="仿宋" w:eastAsia="仿宋" w:cs="仿宋"/>
                <w:sz w:val="16"/>
                <w:szCs w:val="16"/>
              </w:rPr>
              <w:t xml:space="preserve"> </w:t>
            </w:r>
            <w:r>
              <w:rPr>
                <w:rFonts w:ascii="仿宋" w:hAnsi="仿宋" w:eastAsia="仿宋" w:cs="仿宋"/>
                <w:spacing w:val="1"/>
                <w:sz w:val="16"/>
                <w:szCs w:val="16"/>
              </w:rPr>
              <w:t>家规定禁止的其他内容的。</w:t>
            </w:r>
          </w:p>
          <w:p>
            <w:pPr>
              <w:spacing w:before="34" w:line="232" w:lineRule="auto"/>
              <w:ind w:left="60" w:right="43" w:firstLine="293"/>
              <w:rPr>
                <w:rFonts w:ascii="仿宋" w:hAnsi="仿宋" w:eastAsia="仿宋" w:cs="仿宋"/>
                <w:sz w:val="16"/>
                <w:szCs w:val="16"/>
              </w:rPr>
            </w:pPr>
            <w:r>
              <w:rPr>
                <w:rFonts w:ascii="仿宋" w:hAnsi="仿宋" w:eastAsia="仿宋" w:cs="仿宋"/>
                <w:spacing w:val="-9"/>
                <w:sz w:val="16"/>
                <w:szCs w:val="16"/>
              </w:rPr>
              <w:t>第二十六条：</w:t>
            </w:r>
            <w:r>
              <w:rPr>
                <w:rFonts w:ascii="仿宋" w:hAnsi="仿宋" w:eastAsia="仿宋" w:cs="仿宋"/>
                <w:spacing w:val="56"/>
                <w:sz w:val="16"/>
                <w:szCs w:val="16"/>
              </w:rPr>
              <w:t xml:space="preserve"> </w:t>
            </w:r>
            <w:r>
              <w:rPr>
                <w:rFonts w:ascii="仿宋" w:hAnsi="仿宋" w:eastAsia="仿宋" w:cs="仿宋"/>
                <w:spacing w:val="-9"/>
                <w:sz w:val="16"/>
                <w:szCs w:val="16"/>
              </w:rPr>
              <w:t>以未成年人为对</w:t>
            </w:r>
            <w:r>
              <w:rPr>
                <w:rFonts w:ascii="仿宋" w:hAnsi="仿宋" w:eastAsia="仿宋" w:cs="仿宋"/>
                <w:sz w:val="16"/>
                <w:szCs w:val="16"/>
              </w:rPr>
              <w:t xml:space="preserve"> </w:t>
            </w:r>
            <w:r>
              <w:rPr>
                <w:rFonts w:ascii="仿宋" w:hAnsi="仿宋" w:eastAsia="仿宋" w:cs="仿宋"/>
                <w:spacing w:val="2"/>
                <w:sz w:val="16"/>
                <w:szCs w:val="16"/>
              </w:rPr>
              <w:t>象的出版物不得含有诱发未成年人</w:t>
            </w:r>
            <w:r>
              <w:rPr>
                <w:rFonts w:ascii="仿宋" w:hAnsi="仿宋" w:eastAsia="仿宋" w:cs="仿宋"/>
                <w:spacing w:val="1"/>
                <w:w w:val="101"/>
                <w:sz w:val="16"/>
                <w:szCs w:val="16"/>
              </w:rPr>
              <w:t xml:space="preserve"> </w:t>
            </w:r>
            <w:r>
              <w:rPr>
                <w:rFonts w:ascii="仿宋" w:hAnsi="仿宋" w:eastAsia="仿宋" w:cs="仿宋"/>
                <w:spacing w:val="2"/>
                <w:sz w:val="16"/>
                <w:szCs w:val="16"/>
              </w:rPr>
              <w:t>模仿违反社会公德的行为和违法犯</w:t>
            </w:r>
            <w:r>
              <w:rPr>
                <w:rFonts w:ascii="仿宋" w:hAnsi="仿宋" w:eastAsia="仿宋" w:cs="仿宋"/>
                <w:spacing w:val="1"/>
                <w:w w:val="101"/>
                <w:sz w:val="16"/>
                <w:szCs w:val="16"/>
              </w:rPr>
              <w:t xml:space="preserve"> </w:t>
            </w:r>
            <w:r>
              <w:rPr>
                <w:rFonts w:ascii="仿宋" w:hAnsi="仿宋" w:eastAsia="仿宋" w:cs="仿宋"/>
                <w:spacing w:val="2"/>
                <w:sz w:val="16"/>
                <w:szCs w:val="16"/>
              </w:rPr>
              <w:t>罪的行为的内容，不得含有恐怖、</w:t>
            </w:r>
            <w:r>
              <w:rPr>
                <w:rFonts w:ascii="仿宋" w:hAnsi="仿宋" w:eastAsia="仿宋" w:cs="仿宋"/>
                <w:spacing w:val="1"/>
                <w:w w:val="101"/>
                <w:sz w:val="16"/>
                <w:szCs w:val="16"/>
              </w:rPr>
              <w:t xml:space="preserve"> </w:t>
            </w:r>
            <w:r>
              <w:rPr>
                <w:rFonts w:ascii="仿宋" w:hAnsi="仿宋" w:eastAsia="仿宋" w:cs="仿宋"/>
                <w:spacing w:val="2"/>
                <w:sz w:val="16"/>
                <w:szCs w:val="16"/>
              </w:rPr>
              <w:t>残酷等妨害未成年人身心健康的内</w:t>
            </w:r>
          </w:p>
          <w:p>
            <w:pPr>
              <w:spacing w:before="108" w:line="94" w:lineRule="exact"/>
              <w:ind w:firstLine="1297"/>
              <w:rPr>
                <w:rFonts w:ascii="仿宋" w:hAnsi="仿宋" w:eastAsia="仿宋" w:cs="仿宋"/>
                <w:sz w:val="16"/>
                <w:szCs w:val="16"/>
              </w:rPr>
            </w:pPr>
            <w:r>
              <w:rPr>
                <w:rFonts w:ascii="仿宋" w:hAnsi="仿宋" w:eastAsia="仿宋" w:cs="仿宋"/>
                <w:sz w:val="16"/>
                <w:szCs w:val="16"/>
              </w:rPr>
              <w:t>。</w:t>
            </w:r>
          </w:p>
          <w:p>
            <w:pPr>
              <w:spacing w:before="4" w:line="231" w:lineRule="auto"/>
              <w:ind w:left="60" w:right="42" w:firstLine="374"/>
              <w:rPr>
                <w:rFonts w:ascii="仿宋" w:hAnsi="仿宋" w:eastAsia="仿宋" w:cs="仿宋"/>
                <w:sz w:val="16"/>
                <w:szCs w:val="16"/>
              </w:rPr>
            </w:pPr>
            <w:r>
              <w:rPr>
                <w:rFonts w:ascii="仿宋" w:hAnsi="仿宋" w:eastAsia="仿宋" w:cs="仿宋"/>
                <w:spacing w:val="-8"/>
                <w:sz w:val="16"/>
                <w:szCs w:val="16"/>
              </w:rPr>
              <w:t>第六十二条：</w:t>
            </w:r>
            <w:r>
              <w:rPr>
                <w:rFonts w:ascii="仿宋" w:hAnsi="仿宋" w:eastAsia="仿宋" w:cs="仿宋"/>
                <w:spacing w:val="32"/>
                <w:sz w:val="16"/>
                <w:szCs w:val="16"/>
              </w:rPr>
              <w:t xml:space="preserve"> </w:t>
            </w:r>
            <w:r>
              <w:rPr>
                <w:rFonts w:ascii="仿宋" w:hAnsi="仿宋" w:eastAsia="仿宋" w:cs="仿宋"/>
                <w:spacing w:val="-8"/>
                <w:sz w:val="16"/>
                <w:szCs w:val="16"/>
              </w:rPr>
              <w:t>有下列行为之</w:t>
            </w:r>
            <w:r>
              <w:rPr>
                <w:rFonts w:ascii="仿宋" w:hAnsi="仿宋" w:eastAsia="仿宋" w:cs="仿宋"/>
                <w:sz w:val="16"/>
                <w:szCs w:val="16"/>
              </w:rPr>
              <w:t xml:space="preserve">  </w:t>
            </w:r>
            <w:r>
              <w:rPr>
                <w:rFonts w:ascii="仿宋" w:hAnsi="仿宋" w:eastAsia="仿宋" w:cs="仿宋"/>
                <w:spacing w:val="2"/>
                <w:sz w:val="16"/>
                <w:szCs w:val="16"/>
              </w:rPr>
              <w:t>一，触犯刑律的，依照刑法有关规</w:t>
            </w:r>
            <w:r>
              <w:rPr>
                <w:rFonts w:ascii="仿宋" w:hAnsi="仿宋" w:eastAsia="仿宋" w:cs="仿宋"/>
                <w:w w:val="101"/>
                <w:sz w:val="16"/>
                <w:szCs w:val="16"/>
              </w:rPr>
              <w:t xml:space="preserve"> </w:t>
            </w:r>
            <w:r>
              <w:rPr>
                <w:rFonts w:ascii="仿宋" w:hAnsi="仿宋" w:eastAsia="仿宋" w:cs="仿宋"/>
                <w:spacing w:val="-7"/>
                <w:sz w:val="16"/>
                <w:szCs w:val="16"/>
              </w:rPr>
              <w:t>定，依法追究刑事责任；</w:t>
            </w:r>
            <w:r>
              <w:rPr>
                <w:rFonts w:ascii="仿宋" w:hAnsi="仿宋" w:eastAsia="仿宋" w:cs="仿宋"/>
                <w:spacing w:val="56"/>
                <w:w w:val="101"/>
                <w:sz w:val="16"/>
                <w:szCs w:val="16"/>
              </w:rPr>
              <w:t xml:space="preserve"> </w:t>
            </w:r>
            <w:r>
              <w:rPr>
                <w:rFonts w:ascii="仿宋" w:hAnsi="仿宋" w:eastAsia="仿宋" w:cs="仿宋"/>
                <w:spacing w:val="-7"/>
                <w:sz w:val="16"/>
                <w:szCs w:val="16"/>
              </w:rPr>
              <w:t>尚不够刑</w:t>
            </w:r>
            <w:r>
              <w:rPr>
                <w:rFonts w:ascii="仿宋" w:hAnsi="仿宋" w:eastAsia="仿宋" w:cs="仿宋"/>
                <w:sz w:val="16"/>
                <w:szCs w:val="16"/>
              </w:rPr>
              <w:t xml:space="preserve"> </w:t>
            </w:r>
            <w:r>
              <w:rPr>
                <w:rFonts w:ascii="仿宋" w:hAnsi="仿宋" w:eastAsia="仿宋" w:cs="仿宋"/>
                <w:spacing w:val="-1"/>
                <w:sz w:val="16"/>
                <w:szCs w:val="16"/>
              </w:rPr>
              <w:t>事处罚的，</w:t>
            </w:r>
            <w:r>
              <w:rPr>
                <w:rFonts w:ascii="仿宋" w:hAnsi="仿宋" w:eastAsia="仿宋" w:cs="仿宋"/>
                <w:spacing w:val="-33"/>
                <w:sz w:val="16"/>
                <w:szCs w:val="16"/>
              </w:rPr>
              <w:t xml:space="preserve"> </w:t>
            </w:r>
            <w:r>
              <w:rPr>
                <w:rFonts w:ascii="仿宋" w:hAnsi="仿宋" w:eastAsia="仿宋" w:cs="仿宋"/>
                <w:spacing w:val="-1"/>
                <w:sz w:val="16"/>
                <w:szCs w:val="16"/>
              </w:rPr>
              <w:t>由出版行政主管部门责</w:t>
            </w:r>
            <w:r>
              <w:rPr>
                <w:rFonts w:ascii="仿宋" w:hAnsi="仿宋" w:eastAsia="仿宋" w:cs="仿宋"/>
                <w:w w:val="101"/>
                <w:sz w:val="16"/>
                <w:szCs w:val="16"/>
              </w:rPr>
              <w:t xml:space="preserve"> </w:t>
            </w:r>
            <w:r>
              <w:rPr>
                <w:rFonts w:ascii="仿宋" w:hAnsi="仿宋" w:eastAsia="仿宋" w:cs="仿宋"/>
                <w:spacing w:val="2"/>
                <w:sz w:val="16"/>
                <w:szCs w:val="16"/>
              </w:rPr>
              <w:t>令限期停业整顿，没收出版物、违</w:t>
            </w:r>
          </w:p>
          <w:p>
            <w:pPr>
              <w:spacing w:before="3" w:line="231" w:lineRule="auto"/>
              <w:ind w:left="104" w:right="83" w:firstLine="83"/>
              <w:rPr>
                <w:rFonts w:ascii="仿宋" w:hAnsi="仿宋" w:eastAsia="仿宋" w:cs="仿宋"/>
                <w:sz w:val="16"/>
                <w:szCs w:val="16"/>
              </w:rPr>
            </w:pPr>
            <w:r>
              <w:rPr>
                <w:rFonts w:ascii="仿宋" w:hAnsi="仿宋" w:eastAsia="仿宋" w:cs="仿宋"/>
                <w:spacing w:val="1"/>
                <w:sz w:val="16"/>
                <w:szCs w:val="16"/>
              </w:rPr>
              <w:t>法所得，违法经营额1万元以上</w:t>
            </w:r>
            <w:r>
              <w:rPr>
                <w:rFonts w:ascii="仿宋" w:hAnsi="仿宋" w:eastAsia="仿宋" w:cs="仿宋"/>
                <w:spacing w:val="3"/>
                <w:w w:val="101"/>
                <w:sz w:val="16"/>
                <w:szCs w:val="16"/>
              </w:rPr>
              <w:t xml:space="preserve">  </w:t>
            </w:r>
            <w:r>
              <w:rPr>
                <w:rFonts w:ascii="仿宋" w:hAnsi="仿宋" w:eastAsia="仿宋" w:cs="仿宋"/>
                <w:spacing w:val="1"/>
                <w:sz w:val="16"/>
                <w:szCs w:val="16"/>
              </w:rPr>
              <w:t>的，并处违法经营额5倍以上10倍</w:t>
            </w:r>
            <w:r>
              <w:rPr>
                <w:rFonts w:ascii="仿宋" w:hAnsi="仿宋" w:eastAsia="仿宋" w:cs="仿宋"/>
                <w:spacing w:val="11"/>
                <w:w w:val="101"/>
                <w:sz w:val="16"/>
                <w:szCs w:val="16"/>
              </w:rPr>
              <w:t xml:space="preserve"> </w:t>
            </w:r>
            <w:r>
              <w:rPr>
                <w:rFonts w:ascii="仿宋" w:hAnsi="仿宋" w:eastAsia="仿宋" w:cs="仿宋"/>
                <w:spacing w:val="-6"/>
                <w:sz w:val="16"/>
                <w:szCs w:val="16"/>
              </w:rPr>
              <w:t>以下的罚款；</w:t>
            </w:r>
            <w:r>
              <w:rPr>
                <w:rFonts w:ascii="仿宋" w:hAnsi="仿宋" w:eastAsia="仿宋" w:cs="仿宋"/>
                <w:spacing w:val="37"/>
                <w:w w:val="101"/>
                <w:sz w:val="16"/>
                <w:szCs w:val="16"/>
              </w:rPr>
              <w:t xml:space="preserve"> </w:t>
            </w:r>
            <w:r>
              <w:rPr>
                <w:rFonts w:ascii="仿宋" w:hAnsi="仿宋" w:eastAsia="仿宋" w:cs="仿宋"/>
                <w:spacing w:val="-6"/>
                <w:sz w:val="16"/>
                <w:szCs w:val="16"/>
              </w:rPr>
              <w:t>违法经营额不足1万</w:t>
            </w:r>
            <w:r>
              <w:rPr>
                <w:rFonts w:ascii="仿宋" w:hAnsi="仿宋" w:eastAsia="仿宋" w:cs="仿宋"/>
                <w:sz w:val="16"/>
                <w:szCs w:val="16"/>
              </w:rPr>
              <w:t xml:space="preserve"> </w:t>
            </w:r>
            <w:r>
              <w:rPr>
                <w:rFonts w:ascii="仿宋" w:hAnsi="仿宋" w:eastAsia="仿宋" w:cs="仿宋"/>
                <w:spacing w:val="1"/>
                <w:sz w:val="16"/>
                <w:szCs w:val="16"/>
              </w:rPr>
              <w:t>元的，可以处5万元以下的罚款；</w:t>
            </w:r>
          </w:p>
          <w:p>
            <w:pPr>
              <w:spacing w:before="1" w:line="201" w:lineRule="auto"/>
              <w:ind w:firstLine="65"/>
              <w:rPr>
                <w:rFonts w:ascii="仿宋" w:hAnsi="仿宋" w:eastAsia="仿宋" w:cs="仿宋"/>
                <w:sz w:val="16"/>
                <w:szCs w:val="16"/>
              </w:rPr>
            </w:pPr>
            <w:r>
              <w:rPr>
                <w:rFonts w:ascii="仿宋" w:hAnsi="仿宋" w:eastAsia="仿宋" w:cs="仿宋"/>
                <w:spacing w:val="-1"/>
                <w:sz w:val="16"/>
                <w:szCs w:val="16"/>
              </w:rPr>
              <w:t>情节严重的，</w:t>
            </w:r>
            <w:r>
              <w:rPr>
                <w:rFonts w:ascii="仿宋" w:hAnsi="仿宋" w:eastAsia="仿宋" w:cs="仿宋"/>
                <w:spacing w:val="-37"/>
                <w:sz w:val="16"/>
                <w:szCs w:val="16"/>
              </w:rPr>
              <w:t xml:space="preserve"> </w:t>
            </w:r>
            <w:r>
              <w:rPr>
                <w:rFonts w:ascii="仿宋" w:hAnsi="仿宋" w:eastAsia="仿宋" w:cs="仿宋"/>
                <w:spacing w:val="-1"/>
                <w:sz w:val="16"/>
                <w:szCs w:val="16"/>
              </w:rPr>
              <w:t>由原发证机关吊销许</w:t>
            </w:r>
          </w:p>
          <w:p>
            <w:pPr>
              <w:spacing w:before="25" w:line="189" w:lineRule="auto"/>
              <w:ind w:firstLine="1042"/>
              <w:rPr>
                <w:rFonts w:ascii="仿宋" w:hAnsi="仿宋" w:eastAsia="仿宋" w:cs="仿宋"/>
                <w:sz w:val="16"/>
                <w:szCs w:val="16"/>
              </w:rPr>
            </w:pPr>
            <w:r>
              <w:rPr>
                <w:rFonts w:ascii="仿宋" w:hAnsi="仿宋" w:eastAsia="仿宋" w:cs="仿宋"/>
                <w:spacing w:val="-4"/>
                <w:sz w:val="16"/>
                <w:szCs w:val="16"/>
              </w:rPr>
              <w:t>可证：</w:t>
            </w:r>
          </w:p>
          <w:p>
            <w:pPr>
              <w:spacing w:before="38" w:line="189" w:lineRule="auto"/>
              <w:ind w:firstLine="387"/>
              <w:rPr>
                <w:rFonts w:ascii="仿宋" w:hAnsi="仿宋" w:eastAsia="仿宋" w:cs="仿宋"/>
                <w:sz w:val="16"/>
                <w:szCs w:val="16"/>
              </w:rPr>
            </w:pPr>
            <w:r>
              <w:rPr>
                <w:rFonts w:ascii="仿宋" w:hAnsi="仿宋" w:eastAsia="仿宋" w:cs="仿宋"/>
                <w:spacing w:val="-2"/>
                <w:sz w:val="16"/>
                <w:szCs w:val="16"/>
              </w:rPr>
              <w:t>（一）出版、进</w:t>
            </w:r>
            <w:r>
              <w:rPr>
                <w:rFonts w:ascii="仿宋" w:hAnsi="仿宋" w:eastAsia="仿宋" w:cs="仿宋"/>
                <w:spacing w:val="-30"/>
                <w:sz w:val="16"/>
                <w:szCs w:val="16"/>
              </w:rPr>
              <w:t xml:space="preserve"> </w:t>
            </w:r>
            <w:r>
              <w:rPr>
                <w:rFonts w:ascii="仿宋" w:hAnsi="仿宋" w:eastAsia="仿宋" w:cs="仿宋"/>
                <w:spacing w:val="-2"/>
                <w:sz w:val="16"/>
                <w:szCs w:val="16"/>
              </w:rPr>
              <w:t>口含有本条例</w:t>
            </w:r>
          </w:p>
          <w:p>
            <w:pPr>
              <w:spacing w:before="37" w:line="211" w:lineRule="auto"/>
              <w:ind w:left="804" w:right="42" w:hanging="736"/>
              <w:rPr>
                <w:rFonts w:ascii="仿宋" w:hAnsi="仿宋" w:eastAsia="仿宋" w:cs="仿宋"/>
                <w:sz w:val="16"/>
                <w:szCs w:val="16"/>
              </w:rPr>
            </w:pPr>
            <w:r>
              <w:rPr>
                <w:rFonts w:ascii="仿宋" w:hAnsi="仿宋" w:eastAsia="仿宋" w:cs="仿宋"/>
                <w:spacing w:val="1"/>
                <w:sz w:val="16"/>
                <w:szCs w:val="16"/>
              </w:rPr>
              <w:t>第二十五条、第二十六条禁止内容</w:t>
            </w:r>
            <w:r>
              <w:rPr>
                <w:rFonts w:ascii="仿宋" w:hAnsi="仿宋" w:eastAsia="仿宋" w:cs="仿宋"/>
                <w:spacing w:val="10"/>
                <w:sz w:val="16"/>
                <w:szCs w:val="16"/>
              </w:rPr>
              <w:t xml:space="preserve"> </w:t>
            </w:r>
            <w:r>
              <w:rPr>
                <w:rFonts w:ascii="仿宋" w:hAnsi="仿宋" w:eastAsia="仿宋" w:cs="仿宋"/>
                <w:spacing w:val="-2"/>
                <w:sz w:val="16"/>
                <w:szCs w:val="16"/>
              </w:rPr>
              <w:t>的出版物的；</w:t>
            </w:r>
          </w:p>
          <w:p>
            <w:pPr>
              <w:spacing w:before="35" w:line="211" w:lineRule="auto"/>
              <w:ind w:left="59" w:right="42" w:firstLine="327"/>
              <w:rPr>
                <w:rFonts w:ascii="仿宋" w:hAnsi="仿宋" w:eastAsia="仿宋" w:cs="仿宋"/>
                <w:sz w:val="16"/>
                <w:szCs w:val="16"/>
              </w:rPr>
            </w:pPr>
            <w:r>
              <w:rPr>
                <w:rFonts w:ascii="仿宋" w:hAnsi="仿宋" w:eastAsia="仿宋" w:cs="仿宋"/>
                <w:spacing w:val="-6"/>
                <w:sz w:val="16"/>
                <w:szCs w:val="16"/>
              </w:rPr>
              <w:t>（二）</w:t>
            </w:r>
            <w:r>
              <w:rPr>
                <w:rFonts w:ascii="仿宋" w:hAnsi="仿宋" w:eastAsia="仿宋" w:cs="仿宋"/>
                <w:spacing w:val="24"/>
                <w:sz w:val="16"/>
                <w:szCs w:val="16"/>
              </w:rPr>
              <w:t xml:space="preserve"> </w:t>
            </w:r>
            <w:r>
              <w:rPr>
                <w:rFonts w:ascii="仿宋" w:hAnsi="仿宋" w:eastAsia="仿宋" w:cs="仿宋"/>
                <w:spacing w:val="-6"/>
                <w:sz w:val="16"/>
                <w:szCs w:val="16"/>
              </w:rPr>
              <w:t>明知或者应知出版物含</w:t>
            </w:r>
            <w:r>
              <w:rPr>
                <w:rFonts w:ascii="仿宋" w:hAnsi="仿宋" w:eastAsia="仿宋" w:cs="仿宋"/>
                <w:sz w:val="16"/>
                <w:szCs w:val="16"/>
              </w:rPr>
              <w:t xml:space="preserve"> </w:t>
            </w:r>
            <w:r>
              <w:rPr>
                <w:rFonts w:ascii="仿宋" w:hAnsi="仿宋" w:eastAsia="仿宋" w:cs="仿宋"/>
                <w:spacing w:val="2"/>
                <w:sz w:val="16"/>
                <w:szCs w:val="16"/>
              </w:rPr>
              <w:t>有本条例第二十五条、第二十六条</w:t>
            </w:r>
          </w:p>
          <w:p>
            <w:pPr>
              <w:spacing w:before="38" w:line="211" w:lineRule="auto"/>
              <w:ind w:left="1130" w:right="124" w:hanging="983"/>
              <w:rPr>
                <w:rFonts w:ascii="仿宋" w:hAnsi="仿宋" w:eastAsia="仿宋" w:cs="仿宋"/>
                <w:sz w:val="16"/>
                <w:szCs w:val="16"/>
              </w:rPr>
            </w:pPr>
            <w:r>
              <w:rPr>
                <w:rFonts w:ascii="仿宋" w:hAnsi="仿宋" w:eastAsia="仿宋" w:cs="仿宋"/>
                <w:spacing w:val="1"/>
                <w:sz w:val="16"/>
                <w:szCs w:val="16"/>
              </w:rPr>
              <w:t>禁止内容而印刷或者复制、发行</w:t>
            </w:r>
            <w:r>
              <w:rPr>
                <w:rFonts w:ascii="仿宋" w:hAnsi="仿宋" w:eastAsia="仿宋" w:cs="仿宋"/>
                <w:spacing w:val="9"/>
                <w:w w:val="101"/>
                <w:sz w:val="16"/>
                <w:szCs w:val="16"/>
              </w:rPr>
              <w:t xml:space="preserve"> </w:t>
            </w:r>
            <w:r>
              <w:rPr>
                <w:rFonts w:ascii="仿宋" w:hAnsi="仿宋" w:eastAsia="仿宋" w:cs="仿宋"/>
                <w:spacing w:val="-10"/>
                <w:sz w:val="16"/>
                <w:szCs w:val="16"/>
              </w:rPr>
              <w:t>的；</w:t>
            </w:r>
          </w:p>
          <w:p>
            <w:pPr>
              <w:spacing w:before="34" w:line="222" w:lineRule="auto"/>
              <w:ind w:left="62" w:right="42" w:firstLine="324"/>
              <w:rPr>
                <w:rFonts w:ascii="仿宋" w:hAnsi="仿宋" w:eastAsia="仿宋" w:cs="仿宋"/>
                <w:sz w:val="16"/>
                <w:szCs w:val="16"/>
              </w:rPr>
            </w:pPr>
            <w:r>
              <w:rPr>
                <w:rFonts w:ascii="仿宋" w:hAnsi="仿宋" w:eastAsia="仿宋" w:cs="仿宋"/>
                <w:spacing w:val="-6"/>
                <w:sz w:val="16"/>
                <w:szCs w:val="16"/>
              </w:rPr>
              <w:t>（三）</w:t>
            </w:r>
            <w:r>
              <w:rPr>
                <w:rFonts w:ascii="仿宋" w:hAnsi="仿宋" w:eastAsia="仿宋" w:cs="仿宋"/>
                <w:spacing w:val="24"/>
                <w:sz w:val="16"/>
                <w:szCs w:val="16"/>
              </w:rPr>
              <w:t xml:space="preserve"> </w:t>
            </w:r>
            <w:r>
              <w:rPr>
                <w:rFonts w:ascii="仿宋" w:hAnsi="仿宋" w:eastAsia="仿宋" w:cs="仿宋"/>
                <w:spacing w:val="-6"/>
                <w:sz w:val="16"/>
                <w:szCs w:val="16"/>
              </w:rPr>
              <w:t>明知或者应知他人出版</w:t>
            </w:r>
            <w:r>
              <w:rPr>
                <w:rFonts w:ascii="仿宋" w:hAnsi="仿宋" w:eastAsia="仿宋" w:cs="仿宋"/>
                <w:sz w:val="16"/>
                <w:szCs w:val="16"/>
              </w:rPr>
              <w:t xml:space="preserve"> </w:t>
            </w:r>
            <w:r>
              <w:rPr>
                <w:rFonts w:ascii="仿宋" w:hAnsi="仿宋" w:eastAsia="仿宋" w:cs="仿宋"/>
                <w:spacing w:val="2"/>
                <w:sz w:val="16"/>
                <w:szCs w:val="16"/>
              </w:rPr>
              <w:t>含有本条例第二十五条、第二十六</w:t>
            </w:r>
            <w:r>
              <w:rPr>
                <w:rFonts w:ascii="仿宋" w:hAnsi="仿宋" w:eastAsia="仿宋" w:cs="仿宋"/>
                <w:sz w:val="16"/>
                <w:szCs w:val="16"/>
              </w:rPr>
              <w:t xml:space="preserve"> </w:t>
            </w:r>
            <w:r>
              <w:rPr>
                <w:rFonts w:ascii="仿宋" w:hAnsi="仿宋" w:eastAsia="仿宋" w:cs="仿宋"/>
                <w:spacing w:val="2"/>
                <w:sz w:val="16"/>
                <w:szCs w:val="16"/>
              </w:rPr>
              <w:t>条禁止内容的出版物而向其出售或</w:t>
            </w:r>
            <w:r>
              <w:rPr>
                <w:rFonts w:ascii="仿宋" w:hAnsi="仿宋" w:eastAsia="仿宋" w:cs="仿宋"/>
                <w:sz w:val="16"/>
                <w:szCs w:val="16"/>
              </w:rPr>
              <w:t xml:space="preserve"> </w:t>
            </w:r>
            <w:r>
              <w:rPr>
                <w:rFonts w:ascii="仿宋" w:hAnsi="仿宋" w:eastAsia="仿宋" w:cs="仿宋"/>
                <w:spacing w:val="2"/>
                <w:sz w:val="16"/>
                <w:szCs w:val="16"/>
              </w:rPr>
              <w:t>者以其他形式转让本出版单位的名</w:t>
            </w:r>
          </w:p>
          <w:p>
            <w:pPr>
              <w:spacing w:before="36" w:line="233" w:lineRule="auto"/>
              <w:ind w:left="145" w:right="43" w:hanging="84"/>
              <w:rPr>
                <w:rFonts w:ascii="仿宋" w:hAnsi="仿宋" w:eastAsia="仿宋" w:cs="仿宋"/>
                <w:sz w:val="16"/>
                <w:szCs w:val="16"/>
              </w:rPr>
            </w:pPr>
            <w:r>
              <w:rPr>
                <w:rFonts w:ascii="仿宋" w:hAnsi="仿宋" w:eastAsia="仿宋" w:cs="仿宋"/>
                <w:spacing w:val="2"/>
                <w:sz w:val="16"/>
                <w:szCs w:val="16"/>
              </w:rPr>
              <w:t>称、书号、刊号、版号、版面，或</w:t>
            </w:r>
            <w:r>
              <w:rPr>
                <w:rFonts w:ascii="仿宋" w:hAnsi="仿宋" w:eastAsia="仿宋" w:cs="仿宋"/>
                <w:spacing w:val="1"/>
                <w:sz w:val="16"/>
                <w:szCs w:val="16"/>
              </w:rPr>
              <w:t xml:space="preserve"> 者出租本单位的名称、刊号的。</w:t>
            </w:r>
          </w:p>
        </w:tc>
        <w:tc>
          <w:tcPr>
            <w:tcW w:w="993" w:type="dxa"/>
            <w:tcBorders>
              <w:top w:val="nil"/>
            </w:tcBorders>
            <w:vAlign w:val="top"/>
          </w:tcPr>
          <w:p>
            <w:pPr>
              <w:spacing w:line="341" w:lineRule="auto"/>
              <w:rPr>
                <w:rFonts w:ascii="宋体"/>
                <w:sz w:val="21"/>
              </w:rPr>
            </w:pPr>
          </w:p>
          <w:p>
            <w:pPr>
              <w:spacing w:line="342"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rPr>
                <w:rFonts w:ascii="宋体"/>
                <w:sz w:val="21"/>
              </w:rPr>
            </w:pPr>
          </w:p>
        </w:tc>
        <w:tc>
          <w:tcPr>
            <w:tcW w:w="2867" w:type="dxa"/>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before="52"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tcBorders>
              <w:top w:val="nil"/>
            </w:tcBorders>
            <w:vAlign w:val="top"/>
          </w:tcPr>
          <w:p>
            <w:pPr>
              <w:spacing w:line="266" w:lineRule="auto"/>
              <w:rPr>
                <w:rFonts w:ascii="宋体"/>
                <w:sz w:val="21"/>
              </w:rPr>
            </w:pPr>
          </w:p>
          <w:p>
            <w:pPr>
              <w:spacing w:line="267" w:lineRule="auto"/>
              <w:rPr>
                <w:rFonts w:ascii="宋体"/>
                <w:sz w:val="21"/>
              </w:rPr>
            </w:pPr>
          </w:p>
          <w:p>
            <w:pPr>
              <w:spacing w:before="53" w:line="231"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rPr>
                <w:rFonts w:ascii="宋体"/>
                <w:sz w:val="21"/>
              </w:rPr>
            </w:pPr>
          </w:p>
        </w:tc>
        <w:tc>
          <w:tcPr>
            <w:tcW w:w="662" w:type="dxa"/>
            <w:tcBorders>
              <w:top w:val="nil"/>
            </w:tcBorders>
            <w:vAlign w:val="top"/>
          </w:tcPr>
          <w:p>
            <w:pPr>
              <w:spacing w:line="341" w:lineRule="auto"/>
              <w:rPr>
                <w:rFonts w:ascii="宋体"/>
                <w:sz w:val="21"/>
              </w:rPr>
            </w:pPr>
          </w:p>
          <w:p>
            <w:pPr>
              <w:spacing w:line="342"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tcBorders>
              <w:top w:val="nil"/>
            </w:tcBorders>
            <w:vAlign w:val="top"/>
          </w:tcPr>
          <w:p>
            <w:pPr>
              <w:spacing w:line="341" w:lineRule="auto"/>
              <w:rPr>
                <w:rFonts w:ascii="宋体"/>
                <w:sz w:val="21"/>
              </w:rPr>
            </w:pPr>
          </w:p>
          <w:p>
            <w:pPr>
              <w:spacing w:line="342"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1" w:hRule="atLeast"/>
        </w:trPr>
        <w:tc>
          <w:tcPr>
            <w:tcW w:w="14291" w:type="dxa"/>
            <w:gridSpan w:val="10"/>
            <w:vAlign w:val="top"/>
          </w:tcPr>
          <w:p>
            <w:pPr>
              <w:spacing w:before="223" w:line="188"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p>
      <w:pPr>
        <w:sectPr>
          <w:footerReference r:id="rId92" w:type="default"/>
          <w:pgSz w:w="16837" w:h="11905"/>
          <w:pgMar w:top="0" w:right="1274" w:bottom="673" w:left="1256" w:header="0" w:footer="519" w:gutter="0"/>
          <w:cols w:space="720" w:num="1"/>
        </w:sectPr>
      </w:pPr>
    </w:p>
    <w:p>
      <w:pPr>
        <w:spacing w:line="247" w:lineRule="auto"/>
        <w:rPr>
          <w:rFonts w:ascii="宋体"/>
          <w:sz w:val="21"/>
        </w:rPr>
      </w:pPr>
      <w:r>
        <w:pict>
          <v:shape id="_x0000_s1074" o:spid="_x0000_s1074" o:spt="202" type="#_x0000_t202" style="position:absolute;left:0pt;margin-left:549.2pt;margin-top:178.75pt;height:10.2pt;width:42.05pt;mso-position-horizontal-relative:page;mso-position-vertical-relative:page;z-index:251710464;mso-width-relative:page;mso-height-relative:page;" filled="f" stroked="f" coordsize="21600,21600" o:allowincell="f">
            <v:path/>
            <v:fill on="f" focussize="0,0"/>
            <v:stroke on="f"/>
            <v:imagedata o:title=""/>
            <o:lock v:ext="edit" aspectratio="f"/>
            <v:textbox inset="0mm,0mm,0mm,0mm">
              <w:txbxContent>
                <w:p>
                  <w:pPr>
                    <w:spacing w:before="19" w:line="189" w:lineRule="auto"/>
                    <w:ind w:firstLine="20"/>
                    <w:rPr>
                      <w:rFonts w:ascii="仿宋" w:hAnsi="仿宋" w:eastAsia="仿宋" w:cs="仿宋"/>
                      <w:sz w:val="16"/>
                      <w:szCs w:val="16"/>
                    </w:rPr>
                  </w:pPr>
                  <w:r>
                    <w:rPr>
                      <w:rFonts w:ascii="仿宋" w:hAnsi="仿宋" w:eastAsia="仿宋" w:cs="仿宋"/>
                      <w:sz w:val="16"/>
                      <w:szCs w:val="16"/>
                    </w:rPr>
                    <w:t>决定是否立</w:t>
                  </w:r>
                </w:p>
              </w:txbxContent>
            </v:textbox>
          </v:shape>
        </w:pict>
      </w:r>
      <w:r>
        <w:pict>
          <v:shape id="_x0000_s1075" o:spid="_x0000_s1075" o:spt="202" type="#_x0000_t202" style="position:absolute;left:0pt;margin-left:508.65pt;margin-top:178.75pt;height:10.2pt;width:33.65pt;mso-position-horizontal-relative:page;mso-position-vertical-relative:page;z-index:251711488;mso-width-relative:page;mso-height-relative:page;" filled="f" stroked="f" coordsize="21600,21600" o:allowincell="f">
            <v:path/>
            <v:fill on="f" focussize="0,0"/>
            <v:stroke on="f"/>
            <v:imagedata o:title=""/>
            <o:lock v:ext="edit" aspectratio="f"/>
            <v:textbox inset="0mm,0mm,0mm,0mm">
              <w:txbxContent>
                <w:p>
                  <w:pPr>
                    <w:spacing w:before="19" w:line="189" w:lineRule="auto"/>
                    <w:ind w:firstLine="20"/>
                    <w:rPr>
                      <w:rFonts w:ascii="仿宋" w:hAnsi="仿宋" w:eastAsia="仿宋" w:cs="仿宋"/>
                      <w:sz w:val="16"/>
                      <w:szCs w:val="16"/>
                    </w:rPr>
                  </w:pPr>
                  <w:r>
                    <w:rPr>
                      <w:rFonts w:ascii="仿宋" w:hAnsi="仿宋" w:eastAsia="仿宋" w:cs="仿宋"/>
                      <w:spacing w:val="-2"/>
                      <w:sz w:val="16"/>
                      <w:szCs w:val="16"/>
                    </w:rPr>
                    <w:t>予以审查</w:t>
                  </w:r>
                </w:p>
              </w:txbxContent>
            </v:textbox>
          </v:shape>
        </w:pict>
      </w: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before="52" w:line="189" w:lineRule="auto"/>
        <w:ind w:firstLine="7792"/>
        <w:rPr>
          <w:rFonts w:ascii="仿宋" w:hAnsi="仿宋" w:eastAsia="仿宋" w:cs="仿宋"/>
          <w:sz w:val="16"/>
          <w:szCs w:val="16"/>
        </w:rPr>
      </w:pPr>
      <w:r>
        <w:pict>
          <v:shape id="_x0000_s1076" o:spid="_x0000_s1076" o:spt="202" type="#_x0000_t202" style="position:absolute;left:0pt;margin-left:-1pt;margin-top:-124.85pt;height:475.55pt;width:717.35pt;z-index:25171251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27" w:hRule="atLeast"/>
                    </w:trPr>
                    <w:tc>
                      <w:tcPr>
                        <w:tcW w:w="851" w:type="dxa"/>
                        <w:vAlign w:val="top"/>
                      </w:tcPr>
                      <w:p>
                        <w:pPr>
                          <w:spacing w:line="246" w:lineRule="auto"/>
                          <w:rPr>
                            <w:rFonts w:ascii="宋体"/>
                            <w:sz w:val="21"/>
                          </w:rPr>
                        </w:pPr>
                      </w:p>
                      <w:p>
                        <w:pPr>
                          <w:spacing w:line="247" w:lineRule="auto"/>
                          <w:rPr>
                            <w:rFonts w:ascii="宋体"/>
                            <w:sz w:val="21"/>
                          </w:rPr>
                        </w:pPr>
                      </w:p>
                      <w:p>
                        <w:pPr>
                          <w:spacing w:before="65"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line="246" w:lineRule="auto"/>
                          <w:rPr>
                            <w:rFonts w:ascii="宋体"/>
                            <w:sz w:val="21"/>
                          </w:rPr>
                        </w:pPr>
                      </w:p>
                      <w:p>
                        <w:pPr>
                          <w:spacing w:line="247" w:lineRule="auto"/>
                          <w:rPr>
                            <w:rFonts w:ascii="宋体"/>
                            <w:sz w:val="21"/>
                          </w:rPr>
                        </w:pPr>
                      </w:p>
                      <w:p>
                        <w:pPr>
                          <w:spacing w:before="65"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line="246" w:lineRule="auto"/>
                          <w:rPr>
                            <w:rFonts w:ascii="宋体"/>
                            <w:sz w:val="21"/>
                          </w:rPr>
                        </w:pPr>
                      </w:p>
                      <w:p>
                        <w:pPr>
                          <w:spacing w:line="247" w:lineRule="auto"/>
                          <w:rPr>
                            <w:rFonts w:ascii="宋体"/>
                            <w:sz w:val="21"/>
                          </w:rPr>
                        </w:pPr>
                      </w:p>
                      <w:p>
                        <w:pPr>
                          <w:spacing w:before="65"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line="246" w:lineRule="auto"/>
                          <w:rPr>
                            <w:rFonts w:ascii="宋体"/>
                            <w:sz w:val="21"/>
                          </w:rPr>
                        </w:pPr>
                      </w:p>
                      <w:p>
                        <w:pPr>
                          <w:spacing w:line="247" w:lineRule="auto"/>
                          <w:rPr>
                            <w:rFonts w:ascii="宋体"/>
                            <w:sz w:val="21"/>
                          </w:rPr>
                        </w:pPr>
                      </w:p>
                      <w:p>
                        <w:pPr>
                          <w:spacing w:before="65"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line="246" w:lineRule="auto"/>
                          <w:rPr>
                            <w:rFonts w:ascii="宋体"/>
                            <w:sz w:val="21"/>
                          </w:rPr>
                        </w:pPr>
                      </w:p>
                      <w:p>
                        <w:pPr>
                          <w:spacing w:line="247" w:lineRule="auto"/>
                          <w:rPr>
                            <w:rFonts w:ascii="宋体"/>
                            <w:sz w:val="21"/>
                          </w:rPr>
                        </w:pPr>
                      </w:p>
                      <w:p>
                        <w:pPr>
                          <w:spacing w:before="65"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line="246" w:lineRule="auto"/>
                          <w:rPr>
                            <w:rFonts w:ascii="宋体"/>
                            <w:sz w:val="21"/>
                          </w:rPr>
                        </w:pPr>
                      </w:p>
                      <w:p>
                        <w:pPr>
                          <w:spacing w:line="247" w:lineRule="auto"/>
                          <w:rPr>
                            <w:rFonts w:ascii="宋体"/>
                            <w:sz w:val="21"/>
                          </w:rPr>
                        </w:pPr>
                      </w:p>
                      <w:p>
                        <w:pPr>
                          <w:spacing w:before="65"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line="246" w:lineRule="auto"/>
                          <w:rPr>
                            <w:rFonts w:ascii="宋体"/>
                            <w:sz w:val="21"/>
                          </w:rPr>
                        </w:pPr>
                      </w:p>
                      <w:p>
                        <w:pPr>
                          <w:spacing w:line="247" w:lineRule="auto"/>
                          <w:rPr>
                            <w:rFonts w:ascii="宋体"/>
                            <w:sz w:val="21"/>
                          </w:rPr>
                        </w:pPr>
                      </w:p>
                      <w:p>
                        <w:pPr>
                          <w:spacing w:before="65"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line="246" w:lineRule="auto"/>
                          <w:rPr>
                            <w:rFonts w:ascii="宋体"/>
                            <w:sz w:val="21"/>
                          </w:rPr>
                        </w:pPr>
                      </w:p>
                      <w:p>
                        <w:pPr>
                          <w:spacing w:line="247" w:lineRule="auto"/>
                          <w:rPr>
                            <w:rFonts w:ascii="宋体"/>
                            <w:sz w:val="21"/>
                          </w:rPr>
                        </w:pPr>
                      </w:p>
                      <w:p>
                        <w:pPr>
                          <w:spacing w:before="65"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line="383" w:lineRule="auto"/>
                          <w:rPr>
                            <w:rFonts w:ascii="宋体"/>
                            <w:sz w:val="21"/>
                          </w:rPr>
                        </w:pPr>
                      </w:p>
                      <w:p>
                        <w:pPr>
                          <w:spacing w:before="65" w:line="228" w:lineRule="auto"/>
                          <w:ind w:left="160" w:right="110" w:hanging="7"/>
                          <w:rPr>
                            <w:rFonts w:ascii="仿宋" w:hAnsi="仿宋" w:eastAsia="仿宋" w:cs="仿宋"/>
                            <w:sz w:val="20"/>
                            <w:szCs w:val="20"/>
                          </w:rPr>
                        </w:pPr>
                        <w:r>
                          <w:rPr>
                            <w:rFonts w:ascii="仿宋" w:hAnsi="仿宋" w:eastAsia="仿宋" w:cs="仿宋"/>
                            <w:spacing w:val="-9"/>
                            <w:sz w:val="20"/>
                            <w:szCs w:val="20"/>
                            <w14:textOutline w14:w="3614" w14:cap="sq" w14:cmpd="sng">
                              <w14:solidFill>
                                <w14:srgbClr w14:val="000000"/>
                              </w14:solidFill>
                              <w14:prstDash w14:val="solid"/>
                              <w14:bevel/>
                            </w14:textOutline>
                          </w:rPr>
                          <w:t>法定</w:t>
                        </w:r>
                        <w:r>
                          <w:rPr>
                            <w:rFonts w:ascii="仿宋" w:hAnsi="仿宋" w:eastAsia="仿宋" w:cs="仿宋"/>
                            <w:spacing w:val="1"/>
                            <w:sz w:val="20"/>
                            <w:szCs w:val="20"/>
                          </w:rPr>
                          <w:t xml:space="preserve"> </w:t>
                        </w:r>
                        <w:r>
                          <w:rPr>
                            <w:rFonts w:ascii="仿宋" w:hAnsi="仿宋" w:eastAsia="仿宋" w:cs="仿宋"/>
                            <w:spacing w:val="-13"/>
                            <w:sz w:val="20"/>
                            <w:szCs w:val="20"/>
                            <w14:textOutline w14:w="3614" w14:cap="sq" w14:cmpd="sng">
                              <w14:solidFill>
                                <w14:srgbClr w14:val="000000"/>
                              </w14:solidFill>
                              <w14:prstDash w14:val="solid"/>
                              <w14:bevel/>
                            </w14:textOutline>
                          </w:rPr>
                          <w:t>时限</w:t>
                        </w:r>
                      </w:p>
                    </w:tc>
                    <w:tc>
                      <w:tcPr>
                        <w:tcW w:w="1072" w:type="dxa"/>
                        <w:vAlign w:val="top"/>
                      </w:tcPr>
                      <w:p>
                        <w:pPr>
                          <w:spacing w:line="383" w:lineRule="auto"/>
                          <w:rPr>
                            <w:rFonts w:ascii="宋体"/>
                            <w:sz w:val="21"/>
                          </w:rPr>
                        </w:pPr>
                      </w:p>
                      <w:p>
                        <w:pPr>
                          <w:spacing w:before="65" w:line="228" w:lineRule="auto"/>
                          <w:ind w:left="249" w:right="114" w:hanging="94"/>
                          <w:rPr>
                            <w:rFonts w:ascii="仿宋" w:hAnsi="仿宋" w:eastAsia="仿宋" w:cs="仿宋"/>
                            <w:sz w:val="20"/>
                            <w:szCs w:val="20"/>
                          </w:rPr>
                        </w:pPr>
                        <w:r>
                          <w:rPr>
                            <w:rFonts w:ascii="仿宋" w:hAnsi="仿宋" w:eastAsia="仿宋" w:cs="仿宋"/>
                            <w:spacing w:val="-4"/>
                            <w:sz w:val="20"/>
                            <w:szCs w:val="20"/>
                            <w14:textOutline w14:w="3614" w14:cap="sq" w14:cmpd="sng">
                              <w14:solidFill>
                                <w14:srgbClr w14:val="000000"/>
                              </w14:solidFill>
                              <w14:prstDash w14:val="solid"/>
                              <w14:bevel/>
                            </w14:textOutline>
                          </w:rPr>
                          <w:t>收费情况</w:t>
                        </w:r>
                        <w:r>
                          <w:rPr>
                            <w:rFonts w:ascii="仿宋" w:hAnsi="仿宋" w:eastAsia="仿宋" w:cs="仿宋"/>
                            <w:spacing w:val="2"/>
                            <w:sz w:val="20"/>
                            <w:szCs w:val="20"/>
                          </w:rPr>
                          <w:t xml:space="preserve"> </w:t>
                        </w:r>
                        <w:r>
                          <w:rPr>
                            <w:rFonts w:ascii="仿宋" w:hAnsi="仿宋" w:eastAsia="仿宋" w:cs="仿宋"/>
                            <w:spacing w:val="-3"/>
                            <w:sz w:val="20"/>
                            <w:szCs w:val="20"/>
                            <w14:textOutline w14:w="3614"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0" w:hRule="atLeast"/>
                    </w:trPr>
                    <w:tc>
                      <w:tcPr>
                        <w:tcW w:w="851" w:type="dxa"/>
                        <w:vMerge w:val="restart"/>
                        <w:tcBorders>
                          <w:bottom w:val="nil"/>
                        </w:tcBorders>
                        <w:vAlign w:val="top"/>
                      </w:tcPr>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before="65" w:line="180" w:lineRule="auto"/>
                          <w:ind w:firstLine="336"/>
                          <w:rPr>
                            <w:rFonts w:ascii="仿宋" w:hAnsi="仿宋" w:eastAsia="仿宋" w:cs="仿宋"/>
                            <w:sz w:val="20"/>
                            <w:szCs w:val="20"/>
                          </w:rPr>
                        </w:pPr>
                        <w:r>
                          <w:rPr>
                            <w:rFonts w:ascii="仿宋" w:hAnsi="仿宋" w:eastAsia="仿宋" w:cs="仿宋"/>
                            <w:spacing w:val="-6"/>
                            <w:sz w:val="20"/>
                            <w:szCs w:val="20"/>
                          </w:rPr>
                          <w:t>52</w:t>
                        </w:r>
                      </w:p>
                    </w:tc>
                    <w:tc>
                      <w:tcPr>
                        <w:tcW w:w="2345" w:type="dxa"/>
                        <w:vMerge w:val="restart"/>
                        <w:tcBorders>
                          <w:bottom w:val="nil"/>
                        </w:tcBorders>
                        <w:vAlign w:val="top"/>
                      </w:tcPr>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50" w:lineRule="auto"/>
                          <w:rPr>
                            <w:rFonts w:ascii="宋体"/>
                            <w:sz w:val="21"/>
                          </w:rPr>
                        </w:pPr>
                      </w:p>
                      <w:p>
                        <w:pPr>
                          <w:spacing w:before="66" w:line="188" w:lineRule="auto"/>
                          <w:ind w:firstLine="70"/>
                          <w:rPr>
                            <w:rFonts w:ascii="仿宋" w:hAnsi="仿宋" w:eastAsia="仿宋" w:cs="仿宋"/>
                            <w:sz w:val="20"/>
                            <w:szCs w:val="20"/>
                          </w:rPr>
                        </w:pPr>
                        <w:r>
                          <w:rPr>
                            <w:rFonts w:ascii="仿宋" w:hAnsi="仿宋" w:eastAsia="仿宋" w:cs="仿宋"/>
                            <w:spacing w:val="-5"/>
                            <w:sz w:val="20"/>
                            <w:szCs w:val="20"/>
                          </w:rPr>
                          <w:t>对进</w:t>
                        </w:r>
                        <w:r>
                          <w:rPr>
                            <w:rFonts w:ascii="仿宋" w:hAnsi="仿宋" w:eastAsia="仿宋" w:cs="仿宋"/>
                            <w:spacing w:val="-39"/>
                            <w:sz w:val="20"/>
                            <w:szCs w:val="20"/>
                          </w:rPr>
                          <w:t xml:space="preserve"> </w:t>
                        </w:r>
                        <w:r>
                          <w:rPr>
                            <w:rFonts w:ascii="仿宋" w:hAnsi="仿宋" w:eastAsia="仿宋" w:cs="仿宋"/>
                            <w:spacing w:val="-5"/>
                            <w:sz w:val="20"/>
                            <w:szCs w:val="20"/>
                          </w:rPr>
                          <w:t>口、印刷或者复制、</w:t>
                        </w:r>
                      </w:p>
                      <w:p>
                        <w:pPr>
                          <w:spacing w:before="43" w:line="188" w:lineRule="auto"/>
                          <w:ind w:firstLine="74"/>
                          <w:rPr>
                            <w:rFonts w:ascii="仿宋" w:hAnsi="仿宋" w:eastAsia="仿宋" w:cs="仿宋"/>
                            <w:sz w:val="20"/>
                            <w:szCs w:val="20"/>
                          </w:rPr>
                        </w:pPr>
                        <w:r>
                          <w:rPr>
                            <w:rFonts w:ascii="仿宋" w:hAnsi="仿宋" w:eastAsia="仿宋" w:cs="仿宋"/>
                            <w:sz w:val="20"/>
                            <w:szCs w:val="20"/>
                          </w:rPr>
                          <w:t>发行国务院出版行政主管</w:t>
                        </w:r>
                      </w:p>
                      <w:p>
                        <w:pPr>
                          <w:spacing w:before="43" w:line="188" w:lineRule="auto"/>
                          <w:ind w:firstLine="172"/>
                          <w:rPr>
                            <w:rFonts w:ascii="仿宋" w:hAnsi="仿宋" w:eastAsia="仿宋" w:cs="仿宋"/>
                            <w:sz w:val="20"/>
                            <w:szCs w:val="20"/>
                          </w:rPr>
                        </w:pPr>
                        <w:r>
                          <w:rPr>
                            <w:rFonts w:ascii="仿宋" w:hAnsi="仿宋" w:eastAsia="仿宋" w:cs="仿宋"/>
                            <w:spacing w:val="-5"/>
                            <w:sz w:val="20"/>
                            <w:szCs w:val="20"/>
                          </w:rPr>
                          <w:t>部门禁止进</w:t>
                        </w:r>
                        <w:r>
                          <w:rPr>
                            <w:rFonts w:ascii="仿宋" w:hAnsi="仿宋" w:eastAsia="仿宋" w:cs="仿宋"/>
                            <w:spacing w:val="-47"/>
                            <w:sz w:val="20"/>
                            <w:szCs w:val="20"/>
                          </w:rPr>
                          <w:t xml:space="preserve"> </w:t>
                        </w:r>
                        <w:r>
                          <w:rPr>
                            <w:rFonts w:ascii="仿宋" w:hAnsi="仿宋" w:eastAsia="仿宋" w:cs="仿宋"/>
                            <w:spacing w:val="-5"/>
                            <w:sz w:val="20"/>
                            <w:szCs w:val="20"/>
                          </w:rPr>
                          <w:t>口的出版物</w:t>
                        </w:r>
                      </w:p>
                      <w:p>
                        <w:pPr>
                          <w:spacing w:before="43" w:line="188" w:lineRule="auto"/>
                          <w:ind w:firstLine="80"/>
                          <w:rPr>
                            <w:rFonts w:ascii="仿宋" w:hAnsi="仿宋" w:eastAsia="仿宋" w:cs="仿宋"/>
                            <w:sz w:val="20"/>
                            <w:szCs w:val="20"/>
                          </w:rPr>
                        </w:pPr>
                        <w:r>
                          <w:rPr>
                            <w:rFonts w:ascii="仿宋" w:hAnsi="仿宋" w:eastAsia="仿宋" w:cs="仿宋"/>
                            <w:spacing w:val="-15"/>
                            <w:sz w:val="20"/>
                            <w:szCs w:val="20"/>
                          </w:rPr>
                          <w:t>的；</w:t>
                        </w:r>
                        <w:r>
                          <w:rPr>
                            <w:rFonts w:ascii="仿宋" w:hAnsi="仿宋" w:eastAsia="仿宋" w:cs="仿宋"/>
                            <w:spacing w:val="61"/>
                            <w:sz w:val="20"/>
                            <w:szCs w:val="20"/>
                          </w:rPr>
                          <w:t xml:space="preserve"> </w:t>
                        </w:r>
                        <w:r>
                          <w:rPr>
                            <w:rFonts w:ascii="仿宋" w:hAnsi="仿宋" w:eastAsia="仿宋" w:cs="仿宋"/>
                            <w:spacing w:val="-15"/>
                            <w:sz w:val="20"/>
                            <w:szCs w:val="20"/>
                          </w:rPr>
                          <w:t>印刷或者复制走私的</w:t>
                        </w:r>
                      </w:p>
                      <w:p>
                        <w:pPr>
                          <w:spacing w:before="43" w:line="188" w:lineRule="auto"/>
                          <w:ind w:firstLine="71"/>
                          <w:rPr>
                            <w:rFonts w:ascii="仿宋" w:hAnsi="仿宋" w:eastAsia="仿宋" w:cs="仿宋"/>
                            <w:sz w:val="20"/>
                            <w:szCs w:val="20"/>
                          </w:rPr>
                        </w:pPr>
                        <w:r>
                          <w:rPr>
                            <w:rFonts w:ascii="仿宋" w:hAnsi="仿宋" w:eastAsia="仿宋" w:cs="仿宋"/>
                            <w:spacing w:val="-14"/>
                            <w:sz w:val="20"/>
                            <w:szCs w:val="20"/>
                          </w:rPr>
                          <w:t>境外出版物的；</w:t>
                        </w:r>
                        <w:r>
                          <w:rPr>
                            <w:rFonts w:ascii="仿宋" w:hAnsi="仿宋" w:eastAsia="仿宋" w:cs="仿宋"/>
                            <w:spacing w:val="57"/>
                            <w:sz w:val="20"/>
                            <w:szCs w:val="20"/>
                          </w:rPr>
                          <w:t xml:space="preserve"> </w:t>
                        </w:r>
                        <w:r>
                          <w:rPr>
                            <w:rFonts w:ascii="仿宋" w:hAnsi="仿宋" w:eastAsia="仿宋" w:cs="仿宋"/>
                            <w:spacing w:val="-14"/>
                            <w:sz w:val="20"/>
                            <w:szCs w:val="20"/>
                          </w:rPr>
                          <w:t>发行进</w:t>
                        </w:r>
                        <w:r>
                          <w:rPr>
                            <w:rFonts w:ascii="仿宋" w:hAnsi="仿宋" w:eastAsia="仿宋" w:cs="仿宋"/>
                            <w:spacing w:val="-48"/>
                            <w:sz w:val="20"/>
                            <w:szCs w:val="20"/>
                          </w:rPr>
                          <w:t xml:space="preserve"> </w:t>
                        </w:r>
                        <w:r>
                          <w:rPr>
                            <w:rFonts w:ascii="仿宋" w:hAnsi="仿宋" w:eastAsia="仿宋" w:cs="仿宋"/>
                            <w:spacing w:val="-14"/>
                            <w:sz w:val="20"/>
                            <w:szCs w:val="20"/>
                          </w:rPr>
                          <w:t>口</w:t>
                        </w:r>
                      </w:p>
                      <w:p>
                        <w:pPr>
                          <w:spacing w:before="44" w:line="188" w:lineRule="auto"/>
                          <w:ind w:firstLine="89"/>
                          <w:rPr>
                            <w:rFonts w:ascii="仿宋" w:hAnsi="仿宋" w:eastAsia="仿宋" w:cs="仿宋"/>
                            <w:sz w:val="20"/>
                            <w:szCs w:val="20"/>
                          </w:rPr>
                        </w:pPr>
                        <w:r>
                          <w:rPr>
                            <w:rFonts w:ascii="仿宋" w:hAnsi="仿宋" w:eastAsia="仿宋" w:cs="仿宋"/>
                            <w:spacing w:val="-2"/>
                            <w:sz w:val="20"/>
                            <w:szCs w:val="20"/>
                          </w:rPr>
                          <w:t>出版物未从本条例规定的</w:t>
                        </w:r>
                      </w:p>
                      <w:p>
                        <w:pPr>
                          <w:spacing w:before="43" w:line="188" w:lineRule="auto"/>
                          <w:ind w:firstLine="89"/>
                          <w:rPr>
                            <w:rFonts w:ascii="仿宋" w:hAnsi="仿宋" w:eastAsia="仿宋" w:cs="仿宋"/>
                            <w:sz w:val="20"/>
                            <w:szCs w:val="20"/>
                          </w:rPr>
                        </w:pPr>
                        <w:r>
                          <w:rPr>
                            <w:rFonts w:ascii="仿宋" w:hAnsi="仿宋" w:eastAsia="仿宋" w:cs="仿宋"/>
                            <w:spacing w:val="-7"/>
                            <w:sz w:val="20"/>
                            <w:szCs w:val="20"/>
                          </w:rPr>
                          <w:t>出版物进</w:t>
                        </w:r>
                        <w:r>
                          <w:rPr>
                            <w:rFonts w:ascii="仿宋" w:hAnsi="仿宋" w:eastAsia="仿宋" w:cs="仿宋"/>
                            <w:spacing w:val="-38"/>
                            <w:sz w:val="20"/>
                            <w:szCs w:val="20"/>
                          </w:rPr>
                          <w:t xml:space="preserve"> </w:t>
                        </w:r>
                        <w:r>
                          <w:rPr>
                            <w:rFonts w:ascii="仿宋" w:hAnsi="仿宋" w:eastAsia="仿宋" w:cs="仿宋"/>
                            <w:spacing w:val="-7"/>
                            <w:sz w:val="20"/>
                            <w:szCs w:val="20"/>
                          </w:rPr>
                          <w:t>口经营单位进货</w:t>
                        </w:r>
                      </w:p>
                      <w:p>
                        <w:pPr>
                          <w:spacing w:before="43" w:line="188" w:lineRule="auto"/>
                          <w:ind w:firstLine="788"/>
                          <w:rPr>
                            <w:rFonts w:ascii="仿宋" w:hAnsi="仿宋" w:eastAsia="仿宋" w:cs="仿宋"/>
                            <w:sz w:val="20"/>
                            <w:szCs w:val="20"/>
                          </w:rPr>
                        </w:pPr>
                        <w:r>
                          <w:rPr>
                            <w:rFonts w:ascii="仿宋" w:hAnsi="仿宋" w:eastAsia="仿宋" w:cs="仿宋"/>
                            <w:spacing w:val="-5"/>
                            <w:sz w:val="20"/>
                            <w:szCs w:val="20"/>
                          </w:rPr>
                          <w:t>的处罚。</w:t>
                        </w:r>
                      </w:p>
                    </w:tc>
                    <w:tc>
                      <w:tcPr>
                        <w:tcW w:w="2551" w:type="dxa"/>
                        <w:vMerge w:val="restart"/>
                        <w:tcBorders>
                          <w:bottom w:val="nil"/>
                        </w:tcBorders>
                        <w:vAlign w:val="top"/>
                      </w:tcPr>
                      <w:p>
                        <w:pPr>
                          <w:spacing w:before="28" w:line="188" w:lineRule="auto"/>
                          <w:ind w:firstLine="70"/>
                          <w:rPr>
                            <w:rFonts w:ascii="仿宋" w:hAnsi="仿宋" w:eastAsia="仿宋" w:cs="仿宋"/>
                            <w:sz w:val="20"/>
                            <w:szCs w:val="20"/>
                          </w:rPr>
                        </w:pPr>
                        <w:r>
                          <w:rPr>
                            <w:rFonts w:ascii="仿宋" w:hAnsi="仿宋" w:eastAsia="仿宋" w:cs="仿宋"/>
                            <w:spacing w:val="-10"/>
                            <w:sz w:val="20"/>
                            <w:szCs w:val="20"/>
                          </w:rPr>
                          <w:t>《出版管理条例》</w:t>
                        </w:r>
                        <w:r>
                          <w:rPr>
                            <w:rFonts w:ascii="仿宋" w:hAnsi="仿宋" w:eastAsia="仿宋" w:cs="仿宋"/>
                            <w:spacing w:val="-3"/>
                            <w:sz w:val="20"/>
                            <w:szCs w:val="20"/>
                          </w:rPr>
                          <w:t xml:space="preserve"> </w:t>
                        </w:r>
                        <w:r>
                          <w:rPr>
                            <w:rFonts w:ascii="仿宋" w:hAnsi="仿宋" w:eastAsia="仿宋" w:cs="仿宋"/>
                            <w:spacing w:val="-10"/>
                            <w:sz w:val="20"/>
                            <w:szCs w:val="20"/>
                          </w:rPr>
                          <w:t>（</w:t>
                        </w:r>
                        <w:r>
                          <w:rPr>
                            <w:rFonts w:ascii="仿宋" w:hAnsi="仿宋" w:eastAsia="仿宋" w:cs="仿宋"/>
                            <w:spacing w:val="-46"/>
                            <w:sz w:val="20"/>
                            <w:szCs w:val="20"/>
                          </w:rPr>
                          <w:t xml:space="preserve"> </w:t>
                        </w:r>
                        <w:r>
                          <w:rPr>
                            <w:rFonts w:ascii="仿宋" w:hAnsi="仿宋" w:eastAsia="仿宋" w:cs="仿宋"/>
                            <w:spacing w:val="-10"/>
                            <w:sz w:val="20"/>
                            <w:szCs w:val="20"/>
                          </w:rPr>
                          <w:t>1997年</w:t>
                        </w:r>
                      </w:p>
                      <w:p>
                        <w:pPr>
                          <w:spacing w:before="44" w:line="188" w:lineRule="auto"/>
                          <w:ind w:firstLine="84"/>
                          <w:rPr>
                            <w:rFonts w:ascii="仿宋" w:hAnsi="仿宋" w:eastAsia="仿宋" w:cs="仿宋"/>
                            <w:sz w:val="20"/>
                            <w:szCs w:val="20"/>
                          </w:rPr>
                        </w:pPr>
                        <w:r>
                          <w:rPr>
                            <w:rFonts w:ascii="仿宋" w:hAnsi="仿宋" w:eastAsia="仿宋" w:cs="仿宋"/>
                            <w:spacing w:val="-5"/>
                            <w:sz w:val="20"/>
                            <w:szCs w:val="20"/>
                          </w:rPr>
                          <w:t>1月2</w:t>
                        </w:r>
                        <w:r>
                          <w:rPr>
                            <w:rFonts w:ascii="仿宋" w:hAnsi="仿宋" w:eastAsia="仿宋" w:cs="仿宋"/>
                            <w:spacing w:val="-37"/>
                            <w:sz w:val="20"/>
                            <w:szCs w:val="20"/>
                          </w:rPr>
                          <w:t xml:space="preserve"> </w:t>
                        </w:r>
                        <w:r>
                          <w:rPr>
                            <w:rFonts w:ascii="仿宋" w:hAnsi="仿宋" w:eastAsia="仿宋" w:cs="仿宋"/>
                            <w:spacing w:val="-5"/>
                            <w:sz w:val="20"/>
                            <w:szCs w:val="20"/>
                          </w:rPr>
                          <w:t>日中华人民共和国国务</w:t>
                        </w:r>
                      </w:p>
                      <w:p>
                        <w:pPr>
                          <w:spacing w:before="43" w:line="188" w:lineRule="auto"/>
                          <w:ind w:firstLine="135"/>
                          <w:rPr>
                            <w:rFonts w:ascii="仿宋" w:hAnsi="仿宋" w:eastAsia="仿宋" w:cs="仿宋"/>
                            <w:sz w:val="20"/>
                            <w:szCs w:val="20"/>
                          </w:rPr>
                        </w:pPr>
                        <w:r>
                          <w:rPr>
                            <w:rFonts w:ascii="仿宋" w:hAnsi="仿宋" w:eastAsia="仿宋" w:cs="仿宋"/>
                            <w:spacing w:val="-4"/>
                            <w:sz w:val="20"/>
                            <w:szCs w:val="20"/>
                          </w:rPr>
                          <w:t>院令第210号公布，</w:t>
                        </w:r>
                        <w:r>
                          <w:rPr>
                            <w:rFonts w:ascii="仿宋" w:hAnsi="仿宋" w:eastAsia="仿宋" w:cs="仿宋"/>
                            <w:spacing w:val="-43"/>
                            <w:sz w:val="20"/>
                            <w:szCs w:val="20"/>
                          </w:rPr>
                          <w:t xml:space="preserve"> </w:t>
                        </w:r>
                        <w:r>
                          <w:rPr>
                            <w:rFonts w:ascii="仿宋" w:hAnsi="仿宋" w:eastAsia="仿宋" w:cs="仿宋"/>
                            <w:spacing w:val="-4"/>
                            <w:sz w:val="20"/>
                            <w:szCs w:val="20"/>
                          </w:rPr>
                          <w:t>自1997</w:t>
                        </w:r>
                      </w:p>
                      <w:p>
                        <w:pPr>
                          <w:spacing w:before="43" w:line="188" w:lineRule="auto"/>
                          <w:ind w:firstLine="79"/>
                          <w:rPr>
                            <w:rFonts w:ascii="仿宋" w:hAnsi="仿宋" w:eastAsia="仿宋" w:cs="仿宋"/>
                            <w:sz w:val="20"/>
                            <w:szCs w:val="20"/>
                          </w:rPr>
                        </w:pPr>
                        <w:r>
                          <w:rPr>
                            <w:rFonts w:ascii="仿宋" w:hAnsi="仿宋" w:eastAsia="仿宋" w:cs="仿宋"/>
                            <w:spacing w:val="-4"/>
                            <w:sz w:val="20"/>
                            <w:szCs w:val="20"/>
                          </w:rPr>
                          <w:t>年2月1</w:t>
                        </w:r>
                        <w:r>
                          <w:rPr>
                            <w:rFonts w:ascii="仿宋" w:hAnsi="仿宋" w:eastAsia="仿宋" w:cs="仿宋"/>
                            <w:spacing w:val="-37"/>
                            <w:sz w:val="20"/>
                            <w:szCs w:val="20"/>
                          </w:rPr>
                          <w:t xml:space="preserve"> </w:t>
                        </w:r>
                        <w:r>
                          <w:rPr>
                            <w:rFonts w:ascii="仿宋" w:hAnsi="仿宋" w:eastAsia="仿宋" w:cs="仿宋"/>
                            <w:spacing w:val="-4"/>
                            <w:sz w:val="20"/>
                            <w:szCs w:val="20"/>
                          </w:rPr>
                          <w:t>日起施行，根据2016</w:t>
                        </w:r>
                      </w:p>
                      <w:p>
                        <w:pPr>
                          <w:spacing w:before="43" w:line="188" w:lineRule="auto"/>
                          <w:ind w:firstLine="79"/>
                          <w:rPr>
                            <w:rFonts w:ascii="仿宋" w:hAnsi="仿宋" w:eastAsia="仿宋" w:cs="仿宋"/>
                            <w:sz w:val="20"/>
                            <w:szCs w:val="20"/>
                          </w:rPr>
                        </w:pPr>
                        <w:r>
                          <w:rPr>
                            <w:rFonts w:ascii="仿宋" w:hAnsi="仿宋" w:eastAsia="仿宋" w:cs="仿宋"/>
                            <w:spacing w:val="-5"/>
                            <w:sz w:val="20"/>
                            <w:szCs w:val="20"/>
                          </w:rPr>
                          <w:t>年2月6</w:t>
                        </w:r>
                        <w:r>
                          <w:rPr>
                            <w:rFonts w:ascii="仿宋" w:hAnsi="仿宋" w:eastAsia="仿宋" w:cs="仿宋"/>
                            <w:spacing w:val="-33"/>
                            <w:sz w:val="20"/>
                            <w:szCs w:val="20"/>
                          </w:rPr>
                          <w:t xml:space="preserve"> </w:t>
                        </w:r>
                        <w:r>
                          <w:rPr>
                            <w:rFonts w:ascii="仿宋" w:hAnsi="仿宋" w:eastAsia="仿宋" w:cs="仿宋"/>
                            <w:spacing w:val="-5"/>
                            <w:sz w:val="20"/>
                            <w:szCs w:val="20"/>
                          </w:rPr>
                          <w:t>日发布的国务院令第</w:t>
                        </w:r>
                      </w:p>
                      <w:p>
                        <w:pPr>
                          <w:spacing w:before="41" w:line="188" w:lineRule="auto"/>
                          <w:ind w:firstLine="119"/>
                          <w:rPr>
                            <w:rFonts w:ascii="仿宋" w:hAnsi="仿宋" w:eastAsia="仿宋" w:cs="仿宋"/>
                            <w:sz w:val="20"/>
                            <w:szCs w:val="20"/>
                          </w:rPr>
                        </w:pPr>
                        <w:r>
                          <w:rPr>
                            <w:rFonts w:ascii="仿宋" w:hAnsi="仿宋" w:eastAsia="仿宋" w:cs="仿宋"/>
                            <w:sz w:val="20"/>
                            <w:szCs w:val="20"/>
                          </w:rPr>
                          <w:t>666号《国务院关于修改部</w:t>
                        </w:r>
                      </w:p>
                      <w:p>
                        <w:pPr>
                          <w:spacing w:before="43" w:line="228" w:lineRule="auto"/>
                          <w:ind w:left="982" w:right="53" w:hanging="904"/>
                          <w:rPr>
                            <w:rFonts w:ascii="仿宋" w:hAnsi="仿宋" w:eastAsia="仿宋" w:cs="仿宋"/>
                            <w:sz w:val="20"/>
                            <w:szCs w:val="20"/>
                          </w:rPr>
                        </w:pPr>
                        <w:r>
                          <w:rPr>
                            <w:rFonts w:ascii="仿宋" w:hAnsi="仿宋" w:eastAsia="仿宋" w:cs="仿宋"/>
                            <w:spacing w:val="-10"/>
                            <w:sz w:val="20"/>
                            <w:szCs w:val="20"/>
                          </w:rPr>
                          <w:t>分行政法规的决定》</w:t>
                        </w:r>
                        <w:r>
                          <w:rPr>
                            <w:rFonts w:ascii="仿宋" w:hAnsi="仿宋" w:eastAsia="仿宋" w:cs="仿宋"/>
                            <w:spacing w:val="24"/>
                            <w:sz w:val="20"/>
                            <w:szCs w:val="20"/>
                          </w:rPr>
                          <w:t xml:space="preserve"> </w:t>
                        </w:r>
                        <w:r>
                          <w:rPr>
                            <w:rFonts w:ascii="仿宋" w:hAnsi="仿宋" w:eastAsia="仿宋" w:cs="仿宋"/>
                            <w:spacing w:val="-10"/>
                            <w:sz w:val="20"/>
                            <w:szCs w:val="20"/>
                          </w:rPr>
                          <w:t>第四次</w:t>
                        </w:r>
                        <w:r>
                          <w:rPr>
                            <w:rFonts w:ascii="仿宋" w:hAnsi="仿宋" w:eastAsia="仿宋" w:cs="仿宋"/>
                            <w:sz w:val="20"/>
                            <w:szCs w:val="20"/>
                          </w:rPr>
                          <w:t xml:space="preserve"> </w:t>
                        </w:r>
                        <w:r>
                          <w:rPr>
                            <w:rFonts w:ascii="仿宋" w:hAnsi="仿宋" w:eastAsia="仿宋" w:cs="仿宋"/>
                            <w:spacing w:val="-4"/>
                            <w:sz w:val="20"/>
                            <w:szCs w:val="20"/>
                          </w:rPr>
                          <w:t>修正）</w:t>
                        </w:r>
                      </w:p>
                      <w:p>
                        <w:pPr>
                          <w:spacing w:before="2" w:line="223" w:lineRule="auto"/>
                          <w:ind w:left="75" w:right="52" w:firstLine="9"/>
                          <w:rPr>
                            <w:rFonts w:ascii="仿宋" w:hAnsi="仿宋" w:eastAsia="仿宋" w:cs="仿宋"/>
                            <w:sz w:val="20"/>
                            <w:szCs w:val="20"/>
                          </w:rPr>
                        </w:pPr>
                        <w:r>
                          <w:rPr>
                            <w:rFonts w:ascii="仿宋" w:hAnsi="仿宋" w:eastAsia="仿宋" w:cs="仿宋"/>
                            <w:spacing w:val="-12"/>
                            <w:sz w:val="20"/>
                            <w:szCs w:val="20"/>
                          </w:rPr>
                          <w:t>第六条第二款：</w:t>
                        </w:r>
                        <w:r>
                          <w:rPr>
                            <w:rFonts w:ascii="仿宋" w:hAnsi="仿宋" w:eastAsia="仿宋" w:cs="仿宋"/>
                            <w:spacing w:val="43"/>
                            <w:sz w:val="20"/>
                            <w:szCs w:val="20"/>
                          </w:rPr>
                          <w:t xml:space="preserve"> </w:t>
                        </w:r>
                        <w:r>
                          <w:rPr>
                            <w:rFonts w:ascii="仿宋" w:hAnsi="仿宋" w:eastAsia="仿宋" w:cs="仿宋"/>
                            <w:spacing w:val="-12"/>
                            <w:sz w:val="20"/>
                            <w:szCs w:val="20"/>
                          </w:rPr>
                          <w:t>县级以上地</w:t>
                        </w:r>
                        <w:r>
                          <w:rPr>
                            <w:rFonts w:ascii="仿宋" w:hAnsi="仿宋" w:eastAsia="仿宋" w:cs="仿宋"/>
                            <w:sz w:val="20"/>
                            <w:szCs w:val="20"/>
                          </w:rPr>
                          <w:t xml:space="preserve"> 方各级人民政府负责出版管</w:t>
                        </w:r>
                        <w:r>
                          <w:rPr>
                            <w:rFonts w:ascii="仿宋" w:hAnsi="仿宋" w:eastAsia="仿宋" w:cs="仿宋"/>
                            <w:spacing w:val="8"/>
                            <w:sz w:val="20"/>
                            <w:szCs w:val="20"/>
                          </w:rPr>
                          <w:t xml:space="preserve"> </w:t>
                        </w:r>
                        <w:r>
                          <w:rPr>
                            <w:rFonts w:ascii="仿宋" w:hAnsi="仿宋" w:eastAsia="仿宋" w:cs="仿宋"/>
                            <w:sz w:val="20"/>
                            <w:szCs w:val="20"/>
                          </w:rPr>
                          <w:t>理的部门（以下简称出版行</w:t>
                        </w:r>
                        <w:r>
                          <w:rPr>
                            <w:rFonts w:ascii="仿宋" w:hAnsi="仿宋" w:eastAsia="仿宋" w:cs="仿宋"/>
                            <w:spacing w:val="6"/>
                            <w:sz w:val="20"/>
                            <w:szCs w:val="20"/>
                          </w:rPr>
                          <w:t xml:space="preserve"> </w:t>
                        </w:r>
                        <w:r>
                          <w:rPr>
                            <w:rFonts w:ascii="仿宋" w:hAnsi="仿宋" w:eastAsia="仿宋" w:cs="仿宋"/>
                            <w:spacing w:val="-10"/>
                            <w:sz w:val="20"/>
                            <w:szCs w:val="20"/>
                          </w:rPr>
                          <w:t>政主管部门）</w:t>
                        </w:r>
                        <w:r>
                          <w:rPr>
                            <w:rFonts w:ascii="仿宋" w:hAnsi="仿宋" w:eastAsia="仿宋" w:cs="仿宋"/>
                            <w:spacing w:val="28"/>
                            <w:sz w:val="20"/>
                            <w:szCs w:val="20"/>
                          </w:rPr>
                          <w:t xml:space="preserve"> </w:t>
                        </w:r>
                        <w:r>
                          <w:rPr>
                            <w:rFonts w:ascii="仿宋" w:hAnsi="仿宋" w:eastAsia="仿宋" w:cs="仿宋"/>
                            <w:spacing w:val="-10"/>
                            <w:sz w:val="20"/>
                            <w:szCs w:val="20"/>
                          </w:rPr>
                          <w:t>负责本行政区</w:t>
                        </w:r>
                        <w:r>
                          <w:rPr>
                            <w:rFonts w:ascii="仿宋" w:hAnsi="仿宋" w:eastAsia="仿宋" w:cs="仿宋"/>
                            <w:sz w:val="20"/>
                            <w:szCs w:val="20"/>
                          </w:rPr>
                          <w:t xml:space="preserve"> 域内出版活动的监督管理工</w:t>
                        </w:r>
                        <w:r>
                          <w:rPr>
                            <w:rFonts w:ascii="仿宋" w:hAnsi="仿宋" w:eastAsia="仿宋" w:cs="仿宋"/>
                            <w:spacing w:val="8"/>
                            <w:sz w:val="20"/>
                            <w:szCs w:val="20"/>
                          </w:rPr>
                          <w:t xml:space="preserve"> </w:t>
                        </w:r>
                        <w:r>
                          <w:rPr>
                            <w:rFonts w:ascii="仿宋" w:hAnsi="仿宋" w:eastAsia="仿宋" w:cs="仿宋"/>
                            <w:sz w:val="20"/>
                            <w:szCs w:val="20"/>
                          </w:rPr>
                          <w:t>作。县级以上地方各级人民</w:t>
                        </w:r>
                        <w:r>
                          <w:rPr>
                            <w:rFonts w:ascii="仿宋" w:hAnsi="仿宋" w:eastAsia="仿宋" w:cs="仿宋"/>
                            <w:spacing w:val="7"/>
                            <w:sz w:val="20"/>
                            <w:szCs w:val="20"/>
                          </w:rPr>
                          <w:t xml:space="preserve"> </w:t>
                        </w:r>
                        <w:r>
                          <w:rPr>
                            <w:rFonts w:ascii="仿宋" w:hAnsi="仿宋" w:eastAsia="仿宋" w:cs="仿宋"/>
                            <w:sz w:val="20"/>
                            <w:szCs w:val="20"/>
                          </w:rPr>
                          <w:t>政府其他有关部门在各自的</w:t>
                        </w:r>
                        <w:r>
                          <w:rPr>
                            <w:rFonts w:ascii="仿宋" w:hAnsi="仿宋" w:eastAsia="仿宋" w:cs="仿宋"/>
                            <w:spacing w:val="8"/>
                            <w:sz w:val="20"/>
                            <w:szCs w:val="20"/>
                          </w:rPr>
                          <w:t xml:space="preserve"> </w:t>
                        </w:r>
                        <w:r>
                          <w:rPr>
                            <w:rFonts w:ascii="仿宋" w:hAnsi="仿宋" w:eastAsia="仿宋" w:cs="仿宋"/>
                            <w:sz w:val="20"/>
                            <w:szCs w:val="20"/>
                          </w:rPr>
                          <w:t>职责范围内，负责有关的出</w:t>
                        </w:r>
                      </w:p>
                      <w:p>
                        <w:pPr>
                          <w:spacing w:before="42" w:line="228" w:lineRule="auto"/>
                          <w:ind w:left="75" w:right="52" w:firstLine="98"/>
                          <w:rPr>
                            <w:rFonts w:ascii="仿宋" w:hAnsi="仿宋" w:eastAsia="仿宋" w:cs="仿宋"/>
                            <w:sz w:val="20"/>
                            <w:szCs w:val="20"/>
                          </w:rPr>
                        </w:pPr>
                        <w:r>
                          <w:rPr>
                            <w:rFonts w:ascii="仿宋" w:hAnsi="仿宋" w:eastAsia="仿宋" w:cs="仿宋"/>
                            <w:spacing w:val="3"/>
                            <w:sz w:val="20"/>
                            <w:szCs w:val="20"/>
                          </w:rPr>
                          <w:t>版活动的监督管理工作。</w:t>
                        </w:r>
                        <w:r>
                          <w:rPr>
                            <w:rFonts w:ascii="仿宋" w:hAnsi="仿宋" w:eastAsia="仿宋" w:cs="仿宋"/>
                            <w:spacing w:val="2"/>
                            <w:sz w:val="20"/>
                            <w:szCs w:val="20"/>
                          </w:rPr>
                          <w:t xml:space="preserve"> </w:t>
                        </w:r>
                        <w:r>
                          <w:rPr>
                            <w:rFonts w:ascii="仿宋" w:hAnsi="仿宋" w:eastAsia="仿宋" w:cs="仿宋"/>
                            <w:spacing w:val="-14"/>
                            <w:sz w:val="20"/>
                            <w:szCs w:val="20"/>
                          </w:rPr>
                          <w:t>第七条：</w:t>
                        </w:r>
                        <w:r>
                          <w:rPr>
                            <w:rFonts w:ascii="仿宋" w:hAnsi="仿宋" w:eastAsia="仿宋" w:cs="仿宋"/>
                            <w:spacing w:val="73"/>
                            <w:sz w:val="20"/>
                            <w:szCs w:val="20"/>
                          </w:rPr>
                          <w:t xml:space="preserve"> </w:t>
                        </w:r>
                        <w:r>
                          <w:rPr>
                            <w:rFonts w:ascii="仿宋" w:hAnsi="仿宋" w:eastAsia="仿宋" w:cs="仿宋"/>
                            <w:spacing w:val="-14"/>
                            <w:sz w:val="20"/>
                            <w:szCs w:val="20"/>
                          </w:rPr>
                          <w:t>出版行政主管部门</w:t>
                        </w:r>
                        <w:r>
                          <w:rPr>
                            <w:rFonts w:ascii="仿宋" w:hAnsi="仿宋" w:eastAsia="仿宋" w:cs="仿宋"/>
                            <w:sz w:val="20"/>
                            <w:szCs w:val="20"/>
                          </w:rPr>
                          <w:t xml:space="preserve"> 根据已经取得的违法嫌疑证</w:t>
                        </w:r>
                        <w:r>
                          <w:rPr>
                            <w:rFonts w:ascii="仿宋" w:hAnsi="仿宋" w:eastAsia="仿宋" w:cs="仿宋"/>
                            <w:spacing w:val="7"/>
                            <w:sz w:val="20"/>
                            <w:szCs w:val="20"/>
                          </w:rPr>
                          <w:t xml:space="preserve"> </w:t>
                        </w:r>
                        <w:r>
                          <w:rPr>
                            <w:rFonts w:ascii="仿宋" w:hAnsi="仿宋" w:eastAsia="仿宋" w:cs="仿宋"/>
                            <w:sz w:val="20"/>
                            <w:szCs w:val="20"/>
                          </w:rPr>
                          <w:t>据或者举报，对涉嫌违法从</w:t>
                        </w:r>
                        <w:r>
                          <w:rPr>
                            <w:rFonts w:ascii="仿宋" w:hAnsi="仿宋" w:eastAsia="仿宋" w:cs="仿宋"/>
                            <w:spacing w:val="7"/>
                            <w:sz w:val="20"/>
                            <w:szCs w:val="20"/>
                          </w:rPr>
                          <w:t xml:space="preserve"> </w:t>
                        </w:r>
                        <w:r>
                          <w:rPr>
                            <w:rFonts w:ascii="仿宋" w:hAnsi="仿宋" w:eastAsia="仿宋" w:cs="仿宋"/>
                            <w:sz w:val="20"/>
                            <w:szCs w:val="20"/>
                          </w:rPr>
                          <w:t>事出版物出版、印刷或者复</w:t>
                        </w:r>
                        <w:r>
                          <w:rPr>
                            <w:rFonts w:ascii="仿宋" w:hAnsi="仿宋" w:eastAsia="仿宋" w:cs="仿宋"/>
                            <w:spacing w:val="7"/>
                            <w:sz w:val="20"/>
                            <w:szCs w:val="20"/>
                          </w:rPr>
                          <w:t xml:space="preserve"> </w:t>
                        </w:r>
                        <w:r>
                          <w:rPr>
                            <w:rFonts w:ascii="仿宋" w:hAnsi="仿宋" w:eastAsia="仿宋" w:cs="仿宋"/>
                            <w:spacing w:val="-4"/>
                            <w:sz w:val="20"/>
                            <w:szCs w:val="20"/>
                          </w:rPr>
                          <w:t>制、进</w:t>
                        </w:r>
                        <w:r>
                          <w:rPr>
                            <w:rFonts w:ascii="仿宋" w:hAnsi="仿宋" w:eastAsia="仿宋" w:cs="仿宋"/>
                            <w:spacing w:val="-47"/>
                            <w:sz w:val="20"/>
                            <w:szCs w:val="20"/>
                          </w:rPr>
                          <w:t xml:space="preserve"> </w:t>
                        </w:r>
                        <w:r>
                          <w:rPr>
                            <w:rFonts w:ascii="仿宋" w:hAnsi="仿宋" w:eastAsia="仿宋" w:cs="仿宋"/>
                            <w:spacing w:val="-4"/>
                            <w:sz w:val="20"/>
                            <w:szCs w:val="20"/>
                          </w:rPr>
                          <w:t>口、发行等活动的行</w:t>
                        </w:r>
                        <w:r>
                          <w:rPr>
                            <w:rFonts w:ascii="仿宋" w:hAnsi="仿宋" w:eastAsia="仿宋" w:cs="仿宋"/>
                            <w:sz w:val="20"/>
                            <w:szCs w:val="20"/>
                          </w:rPr>
                          <w:t xml:space="preserve"> 为进行查处时，可以检查与</w:t>
                        </w:r>
                        <w:r>
                          <w:rPr>
                            <w:rFonts w:ascii="仿宋" w:hAnsi="仿宋" w:eastAsia="仿宋" w:cs="仿宋"/>
                            <w:spacing w:val="7"/>
                            <w:sz w:val="20"/>
                            <w:szCs w:val="20"/>
                          </w:rPr>
                          <w:t xml:space="preserve"> </w:t>
                        </w:r>
                        <w:r>
                          <w:rPr>
                            <w:rFonts w:ascii="仿宋" w:hAnsi="仿宋" w:eastAsia="仿宋" w:cs="仿宋"/>
                            <w:sz w:val="20"/>
                            <w:szCs w:val="20"/>
                          </w:rPr>
                          <w:t>涉嫌违法活动有关的物品和</w:t>
                        </w:r>
                        <w:r>
                          <w:rPr>
                            <w:rFonts w:ascii="仿宋" w:hAnsi="仿宋" w:eastAsia="仿宋" w:cs="仿宋"/>
                            <w:spacing w:val="7"/>
                            <w:sz w:val="20"/>
                            <w:szCs w:val="20"/>
                          </w:rPr>
                          <w:t xml:space="preserve"> </w:t>
                        </w:r>
                        <w:r>
                          <w:rPr>
                            <w:rFonts w:ascii="仿宋" w:hAnsi="仿宋" w:eastAsia="仿宋" w:cs="仿宋"/>
                            <w:spacing w:val="-12"/>
                            <w:sz w:val="20"/>
                            <w:szCs w:val="20"/>
                          </w:rPr>
                          <w:t>经营场所；</w:t>
                        </w:r>
                        <w:r>
                          <w:rPr>
                            <w:rFonts w:ascii="仿宋" w:hAnsi="仿宋" w:eastAsia="仿宋" w:cs="仿宋"/>
                            <w:spacing w:val="49"/>
                            <w:sz w:val="20"/>
                            <w:szCs w:val="20"/>
                          </w:rPr>
                          <w:t xml:space="preserve"> </w:t>
                        </w:r>
                        <w:r>
                          <w:rPr>
                            <w:rFonts w:ascii="仿宋" w:hAnsi="仿宋" w:eastAsia="仿宋" w:cs="仿宋"/>
                            <w:spacing w:val="-12"/>
                            <w:sz w:val="20"/>
                            <w:szCs w:val="20"/>
                          </w:rPr>
                          <w:t>对有证据证明是</w:t>
                        </w:r>
                      </w:p>
                      <w:p>
                        <w:pPr>
                          <w:spacing w:before="1" w:line="208" w:lineRule="auto"/>
                          <w:ind w:left="498" w:right="54" w:hanging="415"/>
                          <w:rPr>
                            <w:rFonts w:ascii="仿宋" w:hAnsi="仿宋" w:eastAsia="仿宋" w:cs="仿宋"/>
                            <w:sz w:val="20"/>
                            <w:szCs w:val="20"/>
                          </w:rPr>
                        </w:pPr>
                        <w:r>
                          <w:rPr>
                            <w:rFonts w:ascii="仿宋" w:hAnsi="仿宋" w:eastAsia="仿宋" w:cs="仿宋"/>
                            <w:spacing w:val="-1"/>
                            <w:sz w:val="20"/>
                            <w:szCs w:val="20"/>
                          </w:rPr>
                          <w:t>与违法活动有关的物品，可</w:t>
                        </w:r>
                        <w:r>
                          <w:rPr>
                            <w:rFonts w:ascii="仿宋" w:hAnsi="仿宋" w:eastAsia="仿宋" w:cs="仿宋"/>
                            <w:spacing w:val="10"/>
                            <w:sz w:val="20"/>
                            <w:szCs w:val="20"/>
                          </w:rPr>
                          <w:t xml:space="preserve"> </w:t>
                        </w:r>
                        <w:r>
                          <w:rPr>
                            <w:rFonts w:ascii="仿宋" w:hAnsi="仿宋" w:eastAsia="仿宋" w:cs="仿宋"/>
                            <w:spacing w:val="-3"/>
                            <w:sz w:val="20"/>
                            <w:szCs w:val="20"/>
                          </w:rPr>
                          <w:t>以查封或者扣押。</w:t>
                        </w:r>
                      </w:p>
                      <w:p>
                        <w:pPr>
                          <w:spacing w:before="43" w:line="208" w:lineRule="auto"/>
                          <w:ind w:left="78" w:right="52" w:firstLine="5"/>
                          <w:rPr>
                            <w:rFonts w:ascii="仿宋" w:hAnsi="仿宋" w:eastAsia="仿宋" w:cs="仿宋"/>
                            <w:sz w:val="19"/>
                            <w:szCs w:val="19"/>
                          </w:rPr>
                        </w:pPr>
                        <w:r>
                          <w:rPr>
                            <w:rFonts w:ascii="仿宋" w:hAnsi="仿宋" w:eastAsia="仿宋" w:cs="仿宋"/>
                            <w:spacing w:val="-3"/>
                            <w:sz w:val="19"/>
                            <w:szCs w:val="19"/>
                          </w:rPr>
                          <w:t>第六十三条：</w:t>
                        </w:r>
                        <w:r>
                          <w:rPr>
                            <w:rFonts w:ascii="仿宋" w:hAnsi="仿宋" w:eastAsia="仿宋" w:cs="仿宋"/>
                            <w:spacing w:val="60"/>
                            <w:sz w:val="19"/>
                            <w:szCs w:val="19"/>
                          </w:rPr>
                          <w:t xml:space="preserve"> </w:t>
                        </w:r>
                        <w:r>
                          <w:rPr>
                            <w:rFonts w:ascii="仿宋" w:hAnsi="仿宋" w:eastAsia="仿宋" w:cs="仿宋"/>
                            <w:spacing w:val="-3"/>
                            <w:sz w:val="19"/>
                            <w:szCs w:val="19"/>
                          </w:rPr>
                          <w:t>有下列行为之</w:t>
                        </w:r>
                        <w:r>
                          <w:rPr>
                            <w:rFonts w:ascii="仿宋" w:hAnsi="仿宋" w:eastAsia="仿宋" w:cs="仿宋"/>
                            <w:sz w:val="19"/>
                            <w:szCs w:val="19"/>
                          </w:rPr>
                          <w:t xml:space="preserve"> </w:t>
                        </w:r>
                        <w:r>
                          <w:rPr>
                            <w:rFonts w:ascii="仿宋" w:hAnsi="仿宋" w:eastAsia="仿宋" w:cs="仿宋"/>
                            <w:spacing w:val="6"/>
                            <w:sz w:val="19"/>
                            <w:szCs w:val="19"/>
                          </w:rPr>
                          <w:t>一的，</w:t>
                        </w:r>
                        <w:r>
                          <w:rPr>
                            <w:rFonts w:ascii="仿宋" w:hAnsi="仿宋" w:eastAsia="仿宋" w:cs="仿宋"/>
                            <w:spacing w:val="-44"/>
                            <w:sz w:val="19"/>
                            <w:szCs w:val="19"/>
                          </w:rPr>
                          <w:t xml:space="preserve"> </w:t>
                        </w:r>
                        <w:r>
                          <w:rPr>
                            <w:rFonts w:ascii="仿宋" w:hAnsi="仿宋" w:eastAsia="仿宋" w:cs="仿宋"/>
                            <w:spacing w:val="6"/>
                            <w:sz w:val="19"/>
                            <w:szCs w:val="19"/>
                          </w:rPr>
                          <w:t>由出版行政主管部门</w:t>
                        </w:r>
                      </w:p>
                    </w:tc>
                    <w:tc>
                      <w:tcPr>
                        <w:tcW w:w="993"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263"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22" w:line="232" w:lineRule="auto"/>
                          <w:ind w:left="45" w:right="50" w:firstLine="2"/>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 违反本法律法规的规定，存在此类违法 行为或者上级交办的或其他机关移送的</w:t>
                        </w:r>
                      </w:p>
                    </w:tc>
                    <w:tc>
                      <w:tcPr>
                        <w:tcW w:w="966" w:type="dxa"/>
                        <w:vMerge w:val="restart"/>
                        <w:tcBorders>
                          <w:bottom w:val="nil"/>
                        </w:tcBorders>
                        <w:vAlign w:val="top"/>
                      </w:tcPr>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before="52" w:line="231"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93"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5"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99" w:line="232"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1"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7"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8"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2"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43" w:lineRule="auto"/>
                          <w:rPr>
                            <w:rFonts w:ascii="宋体"/>
                            <w:sz w:val="21"/>
                          </w:rPr>
                        </w:pPr>
                      </w:p>
                      <w:p>
                        <w:pPr>
                          <w:spacing w:line="243"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line="307" w:lineRule="auto"/>
                          <w:rPr>
                            <w:rFonts w:ascii="宋体"/>
                            <w:sz w:val="21"/>
                          </w:rPr>
                        </w:pPr>
                      </w:p>
                      <w:p>
                        <w:pPr>
                          <w:spacing w:before="52" w:line="233"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line="245" w:lineRule="auto"/>
                          <w:rPr>
                            <w:rFonts w:ascii="宋体"/>
                            <w:sz w:val="21"/>
                          </w:rPr>
                        </w:pPr>
                      </w:p>
                      <w:p>
                        <w:pPr>
                          <w:spacing w:line="245"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61"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39" w:line="217"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p>
                    </w:tc>
                    <w:tc>
                      <w:tcPr>
                        <w:tcW w:w="966" w:type="dxa"/>
                        <w:vMerge w:val="continue"/>
                        <w:tcBorders>
                          <w:top w:val="nil"/>
                          <w:bottom w:val="nil"/>
                        </w:tcBorders>
                        <w:vAlign w:val="top"/>
                      </w:tcPr>
                      <w:p>
                        <w:pPr>
                          <w:rPr>
                            <w:rFonts w:ascii="宋体"/>
                            <w:sz w:val="21"/>
                          </w:rPr>
                        </w:pPr>
                      </w:p>
                    </w:tc>
                    <w:tc>
                      <w:tcPr>
                        <w:tcW w:w="992" w:type="dxa"/>
                        <w:vAlign w:val="top"/>
                      </w:tcPr>
                      <w:p>
                        <w:pPr>
                          <w:spacing w:before="281"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20" w:lineRule="auto"/>
                          <w:rPr>
                            <w:rFonts w:ascii="宋体"/>
                            <w:sz w:val="21"/>
                          </w:rPr>
                        </w:pPr>
                      </w:p>
                      <w:p>
                        <w:pPr>
                          <w:spacing w:before="52"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line="204" w:lineRule="auto"/>
                          <w:ind w:firstLine="44"/>
                          <w:rPr>
                            <w:rFonts w:ascii="仿宋" w:hAnsi="仿宋" w:eastAsia="仿宋" w:cs="仿宋"/>
                            <w:sz w:val="16"/>
                            <w:szCs w:val="16"/>
                          </w:rPr>
                        </w:pPr>
                        <w:r>
                          <w:rPr>
                            <w:rFonts w:ascii="仿宋" w:hAnsi="仿宋" w:eastAsia="仿宋" w:cs="仿宋"/>
                            <w:sz w:val="16"/>
                            <w:szCs w:val="16"/>
                          </w:rPr>
                          <w:t>和证据</w:t>
                        </w:r>
                        <w:r>
                          <w:rPr>
                            <w:rFonts w:ascii="仿宋" w:hAnsi="仿宋" w:eastAsia="仿宋" w:cs="仿宋"/>
                            <w:spacing w:val="9"/>
                            <w:sz w:val="16"/>
                            <w:szCs w:val="16"/>
                          </w:rPr>
                          <w:t xml:space="preserve">  </w:t>
                        </w:r>
                        <w:r>
                          <w:rPr>
                            <w:rFonts w:ascii="仿宋" w:hAnsi="仿宋" w:eastAsia="仿宋" w:cs="仿宋"/>
                            <w:sz w:val="16"/>
                            <w:szCs w:val="16"/>
                          </w:rPr>
                          <w:t>处罚依据和内容</w:t>
                        </w:r>
                        <w:r>
                          <w:rPr>
                            <w:rFonts w:ascii="仿宋" w:hAnsi="仿宋" w:eastAsia="仿宋" w:cs="仿宋"/>
                            <w:spacing w:val="9"/>
                            <w:sz w:val="16"/>
                            <w:szCs w:val="16"/>
                          </w:rPr>
                          <w:t xml:space="preserve">  </w:t>
                        </w:r>
                        <w:r>
                          <w:rPr>
                            <w:rFonts w:ascii="仿宋" w:hAnsi="仿宋" w:eastAsia="仿宋" w:cs="仿宋"/>
                            <w:sz w:val="16"/>
                            <w:szCs w:val="16"/>
                          </w:rPr>
                          <w:t>处罚的履行</w:t>
                        </w:r>
                      </w:p>
                      <w:p>
                        <w:pPr>
                          <w:spacing w:before="251"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line="423" w:lineRule="auto"/>
                          <w:rPr>
                            <w:rFonts w:ascii="宋体"/>
                            <w:sz w:val="21"/>
                          </w:rPr>
                        </w:pPr>
                      </w:p>
                      <w:p>
                        <w:pPr>
                          <w:spacing w:before="66"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6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46" w:line="217"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p>
                    </w:tc>
                    <w:tc>
                      <w:tcPr>
                        <w:tcW w:w="966" w:type="dxa"/>
                        <w:vMerge w:val="continue"/>
                        <w:tcBorders>
                          <w:top w:val="nil"/>
                          <w:bottom w:val="nil"/>
                        </w:tcBorders>
                        <w:vAlign w:val="top"/>
                      </w:tcPr>
                      <w:p>
                        <w:pPr>
                          <w:rPr>
                            <w:rFonts w:ascii="宋体"/>
                            <w:sz w:val="21"/>
                          </w:rPr>
                        </w:pPr>
                      </w:p>
                    </w:tc>
                    <w:tc>
                      <w:tcPr>
                        <w:tcW w:w="992" w:type="dxa"/>
                        <w:vAlign w:val="top"/>
                      </w:tcPr>
                      <w:p>
                        <w:pPr>
                          <w:spacing w:before="277"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21" w:line="177" w:lineRule="auto"/>
                          <w:ind w:left="45" w:right="50" w:firstLine="6"/>
                          <w:rPr>
                            <w:rFonts w:ascii="仿宋" w:hAnsi="仿宋" w:eastAsia="仿宋" w:cs="仿宋"/>
                            <w:sz w:val="16"/>
                            <w:szCs w:val="16"/>
                          </w:rPr>
                        </w:pPr>
                        <w:r>
                          <w:rPr>
                            <w:rFonts w:ascii="仿宋" w:hAnsi="仿宋" w:eastAsia="仿宋" w:cs="仿宋"/>
                            <w:spacing w:val="-1"/>
                            <w:sz w:val="16"/>
                            <w:szCs w:val="16"/>
                          </w:rPr>
                          <w:t>复议或提起行政诉讼</w:t>
                        </w:r>
                        <w:r>
                          <w:rPr>
                            <w:rFonts w:ascii="仿宋" w:hAnsi="仿宋" w:eastAsia="仿宋" w:cs="仿宋"/>
                            <w:spacing w:val="12"/>
                            <w:w w:val="101"/>
                            <w:sz w:val="16"/>
                            <w:szCs w:val="16"/>
                          </w:rPr>
                          <w:t xml:space="preserve">  </w:t>
                        </w:r>
                        <w:r>
                          <w:rPr>
                            <w:rFonts w:ascii="仿宋" w:hAnsi="仿宋" w:eastAsia="仿宋" w:cs="仿宋"/>
                            <w:spacing w:val="-1"/>
                            <w:sz w:val="16"/>
                            <w:szCs w:val="16"/>
                          </w:rPr>
                          <w:t>又不履行的</w:t>
                        </w:r>
                        <w:r>
                          <w:rPr>
                            <w:rFonts w:ascii="仿宋" w:hAnsi="仿宋" w:eastAsia="仿宋" w:cs="仿宋"/>
                            <w:spacing w:val="9"/>
                            <w:sz w:val="16"/>
                            <w:szCs w:val="16"/>
                          </w:rPr>
                          <w:t xml:space="preserve">  </w:t>
                        </w:r>
                        <w:r>
                          <w:rPr>
                            <w:rFonts w:ascii="仿宋" w:hAnsi="仿宋" w:eastAsia="仿宋" w:cs="仿宋"/>
                            <w:spacing w:val="-1"/>
                            <w:sz w:val="16"/>
                            <w:szCs w:val="16"/>
                          </w:rPr>
                          <w:t>可</w:t>
                        </w:r>
                        <w:r>
                          <w:rPr>
                            <w:rFonts w:ascii="仿宋" w:hAnsi="仿宋" w:eastAsia="仿宋" w:cs="仿宋"/>
                            <w:sz w:val="16"/>
                            <w:szCs w:val="16"/>
                          </w:rPr>
                          <w:t xml:space="preserve"> </w:t>
                        </w:r>
                        <w:r>
                          <w:rPr>
                            <w:rFonts w:ascii="仿宋" w:hAnsi="仿宋" w:eastAsia="仿宋" w:cs="仿宋"/>
                            <w:spacing w:val="2"/>
                            <w:sz w:val="16"/>
                            <w:szCs w:val="16"/>
                          </w:rPr>
                          <w:t>其他法律法规政策规定应当履行的责任</w:t>
                        </w:r>
                      </w:p>
                      <w:p>
                        <w:pPr>
                          <w:spacing w:before="136"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14291" w:type="dxa"/>
                        <w:gridSpan w:val="10"/>
                        <w:vAlign w:val="top"/>
                      </w:tcPr>
                      <w:p>
                        <w:pPr>
                          <w:spacing w:before="224" w:line="188"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txbxContent>
            </v:textbox>
          </v:shape>
        </w:pict>
      </w:r>
      <w:r>
        <w:rPr>
          <w:rFonts w:ascii="仿宋" w:hAnsi="仿宋" w:eastAsia="仿宋" w:cs="仿宋"/>
          <w:sz w:val="16"/>
          <w:szCs w:val="16"/>
        </w:rPr>
        <w:t>此类违法案件</w:t>
      </w:r>
    </w:p>
    <w:p>
      <w:pPr>
        <w:sectPr>
          <w:footerReference r:id="rId93" w:type="default"/>
          <w:pgSz w:w="16837" w:h="11905"/>
          <w:pgMar w:top="1011" w:right="1274" w:bottom="673" w:left="1256" w:header="0" w:footer="519" w:gutter="0"/>
          <w:cols w:space="720" w:num="1"/>
        </w:sectPr>
      </w:pPr>
    </w:p>
    <w:p>
      <w:pPr>
        <w:spacing w:line="247" w:lineRule="auto"/>
        <w:rPr>
          <w:rFonts w:ascii="宋体"/>
          <w:sz w:val="21"/>
        </w:rPr>
      </w:pPr>
      <w:r>
        <w:pict>
          <v:shape id="_x0000_s1077" o:spid="_x0000_s1077" o:spt="202" type="#_x0000_t202" style="position:absolute;left:0pt;margin-left:549.2pt;margin-top:178.75pt;height:10.2pt;width:42.05pt;mso-position-horizontal-relative:page;mso-position-vertical-relative:page;z-index:251713536;mso-width-relative:page;mso-height-relative:page;" filled="f" stroked="f" coordsize="21600,21600" o:allowincell="f">
            <v:path/>
            <v:fill on="f" focussize="0,0"/>
            <v:stroke on="f"/>
            <v:imagedata o:title=""/>
            <o:lock v:ext="edit" aspectratio="f"/>
            <v:textbox inset="0mm,0mm,0mm,0mm">
              <w:txbxContent>
                <w:p>
                  <w:pPr>
                    <w:spacing w:before="19" w:line="189" w:lineRule="auto"/>
                    <w:ind w:firstLine="20"/>
                    <w:rPr>
                      <w:rFonts w:ascii="仿宋" w:hAnsi="仿宋" w:eastAsia="仿宋" w:cs="仿宋"/>
                      <w:sz w:val="16"/>
                      <w:szCs w:val="16"/>
                    </w:rPr>
                  </w:pPr>
                  <w:r>
                    <w:rPr>
                      <w:rFonts w:ascii="仿宋" w:hAnsi="仿宋" w:eastAsia="仿宋" w:cs="仿宋"/>
                      <w:sz w:val="16"/>
                      <w:szCs w:val="16"/>
                    </w:rPr>
                    <w:t>决定是否立</w:t>
                  </w:r>
                </w:p>
              </w:txbxContent>
            </v:textbox>
          </v:shape>
        </w:pict>
      </w:r>
      <w:r>
        <w:pict>
          <v:shape id="_x0000_s1078" o:spid="_x0000_s1078" o:spt="202" type="#_x0000_t202" style="position:absolute;left:0pt;margin-left:508.65pt;margin-top:178.75pt;height:10.2pt;width:33.65pt;mso-position-horizontal-relative:page;mso-position-vertical-relative:page;z-index:251714560;mso-width-relative:page;mso-height-relative:page;" filled="f" stroked="f" coordsize="21600,21600" o:allowincell="f">
            <v:path/>
            <v:fill on="f" focussize="0,0"/>
            <v:stroke on="f"/>
            <v:imagedata o:title=""/>
            <o:lock v:ext="edit" aspectratio="f"/>
            <v:textbox inset="0mm,0mm,0mm,0mm">
              <w:txbxContent>
                <w:p>
                  <w:pPr>
                    <w:spacing w:before="19" w:line="189" w:lineRule="auto"/>
                    <w:ind w:firstLine="20"/>
                    <w:rPr>
                      <w:rFonts w:ascii="仿宋" w:hAnsi="仿宋" w:eastAsia="仿宋" w:cs="仿宋"/>
                      <w:sz w:val="16"/>
                      <w:szCs w:val="16"/>
                    </w:rPr>
                  </w:pPr>
                  <w:r>
                    <w:rPr>
                      <w:rFonts w:ascii="仿宋" w:hAnsi="仿宋" w:eastAsia="仿宋" w:cs="仿宋"/>
                      <w:spacing w:val="-2"/>
                      <w:sz w:val="16"/>
                      <w:szCs w:val="16"/>
                    </w:rPr>
                    <w:t>予以审查</w:t>
                  </w:r>
                </w:p>
              </w:txbxContent>
            </v:textbox>
          </v:shape>
        </w:pict>
      </w: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line="248" w:lineRule="auto"/>
        <w:rPr>
          <w:rFonts w:ascii="宋体"/>
          <w:sz w:val="21"/>
        </w:rPr>
      </w:pPr>
    </w:p>
    <w:p>
      <w:pPr>
        <w:spacing w:before="52" w:line="189" w:lineRule="auto"/>
        <w:ind w:firstLine="7792"/>
        <w:rPr>
          <w:rFonts w:ascii="仿宋" w:hAnsi="仿宋" w:eastAsia="仿宋" w:cs="仿宋"/>
          <w:sz w:val="16"/>
          <w:szCs w:val="16"/>
        </w:rPr>
      </w:pPr>
      <w:r>
        <w:pict>
          <v:shape id="_x0000_s1079" o:spid="_x0000_s1079" o:spt="202" type="#_x0000_t202" style="position:absolute;left:0pt;margin-left:-1pt;margin-top:-124.85pt;height:459.95pt;width:717.35pt;z-index:25171558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27" w:hRule="atLeast"/>
                    </w:trPr>
                    <w:tc>
                      <w:tcPr>
                        <w:tcW w:w="851" w:type="dxa"/>
                        <w:vAlign w:val="top"/>
                      </w:tcPr>
                      <w:p>
                        <w:pPr>
                          <w:spacing w:line="246" w:lineRule="auto"/>
                          <w:rPr>
                            <w:rFonts w:ascii="宋体"/>
                            <w:sz w:val="21"/>
                          </w:rPr>
                        </w:pPr>
                      </w:p>
                      <w:p>
                        <w:pPr>
                          <w:spacing w:line="247" w:lineRule="auto"/>
                          <w:rPr>
                            <w:rFonts w:ascii="宋体"/>
                            <w:sz w:val="21"/>
                          </w:rPr>
                        </w:pPr>
                      </w:p>
                      <w:p>
                        <w:pPr>
                          <w:spacing w:before="65"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line="246" w:lineRule="auto"/>
                          <w:rPr>
                            <w:rFonts w:ascii="宋体"/>
                            <w:sz w:val="21"/>
                          </w:rPr>
                        </w:pPr>
                      </w:p>
                      <w:p>
                        <w:pPr>
                          <w:spacing w:line="247" w:lineRule="auto"/>
                          <w:rPr>
                            <w:rFonts w:ascii="宋体"/>
                            <w:sz w:val="21"/>
                          </w:rPr>
                        </w:pPr>
                      </w:p>
                      <w:p>
                        <w:pPr>
                          <w:spacing w:before="65"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line="246" w:lineRule="auto"/>
                          <w:rPr>
                            <w:rFonts w:ascii="宋体"/>
                            <w:sz w:val="21"/>
                          </w:rPr>
                        </w:pPr>
                      </w:p>
                      <w:p>
                        <w:pPr>
                          <w:spacing w:line="247" w:lineRule="auto"/>
                          <w:rPr>
                            <w:rFonts w:ascii="宋体"/>
                            <w:sz w:val="21"/>
                          </w:rPr>
                        </w:pPr>
                      </w:p>
                      <w:p>
                        <w:pPr>
                          <w:spacing w:before="65"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line="246" w:lineRule="auto"/>
                          <w:rPr>
                            <w:rFonts w:ascii="宋体"/>
                            <w:sz w:val="21"/>
                          </w:rPr>
                        </w:pPr>
                      </w:p>
                      <w:p>
                        <w:pPr>
                          <w:spacing w:line="247" w:lineRule="auto"/>
                          <w:rPr>
                            <w:rFonts w:ascii="宋体"/>
                            <w:sz w:val="21"/>
                          </w:rPr>
                        </w:pPr>
                      </w:p>
                      <w:p>
                        <w:pPr>
                          <w:spacing w:before="65"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line="246" w:lineRule="auto"/>
                          <w:rPr>
                            <w:rFonts w:ascii="宋体"/>
                            <w:sz w:val="21"/>
                          </w:rPr>
                        </w:pPr>
                      </w:p>
                      <w:p>
                        <w:pPr>
                          <w:spacing w:line="247" w:lineRule="auto"/>
                          <w:rPr>
                            <w:rFonts w:ascii="宋体"/>
                            <w:sz w:val="21"/>
                          </w:rPr>
                        </w:pPr>
                      </w:p>
                      <w:p>
                        <w:pPr>
                          <w:spacing w:before="65"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line="246" w:lineRule="auto"/>
                          <w:rPr>
                            <w:rFonts w:ascii="宋体"/>
                            <w:sz w:val="21"/>
                          </w:rPr>
                        </w:pPr>
                      </w:p>
                      <w:p>
                        <w:pPr>
                          <w:spacing w:line="247" w:lineRule="auto"/>
                          <w:rPr>
                            <w:rFonts w:ascii="宋体"/>
                            <w:sz w:val="21"/>
                          </w:rPr>
                        </w:pPr>
                      </w:p>
                      <w:p>
                        <w:pPr>
                          <w:spacing w:before="65"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line="246" w:lineRule="auto"/>
                          <w:rPr>
                            <w:rFonts w:ascii="宋体"/>
                            <w:sz w:val="21"/>
                          </w:rPr>
                        </w:pPr>
                      </w:p>
                      <w:p>
                        <w:pPr>
                          <w:spacing w:line="247" w:lineRule="auto"/>
                          <w:rPr>
                            <w:rFonts w:ascii="宋体"/>
                            <w:sz w:val="21"/>
                          </w:rPr>
                        </w:pPr>
                      </w:p>
                      <w:p>
                        <w:pPr>
                          <w:spacing w:before="65"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line="246" w:lineRule="auto"/>
                          <w:rPr>
                            <w:rFonts w:ascii="宋体"/>
                            <w:sz w:val="21"/>
                          </w:rPr>
                        </w:pPr>
                      </w:p>
                      <w:p>
                        <w:pPr>
                          <w:spacing w:line="247" w:lineRule="auto"/>
                          <w:rPr>
                            <w:rFonts w:ascii="宋体"/>
                            <w:sz w:val="21"/>
                          </w:rPr>
                        </w:pPr>
                      </w:p>
                      <w:p>
                        <w:pPr>
                          <w:spacing w:before="65"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line="383" w:lineRule="auto"/>
                          <w:rPr>
                            <w:rFonts w:ascii="宋体"/>
                            <w:sz w:val="21"/>
                          </w:rPr>
                        </w:pPr>
                      </w:p>
                      <w:p>
                        <w:pPr>
                          <w:spacing w:before="65" w:line="228" w:lineRule="auto"/>
                          <w:ind w:left="160" w:right="110" w:hanging="7"/>
                          <w:rPr>
                            <w:rFonts w:ascii="仿宋" w:hAnsi="仿宋" w:eastAsia="仿宋" w:cs="仿宋"/>
                            <w:sz w:val="20"/>
                            <w:szCs w:val="20"/>
                          </w:rPr>
                        </w:pPr>
                        <w:r>
                          <w:rPr>
                            <w:rFonts w:ascii="仿宋" w:hAnsi="仿宋" w:eastAsia="仿宋" w:cs="仿宋"/>
                            <w:spacing w:val="-9"/>
                            <w:sz w:val="20"/>
                            <w:szCs w:val="20"/>
                            <w14:textOutline w14:w="3614" w14:cap="sq" w14:cmpd="sng">
                              <w14:solidFill>
                                <w14:srgbClr w14:val="000000"/>
                              </w14:solidFill>
                              <w14:prstDash w14:val="solid"/>
                              <w14:bevel/>
                            </w14:textOutline>
                          </w:rPr>
                          <w:t>法定</w:t>
                        </w:r>
                        <w:r>
                          <w:rPr>
                            <w:rFonts w:ascii="仿宋" w:hAnsi="仿宋" w:eastAsia="仿宋" w:cs="仿宋"/>
                            <w:spacing w:val="1"/>
                            <w:sz w:val="20"/>
                            <w:szCs w:val="20"/>
                          </w:rPr>
                          <w:t xml:space="preserve"> </w:t>
                        </w:r>
                        <w:r>
                          <w:rPr>
                            <w:rFonts w:ascii="仿宋" w:hAnsi="仿宋" w:eastAsia="仿宋" w:cs="仿宋"/>
                            <w:spacing w:val="-13"/>
                            <w:sz w:val="20"/>
                            <w:szCs w:val="20"/>
                            <w14:textOutline w14:w="3614" w14:cap="sq" w14:cmpd="sng">
                              <w14:solidFill>
                                <w14:srgbClr w14:val="000000"/>
                              </w14:solidFill>
                              <w14:prstDash w14:val="solid"/>
                              <w14:bevel/>
                            </w14:textOutline>
                          </w:rPr>
                          <w:t>时限</w:t>
                        </w:r>
                      </w:p>
                    </w:tc>
                    <w:tc>
                      <w:tcPr>
                        <w:tcW w:w="1072" w:type="dxa"/>
                        <w:vAlign w:val="top"/>
                      </w:tcPr>
                      <w:p>
                        <w:pPr>
                          <w:spacing w:line="383" w:lineRule="auto"/>
                          <w:rPr>
                            <w:rFonts w:ascii="宋体"/>
                            <w:sz w:val="21"/>
                          </w:rPr>
                        </w:pPr>
                      </w:p>
                      <w:p>
                        <w:pPr>
                          <w:spacing w:before="65" w:line="228" w:lineRule="auto"/>
                          <w:ind w:left="249" w:right="114" w:hanging="94"/>
                          <w:rPr>
                            <w:rFonts w:ascii="仿宋" w:hAnsi="仿宋" w:eastAsia="仿宋" w:cs="仿宋"/>
                            <w:sz w:val="20"/>
                            <w:szCs w:val="20"/>
                          </w:rPr>
                        </w:pPr>
                        <w:r>
                          <w:rPr>
                            <w:rFonts w:ascii="仿宋" w:hAnsi="仿宋" w:eastAsia="仿宋" w:cs="仿宋"/>
                            <w:spacing w:val="-4"/>
                            <w:sz w:val="20"/>
                            <w:szCs w:val="20"/>
                            <w14:textOutline w14:w="3614" w14:cap="sq" w14:cmpd="sng">
                              <w14:solidFill>
                                <w14:srgbClr w14:val="000000"/>
                              </w14:solidFill>
                              <w14:prstDash w14:val="solid"/>
                              <w14:bevel/>
                            </w14:textOutline>
                          </w:rPr>
                          <w:t>收费情况</w:t>
                        </w:r>
                        <w:r>
                          <w:rPr>
                            <w:rFonts w:ascii="仿宋" w:hAnsi="仿宋" w:eastAsia="仿宋" w:cs="仿宋"/>
                            <w:spacing w:val="2"/>
                            <w:sz w:val="20"/>
                            <w:szCs w:val="20"/>
                          </w:rPr>
                          <w:t xml:space="preserve"> </w:t>
                        </w:r>
                        <w:r>
                          <w:rPr>
                            <w:rFonts w:ascii="仿宋" w:hAnsi="仿宋" w:eastAsia="仿宋" w:cs="仿宋"/>
                            <w:spacing w:val="-3"/>
                            <w:sz w:val="20"/>
                            <w:szCs w:val="20"/>
                            <w14:textOutline w14:w="3614"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0" w:hRule="atLeast"/>
                    </w:trPr>
                    <w:tc>
                      <w:tcPr>
                        <w:tcW w:w="851" w:type="dxa"/>
                        <w:vMerge w:val="restart"/>
                        <w:tcBorders>
                          <w:bottom w:val="nil"/>
                        </w:tcBorders>
                        <w:vAlign w:val="top"/>
                      </w:tcPr>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6" w:lineRule="auto"/>
                          <w:rPr>
                            <w:rFonts w:ascii="宋体"/>
                            <w:sz w:val="21"/>
                          </w:rPr>
                        </w:pPr>
                      </w:p>
                      <w:p>
                        <w:pPr>
                          <w:spacing w:line="256" w:lineRule="auto"/>
                          <w:rPr>
                            <w:rFonts w:ascii="宋体"/>
                            <w:sz w:val="21"/>
                          </w:rPr>
                        </w:pPr>
                      </w:p>
                      <w:p>
                        <w:pPr>
                          <w:spacing w:before="65" w:line="180" w:lineRule="auto"/>
                          <w:ind w:firstLine="336"/>
                          <w:rPr>
                            <w:rFonts w:ascii="仿宋" w:hAnsi="仿宋" w:eastAsia="仿宋" w:cs="仿宋"/>
                            <w:sz w:val="20"/>
                            <w:szCs w:val="20"/>
                          </w:rPr>
                        </w:pPr>
                        <w:r>
                          <w:rPr>
                            <w:rFonts w:ascii="仿宋" w:hAnsi="仿宋" w:eastAsia="仿宋" w:cs="仿宋"/>
                            <w:spacing w:val="-6"/>
                            <w:sz w:val="20"/>
                            <w:szCs w:val="20"/>
                          </w:rPr>
                          <w:t>53</w:t>
                        </w:r>
                      </w:p>
                    </w:tc>
                    <w:tc>
                      <w:tcPr>
                        <w:tcW w:w="2345" w:type="dxa"/>
                        <w:vMerge w:val="restart"/>
                        <w:tcBorders>
                          <w:bottom w:val="nil"/>
                        </w:tcBorders>
                        <w:vAlign w:val="top"/>
                      </w:tcPr>
                      <w:p>
                        <w:pPr>
                          <w:spacing w:before="56" w:line="226" w:lineRule="auto"/>
                          <w:ind w:left="65" w:right="53" w:firstLine="4"/>
                          <w:rPr>
                            <w:rFonts w:ascii="仿宋" w:hAnsi="仿宋" w:eastAsia="仿宋" w:cs="仿宋"/>
                            <w:sz w:val="20"/>
                            <w:szCs w:val="20"/>
                          </w:rPr>
                        </w:pPr>
                        <w:r>
                          <w:rPr>
                            <w:rFonts w:ascii="仿宋" w:hAnsi="仿宋" w:eastAsia="仿宋" w:cs="仿宋"/>
                            <w:sz w:val="20"/>
                            <w:szCs w:val="20"/>
                          </w:rPr>
                          <w:t>对出版单位委托未取得出</w:t>
                        </w:r>
                        <w:r>
                          <w:rPr>
                            <w:rFonts w:ascii="仿宋" w:hAnsi="仿宋" w:eastAsia="仿宋" w:cs="仿宋"/>
                            <w:spacing w:val="4"/>
                            <w:sz w:val="20"/>
                            <w:szCs w:val="20"/>
                          </w:rPr>
                          <w:t xml:space="preserve"> </w:t>
                        </w:r>
                        <w:r>
                          <w:rPr>
                            <w:rFonts w:ascii="仿宋" w:hAnsi="仿宋" w:eastAsia="仿宋" w:cs="仿宋"/>
                            <w:sz w:val="20"/>
                            <w:szCs w:val="20"/>
                          </w:rPr>
                          <w:t>版物印刷或者复制许可的</w:t>
                        </w:r>
                        <w:r>
                          <w:rPr>
                            <w:rFonts w:ascii="仿宋" w:hAnsi="仿宋" w:eastAsia="仿宋" w:cs="仿宋"/>
                            <w:spacing w:val="8"/>
                            <w:sz w:val="20"/>
                            <w:szCs w:val="20"/>
                          </w:rPr>
                          <w:t xml:space="preserve"> </w:t>
                        </w:r>
                        <w:r>
                          <w:rPr>
                            <w:rFonts w:ascii="仿宋" w:hAnsi="仿宋" w:eastAsia="仿宋" w:cs="仿宋"/>
                            <w:sz w:val="20"/>
                            <w:szCs w:val="20"/>
                          </w:rPr>
                          <w:t>单位印刷或者复制出版物</w:t>
                        </w:r>
                        <w:r>
                          <w:rPr>
                            <w:rFonts w:ascii="仿宋" w:hAnsi="仿宋" w:eastAsia="仿宋" w:cs="仿宋"/>
                            <w:spacing w:val="8"/>
                            <w:sz w:val="20"/>
                            <w:szCs w:val="20"/>
                          </w:rPr>
                          <w:t xml:space="preserve"> </w:t>
                        </w:r>
                        <w:r>
                          <w:rPr>
                            <w:rFonts w:ascii="仿宋" w:hAnsi="仿宋" w:eastAsia="仿宋" w:cs="仿宋"/>
                            <w:spacing w:val="-14"/>
                            <w:sz w:val="20"/>
                            <w:szCs w:val="20"/>
                          </w:rPr>
                          <w:t>的；</w:t>
                        </w:r>
                        <w:r>
                          <w:rPr>
                            <w:rFonts w:ascii="仿宋" w:hAnsi="仿宋" w:eastAsia="仿宋" w:cs="仿宋"/>
                            <w:spacing w:val="64"/>
                            <w:sz w:val="20"/>
                            <w:szCs w:val="20"/>
                          </w:rPr>
                          <w:t xml:space="preserve"> </w:t>
                        </w:r>
                        <w:r>
                          <w:rPr>
                            <w:rFonts w:ascii="仿宋" w:hAnsi="仿宋" w:eastAsia="仿宋" w:cs="仿宋"/>
                            <w:spacing w:val="-14"/>
                            <w:sz w:val="20"/>
                            <w:szCs w:val="20"/>
                          </w:rPr>
                          <w:t>印刷或者复制单位未</w:t>
                        </w:r>
                        <w:r>
                          <w:rPr>
                            <w:rFonts w:ascii="仿宋" w:hAnsi="仿宋" w:eastAsia="仿宋" w:cs="仿宋"/>
                            <w:sz w:val="20"/>
                            <w:szCs w:val="20"/>
                          </w:rPr>
                          <w:t xml:space="preserve"> 取得印刷或者复制许可而</w:t>
                        </w:r>
                        <w:r>
                          <w:rPr>
                            <w:rFonts w:ascii="仿宋" w:hAnsi="仿宋" w:eastAsia="仿宋" w:cs="仿宋"/>
                            <w:spacing w:val="8"/>
                            <w:sz w:val="20"/>
                            <w:szCs w:val="20"/>
                          </w:rPr>
                          <w:t xml:space="preserve"> </w:t>
                        </w:r>
                        <w:r>
                          <w:rPr>
                            <w:rFonts w:ascii="仿宋" w:hAnsi="仿宋" w:eastAsia="仿宋" w:cs="仿宋"/>
                            <w:spacing w:val="-3"/>
                            <w:sz w:val="20"/>
                            <w:szCs w:val="20"/>
                          </w:rPr>
                          <w:t>印刷或者复制出版物的；</w:t>
                        </w:r>
                        <w:r>
                          <w:rPr>
                            <w:rFonts w:ascii="仿宋" w:hAnsi="仿宋" w:eastAsia="仿宋" w:cs="仿宋"/>
                            <w:spacing w:val="10"/>
                            <w:sz w:val="20"/>
                            <w:szCs w:val="20"/>
                          </w:rPr>
                          <w:t xml:space="preserve"> </w:t>
                        </w:r>
                        <w:r>
                          <w:rPr>
                            <w:rFonts w:ascii="仿宋" w:hAnsi="仿宋" w:eastAsia="仿宋" w:cs="仿宋"/>
                            <w:sz w:val="20"/>
                            <w:szCs w:val="20"/>
                          </w:rPr>
                          <w:t>印刷或者复制单位接受非</w:t>
                        </w:r>
                        <w:r>
                          <w:rPr>
                            <w:rFonts w:ascii="仿宋" w:hAnsi="仿宋" w:eastAsia="仿宋" w:cs="仿宋"/>
                            <w:spacing w:val="8"/>
                            <w:sz w:val="20"/>
                            <w:szCs w:val="20"/>
                          </w:rPr>
                          <w:t xml:space="preserve"> </w:t>
                        </w:r>
                        <w:r>
                          <w:rPr>
                            <w:rFonts w:ascii="仿宋" w:hAnsi="仿宋" w:eastAsia="仿宋" w:cs="仿宋"/>
                            <w:sz w:val="20"/>
                            <w:szCs w:val="20"/>
                          </w:rPr>
                          <w:t>出版单位和个人的委托印</w:t>
                        </w:r>
                        <w:r>
                          <w:rPr>
                            <w:rFonts w:ascii="仿宋" w:hAnsi="仿宋" w:eastAsia="仿宋" w:cs="仿宋"/>
                            <w:spacing w:val="8"/>
                            <w:sz w:val="20"/>
                            <w:szCs w:val="20"/>
                          </w:rPr>
                          <w:t xml:space="preserve"> </w:t>
                        </w:r>
                        <w:r>
                          <w:rPr>
                            <w:rFonts w:ascii="仿宋" w:hAnsi="仿宋" w:eastAsia="仿宋" w:cs="仿宋"/>
                            <w:spacing w:val="-14"/>
                            <w:sz w:val="20"/>
                            <w:szCs w:val="20"/>
                          </w:rPr>
                          <w:t>刷或者复制出版物的；</w:t>
                        </w:r>
                        <w:r>
                          <w:rPr>
                            <w:rFonts w:ascii="仿宋" w:hAnsi="仿宋" w:eastAsia="仿宋" w:cs="仿宋"/>
                            <w:spacing w:val="63"/>
                            <w:sz w:val="20"/>
                            <w:szCs w:val="20"/>
                          </w:rPr>
                          <w:t xml:space="preserve"> </w:t>
                        </w:r>
                        <w:r>
                          <w:rPr>
                            <w:rFonts w:ascii="仿宋" w:hAnsi="仿宋" w:eastAsia="仿宋" w:cs="仿宋"/>
                            <w:spacing w:val="-14"/>
                            <w:sz w:val="20"/>
                            <w:szCs w:val="20"/>
                          </w:rPr>
                          <w:t>印</w:t>
                        </w:r>
                        <w:r>
                          <w:rPr>
                            <w:rFonts w:ascii="仿宋" w:hAnsi="仿宋" w:eastAsia="仿宋" w:cs="仿宋"/>
                            <w:sz w:val="20"/>
                            <w:szCs w:val="20"/>
                          </w:rPr>
                          <w:t xml:space="preserve"> 刷或者复制单位未履行法</w:t>
                        </w:r>
                        <w:r>
                          <w:rPr>
                            <w:rFonts w:ascii="仿宋" w:hAnsi="仿宋" w:eastAsia="仿宋" w:cs="仿宋"/>
                            <w:spacing w:val="8"/>
                            <w:sz w:val="20"/>
                            <w:szCs w:val="20"/>
                          </w:rPr>
                          <w:t xml:space="preserve"> </w:t>
                        </w:r>
                        <w:r>
                          <w:rPr>
                            <w:rFonts w:ascii="仿宋" w:hAnsi="仿宋" w:eastAsia="仿宋" w:cs="仿宋"/>
                            <w:sz w:val="20"/>
                            <w:szCs w:val="20"/>
                          </w:rPr>
                          <w:t>定手续印刷或者复制境外</w:t>
                        </w:r>
                        <w:r>
                          <w:rPr>
                            <w:rFonts w:ascii="仿宋" w:hAnsi="仿宋" w:eastAsia="仿宋" w:cs="仿宋"/>
                            <w:spacing w:val="8"/>
                            <w:sz w:val="20"/>
                            <w:szCs w:val="20"/>
                          </w:rPr>
                          <w:t xml:space="preserve"> </w:t>
                        </w:r>
                        <w:r>
                          <w:rPr>
                            <w:rFonts w:ascii="仿宋" w:hAnsi="仿宋" w:eastAsia="仿宋" w:cs="仿宋"/>
                            <w:sz w:val="20"/>
                            <w:szCs w:val="20"/>
                          </w:rPr>
                          <w:t>出版物的，印刷或者复制</w:t>
                        </w:r>
                        <w:r>
                          <w:rPr>
                            <w:rFonts w:ascii="仿宋" w:hAnsi="仿宋" w:eastAsia="仿宋" w:cs="仿宋"/>
                            <w:spacing w:val="8"/>
                            <w:sz w:val="20"/>
                            <w:szCs w:val="20"/>
                          </w:rPr>
                          <w:t xml:space="preserve"> </w:t>
                        </w:r>
                        <w:r>
                          <w:rPr>
                            <w:rFonts w:ascii="仿宋" w:hAnsi="仿宋" w:eastAsia="仿宋" w:cs="仿宋"/>
                            <w:sz w:val="20"/>
                            <w:szCs w:val="20"/>
                          </w:rPr>
                          <w:t>的境外出版物没有全部运</w:t>
                        </w:r>
                        <w:r>
                          <w:rPr>
                            <w:rFonts w:ascii="仿宋" w:hAnsi="仿宋" w:eastAsia="仿宋" w:cs="仿宋"/>
                            <w:spacing w:val="8"/>
                            <w:sz w:val="20"/>
                            <w:szCs w:val="20"/>
                          </w:rPr>
                          <w:t xml:space="preserve"> </w:t>
                        </w:r>
                        <w:r>
                          <w:rPr>
                            <w:rFonts w:ascii="仿宋" w:hAnsi="仿宋" w:eastAsia="仿宋" w:cs="仿宋"/>
                            <w:spacing w:val="-14"/>
                            <w:sz w:val="20"/>
                            <w:szCs w:val="20"/>
                          </w:rPr>
                          <w:t>输出境的；</w:t>
                        </w:r>
                        <w:r>
                          <w:rPr>
                            <w:rFonts w:ascii="仿宋" w:hAnsi="仿宋" w:eastAsia="仿宋" w:cs="仿宋"/>
                            <w:spacing w:val="62"/>
                            <w:sz w:val="20"/>
                            <w:szCs w:val="20"/>
                          </w:rPr>
                          <w:t xml:space="preserve"> </w:t>
                        </w:r>
                        <w:r>
                          <w:rPr>
                            <w:rFonts w:ascii="仿宋" w:hAnsi="仿宋" w:eastAsia="仿宋" w:cs="仿宋"/>
                            <w:spacing w:val="-14"/>
                            <w:sz w:val="20"/>
                            <w:szCs w:val="20"/>
                          </w:rPr>
                          <w:t>印刷或者复制</w:t>
                        </w:r>
                        <w:r>
                          <w:rPr>
                            <w:rFonts w:ascii="仿宋" w:hAnsi="仿宋" w:eastAsia="仿宋" w:cs="仿宋"/>
                            <w:sz w:val="20"/>
                            <w:szCs w:val="20"/>
                          </w:rPr>
                          <w:t xml:space="preserve"> 单位、发行单位或者个体</w:t>
                        </w:r>
                        <w:r>
                          <w:rPr>
                            <w:rFonts w:ascii="仿宋" w:hAnsi="仿宋" w:eastAsia="仿宋" w:cs="仿宋"/>
                            <w:spacing w:val="9"/>
                            <w:sz w:val="20"/>
                            <w:szCs w:val="20"/>
                          </w:rPr>
                          <w:t xml:space="preserve"> </w:t>
                        </w:r>
                        <w:r>
                          <w:rPr>
                            <w:rFonts w:ascii="仿宋" w:hAnsi="仿宋" w:eastAsia="仿宋" w:cs="仿宋"/>
                            <w:sz w:val="20"/>
                            <w:szCs w:val="20"/>
                          </w:rPr>
                          <w:t>工商户印刷或者复制、发</w:t>
                        </w:r>
                        <w:r>
                          <w:rPr>
                            <w:rFonts w:ascii="仿宋" w:hAnsi="仿宋" w:eastAsia="仿宋" w:cs="仿宋"/>
                            <w:spacing w:val="9"/>
                            <w:sz w:val="20"/>
                            <w:szCs w:val="20"/>
                          </w:rPr>
                          <w:t xml:space="preserve"> </w:t>
                        </w:r>
                        <w:r>
                          <w:rPr>
                            <w:rFonts w:ascii="仿宋" w:hAnsi="仿宋" w:eastAsia="仿宋" w:cs="仿宋"/>
                            <w:sz w:val="20"/>
                            <w:szCs w:val="20"/>
                          </w:rPr>
                          <w:t>行未署出版单位名称的出</w:t>
                        </w:r>
                        <w:r>
                          <w:rPr>
                            <w:rFonts w:ascii="仿宋" w:hAnsi="仿宋" w:eastAsia="仿宋" w:cs="仿宋"/>
                            <w:spacing w:val="8"/>
                            <w:sz w:val="20"/>
                            <w:szCs w:val="20"/>
                          </w:rPr>
                          <w:t xml:space="preserve"> </w:t>
                        </w:r>
                        <w:r>
                          <w:rPr>
                            <w:rFonts w:ascii="仿宋" w:hAnsi="仿宋" w:eastAsia="仿宋" w:cs="仿宋"/>
                            <w:spacing w:val="-15"/>
                            <w:sz w:val="20"/>
                            <w:szCs w:val="20"/>
                          </w:rPr>
                          <w:t>版物的；</w:t>
                        </w:r>
                        <w:r>
                          <w:rPr>
                            <w:rFonts w:ascii="仿宋" w:hAnsi="仿宋" w:eastAsia="仿宋" w:cs="仿宋"/>
                            <w:spacing w:val="74"/>
                            <w:sz w:val="20"/>
                            <w:szCs w:val="20"/>
                          </w:rPr>
                          <w:t xml:space="preserve"> </w:t>
                        </w:r>
                        <w:r>
                          <w:rPr>
                            <w:rFonts w:ascii="仿宋" w:hAnsi="仿宋" w:eastAsia="仿宋" w:cs="仿宋"/>
                            <w:spacing w:val="-15"/>
                            <w:sz w:val="20"/>
                            <w:szCs w:val="20"/>
                          </w:rPr>
                          <w:t>印刷或者复制单</w:t>
                        </w:r>
                        <w:r>
                          <w:rPr>
                            <w:rFonts w:ascii="仿宋" w:hAnsi="仿宋" w:eastAsia="仿宋" w:cs="仿宋"/>
                            <w:sz w:val="20"/>
                            <w:szCs w:val="20"/>
                          </w:rPr>
                          <w:t xml:space="preserve"> 位、发行单位或者个体工</w:t>
                        </w:r>
                        <w:r>
                          <w:rPr>
                            <w:rFonts w:ascii="仿宋" w:hAnsi="仿宋" w:eastAsia="仿宋" w:cs="仿宋"/>
                            <w:spacing w:val="10"/>
                            <w:sz w:val="20"/>
                            <w:szCs w:val="20"/>
                          </w:rPr>
                          <w:t xml:space="preserve"> </w:t>
                        </w:r>
                        <w:r>
                          <w:rPr>
                            <w:rFonts w:ascii="仿宋" w:hAnsi="仿宋" w:eastAsia="仿宋" w:cs="仿宋"/>
                            <w:sz w:val="20"/>
                            <w:szCs w:val="20"/>
                          </w:rPr>
                          <w:t>商户印刷或者复制、发行</w:t>
                        </w:r>
                      </w:p>
                      <w:p>
                        <w:pPr>
                          <w:spacing w:before="44" w:line="222" w:lineRule="auto"/>
                          <w:ind w:left="65" w:right="54" w:firstLine="4"/>
                          <w:rPr>
                            <w:rFonts w:ascii="仿宋" w:hAnsi="仿宋" w:eastAsia="仿宋" w:cs="仿宋"/>
                            <w:sz w:val="20"/>
                            <w:szCs w:val="20"/>
                          </w:rPr>
                        </w:pPr>
                        <w:r>
                          <w:rPr>
                            <w:rFonts w:ascii="仿宋" w:hAnsi="仿宋" w:eastAsia="仿宋" w:cs="仿宋"/>
                            <w:sz w:val="20"/>
                            <w:szCs w:val="20"/>
                          </w:rPr>
                          <w:t>伪造、假冒出版单位名称</w:t>
                        </w:r>
                        <w:r>
                          <w:rPr>
                            <w:rFonts w:ascii="仿宋" w:hAnsi="仿宋" w:eastAsia="仿宋" w:cs="仿宋"/>
                            <w:spacing w:val="5"/>
                            <w:sz w:val="20"/>
                            <w:szCs w:val="20"/>
                          </w:rPr>
                          <w:t xml:space="preserve"> </w:t>
                        </w:r>
                        <w:r>
                          <w:rPr>
                            <w:rFonts w:ascii="仿宋" w:hAnsi="仿宋" w:eastAsia="仿宋" w:cs="仿宋"/>
                            <w:sz w:val="20"/>
                            <w:szCs w:val="20"/>
                          </w:rPr>
                          <w:t>或者报纸、期刊名称的出</w:t>
                        </w:r>
                        <w:r>
                          <w:rPr>
                            <w:rFonts w:ascii="仿宋" w:hAnsi="仿宋" w:eastAsia="仿宋" w:cs="仿宋"/>
                            <w:spacing w:val="8"/>
                            <w:sz w:val="20"/>
                            <w:szCs w:val="20"/>
                          </w:rPr>
                          <w:t xml:space="preserve"> </w:t>
                        </w:r>
                        <w:r>
                          <w:rPr>
                            <w:rFonts w:ascii="仿宋" w:hAnsi="仿宋" w:eastAsia="仿宋" w:cs="仿宋"/>
                            <w:spacing w:val="-15"/>
                            <w:sz w:val="20"/>
                            <w:szCs w:val="20"/>
                          </w:rPr>
                          <w:t>版物的；</w:t>
                        </w:r>
                        <w:r>
                          <w:rPr>
                            <w:rFonts w:ascii="仿宋" w:hAnsi="仿宋" w:eastAsia="仿宋" w:cs="仿宋"/>
                            <w:spacing w:val="74"/>
                            <w:sz w:val="20"/>
                            <w:szCs w:val="20"/>
                          </w:rPr>
                          <w:t xml:space="preserve"> </w:t>
                        </w:r>
                        <w:r>
                          <w:rPr>
                            <w:rFonts w:ascii="仿宋" w:hAnsi="仿宋" w:eastAsia="仿宋" w:cs="仿宋"/>
                            <w:spacing w:val="-15"/>
                            <w:sz w:val="20"/>
                            <w:szCs w:val="20"/>
                          </w:rPr>
                          <w:t>出版、印刷、发</w:t>
                        </w:r>
                        <w:r>
                          <w:rPr>
                            <w:rFonts w:ascii="仿宋" w:hAnsi="仿宋" w:eastAsia="仿宋" w:cs="仿宋"/>
                            <w:sz w:val="20"/>
                            <w:szCs w:val="20"/>
                          </w:rPr>
                          <w:t xml:space="preserve"> 行单位出版、印刷、发行</w:t>
                        </w:r>
                        <w:r>
                          <w:rPr>
                            <w:rFonts w:ascii="仿宋" w:hAnsi="仿宋" w:eastAsia="仿宋" w:cs="仿宋"/>
                            <w:spacing w:val="9"/>
                            <w:sz w:val="20"/>
                            <w:szCs w:val="20"/>
                          </w:rPr>
                          <w:t xml:space="preserve"> </w:t>
                        </w:r>
                        <w:r>
                          <w:rPr>
                            <w:rFonts w:ascii="仿宋" w:hAnsi="仿宋" w:eastAsia="仿宋" w:cs="仿宋"/>
                            <w:sz w:val="20"/>
                            <w:szCs w:val="20"/>
                          </w:rPr>
                          <w:t>未经依法审定的中学小学</w:t>
                        </w:r>
                        <w:r>
                          <w:rPr>
                            <w:rFonts w:ascii="仿宋" w:hAnsi="仿宋" w:eastAsia="仿宋" w:cs="仿宋"/>
                            <w:spacing w:val="8"/>
                            <w:sz w:val="20"/>
                            <w:szCs w:val="20"/>
                          </w:rPr>
                          <w:t xml:space="preserve"> </w:t>
                        </w:r>
                        <w:r>
                          <w:rPr>
                            <w:rFonts w:ascii="仿宋" w:hAnsi="仿宋" w:eastAsia="仿宋" w:cs="仿宋"/>
                            <w:sz w:val="20"/>
                            <w:szCs w:val="20"/>
                          </w:rPr>
                          <w:t>教科书，或者非依照本条</w:t>
                        </w:r>
                        <w:r>
                          <w:rPr>
                            <w:rFonts w:ascii="仿宋" w:hAnsi="仿宋" w:eastAsia="仿宋" w:cs="仿宋"/>
                            <w:spacing w:val="9"/>
                            <w:sz w:val="20"/>
                            <w:szCs w:val="20"/>
                          </w:rPr>
                          <w:t xml:space="preserve"> </w:t>
                        </w:r>
                        <w:r>
                          <w:rPr>
                            <w:rFonts w:ascii="仿宋" w:hAnsi="仿宋" w:eastAsia="仿宋" w:cs="仿宋"/>
                            <w:sz w:val="20"/>
                            <w:szCs w:val="20"/>
                          </w:rPr>
                          <w:t>例规定确定的单位从事中</w:t>
                        </w:r>
                      </w:p>
                      <w:p>
                        <w:pPr>
                          <w:spacing w:before="44" w:line="208" w:lineRule="auto"/>
                          <w:ind w:left="576" w:right="54" w:hanging="499"/>
                          <w:rPr>
                            <w:rFonts w:ascii="仿宋" w:hAnsi="仿宋" w:eastAsia="仿宋" w:cs="仿宋"/>
                            <w:sz w:val="20"/>
                            <w:szCs w:val="20"/>
                          </w:rPr>
                        </w:pPr>
                        <w:r>
                          <w:rPr>
                            <w:rFonts w:ascii="仿宋" w:hAnsi="仿宋" w:eastAsia="仿宋" w:cs="仿宋"/>
                            <w:spacing w:val="-1"/>
                            <w:sz w:val="20"/>
                            <w:szCs w:val="20"/>
                          </w:rPr>
                          <w:t>学小学教科书的出版、发</w:t>
                        </w:r>
                        <w:r>
                          <w:rPr>
                            <w:rFonts w:ascii="仿宋" w:hAnsi="仿宋" w:eastAsia="仿宋" w:cs="仿宋"/>
                            <w:spacing w:val="9"/>
                            <w:sz w:val="20"/>
                            <w:szCs w:val="20"/>
                          </w:rPr>
                          <w:t xml:space="preserve"> </w:t>
                        </w:r>
                        <w:r>
                          <w:rPr>
                            <w:rFonts w:ascii="仿宋" w:hAnsi="仿宋" w:eastAsia="仿宋" w:cs="仿宋"/>
                            <w:spacing w:val="-1"/>
                            <w:sz w:val="20"/>
                            <w:szCs w:val="20"/>
                          </w:rPr>
                          <w:t>行业务的处罚</w:t>
                        </w:r>
                      </w:p>
                    </w:tc>
                    <w:tc>
                      <w:tcPr>
                        <w:tcW w:w="2551" w:type="dxa"/>
                        <w:vMerge w:val="restart"/>
                        <w:tcBorders>
                          <w:bottom w:val="nil"/>
                        </w:tcBorders>
                        <w:vAlign w:val="top"/>
                      </w:tcPr>
                      <w:p>
                        <w:pPr>
                          <w:spacing w:before="227" w:line="227" w:lineRule="auto"/>
                          <w:ind w:left="61" w:right="43" w:firstLine="9"/>
                          <w:rPr>
                            <w:rFonts w:ascii="仿宋" w:hAnsi="仿宋" w:eastAsia="仿宋" w:cs="仿宋"/>
                            <w:sz w:val="16"/>
                            <w:szCs w:val="16"/>
                          </w:rPr>
                        </w:pPr>
                        <w:r>
                          <w:rPr>
                            <w:rFonts w:ascii="仿宋" w:hAnsi="仿宋" w:eastAsia="仿宋" w:cs="仿宋"/>
                            <w:spacing w:val="-7"/>
                            <w:sz w:val="20"/>
                            <w:szCs w:val="20"/>
                          </w:rPr>
                          <w:t>《出版管理条例》</w:t>
                        </w:r>
                        <w:r>
                          <w:rPr>
                            <w:rFonts w:ascii="仿宋" w:hAnsi="仿宋" w:eastAsia="仿宋" w:cs="仿宋"/>
                            <w:spacing w:val="-5"/>
                            <w:sz w:val="20"/>
                            <w:szCs w:val="20"/>
                          </w:rPr>
                          <w:t xml:space="preserve"> </w:t>
                        </w:r>
                        <w:r>
                          <w:rPr>
                            <w:rFonts w:ascii="仿宋" w:hAnsi="仿宋" w:eastAsia="仿宋" w:cs="仿宋"/>
                            <w:spacing w:val="-7"/>
                            <w:sz w:val="20"/>
                            <w:szCs w:val="20"/>
                          </w:rPr>
                          <w:t>（国务院</w:t>
                        </w:r>
                        <w:r>
                          <w:rPr>
                            <w:rFonts w:ascii="仿宋" w:hAnsi="仿宋" w:eastAsia="仿宋" w:cs="仿宋"/>
                            <w:sz w:val="20"/>
                            <w:szCs w:val="20"/>
                          </w:rPr>
                          <w:t xml:space="preserve"> </w:t>
                        </w:r>
                        <w:r>
                          <w:rPr>
                            <w:rFonts w:ascii="仿宋" w:hAnsi="仿宋" w:eastAsia="仿宋" w:cs="仿宋"/>
                            <w:spacing w:val="-9"/>
                            <w:sz w:val="20"/>
                            <w:szCs w:val="20"/>
                          </w:rPr>
                          <w:t>令第343号）</w:t>
                        </w:r>
                        <w:r>
                          <w:rPr>
                            <w:rFonts w:ascii="仿宋" w:hAnsi="仿宋" w:eastAsia="仿宋" w:cs="仿宋"/>
                            <w:spacing w:val="44"/>
                            <w:sz w:val="20"/>
                            <w:szCs w:val="20"/>
                          </w:rPr>
                          <w:t xml:space="preserve"> </w:t>
                        </w:r>
                        <w:r>
                          <w:rPr>
                            <w:rFonts w:ascii="仿宋" w:hAnsi="仿宋" w:eastAsia="仿宋" w:cs="仿宋"/>
                            <w:spacing w:val="-9"/>
                            <w:sz w:val="20"/>
                            <w:szCs w:val="20"/>
                          </w:rPr>
                          <w:t>第六十五条</w:t>
                        </w:r>
                        <w:r>
                          <w:rPr>
                            <w:rFonts w:ascii="仿宋" w:hAnsi="仿宋" w:eastAsia="仿宋" w:cs="仿宋"/>
                            <w:spacing w:val="13"/>
                            <w:sz w:val="20"/>
                            <w:szCs w:val="20"/>
                          </w:rPr>
                          <w:t xml:space="preserve"> </w:t>
                        </w:r>
                        <w:r>
                          <w:rPr>
                            <w:rFonts w:ascii="仿宋" w:hAnsi="仿宋" w:eastAsia="仿宋" w:cs="仿宋"/>
                            <w:spacing w:val="-9"/>
                            <w:sz w:val="16"/>
                            <w:szCs w:val="16"/>
                          </w:rPr>
                          <w:t>有</w:t>
                        </w:r>
                        <w:r>
                          <w:rPr>
                            <w:rFonts w:ascii="仿宋" w:hAnsi="仿宋" w:eastAsia="仿宋" w:cs="仿宋"/>
                            <w:sz w:val="16"/>
                            <w:szCs w:val="16"/>
                          </w:rPr>
                          <w:t xml:space="preserve"> </w:t>
                        </w:r>
                        <w:r>
                          <w:rPr>
                            <w:rFonts w:ascii="仿宋" w:hAnsi="仿宋" w:eastAsia="仿宋" w:cs="仿宋"/>
                            <w:spacing w:val="-1"/>
                            <w:sz w:val="16"/>
                            <w:szCs w:val="16"/>
                          </w:rPr>
                          <w:t>下列行为之一的，</w:t>
                        </w:r>
                        <w:r>
                          <w:rPr>
                            <w:rFonts w:ascii="仿宋" w:hAnsi="仿宋" w:eastAsia="仿宋" w:cs="仿宋"/>
                            <w:spacing w:val="-35"/>
                            <w:sz w:val="16"/>
                            <w:szCs w:val="16"/>
                          </w:rPr>
                          <w:t xml:space="preserve"> </w:t>
                        </w:r>
                        <w:r>
                          <w:rPr>
                            <w:rFonts w:ascii="仿宋" w:hAnsi="仿宋" w:eastAsia="仿宋" w:cs="仿宋"/>
                            <w:spacing w:val="-1"/>
                            <w:sz w:val="16"/>
                            <w:szCs w:val="16"/>
                          </w:rPr>
                          <w:t>由出版行政主管</w:t>
                        </w:r>
                        <w:r>
                          <w:rPr>
                            <w:rFonts w:ascii="仿宋" w:hAnsi="仿宋" w:eastAsia="仿宋" w:cs="仿宋"/>
                            <w:sz w:val="16"/>
                            <w:szCs w:val="16"/>
                          </w:rPr>
                          <w:t xml:space="preserve"> </w:t>
                        </w:r>
                        <w:r>
                          <w:rPr>
                            <w:rFonts w:ascii="仿宋" w:hAnsi="仿宋" w:eastAsia="仿宋" w:cs="仿宋"/>
                            <w:spacing w:val="2"/>
                            <w:sz w:val="16"/>
                            <w:szCs w:val="16"/>
                          </w:rPr>
                          <w:t>部门没收出版物、违法所得，违法</w:t>
                        </w:r>
                        <w:r>
                          <w:rPr>
                            <w:rFonts w:ascii="仿宋" w:hAnsi="仿宋" w:eastAsia="仿宋" w:cs="仿宋"/>
                            <w:spacing w:val="1"/>
                            <w:sz w:val="16"/>
                            <w:szCs w:val="16"/>
                          </w:rPr>
                          <w:t xml:space="preserve"> </w:t>
                        </w:r>
                        <w:r>
                          <w:rPr>
                            <w:rFonts w:ascii="仿宋" w:hAnsi="仿宋" w:eastAsia="仿宋" w:cs="仿宋"/>
                            <w:spacing w:val="-7"/>
                            <w:sz w:val="16"/>
                            <w:szCs w:val="16"/>
                          </w:rPr>
                          <w:t>经营额</w:t>
                        </w:r>
                        <w:r>
                          <w:rPr>
                            <w:rFonts w:ascii="仿宋" w:hAnsi="仿宋" w:eastAsia="仿宋" w:cs="仿宋"/>
                            <w:spacing w:val="-15"/>
                            <w:sz w:val="16"/>
                            <w:szCs w:val="16"/>
                          </w:rPr>
                          <w:t xml:space="preserve"> </w:t>
                        </w:r>
                        <w:r>
                          <w:rPr>
                            <w:rFonts w:ascii="仿宋" w:hAnsi="仿宋" w:eastAsia="仿宋" w:cs="仿宋"/>
                            <w:spacing w:val="-7"/>
                            <w:sz w:val="16"/>
                            <w:szCs w:val="16"/>
                          </w:rPr>
                          <w:t>１</w:t>
                        </w:r>
                        <w:r>
                          <w:rPr>
                            <w:rFonts w:ascii="仿宋" w:hAnsi="仿宋" w:eastAsia="仿宋" w:cs="仿宋"/>
                            <w:spacing w:val="-9"/>
                            <w:sz w:val="16"/>
                            <w:szCs w:val="16"/>
                          </w:rPr>
                          <w:t xml:space="preserve"> </w:t>
                        </w:r>
                        <w:r>
                          <w:rPr>
                            <w:rFonts w:ascii="仿宋" w:hAnsi="仿宋" w:eastAsia="仿宋" w:cs="仿宋"/>
                            <w:spacing w:val="-7"/>
                            <w:sz w:val="16"/>
                            <w:szCs w:val="16"/>
                          </w:rPr>
                          <w:t>万元以上的，并处违法经</w:t>
                        </w:r>
                        <w:r>
                          <w:rPr>
                            <w:rFonts w:ascii="仿宋" w:hAnsi="仿宋" w:eastAsia="仿宋" w:cs="仿宋"/>
                            <w:sz w:val="16"/>
                            <w:szCs w:val="16"/>
                          </w:rPr>
                          <w:t xml:space="preserve"> </w:t>
                        </w:r>
                        <w:r>
                          <w:rPr>
                            <w:rFonts w:ascii="仿宋" w:hAnsi="仿宋" w:eastAsia="仿宋" w:cs="仿宋"/>
                            <w:spacing w:val="-10"/>
                            <w:sz w:val="16"/>
                            <w:szCs w:val="16"/>
                          </w:rPr>
                          <w:t>营额</w:t>
                        </w:r>
                        <w:r>
                          <w:rPr>
                            <w:rFonts w:ascii="仿宋" w:hAnsi="仿宋" w:eastAsia="仿宋" w:cs="仿宋"/>
                            <w:spacing w:val="-27"/>
                            <w:sz w:val="16"/>
                            <w:szCs w:val="16"/>
                          </w:rPr>
                          <w:t xml:space="preserve"> </w:t>
                        </w:r>
                        <w:r>
                          <w:rPr>
                            <w:rFonts w:ascii="仿宋" w:hAnsi="仿宋" w:eastAsia="仿宋" w:cs="仿宋"/>
                            <w:spacing w:val="-10"/>
                            <w:sz w:val="16"/>
                            <w:szCs w:val="16"/>
                          </w:rPr>
                          <w:t>５</w:t>
                        </w:r>
                        <w:r>
                          <w:rPr>
                            <w:rFonts w:ascii="仿宋" w:hAnsi="仿宋" w:eastAsia="仿宋" w:cs="仿宋"/>
                            <w:spacing w:val="-17"/>
                            <w:sz w:val="16"/>
                            <w:szCs w:val="16"/>
                          </w:rPr>
                          <w:t xml:space="preserve"> </w:t>
                        </w:r>
                        <w:r>
                          <w:rPr>
                            <w:rFonts w:ascii="仿宋" w:hAnsi="仿宋" w:eastAsia="仿宋" w:cs="仿宋"/>
                            <w:spacing w:val="-10"/>
                            <w:sz w:val="16"/>
                            <w:szCs w:val="16"/>
                          </w:rPr>
                          <w:t>倍以上</w:t>
                        </w:r>
                        <w:r>
                          <w:rPr>
                            <w:rFonts w:ascii="仿宋" w:hAnsi="仿宋" w:eastAsia="仿宋" w:cs="仿宋"/>
                            <w:spacing w:val="-24"/>
                            <w:sz w:val="16"/>
                            <w:szCs w:val="16"/>
                          </w:rPr>
                          <w:t xml:space="preserve"> </w:t>
                        </w:r>
                        <w:r>
                          <w:rPr>
                            <w:rFonts w:ascii="仿宋" w:hAnsi="仿宋" w:eastAsia="仿宋" w:cs="仿宋"/>
                            <w:spacing w:val="-45"/>
                            <w:w w:val="62"/>
                            <w:sz w:val="16"/>
                            <w:szCs w:val="16"/>
                          </w:rPr>
                          <w:t>１</w:t>
                        </w:r>
                        <w:r>
                          <w:rPr>
                            <w:rFonts w:ascii="仿宋" w:hAnsi="仿宋" w:eastAsia="仿宋" w:cs="仿宋"/>
                            <w:spacing w:val="30"/>
                            <w:sz w:val="16"/>
                            <w:szCs w:val="16"/>
                          </w:rPr>
                          <w:t xml:space="preserve"> </w:t>
                        </w:r>
                        <w:r>
                          <w:rPr>
                            <w:rFonts w:ascii="仿宋" w:hAnsi="仿宋" w:eastAsia="仿宋" w:cs="仿宋"/>
                            <w:spacing w:val="-45"/>
                            <w:w w:val="62"/>
                            <w:sz w:val="16"/>
                            <w:szCs w:val="16"/>
                          </w:rPr>
                          <w:t>０</w:t>
                        </w:r>
                        <w:r>
                          <w:rPr>
                            <w:rFonts w:ascii="仿宋" w:hAnsi="仿宋" w:eastAsia="仿宋" w:cs="仿宋"/>
                            <w:spacing w:val="-15"/>
                            <w:sz w:val="16"/>
                            <w:szCs w:val="16"/>
                          </w:rPr>
                          <w:t xml:space="preserve"> </w:t>
                        </w:r>
                        <w:r>
                          <w:rPr>
                            <w:rFonts w:ascii="仿宋" w:hAnsi="仿宋" w:eastAsia="仿宋" w:cs="仿宋"/>
                            <w:spacing w:val="-10"/>
                            <w:sz w:val="16"/>
                            <w:szCs w:val="16"/>
                          </w:rPr>
                          <w:t>倍以下的罚款；</w:t>
                        </w:r>
                        <w:r>
                          <w:rPr>
                            <w:rFonts w:ascii="仿宋" w:hAnsi="仿宋" w:eastAsia="仿宋" w:cs="仿宋"/>
                            <w:w w:val="101"/>
                            <w:sz w:val="16"/>
                            <w:szCs w:val="16"/>
                          </w:rPr>
                          <w:t xml:space="preserve"> </w:t>
                        </w:r>
                        <w:r>
                          <w:rPr>
                            <w:rFonts w:ascii="仿宋" w:hAnsi="仿宋" w:eastAsia="仿宋" w:cs="仿宋"/>
                            <w:spacing w:val="-7"/>
                            <w:sz w:val="16"/>
                            <w:szCs w:val="16"/>
                          </w:rPr>
                          <w:t>违法经营额不足</w:t>
                        </w:r>
                        <w:r>
                          <w:rPr>
                            <w:rFonts w:ascii="仿宋" w:hAnsi="仿宋" w:eastAsia="仿宋" w:cs="仿宋"/>
                            <w:spacing w:val="-15"/>
                            <w:sz w:val="16"/>
                            <w:szCs w:val="16"/>
                          </w:rPr>
                          <w:t xml:space="preserve"> </w:t>
                        </w:r>
                        <w:r>
                          <w:rPr>
                            <w:rFonts w:ascii="仿宋" w:hAnsi="仿宋" w:eastAsia="仿宋" w:cs="仿宋"/>
                            <w:spacing w:val="-7"/>
                            <w:sz w:val="16"/>
                            <w:szCs w:val="16"/>
                          </w:rPr>
                          <w:t>１</w:t>
                        </w:r>
                        <w:r>
                          <w:rPr>
                            <w:rFonts w:ascii="仿宋" w:hAnsi="仿宋" w:eastAsia="仿宋" w:cs="仿宋"/>
                            <w:spacing w:val="-9"/>
                            <w:sz w:val="16"/>
                            <w:szCs w:val="16"/>
                          </w:rPr>
                          <w:t xml:space="preserve"> </w:t>
                        </w:r>
                        <w:r>
                          <w:rPr>
                            <w:rFonts w:ascii="仿宋" w:hAnsi="仿宋" w:eastAsia="仿宋" w:cs="仿宋"/>
                            <w:spacing w:val="-7"/>
                            <w:sz w:val="16"/>
                            <w:szCs w:val="16"/>
                          </w:rPr>
                          <w:t>万元的，可以处</w:t>
                        </w:r>
                        <w:r>
                          <w:rPr>
                            <w:rFonts w:ascii="仿宋" w:hAnsi="仿宋" w:eastAsia="仿宋" w:cs="仿宋"/>
                            <w:sz w:val="16"/>
                            <w:szCs w:val="16"/>
                          </w:rPr>
                          <w:t xml:space="preserve"> </w:t>
                        </w:r>
                        <w:r>
                          <w:rPr>
                            <w:rFonts w:ascii="仿宋" w:hAnsi="仿宋" w:eastAsia="仿宋" w:cs="仿宋"/>
                            <w:spacing w:val="-3"/>
                            <w:sz w:val="16"/>
                            <w:szCs w:val="16"/>
                          </w:rPr>
                          <w:t>5万元以下的罚款；</w:t>
                        </w:r>
                        <w:r>
                          <w:rPr>
                            <w:rFonts w:ascii="仿宋" w:hAnsi="仿宋" w:eastAsia="仿宋" w:cs="仿宋"/>
                            <w:spacing w:val="58"/>
                            <w:sz w:val="16"/>
                            <w:szCs w:val="16"/>
                          </w:rPr>
                          <w:t xml:space="preserve"> </w:t>
                        </w:r>
                        <w:r>
                          <w:rPr>
                            <w:rFonts w:ascii="仿宋" w:hAnsi="仿宋" w:eastAsia="仿宋" w:cs="仿宋"/>
                            <w:spacing w:val="-3"/>
                            <w:sz w:val="16"/>
                            <w:szCs w:val="16"/>
                          </w:rPr>
                          <w:t>情节严重的，</w:t>
                        </w:r>
                        <w:r>
                          <w:rPr>
                            <w:rFonts w:ascii="仿宋" w:hAnsi="仿宋" w:eastAsia="仿宋" w:cs="仿宋"/>
                            <w:sz w:val="16"/>
                            <w:szCs w:val="16"/>
                          </w:rPr>
                          <w:t xml:space="preserve"> </w:t>
                        </w:r>
                        <w:r>
                          <w:rPr>
                            <w:rFonts w:ascii="仿宋" w:hAnsi="仿宋" w:eastAsia="仿宋" w:cs="仿宋"/>
                            <w:spacing w:val="2"/>
                            <w:sz w:val="16"/>
                            <w:szCs w:val="16"/>
                          </w:rPr>
                          <w:t>责令限期停业整顿或者由原发证机</w:t>
                        </w:r>
                        <w:r>
                          <w:rPr>
                            <w:rFonts w:ascii="仿宋" w:hAnsi="仿宋" w:eastAsia="仿宋" w:cs="仿宋"/>
                            <w:spacing w:val="1"/>
                            <w:sz w:val="16"/>
                            <w:szCs w:val="16"/>
                          </w:rPr>
                          <w:t xml:space="preserve"> 关吊销许可证</w:t>
                        </w:r>
                        <w:r>
                          <w:rPr>
                            <w:rFonts w:ascii="仿宋" w:hAnsi="仿宋" w:eastAsia="仿宋" w:cs="仿宋"/>
                            <w:spacing w:val="-64"/>
                            <w:sz w:val="16"/>
                            <w:szCs w:val="16"/>
                          </w:rPr>
                          <w:t>：</w:t>
                        </w:r>
                        <w:r>
                          <w:rPr>
                            <w:rFonts w:ascii="仿宋" w:hAnsi="仿宋" w:eastAsia="仿宋" w:cs="仿宋"/>
                            <w:spacing w:val="29"/>
                            <w:sz w:val="16"/>
                            <w:szCs w:val="16"/>
                          </w:rPr>
                          <w:t xml:space="preserve"> </w:t>
                        </w:r>
                        <w:r>
                          <w:rPr>
                            <w:rFonts w:ascii="仿宋" w:hAnsi="仿宋" w:eastAsia="仿宋" w:cs="仿宋"/>
                            <w:spacing w:val="-64"/>
                            <w:sz w:val="16"/>
                            <w:szCs w:val="16"/>
                          </w:rPr>
                          <w:t>（</w:t>
                        </w:r>
                        <w:r>
                          <w:rPr>
                            <w:rFonts w:ascii="仿宋" w:hAnsi="仿宋" w:eastAsia="仿宋" w:cs="仿宋"/>
                            <w:spacing w:val="-43"/>
                            <w:sz w:val="16"/>
                            <w:szCs w:val="16"/>
                          </w:rPr>
                          <w:t xml:space="preserve"> </w:t>
                        </w:r>
                        <w:r>
                          <w:rPr>
                            <w:rFonts w:ascii="仿宋" w:hAnsi="仿宋" w:eastAsia="仿宋" w:cs="仿宋"/>
                            <w:spacing w:val="1"/>
                            <w:sz w:val="16"/>
                            <w:szCs w:val="16"/>
                          </w:rPr>
                          <w:t>一）出版单位委</w:t>
                        </w:r>
                        <w:r>
                          <w:rPr>
                            <w:rFonts w:ascii="仿宋" w:hAnsi="仿宋" w:eastAsia="仿宋" w:cs="仿宋"/>
                            <w:sz w:val="16"/>
                            <w:szCs w:val="16"/>
                          </w:rPr>
                          <w:t xml:space="preserve"> </w:t>
                        </w:r>
                        <w:r>
                          <w:rPr>
                            <w:rFonts w:ascii="仿宋" w:hAnsi="仿宋" w:eastAsia="仿宋" w:cs="仿宋"/>
                            <w:spacing w:val="2"/>
                            <w:sz w:val="16"/>
                            <w:szCs w:val="16"/>
                          </w:rPr>
                          <w:t>托未取得出版物印刷或者复制许可</w:t>
                        </w:r>
                      </w:p>
                      <w:p>
                        <w:pPr>
                          <w:spacing w:before="35" w:line="232" w:lineRule="auto"/>
                          <w:ind w:left="58" w:right="42" w:firstLine="93"/>
                          <w:rPr>
                            <w:rFonts w:ascii="仿宋" w:hAnsi="仿宋" w:eastAsia="仿宋" w:cs="仿宋"/>
                            <w:sz w:val="16"/>
                            <w:szCs w:val="16"/>
                          </w:rPr>
                        </w:pPr>
                        <w:r>
                          <w:rPr>
                            <w:rFonts w:ascii="仿宋" w:hAnsi="仿宋" w:eastAsia="仿宋" w:cs="仿宋"/>
                            <w:spacing w:val="-1"/>
                            <w:sz w:val="16"/>
                            <w:szCs w:val="16"/>
                          </w:rPr>
                          <w:t>的单位印刷或者复制出版物的；</w:t>
                        </w:r>
                        <w:r>
                          <w:rPr>
                            <w:rFonts w:ascii="仿宋" w:hAnsi="仿宋" w:eastAsia="仿宋" w:cs="仿宋"/>
                            <w:spacing w:val="6"/>
                            <w:w w:val="101"/>
                            <w:sz w:val="16"/>
                            <w:szCs w:val="16"/>
                          </w:rPr>
                          <w:t xml:space="preserve">  </w:t>
                        </w:r>
                        <w:r>
                          <w:rPr>
                            <w:rFonts w:ascii="仿宋" w:hAnsi="仿宋" w:eastAsia="仿宋" w:cs="仿宋"/>
                            <w:spacing w:val="-5"/>
                            <w:sz w:val="16"/>
                            <w:szCs w:val="16"/>
                          </w:rPr>
                          <w:t>（二）</w:t>
                        </w:r>
                        <w:r>
                          <w:rPr>
                            <w:rFonts w:ascii="仿宋" w:hAnsi="仿宋" w:eastAsia="仿宋" w:cs="仿宋"/>
                            <w:spacing w:val="29"/>
                            <w:w w:val="101"/>
                            <w:sz w:val="16"/>
                            <w:szCs w:val="16"/>
                          </w:rPr>
                          <w:t xml:space="preserve"> </w:t>
                        </w:r>
                        <w:r>
                          <w:rPr>
                            <w:rFonts w:ascii="仿宋" w:hAnsi="仿宋" w:eastAsia="仿宋" w:cs="仿宋"/>
                            <w:spacing w:val="-5"/>
                            <w:sz w:val="16"/>
                            <w:szCs w:val="16"/>
                          </w:rPr>
                          <w:t>印刷或者复制单位未取得印</w:t>
                        </w:r>
                        <w:r>
                          <w:rPr>
                            <w:rFonts w:ascii="仿宋" w:hAnsi="仿宋" w:eastAsia="仿宋" w:cs="仿宋"/>
                            <w:sz w:val="16"/>
                            <w:szCs w:val="16"/>
                          </w:rPr>
                          <w:t xml:space="preserve"> </w:t>
                        </w:r>
                        <w:r>
                          <w:rPr>
                            <w:rFonts w:ascii="仿宋" w:hAnsi="仿宋" w:eastAsia="仿宋" w:cs="仿宋"/>
                            <w:spacing w:val="2"/>
                            <w:sz w:val="16"/>
                            <w:szCs w:val="16"/>
                          </w:rPr>
                          <w:t>刷或者复制许可而印刷或者复制出</w:t>
                        </w:r>
                        <w:r>
                          <w:rPr>
                            <w:rFonts w:ascii="仿宋" w:hAnsi="仿宋" w:eastAsia="仿宋" w:cs="仿宋"/>
                            <w:spacing w:val="3"/>
                            <w:w w:val="101"/>
                            <w:sz w:val="16"/>
                            <w:szCs w:val="16"/>
                          </w:rPr>
                          <w:t xml:space="preserve"> </w:t>
                        </w:r>
                        <w:r>
                          <w:rPr>
                            <w:rFonts w:ascii="仿宋" w:hAnsi="仿宋" w:eastAsia="仿宋" w:cs="仿宋"/>
                            <w:spacing w:val="-7"/>
                            <w:sz w:val="16"/>
                            <w:szCs w:val="16"/>
                          </w:rPr>
                          <w:t>版物的</w:t>
                        </w:r>
                        <w:r>
                          <w:rPr>
                            <w:rFonts w:ascii="仿宋" w:hAnsi="仿宋" w:eastAsia="仿宋" w:cs="仿宋"/>
                            <w:spacing w:val="-66"/>
                            <w:sz w:val="16"/>
                            <w:szCs w:val="16"/>
                          </w:rPr>
                          <w:t>；</w:t>
                        </w:r>
                        <w:r>
                          <w:rPr>
                            <w:rFonts w:ascii="仿宋" w:hAnsi="仿宋" w:eastAsia="仿宋" w:cs="仿宋"/>
                            <w:spacing w:val="32"/>
                            <w:sz w:val="16"/>
                            <w:szCs w:val="16"/>
                          </w:rPr>
                          <w:t xml:space="preserve"> </w:t>
                        </w:r>
                        <w:r>
                          <w:rPr>
                            <w:rFonts w:ascii="仿宋" w:hAnsi="仿宋" w:eastAsia="仿宋" w:cs="仿宋"/>
                            <w:spacing w:val="-66"/>
                            <w:sz w:val="16"/>
                            <w:szCs w:val="16"/>
                          </w:rPr>
                          <w:t>（</w:t>
                        </w:r>
                        <w:r>
                          <w:rPr>
                            <w:rFonts w:ascii="仿宋" w:hAnsi="仿宋" w:eastAsia="仿宋" w:cs="仿宋"/>
                            <w:spacing w:val="-39"/>
                            <w:sz w:val="16"/>
                            <w:szCs w:val="16"/>
                          </w:rPr>
                          <w:t xml:space="preserve"> </w:t>
                        </w:r>
                        <w:r>
                          <w:rPr>
                            <w:rFonts w:ascii="仿宋" w:hAnsi="仿宋" w:eastAsia="仿宋" w:cs="仿宋"/>
                            <w:spacing w:val="-7"/>
                            <w:sz w:val="16"/>
                            <w:szCs w:val="16"/>
                          </w:rPr>
                          <w:t>三）</w:t>
                        </w:r>
                        <w:r>
                          <w:rPr>
                            <w:rFonts w:ascii="仿宋" w:hAnsi="仿宋" w:eastAsia="仿宋" w:cs="仿宋"/>
                            <w:spacing w:val="22"/>
                            <w:w w:val="101"/>
                            <w:sz w:val="16"/>
                            <w:szCs w:val="16"/>
                          </w:rPr>
                          <w:t xml:space="preserve"> </w:t>
                        </w:r>
                        <w:r>
                          <w:rPr>
                            <w:rFonts w:ascii="仿宋" w:hAnsi="仿宋" w:eastAsia="仿宋" w:cs="仿宋"/>
                            <w:spacing w:val="-7"/>
                            <w:sz w:val="16"/>
                            <w:szCs w:val="16"/>
                          </w:rPr>
                          <w:t>印刷或者复制单位</w:t>
                        </w:r>
                        <w:r>
                          <w:rPr>
                            <w:rFonts w:ascii="仿宋" w:hAnsi="仿宋" w:eastAsia="仿宋" w:cs="仿宋"/>
                            <w:sz w:val="16"/>
                            <w:szCs w:val="16"/>
                          </w:rPr>
                          <w:t xml:space="preserve"> </w:t>
                        </w:r>
                        <w:r>
                          <w:rPr>
                            <w:rFonts w:ascii="仿宋" w:hAnsi="仿宋" w:eastAsia="仿宋" w:cs="仿宋"/>
                            <w:spacing w:val="2"/>
                            <w:sz w:val="16"/>
                            <w:szCs w:val="16"/>
                          </w:rPr>
                          <w:t>接受非出版单位和个人的委托印刷</w:t>
                        </w:r>
                        <w:r>
                          <w:rPr>
                            <w:rFonts w:ascii="仿宋" w:hAnsi="仿宋" w:eastAsia="仿宋" w:cs="仿宋"/>
                            <w:spacing w:val="3"/>
                            <w:w w:val="101"/>
                            <w:sz w:val="16"/>
                            <w:szCs w:val="16"/>
                          </w:rPr>
                          <w:t xml:space="preserve"> </w:t>
                        </w:r>
                        <w:r>
                          <w:rPr>
                            <w:rFonts w:ascii="仿宋" w:hAnsi="仿宋" w:eastAsia="仿宋" w:cs="仿宋"/>
                            <w:spacing w:val="-8"/>
                            <w:sz w:val="16"/>
                            <w:szCs w:val="16"/>
                          </w:rPr>
                          <w:t>或者复制出版物的</w:t>
                        </w:r>
                        <w:r>
                          <w:rPr>
                            <w:rFonts w:ascii="仿宋" w:hAnsi="仿宋" w:eastAsia="仿宋" w:cs="仿宋"/>
                            <w:spacing w:val="-63"/>
                            <w:sz w:val="16"/>
                            <w:szCs w:val="16"/>
                          </w:rPr>
                          <w:t>；</w:t>
                        </w:r>
                        <w:r>
                          <w:rPr>
                            <w:rFonts w:ascii="仿宋" w:hAnsi="仿宋" w:eastAsia="仿宋" w:cs="仿宋"/>
                            <w:spacing w:val="31"/>
                            <w:sz w:val="16"/>
                            <w:szCs w:val="16"/>
                          </w:rPr>
                          <w:t xml:space="preserve"> </w:t>
                        </w:r>
                        <w:r>
                          <w:rPr>
                            <w:rFonts w:ascii="仿宋" w:hAnsi="仿宋" w:eastAsia="仿宋" w:cs="仿宋"/>
                            <w:spacing w:val="-63"/>
                            <w:sz w:val="16"/>
                            <w:szCs w:val="16"/>
                          </w:rPr>
                          <w:t>（</w:t>
                        </w:r>
                        <w:r>
                          <w:rPr>
                            <w:rFonts w:ascii="仿宋" w:hAnsi="仿宋" w:eastAsia="仿宋" w:cs="仿宋"/>
                            <w:spacing w:val="-23"/>
                            <w:sz w:val="16"/>
                            <w:szCs w:val="16"/>
                          </w:rPr>
                          <w:t xml:space="preserve"> </w:t>
                        </w:r>
                        <w:r>
                          <w:rPr>
                            <w:rFonts w:ascii="仿宋" w:hAnsi="仿宋" w:eastAsia="仿宋" w:cs="仿宋"/>
                            <w:spacing w:val="-8"/>
                            <w:sz w:val="16"/>
                            <w:szCs w:val="16"/>
                          </w:rPr>
                          <w:t>四）</w:t>
                        </w:r>
                        <w:r>
                          <w:rPr>
                            <w:rFonts w:ascii="仿宋" w:hAnsi="仿宋" w:eastAsia="仿宋" w:cs="仿宋"/>
                            <w:spacing w:val="15"/>
                            <w:w w:val="101"/>
                            <w:sz w:val="16"/>
                            <w:szCs w:val="16"/>
                          </w:rPr>
                          <w:t xml:space="preserve"> </w:t>
                        </w:r>
                        <w:r>
                          <w:rPr>
                            <w:rFonts w:ascii="仿宋" w:hAnsi="仿宋" w:eastAsia="仿宋" w:cs="仿宋"/>
                            <w:spacing w:val="-8"/>
                            <w:sz w:val="16"/>
                            <w:szCs w:val="16"/>
                          </w:rPr>
                          <w:t>印刷或</w:t>
                        </w:r>
                        <w:r>
                          <w:rPr>
                            <w:rFonts w:ascii="仿宋" w:hAnsi="仿宋" w:eastAsia="仿宋" w:cs="仿宋"/>
                            <w:sz w:val="16"/>
                            <w:szCs w:val="16"/>
                          </w:rPr>
                          <w:t xml:space="preserve"> </w:t>
                        </w:r>
                        <w:r>
                          <w:rPr>
                            <w:rFonts w:ascii="仿宋" w:hAnsi="仿宋" w:eastAsia="仿宋" w:cs="仿宋"/>
                            <w:spacing w:val="2"/>
                            <w:sz w:val="16"/>
                            <w:szCs w:val="16"/>
                          </w:rPr>
                          <w:t>者复制单位未履行法定手续印刷或</w:t>
                        </w:r>
                        <w:r>
                          <w:rPr>
                            <w:rFonts w:ascii="仿宋" w:hAnsi="仿宋" w:eastAsia="仿宋" w:cs="仿宋"/>
                            <w:spacing w:val="3"/>
                            <w:w w:val="101"/>
                            <w:sz w:val="16"/>
                            <w:szCs w:val="16"/>
                          </w:rPr>
                          <w:t xml:space="preserve"> </w:t>
                        </w:r>
                        <w:r>
                          <w:rPr>
                            <w:rFonts w:ascii="仿宋" w:hAnsi="仿宋" w:eastAsia="仿宋" w:cs="仿宋"/>
                            <w:spacing w:val="2"/>
                            <w:sz w:val="16"/>
                            <w:szCs w:val="16"/>
                          </w:rPr>
                          <w:t>者复制境外出版物的，印刷或者复</w:t>
                        </w:r>
                        <w:r>
                          <w:rPr>
                            <w:rFonts w:ascii="仿宋" w:hAnsi="仿宋" w:eastAsia="仿宋" w:cs="仿宋"/>
                            <w:spacing w:val="3"/>
                            <w:w w:val="101"/>
                            <w:sz w:val="16"/>
                            <w:szCs w:val="16"/>
                          </w:rPr>
                          <w:t xml:space="preserve"> </w:t>
                        </w:r>
                        <w:r>
                          <w:rPr>
                            <w:rFonts w:ascii="仿宋" w:hAnsi="仿宋" w:eastAsia="仿宋" w:cs="仿宋"/>
                            <w:spacing w:val="2"/>
                            <w:sz w:val="16"/>
                            <w:szCs w:val="16"/>
                          </w:rPr>
                          <w:t>制的境外出版物没有全部运输出境</w:t>
                        </w:r>
                        <w:r>
                          <w:rPr>
                            <w:rFonts w:ascii="仿宋" w:hAnsi="仿宋" w:eastAsia="仿宋" w:cs="仿宋"/>
                            <w:spacing w:val="3"/>
                            <w:w w:val="101"/>
                            <w:sz w:val="16"/>
                            <w:szCs w:val="16"/>
                          </w:rPr>
                          <w:t xml:space="preserve"> </w:t>
                        </w:r>
                        <w:r>
                          <w:rPr>
                            <w:rFonts w:ascii="仿宋" w:hAnsi="仿宋" w:eastAsia="仿宋" w:cs="仿宋"/>
                            <w:spacing w:val="-5"/>
                            <w:sz w:val="16"/>
                            <w:szCs w:val="16"/>
                          </w:rPr>
                          <w:t>的</w:t>
                        </w:r>
                        <w:r>
                          <w:rPr>
                            <w:rFonts w:ascii="仿宋" w:hAnsi="仿宋" w:eastAsia="仿宋" w:cs="仿宋"/>
                            <w:spacing w:val="-53"/>
                            <w:sz w:val="16"/>
                            <w:szCs w:val="16"/>
                          </w:rPr>
                          <w:t>；</w:t>
                        </w:r>
                        <w:r>
                          <w:rPr>
                            <w:rFonts w:ascii="仿宋" w:hAnsi="仿宋" w:eastAsia="仿宋" w:cs="仿宋"/>
                            <w:spacing w:val="31"/>
                            <w:sz w:val="16"/>
                            <w:szCs w:val="16"/>
                          </w:rPr>
                          <w:t xml:space="preserve"> </w:t>
                        </w:r>
                        <w:r>
                          <w:rPr>
                            <w:rFonts w:ascii="仿宋" w:hAnsi="仿宋" w:eastAsia="仿宋" w:cs="仿宋"/>
                            <w:spacing w:val="-53"/>
                            <w:sz w:val="16"/>
                            <w:szCs w:val="16"/>
                          </w:rPr>
                          <w:t>（</w:t>
                        </w:r>
                        <w:r>
                          <w:rPr>
                            <w:rFonts w:ascii="仿宋" w:hAnsi="仿宋" w:eastAsia="仿宋" w:cs="仿宋"/>
                            <w:spacing w:val="-5"/>
                            <w:sz w:val="16"/>
                            <w:szCs w:val="16"/>
                          </w:rPr>
                          <w:t>五）</w:t>
                        </w:r>
                        <w:r>
                          <w:rPr>
                            <w:rFonts w:ascii="仿宋" w:hAnsi="仿宋" w:eastAsia="仿宋" w:cs="仿宋"/>
                            <w:spacing w:val="13"/>
                            <w:w w:val="101"/>
                            <w:sz w:val="16"/>
                            <w:szCs w:val="16"/>
                          </w:rPr>
                          <w:t xml:space="preserve"> </w:t>
                        </w:r>
                        <w:r>
                          <w:rPr>
                            <w:rFonts w:ascii="仿宋" w:hAnsi="仿宋" w:eastAsia="仿宋" w:cs="仿宋"/>
                            <w:spacing w:val="-5"/>
                            <w:sz w:val="16"/>
                            <w:szCs w:val="16"/>
                          </w:rPr>
                          <w:t>印刷或者复制单位、发</w:t>
                        </w:r>
                        <w:r>
                          <w:rPr>
                            <w:rFonts w:ascii="仿宋" w:hAnsi="仿宋" w:eastAsia="仿宋" w:cs="仿宋"/>
                            <w:sz w:val="16"/>
                            <w:szCs w:val="16"/>
                          </w:rPr>
                          <w:t xml:space="preserve"> </w:t>
                        </w:r>
                        <w:r>
                          <w:rPr>
                            <w:rFonts w:ascii="仿宋" w:hAnsi="仿宋" w:eastAsia="仿宋" w:cs="仿宋"/>
                            <w:spacing w:val="2"/>
                            <w:sz w:val="16"/>
                            <w:szCs w:val="16"/>
                          </w:rPr>
                          <w:t>行单位或者个体工商户印刷或者复</w:t>
                        </w:r>
                        <w:r>
                          <w:rPr>
                            <w:rFonts w:ascii="仿宋" w:hAnsi="仿宋" w:eastAsia="仿宋" w:cs="仿宋"/>
                            <w:spacing w:val="3"/>
                            <w:w w:val="101"/>
                            <w:sz w:val="16"/>
                            <w:szCs w:val="16"/>
                          </w:rPr>
                          <w:t xml:space="preserve"> </w:t>
                        </w:r>
                        <w:r>
                          <w:rPr>
                            <w:rFonts w:ascii="仿宋" w:hAnsi="仿宋" w:eastAsia="仿宋" w:cs="仿宋"/>
                            <w:spacing w:val="2"/>
                            <w:sz w:val="16"/>
                            <w:szCs w:val="16"/>
                          </w:rPr>
                          <w:t>制、发行未署出版单位名称的出版</w:t>
                        </w:r>
                        <w:r>
                          <w:rPr>
                            <w:rFonts w:ascii="仿宋" w:hAnsi="仿宋" w:eastAsia="仿宋" w:cs="仿宋"/>
                            <w:spacing w:val="3"/>
                            <w:w w:val="101"/>
                            <w:sz w:val="16"/>
                            <w:szCs w:val="16"/>
                          </w:rPr>
                          <w:t xml:space="preserve"> </w:t>
                        </w:r>
                        <w:r>
                          <w:rPr>
                            <w:rFonts w:ascii="仿宋" w:hAnsi="仿宋" w:eastAsia="仿宋" w:cs="仿宋"/>
                            <w:spacing w:val="-5"/>
                            <w:sz w:val="16"/>
                            <w:szCs w:val="16"/>
                          </w:rPr>
                          <w:t>物的</w:t>
                        </w:r>
                        <w:r>
                          <w:rPr>
                            <w:rFonts w:ascii="仿宋" w:hAnsi="仿宋" w:eastAsia="仿宋" w:cs="仿宋"/>
                            <w:spacing w:val="-52"/>
                            <w:sz w:val="16"/>
                            <w:szCs w:val="16"/>
                          </w:rPr>
                          <w:t>；</w:t>
                        </w:r>
                        <w:r>
                          <w:rPr>
                            <w:rFonts w:ascii="仿宋" w:hAnsi="仿宋" w:eastAsia="仿宋" w:cs="仿宋"/>
                            <w:spacing w:val="30"/>
                            <w:sz w:val="16"/>
                            <w:szCs w:val="16"/>
                          </w:rPr>
                          <w:t xml:space="preserve"> </w:t>
                        </w:r>
                        <w:r>
                          <w:rPr>
                            <w:rFonts w:ascii="仿宋" w:hAnsi="仿宋" w:eastAsia="仿宋" w:cs="仿宋"/>
                            <w:spacing w:val="-52"/>
                            <w:sz w:val="16"/>
                            <w:szCs w:val="16"/>
                          </w:rPr>
                          <w:t>（</w:t>
                        </w:r>
                        <w:r>
                          <w:rPr>
                            <w:rFonts w:ascii="仿宋" w:hAnsi="仿宋" w:eastAsia="仿宋" w:cs="仿宋"/>
                            <w:spacing w:val="-5"/>
                            <w:sz w:val="16"/>
                            <w:szCs w:val="16"/>
                          </w:rPr>
                          <w:t>六）</w:t>
                        </w:r>
                        <w:r>
                          <w:rPr>
                            <w:rFonts w:ascii="仿宋" w:hAnsi="仿宋" w:eastAsia="仿宋" w:cs="仿宋"/>
                            <w:spacing w:val="13"/>
                            <w:w w:val="101"/>
                            <w:sz w:val="16"/>
                            <w:szCs w:val="16"/>
                          </w:rPr>
                          <w:t xml:space="preserve"> </w:t>
                        </w:r>
                        <w:r>
                          <w:rPr>
                            <w:rFonts w:ascii="仿宋" w:hAnsi="仿宋" w:eastAsia="仿宋" w:cs="仿宋"/>
                            <w:spacing w:val="-5"/>
                            <w:sz w:val="16"/>
                            <w:szCs w:val="16"/>
                          </w:rPr>
                          <w:t>印刷或者复制单位、</w:t>
                        </w:r>
                        <w:r>
                          <w:rPr>
                            <w:rFonts w:ascii="仿宋" w:hAnsi="仿宋" w:eastAsia="仿宋" w:cs="仿宋"/>
                            <w:sz w:val="16"/>
                            <w:szCs w:val="16"/>
                          </w:rPr>
                          <w:t xml:space="preserve"> </w:t>
                        </w:r>
                        <w:r>
                          <w:rPr>
                            <w:rFonts w:ascii="仿宋" w:hAnsi="仿宋" w:eastAsia="仿宋" w:cs="仿宋"/>
                            <w:spacing w:val="2"/>
                            <w:sz w:val="16"/>
                            <w:szCs w:val="16"/>
                          </w:rPr>
                          <w:t>发行单位或者个体工商户印刷或者</w:t>
                        </w:r>
                        <w:r>
                          <w:rPr>
                            <w:rFonts w:ascii="仿宋" w:hAnsi="仿宋" w:eastAsia="仿宋" w:cs="仿宋"/>
                            <w:spacing w:val="3"/>
                            <w:w w:val="101"/>
                            <w:sz w:val="16"/>
                            <w:szCs w:val="16"/>
                          </w:rPr>
                          <w:t xml:space="preserve"> </w:t>
                        </w:r>
                        <w:r>
                          <w:rPr>
                            <w:rFonts w:ascii="仿宋" w:hAnsi="仿宋" w:eastAsia="仿宋" w:cs="仿宋"/>
                            <w:spacing w:val="2"/>
                            <w:sz w:val="16"/>
                            <w:szCs w:val="16"/>
                          </w:rPr>
                          <w:t>复制、发行伪造、假冒出版单位名</w:t>
                        </w:r>
                      </w:p>
                      <w:p>
                        <w:pPr>
                          <w:spacing w:line="232" w:lineRule="auto"/>
                          <w:ind w:left="60" w:right="42" w:firstLine="82"/>
                          <w:rPr>
                            <w:rFonts w:ascii="仿宋" w:hAnsi="仿宋" w:eastAsia="仿宋" w:cs="仿宋"/>
                            <w:sz w:val="16"/>
                            <w:szCs w:val="16"/>
                          </w:rPr>
                        </w:pPr>
                        <w:r>
                          <w:rPr>
                            <w:rFonts w:ascii="仿宋" w:hAnsi="仿宋" w:eastAsia="仿宋" w:cs="仿宋"/>
                            <w:spacing w:val="2"/>
                            <w:sz w:val="16"/>
                            <w:szCs w:val="16"/>
                          </w:rPr>
                          <w:t>称或者报纸、期刊名称的出版物</w:t>
                        </w:r>
                        <w:r>
                          <w:rPr>
                            <w:rFonts w:ascii="仿宋" w:hAnsi="仿宋" w:eastAsia="仿宋" w:cs="仿宋"/>
                            <w:w w:val="101"/>
                            <w:sz w:val="16"/>
                            <w:szCs w:val="16"/>
                          </w:rPr>
                          <w:t xml:space="preserve">  </w:t>
                        </w:r>
                        <w:r>
                          <w:rPr>
                            <w:rFonts w:ascii="仿宋" w:hAnsi="仿宋" w:eastAsia="仿宋" w:cs="仿宋"/>
                            <w:spacing w:val="-5"/>
                            <w:sz w:val="16"/>
                            <w:szCs w:val="16"/>
                          </w:rPr>
                          <w:t>的</w:t>
                        </w:r>
                        <w:r>
                          <w:rPr>
                            <w:rFonts w:ascii="仿宋" w:hAnsi="仿宋" w:eastAsia="仿宋" w:cs="仿宋"/>
                            <w:spacing w:val="-55"/>
                            <w:sz w:val="16"/>
                            <w:szCs w:val="16"/>
                          </w:rPr>
                          <w:t>；</w:t>
                        </w:r>
                        <w:r>
                          <w:rPr>
                            <w:rFonts w:ascii="仿宋" w:hAnsi="仿宋" w:eastAsia="仿宋" w:cs="仿宋"/>
                            <w:spacing w:val="29"/>
                            <w:sz w:val="16"/>
                            <w:szCs w:val="16"/>
                          </w:rPr>
                          <w:t xml:space="preserve"> </w:t>
                        </w:r>
                        <w:r>
                          <w:rPr>
                            <w:rFonts w:ascii="仿宋" w:hAnsi="仿宋" w:eastAsia="仿宋" w:cs="仿宋"/>
                            <w:spacing w:val="-55"/>
                            <w:sz w:val="16"/>
                            <w:szCs w:val="16"/>
                          </w:rPr>
                          <w:t>（</w:t>
                        </w:r>
                        <w:r>
                          <w:rPr>
                            <w:rFonts w:ascii="仿宋" w:hAnsi="仿宋" w:eastAsia="仿宋" w:cs="仿宋"/>
                            <w:spacing w:val="-5"/>
                            <w:sz w:val="16"/>
                            <w:szCs w:val="16"/>
                          </w:rPr>
                          <w:t>七）</w:t>
                        </w:r>
                        <w:r>
                          <w:rPr>
                            <w:rFonts w:ascii="仿宋" w:hAnsi="仿宋" w:eastAsia="仿宋" w:cs="仿宋"/>
                            <w:spacing w:val="17"/>
                            <w:w w:val="101"/>
                            <w:sz w:val="16"/>
                            <w:szCs w:val="16"/>
                          </w:rPr>
                          <w:t xml:space="preserve"> </w:t>
                        </w:r>
                        <w:r>
                          <w:rPr>
                            <w:rFonts w:ascii="仿宋" w:hAnsi="仿宋" w:eastAsia="仿宋" w:cs="仿宋"/>
                            <w:spacing w:val="-5"/>
                            <w:sz w:val="16"/>
                            <w:szCs w:val="16"/>
                          </w:rPr>
                          <w:t>出版、印刷、发行单位</w:t>
                        </w:r>
                        <w:r>
                          <w:rPr>
                            <w:rFonts w:ascii="仿宋" w:hAnsi="仿宋" w:eastAsia="仿宋" w:cs="仿宋"/>
                            <w:sz w:val="16"/>
                            <w:szCs w:val="16"/>
                          </w:rPr>
                          <w:t xml:space="preserve"> </w:t>
                        </w:r>
                        <w:r>
                          <w:rPr>
                            <w:rFonts w:ascii="仿宋" w:hAnsi="仿宋" w:eastAsia="仿宋" w:cs="仿宋"/>
                            <w:spacing w:val="2"/>
                            <w:sz w:val="16"/>
                            <w:szCs w:val="16"/>
                          </w:rPr>
                          <w:t>出版、印刷、发行未经依法审定的</w:t>
                        </w:r>
                        <w:r>
                          <w:rPr>
                            <w:rFonts w:ascii="仿宋" w:hAnsi="仿宋" w:eastAsia="仿宋" w:cs="仿宋"/>
                            <w:spacing w:val="2"/>
                            <w:w w:val="101"/>
                            <w:sz w:val="16"/>
                            <w:szCs w:val="16"/>
                          </w:rPr>
                          <w:t xml:space="preserve"> </w:t>
                        </w:r>
                        <w:r>
                          <w:rPr>
                            <w:rFonts w:ascii="仿宋" w:hAnsi="仿宋" w:eastAsia="仿宋" w:cs="仿宋"/>
                            <w:spacing w:val="2"/>
                            <w:sz w:val="16"/>
                            <w:szCs w:val="16"/>
                          </w:rPr>
                          <w:t>中学小学教科书，或者非依照本条</w:t>
                        </w:r>
                        <w:r>
                          <w:rPr>
                            <w:rFonts w:ascii="仿宋" w:hAnsi="仿宋" w:eastAsia="仿宋" w:cs="仿宋"/>
                            <w:w w:val="101"/>
                            <w:sz w:val="16"/>
                            <w:szCs w:val="16"/>
                          </w:rPr>
                          <w:t xml:space="preserve"> </w:t>
                        </w:r>
                        <w:r>
                          <w:rPr>
                            <w:rFonts w:ascii="仿宋" w:hAnsi="仿宋" w:eastAsia="仿宋" w:cs="仿宋"/>
                            <w:spacing w:val="2"/>
                            <w:sz w:val="16"/>
                            <w:szCs w:val="16"/>
                          </w:rPr>
                          <w:t>例规定确定的单位从事中学小学教</w:t>
                        </w:r>
                      </w:p>
                      <w:p>
                        <w:pPr>
                          <w:spacing w:before="38" w:line="189" w:lineRule="auto"/>
                          <w:ind w:firstLine="306"/>
                          <w:rPr>
                            <w:rFonts w:ascii="仿宋" w:hAnsi="仿宋" w:eastAsia="仿宋" w:cs="仿宋"/>
                            <w:sz w:val="16"/>
                            <w:szCs w:val="16"/>
                          </w:rPr>
                        </w:pPr>
                        <w:r>
                          <w:rPr>
                            <w:rFonts w:ascii="仿宋" w:hAnsi="仿宋" w:eastAsia="仿宋" w:cs="仿宋"/>
                            <w:spacing w:val="1"/>
                            <w:sz w:val="16"/>
                            <w:szCs w:val="16"/>
                          </w:rPr>
                          <w:t>科书的出版、发行业务的。</w:t>
                        </w:r>
                      </w:p>
                    </w:tc>
                    <w:tc>
                      <w:tcPr>
                        <w:tcW w:w="993" w:type="dxa"/>
                        <w:vMerge w:val="restart"/>
                        <w:tcBorders>
                          <w:bottom w:val="nil"/>
                        </w:tcBorders>
                        <w:vAlign w:val="top"/>
                      </w:tcPr>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263"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22" w:line="232" w:lineRule="auto"/>
                          <w:ind w:left="45" w:right="50" w:firstLine="2"/>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 违反本法律法规的规定，存在此类违法 行为或者上级交办的或其他机关移送的</w:t>
                        </w:r>
                      </w:p>
                    </w:tc>
                    <w:tc>
                      <w:tcPr>
                        <w:tcW w:w="966" w:type="dxa"/>
                        <w:vMerge w:val="restart"/>
                        <w:tcBorders>
                          <w:bottom w:val="nil"/>
                        </w:tcBorders>
                        <w:vAlign w:val="top"/>
                      </w:tcPr>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52" w:line="231"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93"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5"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99" w:line="232"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1"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7"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8"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2"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43" w:lineRule="auto"/>
                          <w:rPr>
                            <w:rFonts w:ascii="宋体"/>
                            <w:sz w:val="21"/>
                          </w:rPr>
                        </w:pPr>
                      </w:p>
                      <w:p>
                        <w:pPr>
                          <w:spacing w:line="243"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line="307" w:lineRule="auto"/>
                          <w:rPr>
                            <w:rFonts w:ascii="宋体"/>
                            <w:sz w:val="21"/>
                          </w:rPr>
                        </w:pPr>
                      </w:p>
                      <w:p>
                        <w:pPr>
                          <w:spacing w:before="52" w:line="233"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line="245" w:lineRule="auto"/>
                          <w:rPr>
                            <w:rFonts w:ascii="宋体"/>
                            <w:sz w:val="21"/>
                          </w:rPr>
                        </w:pPr>
                      </w:p>
                      <w:p>
                        <w:pPr>
                          <w:spacing w:line="245"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61"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39" w:line="217"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p>
                    </w:tc>
                    <w:tc>
                      <w:tcPr>
                        <w:tcW w:w="966" w:type="dxa"/>
                        <w:vMerge w:val="continue"/>
                        <w:tcBorders>
                          <w:top w:val="nil"/>
                          <w:bottom w:val="nil"/>
                        </w:tcBorders>
                        <w:vAlign w:val="top"/>
                      </w:tcPr>
                      <w:p>
                        <w:pPr>
                          <w:rPr>
                            <w:rFonts w:ascii="宋体"/>
                            <w:sz w:val="21"/>
                          </w:rPr>
                        </w:pPr>
                      </w:p>
                    </w:tc>
                    <w:tc>
                      <w:tcPr>
                        <w:tcW w:w="992" w:type="dxa"/>
                        <w:vAlign w:val="top"/>
                      </w:tcPr>
                      <w:p>
                        <w:pPr>
                          <w:spacing w:before="281"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20" w:lineRule="auto"/>
                          <w:rPr>
                            <w:rFonts w:ascii="宋体"/>
                            <w:sz w:val="21"/>
                          </w:rPr>
                        </w:pPr>
                      </w:p>
                      <w:p>
                        <w:pPr>
                          <w:spacing w:before="52"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line="204" w:lineRule="auto"/>
                          <w:ind w:firstLine="44"/>
                          <w:rPr>
                            <w:rFonts w:ascii="仿宋" w:hAnsi="仿宋" w:eastAsia="仿宋" w:cs="仿宋"/>
                            <w:sz w:val="16"/>
                            <w:szCs w:val="16"/>
                          </w:rPr>
                        </w:pPr>
                        <w:r>
                          <w:rPr>
                            <w:rFonts w:ascii="仿宋" w:hAnsi="仿宋" w:eastAsia="仿宋" w:cs="仿宋"/>
                            <w:sz w:val="16"/>
                            <w:szCs w:val="16"/>
                          </w:rPr>
                          <w:t>和证据</w:t>
                        </w:r>
                        <w:r>
                          <w:rPr>
                            <w:rFonts w:ascii="仿宋" w:hAnsi="仿宋" w:eastAsia="仿宋" w:cs="仿宋"/>
                            <w:spacing w:val="9"/>
                            <w:sz w:val="16"/>
                            <w:szCs w:val="16"/>
                          </w:rPr>
                          <w:t xml:space="preserve">  </w:t>
                        </w:r>
                        <w:r>
                          <w:rPr>
                            <w:rFonts w:ascii="仿宋" w:hAnsi="仿宋" w:eastAsia="仿宋" w:cs="仿宋"/>
                            <w:sz w:val="16"/>
                            <w:szCs w:val="16"/>
                          </w:rPr>
                          <w:t>处罚依据和内容</w:t>
                        </w:r>
                        <w:r>
                          <w:rPr>
                            <w:rFonts w:ascii="仿宋" w:hAnsi="仿宋" w:eastAsia="仿宋" w:cs="仿宋"/>
                            <w:spacing w:val="9"/>
                            <w:sz w:val="16"/>
                            <w:szCs w:val="16"/>
                          </w:rPr>
                          <w:t xml:space="preserve">  </w:t>
                        </w:r>
                        <w:r>
                          <w:rPr>
                            <w:rFonts w:ascii="仿宋" w:hAnsi="仿宋" w:eastAsia="仿宋" w:cs="仿宋"/>
                            <w:sz w:val="16"/>
                            <w:szCs w:val="16"/>
                          </w:rPr>
                          <w:t>处罚的履行</w:t>
                        </w:r>
                      </w:p>
                      <w:p>
                        <w:pPr>
                          <w:spacing w:before="251"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line="423" w:lineRule="auto"/>
                          <w:rPr>
                            <w:rFonts w:ascii="宋体"/>
                            <w:sz w:val="21"/>
                          </w:rPr>
                        </w:pPr>
                      </w:p>
                      <w:p>
                        <w:pPr>
                          <w:spacing w:before="66"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6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46" w:line="217"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p>
                    </w:tc>
                    <w:tc>
                      <w:tcPr>
                        <w:tcW w:w="966" w:type="dxa"/>
                        <w:vMerge w:val="continue"/>
                        <w:tcBorders>
                          <w:top w:val="nil"/>
                          <w:bottom w:val="nil"/>
                        </w:tcBorders>
                        <w:vAlign w:val="top"/>
                      </w:tcPr>
                      <w:p>
                        <w:pPr>
                          <w:rPr>
                            <w:rFonts w:ascii="宋体"/>
                            <w:sz w:val="21"/>
                          </w:rPr>
                        </w:pPr>
                      </w:p>
                    </w:tc>
                    <w:tc>
                      <w:tcPr>
                        <w:tcW w:w="992" w:type="dxa"/>
                        <w:vAlign w:val="top"/>
                      </w:tcPr>
                      <w:p>
                        <w:pPr>
                          <w:spacing w:before="277"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5"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21" w:line="194" w:lineRule="auto"/>
                          <w:ind w:left="45" w:right="50" w:firstLine="6"/>
                          <w:rPr>
                            <w:rFonts w:ascii="仿宋" w:hAnsi="仿宋" w:eastAsia="仿宋" w:cs="仿宋"/>
                            <w:sz w:val="16"/>
                            <w:szCs w:val="16"/>
                          </w:rPr>
                        </w:pPr>
                        <w:r>
                          <w:rPr>
                            <w:rFonts w:ascii="仿宋" w:hAnsi="仿宋" w:eastAsia="仿宋" w:cs="仿宋"/>
                            <w:spacing w:val="-1"/>
                            <w:sz w:val="16"/>
                            <w:szCs w:val="16"/>
                          </w:rPr>
                          <w:t>复议或提起行政诉讼</w:t>
                        </w:r>
                        <w:r>
                          <w:rPr>
                            <w:rFonts w:ascii="仿宋" w:hAnsi="仿宋" w:eastAsia="仿宋" w:cs="仿宋"/>
                            <w:spacing w:val="12"/>
                            <w:w w:val="101"/>
                            <w:sz w:val="16"/>
                            <w:szCs w:val="16"/>
                          </w:rPr>
                          <w:t xml:space="preserve">  </w:t>
                        </w:r>
                        <w:r>
                          <w:rPr>
                            <w:rFonts w:ascii="仿宋" w:hAnsi="仿宋" w:eastAsia="仿宋" w:cs="仿宋"/>
                            <w:spacing w:val="-1"/>
                            <w:sz w:val="16"/>
                            <w:szCs w:val="16"/>
                          </w:rPr>
                          <w:t>又不履行的</w:t>
                        </w:r>
                        <w:r>
                          <w:rPr>
                            <w:rFonts w:ascii="仿宋" w:hAnsi="仿宋" w:eastAsia="仿宋" w:cs="仿宋"/>
                            <w:spacing w:val="9"/>
                            <w:sz w:val="16"/>
                            <w:szCs w:val="16"/>
                          </w:rPr>
                          <w:t xml:space="preserve">  </w:t>
                        </w:r>
                        <w:r>
                          <w:rPr>
                            <w:rFonts w:ascii="仿宋" w:hAnsi="仿宋" w:eastAsia="仿宋" w:cs="仿宋"/>
                            <w:spacing w:val="-1"/>
                            <w:sz w:val="16"/>
                            <w:szCs w:val="16"/>
                          </w:rPr>
                          <w:t>可</w:t>
                        </w:r>
                        <w:r>
                          <w:rPr>
                            <w:rFonts w:ascii="仿宋" w:hAnsi="仿宋" w:eastAsia="仿宋" w:cs="仿宋"/>
                            <w:sz w:val="16"/>
                            <w:szCs w:val="16"/>
                          </w:rPr>
                          <w:t xml:space="preserve"> </w:t>
                        </w:r>
                        <w:r>
                          <w:rPr>
                            <w:rFonts w:ascii="仿宋" w:hAnsi="仿宋" w:eastAsia="仿宋" w:cs="仿宋"/>
                            <w:spacing w:val="2"/>
                            <w:sz w:val="16"/>
                            <w:szCs w:val="16"/>
                          </w:rPr>
                          <w:t>其他法律法规政策规定应当履行的责任</w:t>
                        </w:r>
                      </w:p>
                      <w:p>
                        <w:pPr>
                          <w:spacing w:before="141" w:line="95" w:lineRule="exact"/>
                          <w:ind w:firstLine="56"/>
                          <w:rPr>
                            <w:rFonts w:ascii="仿宋" w:hAnsi="仿宋" w:eastAsia="仿宋" w:cs="仿宋"/>
                            <w:sz w:val="16"/>
                            <w:szCs w:val="16"/>
                          </w:rPr>
                        </w:pPr>
                        <w:r>
                          <w:rPr>
                            <w:rFonts w:ascii="仿宋" w:hAnsi="仿宋" w:eastAsia="仿宋" w:cs="仿宋"/>
                            <w:sz w:val="16"/>
                            <w:szCs w:val="16"/>
                          </w:rPr>
                          <w:t>。</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4" w:line="185"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txbxContent>
            </v:textbox>
          </v:shape>
        </w:pict>
      </w:r>
      <w:r>
        <w:rPr>
          <w:rFonts w:ascii="仿宋" w:hAnsi="仿宋" w:eastAsia="仿宋" w:cs="仿宋"/>
          <w:sz w:val="16"/>
          <w:szCs w:val="16"/>
        </w:rPr>
        <w:t>此类违法案件</w:t>
      </w:r>
    </w:p>
    <w:p>
      <w:pPr>
        <w:sectPr>
          <w:footerReference r:id="rId94" w:type="default"/>
          <w:pgSz w:w="16837" w:h="11905"/>
          <w:pgMar w:top="1011" w:right="1274" w:bottom="673"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6" w:hRule="atLeast"/>
        </w:trPr>
        <w:tc>
          <w:tcPr>
            <w:tcW w:w="851" w:type="dxa"/>
            <w:vMerge w:val="restart"/>
            <w:tcBorders>
              <w:bottom w:val="nil"/>
            </w:tcBorders>
            <w:vAlign w:val="top"/>
          </w:tcPr>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65" w:line="180" w:lineRule="auto"/>
              <w:ind w:firstLine="336"/>
              <w:rPr>
                <w:rFonts w:ascii="仿宋" w:hAnsi="仿宋" w:eastAsia="仿宋" w:cs="仿宋"/>
                <w:sz w:val="20"/>
                <w:szCs w:val="20"/>
              </w:rPr>
            </w:pPr>
            <w:r>
              <w:rPr>
                <w:rFonts w:ascii="仿宋" w:hAnsi="仿宋" w:eastAsia="仿宋" w:cs="仿宋"/>
                <w:spacing w:val="-6"/>
                <w:sz w:val="20"/>
                <w:szCs w:val="20"/>
              </w:rPr>
              <w:t>54</w:t>
            </w:r>
          </w:p>
        </w:tc>
        <w:tc>
          <w:tcPr>
            <w:tcW w:w="2345" w:type="dxa"/>
            <w:vMerge w:val="restart"/>
            <w:tcBorders>
              <w:bottom w:val="nil"/>
            </w:tcBorders>
            <w:vAlign w:val="top"/>
          </w:tcPr>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5" w:lineRule="auto"/>
              <w:rPr>
                <w:rFonts w:ascii="宋体"/>
                <w:sz w:val="21"/>
              </w:rPr>
            </w:pPr>
          </w:p>
          <w:p>
            <w:pPr>
              <w:spacing w:before="65" w:line="228" w:lineRule="auto"/>
              <w:ind w:left="68" w:right="54" w:firstLine="2"/>
              <w:rPr>
                <w:rFonts w:ascii="仿宋" w:hAnsi="仿宋" w:eastAsia="仿宋" w:cs="仿宋"/>
                <w:sz w:val="20"/>
                <w:szCs w:val="20"/>
              </w:rPr>
            </w:pPr>
            <w:r>
              <w:rPr>
                <w:rFonts w:ascii="仿宋" w:hAnsi="仿宋" w:eastAsia="仿宋" w:cs="仿宋"/>
                <w:sz w:val="20"/>
                <w:szCs w:val="20"/>
              </w:rPr>
              <w:t>对出售或者以其他形式转</w:t>
            </w:r>
            <w:r>
              <w:rPr>
                <w:rFonts w:ascii="仿宋" w:hAnsi="仿宋" w:eastAsia="仿宋" w:cs="仿宋"/>
                <w:spacing w:val="4"/>
                <w:sz w:val="20"/>
                <w:szCs w:val="20"/>
              </w:rPr>
              <w:t xml:space="preserve"> </w:t>
            </w:r>
            <w:r>
              <w:rPr>
                <w:rFonts w:ascii="仿宋" w:hAnsi="仿宋" w:eastAsia="仿宋" w:cs="仿宋"/>
                <w:sz w:val="20"/>
                <w:szCs w:val="20"/>
              </w:rPr>
              <w:t>让本出版单位的名称、书</w:t>
            </w:r>
            <w:r>
              <w:rPr>
                <w:rFonts w:ascii="仿宋" w:hAnsi="仿宋" w:eastAsia="仿宋" w:cs="仿宋"/>
                <w:spacing w:val="7"/>
                <w:sz w:val="20"/>
                <w:szCs w:val="20"/>
              </w:rPr>
              <w:t xml:space="preserve"> </w:t>
            </w:r>
            <w:r>
              <w:rPr>
                <w:rFonts w:ascii="仿宋" w:hAnsi="仿宋" w:eastAsia="仿宋" w:cs="仿宋"/>
                <w:sz w:val="20"/>
                <w:szCs w:val="20"/>
              </w:rPr>
              <w:t>号、刊号、版号、版面，</w:t>
            </w:r>
            <w:r>
              <w:rPr>
                <w:rFonts w:ascii="仿宋" w:hAnsi="仿宋" w:eastAsia="仿宋" w:cs="仿宋"/>
                <w:spacing w:val="7"/>
                <w:sz w:val="20"/>
                <w:szCs w:val="20"/>
              </w:rPr>
              <w:t xml:space="preserve"> </w:t>
            </w:r>
            <w:r>
              <w:rPr>
                <w:rFonts w:ascii="仿宋" w:hAnsi="仿宋" w:eastAsia="仿宋" w:cs="仿宋"/>
                <w:sz w:val="20"/>
                <w:szCs w:val="20"/>
              </w:rPr>
              <w:t>或者出租本单位的名称、</w:t>
            </w:r>
            <w:r>
              <w:rPr>
                <w:rFonts w:ascii="仿宋" w:hAnsi="仿宋" w:eastAsia="仿宋" w:cs="仿宋"/>
                <w:spacing w:val="7"/>
                <w:sz w:val="20"/>
                <w:szCs w:val="20"/>
              </w:rPr>
              <w:t xml:space="preserve"> </w:t>
            </w:r>
            <w:r>
              <w:rPr>
                <w:rFonts w:ascii="仿宋" w:hAnsi="仿宋" w:eastAsia="仿宋" w:cs="仿宋"/>
                <w:spacing w:val="-13"/>
                <w:sz w:val="20"/>
                <w:szCs w:val="20"/>
              </w:rPr>
              <w:t>刊号的；</w:t>
            </w:r>
            <w:r>
              <w:rPr>
                <w:rFonts w:ascii="仿宋" w:hAnsi="仿宋" w:eastAsia="仿宋" w:cs="仿宋"/>
                <w:spacing w:val="50"/>
                <w:sz w:val="20"/>
                <w:szCs w:val="20"/>
              </w:rPr>
              <w:t xml:space="preserve"> </w:t>
            </w:r>
            <w:r>
              <w:rPr>
                <w:rFonts w:ascii="仿宋" w:hAnsi="仿宋" w:eastAsia="仿宋" w:cs="仿宋"/>
                <w:spacing w:val="-13"/>
                <w:sz w:val="20"/>
                <w:szCs w:val="20"/>
              </w:rPr>
              <w:t>利用出版活动谋</w:t>
            </w:r>
            <w:r>
              <w:rPr>
                <w:rFonts w:ascii="仿宋" w:hAnsi="仿宋" w:eastAsia="仿宋" w:cs="仿宋"/>
                <w:sz w:val="20"/>
                <w:szCs w:val="20"/>
              </w:rPr>
              <w:t xml:space="preserve"> 取其他不正当利益的处罚</w:t>
            </w:r>
          </w:p>
        </w:tc>
        <w:tc>
          <w:tcPr>
            <w:tcW w:w="2551" w:type="dxa"/>
            <w:vMerge w:val="restart"/>
            <w:tcBorders>
              <w:bottom w:val="nil"/>
            </w:tcBorders>
            <w:vAlign w:val="top"/>
          </w:tcPr>
          <w:p>
            <w:pPr>
              <w:spacing w:before="30" w:line="228" w:lineRule="auto"/>
              <w:ind w:left="74" w:right="52" w:hanging="14"/>
              <w:rPr>
                <w:rFonts w:ascii="仿宋" w:hAnsi="仿宋" w:eastAsia="仿宋" w:cs="仿宋"/>
                <w:sz w:val="20"/>
                <w:szCs w:val="20"/>
              </w:rPr>
            </w:pPr>
            <w:r>
              <w:rPr>
                <w:rFonts w:ascii="仿宋" w:hAnsi="仿宋" w:eastAsia="仿宋" w:cs="仿宋"/>
                <w:spacing w:val="-5"/>
                <w:sz w:val="20"/>
                <w:szCs w:val="20"/>
              </w:rPr>
              <w:t>【行政法规】</w:t>
            </w:r>
            <w:r>
              <w:rPr>
                <w:rFonts w:ascii="仿宋" w:hAnsi="仿宋" w:eastAsia="仿宋" w:cs="仿宋"/>
                <w:spacing w:val="-17"/>
                <w:sz w:val="20"/>
                <w:szCs w:val="20"/>
              </w:rPr>
              <w:t xml:space="preserve"> </w:t>
            </w:r>
            <w:r>
              <w:rPr>
                <w:rFonts w:ascii="仿宋" w:hAnsi="仿宋" w:eastAsia="仿宋" w:cs="仿宋"/>
                <w:spacing w:val="-5"/>
                <w:sz w:val="20"/>
                <w:szCs w:val="20"/>
              </w:rPr>
              <w:t>《出版管理条</w:t>
            </w:r>
            <w:r>
              <w:rPr>
                <w:rFonts w:ascii="仿宋" w:hAnsi="仿宋" w:eastAsia="仿宋" w:cs="仿宋"/>
                <w:sz w:val="20"/>
                <w:szCs w:val="20"/>
              </w:rPr>
              <w:t xml:space="preserve"> </w:t>
            </w:r>
            <w:r>
              <w:rPr>
                <w:rFonts w:ascii="仿宋" w:hAnsi="仿宋" w:eastAsia="仿宋" w:cs="仿宋"/>
                <w:spacing w:val="-3"/>
                <w:sz w:val="20"/>
                <w:szCs w:val="20"/>
              </w:rPr>
              <w:t>例》</w:t>
            </w:r>
            <w:r>
              <w:rPr>
                <w:rFonts w:ascii="仿宋" w:hAnsi="仿宋" w:eastAsia="仿宋" w:cs="仿宋"/>
                <w:spacing w:val="-4"/>
                <w:sz w:val="20"/>
                <w:szCs w:val="20"/>
              </w:rPr>
              <w:t xml:space="preserve"> </w:t>
            </w:r>
            <w:r>
              <w:rPr>
                <w:rFonts w:ascii="仿宋" w:hAnsi="仿宋" w:eastAsia="仿宋" w:cs="仿宋"/>
                <w:spacing w:val="-3"/>
                <w:sz w:val="20"/>
                <w:szCs w:val="20"/>
              </w:rPr>
              <w:t>（2016年修正本</w:t>
            </w:r>
            <w:r>
              <w:rPr>
                <w:rFonts w:ascii="仿宋" w:hAnsi="仿宋" w:eastAsia="仿宋" w:cs="仿宋"/>
                <w:spacing w:val="-70"/>
                <w:sz w:val="20"/>
                <w:szCs w:val="20"/>
              </w:rPr>
              <w:t>）</w:t>
            </w:r>
            <w:r>
              <w:rPr>
                <w:rFonts w:ascii="仿宋" w:hAnsi="仿宋" w:eastAsia="仿宋" w:cs="仿宋"/>
                <w:spacing w:val="-14"/>
                <w:sz w:val="20"/>
                <w:szCs w:val="20"/>
              </w:rPr>
              <w:t xml:space="preserve"> </w:t>
            </w:r>
            <w:r>
              <w:rPr>
                <w:rFonts w:ascii="仿宋" w:hAnsi="仿宋" w:eastAsia="仿宋" w:cs="仿宋"/>
                <w:spacing w:val="-70"/>
                <w:sz w:val="20"/>
                <w:szCs w:val="20"/>
              </w:rPr>
              <w:t>（</w:t>
            </w:r>
            <w:r>
              <w:rPr>
                <w:rFonts w:ascii="仿宋" w:hAnsi="仿宋" w:eastAsia="仿宋" w:cs="仿宋"/>
                <w:spacing w:val="-3"/>
                <w:sz w:val="20"/>
                <w:szCs w:val="20"/>
              </w:rPr>
              <w:t>公</w:t>
            </w:r>
          </w:p>
          <w:p>
            <w:pPr>
              <w:spacing w:line="208" w:lineRule="auto"/>
              <w:ind w:left="377" w:right="154" w:hanging="199"/>
              <w:rPr>
                <w:rFonts w:ascii="仿宋" w:hAnsi="仿宋" w:eastAsia="仿宋" w:cs="仿宋"/>
                <w:sz w:val="20"/>
                <w:szCs w:val="20"/>
              </w:rPr>
            </w:pPr>
            <w:r>
              <w:rPr>
                <w:rFonts w:ascii="仿宋" w:hAnsi="仿宋" w:eastAsia="仿宋" w:cs="仿宋"/>
                <w:spacing w:val="-19"/>
                <w:sz w:val="20"/>
                <w:szCs w:val="20"/>
              </w:rPr>
              <w:t>布部门：</w:t>
            </w:r>
            <w:r>
              <w:rPr>
                <w:rFonts w:ascii="仿宋" w:hAnsi="仿宋" w:eastAsia="仿宋" w:cs="仿宋"/>
                <w:spacing w:val="37"/>
                <w:sz w:val="20"/>
                <w:szCs w:val="20"/>
              </w:rPr>
              <w:t xml:space="preserve">  </w:t>
            </w:r>
            <w:r>
              <w:rPr>
                <w:rFonts w:ascii="仿宋" w:hAnsi="仿宋" w:eastAsia="仿宋" w:cs="仿宋"/>
                <w:spacing w:val="-19"/>
                <w:sz w:val="20"/>
                <w:szCs w:val="20"/>
              </w:rPr>
              <w:t>国务院</w:t>
            </w:r>
            <w:r>
              <w:rPr>
                <w:rFonts w:ascii="仿宋" w:hAnsi="仿宋" w:eastAsia="仿宋" w:cs="仿宋"/>
                <w:spacing w:val="19"/>
                <w:sz w:val="20"/>
                <w:szCs w:val="20"/>
              </w:rPr>
              <w:t xml:space="preserve"> </w:t>
            </w:r>
            <w:r>
              <w:rPr>
                <w:rFonts w:ascii="仿宋" w:hAnsi="仿宋" w:eastAsia="仿宋" w:cs="仿宋"/>
                <w:spacing w:val="-19"/>
                <w:sz w:val="20"/>
                <w:szCs w:val="20"/>
              </w:rPr>
              <w:t>施行日</w:t>
            </w:r>
            <w:r>
              <w:rPr>
                <w:rFonts w:ascii="仿宋" w:hAnsi="仿宋" w:eastAsia="仿宋" w:cs="仿宋"/>
                <w:sz w:val="20"/>
                <w:szCs w:val="20"/>
              </w:rPr>
              <w:t xml:space="preserve"> </w:t>
            </w:r>
            <w:r>
              <w:rPr>
                <w:rFonts w:ascii="仿宋" w:hAnsi="仿宋" w:eastAsia="仿宋" w:cs="仿宋"/>
                <w:spacing w:val="-11"/>
                <w:sz w:val="20"/>
                <w:szCs w:val="20"/>
              </w:rPr>
              <w:t>期：</w:t>
            </w:r>
            <w:r>
              <w:rPr>
                <w:rFonts w:ascii="仿宋" w:hAnsi="仿宋" w:eastAsia="仿宋" w:cs="仿宋"/>
                <w:spacing w:val="21"/>
                <w:sz w:val="20"/>
                <w:szCs w:val="20"/>
              </w:rPr>
              <w:t xml:space="preserve">  </w:t>
            </w:r>
            <w:r>
              <w:rPr>
                <w:rFonts w:ascii="仿宋" w:hAnsi="仿宋" w:eastAsia="仿宋" w:cs="仿宋"/>
                <w:spacing w:val="-11"/>
                <w:sz w:val="20"/>
                <w:szCs w:val="20"/>
              </w:rPr>
              <w:t>2016.02.06</w:t>
            </w:r>
            <w:r>
              <w:rPr>
                <w:rFonts w:ascii="仿宋" w:hAnsi="仿宋" w:eastAsia="仿宋" w:cs="仿宋"/>
                <w:spacing w:val="3"/>
                <w:sz w:val="20"/>
                <w:szCs w:val="20"/>
              </w:rPr>
              <w:t xml:space="preserve"> </w:t>
            </w:r>
            <w:r>
              <w:rPr>
                <w:rFonts w:ascii="仿宋" w:hAnsi="仿宋" w:eastAsia="仿宋" w:cs="仿宋"/>
                <w:spacing w:val="-11"/>
                <w:sz w:val="20"/>
                <w:szCs w:val="20"/>
              </w:rPr>
              <w:t>）</w:t>
            </w:r>
          </w:p>
          <w:p>
            <w:pPr>
              <w:spacing w:before="43" w:line="188" w:lineRule="auto"/>
              <w:ind w:firstLine="84"/>
              <w:rPr>
                <w:rFonts w:ascii="仿宋" w:hAnsi="仿宋" w:eastAsia="仿宋" w:cs="仿宋"/>
                <w:sz w:val="20"/>
                <w:szCs w:val="20"/>
              </w:rPr>
            </w:pPr>
            <w:r>
              <w:rPr>
                <w:rFonts w:ascii="仿宋" w:hAnsi="仿宋" w:eastAsia="仿宋" w:cs="仿宋"/>
                <w:spacing w:val="-4"/>
                <w:sz w:val="20"/>
                <w:szCs w:val="20"/>
              </w:rPr>
              <w:t>第六十六条</w:t>
            </w:r>
            <w:r>
              <w:rPr>
                <w:rFonts w:ascii="仿宋" w:hAnsi="仿宋" w:eastAsia="仿宋" w:cs="仿宋"/>
                <w:spacing w:val="21"/>
                <w:sz w:val="20"/>
                <w:szCs w:val="20"/>
              </w:rPr>
              <w:t xml:space="preserve">  </w:t>
            </w:r>
            <w:r>
              <w:rPr>
                <w:rFonts w:ascii="仿宋" w:hAnsi="仿宋" w:eastAsia="仿宋" w:cs="仿宋"/>
                <w:spacing w:val="-4"/>
                <w:sz w:val="20"/>
                <w:szCs w:val="20"/>
              </w:rPr>
              <w:t>出版单位有下</w:t>
            </w:r>
          </w:p>
          <w:p>
            <w:pPr>
              <w:spacing w:before="43" w:line="188" w:lineRule="auto"/>
              <w:ind w:firstLine="81"/>
              <w:rPr>
                <w:rFonts w:ascii="仿宋" w:hAnsi="仿宋" w:eastAsia="仿宋" w:cs="仿宋"/>
                <w:sz w:val="20"/>
                <w:szCs w:val="20"/>
              </w:rPr>
            </w:pPr>
            <w:r>
              <w:rPr>
                <w:rFonts w:ascii="仿宋" w:hAnsi="仿宋" w:eastAsia="仿宋" w:cs="仿宋"/>
                <w:spacing w:val="-4"/>
                <w:sz w:val="20"/>
                <w:szCs w:val="20"/>
              </w:rPr>
              <w:t>列行为之一的，</w:t>
            </w:r>
            <w:r>
              <w:rPr>
                <w:rFonts w:ascii="仿宋" w:hAnsi="仿宋" w:eastAsia="仿宋" w:cs="仿宋"/>
                <w:spacing w:val="-50"/>
                <w:sz w:val="20"/>
                <w:szCs w:val="20"/>
              </w:rPr>
              <w:t xml:space="preserve"> </w:t>
            </w:r>
            <w:r>
              <w:rPr>
                <w:rFonts w:ascii="仿宋" w:hAnsi="仿宋" w:eastAsia="仿宋" w:cs="仿宋"/>
                <w:spacing w:val="-4"/>
                <w:sz w:val="20"/>
                <w:szCs w:val="20"/>
              </w:rPr>
              <w:t>由出版行政</w:t>
            </w:r>
          </w:p>
          <w:p>
            <w:pPr>
              <w:spacing w:before="43" w:line="188" w:lineRule="auto"/>
              <w:ind w:firstLine="182"/>
              <w:rPr>
                <w:rFonts w:ascii="仿宋" w:hAnsi="仿宋" w:eastAsia="仿宋" w:cs="仿宋"/>
                <w:sz w:val="20"/>
                <w:szCs w:val="20"/>
              </w:rPr>
            </w:pPr>
            <w:r>
              <w:rPr>
                <w:rFonts w:ascii="仿宋" w:hAnsi="仿宋" w:eastAsia="仿宋" w:cs="仿宋"/>
                <w:sz w:val="20"/>
                <w:szCs w:val="20"/>
              </w:rPr>
              <w:t>主管部门责令停止违法行</w:t>
            </w:r>
          </w:p>
          <w:p>
            <w:pPr>
              <w:spacing w:before="41" w:line="188" w:lineRule="auto"/>
              <w:ind w:firstLine="82"/>
              <w:rPr>
                <w:rFonts w:ascii="仿宋" w:hAnsi="仿宋" w:eastAsia="仿宋" w:cs="仿宋"/>
                <w:sz w:val="20"/>
                <w:szCs w:val="20"/>
              </w:rPr>
            </w:pPr>
            <w:r>
              <w:rPr>
                <w:rFonts w:ascii="仿宋" w:hAnsi="仿宋" w:eastAsia="仿宋" w:cs="仿宋"/>
                <w:sz w:val="20"/>
                <w:szCs w:val="20"/>
              </w:rPr>
              <w:t>为，给予警告，没收违法经</w:t>
            </w:r>
          </w:p>
          <w:p>
            <w:pPr>
              <w:spacing w:before="44" w:line="188" w:lineRule="auto"/>
              <w:ind w:firstLine="81"/>
              <w:rPr>
                <w:rFonts w:ascii="仿宋" w:hAnsi="仿宋" w:eastAsia="仿宋" w:cs="仿宋"/>
                <w:sz w:val="20"/>
                <w:szCs w:val="20"/>
              </w:rPr>
            </w:pPr>
            <w:r>
              <w:rPr>
                <w:rFonts w:ascii="仿宋" w:hAnsi="仿宋" w:eastAsia="仿宋" w:cs="仿宋"/>
                <w:spacing w:val="1"/>
                <w:sz w:val="20"/>
                <w:szCs w:val="20"/>
              </w:rPr>
              <w:t>营的出版物、违法所得，违</w:t>
            </w:r>
          </w:p>
          <w:p>
            <w:pPr>
              <w:spacing w:before="43" w:line="188" w:lineRule="auto"/>
              <w:ind w:firstLine="130"/>
              <w:rPr>
                <w:rFonts w:ascii="仿宋" w:hAnsi="仿宋" w:eastAsia="仿宋" w:cs="仿宋"/>
                <w:sz w:val="20"/>
                <w:szCs w:val="20"/>
              </w:rPr>
            </w:pPr>
            <w:r>
              <w:rPr>
                <w:rFonts w:ascii="仿宋" w:hAnsi="仿宋" w:eastAsia="仿宋" w:cs="仿宋"/>
                <w:spacing w:val="1"/>
                <w:sz w:val="20"/>
                <w:szCs w:val="20"/>
              </w:rPr>
              <w:t>法经营额1万元以上的，并</w:t>
            </w:r>
          </w:p>
          <w:p>
            <w:pPr>
              <w:spacing w:before="44" w:line="188" w:lineRule="auto"/>
              <w:ind w:firstLine="124"/>
              <w:rPr>
                <w:rFonts w:ascii="仿宋" w:hAnsi="仿宋" w:eastAsia="仿宋" w:cs="仿宋"/>
                <w:sz w:val="20"/>
                <w:szCs w:val="20"/>
              </w:rPr>
            </w:pPr>
            <w:r>
              <w:rPr>
                <w:rFonts w:ascii="仿宋" w:hAnsi="仿宋" w:eastAsia="仿宋" w:cs="仿宋"/>
                <w:sz w:val="20"/>
                <w:szCs w:val="20"/>
              </w:rPr>
              <w:t>处违法经营额5倍以上10倍</w:t>
            </w:r>
          </w:p>
          <w:p>
            <w:pPr>
              <w:spacing w:before="44" w:line="188" w:lineRule="auto"/>
              <w:ind w:firstLine="96"/>
              <w:rPr>
                <w:rFonts w:ascii="仿宋" w:hAnsi="仿宋" w:eastAsia="仿宋" w:cs="仿宋"/>
                <w:sz w:val="20"/>
                <w:szCs w:val="20"/>
              </w:rPr>
            </w:pPr>
            <w:r>
              <w:rPr>
                <w:rFonts w:ascii="仿宋" w:hAnsi="仿宋" w:eastAsia="仿宋" w:cs="仿宋"/>
                <w:spacing w:val="-13"/>
                <w:sz w:val="20"/>
                <w:szCs w:val="20"/>
              </w:rPr>
              <w:t>以下的罚款；</w:t>
            </w:r>
            <w:r>
              <w:rPr>
                <w:rFonts w:ascii="仿宋" w:hAnsi="仿宋" w:eastAsia="仿宋" w:cs="仿宋"/>
                <w:spacing w:val="43"/>
                <w:sz w:val="20"/>
                <w:szCs w:val="20"/>
              </w:rPr>
              <w:t xml:space="preserve"> </w:t>
            </w:r>
            <w:r>
              <w:rPr>
                <w:rFonts w:ascii="仿宋" w:hAnsi="仿宋" w:eastAsia="仿宋" w:cs="仿宋"/>
                <w:spacing w:val="-13"/>
                <w:sz w:val="20"/>
                <w:szCs w:val="20"/>
              </w:rPr>
              <w:t>违法经营额不</w:t>
            </w:r>
          </w:p>
          <w:p>
            <w:pPr>
              <w:spacing w:before="43" w:line="188" w:lineRule="auto"/>
              <w:ind w:firstLine="75"/>
              <w:rPr>
                <w:rFonts w:ascii="仿宋" w:hAnsi="仿宋" w:eastAsia="仿宋" w:cs="仿宋"/>
                <w:sz w:val="20"/>
                <w:szCs w:val="20"/>
              </w:rPr>
            </w:pPr>
            <w:r>
              <w:rPr>
                <w:rFonts w:ascii="仿宋" w:hAnsi="仿宋" w:eastAsia="仿宋" w:cs="仿宋"/>
                <w:sz w:val="20"/>
                <w:szCs w:val="20"/>
              </w:rPr>
              <w:t>足1万元的，可以处5万元以</w:t>
            </w:r>
          </w:p>
          <w:p>
            <w:pPr>
              <w:spacing w:before="43" w:line="188" w:lineRule="auto"/>
              <w:ind w:firstLine="79"/>
              <w:rPr>
                <w:rFonts w:ascii="仿宋" w:hAnsi="仿宋" w:eastAsia="仿宋" w:cs="仿宋"/>
                <w:sz w:val="20"/>
                <w:szCs w:val="20"/>
              </w:rPr>
            </w:pPr>
            <w:r>
              <w:rPr>
                <w:rFonts w:ascii="仿宋" w:hAnsi="仿宋" w:eastAsia="仿宋" w:cs="仿宋"/>
                <w:spacing w:val="-11"/>
                <w:sz w:val="20"/>
                <w:szCs w:val="20"/>
              </w:rPr>
              <w:t>下的罚款；</w:t>
            </w:r>
            <w:r>
              <w:rPr>
                <w:rFonts w:ascii="仿宋" w:hAnsi="仿宋" w:eastAsia="仿宋" w:cs="仿宋"/>
                <w:spacing w:val="49"/>
                <w:sz w:val="20"/>
                <w:szCs w:val="20"/>
              </w:rPr>
              <w:t xml:space="preserve"> </w:t>
            </w:r>
            <w:r>
              <w:rPr>
                <w:rFonts w:ascii="仿宋" w:hAnsi="仿宋" w:eastAsia="仿宋" w:cs="仿宋"/>
                <w:spacing w:val="-11"/>
                <w:sz w:val="20"/>
                <w:szCs w:val="20"/>
              </w:rPr>
              <w:t>情节严重的，责</w:t>
            </w:r>
          </w:p>
          <w:p>
            <w:pPr>
              <w:spacing w:before="44" w:line="188" w:lineRule="auto"/>
              <w:ind w:firstLine="75"/>
              <w:rPr>
                <w:rFonts w:ascii="仿宋" w:hAnsi="仿宋" w:eastAsia="仿宋" w:cs="仿宋"/>
                <w:sz w:val="20"/>
                <w:szCs w:val="20"/>
              </w:rPr>
            </w:pPr>
            <w:r>
              <w:rPr>
                <w:rFonts w:ascii="仿宋" w:hAnsi="仿宋" w:eastAsia="仿宋" w:cs="仿宋"/>
                <w:sz w:val="20"/>
                <w:szCs w:val="20"/>
              </w:rPr>
              <w:t>令限期停业整顿或者由原发</w:t>
            </w:r>
          </w:p>
          <w:p>
            <w:pPr>
              <w:spacing w:before="44" w:line="218" w:lineRule="auto"/>
              <w:ind w:left="75" w:right="53" w:firstLine="301"/>
              <w:rPr>
                <w:rFonts w:ascii="仿宋" w:hAnsi="仿宋" w:eastAsia="仿宋" w:cs="仿宋"/>
                <w:sz w:val="20"/>
                <w:szCs w:val="20"/>
              </w:rPr>
            </w:pPr>
            <w:r>
              <w:rPr>
                <w:rFonts w:ascii="仿宋" w:hAnsi="仿宋" w:eastAsia="仿宋" w:cs="仿宋"/>
                <w:spacing w:val="-4"/>
                <w:sz w:val="20"/>
                <w:szCs w:val="20"/>
              </w:rPr>
              <w:t>证机关吊销许可证：</w:t>
            </w:r>
            <w:r>
              <w:rPr>
                <w:rFonts w:ascii="仿宋" w:hAnsi="仿宋" w:eastAsia="仿宋" w:cs="仿宋"/>
                <w:spacing w:val="1"/>
                <w:w w:val="101"/>
                <w:sz w:val="20"/>
                <w:szCs w:val="20"/>
              </w:rPr>
              <w:t xml:space="preserve">    </w:t>
            </w:r>
            <w:r>
              <w:rPr>
                <w:rFonts w:ascii="仿宋" w:hAnsi="仿宋" w:eastAsia="仿宋" w:cs="仿宋"/>
                <w:sz w:val="20"/>
                <w:szCs w:val="20"/>
              </w:rPr>
              <w:t>（一）出售或者以其他形式</w:t>
            </w:r>
            <w:r>
              <w:rPr>
                <w:rFonts w:ascii="仿宋" w:hAnsi="仿宋" w:eastAsia="仿宋" w:cs="仿宋"/>
                <w:spacing w:val="7"/>
                <w:sz w:val="20"/>
                <w:szCs w:val="20"/>
              </w:rPr>
              <w:t xml:space="preserve"> </w:t>
            </w:r>
            <w:r>
              <w:rPr>
                <w:rFonts w:ascii="仿宋" w:hAnsi="仿宋" w:eastAsia="仿宋" w:cs="仿宋"/>
                <w:sz w:val="20"/>
                <w:szCs w:val="20"/>
              </w:rPr>
              <w:t>转让本出版单位的名称、书</w:t>
            </w:r>
            <w:r>
              <w:rPr>
                <w:rFonts w:ascii="仿宋" w:hAnsi="仿宋" w:eastAsia="仿宋" w:cs="仿宋"/>
                <w:spacing w:val="6"/>
                <w:sz w:val="20"/>
                <w:szCs w:val="20"/>
              </w:rPr>
              <w:t xml:space="preserve"> </w:t>
            </w:r>
            <w:r>
              <w:rPr>
                <w:rFonts w:ascii="仿宋" w:hAnsi="仿宋" w:eastAsia="仿宋" w:cs="仿宋"/>
                <w:sz w:val="20"/>
                <w:szCs w:val="20"/>
              </w:rPr>
              <w:t>号、刊号、版号、版面，或</w:t>
            </w:r>
          </w:p>
          <w:p>
            <w:pPr>
              <w:spacing w:before="41" w:line="208" w:lineRule="auto"/>
              <w:ind w:left="1094" w:right="54" w:hanging="1016"/>
              <w:rPr>
                <w:rFonts w:ascii="仿宋" w:hAnsi="仿宋" w:eastAsia="仿宋" w:cs="仿宋"/>
                <w:sz w:val="20"/>
                <w:szCs w:val="20"/>
              </w:rPr>
            </w:pPr>
            <w:r>
              <w:rPr>
                <w:rFonts w:ascii="仿宋" w:hAnsi="仿宋" w:eastAsia="仿宋" w:cs="仿宋"/>
                <w:sz w:val="20"/>
                <w:szCs w:val="20"/>
              </w:rPr>
              <w:t>者出租本单位的名称、刊号</w:t>
            </w:r>
            <w:r>
              <w:rPr>
                <w:rFonts w:ascii="仿宋" w:hAnsi="仿宋" w:eastAsia="仿宋" w:cs="仿宋"/>
                <w:spacing w:val="2"/>
                <w:sz w:val="20"/>
                <w:szCs w:val="20"/>
              </w:rPr>
              <w:t xml:space="preserve"> </w:t>
            </w:r>
            <w:r>
              <w:rPr>
                <w:rFonts w:ascii="仿宋" w:hAnsi="仿宋" w:eastAsia="仿宋" w:cs="仿宋"/>
                <w:spacing w:val="-13"/>
                <w:sz w:val="20"/>
                <w:szCs w:val="20"/>
              </w:rPr>
              <w:t>的；</w:t>
            </w:r>
          </w:p>
          <w:p>
            <w:pPr>
              <w:spacing w:before="44" w:line="188" w:lineRule="auto"/>
              <w:ind w:firstLine="60"/>
              <w:rPr>
                <w:rFonts w:ascii="仿宋" w:hAnsi="仿宋" w:eastAsia="仿宋" w:cs="仿宋"/>
                <w:sz w:val="20"/>
                <w:szCs w:val="20"/>
              </w:rPr>
            </w:pPr>
            <w:r>
              <w:rPr>
                <w:rFonts w:ascii="仿宋" w:hAnsi="仿宋" w:eastAsia="仿宋" w:cs="仿宋"/>
                <w:spacing w:val="-5"/>
                <w:sz w:val="20"/>
                <w:szCs w:val="20"/>
              </w:rPr>
              <w:t>【部门规章】</w:t>
            </w:r>
            <w:r>
              <w:rPr>
                <w:rFonts w:ascii="仿宋" w:hAnsi="仿宋" w:eastAsia="仿宋" w:cs="仿宋"/>
                <w:spacing w:val="-17"/>
                <w:sz w:val="20"/>
                <w:szCs w:val="20"/>
              </w:rPr>
              <w:t xml:space="preserve"> </w:t>
            </w:r>
            <w:r>
              <w:rPr>
                <w:rFonts w:ascii="仿宋" w:hAnsi="仿宋" w:eastAsia="仿宋" w:cs="仿宋"/>
                <w:spacing w:val="-5"/>
                <w:sz w:val="20"/>
                <w:szCs w:val="20"/>
              </w:rPr>
              <w:t>《报纸出版管</w:t>
            </w:r>
          </w:p>
          <w:p>
            <w:pPr>
              <w:spacing w:before="44" w:line="228" w:lineRule="auto"/>
              <w:ind w:left="448" w:right="54" w:hanging="371"/>
              <w:rPr>
                <w:rFonts w:ascii="仿宋" w:hAnsi="仿宋" w:eastAsia="仿宋" w:cs="仿宋"/>
                <w:sz w:val="20"/>
                <w:szCs w:val="20"/>
              </w:rPr>
            </w:pPr>
            <w:r>
              <w:rPr>
                <w:rFonts w:ascii="仿宋" w:hAnsi="仿宋" w:eastAsia="仿宋" w:cs="仿宋"/>
                <w:spacing w:val="-19"/>
                <w:sz w:val="20"/>
                <w:szCs w:val="20"/>
              </w:rPr>
              <w:t>理规定》</w:t>
            </w:r>
            <w:r>
              <w:rPr>
                <w:rFonts w:ascii="仿宋" w:hAnsi="仿宋" w:eastAsia="仿宋" w:cs="仿宋"/>
                <w:spacing w:val="2"/>
                <w:sz w:val="20"/>
                <w:szCs w:val="20"/>
              </w:rPr>
              <w:t xml:space="preserve"> </w:t>
            </w:r>
            <w:r>
              <w:rPr>
                <w:rFonts w:ascii="仿宋" w:hAnsi="仿宋" w:eastAsia="仿宋" w:cs="仿宋"/>
                <w:spacing w:val="-19"/>
                <w:sz w:val="20"/>
                <w:szCs w:val="20"/>
              </w:rPr>
              <w:t>（公布部门：</w:t>
            </w:r>
            <w:r>
              <w:rPr>
                <w:rFonts w:ascii="仿宋" w:hAnsi="仿宋" w:eastAsia="仿宋" w:cs="仿宋"/>
                <w:spacing w:val="30"/>
                <w:sz w:val="20"/>
                <w:szCs w:val="20"/>
              </w:rPr>
              <w:t xml:space="preserve"> </w:t>
            </w:r>
            <w:r>
              <w:rPr>
                <w:rFonts w:ascii="仿宋" w:hAnsi="仿宋" w:eastAsia="仿宋" w:cs="仿宋"/>
                <w:spacing w:val="-19"/>
                <w:sz w:val="20"/>
                <w:szCs w:val="20"/>
              </w:rPr>
              <w:t>新闻</w:t>
            </w:r>
            <w:r>
              <w:rPr>
                <w:rFonts w:ascii="仿宋" w:hAnsi="仿宋" w:eastAsia="仿宋" w:cs="仿宋"/>
                <w:sz w:val="20"/>
                <w:szCs w:val="20"/>
              </w:rPr>
              <w:t xml:space="preserve"> </w:t>
            </w:r>
            <w:r>
              <w:rPr>
                <w:rFonts w:ascii="仿宋" w:hAnsi="仿宋" w:eastAsia="仿宋" w:cs="仿宋"/>
                <w:spacing w:val="-5"/>
                <w:sz w:val="20"/>
                <w:szCs w:val="20"/>
              </w:rPr>
              <w:t>出版署</w:t>
            </w:r>
            <w:r>
              <w:rPr>
                <w:rFonts w:ascii="仿宋" w:hAnsi="仿宋" w:eastAsia="仿宋" w:cs="仿宋"/>
                <w:spacing w:val="16"/>
                <w:sz w:val="20"/>
                <w:szCs w:val="20"/>
              </w:rPr>
              <w:t xml:space="preserve"> </w:t>
            </w:r>
            <w:r>
              <w:rPr>
                <w:rFonts w:ascii="仿宋" w:hAnsi="仿宋" w:eastAsia="仿宋" w:cs="仿宋"/>
                <w:spacing w:val="-5"/>
                <w:sz w:val="20"/>
                <w:szCs w:val="20"/>
              </w:rPr>
              <w:t>施行日期：</w:t>
            </w:r>
          </w:p>
          <w:p>
            <w:pPr>
              <w:spacing w:before="1" w:line="204" w:lineRule="auto"/>
              <w:ind w:firstLine="676"/>
              <w:rPr>
                <w:rFonts w:ascii="仿宋" w:hAnsi="仿宋" w:eastAsia="仿宋" w:cs="仿宋"/>
                <w:sz w:val="20"/>
                <w:szCs w:val="20"/>
              </w:rPr>
            </w:pPr>
            <w:r>
              <w:rPr>
                <w:rFonts w:ascii="仿宋" w:hAnsi="仿宋" w:eastAsia="仿宋" w:cs="仿宋"/>
                <w:spacing w:val="-1"/>
                <w:sz w:val="20"/>
                <w:szCs w:val="20"/>
              </w:rPr>
              <w:t>2005.12.01）</w:t>
            </w:r>
          </w:p>
          <w:p>
            <w:pPr>
              <w:spacing w:before="26" w:line="218" w:lineRule="auto"/>
              <w:ind w:left="76" w:right="52" w:firstLine="55"/>
              <w:rPr>
                <w:rFonts w:ascii="仿宋" w:hAnsi="仿宋" w:eastAsia="仿宋" w:cs="仿宋"/>
                <w:sz w:val="20"/>
                <w:szCs w:val="20"/>
              </w:rPr>
            </w:pPr>
            <w:r>
              <w:rPr>
                <w:rFonts w:ascii="仿宋" w:hAnsi="仿宋" w:eastAsia="仿宋" w:cs="仿宋"/>
                <w:spacing w:val="-3"/>
                <w:sz w:val="20"/>
                <w:szCs w:val="20"/>
              </w:rPr>
              <w:t>第三十七条</w:t>
            </w:r>
            <w:r>
              <w:rPr>
                <w:rFonts w:ascii="仿宋" w:hAnsi="仿宋" w:eastAsia="仿宋" w:cs="仿宋"/>
                <w:spacing w:val="10"/>
                <w:sz w:val="20"/>
                <w:szCs w:val="20"/>
              </w:rPr>
              <w:t xml:space="preserve">   </w:t>
            </w:r>
            <w:r>
              <w:rPr>
                <w:rFonts w:ascii="仿宋" w:hAnsi="仿宋" w:eastAsia="仿宋" w:cs="仿宋"/>
                <w:spacing w:val="-3"/>
                <w:sz w:val="20"/>
                <w:szCs w:val="20"/>
              </w:rPr>
              <w:t>报纸出版单</w:t>
            </w:r>
            <w:r>
              <w:rPr>
                <w:rFonts w:ascii="仿宋" w:hAnsi="仿宋" w:eastAsia="仿宋" w:cs="仿宋"/>
                <w:sz w:val="20"/>
                <w:szCs w:val="20"/>
              </w:rPr>
              <w:t xml:space="preserve"> 位不得出卖、出租、转让本</w:t>
            </w:r>
            <w:r>
              <w:rPr>
                <w:rFonts w:ascii="仿宋" w:hAnsi="仿宋" w:eastAsia="仿宋" w:cs="仿宋"/>
                <w:spacing w:val="6"/>
                <w:sz w:val="20"/>
                <w:szCs w:val="20"/>
              </w:rPr>
              <w:t xml:space="preserve"> </w:t>
            </w:r>
            <w:r>
              <w:rPr>
                <w:rFonts w:ascii="仿宋" w:hAnsi="仿宋" w:eastAsia="仿宋" w:cs="仿宋"/>
                <w:sz w:val="20"/>
                <w:szCs w:val="20"/>
              </w:rPr>
              <w:t>单位名称及所出版报纸的刊</w:t>
            </w:r>
            <w:r>
              <w:rPr>
                <w:rFonts w:ascii="仿宋" w:hAnsi="仿宋" w:eastAsia="仿宋" w:cs="仿宋"/>
                <w:spacing w:val="7"/>
                <w:sz w:val="20"/>
                <w:szCs w:val="20"/>
              </w:rPr>
              <w:t xml:space="preserve"> </w:t>
            </w:r>
            <w:r>
              <w:rPr>
                <w:rFonts w:ascii="仿宋" w:hAnsi="仿宋" w:eastAsia="仿宋" w:cs="仿宋"/>
                <w:sz w:val="20"/>
                <w:szCs w:val="20"/>
              </w:rPr>
              <w:t>号、名称、版面，不得转借</w:t>
            </w:r>
          </w:p>
          <w:p>
            <w:pPr>
              <w:spacing w:before="43" w:line="208" w:lineRule="auto"/>
              <w:ind w:left="599" w:right="54" w:hanging="509"/>
              <w:rPr>
                <w:rFonts w:ascii="仿宋" w:hAnsi="仿宋" w:eastAsia="仿宋" w:cs="仿宋"/>
                <w:sz w:val="20"/>
                <w:szCs w:val="20"/>
              </w:rPr>
            </w:pPr>
            <w:r>
              <w:rPr>
                <w:rFonts w:ascii="仿宋" w:hAnsi="仿宋" w:eastAsia="仿宋" w:cs="仿宋"/>
                <w:spacing w:val="-1"/>
                <w:sz w:val="20"/>
                <w:szCs w:val="20"/>
              </w:rPr>
              <w:t>、转让、出租和出卖《报纸</w:t>
            </w:r>
            <w:r>
              <w:rPr>
                <w:rFonts w:ascii="仿宋" w:hAnsi="仿宋" w:eastAsia="仿宋" w:cs="仿宋"/>
                <w:spacing w:val="2"/>
                <w:sz w:val="20"/>
                <w:szCs w:val="20"/>
              </w:rPr>
              <w:t xml:space="preserve"> </w:t>
            </w:r>
            <w:r>
              <w:rPr>
                <w:rFonts w:ascii="仿宋" w:hAnsi="仿宋" w:eastAsia="仿宋" w:cs="仿宋"/>
                <w:spacing w:val="-15"/>
                <w:sz w:val="20"/>
                <w:szCs w:val="20"/>
              </w:rPr>
              <w:t>出版许可证》</w:t>
            </w:r>
            <w:r>
              <w:rPr>
                <w:rFonts w:ascii="仿宋" w:hAnsi="仿宋" w:eastAsia="仿宋" w:cs="仿宋"/>
                <w:spacing w:val="-17"/>
                <w:sz w:val="20"/>
                <w:szCs w:val="20"/>
              </w:rPr>
              <w:t xml:space="preserve"> </w:t>
            </w:r>
            <w:r>
              <w:rPr>
                <w:rFonts w:ascii="仿宋" w:hAnsi="仿宋" w:eastAsia="仿宋" w:cs="仿宋"/>
                <w:spacing w:val="-15"/>
                <w:sz w:val="20"/>
                <w:szCs w:val="20"/>
              </w:rPr>
              <w:t>。</w:t>
            </w:r>
          </w:p>
          <w:p>
            <w:pPr>
              <w:spacing w:before="42" w:line="228" w:lineRule="auto"/>
              <w:ind w:left="76" w:right="52" w:firstLine="7"/>
              <w:rPr>
                <w:rFonts w:ascii="仿宋" w:hAnsi="仿宋" w:eastAsia="仿宋" w:cs="仿宋"/>
                <w:sz w:val="20"/>
                <w:szCs w:val="20"/>
              </w:rPr>
            </w:pPr>
            <w:r>
              <w:rPr>
                <w:rFonts w:ascii="仿宋" w:hAnsi="仿宋" w:eastAsia="仿宋" w:cs="仿宋"/>
                <w:spacing w:val="-2"/>
                <w:sz w:val="20"/>
                <w:szCs w:val="20"/>
              </w:rPr>
              <w:t>第六十一条</w:t>
            </w:r>
            <w:r>
              <w:rPr>
                <w:rFonts w:ascii="仿宋" w:hAnsi="仿宋" w:eastAsia="仿宋" w:cs="仿宋"/>
                <w:spacing w:val="10"/>
                <w:sz w:val="20"/>
                <w:szCs w:val="20"/>
              </w:rPr>
              <w:t xml:space="preserve">  </w:t>
            </w:r>
            <w:r>
              <w:rPr>
                <w:rFonts w:ascii="仿宋" w:hAnsi="仿宋" w:eastAsia="仿宋" w:cs="仿宋"/>
                <w:spacing w:val="-2"/>
                <w:sz w:val="20"/>
                <w:szCs w:val="20"/>
              </w:rPr>
              <w:t>报纸出版单位</w:t>
            </w:r>
            <w:r>
              <w:rPr>
                <w:rFonts w:ascii="仿宋" w:hAnsi="仿宋" w:eastAsia="仿宋" w:cs="仿宋"/>
                <w:spacing w:val="1"/>
                <w:sz w:val="20"/>
                <w:szCs w:val="20"/>
              </w:rPr>
              <w:t xml:space="preserve"> </w:t>
            </w:r>
            <w:r>
              <w:rPr>
                <w:rFonts w:ascii="仿宋" w:hAnsi="仿宋" w:eastAsia="仿宋" w:cs="仿宋"/>
                <w:sz w:val="20"/>
                <w:szCs w:val="20"/>
              </w:rPr>
              <w:t>违反本规定第三十七条的，</w:t>
            </w:r>
            <w:r>
              <w:rPr>
                <w:rFonts w:ascii="仿宋" w:hAnsi="仿宋" w:eastAsia="仿宋" w:cs="仿宋"/>
                <w:spacing w:val="7"/>
                <w:sz w:val="20"/>
                <w:szCs w:val="20"/>
              </w:rPr>
              <w:t xml:space="preserve"> </w:t>
            </w:r>
            <w:r>
              <w:rPr>
                <w:rFonts w:ascii="仿宋" w:hAnsi="仿宋" w:eastAsia="仿宋" w:cs="仿宋"/>
                <w:spacing w:val="-9"/>
                <w:sz w:val="20"/>
                <w:szCs w:val="20"/>
              </w:rPr>
              <w:t>依照《出版管理条例》</w:t>
            </w:r>
            <w:r>
              <w:rPr>
                <w:rFonts w:ascii="仿宋" w:hAnsi="仿宋" w:eastAsia="仿宋" w:cs="仿宋"/>
                <w:spacing w:val="13"/>
                <w:sz w:val="20"/>
                <w:szCs w:val="20"/>
              </w:rPr>
              <w:t xml:space="preserve"> </w:t>
            </w:r>
            <w:r>
              <w:rPr>
                <w:rFonts w:ascii="仿宋" w:hAnsi="仿宋" w:eastAsia="仿宋" w:cs="仿宋"/>
                <w:spacing w:val="-9"/>
                <w:sz w:val="20"/>
                <w:szCs w:val="20"/>
              </w:rPr>
              <w:t>第六</w:t>
            </w:r>
          </w:p>
        </w:tc>
        <w:tc>
          <w:tcPr>
            <w:tcW w:w="993" w:type="dxa"/>
            <w:vMerge w:val="restart"/>
            <w:tcBorders>
              <w:bottom w:val="nil"/>
            </w:tcBorders>
            <w:vAlign w:val="top"/>
          </w:tcPr>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before="52" w:line="231"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9"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99" w:line="233"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312"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8"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69"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82"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2"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0" w:line="216"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69"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6"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8"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9"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6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2"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54" w:line="213"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2"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72"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72" w:line="222"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374"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35"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line="357" w:lineRule="auto"/>
              <w:rPr>
                <w:rFonts w:ascii="宋体"/>
                <w:sz w:val="21"/>
              </w:rPr>
            </w:pPr>
          </w:p>
          <w:p>
            <w:pPr>
              <w:spacing w:line="358" w:lineRule="auto"/>
              <w:rPr>
                <w:rFonts w:ascii="宋体"/>
                <w:sz w:val="21"/>
              </w:rPr>
            </w:pPr>
          </w:p>
          <w:p>
            <w:pPr>
              <w:spacing w:before="52"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line="201" w:lineRule="auto"/>
              <w:ind w:firstLine="3882"/>
              <w:rPr>
                <w:rFonts w:ascii="仿宋" w:hAnsi="仿宋" w:eastAsia="仿宋" w:cs="仿宋"/>
                <w:sz w:val="16"/>
                <w:szCs w:val="16"/>
              </w:rPr>
            </w:pPr>
            <w:r>
              <w:rPr>
                <w:rFonts w:ascii="仿宋" w:hAnsi="仿宋" w:eastAsia="仿宋" w:cs="仿宋"/>
                <w:spacing w:val="16"/>
                <w:w w:val="108"/>
                <w:position w:val="5"/>
                <w:sz w:val="16"/>
                <w:szCs w:val="16"/>
              </w:rPr>
              <w:t>十六条处罚</w:t>
            </w:r>
            <w:r>
              <w:rPr>
                <w:rFonts w:ascii="仿宋" w:hAnsi="仿宋" w:eastAsia="仿宋" w:cs="仿宋"/>
                <w:spacing w:val="51"/>
                <w:position w:val="5"/>
                <w:sz w:val="16"/>
                <w:szCs w:val="16"/>
              </w:rPr>
              <w:t xml:space="preserve"> </w:t>
            </w:r>
            <w:r>
              <w:rPr>
                <w:rFonts w:ascii="仿宋" w:hAnsi="仿宋" w:eastAsia="仿宋" w:cs="仿宋"/>
                <w:spacing w:val="16"/>
                <w:w w:val="108"/>
                <w:position w:val="-1"/>
                <w:sz w:val="16"/>
                <w:szCs w:val="16"/>
              </w:rPr>
              <w:t>投诉机构:</w:t>
            </w:r>
            <w:r>
              <w:rPr>
                <w:rFonts w:ascii="仿宋" w:hAnsi="仿宋" w:eastAsia="仿宋" w:cs="仿宋"/>
                <w:spacing w:val="41"/>
                <w:position w:val="-1"/>
                <w:sz w:val="16"/>
                <w:szCs w:val="16"/>
              </w:rPr>
              <w:t xml:space="preserve"> </w:t>
            </w:r>
            <w:r>
              <w:rPr>
                <w:rFonts w:ascii="仿宋" w:hAnsi="仿宋" w:eastAsia="仿宋" w:cs="仿宋"/>
                <w:spacing w:val="16"/>
                <w:w w:val="108"/>
                <w:position w:val="-1"/>
                <w:sz w:val="16"/>
                <w:szCs w:val="16"/>
              </w:rPr>
              <w:t>纪检监察室</w:t>
            </w:r>
            <w:r>
              <w:rPr>
                <w:rFonts w:ascii="仿宋" w:hAnsi="仿宋" w:eastAsia="仿宋" w:cs="仿宋"/>
                <w:position w:val="-1"/>
                <w:sz w:val="16"/>
                <w:szCs w:val="16"/>
              </w:rPr>
              <w:t xml:space="preserve">                                       </w:t>
            </w:r>
            <w:r>
              <w:rPr>
                <w:rFonts w:ascii="仿宋" w:hAnsi="仿宋" w:eastAsia="仿宋" w:cs="仿宋"/>
                <w:spacing w:val="16"/>
                <w:w w:val="108"/>
                <w:position w:val="-1"/>
                <w:sz w:val="16"/>
                <w:szCs w:val="16"/>
              </w:rPr>
              <w:t>投诉电话：</w:t>
            </w:r>
            <w:r>
              <w:rPr>
                <w:rFonts w:ascii="仿宋" w:hAnsi="仿宋" w:eastAsia="仿宋" w:cs="仿宋"/>
                <w:spacing w:val="99"/>
                <w:w w:val="101"/>
                <w:position w:val="-1"/>
                <w:sz w:val="16"/>
                <w:szCs w:val="16"/>
              </w:rPr>
              <w:t xml:space="preserve"> </w:t>
            </w:r>
            <w:r>
              <w:rPr>
                <w:rFonts w:ascii="仿宋" w:hAnsi="仿宋" w:eastAsia="仿宋" w:cs="仿宋"/>
                <w:spacing w:val="16"/>
                <w:w w:val="108"/>
                <w:position w:val="-1"/>
                <w:sz w:val="16"/>
                <w:szCs w:val="16"/>
              </w:rPr>
              <w:t>0377-65969000</w:t>
            </w:r>
          </w:p>
        </w:tc>
      </w:tr>
    </w:tbl>
    <w:p>
      <w:pPr>
        <w:rPr>
          <w:rFonts w:ascii="宋体"/>
          <w:sz w:val="21"/>
        </w:rPr>
      </w:pPr>
    </w:p>
    <w:p>
      <w:pPr>
        <w:sectPr>
          <w:footerReference r:id="rId95" w:type="default"/>
          <w:pgSz w:w="16837" w:h="11905"/>
          <w:pgMar w:top="1011" w:right="1274" w:bottom="673" w:left="1256" w:header="0" w:footer="519" w:gutter="0"/>
          <w:cols w:space="720" w:num="1"/>
        </w:sectPr>
      </w:pPr>
    </w:p>
    <w:p>
      <w:pPr>
        <w:spacing w:line="245" w:lineRule="auto"/>
        <w:rPr>
          <w:rFonts w:ascii="宋体"/>
          <w:sz w:val="21"/>
        </w:rPr>
      </w:pPr>
      <w:r>
        <w:pict>
          <v:shape id="_x0000_s1080" o:spid="_x0000_s1080" o:spt="202" type="#_x0000_t202" style="position:absolute;left:0pt;margin-left:300.05pt;margin-top:485.85pt;height:12.2pt;width:5.65pt;mso-position-horizontal-relative:page;mso-position-vertical-relative:page;z-index:251718656;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pacing w:val="-8"/>
                      <w:w w:val="80"/>
                      <w:sz w:val="20"/>
                      <w:szCs w:val="20"/>
                    </w:rPr>
                    <w:t>;</w:t>
                  </w:r>
                </w:p>
              </w:txbxContent>
            </v:textbox>
          </v:shape>
        </w:pict>
      </w:r>
      <w:r>
        <w:pict>
          <v:shape id="_x0000_s1081" o:spid="_x0000_s1081" o:spt="202" type="#_x0000_t202" style="position:absolute;left:0pt;margin-left:310.25pt;margin-top:486.6pt;height:12pt;width:5.55pt;mso-position-horizontal-relative:page;mso-position-vertical-relative:page;z-index:251716608;mso-width-relative:page;mso-height-relative:page;" filled="f" stroked="f" coordsize="21600,21600" o:allowincell="f">
            <v:path/>
            <v:fill on="f" focussize="0,0"/>
            <v:stroke on="f"/>
            <v:imagedata o:title=""/>
            <o:lock v:ext="edit" aspectratio="f"/>
            <v:textbox inset="0mm,0mm,0mm,0mm">
              <w:txbxContent>
                <w:p>
                  <w:pPr>
                    <w:spacing w:before="20" w:line="184" w:lineRule="auto"/>
                    <w:ind w:firstLine="20"/>
                    <w:rPr>
                      <w:rFonts w:ascii="仿宋" w:hAnsi="仿宋" w:eastAsia="仿宋" w:cs="仿宋"/>
                      <w:sz w:val="20"/>
                      <w:szCs w:val="20"/>
                    </w:rPr>
                  </w:pPr>
                  <w:r>
                    <w:rPr>
                      <w:rFonts w:ascii="仿宋" w:hAnsi="仿宋" w:eastAsia="仿宋" w:cs="仿宋"/>
                      <w:spacing w:val="-7"/>
                      <w:w w:val="77"/>
                      <w:sz w:val="20"/>
                      <w:szCs w:val="20"/>
                    </w:rPr>
                    <w:t>"</w:t>
                  </w:r>
                </w:p>
              </w:txbxContent>
            </v:textbox>
          </v:shape>
        </w:pict>
      </w: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before="65" w:line="188" w:lineRule="auto"/>
        <w:ind w:firstLine="3941"/>
        <w:rPr>
          <w:rFonts w:ascii="仿宋" w:hAnsi="仿宋" w:eastAsia="仿宋" w:cs="仿宋"/>
          <w:sz w:val="20"/>
          <w:szCs w:val="20"/>
        </w:rPr>
      </w:pPr>
      <w:r>
        <w:pict>
          <v:shape id="_x0000_s1082" o:spid="_x0000_s1082" o:spt="202" type="#_x0000_t202" style="position:absolute;left:0pt;margin-left:-1pt;margin-top:-431.3pt;height:453.45pt;width:717.35pt;z-index:25171763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5"/>
                            <w:sz w:val="20"/>
                            <w:szCs w:val="20"/>
                          </w:rPr>
                          <w:t>受理地点：</w:t>
                        </w:r>
                        <w:r>
                          <w:rPr>
                            <w:rFonts w:ascii="仿宋" w:hAnsi="仿宋" w:eastAsia="仿宋" w:cs="仿宋"/>
                            <w:spacing w:val="49"/>
                            <w:sz w:val="20"/>
                            <w:szCs w:val="20"/>
                          </w:rPr>
                          <w:t xml:space="preserve"> </w:t>
                        </w:r>
                        <w:r>
                          <w:rPr>
                            <w:rFonts w:ascii="仿宋" w:hAnsi="仿宋" w:eastAsia="仿宋" w:cs="仿宋"/>
                            <w:spacing w:val="-5"/>
                            <w:sz w:val="20"/>
                            <w:szCs w:val="20"/>
                          </w:rPr>
                          <w:t>镇平县文化广电和旅游局（建设大道378号）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6" w:hRule="atLeast"/>
                    </w:trPr>
                    <w:tc>
                      <w:tcPr>
                        <w:tcW w:w="851" w:type="dxa"/>
                        <w:vMerge w:val="restart"/>
                        <w:tcBorders>
                          <w:bottom w:val="nil"/>
                        </w:tcBorders>
                        <w:vAlign w:val="top"/>
                      </w:tcPr>
                      <w:p>
                        <w:pPr>
                          <w:spacing w:line="244"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before="65" w:line="180" w:lineRule="auto"/>
                          <w:ind w:firstLine="336"/>
                          <w:rPr>
                            <w:rFonts w:ascii="仿宋" w:hAnsi="仿宋" w:eastAsia="仿宋" w:cs="仿宋"/>
                            <w:sz w:val="20"/>
                            <w:szCs w:val="20"/>
                          </w:rPr>
                        </w:pPr>
                        <w:r>
                          <w:rPr>
                            <w:rFonts w:ascii="仿宋" w:hAnsi="仿宋" w:eastAsia="仿宋" w:cs="仿宋"/>
                            <w:spacing w:val="-6"/>
                            <w:sz w:val="20"/>
                            <w:szCs w:val="20"/>
                          </w:rPr>
                          <w:t>55</w:t>
                        </w:r>
                      </w:p>
                    </w:tc>
                    <w:tc>
                      <w:tcPr>
                        <w:tcW w:w="2345" w:type="dxa"/>
                        <w:vMerge w:val="restart"/>
                        <w:tcBorders>
                          <w:bottom w:val="nil"/>
                        </w:tcBorders>
                        <w:vAlign w:val="top"/>
                      </w:tcPr>
                      <w:p>
                        <w:pPr>
                          <w:spacing w:line="288" w:lineRule="auto"/>
                          <w:rPr>
                            <w:rFonts w:ascii="宋体"/>
                            <w:sz w:val="21"/>
                          </w:rPr>
                        </w:pPr>
                      </w:p>
                      <w:p>
                        <w:pPr>
                          <w:spacing w:line="289" w:lineRule="auto"/>
                          <w:rPr>
                            <w:rFonts w:ascii="宋体"/>
                            <w:sz w:val="21"/>
                          </w:rPr>
                        </w:pPr>
                      </w:p>
                      <w:p>
                        <w:pPr>
                          <w:spacing w:before="65" w:line="226" w:lineRule="auto"/>
                          <w:ind w:left="74" w:right="54" w:hanging="4"/>
                          <w:rPr>
                            <w:rFonts w:ascii="仿宋" w:hAnsi="仿宋" w:eastAsia="仿宋" w:cs="仿宋"/>
                            <w:sz w:val="20"/>
                            <w:szCs w:val="20"/>
                          </w:rPr>
                        </w:pPr>
                        <w:r>
                          <w:rPr>
                            <w:rFonts w:ascii="仿宋" w:hAnsi="仿宋" w:eastAsia="仿宋" w:cs="仿宋"/>
                            <w:sz w:val="20"/>
                            <w:szCs w:val="20"/>
                          </w:rPr>
                          <w:t>对出版单位变更名称、主</w:t>
                        </w:r>
                        <w:r>
                          <w:rPr>
                            <w:rFonts w:ascii="仿宋" w:hAnsi="仿宋" w:eastAsia="仿宋" w:cs="仿宋"/>
                            <w:spacing w:val="5"/>
                            <w:sz w:val="20"/>
                            <w:szCs w:val="20"/>
                          </w:rPr>
                          <w:t xml:space="preserve"> </w:t>
                        </w:r>
                        <w:r>
                          <w:rPr>
                            <w:rFonts w:ascii="仿宋" w:hAnsi="仿宋" w:eastAsia="仿宋" w:cs="仿宋"/>
                            <w:spacing w:val="-3"/>
                            <w:sz w:val="20"/>
                            <w:szCs w:val="20"/>
                          </w:rPr>
                          <w:t>办单位或者其主管机关、</w:t>
                        </w:r>
                      </w:p>
                      <w:p>
                        <w:pPr>
                          <w:spacing w:before="3" w:line="224" w:lineRule="auto"/>
                          <w:ind w:left="68" w:right="53" w:firstLine="103"/>
                          <w:rPr>
                            <w:rFonts w:ascii="仿宋" w:hAnsi="仿宋" w:eastAsia="仿宋" w:cs="仿宋"/>
                            <w:sz w:val="20"/>
                            <w:szCs w:val="20"/>
                          </w:rPr>
                        </w:pPr>
                        <w:r>
                          <w:rPr>
                            <w:rFonts w:ascii="仿宋" w:hAnsi="仿宋" w:eastAsia="仿宋" w:cs="仿宋"/>
                            <w:sz w:val="20"/>
                            <w:szCs w:val="20"/>
                          </w:rPr>
                          <w:t>业务范围，合并或者分</w:t>
                        </w:r>
                        <w:r>
                          <w:rPr>
                            <w:rFonts w:ascii="仿宋" w:hAnsi="仿宋" w:eastAsia="仿宋" w:cs="仿宋"/>
                            <w:w w:val="101"/>
                            <w:sz w:val="20"/>
                            <w:szCs w:val="20"/>
                          </w:rPr>
                          <w:t xml:space="preserve">  </w:t>
                        </w:r>
                        <w:r>
                          <w:rPr>
                            <w:rFonts w:ascii="仿宋" w:hAnsi="仿宋" w:eastAsia="仿宋" w:cs="仿宋"/>
                            <w:sz w:val="20"/>
                            <w:szCs w:val="20"/>
                          </w:rPr>
                          <w:t>立，出版新的报纸，或者</w:t>
                        </w:r>
                        <w:r>
                          <w:rPr>
                            <w:rFonts w:ascii="仿宋" w:hAnsi="仿宋" w:eastAsia="仿宋" w:cs="仿宋"/>
                            <w:spacing w:val="6"/>
                            <w:sz w:val="20"/>
                            <w:szCs w:val="20"/>
                          </w:rPr>
                          <w:t xml:space="preserve"> </w:t>
                        </w:r>
                        <w:r>
                          <w:rPr>
                            <w:rFonts w:ascii="仿宋" w:hAnsi="仿宋" w:eastAsia="仿宋" w:cs="仿宋"/>
                            <w:sz w:val="20"/>
                            <w:szCs w:val="20"/>
                          </w:rPr>
                          <w:t>报纸改变名称，以及出版</w:t>
                        </w:r>
                        <w:r>
                          <w:rPr>
                            <w:rFonts w:ascii="仿宋" w:hAnsi="仿宋" w:eastAsia="仿宋" w:cs="仿宋"/>
                            <w:spacing w:val="7"/>
                            <w:sz w:val="20"/>
                            <w:szCs w:val="20"/>
                          </w:rPr>
                          <w:t xml:space="preserve"> </w:t>
                        </w:r>
                        <w:r>
                          <w:rPr>
                            <w:rFonts w:ascii="仿宋" w:hAnsi="仿宋" w:eastAsia="仿宋" w:cs="仿宋"/>
                            <w:sz w:val="20"/>
                            <w:szCs w:val="20"/>
                          </w:rPr>
                          <w:t>单位变更其他事项，未依</w:t>
                        </w:r>
                        <w:r>
                          <w:rPr>
                            <w:rFonts w:ascii="仿宋" w:hAnsi="仿宋" w:eastAsia="仿宋" w:cs="仿宋"/>
                            <w:spacing w:val="6"/>
                            <w:sz w:val="20"/>
                            <w:szCs w:val="20"/>
                          </w:rPr>
                          <w:t xml:space="preserve"> </w:t>
                        </w:r>
                        <w:r>
                          <w:rPr>
                            <w:rFonts w:ascii="仿宋" w:hAnsi="仿宋" w:eastAsia="仿宋" w:cs="仿宋"/>
                            <w:sz w:val="20"/>
                            <w:szCs w:val="20"/>
                          </w:rPr>
                          <w:t>照本条例的规定到出版行</w:t>
                        </w:r>
                        <w:r>
                          <w:rPr>
                            <w:rFonts w:ascii="仿宋" w:hAnsi="仿宋" w:eastAsia="仿宋" w:cs="仿宋"/>
                            <w:spacing w:val="5"/>
                            <w:sz w:val="20"/>
                            <w:szCs w:val="20"/>
                          </w:rPr>
                          <w:t xml:space="preserve"> </w:t>
                        </w:r>
                        <w:r>
                          <w:rPr>
                            <w:rFonts w:ascii="仿宋" w:hAnsi="仿宋" w:eastAsia="仿宋" w:cs="仿宋"/>
                            <w:sz w:val="20"/>
                            <w:szCs w:val="20"/>
                          </w:rPr>
                          <w:t>政主管部门办理审批、变</w:t>
                        </w:r>
                        <w:r>
                          <w:rPr>
                            <w:rFonts w:ascii="仿宋" w:hAnsi="仿宋" w:eastAsia="仿宋" w:cs="仿宋"/>
                            <w:spacing w:val="6"/>
                            <w:sz w:val="20"/>
                            <w:szCs w:val="20"/>
                          </w:rPr>
                          <w:t xml:space="preserve"> </w:t>
                        </w:r>
                        <w:r>
                          <w:rPr>
                            <w:rFonts w:ascii="仿宋" w:hAnsi="仿宋" w:eastAsia="仿宋" w:cs="仿宋"/>
                            <w:spacing w:val="-15"/>
                            <w:sz w:val="20"/>
                            <w:szCs w:val="20"/>
                          </w:rPr>
                          <w:t>更登记手续的；</w:t>
                        </w:r>
                        <w:r>
                          <w:rPr>
                            <w:rFonts w:ascii="仿宋" w:hAnsi="仿宋" w:eastAsia="仿宋" w:cs="仿宋"/>
                            <w:spacing w:val="72"/>
                            <w:sz w:val="20"/>
                            <w:szCs w:val="20"/>
                          </w:rPr>
                          <w:t xml:space="preserve"> </w:t>
                        </w:r>
                        <w:r>
                          <w:rPr>
                            <w:rFonts w:ascii="仿宋" w:hAnsi="仿宋" w:eastAsia="仿宋" w:cs="仿宋"/>
                            <w:spacing w:val="-15"/>
                            <w:sz w:val="20"/>
                            <w:szCs w:val="20"/>
                          </w:rPr>
                          <w:t>出版单位</w:t>
                        </w:r>
                        <w:r>
                          <w:rPr>
                            <w:rFonts w:ascii="仿宋" w:hAnsi="仿宋" w:eastAsia="仿宋" w:cs="仿宋"/>
                            <w:sz w:val="20"/>
                            <w:szCs w:val="20"/>
                          </w:rPr>
                          <w:t xml:space="preserve"> 未将其年度出版计划和涉</w:t>
                        </w:r>
                        <w:r>
                          <w:rPr>
                            <w:rFonts w:ascii="仿宋" w:hAnsi="仿宋" w:eastAsia="仿宋" w:cs="仿宋"/>
                            <w:spacing w:val="5"/>
                            <w:sz w:val="20"/>
                            <w:szCs w:val="20"/>
                          </w:rPr>
                          <w:t xml:space="preserve"> </w:t>
                        </w:r>
                        <w:r>
                          <w:rPr>
                            <w:rFonts w:ascii="仿宋" w:hAnsi="仿宋" w:eastAsia="仿宋" w:cs="仿宋"/>
                            <w:sz w:val="20"/>
                            <w:szCs w:val="20"/>
                          </w:rPr>
                          <w:t>及国家安全、社会安定等</w:t>
                        </w:r>
                        <w:r>
                          <w:rPr>
                            <w:rFonts w:ascii="仿宋" w:hAnsi="仿宋" w:eastAsia="仿宋" w:cs="仿宋"/>
                            <w:spacing w:val="5"/>
                            <w:sz w:val="20"/>
                            <w:szCs w:val="20"/>
                          </w:rPr>
                          <w:t xml:space="preserve"> </w:t>
                        </w:r>
                        <w:r>
                          <w:rPr>
                            <w:rFonts w:ascii="仿宋" w:hAnsi="仿宋" w:eastAsia="仿宋" w:cs="仿宋"/>
                            <w:sz w:val="20"/>
                            <w:szCs w:val="20"/>
                          </w:rPr>
                          <w:t>方面的重大选题备案的；</w:t>
                        </w:r>
                      </w:p>
                      <w:p>
                        <w:pPr>
                          <w:spacing w:before="43" w:line="188" w:lineRule="auto"/>
                          <w:ind w:firstLine="89"/>
                          <w:rPr>
                            <w:rFonts w:ascii="仿宋" w:hAnsi="仿宋" w:eastAsia="仿宋" w:cs="仿宋"/>
                            <w:sz w:val="20"/>
                            <w:szCs w:val="20"/>
                          </w:rPr>
                        </w:pPr>
                        <w:r>
                          <w:rPr>
                            <w:rFonts w:ascii="仿宋" w:hAnsi="仿宋" w:eastAsia="仿宋" w:cs="仿宋"/>
                            <w:spacing w:val="-2"/>
                            <w:sz w:val="20"/>
                            <w:szCs w:val="20"/>
                          </w:rPr>
                          <w:t>出版单位未依照本条例的</w:t>
                        </w:r>
                      </w:p>
                      <w:p>
                        <w:pPr>
                          <w:spacing w:before="41" w:line="188" w:lineRule="auto"/>
                          <w:ind w:firstLine="171"/>
                          <w:rPr>
                            <w:rFonts w:ascii="仿宋" w:hAnsi="仿宋" w:eastAsia="仿宋" w:cs="仿宋"/>
                            <w:sz w:val="20"/>
                            <w:szCs w:val="20"/>
                          </w:rPr>
                        </w:pPr>
                        <w:r>
                          <w:rPr>
                            <w:rFonts w:ascii="仿宋" w:hAnsi="仿宋" w:eastAsia="仿宋" w:cs="仿宋"/>
                            <w:sz w:val="20"/>
                            <w:szCs w:val="20"/>
                          </w:rPr>
                          <w:t>规定送交出版物的样本</w:t>
                        </w:r>
                      </w:p>
                      <w:p>
                        <w:pPr>
                          <w:spacing w:before="43" w:line="188" w:lineRule="auto"/>
                          <w:ind w:firstLine="80"/>
                          <w:rPr>
                            <w:rFonts w:ascii="仿宋" w:hAnsi="仿宋" w:eastAsia="仿宋" w:cs="仿宋"/>
                            <w:sz w:val="20"/>
                            <w:szCs w:val="20"/>
                          </w:rPr>
                        </w:pPr>
                        <w:r>
                          <w:rPr>
                            <w:rFonts w:ascii="仿宋" w:hAnsi="仿宋" w:eastAsia="仿宋" w:cs="仿宋"/>
                            <w:spacing w:val="-15"/>
                            <w:sz w:val="20"/>
                            <w:szCs w:val="20"/>
                          </w:rPr>
                          <w:t>的；</w:t>
                        </w:r>
                        <w:r>
                          <w:rPr>
                            <w:rFonts w:ascii="仿宋" w:hAnsi="仿宋" w:eastAsia="仿宋" w:cs="仿宋"/>
                            <w:spacing w:val="61"/>
                            <w:sz w:val="20"/>
                            <w:szCs w:val="20"/>
                          </w:rPr>
                          <w:t xml:space="preserve"> </w:t>
                        </w:r>
                        <w:r>
                          <w:rPr>
                            <w:rFonts w:ascii="仿宋" w:hAnsi="仿宋" w:eastAsia="仿宋" w:cs="仿宋"/>
                            <w:spacing w:val="-15"/>
                            <w:sz w:val="20"/>
                            <w:szCs w:val="20"/>
                          </w:rPr>
                          <w:t>印刷或者复制单位未</w:t>
                        </w:r>
                      </w:p>
                      <w:p>
                        <w:pPr>
                          <w:spacing w:before="43" w:line="188" w:lineRule="auto"/>
                          <w:ind w:firstLine="69"/>
                          <w:rPr>
                            <w:rFonts w:ascii="仿宋" w:hAnsi="仿宋" w:eastAsia="仿宋" w:cs="仿宋"/>
                            <w:sz w:val="20"/>
                            <w:szCs w:val="20"/>
                          </w:rPr>
                        </w:pPr>
                        <w:r>
                          <w:rPr>
                            <w:rFonts w:ascii="仿宋" w:hAnsi="仿宋" w:eastAsia="仿宋" w:cs="仿宋"/>
                            <w:sz w:val="20"/>
                            <w:szCs w:val="20"/>
                          </w:rPr>
                          <w:t>依照本条例的规定留存备</w:t>
                        </w:r>
                      </w:p>
                      <w:p>
                        <w:pPr>
                          <w:spacing w:before="45" w:line="188" w:lineRule="auto"/>
                          <w:ind w:firstLine="70"/>
                          <w:rPr>
                            <w:rFonts w:ascii="仿宋" w:hAnsi="仿宋" w:eastAsia="仿宋" w:cs="仿宋"/>
                            <w:sz w:val="20"/>
                            <w:szCs w:val="20"/>
                          </w:rPr>
                        </w:pPr>
                        <w:r>
                          <w:rPr>
                            <w:rFonts w:ascii="仿宋" w:hAnsi="仿宋" w:eastAsia="仿宋" w:cs="仿宋"/>
                            <w:spacing w:val="-15"/>
                            <w:sz w:val="20"/>
                            <w:szCs w:val="20"/>
                          </w:rPr>
                          <w:t>查的材料的；</w:t>
                        </w:r>
                        <w:r>
                          <w:rPr>
                            <w:rFonts w:ascii="仿宋" w:hAnsi="仿宋" w:eastAsia="仿宋" w:cs="仿宋"/>
                            <w:spacing w:val="67"/>
                            <w:sz w:val="20"/>
                            <w:szCs w:val="20"/>
                          </w:rPr>
                          <w:t xml:space="preserve"> </w:t>
                        </w:r>
                        <w:r>
                          <w:rPr>
                            <w:rFonts w:ascii="仿宋" w:hAnsi="仿宋" w:eastAsia="仿宋" w:cs="仿宋"/>
                            <w:spacing w:val="-15"/>
                            <w:sz w:val="20"/>
                            <w:szCs w:val="20"/>
                          </w:rPr>
                          <w:t>出版物进</w:t>
                        </w:r>
                        <w:r>
                          <w:rPr>
                            <w:rFonts w:ascii="仿宋" w:hAnsi="仿宋" w:eastAsia="仿宋" w:cs="仿宋"/>
                            <w:spacing w:val="-48"/>
                            <w:sz w:val="20"/>
                            <w:szCs w:val="20"/>
                          </w:rPr>
                          <w:t xml:space="preserve"> </w:t>
                        </w:r>
                        <w:r>
                          <w:rPr>
                            <w:rFonts w:ascii="仿宋" w:hAnsi="仿宋" w:eastAsia="仿宋" w:cs="仿宋"/>
                            <w:spacing w:val="-15"/>
                            <w:sz w:val="20"/>
                            <w:szCs w:val="20"/>
                          </w:rPr>
                          <w:t>口</w:t>
                        </w:r>
                      </w:p>
                      <w:p>
                        <w:pPr>
                          <w:spacing w:before="43" w:line="188" w:lineRule="auto"/>
                          <w:ind w:firstLine="68"/>
                          <w:rPr>
                            <w:rFonts w:ascii="仿宋" w:hAnsi="仿宋" w:eastAsia="仿宋" w:cs="仿宋"/>
                            <w:sz w:val="20"/>
                            <w:szCs w:val="20"/>
                          </w:rPr>
                        </w:pPr>
                        <w:r>
                          <w:rPr>
                            <w:rFonts w:ascii="仿宋" w:hAnsi="仿宋" w:eastAsia="仿宋" w:cs="仿宋"/>
                            <w:sz w:val="20"/>
                            <w:szCs w:val="20"/>
                          </w:rPr>
                          <w:t>经营单位未依照本条例的</w:t>
                        </w:r>
                      </w:p>
                      <w:p>
                        <w:pPr>
                          <w:spacing w:before="43" w:line="188" w:lineRule="auto"/>
                          <w:ind w:firstLine="68"/>
                          <w:rPr>
                            <w:rFonts w:ascii="仿宋" w:hAnsi="仿宋" w:eastAsia="仿宋" w:cs="仿宋"/>
                            <w:sz w:val="20"/>
                            <w:szCs w:val="20"/>
                          </w:rPr>
                        </w:pPr>
                        <w:r>
                          <w:rPr>
                            <w:rFonts w:ascii="仿宋" w:hAnsi="仿宋" w:eastAsia="仿宋" w:cs="仿宋"/>
                            <w:spacing w:val="-5"/>
                            <w:sz w:val="20"/>
                            <w:szCs w:val="20"/>
                          </w:rPr>
                          <w:t>规定将其进</w:t>
                        </w:r>
                        <w:r>
                          <w:rPr>
                            <w:rFonts w:ascii="仿宋" w:hAnsi="仿宋" w:eastAsia="仿宋" w:cs="仿宋"/>
                            <w:spacing w:val="-39"/>
                            <w:sz w:val="20"/>
                            <w:szCs w:val="20"/>
                          </w:rPr>
                          <w:t xml:space="preserve"> </w:t>
                        </w:r>
                        <w:r>
                          <w:rPr>
                            <w:rFonts w:ascii="仿宋" w:hAnsi="仿宋" w:eastAsia="仿宋" w:cs="仿宋"/>
                            <w:spacing w:val="-5"/>
                            <w:sz w:val="20"/>
                            <w:szCs w:val="20"/>
                          </w:rPr>
                          <w:t>口的出版物目</w:t>
                        </w:r>
                      </w:p>
                      <w:p>
                        <w:pPr>
                          <w:spacing w:before="44" w:line="188" w:lineRule="auto"/>
                          <w:ind w:firstLine="75"/>
                          <w:rPr>
                            <w:rFonts w:ascii="仿宋" w:hAnsi="仿宋" w:eastAsia="仿宋" w:cs="仿宋"/>
                            <w:sz w:val="20"/>
                            <w:szCs w:val="20"/>
                          </w:rPr>
                        </w:pPr>
                        <w:r>
                          <w:rPr>
                            <w:rFonts w:ascii="仿宋" w:hAnsi="仿宋" w:eastAsia="仿宋" w:cs="仿宋"/>
                            <w:spacing w:val="-16"/>
                            <w:sz w:val="20"/>
                            <w:szCs w:val="20"/>
                          </w:rPr>
                          <w:t>录备案的；</w:t>
                        </w:r>
                        <w:r>
                          <w:rPr>
                            <w:rFonts w:ascii="仿宋" w:hAnsi="仿宋" w:eastAsia="仿宋" w:cs="仿宋"/>
                            <w:spacing w:val="74"/>
                            <w:sz w:val="20"/>
                            <w:szCs w:val="20"/>
                          </w:rPr>
                          <w:t xml:space="preserve"> </w:t>
                        </w:r>
                        <w:r>
                          <w:rPr>
                            <w:rFonts w:ascii="仿宋" w:hAnsi="仿宋" w:eastAsia="仿宋" w:cs="仿宋"/>
                            <w:spacing w:val="-16"/>
                            <w:sz w:val="20"/>
                            <w:szCs w:val="20"/>
                          </w:rPr>
                          <w:t>出版单位擅自</w:t>
                        </w:r>
                      </w:p>
                      <w:p>
                        <w:pPr>
                          <w:spacing w:before="43" w:line="188" w:lineRule="auto"/>
                          <w:ind w:firstLine="147"/>
                          <w:rPr>
                            <w:rFonts w:ascii="仿宋" w:hAnsi="仿宋" w:eastAsia="仿宋" w:cs="仿宋"/>
                            <w:sz w:val="20"/>
                            <w:szCs w:val="20"/>
                          </w:rPr>
                        </w:pPr>
                        <w:r>
                          <w:rPr>
                            <w:rFonts w:ascii="仿宋" w:hAnsi="仿宋" w:eastAsia="仿宋" w:cs="仿宋"/>
                            <w:spacing w:val="-2"/>
                            <w:sz w:val="20"/>
                            <w:szCs w:val="20"/>
                          </w:rPr>
                          <w:t>中止出版活动超过180</w:t>
                        </w:r>
                        <w:r>
                          <w:rPr>
                            <w:rFonts w:ascii="仿宋" w:hAnsi="仿宋" w:eastAsia="仿宋" w:cs="仿宋"/>
                            <w:spacing w:val="-43"/>
                            <w:sz w:val="20"/>
                            <w:szCs w:val="20"/>
                          </w:rPr>
                          <w:t xml:space="preserve"> </w:t>
                        </w:r>
                        <w:r>
                          <w:rPr>
                            <w:rFonts w:ascii="仿宋" w:hAnsi="仿宋" w:eastAsia="仿宋" w:cs="仿宋"/>
                            <w:spacing w:val="-2"/>
                            <w:sz w:val="20"/>
                            <w:szCs w:val="20"/>
                          </w:rPr>
                          <w:t>日</w:t>
                        </w:r>
                      </w:p>
                      <w:p>
                        <w:pPr>
                          <w:spacing w:before="44" w:line="188" w:lineRule="auto"/>
                          <w:ind w:firstLine="80"/>
                          <w:rPr>
                            <w:rFonts w:ascii="仿宋" w:hAnsi="仿宋" w:eastAsia="仿宋" w:cs="仿宋"/>
                            <w:sz w:val="20"/>
                            <w:szCs w:val="20"/>
                          </w:rPr>
                        </w:pPr>
                        <w:r>
                          <w:rPr>
                            <w:rFonts w:ascii="仿宋" w:hAnsi="仿宋" w:eastAsia="仿宋" w:cs="仿宋"/>
                            <w:spacing w:val="-12"/>
                            <w:sz w:val="20"/>
                            <w:szCs w:val="20"/>
                          </w:rPr>
                          <w:t>的；</w:t>
                        </w:r>
                        <w:r>
                          <w:rPr>
                            <w:rFonts w:ascii="仿宋" w:hAnsi="仿宋" w:eastAsia="仿宋" w:cs="仿宋"/>
                            <w:spacing w:val="61"/>
                            <w:sz w:val="20"/>
                            <w:szCs w:val="20"/>
                          </w:rPr>
                          <w:t xml:space="preserve"> </w:t>
                        </w:r>
                        <w:r>
                          <w:rPr>
                            <w:rFonts w:ascii="仿宋" w:hAnsi="仿宋" w:eastAsia="仿宋" w:cs="仿宋"/>
                            <w:spacing w:val="-12"/>
                            <w:sz w:val="20"/>
                            <w:szCs w:val="20"/>
                          </w:rPr>
                          <w:t>出版物发行单位、出</w:t>
                        </w:r>
                      </w:p>
                      <w:p>
                        <w:pPr>
                          <w:spacing w:before="44" w:line="188" w:lineRule="auto"/>
                          <w:ind w:firstLine="65"/>
                          <w:rPr>
                            <w:rFonts w:ascii="仿宋" w:hAnsi="仿宋" w:eastAsia="仿宋" w:cs="仿宋"/>
                            <w:sz w:val="20"/>
                            <w:szCs w:val="20"/>
                          </w:rPr>
                        </w:pPr>
                        <w:r>
                          <w:rPr>
                            <w:rFonts w:ascii="仿宋" w:hAnsi="仿宋" w:eastAsia="仿宋" w:cs="仿宋"/>
                            <w:spacing w:val="-4"/>
                            <w:sz w:val="20"/>
                            <w:szCs w:val="20"/>
                          </w:rPr>
                          <w:t>版物进</w:t>
                        </w:r>
                        <w:r>
                          <w:rPr>
                            <w:rFonts w:ascii="仿宋" w:hAnsi="仿宋" w:eastAsia="仿宋" w:cs="仿宋"/>
                            <w:spacing w:val="-48"/>
                            <w:sz w:val="20"/>
                            <w:szCs w:val="20"/>
                          </w:rPr>
                          <w:t xml:space="preserve"> </w:t>
                        </w:r>
                        <w:r>
                          <w:rPr>
                            <w:rFonts w:ascii="仿宋" w:hAnsi="仿宋" w:eastAsia="仿宋" w:cs="仿宋"/>
                            <w:spacing w:val="-4"/>
                            <w:sz w:val="20"/>
                            <w:szCs w:val="20"/>
                          </w:rPr>
                          <w:t>口经营单位未依照</w:t>
                        </w:r>
                      </w:p>
                      <w:p>
                        <w:pPr>
                          <w:spacing w:before="43" w:line="188" w:lineRule="auto"/>
                          <w:ind w:firstLine="69"/>
                          <w:rPr>
                            <w:rFonts w:ascii="仿宋" w:hAnsi="仿宋" w:eastAsia="仿宋" w:cs="仿宋"/>
                            <w:sz w:val="20"/>
                            <w:szCs w:val="20"/>
                          </w:rPr>
                        </w:pPr>
                        <w:r>
                          <w:rPr>
                            <w:rFonts w:ascii="仿宋" w:hAnsi="仿宋" w:eastAsia="仿宋" w:cs="仿宋"/>
                            <w:sz w:val="20"/>
                            <w:szCs w:val="20"/>
                          </w:rPr>
                          <w:t>本条例的规定办理变更审</w:t>
                        </w:r>
                      </w:p>
                      <w:p>
                        <w:pPr>
                          <w:spacing w:before="43" w:line="188" w:lineRule="auto"/>
                          <w:ind w:firstLine="68"/>
                          <w:rPr>
                            <w:rFonts w:ascii="仿宋" w:hAnsi="仿宋" w:eastAsia="仿宋" w:cs="仿宋"/>
                            <w:sz w:val="20"/>
                            <w:szCs w:val="20"/>
                          </w:rPr>
                        </w:pPr>
                        <w:r>
                          <w:rPr>
                            <w:rFonts w:ascii="仿宋" w:hAnsi="仿宋" w:eastAsia="仿宋" w:cs="仿宋"/>
                            <w:spacing w:val="-15"/>
                            <w:sz w:val="20"/>
                            <w:szCs w:val="20"/>
                          </w:rPr>
                          <w:t>批手续的；</w:t>
                        </w:r>
                        <w:r>
                          <w:rPr>
                            <w:rFonts w:ascii="仿宋" w:hAnsi="仿宋" w:eastAsia="仿宋" w:cs="仿宋"/>
                            <w:spacing w:val="70"/>
                            <w:sz w:val="20"/>
                            <w:szCs w:val="20"/>
                          </w:rPr>
                          <w:t xml:space="preserve"> </w:t>
                        </w:r>
                        <w:r>
                          <w:rPr>
                            <w:rFonts w:ascii="仿宋" w:hAnsi="仿宋" w:eastAsia="仿宋" w:cs="仿宋"/>
                            <w:spacing w:val="-15"/>
                            <w:sz w:val="20"/>
                            <w:szCs w:val="20"/>
                          </w:rPr>
                          <w:t>出版物质量不</w:t>
                        </w:r>
                      </w:p>
                      <w:p>
                        <w:pPr>
                          <w:spacing w:before="42" w:line="188" w:lineRule="auto"/>
                          <w:ind w:firstLine="73"/>
                          <w:rPr>
                            <w:rFonts w:ascii="仿宋" w:hAnsi="仿宋" w:eastAsia="仿宋" w:cs="仿宋"/>
                            <w:sz w:val="20"/>
                            <w:szCs w:val="20"/>
                          </w:rPr>
                        </w:pPr>
                        <w:r>
                          <w:rPr>
                            <w:rFonts w:ascii="仿宋" w:hAnsi="仿宋" w:eastAsia="仿宋" w:cs="仿宋"/>
                            <w:sz w:val="20"/>
                            <w:szCs w:val="20"/>
                          </w:rPr>
                          <w:t>符合有关规定和标准的处</w:t>
                        </w:r>
                      </w:p>
                      <w:p>
                        <w:pPr>
                          <w:spacing w:before="43" w:line="188" w:lineRule="auto"/>
                          <w:ind w:firstLine="1084"/>
                          <w:rPr>
                            <w:rFonts w:ascii="仿宋" w:hAnsi="仿宋" w:eastAsia="仿宋" w:cs="仿宋"/>
                            <w:sz w:val="20"/>
                            <w:szCs w:val="20"/>
                          </w:rPr>
                        </w:pPr>
                        <w:r>
                          <w:rPr>
                            <w:rFonts w:ascii="仿宋" w:hAnsi="仿宋" w:eastAsia="仿宋" w:cs="仿宋"/>
                            <w:sz w:val="20"/>
                            <w:szCs w:val="20"/>
                          </w:rPr>
                          <w:t>罚</w:t>
                        </w:r>
                      </w:p>
                    </w:tc>
                    <w:tc>
                      <w:tcPr>
                        <w:tcW w:w="2551" w:type="dxa"/>
                        <w:vMerge w:val="restart"/>
                        <w:tcBorders>
                          <w:bottom w:val="nil"/>
                        </w:tcBorders>
                        <w:vAlign w:val="top"/>
                      </w:tcPr>
                      <w:p>
                        <w:pPr>
                          <w:spacing w:before="30" w:line="188" w:lineRule="auto"/>
                          <w:ind w:firstLine="60"/>
                          <w:rPr>
                            <w:rFonts w:ascii="仿宋" w:hAnsi="仿宋" w:eastAsia="仿宋" w:cs="仿宋"/>
                            <w:sz w:val="20"/>
                            <w:szCs w:val="20"/>
                          </w:rPr>
                        </w:pPr>
                        <w:r>
                          <w:rPr>
                            <w:rFonts w:ascii="仿宋" w:hAnsi="仿宋" w:eastAsia="仿宋" w:cs="仿宋"/>
                            <w:spacing w:val="-5"/>
                            <w:sz w:val="20"/>
                            <w:szCs w:val="20"/>
                          </w:rPr>
                          <w:t>【行政法规】</w:t>
                        </w:r>
                        <w:r>
                          <w:rPr>
                            <w:rFonts w:ascii="仿宋" w:hAnsi="仿宋" w:eastAsia="仿宋" w:cs="仿宋"/>
                            <w:spacing w:val="-17"/>
                            <w:sz w:val="20"/>
                            <w:szCs w:val="20"/>
                          </w:rPr>
                          <w:t xml:space="preserve"> </w:t>
                        </w:r>
                        <w:r>
                          <w:rPr>
                            <w:rFonts w:ascii="仿宋" w:hAnsi="仿宋" w:eastAsia="仿宋" w:cs="仿宋"/>
                            <w:spacing w:val="-5"/>
                            <w:sz w:val="20"/>
                            <w:szCs w:val="20"/>
                          </w:rPr>
                          <w:t>《出版管理条</w:t>
                        </w:r>
                      </w:p>
                      <w:p>
                        <w:pPr>
                          <w:spacing w:before="43" w:line="188" w:lineRule="auto"/>
                          <w:ind w:firstLine="75"/>
                          <w:rPr>
                            <w:rFonts w:ascii="仿宋" w:hAnsi="仿宋" w:eastAsia="仿宋" w:cs="仿宋"/>
                            <w:sz w:val="20"/>
                            <w:szCs w:val="20"/>
                          </w:rPr>
                        </w:pPr>
                        <w:r>
                          <w:rPr>
                            <w:rFonts w:ascii="仿宋" w:hAnsi="仿宋" w:eastAsia="仿宋" w:cs="仿宋"/>
                            <w:spacing w:val="-3"/>
                            <w:sz w:val="20"/>
                            <w:szCs w:val="20"/>
                          </w:rPr>
                          <w:t>例》</w:t>
                        </w:r>
                        <w:r>
                          <w:rPr>
                            <w:rFonts w:ascii="仿宋" w:hAnsi="仿宋" w:eastAsia="仿宋" w:cs="仿宋"/>
                            <w:spacing w:val="-4"/>
                            <w:sz w:val="20"/>
                            <w:szCs w:val="20"/>
                          </w:rPr>
                          <w:t xml:space="preserve"> </w:t>
                        </w:r>
                        <w:r>
                          <w:rPr>
                            <w:rFonts w:ascii="仿宋" w:hAnsi="仿宋" w:eastAsia="仿宋" w:cs="仿宋"/>
                            <w:spacing w:val="-3"/>
                            <w:sz w:val="20"/>
                            <w:szCs w:val="20"/>
                          </w:rPr>
                          <w:t>（2016年修正本</w:t>
                        </w:r>
                        <w:r>
                          <w:rPr>
                            <w:rFonts w:ascii="仿宋" w:hAnsi="仿宋" w:eastAsia="仿宋" w:cs="仿宋"/>
                            <w:spacing w:val="-70"/>
                            <w:sz w:val="20"/>
                            <w:szCs w:val="20"/>
                          </w:rPr>
                          <w:t>）</w:t>
                        </w:r>
                        <w:r>
                          <w:rPr>
                            <w:rFonts w:ascii="仿宋" w:hAnsi="仿宋" w:eastAsia="仿宋" w:cs="仿宋"/>
                            <w:spacing w:val="-14"/>
                            <w:sz w:val="20"/>
                            <w:szCs w:val="20"/>
                          </w:rPr>
                          <w:t xml:space="preserve"> </w:t>
                        </w:r>
                        <w:r>
                          <w:rPr>
                            <w:rFonts w:ascii="仿宋" w:hAnsi="仿宋" w:eastAsia="仿宋" w:cs="仿宋"/>
                            <w:spacing w:val="-70"/>
                            <w:sz w:val="20"/>
                            <w:szCs w:val="20"/>
                          </w:rPr>
                          <w:t>（</w:t>
                        </w:r>
                        <w:r>
                          <w:rPr>
                            <w:rFonts w:ascii="仿宋" w:hAnsi="仿宋" w:eastAsia="仿宋" w:cs="仿宋"/>
                            <w:spacing w:val="-3"/>
                            <w:sz w:val="20"/>
                            <w:szCs w:val="20"/>
                          </w:rPr>
                          <w:t>公</w:t>
                        </w:r>
                      </w:p>
                      <w:p>
                        <w:pPr>
                          <w:spacing w:before="43" w:line="188" w:lineRule="auto"/>
                          <w:ind w:firstLine="178"/>
                          <w:rPr>
                            <w:rFonts w:ascii="仿宋" w:hAnsi="仿宋" w:eastAsia="仿宋" w:cs="仿宋"/>
                            <w:sz w:val="20"/>
                            <w:szCs w:val="20"/>
                          </w:rPr>
                        </w:pPr>
                        <w:r>
                          <w:rPr>
                            <w:rFonts w:ascii="仿宋" w:hAnsi="仿宋" w:eastAsia="仿宋" w:cs="仿宋"/>
                            <w:spacing w:val="-19"/>
                            <w:sz w:val="20"/>
                            <w:szCs w:val="20"/>
                          </w:rPr>
                          <w:t>布部门：</w:t>
                        </w:r>
                        <w:r>
                          <w:rPr>
                            <w:rFonts w:ascii="仿宋" w:hAnsi="仿宋" w:eastAsia="仿宋" w:cs="仿宋"/>
                            <w:spacing w:val="37"/>
                            <w:sz w:val="20"/>
                            <w:szCs w:val="20"/>
                          </w:rPr>
                          <w:t xml:space="preserve">  </w:t>
                        </w:r>
                        <w:r>
                          <w:rPr>
                            <w:rFonts w:ascii="仿宋" w:hAnsi="仿宋" w:eastAsia="仿宋" w:cs="仿宋"/>
                            <w:spacing w:val="-19"/>
                            <w:sz w:val="20"/>
                            <w:szCs w:val="20"/>
                          </w:rPr>
                          <w:t>国务院</w:t>
                        </w:r>
                        <w:r>
                          <w:rPr>
                            <w:rFonts w:ascii="仿宋" w:hAnsi="仿宋" w:eastAsia="仿宋" w:cs="仿宋"/>
                            <w:spacing w:val="19"/>
                            <w:sz w:val="20"/>
                            <w:szCs w:val="20"/>
                          </w:rPr>
                          <w:t xml:space="preserve"> </w:t>
                        </w:r>
                        <w:r>
                          <w:rPr>
                            <w:rFonts w:ascii="仿宋" w:hAnsi="仿宋" w:eastAsia="仿宋" w:cs="仿宋"/>
                            <w:spacing w:val="-19"/>
                            <w:sz w:val="20"/>
                            <w:szCs w:val="20"/>
                          </w:rPr>
                          <w:t>施行日</w:t>
                        </w:r>
                      </w:p>
                      <w:p>
                        <w:pPr>
                          <w:spacing w:before="44" w:line="188" w:lineRule="auto"/>
                          <w:ind w:firstLine="123"/>
                          <w:rPr>
                            <w:rFonts w:ascii="仿宋" w:hAnsi="仿宋" w:eastAsia="仿宋" w:cs="仿宋"/>
                            <w:sz w:val="20"/>
                            <w:szCs w:val="20"/>
                          </w:rPr>
                        </w:pPr>
                        <w:r>
                          <w:rPr>
                            <w:rFonts w:ascii="仿宋" w:hAnsi="仿宋" w:eastAsia="仿宋" w:cs="仿宋"/>
                            <w:spacing w:val="-13"/>
                            <w:sz w:val="20"/>
                            <w:szCs w:val="20"/>
                          </w:rPr>
                          <w:t>期：</w:t>
                        </w:r>
                        <w:r>
                          <w:rPr>
                            <w:rFonts w:ascii="仿宋" w:hAnsi="仿宋" w:eastAsia="仿宋" w:cs="仿宋"/>
                            <w:spacing w:val="23"/>
                            <w:sz w:val="20"/>
                            <w:szCs w:val="20"/>
                          </w:rPr>
                          <w:t xml:space="preserve">  </w:t>
                        </w:r>
                        <w:r>
                          <w:rPr>
                            <w:rFonts w:ascii="仿宋" w:hAnsi="仿宋" w:eastAsia="仿宋" w:cs="仿宋"/>
                            <w:spacing w:val="-13"/>
                            <w:sz w:val="20"/>
                            <w:szCs w:val="20"/>
                          </w:rPr>
                          <w:t>2016.02.06</w:t>
                        </w:r>
                        <w:r>
                          <w:rPr>
                            <w:rFonts w:ascii="仿宋" w:hAnsi="仿宋" w:eastAsia="仿宋" w:cs="仿宋"/>
                            <w:spacing w:val="32"/>
                            <w:sz w:val="20"/>
                            <w:szCs w:val="20"/>
                          </w:rPr>
                          <w:t xml:space="preserve"> </w:t>
                        </w:r>
                        <w:r>
                          <w:rPr>
                            <w:rFonts w:ascii="仿宋" w:hAnsi="仿宋" w:eastAsia="仿宋" w:cs="仿宋"/>
                            <w:spacing w:val="-13"/>
                            <w:sz w:val="20"/>
                            <w:szCs w:val="20"/>
                          </w:rPr>
                          <w:t>）</w:t>
                        </w:r>
                        <w:r>
                          <w:rPr>
                            <w:rFonts w:ascii="仿宋" w:hAnsi="仿宋" w:eastAsia="仿宋" w:cs="仿宋"/>
                            <w:spacing w:val="24"/>
                            <w:sz w:val="20"/>
                            <w:szCs w:val="20"/>
                          </w:rPr>
                          <w:t xml:space="preserve"> </w:t>
                        </w:r>
                        <w:r>
                          <w:rPr>
                            <w:rFonts w:ascii="仿宋" w:hAnsi="仿宋" w:eastAsia="仿宋" w:cs="仿宋"/>
                            <w:spacing w:val="-13"/>
                            <w:sz w:val="20"/>
                            <w:szCs w:val="20"/>
                          </w:rPr>
                          <w:t>第六</w:t>
                        </w:r>
                      </w:p>
                      <w:p>
                        <w:pPr>
                          <w:spacing w:before="43" w:line="188" w:lineRule="auto"/>
                          <w:ind w:firstLine="232"/>
                          <w:rPr>
                            <w:rFonts w:ascii="仿宋" w:hAnsi="仿宋" w:eastAsia="仿宋" w:cs="仿宋"/>
                            <w:sz w:val="20"/>
                            <w:szCs w:val="20"/>
                          </w:rPr>
                        </w:pPr>
                        <w:r>
                          <w:rPr>
                            <w:rFonts w:ascii="仿宋" w:hAnsi="仿宋" w:eastAsia="仿宋" w:cs="仿宋"/>
                            <w:spacing w:val="-2"/>
                            <w:sz w:val="20"/>
                            <w:szCs w:val="20"/>
                          </w:rPr>
                          <w:t>十七条</w:t>
                        </w:r>
                        <w:r>
                          <w:rPr>
                            <w:rFonts w:ascii="仿宋" w:hAnsi="仿宋" w:eastAsia="仿宋" w:cs="仿宋"/>
                            <w:spacing w:val="18"/>
                            <w:sz w:val="20"/>
                            <w:szCs w:val="20"/>
                          </w:rPr>
                          <w:t xml:space="preserve"> </w:t>
                        </w:r>
                        <w:r>
                          <w:rPr>
                            <w:rFonts w:ascii="仿宋" w:hAnsi="仿宋" w:eastAsia="仿宋" w:cs="仿宋"/>
                            <w:spacing w:val="-2"/>
                            <w:sz w:val="20"/>
                            <w:szCs w:val="20"/>
                          </w:rPr>
                          <w:t>有下列行为之一</w:t>
                        </w:r>
                      </w:p>
                      <w:p>
                        <w:pPr>
                          <w:spacing w:before="43" w:line="188" w:lineRule="auto"/>
                          <w:ind w:firstLine="87"/>
                          <w:rPr>
                            <w:rFonts w:ascii="仿宋" w:hAnsi="仿宋" w:eastAsia="仿宋" w:cs="仿宋"/>
                            <w:sz w:val="20"/>
                            <w:szCs w:val="20"/>
                          </w:rPr>
                        </w:pPr>
                        <w:r>
                          <w:rPr>
                            <w:rFonts w:ascii="仿宋" w:hAnsi="仿宋" w:eastAsia="仿宋" w:cs="仿宋"/>
                            <w:spacing w:val="-4"/>
                            <w:sz w:val="20"/>
                            <w:szCs w:val="20"/>
                          </w:rPr>
                          <w:t>的，</w:t>
                        </w:r>
                        <w:r>
                          <w:rPr>
                            <w:rFonts w:ascii="仿宋" w:hAnsi="仿宋" w:eastAsia="仿宋" w:cs="仿宋"/>
                            <w:spacing w:val="-57"/>
                            <w:sz w:val="20"/>
                            <w:szCs w:val="20"/>
                          </w:rPr>
                          <w:t xml:space="preserve"> </w:t>
                        </w:r>
                        <w:r>
                          <w:rPr>
                            <w:rFonts w:ascii="仿宋" w:hAnsi="仿宋" w:eastAsia="仿宋" w:cs="仿宋"/>
                            <w:spacing w:val="-4"/>
                            <w:sz w:val="20"/>
                            <w:szCs w:val="20"/>
                          </w:rPr>
                          <w:t>由出版行政主管部门责</w:t>
                        </w:r>
                      </w:p>
                      <w:p>
                        <w:pPr>
                          <w:spacing w:before="43" w:line="188" w:lineRule="auto"/>
                          <w:ind w:firstLine="75"/>
                          <w:rPr>
                            <w:rFonts w:ascii="仿宋" w:hAnsi="仿宋" w:eastAsia="仿宋" w:cs="仿宋"/>
                            <w:sz w:val="20"/>
                            <w:szCs w:val="20"/>
                          </w:rPr>
                        </w:pPr>
                        <w:r>
                          <w:rPr>
                            <w:rFonts w:ascii="仿宋" w:hAnsi="仿宋" w:eastAsia="仿宋" w:cs="仿宋"/>
                            <w:spacing w:val="-13"/>
                            <w:sz w:val="20"/>
                            <w:szCs w:val="20"/>
                          </w:rPr>
                          <w:t>令改正，给予警告；</w:t>
                        </w:r>
                        <w:r>
                          <w:rPr>
                            <w:rFonts w:ascii="仿宋" w:hAnsi="仿宋" w:eastAsia="仿宋" w:cs="仿宋"/>
                            <w:spacing w:val="63"/>
                            <w:sz w:val="20"/>
                            <w:szCs w:val="20"/>
                          </w:rPr>
                          <w:t xml:space="preserve"> </w:t>
                        </w:r>
                        <w:r>
                          <w:rPr>
                            <w:rFonts w:ascii="仿宋" w:hAnsi="仿宋" w:eastAsia="仿宋" w:cs="仿宋"/>
                            <w:spacing w:val="-13"/>
                            <w:sz w:val="20"/>
                            <w:szCs w:val="20"/>
                          </w:rPr>
                          <w:t>情节严</w:t>
                        </w:r>
                      </w:p>
                      <w:p>
                        <w:pPr>
                          <w:spacing w:before="41" w:line="188" w:lineRule="auto"/>
                          <w:ind w:firstLine="82"/>
                          <w:rPr>
                            <w:rFonts w:ascii="仿宋" w:hAnsi="仿宋" w:eastAsia="仿宋" w:cs="仿宋"/>
                            <w:sz w:val="20"/>
                            <w:szCs w:val="20"/>
                          </w:rPr>
                        </w:pPr>
                        <w:r>
                          <w:rPr>
                            <w:rFonts w:ascii="仿宋" w:hAnsi="仿宋" w:eastAsia="仿宋" w:cs="仿宋"/>
                            <w:sz w:val="20"/>
                            <w:szCs w:val="20"/>
                          </w:rPr>
                          <w:t>重的，责令限期停业整顿或</w:t>
                        </w:r>
                      </w:p>
                      <w:p>
                        <w:pPr>
                          <w:spacing w:before="44" w:line="188" w:lineRule="auto"/>
                          <w:ind w:firstLine="179"/>
                          <w:rPr>
                            <w:rFonts w:ascii="仿宋" w:hAnsi="仿宋" w:eastAsia="仿宋" w:cs="仿宋"/>
                            <w:sz w:val="20"/>
                            <w:szCs w:val="20"/>
                          </w:rPr>
                        </w:pPr>
                        <w:r>
                          <w:rPr>
                            <w:rFonts w:ascii="仿宋" w:hAnsi="仿宋" w:eastAsia="仿宋" w:cs="仿宋"/>
                            <w:sz w:val="20"/>
                            <w:szCs w:val="20"/>
                          </w:rPr>
                          <w:t>者由原发证机关吊销许可</w:t>
                        </w:r>
                      </w:p>
                      <w:p>
                        <w:pPr>
                          <w:spacing w:before="43" w:line="188" w:lineRule="auto"/>
                          <w:ind w:firstLine="123"/>
                          <w:rPr>
                            <w:rFonts w:ascii="仿宋" w:hAnsi="仿宋" w:eastAsia="仿宋" w:cs="仿宋"/>
                            <w:sz w:val="20"/>
                            <w:szCs w:val="20"/>
                          </w:rPr>
                        </w:pPr>
                        <w:r>
                          <w:rPr>
                            <w:rFonts w:ascii="仿宋" w:hAnsi="仿宋" w:eastAsia="仿宋" w:cs="仿宋"/>
                            <w:spacing w:val="-1"/>
                            <w:sz w:val="20"/>
                            <w:szCs w:val="20"/>
                          </w:rPr>
                          <w:t>证</w:t>
                        </w:r>
                        <w:r>
                          <w:rPr>
                            <w:rFonts w:ascii="仿宋" w:hAnsi="仿宋" w:eastAsia="仿宋" w:cs="仿宋"/>
                            <w:spacing w:val="-83"/>
                            <w:sz w:val="20"/>
                            <w:szCs w:val="20"/>
                          </w:rPr>
                          <w:t>：</w:t>
                        </w:r>
                        <w:r>
                          <w:rPr>
                            <w:rFonts w:ascii="仿宋" w:hAnsi="仿宋" w:eastAsia="仿宋" w:cs="仿宋"/>
                            <w:spacing w:val="17"/>
                            <w:sz w:val="20"/>
                            <w:szCs w:val="20"/>
                          </w:rPr>
                          <w:t xml:space="preserve">  </w:t>
                        </w:r>
                        <w:r>
                          <w:rPr>
                            <w:rFonts w:ascii="仿宋" w:hAnsi="仿宋" w:eastAsia="仿宋" w:cs="仿宋"/>
                            <w:spacing w:val="-83"/>
                            <w:sz w:val="20"/>
                            <w:szCs w:val="20"/>
                          </w:rPr>
                          <w:t>（</w:t>
                        </w:r>
                        <w:r>
                          <w:rPr>
                            <w:rFonts w:ascii="仿宋" w:hAnsi="仿宋" w:eastAsia="仿宋" w:cs="仿宋"/>
                            <w:spacing w:val="-52"/>
                            <w:sz w:val="20"/>
                            <w:szCs w:val="20"/>
                          </w:rPr>
                          <w:t xml:space="preserve"> </w:t>
                        </w:r>
                        <w:r>
                          <w:rPr>
                            <w:rFonts w:ascii="仿宋" w:hAnsi="仿宋" w:eastAsia="仿宋" w:cs="仿宋"/>
                            <w:spacing w:val="-1"/>
                            <w:sz w:val="20"/>
                            <w:szCs w:val="20"/>
                          </w:rPr>
                          <w:t>一）出版单位变更</w:t>
                        </w:r>
                      </w:p>
                      <w:p>
                        <w:pPr>
                          <w:spacing w:before="44" w:line="188" w:lineRule="auto"/>
                          <w:ind w:firstLine="76"/>
                          <w:rPr>
                            <w:rFonts w:ascii="仿宋" w:hAnsi="仿宋" w:eastAsia="仿宋" w:cs="仿宋"/>
                            <w:sz w:val="20"/>
                            <w:szCs w:val="20"/>
                          </w:rPr>
                        </w:pPr>
                        <w:r>
                          <w:rPr>
                            <w:rFonts w:ascii="仿宋" w:hAnsi="仿宋" w:eastAsia="仿宋" w:cs="仿宋"/>
                            <w:sz w:val="20"/>
                            <w:szCs w:val="20"/>
                          </w:rPr>
                          <w:t>名称、主办单位或者其主管</w:t>
                        </w:r>
                      </w:p>
                      <w:p>
                        <w:pPr>
                          <w:spacing w:before="44" w:line="188" w:lineRule="auto"/>
                          <w:ind w:firstLine="75"/>
                          <w:rPr>
                            <w:rFonts w:ascii="仿宋" w:hAnsi="仿宋" w:eastAsia="仿宋" w:cs="仿宋"/>
                            <w:sz w:val="20"/>
                            <w:szCs w:val="20"/>
                          </w:rPr>
                        </w:pPr>
                        <w:r>
                          <w:rPr>
                            <w:rFonts w:ascii="仿宋" w:hAnsi="仿宋" w:eastAsia="仿宋" w:cs="仿宋"/>
                            <w:sz w:val="20"/>
                            <w:szCs w:val="20"/>
                          </w:rPr>
                          <w:t>机关、业务范围，合并或者</w:t>
                        </w:r>
                      </w:p>
                      <w:p>
                        <w:pPr>
                          <w:spacing w:before="43" w:line="188" w:lineRule="auto"/>
                          <w:ind w:firstLine="179"/>
                          <w:rPr>
                            <w:rFonts w:ascii="仿宋" w:hAnsi="仿宋" w:eastAsia="仿宋" w:cs="仿宋"/>
                            <w:sz w:val="20"/>
                            <w:szCs w:val="20"/>
                          </w:rPr>
                        </w:pPr>
                        <w:r>
                          <w:rPr>
                            <w:rFonts w:ascii="仿宋" w:hAnsi="仿宋" w:eastAsia="仿宋" w:cs="仿宋"/>
                            <w:spacing w:val="1"/>
                            <w:sz w:val="20"/>
                            <w:szCs w:val="20"/>
                          </w:rPr>
                          <w:t>分立，出版新的报纸、期</w:t>
                        </w:r>
                      </w:p>
                      <w:p>
                        <w:pPr>
                          <w:spacing w:before="43" w:line="188" w:lineRule="auto"/>
                          <w:ind w:firstLine="77"/>
                          <w:rPr>
                            <w:rFonts w:ascii="仿宋" w:hAnsi="仿宋" w:eastAsia="仿宋" w:cs="仿宋"/>
                            <w:sz w:val="20"/>
                            <w:szCs w:val="20"/>
                          </w:rPr>
                        </w:pPr>
                        <w:r>
                          <w:rPr>
                            <w:rFonts w:ascii="仿宋" w:hAnsi="仿宋" w:eastAsia="仿宋" w:cs="仿宋"/>
                            <w:sz w:val="20"/>
                            <w:szCs w:val="20"/>
                          </w:rPr>
                          <w:t>刊，或者报纸、期刊改变名</w:t>
                        </w:r>
                      </w:p>
                      <w:p>
                        <w:pPr>
                          <w:spacing w:before="44" w:line="188" w:lineRule="auto"/>
                          <w:ind w:firstLine="75"/>
                          <w:rPr>
                            <w:rFonts w:ascii="仿宋" w:hAnsi="仿宋" w:eastAsia="仿宋" w:cs="仿宋"/>
                            <w:sz w:val="20"/>
                            <w:szCs w:val="20"/>
                          </w:rPr>
                        </w:pPr>
                        <w:r>
                          <w:rPr>
                            <w:rFonts w:ascii="仿宋" w:hAnsi="仿宋" w:eastAsia="仿宋" w:cs="仿宋"/>
                            <w:sz w:val="20"/>
                            <w:szCs w:val="20"/>
                          </w:rPr>
                          <w:t>称，以及出版单位变更其他</w:t>
                        </w:r>
                      </w:p>
                      <w:p>
                        <w:pPr>
                          <w:spacing w:before="44" w:line="188" w:lineRule="auto"/>
                          <w:ind w:firstLine="75"/>
                          <w:rPr>
                            <w:rFonts w:ascii="仿宋" w:hAnsi="仿宋" w:eastAsia="仿宋" w:cs="仿宋"/>
                            <w:sz w:val="20"/>
                            <w:szCs w:val="20"/>
                          </w:rPr>
                        </w:pPr>
                        <w:r>
                          <w:rPr>
                            <w:rFonts w:ascii="仿宋" w:hAnsi="仿宋" w:eastAsia="仿宋" w:cs="仿宋"/>
                            <w:sz w:val="20"/>
                            <w:szCs w:val="20"/>
                          </w:rPr>
                          <w:t>事项，未依照本条例的规定</w:t>
                        </w:r>
                      </w:p>
                      <w:p>
                        <w:pPr>
                          <w:spacing w:before="43" w:line="188" w:lineRule="auto"/>
                          <w:ind w:firstLine="82"/>
                          <w:rPr>
                            <w:rFonts w:ascii="仿宋" w:hAnsi="仿宋" w:eastAsia="仿宋" w:cs="仿宋"/>
                            <w:sz w:val="20"/>
                            <w:szCs w:val="20"/>
                          </w:rPr>
                        </w:pPr>
                        <w:r>
                          <w:rPr>
                            <w:rFonts w:ascii="仿宋" w:hAnsi="仿宋" w:eastAsia="仿宋" w:cs="仿宋"/>
                            <w:sz w:val="20"/>
                            <w:szCs w:val="20"/>
                          </w:rPr>
                          <w:t>到出版行政主管部门办理审</w:t>
                        </w:r>
                      </w:p>
                      <w:p>
                        <w:pPr>
                          <w:spacing w:before="44" w:line="208" w:lineRule="auto"/>
                          <w:ind w:left="60" w:right="52" w:firstLine="217"/>
                          <w:rPr>
                            <w:rFonts w:ascii="仿宋" w:hAnsi="仿宋" w:eastAsia="仿宋" w:cs="仿宋"/>
                            <w:sz w:val="20"/>
                            <w:szCs w:val="20"/>
                          </w:rPr>
                        </w:pPr>
                        <w:r>
                          <w:rPr>
                            <w:rFonts w:ascii="仿宋" w:hAnsi="仿宋" w:eastAsia="仿宋" w:cs="仿宋"/>
                            <w:spacing w:val="-3"/>
                            <w:sz w:val="20"/>
                            <w:szCs w:val="20"/>
                          </w:rPr>
                          <w:t>批、变更登记手续的；</w:t>
                        </w:r>
                        <w:r>
                          <w:rPr>
                            <w:rFonts w:ascii="仿宋" w:hAnsi="仿宋" w:eastAsia="仿宋" w:cs="仿宋"/>
                            <w:spacing w:val="3"/>
                            <w:sz w:val="20"/>
                            <w:szCs w:val="20"/>
                          </w:rPr>
                          <w:t xml:space="preserve">   </w:t>
                        </w:r>
                        <w:r>
                          <w:rPr>
                            <w:rFonts w:ascii="仿宋" w:hAnsi="仿宋" w:eastAsia="仿宋" w:cs="仿宋"/>
                            <w:spacing w:val="-5"/>
                            <w:sz w:val="20"/>
                            <w:szCs w:val="20"/>
                          </w:rPr>
                          <w:t>【部门规章】</w:t>
                        </w:r>
                        <w:r>
                          <w:rPr>
                            <w:rFonts w:ascii="仿宋" w:hAnsi="仿宋" w:eastAsia="仿宋" w:cs="仿宋"/>
                            <w:spacing w:val="-17"/>
                            <w:sz w:val="20"/>
                            <w:szCs w:val="20"/>
                          </w:rPr>
                          <w:t xml:space="preserve"> </w:t>
                        </w:r>
                        <w:r>
                          <w:rPr>
                            <w:rFonts w:ascii="仿宋" w:hAnsi="仿宋" w:eastAsia="仿宋" w:cs="仿宋"/>
                            <w:spacing w:val="-5"/>
                            <w:sz w:val="20"/>
                            <w:szCs w:val="20"/>
                          </w:rPr>
                          <w:t>《报纸出版管</w:t>
                        </w:r>
                      </w:p>
                      <w:p>
                        <w:pPr>
                          <w:spacing w:before="41" w:line="208" w:lineRule="auto"/>
                          <w:ind w:left="448" w:right="54" w:hanging="371"/>
                          <w:rPr>
                            <w:rFonts w:ascii="仿宋" w:hAnsi="仿宋" w:eastAsia="仿宋" w:cs="仿宋"/>
                            <w:sz w:val="20"/>
                            <w:szCs w:val="20"/>
                          </w:rPr>
                        </w:pPr>
                        <w:r>
                          <w:rPr>
                            <w:rFonts w:ascii="仿宋" w:hAnsi="仿宋" w:eastAsia="仿宋" w:cs="仿宋"/>
                            <w:spacing w:val="-19"/>
                            <w:sz w:val="20"/>
                            <w:szCs w:val="20"/>
                          </w:rPr>
                          <w:t>理规定》</w:t>
                        </w:r>
                        <w:r>
                          <w:rPr>
                            <w:rFonts w:ascii="仿宋" w:hAnsi="仿宋" w:eastAsia="仿宋" w:cs="仿宋"/>
                            <w:spacing w:val="2"/>
                            <w:sz w:val="20"/>
                            <w:szCs w:val="20"/>
                          </w:rPr>
                          <w:t xml:space="preserve"> </w:t>
                        </w:r>
                        <w:r>
                          <w:rPr>
                            <w:rFonts w:ascii="仿宋" w:hAnsi="仿宋" w:eastAsia="仿宋" w:cs="仿宋"/>
                            <w:spacing w:val="-19"/>
                            <w:sz w:val="20"/>
                            <w:szCs w:val="20"/>
                          </w:rPr>
                          <w:t>（公布部门：</w:t>
                        </w:r>
                        <w:r>
                          <w:rPr>
                            <w:rFonts w:ascii="仿宋" w:hAnsi="仿宋" w:eastAsia="仿宋" w:cs="仿宋"/>
                            <w:spacing w:val="30"/>
                            <w:sz w:val="20"/>
                            <w:szCs w:val="20"/>
                          </w:rPr>
                          <w:t xml:space="preserve"> </w:t>
                        </w:r>
                        <w:r>
                          <w:rPr>
                            <w:rFonts w:ascii="仿宋" w:hAnsi="仿宋" w:eastAsia="仿宋" w:cs="仿宋"/>
                            <w:spacing w:val="-19"/>
                            <w:sz w:val="20"/>
                            <w:szCs w:val="20"/>
                          </w:rPr>
                          <w:t>新闻</w:t>
                        </w:r>
                        <w:r>
                          <w:rPr>
                            <w:rFonts w:ascii="仿宋" w:hAnsi="仿宋" w:eastAsia="仿宋" w:cs="仿宋"/>
                            <w:sz w:val="20"/>
                            <w:szCs w:val="20"/>
                          </w:rPr>
                          <w:t xml:space="preserve"> </w:t>
                        </w:r>
                        <w:r>
                          <w:rPr>
                            <w:rFonts w:ascii="仿宋" w:hAnsi="仿宋" w:eastAsia="仿宋" w:cs="仿宋"/>
                            <w:spacing w:val="-5"/>
                            <w:sz w:val="20"/>
                            <w:szCs w:val="20"/>
                          </w:rPr>
                          <w:t>出版署</w:t>
                        </w:r>
                        <w:r>
                          <w:rPr>
                            <w:rFonts w:ascii="仿宋" w:hAnsi="仿宋" w:eastAsia="仿宋" w:cs="仿宋"/>
                            <w:spacing w:val="16"/>
                            <w:sz w:val="20"/>
                            <w:szCs w:val="20"/>
                          </w:rPr>
                          <w:t xml:space="preserve"> </w:t>
                        </w:r>
                        <w:r>
                          <w:rPr>
                            <w:rFonts w:ascii="仿宋" w:hAnsi="仿宋" w:eastAsia="仿宋" w:cs="仿宋"/>
                            <w:spacing w:val="-5"/>
                            <w:sz w:val="20"/>
                            <w:szCs w:val="20"/>
                          </w:rPr>
                          <w:t>施行日期：</w:t>
                        </w:r>
                      </w:p>
                      <w:p>
                        <w:pPr>
                          <w:spacing w:before="43" w:line="228" w:lineRule="auto"/>
                          <w:ind w:left="75" w:right="52" w:firstLine="44"/>
                          <w:rPr>
                            <w:rFonts w:ascii="仿宋" w:hAnsi="仿宋" w:eastAsia="仿宋" w:cs="仿宋"/>
                            <w:sz w:val="20"/>
                            <w:szCs w:val="20"/>
                          </w:rPr>
                        </w:pPr>
                        <w:r>
                          <w:rPr>
                            <w:rFonts w:ascii="仿宋" w:hAnsi="仿宋" w:eastAsia="仿宋" w:cs="仿宋"/>
                            <w:spacing w:val="-8"/>
                            <w:sz w:val="20"/>
                            <w:szCs w:val="20"/>
                          </w:rPr>
                          <w:t>2005.12.01）</w:t>
                        </w:r>
                        <w:r>
                          <w:rPr>
                            <w:rFonts w:ascii="仿宋" w:hAnsi="仿宋" w:eastAsia="仿宋" w:cs="仿宋"/>
                            <w:spacing w:val="20"/>
                            <w:sz w:val="20"/>
                            <w:szCs w:val="20"/>
                          </w:rPr>
                          <w:t xml:space="preserve">  </w:t>
                        </w:r>
                        <w:r>
                          <w:rPr>
                            <w:rFonts w:ascii="仿宋" w:hAnsi="仿宋" w:eastAsia="仿宋" w:cs="仿宋"/>
                            <w:spacing w:val="-8"/>
                            <w:sz w:val="20"/>
                            <w:szCs w:val="20"/>
                          </w:rPr>
                          <w:t>第六十二条</w:t>
                        </w:r>
                        <w:r>
                          <w:rPr>
                            <w:rFonts w:ascii="仿宋" w:hAnsi="仿宋" w:eastAsia="仿宋" w:cs="仿宋"/>
                            <w:sz w:val="20"/>
                            <w:szCs w:val="20"/>
                          </w:rPr>
                          <w:t xml:space="preserve"> 报纸出版单位有下列行为之</w:t>
                        </w:r>
                        <w:r>
                          <w:rPr>
                            <w:rFonts w:ascii="仿宋" w:hAnsi="仿宋" w:eastAsia="仿宋" w:cs="仿宋"/>
                            <w:spacing w:val="7"/>
                            <w:sz w:val="20"/>
                            <w:szCs w:val="20"/>
                          </w:rPr>
                          <w:t xml:space="preserve"> </w:t>
                        </w:r>
                        <w:r>
                          <w:rPr>
                            <w:rFonts w:ascii="仿宋" w:hAnsi="仿宋" w:eastAsia="仿宋" w:cs="仿宋"/>
                            <w:sz w:val="20"/>
                            <w:szCs w:val="20"/>
                          </w:rPr>
                          <w:t>一的，依照《出版管理条例</w:t>
                        </w:r>
                        <w:r>
                          <w:rPr>
                            <w:rFonts w:ascii="仿宋" w:hAnsi="仿宋" w:eastAsia="仿宋" w:cs="仿宋"/>
                            <w:spacing w:val="7"/>
                            <w:sz w:val="20"/>
                            <w:szCs w:val="20"/>
                          </w:rPr>
                          <w:t xml:space="preserve"> </w:t>
                        </w:r>
                        <w:r>
                          <w:rPr>
                            <w:rFonts w:ascii="仿宋" w:hAnsi="仿宋" w:eastAsia="仿宋" w:cs="仿宋"/>
                            <w:spacing w:val="-3"/>
                            <w:sz w:val="20"/>
                            <w:szCs w:val="20"/>
                          </w:rPr>
                          <w:t>》第六十七条处罚:</w:t>
                        </w:r>
                        <w:r>
                          <w:rPr>
                            <w:rFonts w:ascii="仿宋" w:hAnsi="仿宋" w:eastAsia="仿宋" w:cs="仿宋"/>
                            <w:spacing w:val="44"/>
                            <w:sz w:val="20"/>
                            <w:szCs w:val="20"/>
                          </w:rPr>
                          <w:t xml:space="preserve"> </w:t>
                        </w:r>
                        <w:r>
                          <w:rPr>
                            <w:rFonts w:ascii="仿宋" w:hAnsi="仿宋" w:eastAsia="仿宋" w:cs="仿宋"/>
                            <w:spacing w:val="-3"/>
                            <w:sz w:val="20"/>
                            <w:szCs w:val="20"/>
                          </w:rPr>
                          <w:t>(一)报</w:t>
                        </w:r>
                        <w:r>
                          <w:rPr>
                            <w:rFonts w:ascii="仿宋" w:hAnsi="仿宋" w:eastAsia="仿宋" w:cs="仿宋"/>
                            <w:sz w:val="20"/>
                            <w:szCs w:val="20"/>
                          </w:rPr>
                          <w:t xml:space="preserve"> 纸出版单位变更名称、合并</w:t>
                        </w:r>
                        <w:r>
                          <w:rPr>
                            <w:rFonts w:ascii="仿宋" w:hAnsi="仿宋" w:eastAsia="仿宋" w:cs="仿宋"/>
                            <w:spacing w:val="5"/>
                            <w:sz w:val="20"/>
                            <w:szCs w:val="20"/>
                          </w:rPr>
                          <w:t xml:space="preserve"> </w:t>
                        </w:r>
                        <w:r>
                          <w:rPr>
                            <w:rFonts w:ascii="仿宋" w:hAnsi="仿宋" w:eastAsia="仿宋" w:cs="仿宋"/>
                            <w:sz w:val="20"/>
                            <w:szCs w:val="20"/>
                          </w:rPr>
                          <w:t>或者分立，改变资本结构，</w:t>
                        </w:r>
                        <w:r>
                          <w:rPr>
                            <w:rFonts w:ascii="仿宋" w:hAnsi="仿宋" w:eastAsia="仿宋" w:cs="仿宋"/>
                            <w:spacing w:val="7"/>
                            <w:sz w:val="20"/>
                            <w:szCs w:val="20"/>
                          </w:rPr>
                          <w:t xml:space="preserve"> </w:t>
                        </w:r>
                        <w:r>
                          <w:rPr>
                            <w:rFonts w:ascii="仿宋" w:hAnsi="仿宋" w:eastAsia="仿宋" w:cs="仿宋"/>
                            <w:sz w:val="20"/>
                            <w:szCs w:val="20"/>
                          </w:rPr>
                          <w:t>出版新的报纸，未依照本规</w:t>
                        </w:r>
                        <w:r>
                          <w:rPr>
                            <w:rFonts w:ascii="仿宋" w:hAnsi="仿宋" w:eastAsia="仿宋" w:cs="仿宋"/>
                            <w:spacing w:val="7"/>
                            <w:sz w:val="20"/>
                            <w:szCs w:val="20"/>
                          </w:rPr>
                          <w:t xml:space="preserve"> </w:t>
                        </w:r>
                        <w:r>
                          <w:rPr>
                            <w:rFonts w:ascii="仿宋" w:hAnsi="仿宋" w:eastAsia="仿宋" w:cs="仿宋"/>
                            <w:spacing w:val="-3"/>
                            <w:sz w:val="20"/>
                            <w:szCs w:val="20"/>
                          </w:rPr>
                          <w:t>定办理审批手续的;</w:t>
                        </w:r>
                        <w:r>
                          <w:rPr>
                            <w:rFonts w:ascii="仿宋" w:hAnsi="仿宋" w:eastAsia="仿宋" w:cs="仿宋"/>
                            <w:spacing w:val="44"/>
                            <w:sz w:val="20"/>
                            <w:szCs w:val="20"/>
                          </w:rPr>
                          <w:t xml:space="preserve"> </w:t>
                        </w:r>
                        <w:r>
                          <w:rPr>
                            <w:rFonts w:ascii="仿宋" w:hAnsi="仿宋" w:eastAsia="仿宋" w:cs="仿宋"/>
                            <w:spacing w:val="-3"/>
                            <w:sz w:val="20"/>
                            <w:szCs w:val="20"/>
                          </w:rPr>
                          <w:t>(二)报</w:t>
                        </w:r>
                        <w:r>
                          <w:rPr>
                            <w:rFonts w:ascii="仿宋" w:hAnsi="仿宋" w:eastAsia="仿宋" w:cs="仿宋"/>
                            <w:sz w:val="20"/>
                            <w:szCs w:val="20"/>
                          </w:rPr>
                          <w:t xml:space="preserve"> 纸变更名称、主办单位、主</w:t>
                        </w:r>
                        <w:r>
                          <w:rPr>
                            <w:rFonts w:ascii="仿宋" w:hAnsi="仿宋" w:eastAsia="仿宋" w:cs="仿宋"/>
                            <w:spacing w:val="5"/>
                            <w:sz w:val="20"/>
                            <w:szCs w:val="20"/>
                          </w:rPr>
                          <w:t xml:space="preserve"> </w:t>
                        </w:r>
                        <w:r>
                          <w:rPr>
                            <w:rFonts w:ascii="仿宋" w:hAnsi="仿宋" w:eastAsia="仿宋" w:cs="仿宋"/>
                            <w:sz w:val="20"/>
                            <w:szCs w:val="20"/>
                          </w:rPr>
                          <w:t>管单位、刊期、业务范围、</w:t>
                        </w:r>
                        <w:r>
                          <w:rPr>
                            <w:rFonts w:ascii="仿宋" w:hAnsi="仿宋" w:eastAsia="仿宋" w:cs="仿宋"/>
                            <w:spacing w:val="7"/>
                            <w:sz w:val="20"/>
                            <w:szCs w:val="20"/>
                          </w:rPr>
                          <w:t xml:space="preserve"> </w:t>
                        </w:r>
                        <w:r>
                          <w:rPr>
                            <w:rFonts w:ascii="仿宋" w:hAnsi="仿宋" w:eastAsia="仿宋" w:cs="仿宋"/>
                            <w:sz w:val="20"/>
                            <w:szCs w:val="20"/>
                          </w:rPr>
                          <w:t>开版，未依照本规定办理审</w:t>
                        </w:r>
                      </w:p>
                    </w:tc>
                    <w:tc>
                      <w:tcPr>
                        <w:tcW w:w="993" w:type="dxa"/>
                        <w:vMerge w:val="restart"/>
                        <w:tcBorders>
                          <w:bottom w:val="nil"/>
                        </w:tcBorders>
                        <w:vAlign w:val="top"/>
                      </w:tcPr>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49" w:lineRule="auto"/>
                          <w:rPr>
                            <w:rFonts w:ascii="宋体"/>
                            <w:sz w:val="21"/>
                          </w:rPr>
                        </w:pPr>
                      </w:p>
                      <w:p>
                        <w:pPr>
                          <w:spacing w:line="249"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2"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8"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268"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5"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1"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69"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1"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0" w:line="216"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69"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6"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7" w:lineRule="auto"/>
                          <w:rPr>
                            <w:rFonts w:ascii="宋体"/>
                            <w:sz w:val="21"/>
                          </w:rPr>
                        </w:pPr>
                      </w:p>
                      <w:p>
                        <w:pPr>
                          <w:spacing w:before="53"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8"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63"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1"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53" w:line="214"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1"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69" w:lineRule="auto"/>
                          <w:rPr>
                            <w:rFonts w:ascii="宋体"/>
                            <w:sz w:val="21"/>
                          </w:rPr>
                        </w:pPr>
                      </w:p>
                      <w:p>
                        <w:pPr>
                          <w:spacing w:before="53"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72" w:line="222"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373"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32"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line="290" w:lineRule="auto"/>
                          <w:rPr>
                            <w:rFonts w:ascii="宋体"/>
                            <w:sz w:val="21"/>
                          </w:rPr>
                        </w:pPr>
                      </w:p>
                      <w:p>
                        <w:pPr>
                          <w:spacing w:line="291" w:lineRule="auto"/>
                          <w:rPr>
                            <w:rFonts w:ascii="宋体"/>
                            <w:sz w:val="21"/>
                          </w:rPr>
                        </w:pPr>
                      </w:p>
                      <w:p>
                        <w:pPr>
                          <w:spacing w:before="52"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1565" w:type="dxa"/>
                        <w:gridSpan w:val="7"/>
                        <w:tcBorders>
                          <w:right w:val="nil"/>
                        </w:tcBorders>
                        <w:vAlign w:val="top"/>
                      </w:tcPr>
                      <w:p>
                        <w:pPr>
                          <w:spacing w:before="35" w:line="184" w:lineRule="auto"/>
                          <w:ind w:firstLine="48"/>
                          <w:rPr>
                            <w:rFonts w:ascii="仿宋" w:hAnsi="仿宋" w:eastAsia="仿宋" w:cs="仿宋"/>
                            <w:sz w:val="20"/>
                            <w:szCs w:val="20"/>
                          </w:rPr>
                        </w:pPr>
                        <w:r>
                          <w:rPr>
                            <w:rFonts w:ascii="仿宋" w:hAnsi="仿宋" w:eastAsia="仿宋" w:cs="仿宋"/>
                            <w:spacing w:val="-8"/>
                            <w:sz w:val="20"/>
                            <w:szCs w:val="20"/>
                          </w:rPr>
                          <w:t>服务电话：</w:t>
                        </w:r>
                        <w:r>
                          <w:rPr>
                            <w:rFonts w:ascii="仿宋" w:hAnsi="仿宋" w:eastAsia="仿宋" w:cs="仿宋"/>
                            <w:spacing w:val="46"/>
                            <w:sz w:val="20"/>
                            <w:szCs w:val="20"/>
                          </w:rPr>
                          <w:t xml:space="preserve"> </w:t>
                        </w:r>
                        <w:r>
                          <w:rPr>
                            <w:rFonts w:ascii="仿宋" w:hAnsi="仿宋" w:eastAsia="仿宋" w:cs="仿宋"/>
                            <w:spacing w:val="-8"/>
                            <w:sz w:val="20"/>
                            <w:szCs w:val="20"/>
                          </w:rPr>
                          <w:t>0377-65969823</w:t>
                        </w:r>
                        <w:r>
                          <w:rPr>
                            <w:rFonts w:ascii="仿宋" w:hAnsi="仿宋" w:eastAsia="仿宋" w:cs="仿宋"/>
                            <w:spacing w:val="1"/>
                            <w:sz w:val="20"/>
                            <w:szCs w:val="20"/>
                          </w:rPr>
                          <w:t xml:space="preserve">                          </w:t>
                        </w:r>
                        <w:r>
                          <w:rPr>
                            <w:rFonts w:ascii="仿宋" w:hAnsi="仿宋" w:eastAsia="仿宋" w:cs="仿宋"/>
                            <w:spacing w:val="-8"/>
                            <w:sz w:val="20"/>
                            <w:szCs w:val="20"/>
                          </w:rPr>
                          <w:t>投诉机构:</w:t>
                        </w:r>
                        <w:r>
                          <w:rPr>
                            <w:rFonts w:ascii="仿宋" w:hAnsi="仿宋" w:eastAsia="仿宋" w:cs="仿宋"/>
                            <w:spacing w:val="36"/>
                            <w:sz w:val="20"/>
                            <w:szCs w:val="20"/>
                          </w:rPr>
                          <w:t xml:space="preserve"> </w:t>
                        </w:r>
                        <w:r>
                          <w:rPr>
                            <w:rFonts w:ascii="仿宋" w:hAnsi="仿宋" w:eastAsia="仿宋" w:cs="仿宋"/>
                            <w:spacing w:val="-8"/>
                            <w:sz w:val="20"/>
                            <w:szCs w:val="20"/>
                          </w:rPr>
                          <w:t>纪检监察室</w:t>
                        </w:r>
                        <w:r>
                          <w:rPr>
                            <w:rFonts w:ascii="仿宋" w:hAnsi="仿宋" w:eastAsia="仿宋" w:cs="仿宋"/>
                            <w:spacing w:val="1"/>
                            <w:sz w:val="20"/>
                            <w:szCs w:val="20"/>
                          </w:rPr>
                          <w:t xml:space="preserve">                               </w:t>
                        </w:r>
                        <w:r>
                          <w:rPr>
                            <w:rFonts w:ascii="仿宋" w:hAnsi="仿宋" w:eastAsia="仿宋" w:cs="仿宋"/>
                            <w:spacing w:val="-8"/>
                            <w:sz w:val="20"/>
                            <w:szCs w:val="20"/>
                          </w:rPr>
                          <w:t>投诉电话：</w:t>
                        </w:r>
                        <w:r>
                          <w:rPr>
                            <w:rFonts w:ascii="仿宋" w:hAnsi="仿宋" w:eastAsia="仿宋" w:cs="仿宋"/>
                            <w:spacing w:val="55"/>
                            <w:sz w:val="20"/>
                            <w:szCs w:val="20"/>
                          </w:rPr>
                          <w:t xml:space="preserve"> </w:t>
                        </w:r>
                        <w:r>
                          <w:rPr>
                            <w:rFonts w:ascii="仿宋" w:hAnsi="仿宋" w:eastAsia="仿宋" w:cs="仿宋"/>
                            <w:spacing w:val="-8"/>
                            <w:sz w:val="20"/>
                            <w:szCs w:val="20"/>
                          </w:rPr>
                          <w:t>0377</w:t>
                        </w:r>
                      </w:p>
                    </w:tc>
                    <w:tc>
                      <w:tcPr>
                        <w:tcW w:w="2726" w:type="dxa"/>
                        <w:gridSpan w:val="3"/>
                        <w:tcBorders>
                          <w:left w:val="nil"/>
                        </w:tcBorders>
                        <w:vAlign w:val="top"/>
                      </w:tcPr>
                      <w:p>
                        <w:pPr>
                          <w:spacing w:before="69" w:line="166" w:lineRule="exact"/>
                          <w:ind w:firstLine="99"/>
                          <w:rPr>
                            <w:rFonts w:ascii="仿宋" w:hAnsi="仿宋" w:eastAsia="仿宋" w:cs="仿宋"/>
                            <w:sz w:val="20"/>
                            <w:szCs w:val="20"/>
                          </w:rPr>
                        </w:pPr>
                        <w:r>
                          <w:rPr>
                            <w:rFonts w:ascii="仿宋" w:hAnsi="仿宋" w:eastAsia="仿宋" w:cs="仿宋"/>
                            <w:spacing w:val="-1"/>
                            <w:sz w:val="20"/>
                            <w:szCs w:val="20"/>
                          </w:rPr>
                          <w:t>65969000</w:t>
                        </w:r>
                      </w:p>
                    </w:tc>
                  </w:tr>
                </w:tbl>
                <w:p>
                  <w:pPr>
                    <w:rPr>
                      <w:rFonts w:ascii="宋体"/>
                      <w:sz w:val="21"/>
                    </w:rPr>
                  </w:pPr>
                </w:p>
              </w:txbxContent>
            </v:textbox>
          </v:shape>
        </w:pict>
      </w:r>
      <w:r>
        <w:rPr>
          <w:rFonts w:ascii="仿宋" w:hAnsi="仿宋" w:eastAsia="仿宋" w:cs="仿宋"/>
          <w:spacing w:val="-3"/>
          <w:sz w:val="20"/>
          <w:szCs w:val="20"/>
        </w:rPr>
        <w:t>批手续的</w:t>
      </w:r>
    </w:p>
    <w:p>
      <w:pPr>
        <w:sectPr>
          <w:footerReference r:id="rId96" w:type="default"/>
          <w:pgSz w:w="16837" w:h="11905"/>
          <w:pgMar w:top="1011" w:right="1274" w:bottom="673"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6" w:hRule="atLeast"/>
        </w:trPr>
        <w:tc>
          <w:tcPr>
            <w:tcW w:w="851" w:type="dxa"/>
            <w:vMerge w:val="restart"/>
            <w:tcBorders>
              <w:bottom w:val="nil"/>
            </w:tcBorders>
            <w:vAlign w:val="top"/>
          </w:tcPr>
          <w:p>
            <w:pPr>
              <w:rPr>
                <w:rFonts w:ascii="宋体"/>
                <w:sz w:val="21"/>
              </w:rPr>
            </w:pPr>
          </w:p>
          <w:p>
            <w:pPr>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65" w:line="180" w:lineRule="auto"/>
              <w:ind w:firstLine="336"/>
              <w:rPr>
                <w:rFonts w:ascii="仿宋" w:hAnsi="仿宋" w:eastAsia="仿宋" w:cs="仿宋"/>
                <w:sz w:val="20"/>
                <w:szCs w:val="20"/>
              </w:rPr>
            </w:pPr>
            <w:r>
              <w:rPr>
                <w:rFonts w:ascii="仿宋" w:hAnsi="仿宋" w:eastAsia="仿宋" w:cs="仿宋"/>
                <w:spacing w:val="-6"/>
                <w:sz w:val="20"/>
                <w:szCs w:val="20"/>
              </w:rPr>
              <w:t>56</w:t>
            </w:r>
          </w:p>
        </w:tc>
        <w:tc>
          <w:tcPr>
            <w:tcW w:w="2345" w:type="dxa"/>
            <w:vMerge w:val="restart"/>
            <w:tcBorders>
              <w:bottom w:val="nil"/>
            </w:tcBorders>
            <w:vAlign w:val="top"/>
          </w:tcPr>
          <w:p>
            <w:pPr>
              <w:spacing w:line="242"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before="65" w:line="227" w:lineRule="auto"/>
              <w:ind w:left="68" w:right="54" w:firstLine="2"/>
              <w:rPr>
                <w:rFonts w:ascii="仿宋" w:hAnsi="仿宋" w:eastAsia="仿宋" w:cs="仿宋"/>
                <w:sz w:val="20"/>
                <w:szCs w:val="20"/>
              </w:rPr>
            </w:pPr>
            <w:r>
              <w:rPr>
                <w:rFonts w:ascii="仿宋" w:hAnsi="仿宋" w:eastAsia="仿宋" w:cs="仿宋"/>
                <w:sz w:val="20"/>
                <w:szCs w:val="20"/>
              </w:rPr>
              <w:t>擅自设立音像制品出版、</w:t>
            </w:r>
            <w:r>
              <w:rPr>
                <w:rFonts w:ascii="仿宋" w:hAnsi="仿宋" w:eastAsia="仿宋" w:cs="仿宋"/>
                <w:spacing w:val="4"/>
                <w:sz w:val="20"/>
                <w:szCs w:val="20"/>
              </w:rPr>
              <w:t xml:space="preserve"> </w:t>
            </w:r>
            <w:r>
              <w:rPr>
                <w:rFonts w:ascii="仿宋" w:hAnsi="仿宋" w:eastAsia="仿宋" w:cs="仿宋"/>
                <w:spacing w:val="-5"/>
                <w:sz w:val="20"/>
                <w:szCs w:val="20"/>
              </w:rPr>
              <w:t>制作、进</w:t>
            </w:r>
            <w:r>
              <w:rPr>
                <w:rFonts w:ascii="仿宋" w:hAnsi="仿宋" w:eastAsia="仿宋" w:cs="仿宋"/>
                <w:spacing w:val="-38"/>
                <w:sz w:val="20"/>
                <w:szCs w:val="20"/>
              </w:rPr>
              <w:t xml:space="preserve"> </w:t>
            </w:r>
            <w:r>
              <w:rPr>
                <w:rFonts w:ascii="仿宋" w:hAnsi="仿宋" w:eastAsia="仿宋" w:cs="仿宋"/>
                <w:spacing w:val="-5"/>
                <w:sz w:val="20"/>
                <w:szCs w:val="20"/>
              </w:rPr>
              <w:t>口单位或者擅自</w:t>
            </w:r>
            <w:r>
              <w:rPr>
                <w:rFonts w:ascii="仿宋" w:hAnsi="仿宋" w:eastAsia="仿宋" w:cs="仿宋"/>
                <w:sz w:val="20"/>
                <w:szCs w:val="20"/>
              </w:rPr>
              <w:t xml:space="preserve"> 从事音像制品出版、制作</w:t>
            </w:r>
            <w:r>
              <w:rPr>
                <w:rFonts w:ascii="仿宋" w:hAnsi="仿宋" w:eastAsia="仿宋" w:cs="仿宋"/>
                <w:spacing w:val="7"/>
                <w:sz w:val="20"/>
                <w:szCs w:val="20"/>
              </w:rPr>
              <w:t xml:space="preserve"> </w:t>
            </w:r>
            <w:r>
              <w:rPr>
                <w:rFonts w:ascii="仿宋" w:hAnsi="仿宋" w:eastAsia="仿宋" w:cs="仿宋"/>
                <w:spacing w:val="-5"/>
                <w:sz w:val="20"/>
                <w:szCs w:val="20"/>
              </w:rPr>
              <w:t>、复制业务、进</w:t>
            </w:r>
            <w:r>
              <w:rPr>
                <w:rFonts w:ascii="仿宋" w:hAnsi="仿宋" w:eastAsia="仿宋" w:cs="仿宋"/>
                <w:spacing w:val="-38"/>
                <w:sz w:val="20"/>
                <w:szCs w:val="20"/>
              </w:rPr>
              <w:t xml:space="preserve"> </w:t>
            </w:r>
            <w:r>
              <w:rPr>
                <w:rFonts w:ascii="仿宋" w:hAnsi="仿宋" w:eastAsia="仿宋" w:cs="仿宋"/>
                <w:spacing w:val="-5"/>
                <w:sz w:val="20"/>
                <w:szCs w:val="20"/>
              </w:rPr>
              <w:t>口、批发</w:t>
            </w:r>
          </w:p>
          <w:p>
            <w:pPr>
              <w:spacing w:line="202" w:lineRule="auto"/>
              <w:ind w:firstLine="186"/>
              <w:rPr>
                <w:rFonts w:ascii="仿宋" w:hAnsi="仿宋" w:eastAsia="仿宋" w:cs="仿宋"/>
                <w:sz w:val="20"/>
                <w:szCs w:val="20"/>
              </w:rPr>
            </w:pPr>
            <w:r>
              <w:rPr>
                <w:rFonts w:ascii="仿宋" w:hAnsi="仿宋" w:eastAsia="仿宋" w:cs="仿宋"/>
                <w:spacing w:val="-2"/>
                <w:sz w:val="20"/>
                <w:szCs w:val="20"/>
              </w:rPr>
              <w:t>、零售经营活动的处罚</w:t>
            </w:r>
          </w:p>
        </w:tc>
        <w:tc>
          <w:tcPr>
            <w:tcW w:w="2551" w:type="dxa"/>
            <w:vMerge w:val="restart"/>
            <w:tcBorders>
              <w:bottom w:val="nil"/>
            </w:tcBorders>
            <w:vAlign w:val="top"/>
          </w:tcPr>
          <w:p>
            <w:pPr>
              <w:spacing w:line="471" w:lineRule="auto"/>
              <w:rPr>
                <w:rFonts w:ascii="宋体"/>
                <w:sz w:val="21"/>
              </w:rPr>
            </w:pPr>
          </w:p>
          <w:p>
            <w:pPr>
              <w:spacing w:before="65" w:line="188" w:lineRule="auto"/>
              <w:ind w:firstLine="272"/>
              <w:rPr>
                <w:rFonts w:ascii="仿宋" w:hAnsi="仿宋" w:eastAsia="仿宋" w:cs="仿宋"/>
                <w:sz w:val="20"/>
                <w:szCs w:val="20"/>
              </w:rPr>
            </w:pPr>
            <w:r>
              <w:rPr>
                <w:rFonts w:ascii="仿宋" w:hAnsi="仿宋" w:eastAsia="仿宋" w:cs="仿宋"/>
                <w:sz w:val="20"/>
                <w:szCs w:val="20"/>
              </w:rPr>
              <w:t>《音像制品管理条例》</w:t>
            </w:r>
          </w:p>
          <w:p>
            <w:pPr>
              <w:spacing w:before="44" w:line="208" w:lineRule="auto"/>
              <w:ind w:left="930" w:right="357" w:hanging="553"/>
              <w:rPr>
                <w:rFonts w:ascii="仿宋" w:hAnsi="仿宋" w:eastAsia="仿宋" w:cs="仿宋"/>
                <w:sz w:val="20"/>
                <w:szCs w:val="20"/>
              </w:rPr>
            </w:pPr>
            <w:r>
              <w:rPr>
                <w:rFonts w:ascii="仿宋" w:hAnsi="仿宋" w:eastAsia="仿宋" w:cs="仿宋"/>
                <w:sz w:val="20"/>
                <w:szCs w:val="20"/>
              </w:rPr>
              <w:t>（2011年国务院令第</w:t>
            </w:r>
            <w:r>
              <w:rPr>
                <w:rFonts w:ascii="仿宋" w:hAnsi="仿宋" w:eastAsia="仿宋" w:cs="仿宋"/>
                <w:spacing w:val="1"/>
                <w:sz w:val="20"/>
                <w:szCs w:val="20"/>
              </w:rPr>
              <w:t xml:space="preserve"> </w:t>
            </w:r>
            <w:r>
              <w:rPr>
                <w:rFonts w:ascii="仿宋" w:hAnsi="仿宋" w:eastAsia="仿宋" w:cs="仿宋"/>
                <w:spacing w:val="-2"/>
                <w:sz w:val="20"/>
                <w:szCs w:val="20"/>
              </w:rPr>
              <w:t>341号）</w:t>
            </w:r>
          </w:p>
          <w:p>
            <w:pPr>
              <w:spacing w:before="43" w:line="228" w:lineRule="auto"/>
              <w:ind w:left="76" w:right="52" w:firstLine="461"/>
              <w:rPr>
                <w:rFonts w:ascii="仿宋" w:hAnsi="仿宋" w:eastAsia="仿宋" w:cs="仿宋"/>
                <w:sz w:val="20"/>
                <w:szCs w:val="20"/>
              </w:rPr>
            </w:pPr>
            <w:r>
              <w:rPr>
                <w:rFonts w:ascii="仿宋" w:hAnsi="仿宋" w:eastAsia="仿宋" w:cs="仿宋"/>
                <w:spacing w:val="-4"/>
                <w:sz w:val="20"/>
                <w:szCs w:val="20"/>
              </w:rPr>
              <w:t>第三十九条</w:t>
            </w:r>
            <w:r>
              <w:rPr>
                <w:rFonts w:ascii="仿宋" w:hAnsi="仿宋" w:eastAsia="仿宋" w:cs="仿宋"/>
                <w:spacing w:val="8"/>
                <w:sz w:val="20"/>
                <w:szCs w:val="20"/>
              </w:rPr>
              <w:t xml:space="preserve">   </w:t>
            </w:r>
            <w:r>
              <w:rPr>
                <w:rFonts w:ascii="仿宋" w:hAnsi="仿宋" w:eastAsia="仿宋" w:cs="仿宋"/>
                <w:spacing w:val="-4"/>
                <w:sz w:val="20"/>
                <w:szCs w:val="20"/>
              </w:rPr>
              <w:t>未经批</w:t>
            </w:r>
            <w:r>
              <w:rPr>
                <w:rFonts w:ascii="仿宋" w:hAnsi="仿宋" w:eastAsia="仿宋" w:cs="仿宋"/>
                <w:spacing w:val="1"/>
                <w:sz w:val="20"/>
                <w:szCs w:val="20"/>
              </w:rPr>
              <w:t xml:space="preserve"> </w:t>
            </w:r>
            <w:r>
              <w:rPr>
                <w:rFonts w:ascii="仿宋" w:hAnsi="仿宋" w:eastAsia="仿宋" w:cs="仿宋"/>
                <w:sz w:val="20"/>
                <w:szCs w:val="20"/>
              </w:rPr>
              <w:t>准，擅自设立音像制品出版</w:t>
            </w:r>
            <w:r>
              <w:rPr>
                <w:rFonts w:ascii="仿宋" w:hAnsi="仿宋" w:eastAsia="仿宋" w:cs="仿宋"/>
                <w:spacing w:val="6"/>
                <w:sz w:val="20"/>
                <w:szCs w:val="20"/>
              </w:rPr>
              <w:t xml:space="preserve"> </w:t>
            </w:r>
            <w:r>
              <w:rPr>
                <w:rFonts w:ascii="仿宋" w:hAnsi="仿宋" w:eastAsia="仿宋" w:cs="仿宋"/>
                <w:spacing w:val="-4"/>
                <w:sz w:val="20"/>
                <w:szCs w:val="20"/>
              </w:rPr>
              <w:t>、制作、复制、进</w:t>
            </w:r>
            <w:r>
              <w:rPr>
                <w:rFonts w:ascii="仿宋" w:hAnsi="仿宋" w:eastAsia="仿宋" w:cs="仿宋"/>
                <w:spacing w:val="-47"/>
                <w:sz w:val="20"/>
                <w:szCs w:val="20"/>
              </w:rPr>
              <w:t xml:space="preserve"> </w:t>
            </w:r>
            <w:r>
              <w:rPr>
                <w:rFonts w:ascii="仿宋" w:hAnsi="仿宋" w:eastAsia="仿宋" w:cs="仿宋"/>
                <w:spacing w:val="-4"/>
                <w:sz w:val="20"/>
                <w:szCs w:val="20"/>
              </w:rPr>
              <w:t>口、批发</w:t>
            </w:r>
            <w:r>
              <w:rPr>
                <w:rFonts w:ascii="仿宋" w:hAnsi="仿宋" w:eastAsia="仿宋" w:cs="仿宋"/>
                <w:sz w:val="20"/>
                <w:szCs w:val="20"/>
              </w:rPr>
              <w:t xml:space="preserve"> 、零售单位，擅自从事音像</w:t>
            </w:r>
            <w:r>
              <w:rPr>
                <w:rFonts w:ascii="仿宋" w:hAnsi="仿宋" w:eastAsia="仿宋" w:cs="仿宋"/>
                <w:spacing w:val="7"/>
                <w:sz w:val="20"/>
                <w:szCs w:val="20"/>
              </w:rPr>
              <w:t xml:space="preserve"> </w:t>
            </w:r>
            <w:r>
              <w:rPr>
                <w:rFonts w:ascii="仿宋" w:hAnsi="仿宋" w:eastAsia="仿宋" w:cs="仿宋"/>
                <w:sz w:val="20"/>
                <w:szCs w:val="20"/>
              </w:rPr>
              <w:t>制品出版、制作、复制业务</w:t>
            </w:r>
            <w:r>
              <w:rPr>
                <w:rFonts w:ascii="仿宋" w:hAnsi="仿宋" w:eastAsia="仿宋" w:cs="仿宋"/>
                <w:spacing w:val="6"/>
                <w:sz w:val="20"/>
                <w:szCs w:val="20"/>
              </w:rPr>
              <w:t xml:space="preserve"> </w:t>
            </w:r>
            <w:r>
              <w:rPr>
                <w:rFonts w:ascii="仿宋" w:hAnsi="仿宋" w:eastAsia="仿宋" w:cs="仿宋"/>
                <w:spacing w:val="-4"/>
                <w:sz w:val="20"/>
                <w:szCs w:val="20"/>
              </w:rPr>
              <w:t>或者进</w:t>
            </w:r>
            <w:r>
              <w:rPr>
                <w:rFonts w:ascii="仿宋" w:hAnsi="仿宋" w:eastAsia="仿宋" w:cs="仿宋"/>
                <w:spacing w:val="-46"/>
                <w:sz w:val="20"/>
                <w:szCs w:val="20"/>
              </w:rPr>
              <w:t xml:space="preserve"> </w:t>
            </w:r>
            <w:r>
              <w:rPr>
                <w:rFonts w:ascii="仿宋" w:hAnsi="仿宋" w:eastAsia="仿宋" w:cs="仿宋"/>
                <w:spacing w:val="-4"/>
                <w:sz w:val="20"/>
                <w:szCs w:val="20"/>
              </w:rPr>
              <w:t>口、批发、零售经营</w:t>
            </w:r>
            <w:r>
              <w:rPr>
                <w:rFonts w:ascii="仿宋" w:hAnsi="仿宋" w:eastAsia="仿宋" w:cs="仿宋"/>
                <w:sz w:val="20"/>
                <w:szCs w:val="20"/>
              </w:rPr>
              <w:t xml:space="preserve"> </w:t>
            </w:r>
            <w:r>
              <w:rPr>
                <w:rFonts w:ascii="仿宋" w:hAnsi="仿宋" w:eastAsia="仿宋" w:cs="仿宋"/>
                <w:spacing w:val="-3"/>
                <w:sz w:val="20"/>
                <w:szCs w:val="20"/>
              </w:rPr>
              <w:t>活动的，</w:t>
            </w:r>
            <w:r>
              <w:rPr>
                <w:rFonts w:ascii="仿宋" w:hAnsi="仿宋" w:eastAsia="仿宋" w:cs="仿宋"/>
                <w:spacing w:val="-59"/>
                <w:sz w:val="20"/>
                <w:szCs w:val="20"/>
              </w:rPr>
              <w:t xml:space="preserve"> </w:t>
            </w:r>
            <w:r>
              <w:rPr>
                <w:rFonts w:ascii="仿宋" w:hAnsi="仿宋" w:eastAsia="仿宋" w:cs="仿宋"/>
                <w:spacing w:val="-3"/>
                <w:sz w:val="20"/>
                <w:szCs w:val="20"/>
              </w:rPr>
              <w:t>由出版行政主管部</w:t>
            </w:r>
            <w:r>
              <w:rPr>
                <w:rFonts w:ascii="仿宋" w:hAnsi="仿宋" w:eastAsia="仿宋" w:cs="仿宋"/>
                <w:sz w:val="20"/>
                <w:szCs w:val="20"/>
              </w:rPr>
              <w:t xml:space="preserve"> 门、工商行政管理部门依照</w:t>
            </w:r>
            <w:r>
              <w:rPr>
                <w:rFonts w:ascii="仿宋" w:hAnsi="仿宋" w:eastAsia="仿宋" w:cs="仿宋"/>
                <w:spacing w:val="6"/>
                <w:sz w:val="20"/>
                <w:szCs w:val="20"/>
              </w:rPr>
              <w:t xml:space="preserve"> </w:t>
            </w:r>
            <w:r>
              <w:rPr>
                <w:rFonts w:ascii="仿宋" w:hAnsi="仿宋" w:eastAsia="仿宋" w:cs="仿宋"/>
                <w:spacing w:val="-12"/>
                <w:sz w:val="20"/>
                <w:szCs w:val="20"/>
              </w:rPr>
              <w:t>法定职权予以取缔；</w:t>
            </w:r>
            <w:r>
              <w:rPr>
                <w:rFonts w:ascii="仿宋" w:hAnsi="仿宋" w:eastAsia="仿宋" w:cs="仿宋"/>
                <w:spacing w:val="50"/>
                <w:sz w:val="20"/>
                <w:szCs w:val="20"/>
              </w:rPr>
              <w:t xml:space="preserve"> </w:t>
            </w:r>
            <w:r>
              <w:rPr>
                <w:rFonts w:ascii="仿宋" w:hAnsi="仿宋" w:eastAsia="仿宋" w:cs="仿宋"/>
                <w:spacing w:val="-12"/>
                <w:sz w:val="20"/>
                <w:szCs w:val="20"/>
              </w:rPr>
              <w:t>依照刑</w:t>
            </w:r>
            <w:r>
              <w:rPr>
                <w:rFonts w:ascii="仿宋" w:hAnsi="仿宋" w:eastAsia="仿宋" w:cs="仿宋"/>
                <w:sz w:val="20"/>
                <w:szCs w:val="20"/>
              </w:rPr>
              <w:t xml:space="preserve"> 法关于非法经营罪的规定，</w:t>
            </w:r>
            <w:r>
              <w:rPr>
                <w:rFonts w:ascii="仿宋" w:hAnsi="仿宋" w:eastAsia="仿宋" w:cs="仿宋"/>
                <w:spacing w:val="7"/>
                <w:sz w:val="20"/>
                <w:szCs w:val="20"/>
              </w:rPr>
              <w:t xml:space="preserve"> </w:t>
            </w:r>
            <w:r>
              <w:rPr>
                <w:rFonts w:ascii="仿宋" w:hAnsi="仿宋" w:eastAsia="仿宋" w:cs="仿宋"/>
                <w:spacing w:val="-14"/>
                <w:sz w:val="20"/>
                <w:szCs w:val="20"/>
              </w:rPr>
              <w:t>依法追究刑事责任；</w:t>
            </w:r>
            <w:r>
              <w:rPr>
                <w:rFonts w:ascii="仿宋" w:hAnsi="仿宋" w:eastAsia="仿宋" w:cs="仿宋"/>
                <w:spacing w:val="74"/>
                <w:sz w:val="20"/>
                <w:szCs w:val="20"/>
              </w:rPr>
              <w:t xml:space="preserve"> </w:t>
            </w:r>
            <w:r>
              <w:rPr>
                <w:rFonts w:ascii="仿宋" w:hAnsi="仿宋" w:eastAsia="仿宋" w:cs="仿宋"/>
                <w:spacing w:val="-14"/>
                <w:sz w:val="20"/>
                <w:szCs w:val="20"/>
              </w:rPr>
              <w:t>尚不够</w:t>
            </w:r>
            <w:r>
              <w:rPr>
                <w:rFonts w:ascii="仿宋" w:hAnsi="仿宋" w:eastAsia="仿宋" w:cs="仿宋"/>
                <w:sz w:val="20"/>
                <w:szCs w:val="20"/>
              </w:rPr>
              <w:t xml:space="preserve"> 刑事处罚的，没收违法经营</w:t>
            </w:r>
            <w:r>
              <w:rPr>
                <w:rFonts w:ascii="仿宋" w:hAnsi="仿宋" w:eastAsia="仿宋" w:cs="仿宋"/>
                <w:spacing w:val="7"/>
                <w:sz w:val="20"/>
                <w:szCs w:val="20"/>
              </w:rPr>
              <w:t xml:space="preserve"> </w:t>
            </w:r>
            <w:r>
              <w:rPr>
                <w:rFonts w:ascii="仿宋" w:hAnsi="仿宋" w:eastAsia="仿宋" w:cs="仿宋"/>
                <w:sz w:val="20"/>
                <w:szCs w:val="20"/>
              </w:rPr>
              <w:t>的音像制品和违法所得以及</w:t>
            </w:r>
            <w:r>
              <w:rPr>
                <w:rFonts w:ascii="仿宋" w:hAnsi="仿宋" w:eastAsia="仿宋" w:cs="仿宋"/>
                <w:spacing w:val="7"/>
                <w:sz w:val="20"/>
                <w:szCs w:val="20"/>
              </w:rPr>
              <w:t xml:space="preserve"> </w:t>
            </w:r>
            <w:r>
              <w:rPr>
                <w:rFonts w:ascii="仿宋" w:hAnsi="仿宋" w:eastAsia="仿宋" w:cs="仿宋"/>
                <w:sz w:val="20"/>
                <w:szCs w:val="20"/>
              </w:rPr>
              <w:t>进行违法活动的专用工具、</w:t>
            </w:r>
          </w:p>
          <w:p>
            <w:pPr>
              <w:spacing w:before="3" w:line="214" w:lineRule="auto"/>
              <w:ind w:left="96" w:right="54" w:firstLine="27"/>
              <w:rPr>
                <w:rFonts w:ascii="仿宋" w:hAnsi="仿宋" w:eastAsia="仿宋" w:cs="仿宋"/>
                <w:sz w:val="20"/>
                <w:szCs w:val="20"/>
              </w:rPr>
            </w:pPr>
            <w:r>
              <w:rPr>
                <w:rFonts w:ascii="仿宋" w:hAnsi="仿宋" w:eastAsia="仿宋" w:cs="仿宋"/>
                <w:spacing w:val="-12"/>
                <w:sz w:val="20"/>
                <w:szCs w:val="20"/>
              </w:rPr>
              <w:t>设备；</w:t>
            </w:r>
            <w:r>
              <w:rPr>
                <w:rFonts w:ascii="仿宋" w:hAnsi="仿宋" w:eastAsia="仿宋" w:cs="仿宋"/>
                <w:spacing w:val="52"/>
                <w:sz w:val="20"/>
                <w:szCs w:val="20"/>
              </w:rPr>
              <w:t xml:space="preserve"> </w:t>
            </w:r>
            <w:r>
              <w:rPr>
                <w:rFonts w:ascii="仿宋" w:hAnsi="仿宋" w:eastAsia="仿宋" w:cs="仿宋"/>
                <w:spacing w:val="-12"/>
                <w:sz w:val="20"/>
                <w:szCs w:val="20"/>
              </w:rPr>
              <w:t>违法经营额1万元以</w:t>
            </w:r>
            <w:r>
              <w:rPr>
                <w:rFonts w:ascii="仿宋" w:hAnsi="仿宋" w:eastAsia="仿宋" w:cs="仿宋"/>
                <w:sz w:val="20"/>
                <w:szCs w:val="20"/>
              </w:rPr>
              <w:t xml:space="preserve"> </w:t>
            </w:r>
            <w:r>
              <w:rPr>
                <w:rFonts w:ascii="仿宋" w:hAnsi="仿宋" w:eastAsia="仿宋" w:cs="仿宋"/>
                <w:spacing w:val="2"/>
                <w:sz w:val="20"/>
                <w:szCs w:val="20"/>
              </w:rPr>
              <w:t>上的，并处违法经营额5倍</w:t>
            </w:r>
            <w:r>
              <w:rPr>
                <w:rFonts w:ascii="仿宋" w:hAnsi="仿宋" w:eastAsia="仿宋" w:cs="仿宋"/>
                <w:spacing w:val="11"/>
                <w:sz w:val="20"/>
                <w:szCs w:val="20"/>
              </w:rPr>
              <w:t xml:space="preserve"> </w:t>
            </w:r>
            <w:r>
              <w:rPr>
                <w:rFonts w:ascii="仿宋" w:hAnsi="仿宋" w:eastAsia="仿宋" w:cs="仿宋"/>
                <w:spacing w:val="-10"/>
                <w:w w:val="99"/>
                <w:sz w:val="20"/>
                <w:szCs w:val="20"/>
              </w:rPr>
              <w:t>以上10倍以下的罚款；</w:t>
            </w:r>
            <w:r>
              <w:rPr>
                <w:rFonts w:ascii="仿宋" w:hAnsi="仿宋" w:eastAsia="仿宋" w:cs="仿宋"/>
                <w:spacing w:val="39"/>
                <w:sz w:val="20"/>
                <w:szCs w:val="20"/>
              </w:rPr>
              <w:t xml:space="preserve"> </w:t>
            </w:r>
            <w:r>
              <w:rPr>
                <w:rFonts w:ascii="仿宋" w:hAnsi="仿宋" w:eastAsia="仿宋" w:cs="仿宋"/>
                <w:spacing w:val="-10"/>
                <w:w w:val="99"/>
                <w:sz w:val="20"/>
                <w:szCs w:val="20"/>
              </w:rPr>
              <w:t>违法</w:t>
            </w:r>
          </w:p>
          <w:p>
            <w:pPr>
              <w:spacing w:before="43" w:line="228" w:lineRule="auto"/>
              <w:ind w:left="327" w:right="104" w:hanging="204"/>
              <w:rPr>
                <w:rFonts w:ascii="仿宋" w:hAnsi="仿宋" w:eastAsia="仿宋" w:cs="仿宋"/>
                <w:sz w:val="20"/>
                <w:szCs w:val="20"/>
              </w:rPr>
            </w:pPr>
            <w:r>
              <w:rPr>
                <w:rFonts w:ascii="仿宋" w:hAnsi="仿宋" w:eastAsia="仿宋" w:cs="仿宋"/>
                <w:sz w:val="20"/>
                <w:szCs w:val="20"/>
              </w:rPr>
              <w:t>经营额不足1万元的，可以</w:t>
            </w:r>
            <w:r>
              <w:rPr>
                <w:rFonts w:ascii="仿宋" w:hAnsi="仿宋" w:eastAsia="仿宋" w:cs="仿宋"/>
                <w:spacing w:val="7"/>
                <w:sz w:val="20"/>
                <w:szCs w:val="20"/>
              </w:rPr>
              <w:t xml:space="preserve"> </w:t>
            </w:r>
            <w:r>
              <w:rPr>
                <w:rFonts w:ascii="仿宋" w:hAnsi="仿宋" w:eastAsia="仿宋" w:cs="仿宋"/>
                <w:sz w:val="20"/>
                <w:szCs w:val="20"/>
              </w:rPr>
              <w:t>处5万元以下的罚款。</w:t>
            </w:r>
          </w:p>
        </w:tc>
        <w:tc>
          <w:tcPr>
            <w:tcW w:w="993" w:type="dxa"/>
            <w:vMerge w:val="restart"/>
            <w:tcBorders>
              <w:bottom w:val="nil"/>
            </w:tcBorders>
            <w:vAlign w:val="top"/>
          </w:tcPr>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2"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8"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268"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5"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1"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69"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1"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0" w:line="216"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69"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7" w:lineRule="auto"/>
              <w:rPr>
                <w:rFonts w:ascii="宋体"/>
                <w:sz w:val="21"/>
              </w:rPr>
            </w:pPr>
          </w:p>
          <w:p>
            <w:pPr>
              <w:spacing w:before="53"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8"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63"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0"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53" w:line="214"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0"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69"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72" w:line="222"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372"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7"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100"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p>
      <w:pPr>
        <w:sectPr>
          <w:footerReference r:id="rId97" w:type="default"/>
          <w:pgSz w:w="16837" w:h="11905"/>
          <w:pgMar w:top="1011" w:right="1274" w:bottom="673" w:left="1256" w:header="0" w:footer="519" w:gutter="0"/>
          <w:cols w:space="720" w:num="1"/>
        </w:sectPr>
      </w:pPr>
    </w:p>
    <w:p>
      <w:pPr>
        <w:spacing w:line="53" w:lineRule="exact"/>
      </w:pPr>
      <w:r>
        <w:pict>
          <v:shape id="_x0000_s1083" o:spid="_x0000_s1083" o:spt="202" type="#_x0000_t202" style="position:absolute;left:0pt;margin-left:225.45pt;margin-top:400.65pt;height:10.2pt;width:123.5pt;mso-position-horizontal-relative:page;mso-position-vertical-relative:page;z-index:251719680;mso-width-relative:page;mso-height-relative:page;" filled="f" stroked="f" coordsize="21600,21600" o:allowincell="f">
            <v:path/>
            <v:fill on="f" focussize="0,0"/>
            <v:stroke on="f"/>
            <v:imagedata o:title=""/>
            <o:lock v:ext="edit" aspectratio="f"/>
            <v:textbox inset="0mm,0mm,0mm,0mm">
              <w:txbxContent>
                <w:p>
                  <w:pPr>
                    <w:spacing w:before="19" w:line="189" w:lineRule="auto"/>
                    <w:ind w:firstLine="20"/>
                    <w:rPr>
                      <w:rFonts w:ascii="仿宋" w:hAnsi="仿宋" w:eastAsia="仿宋" w:cs="仿宋"/>
                      <w:sz w:val="16"/>
                      <w:szCs w:val="16"/>
                    </w:rPr>
                  </w:pPr>
                  <w:r>
                    <w:rPr>
                      <w:rFonts w:ascii="仿宋" w:hAnsi="仿宋" w:eastAsia="仿宋" w:cs="仿宋"/>
                      <w:spacing w:val="-3"/>
                      <w:sz w:val="16"/>
                      <w:szCs w:val="16"/>
                    </w:rPr>
                    <w:t>个人出租</w:t>
                  </w:r>
                  <w:r>
                    <w:rPr>
                      <w:rFonts w:ascii="仿宋" w:hAnsi="仿宋" w:eastAsia="仿宋" w:cs="仿宋"/>
                      <w:spacing w:val="18"/>
                      <w:w w:val="101"/>
                      <w:sz w:val="16"/>
                      <w:szCs w:val="16"/>
                    </w:rPr>
                    <w:t xml:space="preserve">  </w:t>
                  </w:r>
                  <w:r>
                    <w:rPr>
                      <w:rFonts w:ascii="仿宋" w:hAnsi="仿宋" w:eastAsia="仿宋" w:cs="仿宋"/>
                      <w:spacing w:val="-3"/>
                      <w:sz w:val="16"/>
                      <w:szCs w:val="16"/>
                    </w:rPr>
                    <w:t>出借</w:t>
                  </w:r>
                  <w:r>
                    <w:rPr>
                      <w:rFonts w:ascii="仿宋" w:hAnsi="仿宋" w:eastAsia="仿宋" w:cs="仿宋"/>
                      <w:spacing w:val="15"/>
                      <w:sz w:val="16"/>
                      <w:szCs w:val="16"/>
                    </w:rPr>
                    <w:t xml:space="preserve">  </w:t>
                  </w:r>
                  <w:r>
                    <w:rPr>
                      <w:rFonts w:ascii="仿宋" w:hAnsi="仿宋" w:eastAsia="仿宋" w:cs="仿宋"/>
                      <w:spacing w:val="-3"/>
                      <w:sz w:val="16"/>
                      <w:szCs w:val="16"/>
                    </w:rPr>
                    <w:t>出售或者以其他</w:t>
                  </w:r>
                </w:p>
              </w:txbxContent>
            </v:textbox>
          </v:shape>
        </w:pict>
      </w: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5" w:hRule="atLeast"/>
        </w:trPr>
        <w:tc>
          <w:tcPr>
            <w:tcW w:w="851" w:type="dxa"/>
            <w:vMerge w:val="restart"/>
            <w:tcBorders>
              <w:bottom w:val="nil"/>
            </w:tcBorders>
            <w:vAlign w:val="top"/>
          </w:tcPr>
          <w:p>
            <w:pPr>
              <w:spacing w:line="252" w:lineRule="auto"/>
              <w:rPr>
                <w:rFonts w:ascii="宋体"/>
                <w:sz w:val="21"/>
              </w:rPr>
            </w:pPr>
          </w:p>
          <w:p>
            <w:pPr>
              <w:spacing w:line="252"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before="65" w:line="180" w:lineRule="auto"/>
              <w:ind w:firstLine="336"/>
              <w:rPr>
                <w:rFonts w:ascii="仿宋" w:hAnsi="仿宋" w:eastAsia="仿宋" w:cs="仿宋"/>
                <w:sz w:val="20"/>
                <w:szCs w:val="20"/>
              </w:rPr>
            </w:pPr>
            <w:r>
              <w:rPr>
                <w:rFonts w:ascii="仿宋" w:hAnsi="仿宋" w:eastAsia="仿宋" w:cs="仿宋"/>
                <w:spacing w:val="-6"/>
                <w:sz w:val="20"/>
                <w:szCs w:val="20"/>
              </w:rPr>
              <w:t>57</w:t>
            </w:r>
          </w:p>
        </w:tc>
        <w:tc>
          <w:tcPr>
            <w:tcW w:w="2345"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89"/>
              <w:rPr>
                <w:rFonts w:ascii="仿宋" w:hAnsi="仿宋" w:eastAsia="仿宋" w:cs="仿宋"/>
                <w:sz w:val="20"/>
                <w:szCs w:val="20"/>
              </w:rPr>
            </w:pPr>
            <w:r>
              <w:rPr>
                <w:rFonts w:ascii="仿宋" w:hAnsi="仿宋" w:eastAsia="仿宋" w:cs="仿宋"/>
                <w:sz w:val="20"/>
                <w:szCs w:val="20"/>
              </w:rPr>
              <w:t>出版或者制作、复制、批</w:t>
            </w:r>
          </w:p>
          <w:p>
            <w:pPr>
              <w:spacing w:before="41" w:line="188" w:lineRule="auto"/>
              <w:ind w:firstLine="74"/>
              <w:rPr>
                <w:rFonts w:ascii="仿宋" w:hAnsi="仿宋" w:eastAsia="仿宋" w:cs="仿宋"/>
                <w:sz w:val="20"/>
                <w:szCs w:val="20"/>
              </w:rPr>
            </w:pPr>
            <w:r>
              <w:rPr>
                <w:rFonts w:ascii="仿宋" w:hAnsi="仿宋" w:eastAsia="仿宋" w:cs="仿宋"/>
                <w:sz w:val="20"/>
                <w:szCs w:val="20"/>
              </w:rPr>
              <w:t>发、零售、出租、放映明</w:t>
            </w:r>
          </w:p>
          <w:p>
            <w:pPr>
              <w:spacing w:before="43" w:line="188" w:lineRule="auto"/>
              <w:ind w:firstLine="70"/>
              <w:rPr>
                <w:rFonts w:ascii="仿宋" w:hAnsi="仿宋" w:eastAsia="仿宋" w:cs="仿宋"/>
                <w:sz w:val="20"/>
                <w:szCs w:val="20"/>
              </w:rPr>
            </w:pPr>
            <w:r>
              <w:rPr>
                <w:rFonts w:ascii="仿宋" w:hAnsi="仿宋" w:eastAsia="仿宋" w:cs="仿宋"/>
                <w:sz w:val="20"/>
                <w:szCs w:val="20"/>
              </w:rPr>
              <w:t>知或者应知含有法定禁止</w:t>
            </w:r>
          </w:p>
          <w:p>
            <w:pPr>
              <w:spacing w:before="43" w:line="188" w:lineRule="auto"/>
              <w:ind w:firstLine="196"/>
              <w:rPr>
                <w:rFonts w:ascii="仿宋" w:hAnsi="仿宋" w:eastAsia="仿宋" w:cs="仿宋"/>
                <w:sz w:val="20"/>
                <w:szCs w:val="20"/>
              </w:rPr>
            </w:pPr>
            <w:r>
              <w:rPr>
                <w:rFonts w:ascii="仿宋" w:hAnsi="仿宋" w:eastAsia="仿宋" w:cs="仿宋"/>
                <w:spacing w:val="-3"/>
                <w:sz w:val="20"/>
                <w:szCs w:val="20"/>
              </w:rPr>
              <w:t>内容的音像制品的处罚</w:t>
            </w:r>
          </w:p>
        </w:tc>
        <w:tc>
          <w:tcPr>
            <w:tcW w:w="2551" w:type="dxa"/>
            <w:vMerge w:val="restart"/>
            <w:tcBorders>
              <w:bottom w:val="nil"/>
            </w:tcBorders>
            <w:vAlign w:val="top"/>
          </w:tcPr>
          <w:p>
            <w:pPr>
              <w:spacing w:before="201" w:line="231" w:lineRule="auto"/>
              <w:ind w:left="68" w:right="41" w:hanging="11"/>
              <w:rPr>
                <w:rFonts w:ascii="仿宋" w:hAnsi="仿宋" w:eastAsia="仿宋" w:cs="仿宋"/>
                <w:sz w:val="16"/>
                <w:szCs w:val="16"/>
              </w:rPr>
            </w:pPr>
            <w:r>
              <w:rPr>
                <w:rFonts w:ascii="仿宋" w:hAnsi="仿宋" w:eastAsia="仿宋" w:cs="仿宋"/>
                <w:spacing w:val="-4"/>
                <w:sz w:val="16"/>
                <w:szCs w:val="16"/>
              </w:rPr>
              <w:t>《音像制品管理条例》</w:t>
            </w:r>
            <w:r>
              <w:rPr>
                <w:rFonts w:ascii="仿宋" w:hAnsi="仿宋" w:eastAsia="仿宋" w:cs="仿宋"/>
                <w:spacing w:val="-5"/>
                <w:sz w:val="16"/>
                <w:szCs w:val="16"/>
              </w:rPr>
              <w:t xml:space="preserve"> </w:t>
            </w:r>
            <w:r>
              <w:rPr>
                <w:rFonts w:ascii="仿宋" w:hAnsi="仿宋" w:eastAsia="仿宋" w:cs="仿宋"/>
                <w:spacing w:val="-4"/>
                <w:sz w:val="16"/>
                <w:szCs w:val="16"/>
              </w:rPr>
              <w:t>（</w:t>
            </w:r>
            <w:r>
              <w:rPr>
                <w:rFonts w:ascii="仿宋" w:hAnsi="仿宋" w:eastAsia="仿宋" w:cs="仿宋"/>
                <w:spacing w:val="-46"/>
                <w:sz w:val="16"/>
                <w:szCs w:val="16"/>
              </w:rPr>
              <w:t xml:space="preserve"> </w:t>
            </w:r>
            <w:r>
              <w:rPr>
                <w:rFonts w:ascii="仿宋" w:hAnsi="仿宋" w:eastAsia="仿宋" w:cs="仿宋"/>
                <w:spacing w:val="-4"/>
                <w:sz w:val="16"/>
                <w:szCs w:val="16"/>
              </w:rPr>
              <w:t>2001年12</w:t>
            </w:r>
            <w:r>
              <w:rPr>
                <w:rFonts w:ascii="仿宋" w:hAnsi="仿宋" w:eastAsia="仿宋" w:cs="仿宋"/>
                <w:sz w:val="16"/>
                <w:szCs w:val="16"/>
              </w:rPr>
              <w:t xml:space="preserve"> </w:t>
            </w:r>
            <w:r>
              <w:rPr>
                <w:rFonts w:ascii="仿宋" w:hAnsi="仿宋" w:eastAsia="仿宋" w:cs="仿宋"/>
                <w:spacing w:val="-2"/>
                <w:sz w:val="16"/>
                <w:szCs w:val="16"/>
              </w:rPr>
              <w:t>月25</w:t>
            </w:r>
            <w:r>
              <w:rPr>
                <w:rFonts w:ascii="仿宋" w:hAnsi="仿宋" w:eastAsia="仿宋" w:cs="仿宋"/>
                <w:spacing w:val="-25"/>
                <w:sz w:val="16"/>
                <w:szCs w:val="16"/>
              </w:rPr>
              <w:t xml:space="preserve"> </w:t>
            </w:r>
            <w:r>
              <w:rPr>
                <w:rFonts w:ascii="仿宋" w:hAnsi="仿宋" w:eastAsia="仿宋" w:cs="仿宋"/>
                <w:spacing w:val="-2"/>
                <w:sz w:val="16"/>
                <w:szCs w:val="16"/>
              </w:rPr>
              <w:t>日中华人民共和国国务院令第</w:t>
            </w:r>
            <w:r>
              <w:rPr>
                <w:rFonts w:ascii="仿宋" w:hAnsi="仿宋" w:eastAsia="仿宋" w:cs="仿宋"/>
                <w:w w:val="101"/>
                <w:sz w:val="16"/>
                <w:szCs w:val="16"/>
              </w:rPr>
              <w:t xml:space="preserve"> </w:t>
            </w:r>
            <w:r>
              <w:rPr>
                <w:rFonts w:ascii="仿宋" w:hAnsi="仿宋" w:eastAsia="仿宋" w:cs="仿宋"/>
                <w:spacing w:val="1"/>
                <w:sz w:val="16"/>
                <w:szCs w:val="16"/>
              </w:rPr>
              <w:t>341号公布，根据2013年12月07</w:t>
            </w:r>
            <w:r>
              <w:rPr>
                <w:rFonts w:ascii="仿宋" w:hAnsi="仿宋" w:eastAsia="仿宋" w:cs="仿宋"/>
                <w:spacing w:val="-35"/>
                <w:sz w:val="16"/>
                <w:szCs w:val="16"/>
              </w:rPr>
              <w:t xml:space="preserve"> </w:t>
            </w:r>
            <w:r>
              <w:rPr>
                <w:rFonts w:ascii="仿宋" w:hAnsi="仿宋" w:eastAsia="仿宋" w:cs="仿宋"/>
                <w:spacing w:val="1"/>
                <w:sz w:val="16"/>
                <w:szCs w:val="16"/>
              </w:rPr>
              <w:t>日</w:t>
            </w:r>
          </w:p>
          <w:p>
            <w:pPr>
              <w:spacing w:line="211" w:lineRule="auto"/>
              <w:ind w:left="551" w:right="43" w:hanging="494"/>
              <w:rPr>
                <w:rFonts w:ascii="仿宋" w:hAnsi="仿宋" w:eastAsia="仿宋" w:cs="仿宋"/>
                <w:sz w:val="16"/>
                <w:szCs w:val="16"/>
              </w:rPr>
            </w:pPr>
            <w:r>
              <w:rPr>
                <w:rFonts w:ascii="仿宋" w:hAnsi="仿宋" w:eastAsia="仿宋" w:cs="仿宋"/>
                <w:spacing w:val="2"/>
                <w:sz w:val="16"/>
                <w:szCs w:val="16"/>
              </w:rPr>
              <w:t>《国务院关于修改部分行政法规的</w:t>
            </w:r>
            <w:r>
              <w:rPr>
                <w:rFonts w:ascii="仿宋" w:hAnsi="仿宋" w:eastAsia="仿宋" w:cs="仿宋"/>
                <w:spacing w:val="5"/>
                <w:sz w:val="16"/>
                <w:szCs w:val="16"/>
              </w:rPr>
              <w:t xml:space="preserve"> </w:t>
            </w:r>
            <w:r>
              <w:rPr>
                <w:rFonts w:ascii="仿宋" w:hAnsi="仿宋" w:eastAsia="仿宋" w:cs="仿宋"/>
                <w:spacing w:val="-10"/>
                <w:sz w:val="16"/>
                <w:szCs w:val="16"/>
              </w:rPr>
              <w:t>决定》</w:t>
            </w:r>
            <w:r>
              <w:rPr>
                <w:rFonts w:ascii="仿宋" w:hAnsi="仿宋" w:eastAsia="仿宋" w:cs="仿宋"/>
                <w:spacing w:val="19"/>
                <w:sz w:val="16"/>
                <w:szCs w:val="16"/>
              </w:rPr>
              <w:t xml:space="preserve"> </w:t>
            </w:r>
            <w:r>
              <w:rPr>
                <w:rFonts w:ascii="仿宋" w:hAnsi="仿宋" w:eastAsia="仿宋" w:cs="仿宋"/>
                <w:spacing w:val="-10"/>
                <w:sz w:val="16"/>
                <w:szCs w:val="16"/>
              </w:rPr>
              <w:t>第二次修订）</w:t>
            </w:r>
          </w:p>
          <w:p>
            <w:pPr>
              <w:spacing w:before="40" w:line="229" w:lineRule="auto"/>
              <w:ind w:left="60" w:right="41" w:firstLine="7"/>
              <w:rPr>
                <w:rFonts w:ascii="仿宋" w:hAnsi="仿宋" w:eastAsia="仿宋" w:cs="仿宋"/>
                <w:sz w:val="16"/>
                <w:szCs w:val="16"/>
              </w:rPr>
            </w:pPr>
            <w:r>
              <w:rPr>
                <w:rFonts w:ascii="仿宋" w:hAnsi="仿宋" w:eastAsia="仿宋" w:cs="仿宋"/>
                <w:spacing w:val="-7"/>
                <w:sz w:val="16"/>
                <w:szCs w:val="16"/>
              </w:rPr>
              <w:t>第四十条：</w:t>
            </w:r>
            <w:r>
              <w:rPr>
                <w:rFonts w:ascii="仿宋" w:hAnsi="仿宋" w:eastAsia="仿宋" w:cs="仿宋"/>
                <w:spacing w:val="50"/>
                <w:sz w:val="16"/>
                <w:szCs w:val="16"/>
              </w:rPr>
              <w:t xml:space="preserve"> </w:t>
            </w:r>
            <w:r>
              <w:rPr>
                <w:rFonts w:ascii="仿宋" w:hAnsi="仿宋" w:eastAsia="仿宋" w:cs="仿宋"/>
                <w:spacing w:val="-7"/>
                <w:sz w:val="16"/>
                <w:szCs w:val="16"/>
              </w:rPr>
              <w:t>出版含有本条例第三条</w:t>
            </w:r>
            <w:r>
              <w:rPr>
                <w:rFonts w:ascii="仿宋" w:hAnsi="仿宋" w:eastAsia="仿宋" w:cs="仿宋"/>
                <w:sz w:val="16"/>
                <w:szCs w:val="16"/>
              </w:rPr>
              <w:t xml:space="preserve"> </w:t>
            </w:r>
            <w:r>
              <w:rPr>
                <w:rFonts w:ascii="仿宋" w:hAnsi="仿宋" w:eastAsia="仿宋" w:cs="仿宋"/>
                <w:spacing w:val="2"/>
                <w:sz w:val="16"/>
                <w:szCs w:val="16"/>
              </w:rPr>
              <w:t>第二款禁止内容的音像制品，或者</w:t>
            </w:r>
            <w:r>
              <w:rPr>
                <w:rFonts w:ascii="仿宋" w:hAnsi="仿宋" w:eastAsia="仿宋" w:cs="仿宋"/>
                <w:spacing w:val="1"/>
                <w:w w:val="101"/>
                <w:sz w:val="16"/>
                <w:szCs w:val="16"/>
              </w:rPr>
              <w:t xml:space="preserve"> </w:t>
            </w:r>
            <w:r>
              <w:rPr>
                <w:rFonts w:ascii="仿宋" w:hAnsi="仿宋" w:eastAsia="仿宋" w:cs="仿宋"/>
                <w:spacing w:val="2"/>
                <w:sz w:val="16"/>
                <w:szCs w:val="16"/>
              </w:rPr>
              <w:t>制作、复制、批发、零售、出租、</w:t>
            </w:r>
            <w:r>
              <w:rPr>
                <w:rFonts w:ascii="仿宋" w:hAnsi="仿宋" w:eastAsia="仿宋" w:cs="仿宋"/>
                <w:spacing w:val="3"/>
                <w:w w:val="101"/>
                <w:sz w:val="16"/>
                <w:szCs w:val="16"/>
              </w:rPr>
              <w:t xml:space="preserve"> </w:t>
            </w:r>
            <w:r>
              <w:rPr>
                <w:rFonts w:ascii="仿宋" w:hAnsi="仿宋" w:eastAsia="仿宋" w:cs="仿宋"/>
                <w:spacing w:val="2"/>
                <w:sz w:val="16"/>
                <w:szCs w:val="16"/>
              </w:rPr>
              <w:t>放映明知或者应知含有本条例第三</w:t>
            </w:r>
            <w:r>
              <w:rPr>
                <w:rFonts w:ascii="仿宋" w:hAnsi="仿宋" w:eastAsia="仿宋" w:cs="仿宋"/>
                <w:spacing w:val="1"/>
                <w:w w:val="101"/>
                <w:sz w:val="16"/>
                <w:szCs w:val="16"/>
              </w:rPr>
              <w:t xml:space="preserve"> </w:t>
            </w:r>
            <w:r>
              <w:rPr>
                <w:rFonts w:ascii="仿宋" w:hAnsi="仿宋" w:eastAsia="仿宋" w:cs="仿宋"/>
                <w:spacing w:val="2"/>
                <w:sz w:val="16"/>
                <w:szCs w:val="16"/>
              </w:rPr>
              <w:t>条第二款禁止内容的音像制品的，</w:t>
            </w:r>
            <w:r>
              <w:rPr>
                <w:rFonts w:ascii="仿宋" w:hAnsi="仿宋" w:eastAsia="仿宋" w:cs="仿宋"/>
                <w:spacing w:val="3"/>
                <w:w w:val="101"/>
                <w:sz w:val="16"/>
                <w:szCs w:val="16"/>
              </w:rPr>
              <w:t xml:space="preserve"> </w:t>
            </w:r>
            <w:r>
              <w:rPr>
                <w:rFonts w:ascii="仿宋" w:hAnsi="仿宋" w:eastAsia="仿宋" w:cs="仿宋"/>
                <w:spacing w:val="2"/>
                <w:sz w:val="16"/>
                <w:szCs w:val="16"/>
              </w:rPr>
              <w:t>依照刑法有关规定，依法追究刑事</w:t>
            </w:r>
            <w:r>
              <w:rPr>
                <w:rFonts w:ascii="仿宋" w:hAnsi="仿宋" w:eastAsia="仿宋" w:cs="仿宋"/>
                <w:w w:val="101"/>
                <w:sz w:val="16"/>
                <w:szCs w:val="16"/>
              </w:rPr>
              <w:t xml:space="preserve"> </w:t>
            </w:r>
            <w:r>
              <w:rPr>
                <w:rFonts w:ascii="仿宋" w:hAnsi="仿宋" w:eastAsia="仿宋" w:cs="仿宋"/>
                <w:spacing w:val="-10"/>
                <w:sz w:val="16"/>
                <w:szCs w:val="16"/>
              </w:rPr>
              <w:t>责任；</w:t>
            </w:r>
            <w:r>
              <w:rPr>
                <w:rFonts w:ascii="仿宋" w:hAnsi="仿宋" w:eastAsia="仿宋" w:cs="仿宋"/>
                <w:spacing w:val="67"/>
                <w:sz w:val="16"/>
                <w:szCs w:val="16"/>
              </w:rPr>
              <w:t xml:space="preserve"> </w:t>
            </w:r>
            <w:r>
              <w:rPr>
                <w:rFonts w:ascii="仿宋" w:hAnsi="仿宋" w:eastAsia="仿宋" w:cs="仿宋"/>
                <w:spacing w:val="-10"/>
                <w:sz w:val="16"/>
                <w:szCs w:val="16"/>
              </w:rPr>
              <w:t>尚不够刑事处罚的，</w:t>
            </w:r>
            <w:r>
              <w:rPr>
                <w:rFonts w:ascii="仿宋" w:hAnsi="仿宋" w:eastAsia="仿宋" w:cs="仿宋"/>
                <w:spacing w:val="-46"/>
                <w:sz w:val="16"/>
                <w:szCs w:val="16"/>
              </w:rPr>
              <w:t xml:space="preserve"> </w:t>
            </w:r>
            <w:r>
              <w:rPr>
                <w:rFonts w:ascii="仿宋" w:hAnsi="仿宋" w:eastAsia="仿宋" w:cs="仿宋"/>
                <w:spacing w:val="-10"/>
                <w:sz w:val="16"/>
                <w:szCs w:val="16"/>
              </w:rPr>
              <w:t>由出版</w:t>
            </w:r>
            <w:r>
              <w:rPr>
                <w:rFonts w:ascii="仿宋" w:hAnsi="仿宋" w:eastAsia="仿宋" w:cs="仿宋"/>
                <w:w w:val="101"/>
                <w:sz w:val="16"/>
                <w:szCs w:val="16"/>
              </w:rPr>
              <w:t xml:space="preserve"> </w:t>
            </w:r>
            <w:r>
              <w:rPr>
                <w:rFonts w:ascii="仿宋" w:hAnsi="仿宋" w:eastAsia="仿宋" w:cs="仿宋"/>
                <w:spacing w:val="2"/>
                <w:sz w:val="16"/>
                <w:szCs w:val="16"/>
              </w:rPr>
              <w:t>行政主管部门、公安部门依据各自</w:t>
            </w:r>
            <w:r>
              <w:rPr>
                <w:rFonts w:ascii="仿宋" w:hAnsi="仿宋" w:eastAsia="仿宋" w:cs="仿宋"/>
                <w:w w:val="101"/>
                <w:sz w:val="16"/>
                <w:szCs w:val="16"/>
              </w:rPr>
              <w:t xml:space="preserve"> </w:t>
            </w:r>
            <w:r>
              <w:rPr>
                <w:rFonts w:ascii="仿宋" w:hAnsi="仿宋" w:eastAsia="仿宋" w:cs="仿宋"/>
                <w:spacing w:val="2"/>
                <w:sz w:val="16"/>
                <w:szCs w:val="16"/>
              </w:rPr>
              <w:t>职权责令停业整顿，没收违法经营</w:t>
            </w:r>
            <w:r>
              <w:rPr>
                <w:rFonts w:ascii="仿宋" w:hAnsi="仿宋" w:eastAsia="仿宋" w:cs="仿宋"/>
                <w:w w:val="101"/>
                <w:sz w:val="16"/>
                <w:szCs w:val="16"/>
              </w:rPr>
              <w:t xml:space="preserve"> </w:t>
            </w:r>
            <w:r>
              <w:rPr>
                <w:rFonts w:ascii="仿宋" w:hAnsi="仿宋" w:eastAsia="仿宋" w:cs="仿宋"/>
                <w:spacing w:val="-6"/>
                <w:sz w:val="16"/>
                <w:szCs w:val="16"/>
              </w:rPr>
              <w:t>的音像制品和违法所得；</w:t>
            </w:r>
            <w:r>
              <w:rPr>
                <w:rFonts w:ascii="仿宋" w:hAnsi="仿宋" w:eastAsia="仿宋" w:cs="仿宋"/>
                <w:spacing w:val="41"/>
                <w:w w:val="101"/>
                <w:sz w:val="16"/>
                <w:szCs w:val="16"/>
              </w:rPr>
              <w:t xml:space="preserve"> </w:t>
            </w:r>
            <w:r>
              <w:rPr>
                <w:rFonts w:ascii="仿宋" w:hAnsi="仿宋" w:eastAsia="仿宋" w:cs="仿宋"/>
                <w:spacing w:val="-6"/>
                <w:sz w:val="16"/>
                <w:szCs w:val="16"/>
              </w:rPr>
              <w:t>违法经营</w:t>
            </w:r>
            <w:r>
              <w:rPr>
                <w:rFonts w:ascii="仿宋" w:hAnsi="仿宋" w:eastAsia="仿宋" w:cs="仿宋"/>
                <w:sz w:val="16"/>
                <w:szCs w:val="16"/>
              </w:rPr>
              <w:t xml:space="preserve"> </w:t>
            </w:r>
            <w:r>
              <w:rPr>
                <w:rFonts w:ascii="仿宋" w:hAnsi="仿宋" w:eastAsia="仿宋" w:cs="仿宋"/>
                <w:spacing w:val="2"/>
                <w:sz w:val="16"/>
                <w:szCs w:val="16"/>
              </w:rPr>
              <w:t>额1万元以上的，并处违法经营额5</w:t>
            </w:r>
            <w:r>
              <w:rPr>
                <w:rFonts w:ascii="仿宋" w:hAnsi="仿宋" w:eastAsia="仿宋" w:cs="仿宋"/>
                <w:spacing w:val="1"/>
                <w:w w:val="101"/>
                <w:sz w:val="16"/>
                <w:szCs w:val="16"/>
              </w:rPr>
              <w:t xml:space="preserve"> </w:t>
            </w:r>
            <w:r>
              <w:rPr>
                <w:rFonts w:ascii="仿宋" w:hAnsi="仿宋" w:eastAsia="仿宋" w:cs="仿宋"/>
                <w:spacing w:val="-6"/>
                <w:sz w:val="16"/>
                <w:szCs w:val="16"/>
              </w:rPr>
              <w:t>倍以上10倍以下的罚款；</w:t>
            </w:r>
            <w:r>
              <w:rPr>
                <w:rFonts w:ascii="仿宋" w:hAnsi="仿宋" w:eastAsia="仿宋" w:cs="仿宋"/>
                <w:spacing w:val="49"/>
                <w:w w:val="101"/>
                <w:sz w:val="16"/>
                <w:szCs w:val="16"/>
              </w:rPr>
              <w:t xml:space="preserve"> </w:t>
            </w:r>
            <w:r>
              <w:rPr>
                <w:rFonts w:ascii="仿宋" w:hAnsi="仿宋" w:eastAsia="仿宋" w:cs="仿宋"/>
                <w:spacing w:val="-6"/>
                <w:sz w:val="16"/>
                <w:szCs w:val="16"/>
              </w:rPr>
              <w:t>违法经营</w:t>
            </w:r>
            <w:r>
              <w:rPr>
                <w:rFonts w:ascii="仿宋" w:hAnsi="仿宋" w:eastAsia="仿宋" w:cs="仿宋"/>
                <w:sz w:val="16"/>
                <w:szCs w:val="16"/>
              </w:rPr>
              <w:t xml:space="preserve"> </w:t>
            </w:r>
            <w:r>
              <w:rPr>
                <w:rFonts w:ascii="仿宋" w:hAnsi="仿宋" w:eastAsia="仿宋" w:cs="仿宋"/>
                <w:spacing w:val="2"/>
                <w:sz w:val="16"/>
                <w:szCs w:val="16"/>
              </w:rPr>
              <w:t>额不足1万元的，可以处5万元以下</w:t>
            </w:r>
            <w:r>
              <w:rPr>
                <w:rFonts w:ascii="仿宋" w:hAnsi="仿宋" w:eastAsia="仿宋" w:cs="仿宋"/>
                <w:spacing w:val="1"/>
                <w:w w:val="101"/>
                <w:sz w:val="16"/>
                <w:szCs w:val="16"/>
              </w:rPr>
              <w:t xml:space="preserve"> </w:t>
            </w:r>
            <w:r>
              <w:rPr>
                <w:rFonts w:ascii="仿宋" w:hAnsi="仿宋" w:eastAsia="仿宋" w:cs="仿宋"/>
                <w:spacing w:val="-7"/>
                <w:sz w:val="16"/>
                <w:szCs w:val="16"/>
              </w:rPr>
              <w:t>的罚款；</w:t>
            </w:r>
            <w:r>
              <w:rPr>
                <w:rFonts w:ascii="仿宋" w:hAnsi="仿宋" w:eastAsia="仿宋" w:cs="仿宋"/>
                <w:spacing w:val="56"/>
                <w:w w:val="101"/>
                <w:sz w:val="16"/>
                <w:szCs w:val="16"/>
              </w:rPr>
              <w:t xml:space="preserve"> </w:t>
            </w:r>
            <w:r>
              <w:rPr>
                <w:rFonts w:ascii="仿宋" w:hAnsi="仿宋" w:eastAsia="仿宋" w:cs="仿宋"/>
                <w:spacing w:val="-7"/>
                <w:sz w:val="16"/>
                <w:szCs w:val="16"/>
              </w:rPr>
              <w:t>情节严重的，并由原发证</w:t>
            </w:r>
            <w:r>
              <w:rPr>
                <w:rFonts w:ascii="仿宋" w:hAnsi="仿宋" w:eastAsia="仿宋" w:cs="仿宋"/>
                <w:sz w:val="16"/>
                <w:szCs w:val="16"/>
              </w:rPr>
              <w:t xml:space="preserve"> </w:t>
            </w:r>
            <w:r>
              <w:rPr>
                <w:rFonts w:ascii="仿宋" w:hAnsi="仿宋" w:eastAsia="仿宋" w:cs="仿宋"/>
                <w:spacing w:val="-6"/>
                <w:sz w:val="16"/>
                <w:szCs w:val="16"/>
              </w:rPr>
              <w:t>机关吊销许可证。第四十二条：</w:t>
            </w:r>
            <w:r>
              <w:rPr>
                <w:rFonts w:ascii="仿宋" w:hAnsi="仿宋" w:eastAsia="仿宋" w:cs="仿宋"/>
                <w:spacing w:val="41"/>
                <w:w w:val="101"/>
                <w:sz w:val="16"/>
                <w:szCs w:val="16"/>
              </w:rPr>
              <w:t xml:space="preserve"> </w:t>
            </w:r>
            <w:r>
              <w:rPr>
                <w:rFonts w:ascii="仿宋" w:hAnsi="仿宋" w:eastAsia="仿宋" w:cs="仿宋"/>
                <w:spacing w:val="-6"/>
                <w:sz w:val="16"/>
                <w:szCs w:val="16"/>
              </w:rPr>
              <w:t>有</w:t>
            </w:r>
            <w:r>
              <w:rPr>
                <w:rFonts w:ascii="仿宋" w:hAnsi="仿宋" w:eastAsia="仿宋" w:cs="仿宋"/>
                <w:sz w:val="16"/>
                <w:szCs w:val="16"/>
              </w:rPr>
              <w:t xml:space="preserve"> </w:t>
            </w:r>
            <w:r>
              <w:rPr>
                <w:rFonts w:ascii="仿宋" w:hAnsi="仿宋" w:eastAsia="仿宋" w:cs="仿宋"/>
                <w:spacing w:val="-1"/>
                <w:sz w:val="16"/>
                <w:szCs w:val="16"/>
              </w:rPr>
              <w:t>下列行为之一的，</w:t>
            </w:r>
            <w:r>
              <w:rPr>
                <w:rFonts w:ascii="仿宋" w:hAnsi="仿宋" w:eastAsia="仿宋" w:cs="仿宋"/>
                <w:spacing w:val="-35"/>
                <w:sz w:val="16"/>
                <w:szCs w:val="16"/>
              </w:rPr>
              <w:t xml:space="preserve"> </w:t>
            </w:r>
            <w:r>
              <w:rPr>
                <w:rFonts w:ascii="仿宋" w:hAnsi="仿宋" w:eastAsia="仿宋" w:cs="仿宋"/>
                <w:spacing w:val="-1"/>
                <w:sz w:val="16"/>
                <w:szCs w:val="16"/>
              </w:rPr>
              <w:t>由出版行政主管</w:t>
            </w:r>
          </w:p>
          <w:p>
            <w:pPr>
              <w:spacing w:before="35" w:line="211" w:lineRule="auto"/>
              <w:ind w:left="61" w:right="43" w:firstLine="82"/>
              <w:rPr>
                <w:rFonts w:ascii="仿宋" w:hAnsi="仿宋" w:eastAsia="仿宋" w:cs="仿宋"/>
                <w:sz w:val="16"/>
                <w:szCs w:val="16"/>
              </w:rPr>
            </w:pPr>
            <w:r>
              <w:rPr>
                <w:rFonts w:ascii="仿宋" w:hAnsi="仿宋" w:eastAsia="仿宋" w:cs="仿宋"/>
                <w:spacing w:val="1"/>
                <w:sz w:val="16"/>
                <w:szCs w:val="16"/>
              </w:rPr>
              <w:t>部门责令停止违法行为，给予警</w:t>
            </w:r>
            <w:r>
              <w:rPr>
                <w:rFonts w:ascii="仿宋" w:hAnsi="仿宋" w:eastAsia="仿宋" w:cs="仿宋"/>
                <w:spacing w:val="6"/>
                <w:sz w:val="16"/>
                <w:szCs w:val="16"/>
              </w:rPr>
              <w:t xml:space="preserve">  </w:t>
            </w:r>
            <w:r>
              <w:rPr>
                <w:rFonts w:ascii="仿宋" w:hAnsi="仿宋" w:eastAsia="仿宋" w:cs="仿宋"/>
                <w:spacing w:val="2"/>
                <w:sz w:val="16"/>
                <w:szCs w:val="16"/>
              </w:rPr>
              <w:t>告，没收违法经营的音像制品和违</w:t>
            </w:r>
          </w:p>
          <w:p>
            <w:pPr>
              <w:spacing w:before="38" w:line="231" w:lineRule="auto"/>
              <w:ind w:left="62" w:right="95" w:firstLine="85"/>
              <w:rPr>
                <w:rFonts w:ascii="仿宋" w:hAnsi="仿宋" w:eastAsia="仿宋" w:cs="仿宋"/>
                <w:sz w:val="16"/>
                <w:szCs w:val="16"/>
              </w:rPr>
            </w:pPr>
            <w:r>
              <w:rPr>
                <w:rFonts w:ascii="仿宋" w:hAnsi="仿宋" w:eastAsia="仿宋" w:cs="仿宋"/>
                <w:spacing w:val="-16"/>
                <w:sz w:val="16"/>
                <w:szCs w:val="16"/>
              </w:rPr>
              <w:t>法所得；</w:t>
            </w:r>
            <w:r>
              <w:rPr>
                <w:rFonts w:ascii="仿宋" w:hAnsi="仿宋" w:eastAsia="仿宋" w:cs="仿宋"/>
                <w:spacing w:val="40"/>
                <w:sz w:val="16"/>
                <w:szCs w:val="16"/>
              </w:rPr>
              <w:t xml:space="preserve"> </w:t>
            </w:r>
            <w:r>
              <w:rPr>
                <w:rFonts w:ascii="仿宋" w:hAnsi="仿宋" w:eastAsia="仿宋" w:cs="仿宋"/>
                <w:spacing w:val="-16"/>
                <w:sz w:val="16"/>
                <w:szCs w:val="16"/>
              </w:rPr>
              <w:t>违法经营额</w:t>
            </w:r>
            <w:r>
              <w:rPr>
                <w:rFonts w:ascii="仿宋" w:hAnsi="仿宋" w:eastAsia="仿宋" w:cs="仿宋"/>
                <w:spacing w:val="-25"/>
                <w:sz w:val="16"/>
                <w:szCs w:val="16"/>
              </w:rPr>
              <w:t xml:space="preserve"> </w:t>
            </w:r>
            <w:r>
              <w:rPr>
                <w:rFonts w:ascii="仿宋" w:hAnsi="仿宋" w:eastAsia="仿宋" w:cs="仿宋"/>
                <w:spacing w:val="-16"/>
                <w:sz w:val="16"/>
                <w:szCs w:val="16"/>
              </w:rPr>
              <w:t>１</w:t>
            </w:r>
            <w:r>
              <w:rPr>
                <w:rFonts w:ascii="仿宋" w:hAnsi="仿宋" w:eastAsia="仿宋" w:cs="仿宋"/>
                <w:spacing w:val="-9"/>
                <w:sz w:val="16"/>
                <w:szCs w:val="16"/>
              </w:rPr>
              <w:t xml:space="preserve"> </w:t>
            </w:r>
            <w:r>
              <w:rPr>
                <w:rFonts w:ascii="仿宋" w:hAnsi="仿宋" w:eastAsia="仿宋" w:cs="仿宋"/>
                <w:spacing w:val="-16"/>
                <w:sz w:val="16"/>
                <w:szCs w:val="16"/>
              </w:rPr>
              <w:t>万元以上</w:t>
            </w:r>
            <w:r>
              <w:rPr>
                <w:rFonts w:ascii="仿宋" w:hAnsi="仿宋" w:eastAsia="仿宋" w:cs="仿宋"/>
                <w:sz w:val="16"/>
                <w:szCs w:val="16"/>
              </w:rPr>
              <w:t xml:space="preserve"> </w:t>
            </w:r>
            <w:r>
              <w:rPr>
                <w:rFonts w:ascii="仿宋" w:hAnsi="仿宋" w:eastAsia="仿宋" w:cs="仿宋"/>
                <w:spacing w:val="-7"/>
                <w:sz w:val="16"/>
                <w:szCs w:val="16"/>
              </w:rPr>
              <w:t>的，并处违法经营额</w:t>
            </w:r>
            <w:r>
              <w:rPr>
                <w:rFonts w:ascii="仿宋" w:hAnsi="仿宋" w:eastAsia="仿宋" w:cs="仿宋"/>
                <w:spacing w:val="-28"/>
                <w:sz w:val="16"/>
                <w:szCs w:val="16"/>
              </w:rPr>
              <w:t xml:space="preserve"> </w:t>
            </w:r>
            <w:r>
              <w:rPr>
                <w:rFonts w:ascii="仿宋" w:hAnsi="仿宋" w:eastAsia="仿宋" w:cs="仿宋"/>
                <w:spacing w:val="-7"/>
                <w:sz w:val="16"/>
                <w:szCs w:val="16"/>
              </w:rPr>
              <w:t>５</w:t>
            </w:r>
            <w:r>
              <w:rPr>
                <w:rFonts w:ascii="仿宋" w:hAnsi="仿宋" w:eastAsia="仿宋" w:cs="仿宋"/>
                <w:spacing w:val="-17"/>
                <w:sz w:val="16"/>
                <w:szCs w:val="16"/>
              </w:rPr>
              <w:t xml:space="preserve"> </w:t>
            </w:r>
            <w:r>
              <w:rPr>
                <w:rFonts w:ascii="仿宋" w:hAnsi="仿宋" w:eastAsia="仿宋" w:cs="仿宋"/>
                <w:spacing w:val="-7"/>
                <w:sz w:val="16"/>
                <w:szCs w:val="16"/>
              </w:rPr>
              <w:t>倍以上</w:t>
            </w:r>
            <w:r>
              <w:rPr>
                <w:rFonts w:ascii="仿宋" w:hAnsi="仿宋" w:eastAsia="仿宋" w:cs="仿宋"/>
                <w:spacing w:val="-24"/>
                <w:sz w:val="16"/>
                <w:szCs w:val="16"/>
              </w:rPr>
              <w:t xml:space="preserve"> </w:t>
            </w:r>
            <w:r>
              <w:rPr>
                <w:rFonts w:ascii="仿宋" w:hAnsi="仿宋" w:eastAsia="仿宋" w:cs="仿宋"/>
                <w:spacing w:val="-44"/>
                <w:w w:val="61"/>
                <w:sz w:val="16"/>
                <w:szCs w:val="16"/>
              </w:rPr>
              <w:t>１</w:t>
            </w:r>
            <w:r>
              <w:rPr>
                <w:rFonts w:ascii="仿宋" w:hAnsi="仿宋" w:eastAsia="仿宋" w:cs="仿宋"/>
                <w:spacing w:val="30"/>
                <w:sz w:val="16"/>
                <w:szCs w:val="16"/>
              </w:rPr>
              <w:t xml:space="preserve"> </w:t>
            </w:r>
            <w:r>
              <w:rPr>
                <w:rFonts w:ascii="仿宋" w:hAnsi="仿宋" w:eastAsia="仿宋" w:cs="仿宋"/>
                <w:spacing w:val="-44"/>
                <w:w w:val="61"/>
                <w:sz w:val="16"/>
                <w:szCs w:val="16"/>
              </w:rPr>
              <w:t>０</w:t>
            </w:r>
            <w:r>
              <w:rPr>
                <w:rFonts w:ascii="仿宋" w:hAnsi="仿宋" w:eastAsia="仿宋" w:cs="仿宋"/>
                <w:sz w:val="16"/>
                <w:szCs w:val="16"/>
              </w:rPr>
              <w:t xml:space="preserve"> </w:t>
            </w:r>
            <w:r>
              <w:rPr>
                <w:rFonts w:ascii="仿宋" w:hAnsi="仿宋" w:eastAsia="仿宋" w:cs="仿宋"/>
                <w:spacing w:val="-14"/>
                <w:sz w:val="16"/>
                <w:szCs w:val="16"/>
              </w:rPr>
              <w:t>倍以下的罚款；</w:t>
            </w:r>
            <w:r>
              <w:rPr>
                <w:rFonts w:ascii="仿宋" w:hAnsi="仿宋" w:eastAsia="仿宋" w:cs="仿宋"/>
                <w:spacing w:val="46"/>
                <w:sz w:val="16"/>
                <w:szCs w:val="16"/>
              </w:rPr>
              <w:t xml:space="preserve"> </w:t>
            </w:r>
            <w:r>
              <w:rPr>
                <w:rFonts w:ascii="仿宋" w:hAnsi="仿宋" w:eastAsia="仿宋" w:cs="仿宋"/>
                <w:spacing w:val="-14"/>
                <w:sz w:val="16"/>
                <w:szCs w:val="16"/>
              </w:rPr>
              <w:t>违法经营额不足</w:t>
            </w:r>
            <w:r>
              <w:rPr>
                <w:rFonts w:ascii="仿宋" w:hAnsi="仿宋" w:eastAsia="仿宋" w:cs="仿宋"/>
                <w:spacing w:val="-23"/>
                <w:sz w:val="16"/>
                <w:szCs w:val="16"/>
              </w:rPr>
              <w:t xml:space="preserve"> </w:t>
            </w:r>
            <w:r>
              <w:rPr>
                <w:rFonts w:ascii="仿宋" w:hAnsi="仿宋" w:eastAsia="仿宋" w:cs="仿宋"/>
                <w:spacing w:val="-14"/>
                <w:sz w:val="16"/>
                <w:szCs w:val="16"/>
              </w:rPr>
              <w:t>１</w:t>
            </w:r>
          </w:p>
          <w:p>
            <w:pPr>
              <w:spacing w:before="2" w:line="201" w:lineRule="auto"/>
              <w:ind w:firstLine="184"/>
              <w:rPr>
                <w:rFonts w:ascii="仿宋" w:hAnsi="仿宋" w:eastAsia="仿宋" w:cs="仿宋"/>
                <w:sz w:val="16"/>
                <w:szCs w:val="16"/>
              </w:rPr>
            </w:pPr>
            <w:r>
              <w:rPr>
                <w:rFonts w:ascii="仿宋" w:hAnsi="仿宋" w:eastAsia="仿宋" w:cs="仿宋"/>
                <w:spacing w:val="1"/>
                <w:sz w:val="16"/>
                <w:szCs w:val="16"/>
              </w:rPr>
              <w:t>万元的，可以处5万元以下的罚</w:t>
            </w:r>
          </w:p>
          <w:p>
            <w:pPr>
              <w:spacing w:before="26" w:line="211" w:lineRule="auto"/>
              <w:ind w:left="145" w:right="44" w:hanging="85"/>
              <w:rPr>
                <w:rFonts w:ascii="仿宋" w:hAnsi="仿宋" w:eastAsia="仿宋" w:cs="仿宋"/>
                <w:sz w:val="16"/>
                <w:szCs w:val="16"/>
              </w:rPr>
            </w:pPr>
            <w:r>
              <w:rPr>
                <w:rFonts w:ascii="仿宋" w:hAnsi="仿宋" w:eastAsia="仿宋" w:cs="仿宋"/>
                <w:spacing w:val="-7"/>
                <w:sz w:val="16"/>
                <w:szCs w:val="16"/>
              </w:rPr>
              <w:t>款；</w:t>
            </w:r>
            <w:r>
              <w:rPr>
                <w:rFonts w:ascii="仿宋" w:hAnsi="仿宋" w:eastAsia="仿宋" w:cs="仿宋"/>
                <w:spacing w:val="55"/>
                <w:w w:val="101"/>
                <w:sz w:val="16"/>
                <w:szCs w:val="16"/>
              </w:rPr>
              <w:t xml:space="preserve"> </w:t>
            </w:r>
            <w:r>
              <w:rPr>
                <w:rFonts w:ascii="仿宋" w:hAnsi="仿宋" w:eastAsia="仿宋" w:cs="仿宋"/>
                <w:spacing w:val="-7"/>
                <w:sz w:val="16"/>
                <w:szCs w:val="16"/>
              </w:rPr>
              <w:t>情节严重的，并责令停业整顿</w:t>
            </w:r>
            <w:r>
              <w:rPr>
                <w:rFonts w:ascii="仿宋" w:hAnsi="仿宋" w:eastAsia="仿宋" w:cs="仿宋"/>
                <w:sz w:val="16"/>
                <w:szCs w:val="16"/>
              </w:rPr>
              <w:t xml:space="preserve"> </w:t>
            </w:r>
            <w:r>
              <w:rPr>
                <w:rFonts w:ascii="仿宋" w:hAnsi="仿宋" w:eastAsia="仿宋" w:cs="仿宋"/>
                <w:spacing w:val="1"/>
                <w:sz w:val="16"/>
                <w:szCs w:val="16"/>
              </w:rPr>
              <w:t>或者由原发证机关吊销许可证：</w:t>
            </w:r>
          </w:p>
          <w:p>
            <w:pPr>
              <w:spacing w:before="35" w:line="189" w:lineRule="auto"/>
              <w:ind w:firstLine="61"/>
              <w:rPr>
                <w:rFonts w:ascii="仿宋" w:hAnsi="仿宋" w:eastAsia="仿宋" w:cs="仿宋"/>
                <w:sz w:val="16"/>
                <w:szCs w:val="16"/>
              </w:rPr>
            </w:pPr>
            <w:r>
              <w:rPr>
                <w:rFonts w:ascii="仿宋" w:hAnsi="仿宋" w:eastAsia="仿宋" w:cs="仿宋"/>
                <w:spacing w:val="2"/>
                <w:sz w:val="16"/>
                <w:szCs w:val="16"/>
              </w:rPr>
              <w:t>（一）音像出版单位向其他单位、</w:t>
            </w:r>
          </w:p>
        </w:tc>
        <w:tc>
          <w:tcPr>
            <w:tcW w:w="993" w:type="dxa"/>
            <w:vMerge w:val="restart"/>
            <w:tcBorders>
              <w:bottom w:val="nil"/>
            </w:tcBorders>
            <w:vAlign w:val="top"/>
          </w:tcPr>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2" w:lineRule="auto"/>
              <w:rPr>
                <w:rFonts w:ascii="宋体"/>
                <w:sz w:val="21"/>
              </w:rPr>
            </w:pPr>
          </w:p>
          <w:p>
            <w:pPr>
              <w:spacing w:line="252"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42" w:lineRule="auto"/>
              <w:rPr>
                <w:rFonts w:ascii="宋体"/>
                <w:sz w:val="21"/>
              </w:rPr>
            </w:pPr>
          </w:p>
          <w:p>
            <w:pPr>
              <w:spacing w:line="242"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before="52" w:line="231"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2" w:lineRule="auto"/>
              <w:rPr>
                <w:rFonts w:ascii="宋体"/>
                <w:sz w:val="21"/>
              </w:rPr>
            </w:pPr>
          </w:p>
          <w:p>
            <w:pPr>
              <w:spacing w:line="252"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2" w:lineRule="auto"/>
              <w:rPr>
                <w:rFonts w:ascii="宋体"/>
                <w:sz w:val="21"/>
              </w:rPr>
            </w:pPr>
          </w:p>
          <w:p>
            <w:pPr>
              <w:spacing w:line="252"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3"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9"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26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7"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3"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71"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4"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3" w:line="215"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72"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6"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60"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71"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66"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4"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57" w:line="211"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8"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73"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77"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377"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bl>
    <w:p>
      <w:pPr>
        <w:rPr>
          <w:rFonts w:ascii="宋体"/>
          <w:sz w:val="21"/>
        </w:rPr>
      </w:pPr>
    </w:p>
    <w:p>
      <w:pPr>
        <w:sectPr>
          <w:footerReference r:id="rId98" w:type="default"/>
          <w:pgSz w:w="16837" w:h="11905"/>
          <w:pgMar w:top="1011" w:right="1274" w:bottom="674" w:left="1256" w:header="0" w:footer="519" w:gutter="0"/>
          <w:cols w:space="720" w:num="1"/>
        </w:sectPr>
      </w:pPr>
    </w:p>
    <w:p/>
    <w:p/>
    <w:p/>
    <w:p/>
    <w:p>
      <w:pPr>
        <w:spacing w:line="25"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333" w:hRule="atLeast"/>
        </w:trPr>
        <w:tc>
          <w:tcPr>
            <w:tcW w:w="851" w:type="dxa"/>
            <w:tcBorders>
              <w:top w:val="nil"/>
            </w:tcBorders>
            <w:vAlign w:val="top"/>
          </w:tcPr>
          <w:p>
            <w:pPr>
              <w:rPr>
                <w:rFonts w:ascii="宋体"/>
                <w:sz w:val="21"/>
              </w:rPr>
            </w:pPr>
          </w:p>
        </w:tc>
        <w:tc>
          <w:tcPr>
            <w:tcW w:w="2345" w:type="dxa"/>
            <w:tcBorders>
              <w:top w:val="nil"/>
            </w:tcBorders>
            <w:vAlign w:val="top"/>
          </w:tcPr>
          <w:p>
            <w:pPr>
              <w:rPr>
                <w:rFonts w:ascii="宋体"/>
                <w:sz w:val="21"/>
              </w:rPr>
            </w:pPr>
          </w:p>
        </w:tc>
        <w:tc>
          <w:tcPr>
            <w:tcW w:w="2551" w:type="dxa"/>
            <w:tcBorders>
              <w:top w:val="nil"/>
            </w:tcBorders>
            <w:vAlign w:val="top"/>
          </w:tcPr>
          <w:p>
            <w:pPr>
              <w:spacing w:line="238" w:lineRule="auto"/>
              <w:ind w:left="61" w:right="43"/>
              <w:rPr>
                <w:rFonts w:ascii="仿宋" w:hAnsi="仿宋" w:eastAsia="仿宋" w:cs="仿宋"/>
                <w:sz w:val="15"/>
                <w:szCs w:val="15"/>
              </w:rPr>
            </w:pPr>
            <w:r>
              <w:rPr>
                <w:rFonts w:ascii="仿宋" w:hAnsi="仿宋" w:eastAsia="仿宋" w:cs="仿宋"/>
                <w:spacing w:val="7"/>
                <w:sz w:val="15"/>
                <w:szCs w:val="15"/>
              </w:rPr>
              <w:t>个人出租、</w:t>
            </w:r>
            <w:r>
              <w:rPr>
                <w:rFonts w:ascii="仿宋" w:hAnsi="仿宋" w:eastAsia="仿宋" w:cs="仿宋"/>
                <w:spacing w:val="-37"/>
                <w:sz w:val="15"/>
                <w:szCs w:val="15"/>
              </w:rPr>
              <w:t xml:space="preserve"> </w:t>
            </w:r>
            <w:r>
              <w:rPr>
                <w:rFonts w:ascii="仿宋" w:hAnsi="仿宋" w:eastAsia="仿宋" w:cs="仿宋"/>
                <w:spacing w:val="7"/>
                <w:sz w:val="15"/>
                <w:szCs w:val="15"/>
              </w:rPr>
              <w:t>出借、</w:t>
            </w:r>
            <w:r>
              <w:rPr>
                <w:rFonts w:ascii="仿宋" w:hAnsi="仿宋" w:eastAsia="仿宋" w:cs="仿宋"/>
                <w:spacing w:val="-39"/>
                <w:sz w:val="15"/>
                <w:szCs w:val="15"/>
              </w:rPr>
              <w:t xml:space="preserve"> </w:t>
            </w:r>
            <w:r>
              <w:rPr>
                <w:rFonts w:ascii="仿宋" w:hAnsi="仿宋" w:eastAsia="仿宋" w:cs="仿宋"/>
                <w:spacing w:val="7"/>
                <w:sz w:val="15"/>
                <w:szCs w:val="15"/>
              </w:rPr>
              <w:t>出售或者以其他</w:t>
            </w:r>
            <w:r>
              <w:rPr>
                <w:rFonts w:ascii="仿宋" w:hAnsi="仿宋" w:eastAsia="仿宋" w:cs="仿宋"/>
                <w:w w:val="101"/>
                <w:sz w:val="15"/>
                <w:szCs w:val="15"/>
              </w:rPr>
              <w:t xml:space="preserve"> </w:t>
            </w:r>
            <w:r>
              <w:rPr>
                <w:rFonts w:ascii="仿宋" w:hAnsi="仿宋" w:eastAsia="仿宋" w:cs="仿宋"/>
                <w:spacing w:val="9"/>
                <w:sz w:val="15"/>
                <w:szCs w:val="15"/>
              </w:rPr>
              <w:t>任何形式转让本单位的名称，</w:t>
            </w:r>
            <w:r>
              <w:rPr>
                <w:rFonts w:ascii="仿宋" w:hAnsi="仿宋" w:eastAsia="仿宋" w:cs="仿宋"/>
                <w:spacing w:val="-29"/>
                <w:sz w:val="15"/>
                <w:szCs w:val="15"/>
              </w:rPr>
              <w:t xml:space="preserve"> </w:t>
            </w:r>
            <w:r>
              <w:rPr>
                <w:rFonts w:ascii="仿宋" w:hAnsi="仿宋" w:eastAsia="仿宋" w:cs="仿宋"/>
                <w:spacing w:val="9"/>
                <w:sz w:val="15"/>
                <w:szCs w:val="15"/>
              </w:rPr>
              <w:t>出售</w:t>
            </w:r>
          </w:p>
          <w:p>
            <w:pPr>
              <w:spacing w:before="1" w:line="229" w:lineRule="auto"/>
              <w:ind w:left="1130" w:right="43" w:hanging="1067"/>
              <w:rPr>
                <w:rFonts w:ascii="仿宋" w:hAnsi="仿宋" w:eastAsia="仿宋" w:cs="仿宋"/>
                <w:sz w:val="16"/>
                <w:szCs w:val="16"/>
              </w:rPr>
            </w:pPr>
            <w:r>
              <w:rPr>
                <w:rFonts w:ascii="仿宋" w:hAnsi="仿宋" w:eastAsia="仿宋" w:cs="仿宋"/>
                <w:spacing w:val="1"/>
                <w:sz w:val="16"/>
                <w:szCs w:val="16"/>
              </w:rPr>
              <w:t>或者以其他形式转让本单位的版号</w:t>
            </w:r>
            <w:r>
              <w:rPr>
                <w:rFonts w:ascii="仿宋" w:hAnsi="仿宋" w:eastAsia="仿宋" w:cs="仿宋"/>
                <w:spacing w:val="13"/>
                <w:w w:val="101"/>
                <w:sz w:val="16"/>
                <w:szCs w:val="16"/>
              </w:rPr>
              <w:t xml:space="preserve"> </w:t>
            </w:r>
            <w:r>
              <w:rPr>
                <w:rFonts w:ascii="仿宋" w:hAnsi="仿宋" w:eastAsia="仿宋" w:cs="仿宋"/>
                <w:spacing w:val="-10"/>
                <w:sz w:val="16"/>
                <w:szCs w:val="16"/>
              </w:rPr>
              <w:t>的；</w:t>
            </w:r>
          </w:p>
          <w:p>
            <w:pPr>
              <w:spacing w:before="2" w:line="218" w:lineRule="auto"/>
              <w:ind w:left="66" w:right="43" w:hanging="5"/>
              <w:rPr>
                <w:rFonts w:ascii="仿宋" w:hAnsi="仿宋" w:eastAsia="仿宋" w:cs="仿宋"/>
                <w:sz w:val="16"/>
                <w:szCs w:val="16"/>
              </w:rPr>
            </w:pPr>
            <w:r>
              <w:rPr>
                <w:rFonts w:ascii="仿宋" w:hAnsi="仿宋" w:eastAsia="仿宋" w:cs="仿宋"/>
                <w:spacing w:val="-6"/>
                <w:sz w:val="16"/>
                <w:szCs w:val="16"/>
              </w:rPr>
              <w:t>（二）</w:t>
            </w:r>
            <w:r>
              <w:rPr>
                <w:rFonts w:ascii="仿宋" w:hAnsi="仿宋" w:eastAsia="仿宋" w:cs="仿宋"/>
                <w:spacing w:val="25"/>
                <w:sz w:val="16"/>
                <w:szCs w:val="16"/>
              </w:rPr>
              <w:t xml:space="preserve"> </w:t>
            </w:r>
            <w:r>
              <w:rPr>
                <w:rFonts w:ascii="仿宋" w:hAnsi="仿宋" w:eastAsia="仿宋" w:cs="仿宋"/>
                <w:spacing w:val="-6"/>
                <w:sz w:val="16"/>
                <w:szCs w:val="16"/>
              </w:rPr>
              <w:t>音像出版单位委托未取得《</w:t>
            </w:r>
            <w:r>
              <w:rPr>
                <w:rFonts w:ascii="仿宋" w:hAnsi="仿宋" w:eastAsia="仿宋" w:cs="仿宋"/>
                <w:sz w:val="16"/>
                <w:szCs w:val="16"/>
              </w:rPr>
              <w:t xml:space="preserve"> </w:t>
            </w:r>
            <w:r>
              <w:rPr>
                <w:rFonts w:ascii="仿宋" w:hAnsi="仿宋" w:eastAsia="仿宋" w:cs="仿宋"/>
                <w:spacing w:val="-5"/>
                <w:sz w:val="16"/>
                <w:szCs w:val="16"/>
              </w:rPr>
              <w:t>音像制品制作许可证》</w:t>
            </w:r>
            <w:r>
              <w:rPr>
                <w:rFonts w:ascii="仿宋" w:hAnsi="仿宋" w:eastAsia="仿宋" w:cs="仿宋"/>
                <w:spacing w:val="20"/>
                <w:sz w:val="16"/>
                <w:szCs w:val="16"/>
              </w:rPr>
              <w:t xml:space="preserve"> </w:t>
            </w:r>
            <w:r>
              <w:rPr>
                <w:rFonts w:ascii="仿宋" w:hAnsi="仿宋" w:eastAsia="仿宋" w:cs="仿宋"/>
                <w:spacing w:val="-5"/>
                <w:sz w:val="16"/>
                <w:szCs w:val="16"/>
              </w:rPr>
              <w:t>的单位制作</w:t>
            </w:r>
            <w:r>
              <w:rPr>
                <w:rFonts w:ascii="仿宋" w:hAnsi="仿宋" w:eastAsia="仿宋" w:cs="仿宋"/>
                <w:sz w:val="16"/>
                <w:szCs w:val="16"/>
              </w:rPr>
              <w:t xml:space="preserve"> </w:t>
            </w:r>
            <w:r>
              <w:rPr>
                <w:rFonts w:ascii="仿宋" w:hAnsi="仿宋" w:eastAsia="仿宋" w:cs="仿宋"/>
                <w:spacing w:val="1"/>
                <w:sz w:val="16"/>
                <w:szCs w:val="16"/>
              </w:rPr>
              <w:t>音像制品，或者委托未取得《复制</w:t>
            </w:r>
          </w:p>
          <w:p>
            <w:pPr>
              <w:spacing w:before="35" w:line="233" w:lineRule="auto"/>
              <w:ind w:left="1131" w:right="42" w:hanging="1070"/>
              <w:rPr>
                <w:rFonts w:ascii="仿宋" w:hAnsi="仿宋" w:eastAsia="仿宋" w:cs="仿宋"/>
                <w:sz w:val="16"/>
                <w:szCs w:val="16"/>
              </w:rPr>
            </w:pPr>
            <w:r>
              <w:rPr>
                <w:rFonts w:ascii="仿宋" w:hAnsi="仿宋" w:eastAsia="仿宋" w:cs="仿宋"/>
                <w:spacing w:val="-5"/>
                <w:sz w:val="16"/>
                <w:szCs w:val="16"/>
              </w:rPr>
              <w:t>经营许可证》</w:t>
            </w:r>
            <w:r>
              <w:rPr>
                <w:rFonts w:ascii="仿宋" w:hAnsi="仿宋" w:eastAsia="仿宋" w:cs="仿宋"/>
                <w:spacing w:val="27"/>
                <w:sz w:val="16"/>
                <w:szCs w:val="16"/>
              </w:rPr>
              <w:t xml:space="preserve"> </w:t>
            </w:r>
            <w:r>
              <w:rPr>
                <w:rFonts w:ascii="仿宋" w:hAnsi="仿宋" w:eastAsia="仿宋" w:cs="仿宋"/>
                <w:spacing w:val="-5"/>
                <w:sz w:val="16"/>
                <w:szCs w:val="16"/>
              </w:rPr>
              <w:t>的单位复制音像制品</w:t>
            </w:r>
            <w:r>
              <w:rPr>
                <w:rFonts w:ascii="仿宋" w:hAnsi="仿宋" w:eastAsia="仿宋" w:cs="仿宋"/>
                <w:sz w:val="16"/>
                <w:szCs w:val="16"/>
              </w:rPr>
              <w:t xml:space="preserve"> </w:t>
            </w:r>
            <w:r>
              <w:rPr>
                <w:rFonts w:ascii="仿宋" w:hAnsi="仿宋" w:eastAsia="仿宋" w:cs="仿宋"/>
                <w:spacing w:val="-10"/>
                <w:sz w:val="16"/>
                <w:szCs w:val="16"/>
              </w:rPr>
              <w:t>的；</w:t>
            </w:r>
          </w:p>
          <w:p>
            <w:pPr>
              <w:spacing w:before="1" w:line="210" w:lineRule="auto"/>
              <w:ind w:left="70" w:right="42" w:hanging="9"/>
              <w:rPr>
                <w:rFonts w:ascii="仿宋" w:hAnsi="仿宋" w:eastAsia="仿宋" w:cs="仿宋"/>
                <w:sz w:val="16"/>
                <w:szCs w:val="16"/>
              </w:rPr>
            </w:pPr>
            <w:r>
              <w:rPr>
                <w:rFonts w:ascii="仿宋" w:hAnsi="仿宋" w:eastAsia="仿宋" w:cs="仿宋"/>
                <w:spacing w:val="-5"/>
                <w:sz w:val="16"/>
                <w:szCs w:val="16"/>
              </w:rPr>
              <w:t>（三）</w:t>
            </w:r>
            <w:r>
              <w:rPr>
                <w:rFonts w:ascii="仿宋" w:hAnsi="仿宋" w:eastAsia="仿宋" w:cs="仿宋"/>
                <w:spacing w:val="27"/>
                <w:sz w:val="16"/>
                <w:szCs w:val="16"/>
              </w:rPr>
              <w:t xml:space="preserve"> </w:t>
            </w:r>
            <w:r>
              <w:rPr>
                <w:rFonts w:ascii="仿宋" w:hAnsi="仿宋" w:eastAsia="仿宋" w:cs="仿宋"/>
                <w:spacing w:val="-5"/>
                <w:sz w:val="16"/>
                <w:szCs w:val="16"/>
              </w:rPr>
              <w:t>音像出版单位出版未经国务</w:t>
            </w:r>
            <w:r>
              <w:rPr>
                <w:rFonts w:ascii="仿宋" w:hAnsi="仿宋" w:eastAsia="仿宋" w:cs="仿宋"/>
                <w:sz w:val="16"/>
                <w:szCs w:val="16"/>
              </w:rPr>
              <w:t xml:space="preserve"> </w:t>
            </w:r>
            <w:r>
              <w:rPr>
                <w:rFonts w:ascii="仿宋" w:hAnsi="仿宋" w:eastAsia="仿宋" w:cs="仿宋"/>
                <w:spacing w:val="-2"/>
                <w:sz w:val="16"/>
                <w:szCs w:val="16"/>
              </w:rPr>
              <w:t>院出版行政主管部门批准擅自进</w:t>
            </w:r>
            <w:r>
              <w:rPr>
                <w:rFonts w:ascii="仿宋" w:hAnsi="仿宋" w:eastAsia="仿宋" w:cs="仿宋"/>
                <w:spacing w:val="-28"/>
                <w:sz w:val="16"/>
                <w:szCs w:val="16"/>
              </w:rPr>
              <w:t xml:space="preserve"> </w:t>
            </w:r>
            <w:r>
              <w:rPr>
                <w:rFonts w:ascii="仿宋" w:hAnsi="仿宋" w:eastAsia="仿宋" w:cs="仿宋"/>
                <w:spacing w:val="-2"/>
                <w:sz w:val="16"/>
                <w:szCs w:val="16"/>
              </w:rPr>
              <w:t>口</w:t>
            </w:r>
          </w:p>
          <w:p>
            <w:pPr>
              <w:spacing w:before="35" w:line="189" w:lineRule="auto"/>
              <w:ind w:firstLine="723"/>
              <w:rPr>
                <w:rFonts w:ascii="仿宋" w:hAnsi="仿宋" w:eastAsia="仿宋" w:cs="仿宋"/>
                <w:sz w:val="16"/>
                <w:szCs w:val="16"/>
              </w:rPr>
            </w:pPr>
            <w:r>
              <w:rPr>
                <w:rFonts w:ascii="仿宋" w:hAnsi="仿宋" w:eastAsia="仿宋" w:cs="仿宋"/>
                <w:spacing w:val="-1"/>
                <w:sz w:val="16"/>
                <w:szCs w:val="16"/>
              </w:rPr>
              <w:t>的音像制品的；</w:t>
            </w:r>
          </w:p>
          <w:p>
            <w:pPr>
              <w:spacing w:before="38" w:line="211" w:lineRule="auto"/>
              <w:ind w:left="61" w:right="43"/>
              <w:rPr>
                <w:rFonts w:ascii="仿宋" w:hAnsi="仿宋" w:eastAsia="仿宋" w:cs="仿宋"/>
                <w:sz w:val="16"/>
                <w:szCs w:val="16"/>
              </w:rPr>
            </w:pPr>
            <w:r>
              <w:rPr>
                <w:rFonts w:ascii="仿宋" w:hAnsi="仿宋" w:eastAsia="仿宋" w:cs="仿宋"/>
                <w:spacing w:val="-7"/>
                <w:sz w:val="16"/>
                <w:szCs w:val="16"/>
              </w:rPr>
              <w:t>（</w:t>
            </w:r>
            <w:r>
              <w:rPr>
                <w:rFonts w:ascii="仿宋" w:hAnsi="仿宋" w:eastAsia="仿宋" w:cs="仿宋"/>
                <w:spacing w:val="-34"/>
                <w:sz w:val="16"/>
                <w:szCs w:val="16"/>
              </w:rPr>
              <w:t xml:space="preserve"> </w:t>
            </w:r>
            <w:r>
              <w:rPr>
                <w:rFonts w:ascii="仿宋" w:hAnsi="仿宋" w:eastAsia="仿宋" w:cs="仿宋"/>
                <w:spacing w:val="-7"/>
                <w:sz w:val="16"/>
                <w:szCs w:val="16"/>
              </w:rPr>
              <w:t>四）</w:t>
            </w:r>
            <w:r>
              <w:rPr>
                <w:rFonts w:ascii="仿宋" w:hAnsi="仿宋" w:eastAsia="仿宋" w:cs="仿宋"/>
                <w:spacing w:val="10"/>
                <w:sz w:val="16"/>
                <w:szCs w:val="16"/>
              </w:rPr>
              <w:t xml:space="preserve"> </w:t>
            </w:r>
            <w:r>
              <w:rPr>
                <w:rFonts w:ascii="仿宋" w:hAnsi="仿宋" w:eastAsia="仿宋" w:cs="仿宋"/>
                <w:spacing w:val="-7"/>
                <w:sz w:val="16"/>
                <w:szCs w:val="16"/>
              </w:rPr>
              <w:t>音像制作单位、音像复制单</w:t>
            </w:r>
            <w:r>
              <w:rPr>
                <w:rFonts w:ascii="仿宋" w:hAnsi="仿宋" w:eastAsia="仿宋" w:cs="仿宋"/>
                <w:sz w:val="16"/>
                <w:szCs w:val="16"/>
              </w:rPr>
              <w:t xml:space="preserve"> </w:t>
            </w:r>
            <w:r>
              <w:rPr>
                <w:rFonts w:ascii="仿宋" w:hAnsi="仿宋" w:eastAsia="仿宋" w:cs="仿宋"/>
                <w:spacing w:val="2"/>
                <w:sz w:val="16"/>
                <w:szCs w:val="16"/>
              </w:rPr>
              <w:t>位未依照本条例的规定验证音像出</w:t>
            </w:r>
          </w:p>
          <w:p>
            <w:pPr>
              <w:spacing w:before="37" w:line="232" w:lineRule="auto"/>
              <w:ind w:left="61" w:right="42" w:firstLine="79"/>
              <w:rPr>
                <w:rFonts w:ascii="仿宋" w:hAnsi="仿宋" w:eastAsia="仿宋" w:cs="仿宋"/>
                <w:sz w:val="16"/>
                <w:szCs w:val="16"/>
              </w:rPr>
            </w:pPr>
            <w:r>
              <w:rPr>
                <w:rFonts w:ascii="仿宋" w:hAnsi="仿宋" w:eastAsia="仿宋" w:cs="仿宋"/>
                <w:sz w:val="16"/>
                <w:szCs w:val="16"/>
              </w:rPr>
              <w:t>版单位的委托书、有关证明的；</w:t>
            </w:r>
            <w:r>
              <w:rPr>
                <w:rFonts w:ascii="仿宋" w:hAnsi="仿宋" w:eastAsia="仿宋" w:cs="仿宋"/>
                <w:spacing w:val="2"/>
                <w:sz w:val="16"/>
                <w:szCs w:val="16"/>
              </w:rPr>
              <w:t xml:space="preserve">  </w:t>
            </w:r>
            <w:r>
              <w:rPr>
                <w:rFonts w:ascii="仿宋" w:hAnsi="仿宋" w:eastAsia="仿宋" w:cs="仿宋"/>
                <w:spacing w:val="-4"/>
                <w:sz w:val="16"/>
                <w:szCs w:val="16"/>
              </w:rPr>
              <w:t>（五）</w:t>
            </w:r>
            <w:r>
              <w:rPr>
                <w:rFonts w:ascii="仿宋" w:hAnsi="仿宋" w:eastAsia="仿宋" w:cs="仿宋"/>
                <w:spacing w:val="12"/>
                <w:sz w:val="16"/>
                <w:szCs w:val="16"/>
              </w:rPr>
              <w:t xml:space="preserve"> </w:t>
            </w:r>
            <w:r>
              <w:rPr>
                <w:rFonts w:ascii="仿宋" w:hAnsi="仿宋" w:eastAsia="仿宋" w:cs="仿宋"/>
                <w:spacing w:val="-4"/>
                <w:sz w:val="16"/>
                <w:szCs w:val="16"/>
              </w:rPr>
              <w:t>音像复制单位擅自复制他人</w:t>
            </w:r>
            <w:r>
              <w:rPr>
                <w:rFonts w:ascii="仿宋" w:hAnsi="仿宋" w:eastAsia="仿宋" w:cs="仿宋"/>
                <w:sz w:val="16"/>
                <w:szCs w:val="16"/>
              </w:rPr>
              <w:t xml:space="preserve"> </w:t>
            </w:r>
            <w:r>
              <w:rPr>
                <w:rFonts w:ascii="仿宋" w:hAnsi="仿宋" w:eastAsia="仿宋" w:cs="仿宋"/>
                <w:spacing w:val="2"/>
                <w:sz w:val="16"/>
                <w:szCs w:val="16"/>
              </w:rPr>
              <w:t>的音像制品，或者接受非音像出版 单位、个人的委托复制经营性的音 像制品，或者自行复制音像制品的</w:t>
            </w:r>
          </w:p>
          <w:p>
            <w:pPr>
              <w:spacing w:before="105" w:line="96" w:lineRule="exact"/>
              <w:ind w:firstLine="1213"/>
              <w:rPr>
                <w:rFonts w:ascii="仿宋" w:hAnsi="仿宋" w:eastAsia="仿宋" w:cs="仿宋"/>
                <w:sz w:val="16"/>
                <w:szCs w:val="16"/>
              </w:rPr>
            </w:pPr>
            <w:r>
              <w:rPr>
                <w:rFonts w:ascii="仿宋" w:hAnsi="仿宋" w:eastAsia="仿宋" w:cs="仿宋"/>
                <w:sz w:val="16"/>
                <w:szCs w:val="16"/>
              </w:rPr>
              <w:t>。</w:t>
            </w:r>
          </w:p>
        </w:tc>
        <w:tc>
          <w:tcPr>
            <w:tcW w:w="993" w:type="dxa"/>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before="52"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tcBorders>
              <w:top w:val="nil"/>
            </w:tcBorders>
            <w:vAlign w:val="top"/>
          </w:tcPr>
          <w:p>
            <w:pPr>
              <w:rPr>
                <w:rFonts w:ascii="宋体"/>
                <w:sz w:val="21"/>
              </w:rPr>
            </w:pPr>
          </w:p>
        </w:tc>
        <w:tc>
          <w:tcPr>
            <w:tcW w:w="992" w:type="dxa"/>
            <w:vAlign w:val="top"/>
          </w:tcPr>
          <w:p>
            <w:pPr>
              <w:rPr>
                <w:rFonts w:ascii="宋体"/>
                <w:sz w:val="21"/>
              </w:rPr>
            </w:pPr>
          </w:p>
        </w:tc>
        <w:tc>
          <w:tcPr>
            <w:tcW w:w="662" w:type="dxa"/>
            <w:tcBorders>
              <w:top w:val="nil"/>
            </w:tcBorders>
            <w:vAlign w:val="top"/>
          </w:tcPr>
          <w:p>
            <w:pPr>
              <w:rPr>
                <w:rFonts w:ascii="宋体"/>
                <w:sz w:val="21"/>
              </w:rPr>
            </w:pPr>
          </w:p>
        </w:tc>
        <w:tc>
          <w:tcPr>
            <w:tcW w:w="1072" w:type="dxa"/>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4291" w:type="dxa"/>
            <w:gridSpan w:val="10"/>
            <w:vAlign w:val="top"/>
          </w:tcPr>
          <w:p>
            <w:pPr>
              <w:spacing w:before="33" w:line="185"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p>
      <w:pPr>
        <w:sectPr>
          <w:footerReference r:id="rId99" w:type="default"/>
          <w:pgSz w:w="16837" w:h="11905"/>
          <w:pgMar w:top="0" w:right="1274" w:bottom="673" w:left="1256" w:header="0" w:footer="519" w:gutter="0"/>
          <w:cols w:space="720" w:num="1"/>
        </w:sectPr>
      </w:pPr>
    </w:p>
    <w:p>
      <w:pPr>
        <w:spacing w:line="53" w:lineRule="exact"/>
      </w:pPr>
      <w:r>
        <w:pict>
          <v:shape id="_x0000_s1084" o:spid="_x0000_s1084" o:spt="202" type="#_x0000_t202" style="position:absolute;left:0pt;margin-left:226.35pt;margin-top:399.45pt;height:12.2pt;width:122.1pt;mso-position-horizontal-relative:page;mso-position-vertical-relative:page;z-index:251720704;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pacing w:val="-11"/>
                      <w:sz w:val="20"/>
                      <w:szCs w:val="20"/>
                    </w:rPr>
                    <w:t>单位</w:t>
                  </w:r>
                  <w:r>
                    <w:rPr>
                      <w:rFonts w:ascii="仿宋" w:hAnsi="仿宋" w:eastAsia="仿宋" w:cs="仿宋"/>
                      <w:spacing w:val="12"/>
                      <w:sz w:val="20"/>
                      <w:szCs w:val="20"/>
                    </w:rPr>
                    <w:t xml:space="preserve">  </w:t>
                  </w:r>
                  <w:r>
                    <w:rPr>
                      <w:rFonts w:ascii="仿宋" w:hAnsi="仿宋" w:eastAsia="仿宋" w:cs="仿宋"/>
                      <w:spacing w:val="-11"/>
                      <w:sz w:val="20"/>
                      <w:szCs w:val="20"/>
                    </w:rPr>
                    <w:t>个人出租</w:t>
                  </w:r>
                  <w:r>
                    <w:rPr>
                      <w:rFonts w:ascii="仿宋" w:hAnsi="仿宋" w:eastAsia="仿宋" w:cs="仿宋"/>
                      <w:spacing w:val="19"/>
                      <w:sz w:val="20"/>
                      <w:szCs w:val="20"/>
                    </w:rPr>
                    <w:t xml:space="preserve">  </w:t>
                  </w:r>
                  <w:r>
                    <w:rPr>
                      <w:rFonts w:ascii="仿宋" w:hAnsi="仿宋" w:eastAsia="仿宋" w:cs="仿宋"/>
                      <w:spacing w:val="-11"/>
                      <w:sz w:val="20"/>
                      <w:szCs w:val="20"/>
                    </w:rPr>
                    <w:t>出借</w:t>
                  </w:r>
                  <w:r>
                    <w:rPr>
                      <w:rFonts w:ascii="仿宋" w:hAnsi="仿宋" w:eastAsia="仿宋" w:cs="仿宋"/>
                      <w:spacing w:val="19"/>
                      <w:sz w:val="20"/>
                      <w:szCs w:val="20"/>
                    </w:rPr>
                    <w:t xml:space="preserve">  </w:t>
                  </w:r>
                  <w:r>
                    <w:rPr>
                      <w:rFonts w:ascii="仿宋" w:hAnsi="仿宋" w:eastAsia="仿宋" w:cs="仿宋"/>
                      <w:spacing w:val="-11"/>
                      <w:sz w:val="20"/>
                      <w:szCs w:val="20"/>
                    </w:rPr>
                    <w:t>出</w:t>
                  </w:r>
                </w:p>
              </w:txbxContent>
            </v:textbox>
          </v:shape>
        </w:pict>
      </w:r>
      <w:r>
        <w:pict>
          <v:shape id="_x0000_s1085" o:spid="_x0000_s1085" o:spt="202" type="#_x0000_t202" style="position:absolute;left:0pt;margin-left:108.55pt;margin-top:398.5pt;height:12.2pt;width:112.3pt;mso-position-horizontal-relative:page;mso-position-vertical-relative:page;z-index:251721728;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z w:val="20"/>
                      <w:szCs w:val="20"/>
                    </w:rPr>
                    <w:t>经国务院出版行政主管部</w:t>
                  </w:r>
                </w:p>
              </w:txbxContent>
            </v:textbox>
          </v:shape>
        </w:pict>
      </w: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5" w:hRule="atLeast"/>
        </w:trPr>
        <w:tc>
          <w:tcPr>
            <w:tcW w:w="851" w:type="dxa"/>
            <w:vMerge w:val="restart"/>
            <w:tcBorders>
              <w:bottom w:val="nil"/>
            </w:tcBorders>
            <w:vAlign w:val="top"/>
          </w:tcPr>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65" w:line="180" w:lineRule="auto"/>
              <w:ind w:firstLine="336"/>
              <w:rPr>
                <w:rFonts w:ascii="仿宋" w:hAnsi="仿宋" w:eastAsia="仿宋" w:cs="仿宋"/>
                <w:sz w:val="20"/>
                <w:szCs w:val="20"/>
              </w:rPr>
            </w:pPr>
            <w:r>
              <w:rPr>
                <w:rFonts w:ascii="仿宋" w:hAnsi="仿宋" w:eastAsia="仿宋" w:cs="仿宋"/>
                <w:spacing w:val="-6"/>
                <w:sz w:val="20"/>
                <w:szCs w:val="20"/>
              </w:rPr>
              <w:t>58</w:t>
            </w:r>
          </w:p>
        </w:tc>
        <w:tc>
          <w:tcPr>
            <w:tcW w:w="2345" w:type="dxa"/>
            <w:vMerge w:val="restart"/>
            <w:tcBorders>
              <w:bottom w:val="nil"/>
            </w:tcBorders>
            <w:vAlign w:val="top"/>
          </w:tcPr>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65" w:line="228" w:lineRule="auto"/>
              <w:ind w:left="69" w:right="53" w:firstLine="24"/>
              <w:rPr>
                <w:rFonts w:ascii="仿宋" w:hAnsi="仿宋" w:eastAsia="仿宋" w:cs="仿宋"/>
                <w:sz w:val="20"/>
                <w:szCs w:val="20"/>
              </w:rPr>
            </w:pPr>
            <w:r>
              <w:rPr>
                <w:rFonts w:ascii="仿宋" w:hAnsi="仿宋" w:eastAsia="仿宋" w:cs="仿宋"/>
                <w:spacing w:val="-2"/>
                <w:sz w:val="20"/>
                <w:szCs w:val="20"/>
              </w:rPr>
              <w:t>向其他单位、个人出租、</w:t>
            </w:r>
            <w:r>
              <w:rPr>
                <w:rFonts w:ascii="仿宋" w:hAnsi="仿宋" w:eastAsia="仿宋" w:cs="仿宋"/>
                <w:spacing w:val="4"/>
                <w:sz w:val="20"/>
                <w:szCs w:val="20"/>
              </w:rPr>
              <w:t xml:space="preserve"> </w:t>
            </w:r>
            <w:r>
              <w:rPr>
                <w:rFonts w:ascii="仿宋" w:hAnsi="仿宋" w:eastAsia="仿宋" w:cs="仿宋"/>
                <w:sz w:val="20"/>
                <w:szCs w:val="20"/>
              </w:rPr>
              <w:t>出借、出售、转让本单位</w:t>
            </w:r>
            <w:r>
              <w:rPr>
                <w:rFonts w:ascii="仿宋" w:hAnsi="仿宋" w:eastAsia="仿宋" w:cs="仿宋"/>
                <w:spacing w:val="5"/>
                <w:sz w:val="20"/>
                <w:szCs w:val="20"/>
              </w:rPr>
              <w:t xml:space="preserve"> </w:t>
            </w:r>
            <w:r>
              <w:rPr>
                <w:rFonts w:ascii="仿宋" w:hAnsi="仿宋" w:eastAsia="仿宋" w:cs="仿宋"/>
                <w:sz w:val="20"/>
                <w:szCs w:val="20"/>
              </w:rPr>
              <w:t>的名称、未取得《音像制</w:t>
            </w:r>
            <w:r>
              <w:rPr>
                <w:rFonts w:ascii="仿宋" w:hAnsi="仿宋" w:eastAsia="仿宋" w:cs="仿宋"/>
                <w:spacing w:val="7"/>
                <w:sz w:val="20"/>
                <w:szCs w:val="20"/>
              </w:rPr>
              <w:t xml:space="preserve"> </w:t>
            </w:r>
            <w:r>
              <w:rPr>
                <w:rFonts w:ascii="仿宋" w:hAnsi="仿宋" w:eastAsia="仿宋" w:cs="仿宋"/>
                <w:spacing w:val="-11"/>
                <w:sz w:val="20"/>
                <w:szCs w:val="20"/>
              </w:rPr>
              <w:t>品制作许可证》</w:t>
            </w:r>
            <w:r>
              <w:rPr>
                <w:rFonts w:ascii="仿宋" w:hAnsi="仿宋" w:eastAsia="仿宋" w:cs="仿宋"/>
                <w:spacing w:val="28"/>
                <w:sz w:val="20"/>
                <w:szCs w:val="20"/>
              </w:rPr>
              <w:t xml:space="preserve"> </w:t>
            </w:r>
            <w:r>
              <w:rPr>
                <w:rFonts w:ascii="仿宋" w:hAnsi="仿宋" w:eastAsia="仿宋" w:cs="仿宋"/>
                <w:spacing w:val="-11"/>
                <w:sz w:val="20"/>
                <w:szCs w:val="20"/>
              </w:rPr>
              <w:t>的单位制</w:t>
            </w:r>
            <w:r>
              <w:rPr>
                <w:rFonts w:ascii="仿宋" w:hAnsi="仿宋" w:eastAsia="仿宋" w:cs="仿宋"/>
                <w:sz w:val="20"/>
                <w:szCs w:val="20"/>
              </w:rPr>
              <w:t xml:space="preserve"> 作音像制品，或者委托未</w:t>
            </w:r>
            <w:r>
              <w:rPr>
                <w:rFonts w:ascii="仿宋" w:hAnsi="仿宋" w:eastAsia="仿宋" w:cs="仿宋"/>
                <w:spacing w:val="5"/>
                <w:sz w:val="20"/>
                <w:szCs w:val="20"/>
              </w:rPr>
              <w:t xml:space="preserve"> </w:t>
            </w:r>
            <w:r>
              <w:rPr>
                <w:rFonts w:ascii="仿宋" w:hAnsi="仿宋" w:eastAsia="仿宋" w:cs="仿宋"/>
                <w:spacing w:val="-1"/>
                <w:sz w:val="20"/>
                <w:szCs w:val="20"/>
              </w:rPr>
              <w:t>取得《复制经营许可证》</w:t>
            </w:r>
            <w:r>
              <w:rPr>
                <w:rFonts w:ascii="仿宋" w:hAnsi="仿宋" w:eastAsia="仿宋" w:cs="仿宋"/>
                <w:spacing w:val="9"/>
                <w:sz w:val="20"/>
                <w:szCs w:val="20"/>
              </w:rPr>
              <w:t xml:space="preserve"> </w:t>
            </w:r>
            <w:r>
              <w:rPr>
                <w:rFonts w:ascii="仿宋" w:hAnsi="仿宋" w:eastAsia="仿宋" w:cs="仿宋"/>
                <w:sz w:val="20"/>
                <w:szCs w:val="20"/>
              </w:rPr>
              <w:t>的单位复制音像制品、未</w:t>
            </w:r>
          </w:p>
        </w:tc>
        <w:tc>
          <w:tcPr>
            <w:tcW w:w="2551" w:type="dxa"/>
            <w:vMerge w:val="restart"/>
            <w:tcBorders>
              <w:bottom w:val="nil"/>
            </w:tcBorders>
            <w:vAlign w:val="top"/>
          </w:tcPr>
          <w:p>
            <w:pPr>
              <w:spacing w:before="30" w:line="188" w:lineRule="auto"/>
              <w:ind w:firstLine="272"/>
              <w:rPr>
                <w:rFonts w:ascii="仿宋" w:hAnsi="仿宋" w:eastAsia="仿宋" w:cs="仿宋"/>
                <w:sz w:val="20"/>
                <w:szCs w:val="20"/>
              </w:rPr>
            </w:pPr>
            <w:r>
              <w:rPr>
                <w:rFonts w:ascii="仿宋" w:hAnsi="仿宋" w:eastAsia="仿宋" w:cs="仿宋"/>
                <w:sz w:val="20"/>
                <w:szCs w:val="20"/>
              </w:rPr>
              <w:t>《音像制品管理条例》</w:t>
            </w:r>
          </w:p>
          <w:p>
            <w:pPr>
              <w:spacing w:before="43" w:line="188" w:lineRule="auto"/>
              <w:ind w:firstLine="152"/>
              <w:rPr>
                <w:rFonts w:ascii="仿宋" w:hAnsi="仿宋" w:eastAsia="仿宋" w:cs="仿宋"/>
                <w:sz w:val="20"/>
                <w:szCs w:val="20"/>
              </w:rPr>
            </w:pPr>
            <w:r>
              <w:rPr>
                <w:rFonts w:ascii="仿宋" w:hAnsi="仿宋" w:eastAsia="仿宋" w:cs="仿宋"/>
                <w:spacing w:val="-5"/>
                <w:sz w:val="20"/>
                <w:szCs w:val="20"/>
              </w:rPr>
              <w:t>(2001年12月25</w:t>
            </w:r>
            <w:r>
              <w:rPr>
                <w:rFonts w:ascii="仿宋" w:hAnsi="仿宋" w:eastAsia="仿宋" w:cs="仿宋"/>
                <w:spacing w:val="-40"/>
                <w:sz w:val="20"/>
                <w:szCs w:val="20"/>
              </w:rPr>
              <w:t xml:space="preserve"> </w:t>
            </w:r>
            <w:r>
              <w:rPr>
                <w:rFonts w:ascii="仿宋" w:hAnsi="仿宋" w:eastAsia="仿宋" w:cs="仿宋"/>
                <w:spacing w:val="-5"/>
                <w:sz w:val="20"/>
                <w:szCs w:val="20"/>
              </w:rPr>
              <w:t>日中华人民</w:t>
            </w:r>
          </w:p>
          <w:p>
            <w:pPr>
              <w:spacing w:before="43" w:line="188" w:lineRule="auto"/>
              <w:ind w:firstLine="129"/>
              <w:rPr>
                <w:rFonts w:ascii="仿宋" w:hAnsi="仿宋" w:eastAsia="仿宋" w:cs="仿宋"/>
                <w:sz w:val="20"/>
                <w:szCs w:val="20"/>
              </w:rPr>
            </w:pPr>
            <w:r>
              <w:rPr>
                <w:rFonts w:ascii="仿宋" w:hAnsi="仿宋" w:eastAsia="仿宋" w:cs="仿宋"/>
                <w:sz w:val="20"/>
                <w:szCs w:val="20"/>
              </w:rPr>
              <w:t>共和国国务院令第341号公</w:t>
            </w:r>
          </w:p>
          <w:p>
            <w:pPr>
              <w:spacing w:before="44" w:line="188" w:lineRule="auto"/>
              <w:ind w:firstLine="125"/>
              <w:rPr>
                <w:rFonts w:ascii="仿宋" w:hAnsi="仿宋" w:eastAsia="仿宋" w:cs="仿宋"/>
                <w:sz w:val="20"/>
                <w:szCs w:val="20"/>
              </w:rPr>
            </w:pPr>
            <w:r>
              <w:rPr>
                <w:rFonts w:ascii="仿宋" w:hAnsi="仿宋" w:eastAsia="仿宋" w:cs="仿宋"/>
                <w:spacing w:val="-6"/>
                <w:sz w:val="20"/>
                <w:szCs w:val="20"/>
              </w:rPr>
              <w:t>布</w:t>
            </w:r>
            <w:r>
              <w:rPr>
                <w:rFonts w:ascii="仿宋" w:hAnsi="仿宋" w:eastAsia="仿宋" w:cs="仿宋"/>
                <w:spacing w:val="17"/>
                <w:sz w:val="20"/>
                <w:szCs w:val="20"/>
              </w:rPr>
              <w:t xml:space="preserve">  </w:t>
            </w:r>
            <w:r>
              <w:rPr>
                <w:rFonts w:ascii="仿宋" w:hAnsi="仿宋" w:eastAsia="仿宋" w:cs="仿宋"/>
                <w:spacing w:val="-6"/>
                <w:sz w:val="20"/>
                <w:szCs w:val="20"/>
              </w:rPr>
              <w:t>根据2011年3月19</w:t>
            </w:r>
            <w:r>
              <w:rPr>
                <w:rFonts w:ascii="仿宋" w:hAnsi="仿宋" w:eastAsia="仿宋" w:cs="仿宋"/>
                <w:spacing w:val="-44"/>
                <w:sz w:val="20"/>
                <w:szCs w:val="20"/>
              </w:rPr>
              <w:t xml:space="preserve"> </w:t>
            </w:r>
            <w:r>
              <w:rPr>
                <w:rFonts w:ascii="仿宋" w:hAnsi="仿宋" w:eastAsia="仿宋" w:cs="仿宋"/>
                <w:spacing w:val="-6"/>
                <w:sz w:val="20"/>
                <w:szCs w:val="20"/>
              </w:rPr>
              <w:t>日《</w:t>
            </w:r>
          </w:p>
          <w:p>
            <w:pPr>
              <w:spacing w:before="43" w:line="188" w:lineRule="auto"/>
              <w:ind w:firstLine="98"/>
              <w:rPr>
                <w:rFonts w:ascii="仿宋" w:hAnsi="仿宋" w:eastAsia="仿宋" w:cs="仿宋"/>
                <w:sz w:val="20"/>
                <w:szCs w:val="20"/>
              </w:rPr>
            </w:pPr>
            <w:r>
              <w:rPr>
                <w:rFonts w:ascii="仿宋" w:hAnsi="仿宋" w:eastAsia="仿宋" w:cs="仿宋"/>
                <w:spacing w:val="-2"/>
                <w:sz w:val="20"/>
                <w:szCs w:val="20"/>
              </w:rPr>
              <w:t>国务院关于修改〈音像制品</w:t>
            </w:r>
          </w:p>
          <w:p>
            <w:pPr>
              <w:spacing w:before="43" w:line="188" w:lineRule="auto"/>
              <w:ind w:firstLine="86"/>
              <w:rPr>
                <w:rFonts w:ascii="仿宋" w:hAnsi="仿宋" w:eastAsia="仿宋" w:cs="仿宋"/>
                <w:sz w:val="20"/>
                <w:szCs w:val="20"/>
              </w:rPr>
            </w:pPr>
            <w:r>
              <w:rPr>
                <w:rFonts w:ascii="仿宋" w:hAnsi="仿宋" w:eastAsia="仿宋" w:cs="仿宋"/>
                <w:spacing w:val="-19"/>
                <w:w w:val="98"/>
                <w:sz w:val="20"/>
                <w:szCs w:val="20"/>
              </w:rPr>
              <w:t>管理条例〉</w:t>
            </w:r>
            <w:r>
              <w:rPr>
                <w:rFonts w:ascii="仿宋" w:hAnsi="仿宋" w:eastAsia="仿宋" w:cs="仿宋"/>
                <w:spacing w:val="59"/>
                <w:sz w:val="20"/>
                <w:szCs w:val="20"/>
              </w:rPr>
              <w:t xml:space="preserve"> </w:t>
            </w:r>
            <w:r>
              <w:rPr>
                <w:rFonts w:ascii="仿宋" w:hAnsi="仿宋" w:eastAsia="仿宋" w:cs="仿宋"/>
                <w:spacing w:val="-19"/>
                <w:w w:val="98"/>
                <w:sz w:val="20"/>
                <w:szCs w:val="20"/>
              </w:rPr>
              <w:t>的决定》</w:t>
            </w:r>
            <w:r>
              <w:rPr>
                <w:rFonts w:ascii="仿宋" w:hAnsi="仿宋" w:eastAsia="仿宋" w:cs="仿宋"/>
                <w:spacing w:val="12"/>
                <w:sz w:val="20"/>
                <w:szCs w:val="20"/>
              </w:rPr>
              <w:t xml:space="preserve"> </w:t>
            </w:r>
            <w:r>
              <w:rPr>
                <w:rFonts w:ascii="仿宋" w:hAnsi="仿宋" w:eastAsia="仿宋" w:cs="仿宋"/>
                <w:spacing w:val="-19"/>
                <w:w w:val="98"/>
                <w:sz w:val="20"/>
                <w:szCs w:val="20"/>
              </w:rPr>
              <w:t>第一次</w:t>
            </w:r>
          </w:p>
          <w:p>
            <w:pPr>
              <w:spacing w:before="43" w:line="188" w:lineRule="auto"/>
              <w:ind w:firstLine="123"/>
              <w:rPr>
                <w:rFonts w:ascii="仿宋" w:hAnsi="仿宋" w:eastAsia="仿宋" w:cs="仿宋"/>
                <w:sz w:val="20"/>
                <w:szCs w:val="20"/>
              </w:rPr>
            </w:pPr>
            <w:r>
              <w:rPr>
                <w:rFonts w:ascii="仿宋" w:hAnsi="仿宋" w:eastAsia="仿宋" w:cs="仿宋"/>
                <w:spacing w:val="-1"/>
                <w:sz w:val="20"/>
                <w:szCs w:val="20"/>
              </w:rPr>
              <w:t>修订</w:t>
            </w:r>
            <w:r>
              <w:rPr>
                <w:rFonts w:ascii="仿宋" w:hAnsi="仿宋" w:eastAsia="仿宋" w:cs="仿宋"/>
                <w:spacing w:val="22"/>
                <w:sz w:val="20"/>
                <w:szCs w:val="20"/>
              </w:rPr>
              <w:t xml:space="preserve"> </w:t>
            </w:r>
            <w:r>
              <w:rPr>
                <w:rFonts w:ascii="仿宋" w:hAnsi="仿宋" w:eastAsia="仿宋" w:cs="仿宋"/>
                <w:spacing w:val="-1"/>
                <w:sz w:val="20"/>
                <w:szCs w:val="20"/>
              </w:rPr>
              <w:t>根据2013年12月07</w:t>
            </w:r>
            <w:r>
              <w:rPr>
                <w:rFonts w:ascii="仿宋" w:hAnsi="仿宋" w:eastAsia="仿宋" w:cs="仿宋"/>
                <w:spacing w:val="-43"/>
                <w:sz w:val="20"/>
                <w:szCs w:val="20"/>
              </w:rPr>
              <w:t xml:space="preserve"> </w:t>
            </w:r>
            <w:r>
              <w:rPr>
                <w:rFonts w:ascii="仿宋" w:hAnsi="仿宋" w:eastAsia="仿宋" w:cs="仿宋"/>
                <w:spacing w:val="-1"/>
                <w:sz w:val="20"/>
                <w:szCs w:val="20"/>
              </w:rPr>
              <w:t>日</w:t>
            </w:r>
          </w:p>
          <w:p>
            <w:pPr>
              <w:spacing w:before="41" w:line="188" w:lineRule="auto"/>
              <w:ind w:firstLine="70"/>
              <w:rPr>
                <w:rFonts w:ascii="仿宋" w:hAnsi="仿宋" w:eastAsia="仿宋" w:cs="仿宋"/>
                <w:sz w:val="20"/>
                <w:szCs w:val="20"/>
              </w:rPr>
            </w:pPr>
            <w:r>
              <w:rPr>
                <w:rFonts w:ascii="仿宋" w:hAnsi="仿宋" w:eastAsia="仿宋" w:cs="仿宋"/>
                <w:spacing w:val="1"/>
                <w:sz w:val="20"/>
                <w:szCs w:val="20"/>
              </w:rPr>
              <w:t>《国务院关于修改部分行政</w:t>
            </w:r>
          </w:p>
          <w:p>
            <w:pPr>
              <w:spacing w:before="44" w:line="188" w:lineRule="auto"/>
              <w:ind w:firstLine="183"/>
              <w:rPr>
                <w:rFonts w:ascii="仿宋" w:hAnsi="仿宋" w:eastAsia="仿宋" w:cs="仿宋"/>
                <w:sz w:val="20"/>
                <w:szCs w:val="20"/>
              </w:rPr>
            </w:pPr>
            <w:r>
              <w:rPr>
                <w:rFonts w:ascii="仿宋" w:hAnsi="仿宋" w:eastAsia="仿宋" w:cs="仿宋"/>
                <w:spacing w:val="-11"/>
                <w:sz w:val="20"/>
                <w:szCs w:val="20"/>
              </w:rPr>
              <w:t>法规的决定》</w:t>
            </w:r>
            <w:r>
              <w:rPr>
                <w:rFonts w:ascii="仿宋" w:hAnsi="仿宋" w:eastAsia="仿宋" w:cs="仿宋"/>
                <w:spacing w:val="20"/>
                <w:sz w:val="20"/>
                <w:szCs w:val="20"/>
              </w:rPr>
              <w:t xml:space="preserve"> </w:t>
            </w:r>
            <w:r>
              <w:rPr>
                <w:rFonts w:ascii="仿宋" w:hAnsi="仿宋" w:eastAsia="仿宋" w:cs="仿宋"/>
                <w:spacing w:val="-11"/>
                <w:sz w:val="20"/>
                <w:szCs w:val="20"/>
              </w:rPr>
              <w:t>第二次修订</w:t>
            </w:r>
          </w:p>
          <w:p>
            <w:pPr>
              <w:spacing w:before="44" w:line="218" w:lineRule="auto"/>
              <w:ind w:left="76" w:right="52" w:firstLine="47"/>
              <w:rPr>
                <w:rFonts w:ascii="仿宋" w:hAnsi="仿宋" w:eastAsia="仿宋" w:cs="仿宋"/>
                <w:sz w:val="20"/>
                <w:szCs w:val="20"/>
              </w:rPr>
            </w:pPr>
            <w:r>
              <w:rPr>
                <w:rFonts w:ascii="仿宋" w:hAnsi="仿宋" w:eastAsia="仿宋" w:cs="仿宋"/>
                <w:spacing w:val="-5"/>
                <w:sz w:val="20"/>
                <w:szCs w:val="20"/>
              </w:rPr>
              <w:t>根据</w:t>
            </w:r>
            <w:r>
              <w:rPr>
                <w:rFonts w:ascii="仿宋" w:hAnsi="仿宋" w:eastAsia="仿宋" w:cs="仿宋"/>
                <w:spacing w:val="20"/>
                <w:sz w:val="20"/>
                <w:szCs w:val="20"/>
              </w:rPr>
              <w:t xml:space="preserve"> </w:t>
            </w:r>
            <w:r>
              <w:rPr>
                <w:rFonts w:ascii="仿宋" w:hAnsi="仿宋" w:eastAsia="仿宋" w:cs="仿宋"/>
                <w:spacing w:val="-5"/>
                <w:sz w:val="20"/>
                <w:szCs w:val="20"/>
              </w:rPr>
              <w:t>2016年2月6</w:t>
            </w:r>
            <w:r>
              <w:rPr>
                <w:rFonts w:ascii="仿宋" w:hAnsi="仿宋" w:eastAsia="仿宋" w:cs="仿宋"/>
                <w:spacing w:val="-43"/>
                <w:sz w:val="20"/>
                <w:szCs w:val="20"/>
              </w:rPr>
              <w:t xml:space="preserve"> </w:t>
            </w:r>
            <w:r>
              <w:rPr>
                <w:rFonts w:ascii="仿宋" w:hAnsi="仿宋" w:eastAsia="仿宋" w:cs="仿宋"/>
                <w:spacing w:val="-5"/>
                <w:sz w:val="20"/>
                <w:szCs w:val="20"/>
              </w:rPr>
              <w:t>日《国务</w:t>
            </w:r>
            <w:r>
              <w:rPr>
                <w:rFonts w:ascii="仿宋" w:hAnsi="仿宋" w:eastAsia="仿宋" w:cs="仿宋"/>
                <w:sz w:val="20"/>
                <w:szCs w:val="20"/>
              </w:rPr>
              <w:t xml:space="preserve"> 院关于修改部分行政法规的</w:t>
            </w:r>
            <w:r>
              <w:rPr>
                <w:rFonts w:ascii="仿宋" w:hAnsi="仿宋" w:eastAsia="仿宋" w:cs="仿宋"/>
                <w:spacing w:val="7"/>
                <w:sz w:val="20"/>
                <w:szCs w:val="20"/>
              </w:rPr>
              <w:t xml:space="preserve"> </w:t>
            </w:r>
            <w:r>
              <w:rPr>
                <w:rFonts w:ascii="仿宋" w:hAnsi="仿宋" w:eastAsia="仿宋" w:cs="仿宋"/>
                <w:spacing w:val="-12"/>
                <w:sz w:val="20"/>
                <w:szCs w:val="20"/>
              </w:rPr>
              <w:t>决定》</w:t>
            </w:r>
            <w:r>
              <w:rPr>
                <w:rFonts w:ascii="仿宋" w:hAnsi="仿宋" w:eastAsia="仿宋" w:cs="仿宋"/>
                <w:spacing w:val="25"/>
                <w:sz w:val="20"/>
                <w:szCs w:val="20"/>
              </w:rPr>
              <w:t xml:space="preserve"> </w:t>
            </w:r>
            <w:r>
              <w:rPr>
                <w:rFonts w:ascii="仿宋" w:hAnsi="仿宋" w:eastAsia="仿宋" w:cs="仿宋"/>
                <w:spacing w:val="-12"/>
                <w:sz w:val="20"/>
                <w:szCs w:val="20"/>
              </w:rPr>
              <w:t>第三次修订)</w:t>
            </w:r>
            <w:r>
              <w:rPr>
                <w:rFonts w:ascii="仿宋" w:hAnsi="仿宋" w:eastAsia="仿宋" w:cs="仿宋"/>
                <w:spacing w:val="25"/>
                <w:sz w:val="20"/>
                <w:szCs w:val="20"/>
              </w:rPr>
              <w:t xml:space="preserve"> </w:t>
            </w:r>
            <w:r>
              <w:rPr>
                <w:rFonts w:ascii="仿宋" w:hAnsi="仿宋" w:eastAsia="仿宋" w:cs="仿宋"/>
                <w:spacing w:val="-12"/>
                <w:sz w:val="20"/>
                <w:szCs w:val="20"/>
              </w:rPr>
              <w:t>第四十</w:t>
            </w:r>
            <w:r>
              <w:rPr>
                <w:rFonts w:ascii="仿宋" w:hAnsi="仿宋" w:eastAsia="仿宋" w:cs="仿宋"/>
                <w:sz w:val="20"/>
                <w:szCs w:val="20"/>
              </w:rPr>
              <w:t xml:space="preserve"> </w:t>
            </w:r>
            <w:r>
              <w:rPr>
                <w:rFonts w:ascii="仿宋" w:hAnsi="仿宋" w:eastAsia="仿宋" w:cs="仿宋"/>
                <w:spacing w:val="-12"/>
                <w:sz w:val="20"/>
                <w:szCs w:val="20"/>
              </w:rPr>
              <w:t>二条：</w:t>
            </w:r>
            <w:r>
              <w:rPr>
                <w:rFonts w:ascii="仿宋" w:hAnsi="仿宋" w:eastAsia="仿宋" w:cs="仿宋"/>
                <w:spacing w:val="49"/>
                <w:sz w:val="20"/>
                <w:szCs w:val="20"/>
              </w:rPr>
              <w:t xml:space="preserve"> </w:t>
            </w:r>
            <w:r>
              <w:rPr>
                <w:rFonts w:ascii="仿宋" w:hAnsi="仿宋" w:eastAsia="仿宋" w:cs="仿宋"/>
                <w:spacing w:val="-12"/>
                <w:sz w:val="20"/>
                <w:szCs w:val="20"/>
              </w:rPr>
              <w:t>有下列行为之一的，</w:t>
            </w:r>
          </w:p>
          <w:p>
            <w:pPr>
              <w:spacing w:before="43" w:line="188" w:lineRule="auto"/>
              <w:ind w:firstLine="101"/>
              <w:rPr>
                <w:rFonts w:ascii="仿宋" w:hAnsi="仿宋" w:eastAsia="仿宋" w:cs="仿宋"/>
                <w:sz w:val="20"/>
                <w:szCs w:val="20"/>
              </w:rPr>
            </w:pPr>
            <w:r>
              <w:rPr>
                <w:rFonts w:ascii="仿宋" w:hAnsi="仿宋" w:eastAsia="仿宋" w:cs="仿宋"/>
                <w:spacing w:val="-2"/>
                <w:sz w:val="20"/>
                <w:szCs w:val="20"/>
              </w:rPr>
              <w:t>由出版行政主管部门责令停</w:t>
            </w:r>
          </w:p>
          <w:p>
            <w:pPr>
              <w:spacing w:before="44" w:line="188" w:lineRule="auto"/>
              <w:ind w:firstLine="75"/>
              <w:rPr>
                <w:rFonts w:ascii="仿宋" w:hAnsi="仿宋" w:eastAsia="仿宋" w:cs="仿宋"/>
                <w:sz w:val="20"/>
                <w:szCs w:val="20"/>
              </w:rPr>
            </w:pPr>
            <w:r>
              <w:rPr>
                <w:rFonts w:ascii="仿宋" w:hAnsi="仿宋" w:eastAsia="仿宋" w:cs="仿宋"/>
                <w:spacing w:val="1"/>
                <w:sz w:val="20"/>
                <w:szCs w:val="20"/>
              </w:rPr>
              <w:t>止违法行为，给予警告，没</w:t>
            </w:r>
          </w:p>
          <w:p>
            <w:pPr>
              <w:spacing w:before="44" w:line="188" w:lineRule="auto"/>
              <w:ind w:firstLine="86"/>
              <w:rPr>
                <w:rFonts w:ascii="仿宋" w:hAnsi="仿宋" w:eastAsia="仿宋" w:cs="仿宋"/>
                <w:sz w:val="20"/>
                <w:szCs w:val="20"/>
              </w:rPr>
            </w:pPr>
            <w:r>
              <w:rPr>
                <w:rFonts w:ascii="仿宋" w:hAnsi="仿宋" w:eastAsia="仿宋" w:cs="仿宋"/>
                <w:spacing w:val="-1"/>
                <w:sz w:val="20"/>
                <w:szCs w:val="20"/>
              </w:rPr>
              <w:t>收违法经营的音像制品和违</w:t>
            </w:r>
          </w:p>
          <w:p>
            <w:pPr>
              <w:spacing w:before="43" w:line="188" w:lineRule="auto"/>
              <w:ind w:firstLine="130"/>
              <w:rPr>
                <w:rFonts w:ascii="仿宋" w:hAnsi="仿宋" w:eastAsia="仿宋" w:cs="仿宋"/>
                <w:sz w:val="20"/>
                <w:szCs w:val="20"/>
              </w:rPr>
            </w:pPr>
            <w:r>
              <w:rPr>
                <w:rFonts w:ascii="仿宋" w:hAnsi="仿宋" w:eastAsia="仿宋" w:cs="仿宋"/>
                <w:spacing w:val="-13"/>
                <w:sz w:val="20"/>
                <w:szCs w:val="20"/>
              </w:rPr>
              <w:t>法所得；</w:t>
            </w:r>
            <w:r>
              <w:rPr>
                <w:rFonts w:ascii="仿宋" w:hAnsi="仿宋" w:eastAsia="仿宋" w:cs="仿宋"/>
                <w:spacing w:val="57"/>
                <w:sz w:val="20"/>
                <w:szCs w:val="20"/>
              </w:rPr>
              <w:t xml:space="preserve"> </w:t>
            </w:r>
            <w:r>
              <w:rPr>
                <w:rFonts w:ascii="仿宋" w:hAnsi="仿宋" w:eastAsia="仿宋" w:cs="仿宋"/>
                <w:spacing w:val="-13"/>
                <w:sz w:val="20"/>
                <w:szCs w:val="20"/>
              </w:rPr>
              <w:t>违法经营额1万元</w:t>
            </w:r>
          </w:p>
          <w:p>
            <w:pPr>
              <w:spacing w:before="44" w:line="188" w:lineRule="auto"/>
              <w:ind w:firstLine="144"/>
              <w:rPr>
                <w:rFonts w:ascii="仿宋" w:hAnsi="仿宋" w:eastAsia="仿宋" w:cs="仿宋"/>
                <w:sz w:val="20"/>
                <w:szCs w:val="20"/>
              </w:rPr>
            </w:pPr>
            <w:r>
              <w:rPr>
                <w:rFonts w:ascii="仿宋" w:hAnsi="仿宋" w:eastAsia="仿宋" w:cs="仿宋"/>
                <w:spacing w:val="-1"/>
                <w:sz w:val="20"/>
                <w:szCs w:val="20"/>
              </w:rPr>
              <w:t>以上的，并处违法经营额5</w:t>
            </w:r>
          </w:p>
          <w:p>
            <w:pPr>
              <w:spacing w:before="43" w:line="188" w:lineRule="auto"/>
              <w:ind w:firstLine="77"/>
              <w:rPr>
                <w:rFonts w:ascii="仿宋" w:hAnsi="仿宋" w:eastAsia="仿宋" w:cs="仿宋"/>
                <w:sz w:val="20"/>
                <w:szCs w:val="20"/>
              </w:rPr>
            </w:pPr>
            <w:r>
              <w:rPr>
                <w:rFonts w:ascii="仿宋" w:hAnsi="仿宋" w:eastAsia="仿宋" w:cs="仿宋"/>
                <w:spacing w:val="-10"/>
                <w:sz w:val="20"/>
                <w:szCs w:val="20"/>
              </w:rPr>
              <w:t>倍以上10倍以下的罚款；</w:t>
            </w:r>
            <w:r>
              <w:rPr>
                <w:rFonts w:ascii="仿宋" w:hAnsi="仿宋" w:eastAsia="仿宋" w:cs="仿宋"/>
                <w:spacing w:val="50"/>
                <w:sz w:val="20"/>
                <w:szCs w:val="20"/>
              </w:rPr>
              <w:t xml:space="preserve"> </w:t>
            </w:r>
            <w:r>
              <w:rPr>
                <w:rFonts w:ascii="仿宋" w:hAnsi="仿宋" w:eastAsia="仿宋" w:cs="仿宋"/>
                <w:spacing w:val="-10"/>
                <w:sz w:val="20"/>
                <w:szCs w:val="20"/>
              </w:rPr>
              <w:t>违</w:t>
            </w:r>
          </w:p>
          <w:p>
            <w:pPr>
              <w:spacing w:before="41" w:line="188" w:lineRule="auto"/>
              <w:ind w:firstLine="130"/>
              <w:rPr>
                <w:rFonts w:ascii="仿宋" w:hAnsi="仿宋" w:eastAsia="仿宋" w:cs="仿宋"/>
                <w:sz w:val="20"/>
                <w:szCs w:val="20"/>
              </w:rPr>
            </w:pPr>
            <w:r>
              <w:rPr>
                <w:rFonts w:ascii="仿宋" w:hAnsi="仿宋" w:eastAsia="仿宋" w:cs="仿宋"/>
                <w:spacing w:val="1"/>
                <w:sz w:val="20"/>
                <w:szCs w:val="20"/>
              </w:rPr>
              <w:t>法经营额不足1万元的，可</w:t>
            </w:r>
          </w:p>
          <w:p>
            <w:pPr>
              <w:spacing w:before="44" w:line="188" w:lineRule="auto"/>
              <w:ind w:firstLine="144"/>
              <w:rPr>
                <w:rFonts w:ascii="仿宋" w:hAnsi="仿宋" w:eastAsia="仿宋" w:cs="仿宋"/>
                <w:sz w:val="20"/>
                <w:szCs w:val="20"/>
              </w:rPr>
            </w:pPr>
            <w:r>
              <w:rPr>
                <w:rFonts w:ascii="仿宋" w:hAnsi="仿宋" w:eastAsia="仿宋" w:cs="仿宋"/>
                <w:spacing w:val="-10"/>
                <w:w w:val="99"/>
                <w:sz w:val="20"/>
                <w:szCs w:val="20"/>
              </w:rPr>
              <w:t>以处5万元以下的罚款；</w:t>
            </w:r>
            <w:r>
              <w:rPr>
                <w:rFonts w:ascii="仿宋" w:hAnsi="仿宋" w:eastAsia="仿宋" w:cs="仿宋"/>
                <w:spacing w:val="49"/>
                <w:sz w:val="20"/>
                <w:szCs w:val="20"/>
              </w:rPr>
              <w:t xml:space="preserve"> </w:t>
            </w:r>
            <w:r>
              <w:rPr>
                <w:rFonts w:ascii="仿宋" w:hAnsi="仿宋" w:eastAsia="仿宋" w:cs="仿宋"/>
                <w:spacing w:val="-10"/>
                <w:w w:val="99"/>
                <w:sz w:val="20"/>
                <w:szCs w:val="20"/>
              </w:rPr>
              <w:t>情</w:t>
            </w:r>
          </w:p>
          <w:p>
            <w:pPr>
              <w:spacing w:before="43" w:line="188" w:lineRule="auto"/>
              <w:ind w:firstLine="80"/>
              <w:rPr>
                <w:rFonts w:ascii="仿宋" w:hAnsi="仿宋" w:eastAsia="仿宋" w:cs="仿宋"/>
                <w:sz w:val="20"/>
                <w:szCs w:val="20"/>
              </w:rPr>
            </w:pPr>
            <w:r>
              <w:rPr>
                <w:rFonts w:ascii="仿宋" w:hAnsi="仿宋" w:eastAsia="仿宋" w:cs="仿宋"/>
                <w:sz w:val="20"/>
                <w:szCs w:val="20"/>
              </w:rPr>
              <w:t>节严重的，并责令停业整顿</w:t>
            </w:r>
          </w:p>
          <w:p>
            <w:pPr>
              <w:spacing w:before="44" w:line="228" w:lineRule="auto"/>
              <w:ind w:left="1082" w:right="52" w:hanging="1004"/>
              <w:rPr>
                <w:rFonts w:ascii="仿宋" w:hAnsi="仿宋" w:eastAsia="仿宋" w:cs="仿宋"/>
                <w:sz w:val="20"/>
                <w:szCs w:val="20"/>
              </w:rPr>
            </w:pPr>
            <w:r>
              <w:rPr>
                <w:rFonts w:ascii="仿宋" w:hAnsi="仿宋" w:eastAsia="仿宋" w:cs="仿宋"/>
                <w:sz w:val="20"/>
                <w:szCs w:val="20"/>
              </w:rPr>
              <w:t>或者由原发证机关吊销许可</w:t>
            </w:r>
            <w:r>
              <w:rPr>
                <w:rFonts w:ascii="仿宋" w:hAnsi="仿宋" w:eastAsia="仿宋" w:cs="仿宋"/>
                <w:spacing w:val="4"/>
                <w:sz w:val="20"/>
                <w:szCs w:val="20"/>
              </w:rPr>
              <w:t xml:space="preserve"> </w:t>
            </w:r>
            <w:r>
              <w:rPr>
                <w:rFonts w:ascii="仿宋" w:hAnsi="仿宋" w:eastAsia="仿宋" w:cs="仿宋"/>
                <w:spacing w:val="-7"/>
                <w:sz w:val="20"/>
                <w:szCs w:val="20"/>
              </w:rPr>
              <w:t>证：</w:t>
            </w:r>
          </w:p>
          <w:p>
            <w:pPr>
              <w:spacing w:before="1" w:line="204" w:lineRule="auto"/>
              <w:ind w:firstLine="75"/>
              <w:rPr>
                <w:rFonts w:ascii="仿宋" w:hAnsi="仿宋" w:eastAsia="仿宋" w:cs="仿宋"/>
                <w:sz w:val="20"/>
                <w:szCs w:val="20"/>
              </w:rPr>
            </w:pPr>
            <w:r>
              <w:rPr>
                <w:rFonts w:ascii="仿宋" w:hAnsi="仿宋" w:eastAsia="仿宋" w:cs="仿宋"/>
                <w:sz w:val="20"/>
                <w:szCs w:val="20"/>
              </w:rPr>
              <w:t>（一）音像出版单位向其他</w:t>
            </w:r>
          </w:p>
        </w:tc>
        <w:tc>
          <w:tcPr>
            <w:tcW w:w="993" w:type="dxa"/>
            <w:vMerge w:val="restart"/>
            <w:tcBorders>
              <w:bottom w:val="nil"/>
            </w:tcBorders>
            <w:vAlign w:val="top"/>
          </w:tcPr>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52"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63" w:lineRule="auto"/>
              <w:rPr>
                <w:rFonts w:ascii="宋体"/>
                <w:sz w:val="21"/>
              </w:rPr>
            </w:pPr>
          </w:p>
          <w:p>
            <w:pPr>
              <w:spacing w:line="263" w:lineRule="auto"/>
              <w:rPr>
                <w:rFonts w:ascii="宋体"/>
                <w:sz w:val="21"/>
              </w:rPr>
            </w:pPr>
          </w:p>
          <w:p>
            <w:pPr>
              <w:spacing w:line="264" w:lineRule="auto"/>
              <w:rPr>
                <w:rFonts w:ascii="宋体"/>
                <w:sz w:val="21"/>
              </w:rPr>
            </w:pPr>
          </w:p>
          <w:p>
            <w:pPr>
              <w:spacing w:line="264" w:lineRule="auto"/>
              <w:rPr>
                <w:rFonts w:ascii="宋体"/>
                <w:sz w:val="21"/>
              </w:rPr>
            </w:pPr>
          </w:p>
          <w:p>
            <w:pPr>
              <w:spacing w:line="264" w:lineRule="auto"/>
              <w:rPr>
                <w:rFonts w:ascii="宋体"/>
                <w:sz w:val="21"/>
              </w:rPr>
            </w:pPr>
          </w:p>
          <w:p>
            <w:pPr>
              <w:spacing w:line="264" w:lineRule="auto"/>
              <w:rPr>
                <w:rFonts w:ascii="宋体"/>
                <w:sz w:val="21"/>
              </w:rPr>
            </w:pPr>
          </w:p>
          <w:p>
            <w:pPr>
              <w:spacing w:line="264" w:lineRule="auto"/>
              <w:rPr>
                <w:rFonts w:ascii="宋体"/>
                <w:sz w:val="21"/>
              </w:rPr>
            </w:pPr>
          </w:p>
          <w:p>
            <w:pPr>
              <w:spacing w:line="264" w:lineRule="auto"/>
              <w:rPr>
                <w:rFonts w:ascii="宋体"/>
                <w:sz w:val="21"/>
              </w:rPr>
            </w:pPr>
          </w:p>
          <w:p>
            <w:pPr>
              <w:spacing w:line="264" w:lineRule="auto"/>
              <w:rPr>
                <w:rFonts w:ascii="宋体"/>
                <w:sz w:val="21"/>
              </w:rPr>
            </w:pPr>
          </w:p>
          <w:p>
            <w:pPr>
              <w:spacing w:line="264"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3"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9"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Merge w:val="continue"/>
            <w:tcBorders>
              <w:top w:val="nil"/>
              <w:bottom w:val="nil"/>
            </w:tcBorders>
            <w:vAlign w:val="top"/>
          </w:tcPr>
          <w:p>
            <w:pPr>
              <w:rPr>
                <w:rFonts w:ascii="宋体"/>
                <w:sz w:val="21"/>
              </w:rPr>
            </w:pPr>
          </w:p>
        </w:tc>
        <w:tc>
          <w:tcPr>
            <w:tcW w:w="992" w:type="dxa"/>
            <w:vAlign w:val="top"/>
          </w:tcPr>
          <w:p>
            <w:pPr>
              <w:spacing w:line="26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7"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3"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Merge w:val="continue"/>
            <w:tcBorders>
              <w:top w:val="nil"/>
              <w:bottom w:val="nil"/>
            </w:tcBorders>
            <w:vAlign w:val="top"/>
          </w:tcPr>
          <w:p>
            <w:pPr>
              <w:rPr>
                <w:rFonts w:ascii="宋体"/>
                <w:sz w:val="21"/>
              </w:rPr>
            </w:pPr>
          </w:p>
        </w:tc>
        <w:tc>
          <w:tcPr>
            <w:tcW w:w="992" w:type="dxa"/>
            <w:vAlign w:val="top"/>
          </w:tcPr>
          <w:p>
            <w:pPr>
              <w:spacing w:line="271"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4"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3" w:line="215"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Merge w:val="continue"/>
            <w:tcBorders>
              <w:top w:val="nil"/>
              <w:bottom w:val="nil"/>
            </w:tcBorders>
            <w:vAlign w:val="top"/>
          </w:tcPr>
          <w:p>
            <w:pPr>
              <w:rPr>
                <w:rFonts w:ascii="宋体"/>
                <w:sz w:val="21"/>
              </w:rPr>
            </w:pPr>
          </w:p>
        </w:tc>
        <w:tc>
          <w:tcPr>
            <w:tcW w:w="992" w:type="dxa"/>
            <w:vAlign w:val="top"/>
          </w:tcPr>
          <w:p>
            <w:pPr>
              <w:spacing w:before="272"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6"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60"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71"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66"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4"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57" w:line="211" w:lineRule="auto"/>
              <w:ind w:left="48" w:right="131"/>
              <w:rPr>
                <w:rFonts w:ascii="仿宋" w:hAnsi="仿宋" w:eastAsia="仿宋" w:cs="仿宋"/>
                <w:sz w:val="15"/>
                <w:szCs w:val="15"/>
              </w:rPr>
            </w:pPr>
            <w:r>
              <w:rPr>
                <w:rFonts w:ascii="仿宋" w:hAnsi="仿宋" w:eastAsia="仿宋" w:cs="仿宋"/>
                <w:spacing w:val="1"/>
                <w:sz w:val="15"/>
                <w:szCs w:val="15"/>
              </w:rPr>
              <w:t>送达责任：</w:t>
            </w:r>
            <w:r>
              <w:rPr>
                <w:rFonts w:ascii="仿宋" w:hAnsi="仿宋" w:eastAsia="仿宋" w:cs="仿宋"/>
                <w:spacing w:val="56"/>
                <w:sz w:val="15"/>
                <w:szCs w:val="15"/>
              </w:rPr>
              <w:t xml:space="preserve"> </w:t>
            </w:r>
            <w:r>
              <w:rPr>
                <w:rFonts w:ascii="仿宋" w:hAnsi="仿宋" w:eastAsia="仿宋" w:cs="仿宋"/>
                <w:spacing w:val="1"/>
                <w:sz w:val="15"/>
                <w:szCs w:val="15"/>
              </w:rPr>
              <w:t>行政处罚决定书应在7</w:t>
            </w:r>
            <w:r>
              <w:rPr>
                <w:rFonts w:ascii="仿宋" w:hAnsi="仿宋" w:eastAsia="仿宋" w:cs="仿宋"/>
                <w:spacing w:val="-27"/>
                <w:sz w:val="15"/>
                <w:szCs w:val="15"/>
              </w:rPr>
              <w:t xml:space="preserve"> </w:t>
            </w:r>
            <w:r>
              <w:rPr>
                <w:rFonts w:ascii="仿宋" w:hAnsi="仿宋" w:eastAsia="仿宋" w:cs="仿宋"/>
                <w:spacing w:val="1"/>
                <w:sz w:val="15"/>
                <w:szCs w:val="15"/>
              </w:rPr>
              <w:t>日内</w:t>
            </w:r>
            <w:r>
              <w:rPr>
                <w:rFonts w:ascii="仿宋" w:hAnsi="仿宋" w:eastAsia="仿宋" w:cs="仿宋"/>
                <w:w w:val="101"/>
                <w:sz w:val="15"/>
                <w:szCs w:val="15"/>
              </w:rPr>
              <w:t xml:space="preserve"> </w:t>
            </w:r>
            <w:r>
              <w:rPr>
                <w:rFonts w:ascii="仿宋" w:hAnsi="仿宋" w:eastAsia="仿宋" w:cs="仿宋"/>
                <w:spacing w:val="8"/>
                <w:sz w:val="15"/>
                <w:szCs w:val="15"/>
              </w:rPr>
              <w:t>送达当事人。</w:t>
            </w:r>
          </w:p>
        </w:tc>
        <w:tc>
          <w:tcPr>
            <w:tcW w:w="966" w:type="dxa"/>
            <w:vMerge w:val="continue"/>
            <w:tcBorders>
              <w:top w:val="nil"/>
              <w:bottom w:val="nil"/>
            </w:tcBorders>
            <w:vAlign w:val="top"/>
          </w:tcPr>
          <w:p>
            <w:pPr>
              <w:rPr>
                <w:rFonts w:ascii="宋体"/>
                <w:sz w:val="21"/>
              </w:rPr>
            </w:pPr>
          </w:p>
        </w:tc>
        <w:tc>
          <w:tcPr>
            <w:tcW w:w="992" w:type="dxa"/>
            <w:vAlign w:val="top"/>
          </w:tcPr>
          <w:p>
            <w:pPr>
              <w:spacing w:before="1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8"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73"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77"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Merge w:val="continue"/>
            <w:tcBorders>
              <w:top w:val="nil"/>
              <w:bottom w:val="nil"/>
            </w:tcBorders>
            <w:vAlign w:val="top"/>
          </w:tcPr>
          <w:p>
            <w:pPr>
              <w:rPr>
                <w:rFonts w:ascii="宋体"/>
                <w:sz w:val="21"/>
              </w:rPr>
            </w:pPr>
          </w:p>
        </w:tc>
        <w:tc>
          <w:tcPr>
            <w:tcW w:w="992" w:type="dxa"/>
            <w:vAlign w:val="top"/>
          </w:tcPr>
          <w:p>
            <w:pPr>
              <w:spacing w:line="377"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bl>
    <w:p>
      <w:pPr>
        <w:rPr>
          <w:rFonts w:ascii="宋体"/>
          <w:sz w:val="21"/>
        </w:rPr>
      </w:pPr>
    </w:p>
    <w:p>
      <w:pPr>
        <w:sectPr>
          <w:footerReference r:id="rId100" w:type="default"/>
          <w:pgSz w:w="16837" w:h="11905"/>
          <w:pgMar w:top="1011" w:right="1274" w:bottom="673" w:left="1256" w:header="0" w:footer="519" w:gutter="0"/>
          <w:cols w:space="720" w:num="1"/>
        </w:sectPr>
      </w:pPr>
    </w:p>
    <w:p>
      <w:r>
        <w:pict>
          <v:shape id="_x0000_s1086" o:spid="_x0000_s1086" o:spt="202" type="#_x0000_t202" style="position:absolute;left:0pt;margin-left:108.55pt;margin-top:46.3pt;height:13.3pt;width:239.9pt;mso-position-horizontal-relative:page;mso-position-vertical-relative:page;z-index:251722752;mso-width-relative:page;mso-height-relative:page;" filled="f" stroked="f" coordsize="21600,21600" o:allowincell="f">
            <v:path/>
            <v:fill on="f" focussize="0,0"/>
            <v:stroke on="f"/>
            <v:imagedata o:title=""/>
            <o:lock v:ext="edit" aspectratio="f"/>
            <v:textbox inset="0mm,0mm,0mm,0mm">
              <w:txbxContent>
                <w:p>
                  <w:pPr>
                    <w:spacing w:before="19" w:line="199" w:lineRule="auto"/>
                    <w:ind w:firstLine="20"/>
                    <w:rPr>
                      <w:rFonts w:ascii="仿宋" w:hAnsi="仿宋" w:eastAsia="仿宋" w:cs="仿宋"/>
                      <w:sz w:val="20"/>
                      <w:szCs w:val="20"/>
                    </w:rPr>
                  </w:pPr>
                  <w:r>
                    <w:rPr>
                      <w:rFonts w:ascii="仿宋" w:hAnsi="仿宋" w:eastAsia="仿宋" w:cs="仿宋"/>
                      <w:spacing w:val="-5"/>
                      <w:sz w:val="20"/>
                      <w:szCs w:val="20"/>
                    </w:rPr>
                    <w:t>经国务院出版行政主管部</w:t>
                  </w:r>
                  <w:r>
                    <w:rPr>
                      <w:rFonts w:ascii="仿宋" w:hAnsi="仿宋" w:eastAsia="仿宋" w:cs="仿宋"/>
                      <w:spacing w:val="64"/>
                      <w:sz w:val="20"/>
                      <w:szCs w:val="20"/>
                    </w:rPr>
                    <w:t xml:space="preserve"> </w:t>
                  </w:r>
                  <w:r>
                    <w:rPr>
                      <w:rFonts w:ascii="仿宋" w:hAnsi="仿宋" w:eastAsia="仿宋" w:cs="仿宋"/>
                      <w:spacing w:val="-5"/>
                      <w:position w:val="-1"/>
                      <w:sz w:val="20"/>
                      <w:szCs w:val="20"/>
                    </w:rPr>
                    <w:t>单位</w:t>
                  </w:r>
                  <w:r>
                    <w:rPr>
                      <w:rFonts w:ascii="仿宋" w:hAnsi="仿宋" w:eastAsia="仿宋" w:cs="仿宋"/>
                      <w:spacing w:val="9"/>
                      <w:position w:val="-1"/>
                      <w:sz w:val="20"/>
                      <w:szCs w:val="20"/>
                    </w:rPr>
                    <w:t xml:space="preserve">  </w:t>
                  </w:r>
                  <w:r>
                    <w:rPr>
                      <w:rFonts w:ascii="仿宋" w:hAnsi="仿宋" w:eastAsia="仿宋" w:cs="仿宋"/>
                      <w:spacing w:val="-5"/>
                      <w:position w:val="-1"/>
                      <w:sz w:val="20"/>
                      <w:szCs w:val="20"/>
                    </w:rPr>
                    <w:t>个人出租</w:t>
                  </w:r>
                  <w:r>
                    <w:rPr>
                      <w:rFonts w:ascii="仿宋" w:hAnsi="仿宋" w:eastAsia="仿宋" w:cs="仿宋"/>
                      <w:spacing w:val="19"/>
                      <w:position w:val="-1"/>
                      <w:sz w:val="20"/>
                      <w:szCs w:val="20"/>
                    </w:rPr>
                    <w:t xml:space="preserve">  </w:t>
                  </w:r>
                  <w:r>
                    <w:rPr>
                      <w:rFonts w:ascii="仿宋" w:hAnsi="仿宋" w:eastAsia="仿宋" w:cs="仿宋"/>
                      <w:spacing w:val="-5"/>
                      <w:position w:val="-1"/>
                      <w:sz w:val="20"/>
                      <w:szCs w:val="20"/>
                    </w:rPr>
                    <w:t>出借</w:t>
                  </w:r>
                  <w:r>
                    <w:rPr>
                      <w:rFonts w:ascii="仿宋" w:hAnsi="仿宋" w:eastAsia="仿宋" w:cs="仿宋"/>
                      <w:spacing w:val="18"/>
                      <w:position w:val="-1"/>
                      <w:sz w:val="20"/>
                      <w:szCs w:val="20"/>
                    </w:rPr>
                    <w:t xml:space="preserve">  </w:t>
                  </w:r>
                  <w:r>
                    <w:rPr>
                      <w:rFonts w:ascii="仿宋" w:hAnsi="仿宋" w:eastAsia="仿宋" w:cs="仿宋"/>
                      <w:spacing w:val="-5"/>
                      <w:position w:val="-1"/>
                      <w:sz w:val="20"/>
                      <w:szCs w:val="20"/>
                    </w:rPr>
                    <w:t>出</w:t>
                  </w:r>
                </w:p>
              </w:txbxContent>
            </v:textbox>
          </v:shape>
        </w:pict>
      </w:r>
    </w:p>
    <w:p/>
    <w:p/>
    <w:p/>
    <w:p>
      <w:pPr>
        <w:spacing w:line="99"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981" w:hRule="atLeast"/>
        </w:trPr>
        <w:tc>
          <w:tcPr>
            <w:tcW w:w="851" w:type="dxa"/>
            <w:tcBorders>
              <w:top w:val="nil"/>
            </w:tcBorders>
            <w:vAlign w:val="top"/>
          </w:tcPr>
          <w:p>
            <w:pPr>
              <w:rPr>
                <w:rFonts w:ascii="宋体"/>
                <w:sz w:val="21"/>
              </w:rPr>
            </w:pPr>
          </w:p>
        </w:tc>
        <w:tc>
          <w:tcPr>
            <w:tcW w:w="2345" w:type="dxa"/>
            <w:tcBorders>
              <w:top w:val="nil"/>
            </w:tcBorders>
            <w:vAlign w:val="top"/>
          </w:tcPr>
          <w:p>
            <w:pPr>
              <w:spacing w:before="112" w:line="228" w:lineRule="auto"/>
              <w:ind w:left="697" w:right="55" w:hanging="609"/>
              <w:rPr>
                <w:rFonts w:ascii="仿宋" w:hAnsi="仿宋" w:eastAsia="仿宋" w:cs="仿宋"/>
                <w:sz w:val="20"/>
                <w:szCs w:val="20"/>
              </w:rPr>
            </w:pPr>
            <w:r>
              <w:rPr>
                <w:rFonts w:ascii="仿宋" w:hAnsi="仿宋" w:eastAsia="仿宋" w:cs="仿宋"/>
                <w:spacing w:val="-6"/>
                <w:sz w:val="20"/>
                <w:szCs w:val="20"/>
              </w:rPr>
              <w:t>门批准擅自进</w:t>
            </w:r>
            <w:r>
              <w:rPr>
                <w:rFonts w:ascii="仿宋" w:hAnsi="仿宋" w:eastAsia="仿宋" w:cs="仿宋"/>
                <w:spacing w:val="-48"/>
                <w:sz w:val="20"/>
                <w:szCs w:val="20"/>
              </w:rPr>
              <w:t xml:space="preserve"> </w:t>
            </w:r>
            <w:r>
              <w:rPr>
                <w:rFonts w:ascii="仿宋" w:hAnsi="仿宋" w:eastAsia="仿宋" w:cs="仿宋"/>
                <w:spacing w:val="-6"/>
                <w:sz w:val="20"/>
                <w:szCs w:val="20"/>
              </w:rPr>
              <w:t>口的音像制</w:t>
            </w:r>
            <w:r>
              <w:rPr>
                <w:rFonts w:ascii="仿宋" w:hAnsi="仿宋" w:eastAsia="仿宋" w:cs="仿宋"/>
                <w:sz w:val="20"/>
                <w:szCs w:val="20"/>
              </w:rPr>
              <w:t xml:space="preserve"> </w:t>
            </w:r>
            <w:r>
              <w:rPr>
                <w:rFonts w:ascii="仿宋" w:hAnsi="仿宋" w:eastAsia="仿宋" w:cs="仿宋"/>
                <w:spacing w:val="-6"/>
                <w:sz w:val="20"/>
                <w:szCs w:val="20"/>
              </w:rPr>
              <w:t>品等的处罚</w:t>
            </w:r>
          </w:p>
        </w:tc>
        <w:tc>
          <w:tcPr>
            <w:tcW w:w="2551" w:type="dxa"/>
            <w:tcBorders>
              <w:top w:val="nil"/>
            </w:tcBorders>
            <w:vAlign w:val="top"/>
          </w:tcPr>
          <w:p>
            <w:pPr>
              <w:spacing w:before="30" w:line="104" w:lineRule="exact"/>
              <w:ind w:firstLine="493"/>
              <w:rPr>
                <w:rFonts w:ascii="仿宋" w:hAnsi="仿宋" w:eastAsia="仿宋" w:cs="仿宋"/>
                <w:sz w:val="20"/>
                <w:szCs w:val="20"/>
              </w:rPr>
            </w:pPr>
            <w:r>
              <w:rPr>
                <w:rFonts w:ascii="仿宋" w:hAnsi="仿宋" w:eastAsia="仿宋" w:cs="仿宋"/>
                <w:spacing w:val="-19"/>
                <w:sz w:val="20"/>
                <w:szCs w:val="20"/>
              </w:rPr>
              <w:t>、</w:t>
            </w:r>
            <w:r>
              <w:rPr>
                <w:rFonts w:ascii="仿宋" w:hAnsi="仿宋" w:eastAsia="仿宋" w:cs="仿宋"/>
                <w:spacing w:val="4"/>
                <w:sz w:val="20"/>
                <w:szCs w:val="20"/>
              </w:rPr>
              <w:t xml:space="preserve">        </w:t>
            </w:r>
            <w:r>
              <w:rPr>
                <w:rFonts w:ascii="仿宋" w:hAnsi="仿宋" w:eastAsia="仿宋" w:cs="仿宋"/>
                <w:spacing w:val="-19"/>
                <w:sz w:val="20"/>
                <w:szCs w:val="20"/>
              </w:rPr>
              <w:t>、</w:t>
            </w:r>
            <w:r>
              <w:rPr>
                <w:rFonts w:ascii="仿宋" w:hAnsi="仿宋" w:eastAsia="仿宋" w:cs="仿宋"/>
                <w:spacing w:val="2"/>
                <w:sz w:val="20"/>
                <w:szCs w:val="20"/>
              </w:rPr>
              <w:t xml:space="preserve">    </w:t>
            </w:r>
            <w:r>
              <w:rPr>
                <w:rFonts w:ascii="仿宋" w:hAnsi="仿宋" w:eastAsia="仿宋" w:cs="仿宋"/>
                <w:spacing w:val="-19"/>
                <w:sz w:val="20"/>
                <w:szCs w:val="20"/>
              </w:rPr>
              <w:t>、</w:t>
            </w:r>
          </w:p>
          <w:p>
            <w:pPr>
              <w:spacing w:line="204" w:lineRule="auto"/>
              <w:ind w:firstLine="86"/>
              <w:rPr>
                <w:rFonts w:ascii="仿宋" w:hAnsi="仿宋" w:eastAsia="仿宋" w:cs="仿宋"/>
                <w:sz w:val="20"/>
                <w:szCs w:val="20"/>
              </w:rPr>
            </w:pPr>
            <w:r>
              <w:rPr>
                <w:rFonts w:ascii="仿宋" w:hAnsi="仿宋" w:eastAsia="仿宋" w:cs="仿宋"/>
                <w:spacing w:val="-1"/>
                <w:sz w:val="20"/>
                <w:szCs w:val="20"/>
              </w:rPr>
              <w:t>售或者以其他任何形式转让</w:t>
            </w:r>
          </w:p>
          <w:p>
            <w:pPr>
              <w:spacing w:before="24" w:line="188" w:lineRule="auto"/>
              <w:ind w:firstLine="76"/>
              <w:rPr>
                <w:rFonts w:ascii="仿宋" w:hAnsi="仿宋" w:eastAsia="仿宋" w:cs="仿宋"/>
                <w:sz w:val="20"/>
                <w:szCs w:val="20"/>
              </w:rPr>
            </w:pPr>
            <w:r>
              <w:rPr>
                <w:rFonts w:ascii="仿宋" w:hAnsi="仿宋" w:eastAsia="仿宋" w:cs="仿宋"/>
                <w:sz w:val="20"/>
                <w:szCs w:val="20"/>
              </w:rPr>
              <w:t>本单位的名称，出售或者以</w:t>
            </w:r>
          </w:p>
          <w:p>
            <w:pPr>
              <w:spacing w:before="43" w:line="188" w:lineRule="auto"/>
              <w:ind w:firstLine="77"/>
              <w:rPr>
                <w:rFonts w:ascii="仿宋" w:hAnsi="仿宋" w:eastAsia="仿宋" w:cs="仿宋"/>
                <w:sz w:val="20"/>
                <w:szCs w:val="20"/>
              </w:rPr>
            </w:pPr>
            <w:r>
              <w:rPr>
                <w:rFonts w:ascii="仿宋" w:hAnsi="仿宋" w:eastAsia="仿宋" w:cs="仿宋"/>
                <w:sz w:val="20"/>
                <w:szCs w:val="20"/>
              </w:rPr>
              <w:t>其他形式转让本单位的版号</w:t>
            </w:r>
          </w:p>
          <w:p>
            <w:pPr>
              <w:spacing w:before="42" w:line="188" w:lineRule="auto"/>
              <w:ind w:firstLine="87"/>
              <w:rPr>
                <w:rFonts w:ascii="仿宋" w:hAnsi="仿宋" w:eastAsia="仿宋" w:cs="仿宋"/>
                <w:sz w:val="20"/>
                <w:szCs w:val="20"/>
              </w:rPr>
            </w:pPr>
            <w:r>
              <w:rPr>
                <w:rFonts w:ascii="仿宋" w:hAnsi="仿宋" w:eastAsia="仿宋" w:cs="仿宋"/>
                <w:spacing w:val="-13"/>
                <w:sz w:val="20"/>
                <w:szCs w:val="20"/>
              </w:rPr>
              <w:t>的</w:t>
            </w:r>
            <w:r>
              <w:rPr>
                <w:rFonts w:ascii="仿宋" w:hAnsi="仿宋" w:eastAsia="仿宋" w:cs="仿宋"/>
                <w:spacing w:val="-85"/>
                <w:sz w:val="20"/>
                <w:szCs w:val="20"/>
              </w:rPr>
              <w:t>；</w:t>
            </w:r>
            <w:r>
              <w:rPr>
                <w:rFonts w:ascii="仿宋" w:hAnsi="仿宋" w:eastAsia="仿宋" w:cs="仿宋"/>
                <w:spacing w:val="26"/>
                <w:sz w:val="20"/>
                <w:szCs w:val="20"/>
              </w:rPr>
              <w:t xml:space="preserve"> </w:t>
            </w:r>
            <w:r>
              <w:rPr>
                <w:rFonts w:ascii="仿宋" w:hAnsi="仿宋" w:eastAsia="仿宋" w:cs="仿宋"/>
                <w:spacing w:val="-85"/>
                <w:sz w:val="20"/>
                <w:szCs w:val="20"/>
              </w:rPr>
              <w:t>（</w:t>
            </w:r>
            <w:r>
              <w:rPr>
                <w:rFonts w:ascii="仿宋" w:hAnsi="仿宋" w:eastAsia="仿宋" w:cs="仿宋"/>
                <w:spacing w:val="-50"/>
                <w:sz w:val="20"/>
                <w:szCs w:val="20"/>
              </w:rPr>
              <w:t xml:space="preserve"> </w:t>
            </w:r>
            <w:r>
              <w:rPr>
                <w:rFonts w:ascii="仿宋" w:hAnsi="仿宋" w:eastAsia="仿宋" w:cs="仿宋"/>
                <w:spacing w:val="-13"/>
                <w:sz w:val="20"/>
                <w:szCs w:val="20"/>
              </w:rPr>
              <w:t>二）</w:t>
            </w:r>
            <w:r>
              <w:rPr>
                <w:rFonts w:ascii="仿宋" w:hAnsi="仿宋" w:eastAsia="仿宋" w:cs="仿宋"/>
                <w:spacing w:val="18"/>
                <w:sz w:val="20"/>
                <w:szCs w:val="20"/>
              </w:rPr>
              <w:t xml:space="preserve"> </w:t>
            </w:r>
            <w:r>
              <w:rPr>
                <w:rFonts w:ascii="仿宋" w:hAnsi="仿宋" w:eastAsia="仿宋" w:cs="仿宋"/>
                <w:spacing w:val="-13"/>
                <w:sz w:val="20"/>
                <w:szCs w:val="20"/>
              </w:rPr>
              <w:t>音像出版单位委</w:t>
            </w:r>
          </w:p>
          <w:p>
            <w:pPr>
              <w:spacing w:before="43" w:line="188" w:lineRule="auto"/>
              <w:ind w:firstLine="75"/>
              <w:rPr>
                <w:rFonts w:ascii="仿宋" w:hAnsi="仿宋" w:eastAsia="仿宋" w:cs="仿宋"/>
                <w:sz w:val="20"/>
                <w:szCs w:val="20"/>
              </w:rPr>
            </w:pPr>
            <w:r>
              <w:rPr>
                <w:rFonts w:ascii="仿宋" w:hAnsi="仿宋" w:eastAsia="仿宋" w:cs="仿宋"/>
                <w:sz w:val="20"/>
                <w:szCs w:val="20"/>
              </w:rPr>
              <w:t>托未取得《音像制品制作许</w:t>
            </w:r>
          </w:p>
          <w:p>
            <w:pPr>
              <w:spacing w:before="43" w:line="188" w:lineRule="auto"/>
              <w:ind w:firstLine="179"/>
              <w:rPr>
                <w:rFonts w:ascii="仿宋" w:hAnsi="仿宋" w:eastAsia="仿宋" w:cs="仿宋"/>
                <w:sz w:val="20"/>
                <w:szCs w:val="20"/>
              </w:rPr>
            </w:pPr>
            <w:r>
              <w:rPr>
                <w:rFonts w:ascii="仿宋" w:hAnsi="仿宋" w:eastAsia="仿宋" w:cs="仿宋"/>
                <w:spacing w:val="-11"/>
                <w:sz w:val="20"/>
                <w:szCs w:val="20"/>
              </w:rPr>
              <w:t>可证》</w:t>
            </w:r>
            <w:r>
              <w:rPr>
                <w:rFonts w:ascii="仿宋" w:hAnsi="仿宋" w:eastAsia="仿宋" w:cs="仿宋"/>
                <w:spacing w:val="22"/>
                <w:sz w:val="20"/>
                <w:szCs w:val="20"/>
              </w:rPr>
              <w:t xml:space="preserve"> </w:t>
            </w:r>
            <w:r>
              <w:rPr>
                <w:rFonts w:ascii="仿宋" w:hAnsi="仿宋" w:eastAsia="仿宋" w:cs="仿宋"/>
                <w:spacing w:val="-11"/>
                <w:sz w:val="20"/>
                <w:szCs w:val="20"/>
              </w:rPr>
              <w:t>的单位制作音像制</w:t>
            </w:r>
          </w:p>
          <w:p>
            <w:pPr>
              <w:spacing w:before="45" w:line="188" w:lineRule="auto"/>
              <w:ind w:firstLine="97"/>
              <w:rPr>
                <w:rFonts w:ascii="仿宋" w:hAnsi="仿宋" w:eastAsia="仿宋" w:cs="仿宋"/>
                <w:sz w:val="20"/>
                <w:szCs w:val="20"/>
              </w:rPr>
            </w:pPr>
            <w:r>
              <w:rPr>
                <w:rFonts w:ascii="仿宋" w:hAnsi="仿宋" w:eastAsia="仿宋" w:cs="仿宋"/>
                <w:spacing w:val="-2"/>
                <w:sz w:val="20"/>
                <w:szCs w:val="20"/>
              </w:rPr>
              <w:t>品，或者委托未取得《复制</w:t>
            </w:r>
          </w:p>
          <w:p>
            <w:pPr>
              <w:spacing w:before="43" w:line="188" w:lineRule="auto"/>
              <w:ind w:firstLine="75"/>
              <w:rPr>
                <w:rFonts w:ascii="仿宋" w:hAnsi="仿宋" w:eastAsia="仿宋" w:cs="仿宋"/>
                <w:sz w:val="20"/>
                <w:szCs w:val="20"/>
              </w:rPr>
            </w:pPr>
            <w:r>
              <w:rPr>
                <w:rFonts w:ascii="仿宋" w:hAnsi="仿宋" w:eastAsia="仿宋" w:cs="仿宋"/>
                <w:spacing w:val="-10"/>
                <w:sz w:val="20"/>
                <w:szCs w:val="20"/>
              </w:rPr>
              <w:t>经营许可证》</w:t>
            </w:r>
            <w:r>
              <w:rPr>
                <w:rFonts w:ascii="仿宋" w:hAnsi="仿宋" w:eastAsia="仿宋" w:cs="仿宋"/>
                <w:spacing w:val="27"/>
                <w:sz w:val="20"/>
                <w:szCs w:val="20"/>
              </w:rPr>
              <w:t xml:space="preserve"> </w:t>
            </w:r>
            <w:r>
              <w:rPr>
                <w:rFonts w:ascii="仿宋" w:hAnsi="仿宋" w:eastAsia="仿宋" w:cs="仿宋"/>
                <w:spacing w:val="-10"/>
                <w:sz w:val="20"/>
                <w:szCs w:val="20"/>
              </w:rPr>
              <w:t>的单位复制音</w:t>
            </w:r>
          </w:p>
          <w:p>
            <w:pPr>
              <w:spacing w:before="43" w:line="188" w:lineRule="auto"/>
              <w:ind w:firstLine="124"/>
              <w:rPr>
                <w:rFonts w:ascii="仿宋" w:hAnsi="仿宋" w:eastAsia="仿宋" w:cs="仿宋"/>
                <w:sz w:val="20"/>
                <w:szCs w:val="20"/>
              </w:rPr>
            </w:pPr>
            <w:r>
              <w:rPr>
                <w:rFonts w:ascii="仿宋" w:hAnsi="仿宋" w:eastAsia="仿宋" w:cs="仿宋"/>
                <w:spacing w:val="-9"/>
                <w:w w:val="97"/>
                <w:sz w:val="20"/>
                <w:szCs w:val="20"/>
              </w:rPr>
              <w:t>像制品的.（</w:t>
            </w:r>
            <w:r>
              <w:rPr>
                <w:rFonts w:ascii="仿宋" w:hAnsi="仿宋" w:eastAsia="仿宋" w:cs="仿宋"/>
                <w:spacing w:val="-36"/>
                <w:sz w:val="20"/>
                <w:szCs w:val="20"/>
              </w:rPr>
              <w:t xml:space="preserve"> </w:t>
            </w:r>
            <w:r>
              <w:rPr>
                <w:rFonts w:ascii="仿宋" w:hAnsi="仿宋" w:eastAsia="仿宋" w:cs="仿宋"/>
                <w:spacing w:val="-9"/>
                <w:w w:val="97"/>
                <w:sz w:val="20"/>
                <w:szCs w:val="20"/>
              </w:rPr>
              <w:t>三）</w:t>
            </w:r>
            <w:r>
              <w:rPr>
                <w:rFonts w:ascii="仿宋" w:hAnsi="仿宋" w:eastAsia="仿宋" w:cs="仿宋"/>
                <w:spacing w:val="21"/>
                <w:sz w:val="20"/>
                <w:szCs w:val="20"/>
              </w:rPr>
              <w:t xml:space="preserve"> </w:t>
            </w:r>
            <w:r>
              <w:rPr>
                <w:rFonts w:ascii="仿宋" w:hAnsi="仿宋" w:eastAsia="仿宋" w:cs="仿宋"/>
                <w:spacing w:val="-9"/>
                <w:w w:val="97"/>
                <w:sz w:val="20"/>
                <w:szCs w:val="20"/>
              </w:rPr>
              <w:t>音像出版</w:t>
            </w:r>
          </w:p>
          <w:p>
            <w:pPr>
              <w:spacing w:before="44" w:line="188" w:lineRule="auto"/>
              <w:ind w:firstLine="79"/>
              <w:rPr>
                <w:rFonts w:ascii="仿宋" w:hAnsi="仿宋" w:eastAsia="仿宋" w:cs="仿宋"/>
                <w:sz w:val="20"/>
                <w:szCs w:val="20"/>
              </w:rPr>
            </w:pPr>
            <w:r>
              <w:rPr>
                <w:rFonts w:ascii="仿宋" w:hAnsi="仿宋" w:eastAsia="仿宋" w:cs="仿宋"/>
                <w:sz w:val="20"/>
                <w:szCs w:val="20"/>
              </w:rPr>
              <w:t>单位出版未经国务院出版行</w:t>
            </w:r>
          </w:p>
          <w:p>
            <w:pPr>
              <w:spacing w:before="43" w:line="188" w:lineRule="auto"/>
              <w:ind w:firstLine="76"/>
              <w:rPr>
                <w:rFonts w:ascii="仿宋" w:hAnsi="仿宋" w:eastAsia="仿宋" w:cs="仿宋"/>
                <w:sz w:val="20"/>
                <w:szCs w:val="20"/>
              </w:rPr>
            </w:pPr>
            <w:r>
              <w:rPr>
                <w:rFonts w:ascii="仿宋" w:hAnsi="仿宋" w:eastAsia="仿宋" w:cs="仿宋"/>
                <w:spacing w:val="-4"/>
                <w:sz w:val="20"/>
                <w:szCs w:val="20"/>
              </w:rPr>
              <w:t>政主管部门批准擅自进</w:t>
            </w:r>
            <w:r>
              <w:rPr>
                <w:rFonts w:ascii="仿宋" w:hAnsi="仿宋" w:eastAsia="仿宋" w:cs="仿宋"/>
                <w:spacing w:val="-45"/>
                <w:sz w:val="20"/>
                <w:szCs w:val="20"/>
              </w:rPr>
              <w:t xml:space="preserve"> </w:t>
            </w:r>
            <w:r>
              <w:rPr>
                <w:rFonts w:ascii="仿宋" w:hAnsi="仿宋" w:eastAsia="仿宋" w:cs="仿宋"/>
                <w:spacing w:val="-4"/>
                <w:sz w:val="20"/>
                <w:szCs w:val="20"/>
              </w:rPr>
              <w:t>口的</w:t>
            </w:r>
          </w:p>
          <w:p>
            <w:pPr>
              <w:spacing w:before="44" w:line="188" w:lineRule="auto"/>
              <w:ind w:firstLine="687"/>
              <w:rPr>
                <w:rFonts w:ascii="仿宋" w:hAnsi="仿宋" w:eastAsia="仿宋" w:cs="仿宋"/>
                <w:sz w:val="20"/>
                <w:szCs w:val="20"/>
              </w:rPr>
            </w:pPr>
            <w:r>
              <w:rPr>
                <w:rFonts w:ascii="仿宋" w:hAnsi="仿宋" w:eastAsia="仿宋" w:cs="仿宋"/>
                <w:spacing w:val="-3"/>
                <w:sz w:val="20"/>
                <w:szCs w:val="20"/>
              </w:rPr>
              <w:t>音像制品的；</w:t>
            </w:r>
          </w:p>
          <w:p>
            <w:pPr>
              <w:spacing w:before="41" w:line="229" w:lineRule="auto"/>
              <w:ind w:left="75" w:right="52"/>
              <w:rPr>
                <w:rFonts w:ascii="仿宋" w:hAnsi="仿宋" w:eastAsia="仿宋" w:cs="仿宋"/>
                <w:sz w:val="19"/>
                <w:szCs w:val="19"/>
              </w:rPr>
            </w:pPr>
            <w:r>
              <w:rPr>
                <w:rFonts w:ascii="仿宋" w:hAnsi="仿宋" w:eastAsia="仿宋" w:cs="仿宋"/>
                <w:spacing w:val="-3"/>
                <w:sz w:val="19"/>
                <w:szCs w:val="19"/>
              </w:rPr>
              <w:t>（</w:t>
            </w:r>
            <w:r>
              <w:rPr>
                <w:rFonts w:ascii="仿宋" w:hAnsi="仿宋" w:eastAsia="仿宋" w:cs="仿宋"/>
                <w:spacing w:val="-44"/>
                <w:sz w:val="19"/>
                <w:szCs w:val="19"/>
              </w:rPr>
              <w:t xml:space="preserve"> </w:t>
            </w:r>
            <w:r>
              <w:rPr>
                <w:rFonts w:ascii="仿宋" w:hAnsi="仿宋" w:eastAsia="仿宋" w:cs="仿宋"/>
                <w:spacing w:val="-3"/>
                <w:sz w:val="19"/>
                <w:szCs w:val="19"/>
              </w:rPr>
              <w:t>四）</w:t>
            </w:r>
            <w:r>
              <w:rPr>
                <w:rFonts w:ascii="仿宋" w:hAnsi="仿宋" w:eastAsia="仿宋" w:cs="仿宋"/>
                <w:spacing w:val="16"/>
                <w:sz w:val="19"/>
                <w:szCs w:val="19"/>
              </w:rPr>
              <w:t xml:space="preserve"> </w:t>
            </w:r>
            <w:r>
              <w:rPr>
                <w:rFonts w:ascii="仿宋" w:hAnsi="仿宋" w:eastAsia="仿宋" w:cs="仿宋"/>
                <w:spacing w:val="-3"/>
                <w:sz w:val="19"/>
                <w:szCs w:val="19"/>
              </w:rPr>
              <w:t>音像制作单位、音像</w:t>
            </w:r>
            <w:r>
              <w:rPr>
                <w:rFonts w:ascii="仿宋" w:hAnsi="仿宋" w:eastAsia="仿宋" w:cs="仿宋"/>
                <w:sz w:val="19"/>
                <w:szCs w:val="19"/>
              </w:rPr>
              <w:t xml:space="preserve"> </w:t>
            </w:r>
            <w:r>
              <w:rPr>
                <w:rFonts w:ascii="仿宋" w:hAnsi="仿宋" w:eastAsia="仿宋" w:cs="仿宋"/>
                <w:spacing w:val="10"/>
                <w:sz w:val="19"/>
                <w:szCs w:val="19"/>
              </w:rPr>
              <w:t>复制单位未依照本条例的规</w:t>
            </w:r>
            <w:r>
              <w:rPr>
                <w:rFonts w:ascii="仿宋" w:hAnsi="仿宋" w:eastAsia="仿宋" w:cs="仿宋"/>
                <w:spacing w:val="7"/>
                <w:sz w:val="19"/>
                <w:szCs w:val="19"/>
              </w:rPr>
              <w:t xml:space="preserve"> </w:t>
            </w:r>
            <w:r>
              <w:rPr>
                <w:rFonts w:ascii="仿宋" w:hAnsi="仿宋" w:eastAsia="仿宋" w:cs="仿宋"/>
                <w:spacing w:val="10"/>
                <w:sz w:val="19"/>
                <w:szCs w:val="19"/>
              </w:rPr>
              <w:t>定验证音像出版单位的委托</w:t>
            </w:r>
            <w:r>
              <w:rPr>
                <w:rFonts w:ascii="仿宋" w:hAnsi="仿宋" w:eastAsia="仿宋" w:cs="仿宋"/>
                <w:spacing w:val="7"/>
                <w:sz w:val="19"/>
                <w:szCs w:val="19"/>
              </w:rPr>
              <w:t xml:space="preserve"> </w:t>
            </w:r>
            <w:r>
              <w:rPr>
                <w:rFonts w:ascii="仿宋" w:hAnsi="仿宋" w:eastAsia="仿宋" w:cs="仿宋"/>
                <w:spacing w:val="-1"/>
                <w:sz w:val="19"/>
                <w:szCs w:val="19"/>
              </w:rPr>
              <w:t>书、有关证明的</w:t>
            </w:r>
            <w:r>
              <w:rPr>
                <w:rFonts w:ascii="仿宋" w:hAnsi="仿宋" w:eastAsia="仿宋" w:cs="仿宋"/>
                <w:spacing w:val="-63"/>
                <w:sz w:val="19"/>
                <w:szCs w:val="19"/>
              </w:rPr>
              <w:t>；</w:t>
            </w:r>
            <w:r>
              <w:rPr>
                <w:rFonts w:ascii="仿宋" w:hAnsi="仿宋" w:eastAsia="仿宋" w:cs="仿宋"/>
                <w:spacing w:val="55"/>
                <w:sz w:val="19"/>
                <w:szCs w:val="19"/>
              </w:rPr>
              <w:t xml:space="preserve"> </w:t>
            </w:r>
            <w:r>
              <w:rPr>
                <w:rFonts w:ascii="仿宋" w:hAnsi="仿宋" w:eastAsia="仿宋" w:cs="仿宋"/>
                <w:spacing w:val="-63"/>
                <w:sz w:val="19"/>
                <w:szCs w:val="19"/>
              </w:rPr>
              <w:t>（</w:t>
            </w:r>
            <w:r>
              <w:rPr>
                <w:rFonts w:ascii="仿宋" w:hAnsi="仿宋" w:eastAsia="仿宋" w:cs="仿宋"/>
                <w:spacing w:val="-1"/>
                <w:sz w:val="19"/>
                <w:szCs w:val="19"/>
              </w:rPr>
              <w:t>五）</w:t>
            </w:r>
            <w:r>
              <w:rPr>
                <w:rFonts w:ascii="仿宋" w:hAnsi="仿宋" w:eastAsia="仿宋" w:cs="仿宋"/>
                <w:spacing w:val="16"/>
                <w:sz w:val="19"/>
                <w:szCs w:val="19"/>
              </w:rPr>
              <w:t xml:space="preserve"> </w:t>
            </w:r>
            <w:r>
              <w:rPr>
                <w:rFonts w:ascii="仿宋" w:hAnsi="仿宋" w:eastAsia="仿宋" w:cs="仿宋"/>
                <w:spacing w:val="-1"/>
                <w:sz w:val="19"/>
                <w:szCs w:val="19"/>
              </w:rPr>
              <w:t>音</w:t>
            </w:r>
            <w:r>
              <w:rPr>
                <w:rFonts w:ascii="仿宋" w:hAnsi="仿宋" w:eastAsia="仿宋" w:cs="仿宋"/>
                <w:sz w:val="19"/>
                <w:szCs w:val="19"/>
              </w:rPr>
              <w:t xml:space="preserve"> </w:t>
            </w:r>
            <w:r>
              <w:rPr>
                <w:rFonts w:ascii="仿宋" w:hAnsi="仿宋" w:eastAsia="仿宋" w:cs="仿宋"/>
                <w:spacing w:val="10"/>
                <w:sz w:val="19"/>
                <w:szCs w:val="19"/>
              </w:rPr>
              <w:t>像复制单位擅自复制他人的</w:t>
            </w:r>
            <w:r>
              <w:rPr>
                <w:rFonts w:ascii="仿宋" w:hAnsi="仿宋" w:eastAsia="仿宋" w:cs="仿宋"/>
                <w:spacing w:val="7"/>
                <w:sz w:val="19"/>
                <w:szCs w:val="19"/>
              </w:rPr>
              <w:t xml:space="preserve"> </w:t>
            </w:r>
            <w:r>
              <w:rPr>
                <w:rFonts w:ascii="仿宋" w:hAnsi="仿宋" w:eastAsia="仿宋" w:cs="仿宋"/>
                <w:spacing w:val="10"/>
                <w:sz w:val="19"/>
                <w:szCs w:val="19"/>
              </w:rPr>
              <w:t>音像制品，或者接受非音像</w:t>
            </w:r>
            <w:r>
              <w:rPr>
                <w:rFonts w:ascii="仿宋" w:hAnsi="仿宋" w:eastAsia="仿宋" w:cs="仿宋"/>
                <w:spacing w:val="5"/>
                <w:sz w:val="19"/>
                <w:szCs w:val="19"/>
              </w:rPr>
              <w:t xml:space="preserve"> </w:t>
            </w:r>
            <w:r>
              <w:rPr>
                <w:rFonts w:ascii="仿宋" w:hAnsi="仿宋" w:eastAsia="仿宋" w:cs="仿宋"/>
                <w:spacing w:val="10"/>
                <w:sz w:val="19"/>
                <w:szCs w:val="19"/>
              </w:rPr>
              <w:t>出版单位、个人的委托复制</w:t>
            </w:r>
            <w:r>
              <w:rPr>
                <w:rFonts w:ascii="仿宋" w:hAnsi="仿宋" w:eastAsia="仿宋" w:cs="仿宋"/>
                <w:spacing w:val="5"/>
                <w:sz w:val="19"/>
                <w:szCs w:val="19"/>
              </w:rPr>
              <w:t xml:space="preserve"> </w:t>
            </w:r>
            <w:r>
              <w:rPr>
                <w:rFonts w:ascii="仿宋" w:hAnsi="仿宋" w:eastAsia="仿宋" w:cs="仿宋"/>
                <w:spacing w:val="10"/>
                <w:sz w:val="19"/>
                <w:szCs w:val="19"/>
              </w:rPr>
              <w:t>经营性的音像制品，或者自</w:t>
            </w:r>
          </w:p>
        </w:tc>
        <w:tc>
          <w:tcPr>
            <w:tcW w:w="993" w:type="dxa"/>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line="249" w:lineRule="auto"/>
              <w:rPr>
                <w:rFonts w:ascii="宋体"/>
                <w:sz w:val="21"/>
              </w:rPr>
            </w:pPr>
          </w:p>
          <w:p>
            <w:pPr>
              <w:spacing w:line="249"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before="52"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tcBorders>
              <w:top w:val="nil"/>
            </w:tcBorders>
            <w:vAlign w:val="top"/>
          </w:tcPr>
          <w:p>
            <w:pPr>
              <w:rPr>
                <w:rFonts w:ascii="宋体"/>
                <w:sz w:val="21"/>
              </w:rPr>
            </w:pPr>
          </w:p>
        </w:tc>
        <w:tc>
          <w:tcPr>
            <w:tcW w:w="992" w:type="dxa"/>
            <w:vAlign w:val="top"/>
          </w:tcPr>
          <w:p>
            <w:pPr>
              <w:rPr>
                <w:rFonts w:ascii="宋体"/>
                <w:sz w:val="21"/>
              </w:rPr>
            </w:pPr>
          </w:p>
        </w:tc>
        <w:tc>
          <w:tcPr>
            <w:tcW w:w="662" w:type="dxa"/>
            <w:vAlign w:val="top"/>
          </w:tcPr>
          <w:p>
            <w:pPr>
              <w:rPr>
                <w:rFonts w:ascii="宋体"/>
                <w:sz w:val="21"/>
              </w:rPr>
            </w:pPr>
          </w:p>
        </w:tc>
        <w:tc>
          <w:tcPr>
            <w:tcW w:w="1072" w:type="dxa"/>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1565" w:type="dxa"/>
            <w:gridSpan w:val="7"/>
            <w:tcBorders>
              <w:right w:val="nil"/>
            </w:tcBorders>
            <w:vAlign w:val="top"/>
          </w:tcPr>
          <w:p>
            <w:pPr>
              <w:spacing w:before="34" w:line="184" w:lineRule="auto"/>
              <w:ind w:firstLine="48"/>
              <w:rPr>
                <w:rFonts w:ascii="仿宋" w:hAnsi="仿宋" w:eastAsia="仿宋" w:cs="仿宋"/>
                <w:sz w:val="20"/>
                <w:szCs w:val="20"/>
              </w:rPr>
            </w:pPr>
            <w:r>
              <w:rPr>
                <w:rFonts w:ascii="仿宋" w:hAnsi="仿宋" w:eastAsia="仿宋" w:cs="仿宋"/>
                <w:spacing w:val="-8"/>
                <w:sz w:val="20"/>
                <w:szCs w:val="20"/>
              </w:rPr>
              <w:t>服务电话：</w:t>
            </w:r>
            <w:r>
              <w:rPr>
                <w:rFonts w:ascii="仿宋" w:hAnsi="仿宋" w:eastAsia="仿宋" w:cs="仿宋"/>
                <w:spacing w:val="46"/>
                <w:sz w:val="20"/>
                <w:szCs w:val="20"/>
              </w:rPr>
              <w:t xml:space="preserve"> </w:t>
            </w:r>
            <w:r>
              <w:rPr>
                <w:rFonts w:ascii="仿宋" w:hAnsi="仿宋" w:eastAsia="仿宋" w:cs="仿宋"/>
                <w:spacing w:val="-8"/>
                <w:sz w:val="20"/>
                <w:szCs w:val="20"/>
              </w:rPr>
              <w:t>0377-65969823</w:t>
            </w:r>
            <w:r>
              <w:rPr>
                <w:rFonts w:ascii="仿宋" w:hAnsi="仿宋" w:eastAsia="仿宋" w:cs="仿宋"/>
                <w:spacing w:val="1"/>
                <w:sz w:val="20"/>
                <w:szCs w:val="20"/>
              </w:rPr>
              <w:t xml:space="preserve">                          </w:t>
            </w:r>
            <w:r>
              <w:rPr>
                <w:rFonts w:ascii="仿宋" w:hAnsi="仿宋" w:eastAsia="仿宋" w:cs="仿宋"/>
                <w:spacing w:val="-8"/>
                <w:sz w:val="20"/>
                <w:szCs w:val="20"/>
              </w:rPr>
              <w:t>投诉机构:</w:t>
            </w:r>
            <w:r>
              <w:rPr>
                <w:rFonts w:ascii="仿宋" w:hAnsi="仿宋" w:eastAsia="仿宋" w:cs="仿宋"/>
                <w:spacing w:val="36"/>
                <w:sz w:val="20"/>
                <w:szCs w:val="20"/>
              </w:rPr>
              <w:t xml:space="preserve"> </w:t>
            </w:r>
            <w:r>
              <w:rPr>
                <w:rFonts w:ascii="仿宋" w:hAnsi="仿宋" w:eastAsia="仿宋" w:cs="仿宋"/>
                <w:spacing w:val="-8"/>
                <w:sz w:val="20"/>
                <w:szCs w:val="20"/>
              </w:rPr>
              <w:t>纪检监察室</w:t>
            </w:r>
            <w:r>
              <w:rPr>
                <w:rFonts w:ascii="仿宋" w:hAnsi="仿宋" w:eastAsia="仿宋" w:cs="仿宋"/>
                <w:spacing w:val="1"/>
                <w:sz w:val="20"/>
                <w:szCs w:val="20"/>
              </w:rPr>
              <w:t xml:space="preserve">                               </w:t>
            </w:r>
            <w:r>
              <w:rPr>
                <w:rFonts w:ascii="仿宋" w:hAnsi="仿宋" w:eastAsia="仿宋" w:cs="仿宋"/>
                <w:spacing w:val="-8"/>
                <w:sz w:val="20"/>
                <w:szCs w:val="20"/>
              </w:rPr>
              <w:t>投诉电话：</w:t>
            </w:r>
            <w:r>
              <w:rPr>
                <w:rFonts w:ascii="仿宋" w:hAnsi="仿宋" w:eastAsia="仿宋" w:cs="仿宋"/>
                <w:spacing w:val="55"/>
                <w:sz w:val="20"/>
                <w:szCs w:val="20"/>
              </w:rPr>
              <w:t xml:space="preserve"> </w:t>
            </w:r>
            <w:r>
              <w:rPr>
                <w:rFonts w:ascii="仿宋" w:hAnsi="仿宋" w:eastAsia="仿宋" w:cs="仿宋"/>
                <w:spacing w:val="-8"/>
                <w:sz w:val="20"/>
                <w:szCs w:val="20"/>
              </w:rPr>
              <w:t>0377</w:t>
            </w:r>
          </w:p>
        </w:tc>
        <w:tc>
          <w:tcPr>
            <w:tcW w:w="2726" w:type="dxa"/>
            <w:gridSpan w:val="3"/>
            <w:tcBorders>
              <w:left w:val="nil"/>
            </w:tcBorders>
            <w:vAlign w:val="top"/>
          </w:tcPr>
          <w:p>
            <w:pPr>
              <w:spacing w:before="68" w:line="166" w:lineRule="exact"/>
              <w:ind w:firstLine="99"/>
              <w:rPr>
                <w:rFonts w:ascii="仿宋" w:hAnsi="仿宋" w:eastAsia="仿宋" w:cs="仿宋"/>
                <w:sz w:val="20"/>
                <w:szCs w:val="20"/>
              </w:rPr>
            </w:pPr>
            <w:r>
              <w:rPr>
                <w:rFonts w:ascii="仿宋" w:hAnsi="仿宋" w:eastAsia="仿宋" w:cs="仿宋"/>
                <w:spacing w:val="-1"/>
                <w:sz w:val="20"/>
                <w:szCs w:val="20"/>
              </w:rPr>
              <w:t>65969000</w:t>
            </w:r>
          </w:p>
        </w:tc>
      </w:tr>
    </w:tbl>
    <w:p>
      <w:pPr>
        <w:rPr>
          <w:rFonts w:ascii="宋体"/>
          <w:sz w:val="21"/>
        </w:rPr>
      </w:pPr>
    </w:p>
    <w:p>
      <w:pPr>
        <w:sectPr>
          <w:footerReference r:id="rId101" w:type="default"/>
          <w:pgSz w:w="16837" w:h="11905"/>
          <w:pgMar w:top="0" w:right="1274" w:bottom="673" w:left="1256" w:header="0" w:footer="519" w:gutter="0"/>
          <w:cols w:space="720" w:num="1"/>
        </w:sect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52" w:line="189" w:lineRule="auto"/>
        <w:ind w:firstLine="10705"/>
        <w:rPr>
          <w:rFonts w:ascii="仿宋" w:hAnsi="仿宋" w:eastAsia="仿宋" w:cs="仿宋"/>
          <w:sz w:val="16"/>
          <w:szCs w:val="16"/>
        </w:rPr>
      </w:pPr>
      <w:r>
        <w:pict>
          <v:shape id="_x0000_s1087" o:spid="_x0000_s1087" o:spt="202" type="#_x0000_t202" style="position:absolute;left:0pt;margin-left:-1pt;margin-top:-383.1pt;height:402.8pt;width:717.35pt;z-index:25172377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0" w:lineRule="auto"/>
                          <w:ind w:firstLine="336"/>
                          <w:rPr>
                            <w:rFonts w:ascii="仿宋" w:hAnsi="仿宋" w:eastAsia="仿宋" w:cs="仿宋"/>
                            <w:sz w:val="20"/>
                            <w:szCs w:val="20"/>
                          </w:rPr>
                        </w:pPr>
                        <w:r>
                          <w:rPr>
                            <w:rFonts w:ascii="仿宋" w:hAnsi="仿宋" w:eastAsia="仿宋" w:cs="仿宋"/>
                            <w:spacing w:val="-6"/>
                            <w:sz w:val="20"/>
                            <w:szCs w:val="20"/>
                          </w:rPr>
                          <w:t>59</w:t>
                        </w:r>
                      </w:p>
                    </w:tc>
                    <w:tc>
                      <w:tcPr>
                        <w:tcW w:w="2345"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6" w:line="188" w:lineRule="auto"/>
                          <w:ind w:firstLine="75"/>
                          <w:rPr>
                            <w:rFonts w:ascii="仿宋" w:hAnsi="仿宋" w:eastAsia="仿宋" w:cs="仿宋"/>
                            <w:sz w:val="20"/>
                            <w:szCs w:val="20"/>
                          </w:rPr>
                        </w:pPr>
                        <w:r>
                          <w:rPr>
                            <w:rFonts w:ascii="仿宋" w:hAnsi="仿宋" w:eastAsia="仿宋" w:cs="仿宋"/>
                            <w:spacing w:val="-1"/>
                            <w:sz w:val="20"/>
                            <w:szCs w:val="20"/>
                          </w:rPr>
                          <w:t>变更有关事项未按规定办</w:t>
                        </w:r>
                      </w:p>
                      <w:p>
                        <w:pPr>
                          <w:spacing w:before="43" w:line="188" w:lineRule="auto"/>
                          <w:ind w:firstLine="70"/>
                          <w:rPr>
                            <w:rFonts w:ascii="仿宋" w:hAnsi="仿宋" w:eastAsia="仿宋" w:cs="仿宋"/>
                            <w:sz w:val="20"/>
                            <w:szCs w:val="20"/>
                          </w:rPr>
                        </w:pPr>
                        <w:r>
                          <w:rPr>
                            <w:rFonts w:ascii="仿宋" w:hAnsi="仿宋" w:eastAsia="仿宋" w:cs="仿宋"/>
                            <w:sz w:val="20"/>
                            <w:szCs w:val="20"/>
                          </w:rPr>
                          <w:t>理审批、备案手续等的处</w:t>
                        </w:r>
                      </w:p>
                      <w:p>
                        <w:pPr>
                          <w:spacing w:before="43" w:line="188" w:lineRule="auto"/>
                          <w:ind w:firstLine="1084"/>
                          <w:rPr>
                            <w:rFonts w:ascii="仿宋" w:hAnsi="仿宋" w:eastAsia="仿宋" w:cs="仿宋"/>
                            <w:sz w:val="20"/>
                            <w:szCs w:val="20"/>
                          </w:rPr>
                        </w:pPr>
                        <w:r>
                          <w:rPr>
                            <w:rFonts w:ascii="仿宋" w:hAnsi="仿宋" w:eastAsia="仿宋" w:cs="仿宋"/>
                            <w:sz w:val="20"/>
                            <w:szCs w:val="20"/>
                          </w:rPr>
                          <w:t>罚</w:t>
                        </w:r>
                      </w:p>
                    </w:tc>
                    <w:tc>
                      <w:tcPr>
                        <w:tcW w:w="2551" w:type="dxa"/>
                        <w:vMerge w:val="restart"/>
                        <w:tcBorders>
                          <w:bottom w:val="nil"/>
                        </w:tcBorders>
                        <w:vAlign w:val="top"/>
                      </w:tcPr>
                      <w:p>
                        <w:pPr>
                          <w:spacing w:line="297" w:lineRule="auto"/>
                          <w:rPr>
                            <w:rFonts w:ascii="宋体"/>
                            <w:sz w:val="21"/>
                          </w:rPr>
                        </w:pPr>
                      </w:p>
                      <w:p>
                        <w:pPr>
                          <w:spacing w:line="297" w:lineRule="auto"/>
                          <w:rPr>
                            <w:rFonts w:ascii="宋体"/>
                            <w:sz w:val="21"/>
                          </w:rPr>
                        </w:pPr>
                      </w:p>
                      <w:p>
                        <w:pPr>
                          <w:spacing w:line="297" w:lineRule="auto"/>
                          <w:rPr>
                            <w:rFonts w:ascii="宋体"/>
                            <w:sz w:val="21"/>
                          </w:rPr>
                        </w:pPr>
                      </w:p>
                      <w:p>
                        <w:pPr>
                          <w:spacing w:before="65" w:line="228" w:lineRule="auto"/>
                          <w:ind w:left="84" w:right="50" w:hanging="14"/>
                          <w:rPr>
                            <w:rFonts w:ascii="仿宋" w:hAnsi="仿宋" w:eastAsia="仿宋" w:cs="仿宋"/>
                            <w:sz w:val="20"/>
                            <w:szCs w:val="20"/>
                          </w:rPr>
                        </w:pPr>
                        <w:r>
                          <w:rPr>
                            <w:rFonts w:ascii="仿宋" w:hAnsi="仿宋" w:eastAsia="仿宋" w:cs="仿宋"/>
                            <w:spacing w:val="-8"/>
                            <w:sz w:val="20"/>
                            <w:szCs w:val="20"/>
                          </w:rPr>
                          <w:t>《复制管理办法》</w:t>
                        </w:r>
                        <w:r>
                          <w:rPr>
                            <w:rFonts w:ascii="仿宋" w:hAnsi="仿宋" w:eastAsia="仿宋" w:cs="仿宋"/>
                            <w:spacing w:val="34"/>
                            <w:sz w:val="20"/>
                            <w:szCs w:val="20"/>
                          </w:rPr>
                          <w:t xml:space="preserve"> </w:t>
                        </w:r>
                        <w:r>
                          <w:rPr>
                            <w:rFonts w:ascii="仿宋" w:hAnsi="仿宋" w:eastAsia="仿宋" w:cs="仿宋"/>
                            <w:spacing w:val="-8"/>
                            <w:sz w:val="20"/>
                            <w:szCs w:val="20"/>
                          </w:rPr>
                          <w:t>(2009年4</w:t>
                        </w:r>
                        <w:r>
                          <w:rPr>
                            <w:rFonts w:ascii="仿宋" w:hAnsi="仿宋" w:eastAsia="仿宋" w:cs="仿宋"/>
                            <w:sz w:val="20"/>
                            <w:szCs w:val="20"/>
                          </w:rPr>
                          <w:t xml:space="preserve"> </w:t>
                        </w:r>
                        <w:r>
                          <w:rPr>
                            <w:rFonts w:ascii="仿宋" w:hAnsi="仿宋" w:eastAsia="仿宋" w:cs="仿宋"/>
                            <w:spacing w:val="-5"/>
                            <w:sz w:val="20"/>
                            <w:szCs w:val="20"/>
                          </w:rPr>
                          <w:t>月21</w:t>
                        </w:r>
                        <w:r>
                          <w:rPr>
                            <w:rFonts w:ascii="仿宋" w:hAnsi="仿宋" w:eastAsia="仿宋" w:cs="仿宋"/>
                            <w:spacing w:val="-32"/>
                            <w:sz w:val="20"/>
                            <w:szCs w:val="20"/>
                          </w:rPr>
                          <w:t xml:space="preserve"> </w:t>
                        </w:r>
                        <w:r>
                          <w:rPr>
                            <w:rFonts w:ascii="仿宋" w:hAnsi="仿宋" w:eastAsia="仿宋" w:cs="仿宋"/>
                            <w:spacing w:val="-5"/>
                            <w:sz w:val="20"/>
                            <w:szCs w:val="20"/>
                          </w:rPr>
                          <w:t>日新闻出版总署令第42</w:t>
                        </w:r>
                      </w:p>
                      <w:p>
                        <w:pPr>
                          <w:spacing w:line="228" w:lineRule="auto"/>
                          <w:ind w:left="76" w:right="52" w:firstLine="51"/>
                          <w:rPr>
                            <w:rFonts w:ascii="仿宋" w:hAnsi="仿宋" w:eastAsia="仿宋" w:cs="仿宋"/>
                            <w:sz w:val="20"/>
                            <w:szCs w:val="20"/>
                          </w:rPr>
                        </w:pPr>
                        <w:r>
                          <w:rPr>
                            <w:rFonts w:ascii="仿宋" w:hAnsi="仿宋" w:eastAsia="仿宋" w:cs="仿宋"/>
                            <w:spacing w:val="-10"/>
                            <w:w w:val="99"/>
                            <w:sz w:val="20"/>
                            <w:szCs w:val="20"/>
                          </w:rPr>
                          <w:t>号)第四十一条：</w:t>
                        </w:r>
                        <w:r>
                          <w:rPr>
                            <w:rFonts w:ascii="仿宋" w:hAnsi="仿宋" w:eastAsia="仿宋" w:cs="仿宋"/>
                            <w:spacing w:val="47"/>
                            <w:sz w:val="20"/>
                            <w:szCs w:val="20"/>
                          </w:rPr>
                          <w:t xml:space="preserve"> </w:t>
                        </w:r>
                        <w:r>
                          <w:rPr>
                            <w:rFonts w:ascii="仿宋" w:hAnsi="仿宋" w:eastAsia="仿宋" w:cs="仿宋"/>
                            <w:spacing w:val="-10"/>
                            <w:w w:val="99"/>
                            <w:sz w:val="20"/>
                            <w:szCs w:val="20"/>
                          </w:rPr>
                          <w:t>有下列行</w:t>
                        </w:r>
                        <w:r>
                          <w:rPr>
                            <w:rFonts w:ascii="仿宋" w:hAnsi="仿宋" w:eastAsia="仿宋" w:cs="仿宋"/>
                            <w:sz w:val="20"/>
                            <w:szCs w:val="20"/>
                          </w:rPr>
                          <w:t xml:space="preserve"> </w:t>
                        </w:r>
                        <w:r>
                          <w:rPr>
                            <w:rFonts w:ascii="仿宋" w:hAnsi="仿宋" w:eastAsia="仿宋" w:cs="仿宋"/>
                            <w:spacing w:val="-4"/>
                            <w:sz w:val="20"/>
                            <w:szCs w:val="20"/>
                          </w:rPr>
                          <w:t>为之一的，</w:t>
                        </w:r>
                        <w:r>
                          <w:rPr>
                            <w:rFonts w:ascii="仿宋" w:hAnsi="仿宋" w:eastAsia="仿宋" w:cs="仿宋"/>
                            <w:spacing w:val="-47"/>
                            <w:sz w:val="20"/>
                            <w:szCs w:val="20"/>
                          </w:rPr>
                          <w:t xml:space="preserve"> </w:t>
                        </w:r>
                        <w:r>
                          <w:rPr>
                            <w:rFonts w:ascii="仿宋" w:hAnsi="仿宋" w:eastAsia="仿宋" w:cs="仿宋"/>
                            <w:spacing w:val="-4"/>
                            <w:sz w:val="20"/>
                            <w:szCs w:val="20"/>
                          </w:rPr>
                          <w:t>由新闻出版行政</w:t>
                        </w:r>
                        <w:r>
                          <w:rPr>
                            <w:rFonts w:ascii="仿宋" w:hAnsi="仿宋" w:eastAsia="仿宋" w:cs="仿宋"/>
                            <w:sz w:val="20"/>
                            <w:szCs w:val="20"/>
                          </w:rPr>
                          <w:t xml:space="preserve"> </w:t>
                        </w:r>
                        <w:r>
                          <w:rPr>
                            <w:rFonts w:ascii="仿宋" w:hAnsi="仿宋" w:eastAsia="仿宋" w:cs="仿宋"/>
                            <w:spacing w:val="-3"/>
                            <w:sz w:val="20"/>
                            <w:szCs w:val="20"/>
                          </w:rPr>
                          <w:t>部门责令改正，给予警告；</w:t>
                        </w:r>
                        <w:r>
                          <w:rPr>
                            <w:rFonts w:ascii="仿宋" w:hAnsi="仿宋" w:eastAsia="仿宋" w:cs="仿宋"/>
                            <w:spacing w:val="10"/>
                            <w:sz w:val="20"/>
                            <w:szCs w:val="20"/>
                          </w:rPr>
                          <w:t xml:space="preserve"> </w:t>
                        </w:r>
                        <w:r>
                          <w:rPr>
                            <w:rFonts w:ascii="仿宋" w:hAnsi="仿宋" w:eastAsia="仿宋" w:cs="仿宋"/>
                            <w:sz w:val="20"/>
                            <w:szCs w:val="20"/>
                          </w:rPr>
                          <w:t>情节严重的，并责令停业整</w:t>
                        </w:r>
                        <w:r>
                          <w:rPr>
                            <w:rFonts w:ascii="仿宋" w:hAnsi="仿宋" w:eastAsia="仿宋" w:cs="仿宋"/>
                            <w:spacing w:val="7"/>
                            <w:sz w:val="20"/>
                            <w:szCs w:val="20"/>
                          </w:rPr>
                          <w:t xml:space="preserve"> </w:t>
                        </w:r>
                        <w:r>
                          <w:rPr>
                            <w:rFonts w:ascii="仿宋" w:hAnsi="仿宋" w:eastAsia="仿宋" w:cs="仿宋"/>
                            <w:sz w:val="20"/>
                            <w:szCs w:val="20"/>
                          </w:rPr>
                          <w:t>顿或者由新闻出版总署吊销</w:t>
                        </w:r>
                        <w:r>
                          <w:rPr>
                            <w:rFonts w:ascii="仿宋" w:hAnsi="仿宋" w:eastAsia="仿宋" w:cs="仿宋"/>
                            <w:spacing w:val="7"/>
                            <w:sz w:val="20"/>
                            <w:szCs w:val="20"/>
                          </w:rPr>
                          <w:t xml:space="preserve"> </w:t>
                        </w:r>
                        <w:r>
                          <w:rPr>
                            <w:rFonts w:ascii="仿宋" w:hAnsi="仿宋" w:eastAsia="仿宋" w:cs="仿宋"/>
                            <w:spacing w:val="-1"/>
                            <w:sz w:val="20"/>
                            <w:szCs w:val="20"/>
                          </w:rPr>
                          <w:t>其复制经营许可证</w:t>
                        </w:r>
                        <w:r>
                          <w:rPr>
                            <w:rFonts w:ascii="仿宋" w:hAnsi="仿宋" w:eastAsia="仿宋" w:cs="仿宋"/>
                            <w:spacing w:val="-82"/>
                            <w:sz w:val="20"/>
                            <w:szCs w:val="20"/>
                          </w:rPr>
                          <w:t>：</w:t>
                        </w:r>
                        <w:r>
                          <w:rPr>
                            <w:rFonts w:ascii="仿宋" w:hAnsi="仿宋" w:eastAsia="仿宋" w:cs="仿宋"/>
                            <w:spacing w:val="33"/>
                            <w:sz w:val="20"/>
                            <w:szCs w:val="20"/>
                          </w:rPr>
                          <w:t xml:space="preserve"> </w:t>
                        </w:r>
                        <w:r>
                          <w:rPr>
                            <w:rFonts w:ascii="仿宋" w:hAnsi="仿宋" w:eastAsia="仿宋" w:cs="仿宋"/>
                            <w:spacing w:val="-82"/>
                            <w:sz w:val="20"/>
                            <w:szCs w:val="20"/>
                          </w:rPr>
                          <w:t>（</w:t>
                        </w:r>
                        <w:r>
                          <w:rPr>
                            <w:rFonts w:ascii="仿宋" w:hAnsi="仿宋" w:eastAsia="仿宋" w:cs="仿宋"/>
                            <w:spacing w:val="-52"/>
                            <w:sz w:val="20"/>
                            <w:szCs w:val="20"/>
                          </w:rPr>
                          <w:t xml:space="preserve"> </w:t>
                        </w:r>
                        <w:r>
                          <w:rPr>
                            <w:rFonts w:ascii="仿宋" w:hAnsi="仿宋" w:eastAsia="仿宋" w:cs="仿宋"/>
                            <w:spacing w:val="-1"/>
                            <w:sz w:val="20"/>
                            <w:szCs w:val="20"/>
                          </w:rPr>
                          <w:t>一）</w:t>
                        </w:r>
                        <w:r>
                          <w:rPr>
                            <w:rFonts w:ascii="仿宋" w:hAnsi="仿宋" w:eastAsia="仿宋" w:cs="仿宋"/>
                            <w:sz w:val="20"/>
                            <w:szCs w:val="20"/>
                          </w:rPr>
                          <w:t xml:space="preserve"> 复制单位变更名称、地址、</w:t>
                        </w:r>
                        <w:r>
                          <w:rPr>
                            <w:rFonts w:ascii="仿宋" w:hAnsi="仿宋" w:eastAsia="仿宋" w:cs="仿宋"/>
                            <w:spacing w:val="7"/>
                            <w:sz w:val="20"/>
                            <w:szCs w:val="20"/>
                          </w:rPr>
                          <w:t xml:space="preserve"> </w:t>
                        </w:r>
                        <w:r>
                          <w:rPr>
                            <w:rFonts w:ascii="仿宋" w:hAnsi="仿宋" w:eastAsia="仿宋" w:cs="仿宋"/>
                            <w:sz w:val="20"/>
                            <w:szCs w:val="20"/>
                          </w:rPr>
                          <w:t>法定代表人或者主要负责人</w:t>
                        </w:r>
                        <w:r>
                          <w:rPr>
                            <w:rFonts w:ascii="仿宋" w:hAnsi="仿宋" w:eastAsia="仿宋" w:cs="仿宋"/>
                            <w:spacing w:val="7"/>
                            <w:sz w:val="20"/>
                            <w:szCs w:val="20"/>
                          </w:rPr>
                          <w:t xml:space="preserve"> </w:t>
                        </w:r>
                        <w:r>
                          <w:rPr>
                            <w:rFonts w:ascii="仿宋" w:hAnsi="仿宋" w:eastAsia="仿宋" w:cs="仿宋"/>
                            <w:sz w:val="20"/>
                            <w:szCs w:val="20"/>
                          </w:rPr>
                          <w:t>、业务范围等，未依照《复</w:t>
                        </w:r>
                        <w:r>
                          <w:rPr>
                            <w:rFonts w:ascii="仿宋" w:hAnsi="仿宋" w:eastAsia="仿宋" w:cs="仿宋"/>
                            <w:spacing w:val="5"/>
                            <w:sz w:val="20"/>
                            <w:szCs w:val="20"/>
                          </w:rPr>
                          <w:t xml:space="preserve"> </w:t>
                        </w:r>
                        <w:r>
                          <w:rPr>
                            <w:rFonts w:ascii="仿宋" w:hAnsi="仿宋" w:eastAsia="仿宋" w:cs="仿宋"/>
                            <w:spacing w:val="-9"/>
                            <w:sz w:val="20"/>
                            <w:szCs w:val="20"/>
                          </w:rPr>
                          <w:t>制管理办法》</w:t>
                        </w:r>
                        <w:r>
                          <w:rPr>
                            <w:rFonts w:ascii="仿宋" w:hAnsi="仿宋" w:eastAsia="仿宋" w:cs="仿宋"/>
                            <w:spacing w:val="15"/>
                            <w:sz w:val="20"/>
                            <w:szCs w:val="20"/>
                          </w:rPr>
                          <w:t xml:space="preserve"> </w:t>
                        </w:r>
                        <w:r>
                          <w:rPr>
                            <w:rFonts w:ascii="仿宋" w:hAnsi="仿宋" w:eastAsia="仿宋" w:cs="仿宋"/>
                            <w:spacing w:val="-9"/>
                            <w:sz w:val="20"/>
                            <w:szCs w:val="20"/>
                          </w:rPr>
                          <w:t>规定办理审批</w:t>
                        </w:r>
                        <w:r>
                          <w:rPr>
                            <w:rFonts w:ascii="仿宋" w:hAnsi="仿宋" w:eastAsia="仿宋" w:cs="仿宋"/>
                            <w:sz w:val="20"/>
                            <w:szCs w:val="20"/>
                          </w:rPr>
                          <w:t xml:space="preserve"> </w:t>
                        </w:r>
                        <w:r>
                          <w:rPr>
                            <w:rFonts w:ascii="仿宋" w:hAnsi="仿宋" w:eastAsia="仿宋" w:cs="仿宋"/>
                            <w:spacing w:val="-13"/>
                            <w:sz w:val="20"/>
                            <w:szCs w:val="20"/>
                          </w:rPr>
                          <w:t>、备案手续的</w:t>
                        </w:r>
                        <w:r>
                          <w:rPr>
                            <w:rFonts w:ascii="仿宋" w:hAnsi="仿宋" w:eastAsia="仿宋" w:cs="仿宋"/>
                            <w:spacing w:val="-83"/>
                            <w:sz w:val="20"/>
                            <w:szCs w:val="20"/>
                          </w:rPr>
                          <w:t>；</w:t>
                        </w:r>
                        <w:r>
                          <w:rPr>
                            <w:rFonts w:ascii="仿宋" w:hAnsi="仿宋" w:eastAsia="仿宋" w:cs="仿宋"/>
                            <w:spacing w:val="32"/>
                            <w:sz w:val="20"/>
                            <w:szCs w:val="20"/>
                          </w:rPr>
                          <w:t xml:space="preserve"> </w:t>
                        </w:r>
                        <w:r>
                          <w:rPr>
                            <w:rFonts w:ascii="仿宋" w:hAnsi="仿宋" w:eastAsia="仿宋" w:cs="仿宋"/>
                            <w:spacing w:val="-83"/>
                            <w:sz w:val="20"/>
                            <w:szCs w:val="20"/>
                          </w:rPr>
                          <w:t>（</w:t>
                        </w:r>
                        <w:r>
                          <w:rPr>
                            <w:rFonts w:ascii="仿宋" w:hAnsi="仿宋" w:eastAsia="仿宋" w:cs="仿宋"/>
                            <w:spacing w:val="-50"/>
                            <w:sz w:val="20"/>
                            <w:szCs w:val="20"/>
                          </w:rPr>
                          <w:t xml:space="preserve"> </w:t>
                        </w:r>
                        <w:r>
                          <w:rPr>
                            <w:rFonts w:ascii="仿宋" w:hAnsi="仿宋" w:eastAsia="仿宋" w:cs="仿宋"/>
                            <w:spacing w:val="-13"/>
                            <w:sz w:val="20"/>
                            <w:szCs w:val="20"/>
                          </w:rPr>
                          <w:t>二）</w:t>
                        </w:r>
                        <w:r>
                          <w:rPr>
                            <w:rFonts w:ascii="仿宋" w:hAnsi="仿宋" w:eastAsia="仿宋" w:cs="仿宋"/>
                            <w:spacing w:val="19"/>
                            <w:sz w:val="20"/>
                            <w:szCs w:val="20"/>
                          </w:rPr>
                          <w:t xml:space="preserve"> </w:t>
                        </w:r>
                        <w:r>
                          <w:rPr>
                            <w:rFonts w:ascii="仿宋" w:hAnsi="仿宋" w:eastAsia="仿宋" w:cs="仿宋"/>
                            <w:spacing w:val="-13"/>
                            <w:sz w:val="20"/>
                            <w:szCs w:val="20"/>
                          </w:rPr>
                          <w:t>复制</w:t>
                        </w:r>
                        <w:r>
                          <w:rPr>
                            <w:rFonts w:ascii="仿宋" w:hAnsi="仿宋" w:eastAsia="仿宋" w:cs="仿宋"/>
                            <w:sz w:val="20"/>
                            <w:szCs w:val="20"/>
                          </w:rPr>
                          <w:t xml:space="preserve"> 单位未依照《复制管理办法</w:t>
                        </w:r>
                      </w:p>
                      <w:p>
                        <w:pPr>
                          <w:spacing w:line="204" w:lineRule="auto"/>
                          <w:ind w:firstLine="182"/>
                          <w:rPr>
                            <w:rFonts w:ascii="仿宋" w:hAnsi="仿宋" w:eastAsia="仿宋" w:cs="仿宋"/>
                            <w:sz w:val="20"/>
                            <w:szCs w:val="20"/>
                          </w:rPr>
                        </w:pPr>
                        <w:r>
                          <w:rPr>
                            <w:rFonts w:ascii="仿宋" w:hAnsi="仿宋" w:eastAsia="仿宋" w:cs="仿宋"/>
                            <w:spacing w:val="-1"/>
                            <w:sz w:val="20"/>
                            <w:szCs w:val="20"/>
                          </w:rPr>
                          <w:t>》的规定留存备查的材料</w:t>
                        </w:r>
                      </w:p>
                      <w:p>
                        <w:pPr>
                          <w:spacing w:before="22" w:line="188" w:lineRule="auto"/>
                          <w:ind w:firstLine="87"/>
                          <w:rPr>
                            <w:rFonts w:ascii="仿宋" w:hAnsi="仿宋" w:eastAsia="仿宋" w:cs="仿宋"/>
                            <w:sz w:val="20"/>
                            <w:szCs w:val="20"/>
                          </w:rPr>
                        </w:pPr>
                        <w:r>
                          <w:rPr>
                            <w:rFonts w:ascii="仿宋" w:hAnsi="仿宋" w:eastAsia="仿宋" w:cs="仿宋"/>
                            <w:spacing w:val="-13"/>
                            <w:sz w:val="20"/>
                            <w:szCs w:val="20"/>
                          </w:rPr>
                          <w:t>的</w:t>
                        </w:r>
                        <w:r>
                          <w:rPr>
                            <w:rFonts w:ascii="仿宋" w:hAnsi="仿宋" w:eastAsia="仿宋" w:cs="仿宋"/>
                            <w:spacing w:val="-85"/>
                            <w:sz w:val="20"/>
                            <w:szCs w:val="20"/>
                          </w:rPr>
                          <w:t>；</w:t>
                        </w:r>
                        <w:r>
                          <w:rPr>
                            <w:rFonts w:ascii="仿宋" w:hAnsi="仿宋" w:eastAsia="仿宋" w:cs="仿宋"/>
                            <w:spacing w:val="26"/>
                            <w:sz w:val="20"/>
                            <w:szCs w:val="20"/>
                          </w:rPr>
                          <w:t xml:space="preserve"> </w:t>
                        </w:r>
                        <w:r>
                          <w:rPr>
                            <w:rFonts w:ascii="仿宋" w:hAnsi="仿宋" w:eastAsia="仿宋" w:cs="仿宋"/>
                            <w:spacing w:val="-85"/>
                            <w:sz w:val="20"/>
                            <w:szCs w:val="20"/>
                          </w:rPr>
                          <w:t>（</w:t>
                        </w:r>
                        <w:r>
                          <w:rPr>
                            <w:rFonts w:ascii="仿宋" w:hAnsi="仿宋" w:eastAsia="仿宋" w:cs="仿宋"/>
                            <w:spacing w:val="-50"/>
                            <w:sz w:val="20"/>
                            <w:szCs w:val="20"/>
                          </w:rPr>
                          <w:t xml:space="preserve"> </w:t>
                        </w:r>
                        <w:r>
                          <w:rPr>
                            <w:rFonts w:ascii="仿宋" w:hAnsi="仿宋" w:eastAsia="仿宋" w:cs="仿宋"/>
                            <w:spacing w:val="-13"/>
                            <w:sz w:val="20"/>
                            <w:szCs w:val="20"/>
                          </w:rPr>
                          <w:t>三）</w:t>
                        </w:r>
                        <w:r>
                          <w:rPr>
                            <w:rFonts w:ascii="仿宋" w:hAnsi="仿宋" w:eastAsia="仿宋" w:cs="仿宋"/>
                            <w:spacing w:val="18"/>
                            <w:sz w:val="20"/>
                            <w:szCs w:val="20"/>
                          </w:rPr>
                          <w:t xml:space="preserve"> </w:t>
                        </w:r>
                        <w:r>
                          <w:rPr>
                            <w:rFonts w:ascii="仿宋" w:hAnsi="仿宋" w:eastAsia="仿宋" w:cs="仿宋"/>
                            <w:spacing w:val="-13"/>
                            <w:sz w:val="20"/>
                            <w:szCs w:val="20"/>
                          </w:rPr>
                          <w:t>光盘复制单位使</w:t>
                        </w:r>
                      </w:p>
                      <w:p>
                        <w:pPr>
                          <w:spacing w:before="44" w:line="188" w:lineRule="auto"/>
                          <w:ind w:firstLine="75"/>
                          <w:rPr>
                            <w:rFonts w:ascii="仿宋" w:hAnsi="仿宋" w:eastAsia="仿宋" w:cs="仿宋"/>
                            <w:sz w:val="20"/>
                            <w:szCs w:val="20"/>
                          </w:rPr>
                        </w:pPr>
                        <w:r>
                          <w:rPr>
                            <w:rFonts w:ascii="仿宋" w:hAnsi="仿宋" w:eastAsia="仿宋" w:cs="仿宋"/>
                            <w:sz w:val="20"/>
                            <w:szCs w:val="20"/>
                          </w:rPr>
                          <w:t>用未蚀刻或者未按《复制管</w:t>
                        </w:r>
                      </w:p>
                      <w:p>
                        <w:pPr>
                          <w:spacing w:before="43" w:line="188" w:lineRule="auto"/>
                          <w:ind w:firstLine="125"/>
                          <w:rPr>
                            <w:rFonts w:ascii="仿宋" w:hAnsi="仿宋" w:eastAsia="仿宋" w:cs="仿宋"/>
                            <w:sz w:val="20"/>
                            <w:szCs w:val="20"/>
                          </w:rPr>
                        </w:pPr>
                        <w:r>
                          <w:rPr>
                            <w:rFonts w:ascii="仿宋" w:hAnsi="仿宋" w:eastAsia="仿宋" w:cs="仿宋"/>
                            <w:spacing w:val="-9"/>
                            <w:sz w:val="20"/>
                            <w:szCs w:val="20"/>
                          </w:rPr>
                          <w:t>理办法》</w:t>
                        </w:r>
                        <w:r>
                          <w:rPr>
                            <w:rFonts w:ascii="仿宋" w:hAnsi="仿宋" w:eastAsia="仿宋" w:cs="仿宋"/>
                            <w:spacing w:val="23"/>
                            <w:sz w:val="20"/>
                            <w:szCs w:val="20"/>
                          </w:rPr>
                          <w:t xml:space="preserve"> </w:t>
                        </w:r>
                        <w:r>
                          <w:rPr>
                            <w:rFonts w:ascii="仿宋" w:hAnsi="仿宋" w:eastAsia="仿宋" w:cs="仿宋"/>
                            <w:spacing w:val="-9"/>
                            <w:sz w:val="20"/>
                            <w:szCs w:val="20"/>
                          </w:rPr>
                          <w:t>规定蚀刻SID码的</w:t>
                        </w:r>
                      </w:p>
                      <w:p>
                        <w:pPr>
                          <w:spacing w:before="44" w:line="188" w:lineRule="auto"/>
                          <w:ind w:firstLine="81"/>
                          <w:rPr>
                            <w:rFonts w:ascii="仿宋" w:hAnsi="仿宋" w:eastAsia="仿宋" w:cs="仿宋"/>
                            <w:sz w:val="20"/>
                            <w:szCs w:val="20"/>
                          </w:rPr>
                        </w:pPr>
                        <w:r>
                          <w:rPr>
                            <w:rFonts w:ascii="仿宋" w:hAnsi="仿宋" w:eastAsia="仿宋" w:cs="仿宋"/>
                            <w:sz w:val="20"/>
                            <w:szCs w:val="20"/>
                          </w:rPr>
                          <w:t>注塑模具复制只读类光盘的</w:t>
                        </w:r>
                      </w:p>
                      <w:p>
                        <w:pPr>
                          <w:spacing w:before="177" w:line="120" w:lineRule="exact"/>
                          <w:ind w:firstLine="1201"/>
                          <w:rPr>
                            <w:rFonts w:ascii="仿宋" w:hAnsi="仿宋" w:eastAsia="仿宋" w:cs="仿宋"/>
                            <w:sz w:val="20"/>
                            <w:szCs w:val="20"/>
                          </w:rPr>
                        </w:pPr>
                        <w:r>
                          <w:rPr>
                            <w:rFonts w:ascii="仿宋" w:hAnsi="仿宋" w:eastAsia="仿宋" w:cs="仿宋"/>
                            <w:sz w:val="20"/>
                            <w:szCs w:val="20"/>
                          </w:rPr>
                          <w:t>。</w:t>
                        </w:r>
                      </w:p>
                    </w:tc>
                    <w:tc>
                      <w:tcPr>
                        <w:tcW w:w="993"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7"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0"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3"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0"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8" w:line="217"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48" w:line="217"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6"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6"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78"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6"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56"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56" w:line="214"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69"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69"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6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0"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91"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before="41" w:line="230" w:lineRule="auto"/>
                          <w:ind w:left="94" w:right="58"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txbxContent>
            </v:textbox>
          </v:shape>
        </w:pict>
      </w:r>
      <w:r>
        <w:rPr>
          <w:rFonts w:ascii="仿宋" w:hAnsi="仿宋" w:eastAsia="仿宋" w:cs="仿宋"/>
          <w:sz w:val="16"/>
          <w:szCs w:val="16"/>
        </w:rPr>
        <w:t>政执法大队</w:t>
      </w:r>
    </w:p>
    <w:p>
      <w:pPr>
        <w:sectPr>
          <w:footerReference r:id="rId102" w:type="default"/>
          <w:pgSz w:w="16837" w:h="11905"/>
          <w:pgMar w:top="1011" w:right="1274" w:bottom="673" w:left="1256" w:header="0" w:footer="519" w:gutter="0"/>
          <w:cols w:space="720" w:num="1"/>
        </w:sect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52" w:line="189" w:lineRule="auto"/>
        <w:ind w:firstLine="10705"/>
        <w:rPr>
          <w:rFonts w:ascii="仿宋" w:hAnsi="仿宋" w:eastAsia="仿宋" w:cs="仿宋"/>
          <w:sz w:val="16"/>
          <w:szCs w:val="16"/>
        </w:rPr>
      </w:pPr>
      <w:r>
        <w:pict>
          <v:shape id="_x0000_s1088" o:spid="_x0000_s1088" o:spt="202" type="#_x0000_t202" style="position:absolute;left:0pt;margin-left:-1pt;margin-top:-383.1pt;height:402.8pt;width:717.35pt;z-index:25172480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0" w:lineRule="auto"/>
                          <w:ind w:firstLine="334"/>
                          <w:rPr>
                            <w:rFonts w:ascii="仿宋" w:hAnsi="仿宋" w:eastAsia="仿宋" w:cs="仿宋"/>
                            <w:sz w:val="20"/>
                            <w:szCs w:val="20"/>
                          </w:rPr>
                        </w:pPr>
                        <w:r>
                          <w:rPr>
                            <w:rFonts w:ascii="仿宋" w:hAnsi="仿宋" w:eastAsia="仿宋" w:cs="仿宋"/>
                            <w:spacing w:val="-5"/>
                            <w:sz w:val="20"/>
                            <w:szCs w:val="20"/>
                          </w:rPr>
                          <w:t>60</w:t>
                        </w:r>
                      </w:p>
                    </w:tc>
                    <w:tc>
                      <w:tcPr>
                        <w:tcW w:w="2345" w:type="dxa"/>
                        <w:vMerge w:val="restart"/>
                        <w:tcBorders>
                          <w:bottom w:val="nil"/>
                        </w:tcBorders>
                        <w:vAlign w:val="top"/>
                      </w:tcPr>
                      <w:p>
                        <w:pPr>
                          <w:spacing w:line="262" w:lineRule="auto"/>
                          <w:rPr>
                            <w:rFonts w:ascii="宋体"/>
                            <w:sz w:val="21"/>
                          </w:rPr>
                        </w:pPr>
                      </w:p>
                      <w:p>
                        <w:pPr>
                          <w:spacing w:line="262" w:lineRule="auto"/>
                          <w:rPr>
                            <w:rFonts w:ascii="宋体"/>
                            <w:sz w:val="21"/>
                          </w:rPr>
                        </w:pPr>
                      </w:p>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before="65" w:line="188" w:lineRule="auto"/>
                          <w:ind w:firstLine="68"/>
                          <w:rPr>
                            <w:rFonts w:ascii="仿宋" w:hAnsi="仿宋" w:eastAsia="仿宋" w:cs="仿宋"/>
                            <w:sz w:val="20"/>
                            <w:szCs w:val="20"/>
                          </w:rPr>
                        </w:pPr>
                        <w:r>
                          <w:rPr>
                            <w:rFonts w:ascii="仿宋" w:hAnsi="仿宋" w:eastAsia="仿宋" w:cs="仿宋"/>
                            <w:sz w:val="20"/>
                            <w:szCs w:val="20"/>
                          </w:rPr>
                          <w:t>批发、零售、出租、放映</w:t>
                        </w:r>
                      </w:p>
                      <w:p>
                        <w:pPr>
                          <w:spacing w:before="43" w:line="188" w:lineRule="auto"/>
                          <w:ind w:firstLine="75"/>
                          <w:rPr>
                            <w:rFonts w:ascii="仿宋" w:hAnsi="仿宋" w:eastAsia="仿宋" w:cs="仿宋"/>
                            <w:sz w:val="20"/>
                            <w:szCs w:val="20"/>
                          </w:rPr>
                        </w:pPr>
                        <w:r>
                          <w:rPr>
                            <w:rFonts w:ascii="仿宋" w:hAnsi="仿宋" w:eastAsia="仿宋" w:cs="仿宋"/>
                            <w:spacing w:val="-1"/>
                            <w:sz w:val="20"/>
                            <w:szCs w:val="20"/>
                          </w:rPr>
                          <w:t>非音像出版单位出版的或</w:t>
                        </w:r>
                      </w:p>
                      <w:p>
                        <w:pPr>
                          <w:spacing w:before="43" w:line="188" w:lineRule="auto"/>
                          <w:ind w:firstLine="71"/>
                          <w:rPr>
                            <w:rFonts w:ascii="仿宋" w:hAnsi="仿宋" w:eastAsia="仿宋" w:cs="仿宋"/>
                            <w:sz w:val="20"/>
                            <w:szCs w:val="20"/>
                          </w:rPr>
                        </w:pPr>
                        <w:r>
                          <w:rPr>
                            <w:rFonts w:ascii="仿宋" w:hAnsi="仿宋" w:eastAsia="仿宋" w:cs="仿宋"/>
                            <w:spacing w:val="-5"/>
                            <w:sz w:val="20"/>
                            <w:szCs w:val="20"/>
                          </w:rPr>
                          <w:t>者未经批准进</w:t>
                        </w:r>
                        <w:r>
                          <w:rPr>
                            <w:rFonts w:ascii="仿宋" w:hAnsi="仿宋" w:eastAsia="仿宋" w:cs="仿宋"/>
                            <w:spacing w:val="-43"/>
                            <w:sz w:val="20"/>
                            <w:szCs w:val="20"/>
                          </w:rPr>
                          <w:t xml:space="preserve"> </w:t>
                        </w:r>
                        <w:r>
                          <w:rPr>
                            <w:rFonts w:ascii="仿宋" w:hAnsi="仿宋" w:eastAsia="仿宋" w:cs="仿宋"/>
                            <w:spacing w:val="-5"/>
                            <w:sz w:val="20"/>
                            <w:szCs w:val="20"/>
                          </w:rPr>
                          <w:t>口的音像制</w:t>
                        </w:r>
                      </w:p>
                      <w:p>
                        <w:pPr>
                          <w:spacing w:before="44" w:line="188" w:lineRule="auto"/>
                          <w:ind w:firstLine="697"/>
                          <w:rPr>
                            <w:rFonts w:ascii="仿宋" w:hAnsi="仿宋" w:eastAsia="仿宋" w:cs="仿宋"/>
                            <w:sz w:val="20"/>
                            <w:szCs w:val="20"/>
                          </w:rPr>
                        </w:pPr>
                        <w:r>
                          <w:rPr>
                            <w:rFonts w:ascii="仿宋" w:hAnsi="仿宋" w:eastAsia="仿宋" w:cs="仿宋"/>
                            <w:spacing w:val="-6"/>
                            <w:sz w:val="20"/>
                            <w:szCs w:val="20"/>
                          </w:rPr>
                          <w:t>品等的处罚</w:t>
                        </w:r>
                      </w:p>
                    </w:tc>
                    <w:tc>
                      <w:tcPr>
                        <w:tcW w:w="2551" w:type="dxa"/>
                        <w:vMerge w:val="restart"/>
                        <w:tcBorders>
                          <w:bottom w:val="nil"/>
                        </w:tcBorders>
                        <w:vAlign w:val="top"/>
                      </w:tcPr>
                      <w:p>
                        <w:pPr>
                          <w:spacing w:line="349"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pacing w:val="-7"/>
                            <w:sz w:val="20"/>
                            <w:szCs w:val="20"/>
                          </w:rPr>
                          <w:t>《音像制品管理条例》</w:t>
                        </w:r>
                        <w:r>
                          <w:rPr>
                            <w:rFonts w:ascii="仿宋" w:hAnsi="仿宋" w:eastAsia="仿宋" w:cs="仿宋"/>
                            <w:spacing w:val="-6"/>
                            <w:sz w:val="20"/>
                            <w:szCs w:val="20"/>
                          </w:rPr>
                          <w:t xml:space="preserve"> </w:t>
                        </w:r>
                        <w:r>
                          <w:rPr>
                            <w:rFonts w:ascii="仿宋" w:hAnsi="仿宋" w:eastAsia="仿宋" w:cs="仿宋"/>
                            <w:spacing w:val="-7"/>
                            <w:sz w:val="20"/>
                            <w:szCs w:val="20"/>
                          </w:rPr>
                          <w:t>（国</w:t>
                        </w:r>
                      </w:p>
                      <w:p>
                        <w:pPr>
                          <w:spacing w:before="43" w:line="188" w:lineRule="auto"/>
                          <w:ind w:firstLine="129"/>
                          <w:rPr>
                            <w:rFonts w:ascii="仿宋" w:hAnsi="仿宋" w:eastAsia="仿宋" w:cs="仿宋"/>
                            <w:sz w:val="20"/>
                            <w:szCs w:val="20"/>
                          </w:rPr>
                        </w:pPr>
                        <w:r>
                          <w:rPr>
                            <w:rFonts w:ascii="仿宋" w:hAnsi="仿宋" w:eastAsia="仿宋" w:cs="仿宋"/>
                            <w:spacing w:val="-10"/>
                            <w:sz w:val="20"/>
                            <w:szCs w:val="20"/>
                          </w:rPr>
                          <w:t>务院令第595号）</w:t>
                        </w:r>
                        <w:r>
                          <w:rPr>
                            <w:rFonts w:ascii="仿宋" w:hAnsi="仿宋" w:eastAsia="仿宋" w:cs="仿宋"/>
                            <w:spacing w:val="33"/>
                            <w:sz w:val="20"/>
                            <w:szCs w:val="20"/>
                          </w:rPr>
                          <w:t xml:space="preserve"> </w:t>
                        </w:r>
                        <w:r>
                          <w:rPr>
                            <w:rFonts w:ascii="仿宋" w:hAnsi="仿宋" w:eastAsia="仿宋" w:cs="仿宋"/>
                            <w:spacing w:val="-10"/>
                            <w:sz w:val="20"/>
                            <w:szCs w:val="20"/>
                          </w:rPr>
                          <w:t>第四十五</w:t>
                        </w:r>
                      </w:p>
                      <w:p>
                        <w:pPr>
                          <w:spacing w:before="41" w:line="188" w:lineRule="auto"/>
                          <w:ind w:firstLine="78"/>
                          <w:rPr>
                            <w:rFonts w:ascii="仿宋" w:hAnsi="仿宋" w:eastAsia="仿宋" w:cs="仿宋"/>
                            <w:sz w:val="20"/>
                            <w:szCs w:val="20"/>
                          </w:rPr>
                        </w:pPr>
                        <w:r>
                          <w:rPr>
                            <w:rFonts w:ascii="仿宋" w:hAnsi="仿宋" w:eastAsia="仿宋" w:cs="仿宋"/>
                            <w:sz w:val="20"/>
                            <w:szCs w:val="20"/>
                          </w:rPr>
                          <w:t>条“有下列行为之一的，</w:t>
                        </w:r>
                        <w:r>
                          <w:rPr>
                            <w:rFonts w:ascii="仿宋" w:hAnsi="仿宋" w:eastAsia="仿宋" w:cs="仿宋"/>
                            <w:spacing w:val="-57"/>
                            <w:sz w:val="20"/>
                            <w:szCs w:val="20"/>
                          </w:rPr>
                          <w:t xml:space="preserve"> </w:t>
                        </w:r>
                        <w:r>
                          <w:rPr>
                            <w:rFonts w:ascii="仿宋" w:hAnsi="仿宋" w:eastAsia="仿宋" w:cs="仿宋"/>
                            <w:sz w:val="20"/>
                            <w:szCs w:val="20"/>
                          </w:rPr>
                          <w:t>由</w:t>
                        </w:r>
                      </w:p>
                      <w:p>
                        <w:pPr>
                          <w:spacing w:before="43" w:line="188" w:lineRule="auto"/>
                          <w:ind w:firstLine="96"/>
                          <w:rPr>
                            <w:rFonts w:ascii="仿宋" w:hAnsi="仿宋" w:eastAsia="仿宋" w:cs="仿宋"/>
                            <w:sz w:val="20"/>
                            <w:szCs w:val="20"/>
                          </w:rPr>
                        </w:pPr>
                        <w:r>
                          <w:rPr>
                            <w:rFonts w:ascii="仿宋" w:hAnsi="仿宋" w:eastAsia="仿宋" w:cs="仿宋"/>
                            <w:spacing w:val="-2"/>
                            <w:sz w:val="20"/>
                            <w:szCs w:val="20"/>
                          </w:rPr>
                          <w:t>出版行政主管部门责令停止</w:t>
                        </w:r>
                      </w:p>
                      <w:p>
                        <w:pPr>
                          <w:spacing w:before="43" w:line="188" w:lineRule="auto"/>
                          <w:ind w:firstLine="77"/>
                          <w:rPr>
                            <w:rFonts w:ascii="仿宋" w:hAnsi="仿宋" w:eastAsia="仿宋" w:cs="仿宋"/>
                            <w:sz w:val="20"/>
                            <w:szCs w:val="20"/>
                          </w:rPr>
                        </w:pPr>
                        <w:r>
                          <w:rPr>
                            <w:rFonts w:ascii="仿宋" w:hAnsi="仿宋" w:eastAsia="仿宋" w:cs="仿宋"/>
                            <w:sz w:val="20"/>
                            <w:szCs w:val="20"/>
                          </w:rPr>
                          <w:t>违法行为，给予警告，没收</w:t>
                        </w:r>
                      </w:p>
                      <w:p>
                        <w:pPr>
                          <w:spacing w:before="44" w:line="188" w:lineRule="auto"/>
                          <w:ind w:firstLine="77"/>
                          <w:rPr>
                            <w:rFonts w:ascii="仿宋" w:hAnsi="仿宋" w:eastAsia="仿宋" w:cs="仿宋"/>
                            <w:sz w:val="20"/>
                            <w:szCs w:val="20"/>
                          </w:rPr>
                        </w:pPr>
                        <w:r>
                          <w:rPr>
                            <w:rFonts w:ascii="仿宋" w:hAnsi="仿宋" w:eastAsia="仿宋" w:cs="仿宋"/>
                            <w:sz w:val="20"/>
                            <w:szCs w:val="20"/>
                          </w:rPr>
                          <w:t>违法经营的音像制品和违法</w:t>
                        </w:r>
                      </w:p>
                      <w:p>
                        <w:pPr>
                          <w:spacing w:before="43" w:line="188" w:lineRule="auto"/>
                          <w:ind w:firstLine="124"/>
                          <w:rPr>
                            <w:rFonts w:ascii="仿宋" w:hAnsi="仿宋" w:eastAsia="仿宋" w:cs="仿宋"/>
                            <w:sz w:val="20"/>
                            <w:szCs w:val="20"/>
                          </w:rPr>
                        </w:pPr>
                        <w:r>
                          <w:rPr>
                            <w:rFonts w:ascii="仿宋" w:hAnsi="仿宋" w:eastAsia="仿宋" w:cs="仿宋"/>
                            <w:spacing w:val="-12"/>
                            <w:sz w:val="20"/>
                            <w:szCs w:val="20"/>
                          </w:rPr>
                          <w:t>所得；</w:t>
                        </w:r>
                        <w:r>
                          <w:rPr>
                            <w:rFonts w:ascii="仿宋" w:hAnsi="仿宋" w:eastAsia="仿宋" w:cs="仿宋"/>
                            <w:spacing w:val="51"/>
                            <w:sz w:val="20"/>
                            <w:szCs w:val="20"/>
                          </w:rPr>
                          <w:t xml:space="preserve"> </w:t>
                        </w:r>
                        <w:r>
                          <w:rPr>
                            <w:rFonts w:ascii="仿宋" w:hAnsi="仿宋" w:eastAsia="仿宋" w:cs="仿宋"/>
                            <w:spacing w:val="-12"/>
                            <w:sz w:val="20"/>
                            <w:szCs w:val="20"/>
                          </w:rPr>
                          <w:t>违法经营额1万元以</w:t>
                        </w:r>
                      </w:p>
                      <w:p>
                        <w:pPr>
                          <w:spacing w:before="43" w:line="188" w:lineRule="auto"/>
                          <w:ind w:firstLine="125"/>
                          <w:rPr>
                            <w:rFonts w:ascii="仿宋" w:hAnsi="仿宋" w:eastAsia="仿宋" w:cs="仿宋"/>
                            <w:sz w:val="20"/>
                            <w:szCs w:val="20"/>
                          </w:rPr>
                        </w:pPr>
                        <w:r>
                          <w:rPr>
                            <w:rFonts w:ascii="仿宋" w:hAnsi="仿宋" w:eastAsia="仿宋" w:cs="仿宋"/>
                            <w:sz w:val="20"/>
                            <w:szCs w:val="20"/>
                          </w:rPr>
                          <w:t>上的，并处违法经营额5倍</w:t>
                        </w:r>
                      </w:p>
                      <w:p>
                        <w:pPr>
                          <w:spacing w:before="44" w:line="188" w:lineRule="auto"/>
                          <w:ind w:firstLine="96"/>
                          <w:rPr>
                            <w:rFonts w:ascii="仿宋" w:hAnsi="仿宋" w:eastAsia="仿宋" w:cs="仿宋"/>
                            <w:sz w:val="20"/>
                            <w:szCs w:val="20"/>
                          </w:rPr>
                        </w:pPr>
                        <w:r>
                          <w:rPr>
                            <w:rFonts w:ascii="仿宋" w:hAnsi="仿宋" w:eastAsia="仿宋" w:cs="仿宋"/>
                            <w:spacing w:val="-10"/>
                            <w:w w:val="99"/>
                            <w:sz w:val="20"/>
                            <w:szCs w:val="20"/>
                          </w:rPr>
                          <w:t>以上10倍以下的罚款；</w:t>
                        </w:r>
                        <w:r>
                          <w:rPr>
                            <w:rFonts w:ascii="仿宋" w:hAnsi="仿宋" w:eastAsia="仿宋" w:cs="仿宋"/>
                            <w:spacing w:val="39"/>
                            <w:sz w:val="20"/>
                            <w:szCs w:val="20"/>
                          </w:rPr>
                          <w:t xml:space="preserve"> </w:t>
                        </w:r>
                        <w:r>
                          <w:rPr>
                            <w:rFonts w:ascii="仿宋" w:hAnsi="仿宋" w:eastAsia="仿宋" w:cs="仿宋"/>
                            <w:spacing w:val="-10"/>
                            <w:w w:val="99"/>
                            <w:sz w:val="20"/>
                            <w:szCs w:val="20"/>
                          </w:rPr>
                          <w:t>违法</w:t>
                        </w:r>
                      </w:p>
                      <w:p>
                        <w:pPr>
                          <w:spacing w:before="43" w:line="188" w:lineRule="auto"/>
                          <w:ind w:firstLine="123"/>
                          <w:rPr>
                            <w:rFonts w:ascii="仿宋" w:hAnsi="仿宋" w:eastAsia="仿宋" w:cs="仿宋"/>
                            <w:sz w:val="20"/>
                            <w:szCs w:val="20"/>
                          </w:rPr>
                        </w:pPr>
                        <w:r>
                          <w:rPr>
                            <w:rFonts w:ascii="仿宋" w:hAnsi="仿宋" w:eastAsia="仿宋" w:cs="仿宋"/>
                            <w:sz w:val="20"/>
                            <w:szCs w:val="20"/>
                          </w:rPr>
                          <w:t>经营额不足1万元的，可以</w:t>
                        </w:r>
                      </w:p>
                      <w:p>
                        <w:pPr>
                          <w:spacing w:before="44" w:line="188" w:lineRule="auto"/>
                          <w:ind w:firstLine="124"/>
                          <w:rPr>
                            <w:rFonts w:ascii="仿宋" w:hAnsi="仿宋" w:eastAsia="仿宋" w:cs="仿宋"/>
                            <w:sz w:val="20"/>
                            <w:szCs w:val="20"/>
                          </w:rPr>
                        </w:pPr>
                        <w:r>
                          <w:rPr>
                            <w:rFonts w:ascii="仿宋" w:hAnsi="仿宋" w:eastAsia="仿宋" w:cs="仿宋"/>
                            <w:spacing w:val="-10"/>
                            <w:w w:val="99"/>
                            <w:sz w:val="20"/>
                            <w:szCs w:val="20"/>
                          </w:rPr>
                          <w:t>处5万元以下的罚款；</w:t>
                        </w:r>
                        <w:r>
                          <w:rPr>
                            <w:rFonts w:ascii="仿宋" w:hAnsi="仿宋" w:eastAsia="仿宋" w:cs="仿宋"/>
                            <w:spacing w:val="50"/>
                            <w:sz w:val="20"/>
                            <w:szCs w:val="20"/>
                          </w:rPr>
                          <w:t xml:space="preserve"> </w:t>
                        </w:r>
                        <w:r>
                          <w:rPr>
                            <w:rFonts w:ascii="仿宋" w:hAnsi="仿宋" w:eastAsia="仿宋" w:cs="仿宋"/>
                            <w:spacing w:val="-10"/>
                            <w:w w:val="99"/>
                            <w:sz w:val="20"/>
                            <w:szCs w:val="20"/>
                          </w:rPr>
                          <w:t>情节</w:t>
                        </w:r>
                      </w:p>
                      <w:p>
                        <w:pPr>
                          <w:spacing w:before="44" w:line="188" w:lineRule="auto"/>
                          <w:ind w:firstLine="77"/>
                          <w:rPr>
                            <w:rFonts w:ascii="仿宋" w:hAnsi="仿宋" w:eastAsia="仿宋" w:cs="仿宋"/>
                            <w:sz w:val="20"/>
                            <w:szCs w:val="20"/>
                          </w:rPr>
                        </w:pPr>
                        <w:r>
                          <w:rPr>
                            <w:rFonts w:ascii="仿宋" w:hAnsi="仿宋" w:eastAsia="仿宋" w:cs="仿宋"/>
                            <w:sz w:val="20"/>
                            <w:szCs w:val="20"/>
                          </w:rPr>
                          <w:t>严重的，并责令停业整顿或</w:t>
                        </w:r>
                      </w:p>
                      <w:p>
                        <w:pPr>
                          <w:spacing w:before="40" w:line="228" w:lineRule="auto"/>
                          <w:ind w:left="72" w:right="52" w:firstLine="107"/>
                          <w:rPr>
                            <w:rFonts w:ascii="仿宋" w:hAnsi="仿宋" w:eastAsia="仿宋" w:cs="仿宋"/>
                            <w:sz w:val="20"/>
                            <w:szCs w:val="20"/>
                          </w:rPr>
                        </w:pPr>
                        <w:r>
                          <w:rPr>
                            <w:rFonts w:ascii="仿宋" w:hAnsi="仿宋" w:eastAsia="仿宋" w:cs="仿宋"/>
                            <w:sz w:val="20"/>
                            <w:szCs w:val="20"/>
                          </w:rPr>
                          <w:t>者由原发证机关吊销许可</w:t>
                        </w:r>
                        <w:r>
                          <w:rPr>
                            <w:rFonts w:ascii="仿宋" w:hAnsi="仿宋" w:eastAsia="仿宋" w:cs="仿宋"/>
                            <w:spacing w:val="1"/>
                            <w:sz w:val="20"/>
                            <w:szCs w:val="20"/>
                          </w:rPr>
                          <w:t xml:space="preserve">  </w:t>
                        </w:r>
                        <w:r>
                          <w:rPr>
                            <w:rFonts w:ascii="仿宋" w:hAnsi="仿宋" w:eastAsia="仿宋" w:cs="仿宋"/>
                            <w:spacing w:val="-1"/>
                            <w:sz w:val="20"/>
                            <w:szCs w:val="20"/>
                          </w:rPr>
                          <w:t>证</w:t>
                        </w:r>
                        <w:r>
                          <w:rPr>
                            <w:rFonts w:ascii="仿宋" w:hAnsi="仿宋" w:eastAsia="仿宋" w:cs="仿宋"/>
                            <w:spacing w:val="-82"/>
                            <w:sz w:val="20"/>
                            <w:szCs w:val="20"/>
                          </w:rPr>
                          <w:t>：</w:t>
                        </w:r>
                        <w:r>
                          <w:rPr>
                            <w:rFonts w:ascii="仿宋" w:hAnsi="仿宋" w:eastAsia="仿宋" w:cs="仿宋"/>
                            <w:spacing w:val="35"/>
                            <w:sz w:val="20"/>
                            <w:szCs w:val="20"/>
                          </w:rPr>
                          <w:t xml:space="preserve"> </w:t>
                        </w:r>
                        <w:r>
                          <w:rPr>
                            <w:rFonts w:ascii="仿宋" w:hAnsi="仿宋" w:eastAsia="仿宋" w:cs="仿宋"/>
                            <w:spacing w:val="-82"/>
                            <w:sz w:val="20"/>
                            <w:szCs w:val="20"/>
                          </w:rPr>
                          <w:t>（</w:t>
                        </w:r>
                        <w:r>
                          <w:rPr>
                            <w:rFonts w:ascii="仿宋" w:hAnsi="仿宋" w:eastAsia="仿宋" w:cs="仿宋"/>
                            <w:spacing w:val="-53"/>
                            <w:sz w:val="20"/>
                            <w:szCs w:val="20"/>
                          </w:rPr>
                          <w:t xml:space="preserve"> </w:t>
                        </w:r>
                        <w:r>
                          <w:rPr>
                            <w:rFonts w:ascii="仿宋" w:hAnsi="仿宋" w:eastAsia="仿宋" w:cs="仿宋"/>
                            <w:spacing w:val="-1"/>
                            <w:sz w:val="20"/>
                            <w:szCs w:val="20"/>
                          </w:rPr>
                          <w:t>一）批发、零售、出</w:t>
                        </w:r>
                        <w:r>
                          <w:rPr>
                            <w:rFonts w:ascii="仿宋" w:hAnsi="仿宋" w:eastAsia="仿宋" w:cs="仿宋"/>
                            <w:sz w:val="20"/>
                            <w:szCs w:val="20"/>
                          </w:rPr>
                          <w:t xml:space="preserve"> 租、放映非音像出版单位出</w:t>
                        </w:r>
                        <w:r>
                          <w:rPr>
                            <w:rFonts w:ascii="仿宋" w:hAnsi="仿宋" w:eastAsia="仿宋" w:cs="仿宋"/>
                            <w:spacing w:val="9"/>
                            <w:sz w:val="20"/>
                            <w:szCs w:val="20"/>
                          </w:rPr>
                          <w:t xml:space="preserve"> </w:t>
                        </w:r>
                        <w:r>
                          <w:rPr>
                            <w:rFonts w:ascii="仿宋" w:hAnsi="仿宋" w:eastAsia="仿宋" w:cs="仿宋"/>
                            <w:sz w:val="20"/>
                            <w:szCs w:val="20"/>
                          </w:rPr>
                          <w:t>版的音像制品或者非音像复</w:t>
                        </w:r>
                        <w:r>
                          <w:rPr>
                            <w:rFonts w:ascii="仿宋" w:hAnsi="仿宋" w:eastAsia="仿宋" w:cs="仿宋"/>
                            <w:spacing w:val="10"/>
                            <w:sz w:val="20"/>
                            <w:szCs w:val="20"/>
                          </w:rPr>
                          <w:t xml:space="preserve"> </w:t>
                        </w:r>
                        <w:r>
                          <w:rPr>
                            <w:rFonts w:ascii="仿宋" w:hAnsi="仿宋" w:eastAsia="仿宋" w:cs="仿宋"/>
                            <w:sz w:val="20"/>
                            <w:szCs w:val="20"/>
                          </w:rPr>
                          <w:t>制单位复制的音像制品的；</w:t>
                        </w:r>
                      </w:p>
                      <w:p>
                        <w:pPr>
                          <w:spacing w:before="1" w:line="202" w:lineRule="auto"/>
                          <w:ind w:firstLine="89"/>
                          <w:rPr>
                            <w:rFonts w:ascii="仿宋" w:hAnsi="仿宋" w:eastAsia="仿宋" w:cs="仿宋"/>
                            <w:sz w:val="20"/>
                            <w:szCs w:val="20"/>
                          </w:rPr>
                        </w:pPr>
                        <w:r>
                          <w:rPr>
                            <w:rFonts w:ascii="仿宋" w:hAnsi="仿宋" w:eastAsia="仿宋" w:cs="仿宋"/>
                            <w:spacing w:val="-10"/>
                            <w:sz w:val="20"/>
                            <w:szCs w:val="20"/>
                          </w:rPr>
                          <w:t>”（二）</w:t>
                        </w:r>
                        <w:r>
                          <w:rPr>
                            <w:rFonts w:ascii="仿宋" w:hAnsi="仿宋" w:eastAsia="仿宋" w:cs="仿宋"/>
                            <w:spacing w:val="12"/>
                            <w:sz w:val="20"/>
                            <w:szCs w:val="20"/>
                          </w:rPr>
                          <w:t xml:space="preserve"> </w:t>
                        </w:r>
                        <w:r>
                          <w:rPr>
                            <w:rFonts w:ascii="仿宋" w:hAnsi="仿宋" w:eastAsia="仿宋" w:cs="仿宋"/>
                            <w:spacing w:val="-10"/>
                            <w:sz w:val="20"/>
                            <w:szCs w:val="20"/>
                          </w:rPr>
                          <w:t>批发、零售、出租</w:t>
                        </w:r>
                      </w:p>
                      <w:p>
                        <w:pPr>
                          <w:spacing w:before="29" w:line="188" w:lineRule="auto"/>
                          <w:ind w:firstLine="78"/>
                          <w:rPr>
                            <w:rFonts w:ascii="仿宋" w:hAnsi="仿宋" w:eastAsia="仿宋" w:cs="仿宋"/>
                            <w:sz w:val="20"/>
                            <w:szCs w:val="20"/>
                          </w:rPr>
                        </w:pPr>
                        <w:r>
                          <w:rPr>
                            <w:rFonts w:ascii="仿宋" w:hAnsi="仿宋" w:eastAsia="仿宋" w:cs="仿宋"/>
                            <w:sz w:val="20"/>
                            <w:szCs w:val="20"/>
                          </w:rPr>
                          <w:t>或者放映未经国务院出版行</w:t>
                        </w:r>
                      </w:p>
                      <w:p>
                        <w:pPr>
                          <w:spacing w:before="43" w:line="188" w:lineRule="auto"/>
                          <w:ind w:firstLine="76"/>
                          <w:rPr>
                            <w:rFonts w:ascii="仿宋" w:hAnsi="仿宋" w:eastAsia="仿宋" w:cs="仿宋"/>
                            <w:sz w:val="20"/>
                            <w:szCs w:val="20"/>
                          </w:rPr>
                        </w:pPr>
                        <w:r>
                          <w:rPr>
                            <w:rFonts w:ascii="仿宋" w:hAnsi="仿宋" w:eastAsia="仿宋" w:cs="仿宋"/>
                            <w:spacing w:val="-4"/>
                            <w:sz w:val="20"/>
                            <w:szCs w:val="20"/>
                          </w:rPr>
                          <w:t>政主管部门批准进</w:t>
                        </w:r>
                        <w:r>
                          <w:rPr>
                            <w:rFonts w:ascii="仿宋" w:hAnsi="仿宋" w:eastAsia="仿宋" w:cs="仿宋"/>
                            <w:spacing w:val="-45"/>
                            <w:sz w:val="20"/>
                            <w:szCs w:val="20"/>
                          </w:rPr>
                          <w:t xml:space="preserve"> </w:t>
                        </w:r>
                        <w:r>
                          <w:rPr>
                            <w:rFonts w:ascii="仿宋" w:hAnsi="仿宋" w:eastAsia="仿宋" w:cs="仿宋"/>
                            <w:spacing w:val="-4"/>
                            <w:sz w:val="20"/>
                            <w:szCs w:val="20"/>
                          </w:rPr>
                          <w:t>口的音像</w:t>
                        </w:r>
                      </w:p>
                      <w:p>
                        <w:pPr>
                          <w:spacing w:before="44" w:line="188" w:lineRule="auto"/>
                          <w:ind w:firstLine="76"/>
                          <w:rPr>
                            <w:rFonts w:ascii="仿宋" w:hAnsi="仿宋" w:eastAsia="仿宋" w:cs="仿宋"/>
                            <w:sz w:val="20"/>
                            <w:szCs w:val="20"/>
                          </w:rPr>
                        </w:pPr>
                        <w:r>
                          <w:rPr>
                            <w:rFonts w:ascii="仿宋" w:hAnsi="仿宋" w:eastAsia="仿宋" w:cs="仿宋"/>
                            <w:spacing w:val="-20"/>
                            <w:w w:val="99"/>
                            <w:sz w:val="20"/>
                            <w:szCs w:val="20"/>
                          </w:rPr>
                          <w:t>制品的；</w:t>
                        </w:r>
                        <w:r>
                          <w:rPr>
                            <w:rFonts w:ascii="仿宋" w:hAnsi="仿宋" w:eastAsia="仿宋" w:cs="仿宋"/>
                            <w:spacing w:val="71"/>
                            <w:sz w:val="20"/>
                            <w:szCs w:val="20"/>
                          </w:rPr>
                          <w:t xml:space="preserve"> </w:t>
                        </w:r>
                        <w:r>
                          <w:rPr>
                            <w:rFonts w:ascii="仿宋" w:hAnsi="仿宋" w:eastAsia="仿宋" w:cs="仿宋"/>
                            <w:spacing w:val="-20"/>
                            <w:w w:val="99"/>
                            <w:sz w:val="20"/>
                            <w:szCs w:val="20"/>
                          </w:rPr>
                          <w:t>”（三）</w:t>
                        </w:r>
                        <w:r>
                          <w:rPr>
                            <w:rFonts w:ascii="仿宋" w:hAnsi="仿宋" w:eastAsia="仿宋" w:cs="仿宋"/>
                            <w:spacing w:val="12"/>
                            <w:sz w:val="20"/>
                            <w:szCs w:val="20"/>
                          </w:rPr>
                          <w:t xml:space="preserve"> </w:t>
                        </w:r>
                        <w:r>
                          <w:rPr>
                            <w:rFonts w:ascii="仿宋" w:hAnsi="仿宋" w:eastAsia="仿宋" w:cs="仿宋"/>
                            <w:spacing w:val="-20"/>
                            <w:w w:val="99"/>
                            <w:sz w:val="20"/>
                            <w:szCs w:val="20"/>
                          </w:rPr>
                          <w:t>批发、零</w:t>
                        </w:r>
                      </w:p>
                      <w:p>
                        <w:pPr>
                          <w:spacing w:before="43" w:line="188" w:lineRule="auto"/>
                          <w:ind w:firstLine="86"/>
                          <w:rPr>
                            <w:rFonts w:ascii="仿宋" w:hAnsi="仿宋" w:eastAsia="仿宋" w:cs="仿宋"/>
                            <w:sz w:val="20"/>
                            <w:szCs w:val="20"/>
                          </w:rPr>
                        </w:pPr>
                        <w:r>
                          <w:rPr>
                            <w:rFonts w:ascii="仿宋" w:hAnsi="仿宋" w:eastAsia="仿宋" w:cs="仿宋"/>
                            <w:sz w:val="20"/>
                            <w:szCs w:val="20"/>
                          </w:rPr>
                          <w:t>售、出租、放映供研究、教</w:t>
                        </w:r>
                      </w:p>
                      <w:p>
                        <w:pPr>
                          <w:spacing w:before="44" w:line="188" w:lineRule="auto"/>
                          <w:ind w:firstLine="84"/>
                          <w:rPr>
                            <w:rFonts w:ascii="仿宋" w:hAnsi="仿宋" w:eastAsia="仿宋" w:cs="仿宋"/>
                            <w:sz w:val="20"/>
                            <w:szCs w:val="20"/>
                          </w:rPr>
                        </w:pPr>
                        <w:r>
                          <w:rPr>
                            <w:rFonts w:ascii="仿宋" w:hAnsi="仿宋" w:eastAsia="仿宋" w:cs="仿宋"/>
                            <w:spacing w:val="-1"/>
                            <w:sz w:val="20"/>
                            <w:szCs w:val="20"/>
                          </w:rPr>
                          <w:t>学参考或者用于展览、展示</w:t>
                        </w:r>
                      </w:p>
                      <w:p>
                        <w:pPr>
                          <w:spacing w:before="44" w:line="188" w:lineRule="auto"/>
                          <w:ind w:firstLine="289"/>
                          <w:rPr>
                            <w:rFonts w:ascii="仿宋" w:hAnsi="仿宋" w:eastAsia="仿宋" w:cs="仿宋"/>
                            <w:sz w:val="20"/>
                            <w:szCs w:val="20"/>
                          </w:rPr>
                        </w:pPr>
                        <w:r>
                          <w:rPr>
                            <w:rFonts w:ascii="仿宋" w:hAnsi="仿宋" w:eastAsia="仿宋" w:cs="仿宋"/>
                            <w:spacing w:val="1"/>
                            <w:sz w:val="20"/>
                            <w:szCs w:val="20"/>
                          </w:rPr>
                          <w:t>的进</w:t>
                        </w:r>
                        <w:r>
                          <w:rPr>
                            <w:rFonts w:ascii="仿宋" w:hAnsi="仿宋" w:eastAsia="仿宋" w:cs="仿宋"/>
                            <w:spacing w:val="-48"/>
                            <w:sz w:val="20"/>
                            <w:szCs w:val="20"/>
                          </w:rPr>
                          <w:t xml:space="preserve"> </w:t>
                        </w:r>
                        <w:r>
                          <w:rPr>
                            <w:rFonts w:ascii="仿宋" w:hAnsi="仿宋" w:eastAsia="仿宋" w:cs="仿宋"/>
                            <w:spacing w:val="1"/>
                            <w:sz w:val="20"/>
                            <w:szCs w:val="20"/>
                          </w:rPr>
                          <w:t>口音像制品的。</w:t>
                        </w:r>
                        <w:r>
                          <w:rPr>
                            <w:rFonts w:ascii="仿宋" w:hAnsi="仿宋" w:eastAsia="仿宋" w:cs="仿宋"/>
                            <w:spacing w:val="-72"/>
                            <w:sz w:val="20"/>
                            <w:szCs w:val="20"/>
                          </w:rPr>
                          <w:t xml:space="preserve"> </w:t>
                        </w:r>
                        <w:r>
                          <w:rPr>
                            <w:rFonts w:ascii="仿宋" w:hAnsi="仿宋" w:eastAsia="仿宋" w:cs="仿宋"/>
                            <w:spacing w:val="1"/>
                            <w:sz w:val="20"/>
                            <w:szCs w:val="20"/>
                          </w:rPr>
                          <w:t>”</w:t>
                        </w:r>
                      </w:p>
                    </w:tc>
                    <w:tc>
                      <w:tcPr>
                        <w:tcW w:w="993"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7"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0"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3"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0"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8" w:line="217"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48" w:line="217"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6"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6"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78"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6"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56"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56" w:line="214"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69"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69"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6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0"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91"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before="41" w:line="230" w:lineRule="auto"/>
                          <w:ind w:left="94" w:right="58"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txbxContent>
            </v:textbox>
          </v:shape>
        </w:pict>
      </w:r>
      <w:r>
        <w:rPr>
          <w:rFonts w:ascii="仿宋" w:hAnsi="仿宋" w:eastAsia="仿宋" w:cs="仿宋"/>
          <w:sz w:val="16"/>
          <w:szCs w:val="16"/>
        </w:rPr>
        <w:t>政执法大队</w:t>
      </w:r>
    </w:p>
    <w:p>
      <w:pPr>
        <w:sectPr>
          <w:footerReference r:id="rId103" w:type="default"/>
          <w:pgSz w:w="16837" w:h="11905"/>
          <w:pgMar w:top="1011" w:right="1274" w:bottom="673" w:left="1256" w:header="0" w:footer="519" w:gutter="0"/>
          <w:cols w:space="720" w:num="1"/>
        </w:sect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52" w:line="189" w:lineRule="auto"/>
        <w:ind w:firstLine="10705"/>
        <w:rPr>
          <w:rFonts w:ascii="仿宋" w:hAnsi="仿宋" w:eastAsia="仿宋" w:cs="仿宋"/>
          <w:sz w:val="16"/>
          <w:szCs w:val="16"/>
        </w:rPr>
      </w:pPr>
      <w:r>
        <w:pict>
          <v:shape id="_x0000_s1089" o:spid="_x0000_s1089" o:spt="202" type="#_x0000_t202" style="position:absolute;left:0pt;margin-left:-1pt;margin-top:-383.1pt;height:402.8pt;width:717.35pt;z-index:25172582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0" w:lineRule="auto"/>
                          <w:ind w:firstLine="334"/>
                          <w:rPr>
                            <w:rFonts w:ascii="仿宋" w:hAnsi="仿宋" w:eastAsia="仿宋" w:cs="仿宋"/>
                            <w:sz w:val="20"/>
                            <w:szCs w:val="20"/>
                          </w:rPr>
                        </w:pPr>
                        <w:r>
                          <w:rPr>
                            <w:rFonts w:ascii="仿宋" w:hAnsi="仿宋" w:eastAsia="仿宋" w:cs="仿宋"/>
                            <w:spacing w:val="-5"/>
                            <w:sz w:val="20"/>
                            <w:szCs w:val="20"/>
                          </w:rPr>
                          <w:t>61</w:t>
                        </w:r>
                      </w:p>
                    </w:tc>
                    <w:tc>
                      <w:tcPr>
                        <w:tcW w:w="2345"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6" w:line="228" w:lineRule="auto"/>
                          <w:ind w:left="71" w:right="55" w:firstLine="3"/>
                          <w:rPr>
                            <w:rFonts w:ascii="仿宋" w:hAnsi="仿宋" w:eastAsia="仿宋" w:cs="仿宋"/>
                            <w:sz w:val="20"/>
                            <w:szCs w:val="20"/>
                          </w:rPr>
                        </w:pPr>
                        <w:r>
                          <w:rPr>
                            <w:rFonts w:ascii="仿宋" w:hAnsi="仿宋" w:eastAsia="仿宋" w:cs="仿宋"/>
                            <w:spacing w:val="-1"/>
                            <w:sz w:val="20"/>
                            <w:szCs w:val="20"/>
                          </w:rPr>
                          <w:t>音像制作单位法定代表人</w:t>
                        </w:r>
                        <w:r>
                          <w:rPr>
                            <w:rFonts w:ascii="仿宋" w:hAnsi="仿宋" w:eastAsia="仿宋" w:cs="仿宋"/>
                            <w:spacing w:val="9"/>
                            <w:sz w:val="20"/>
                            <w:szCs w:val="20"/>
                          </w:rPr>
                          <w:t xml:space="preserve"> </w:t>
                        </w:r>
                        <w:r>
                          <w:rPr>
                            <w:rFonts w:ascii="仿宋" w:hAnsi="仿宋" w:eastAsia="仿宋" w:cs="仿宋"/>
                            <w:sz w:val="20"/>
                            <w:szCs w:val="20"/>
                          </w:rPr>
                          <w:t>或者主要负责人未按本规</w:t>
                        </w:r>
                        <w:r>
                          <w:rPr>
                            <w:rFonts w:ascii="仿宋" w:hAnsi="仿宋" w:eastAsia="仿宋" w:cs="仿宋"/>
                            <w:spacing w:val="2"/>
                            <w:sz w:val="20"/>
                            <w:szCs w:val="20"/>
                          </w:rPr>
                          <w:t xml:space="preserve"> </w:t>
                        </w:r>
                        <w:r>
                          <w:rPr>
                            <w:rFonts w:ascii="仿宋" w:hAnsi="仿宋" w:eastAsia="仿宋" w:cs="仿宋"/>
                            <w:sz w:val="20"/>
                            <w:szCs w:val="20"/>
                          </w:rPr>
                          <w:t>定参加岗位培训等的处罚</w:t>
                        </w:r>
                      </w:p>
                    </w:tc>
                    <w:tc>
                      <w:tcPr>
                        <w:tcW w:w="2551" w:type="dxa"/>
                        <w:vMerge w:val="restart"/>
                        <w:tcBorders>
                          <w:bottom w:val="nil"/>
                        </w:tcBorders>
                        <w:vAlign w:val="top"/>
                      </w:tcPr>
                      <w:p>
                        <w:pPr>
                          <w:spacing w:line="283" w:lineRule="auto"/>
                          <w:rPr>
                            <w:rFonts w:ascii="宋体"/>
                            <w:sz w:val="21"/>
                          </w:rPr>
                        </w:pPr>
                      </w:p>
                      <w:p>
                        <w:pPr>
                          <w:spacing w:line="283"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z w:val="20"/>
                            <w:szCs w:val="20"/>
                          </w:rPr>
                          <w:t>《音像制品制作管理规定》</w:t>
                        </w:r>
                      </w:p>
                      <w:p>
                        <w:pPr>
                          <w:spacing w:before="41" w:line="188" w:lineRule="auto"/>
                          <w:ind w:firstLine="123"/>
                          <w:rPr>
                            <w:rFonts w:ascii="仿宋" w:hAnsi="仿宋" w:eastAsia="仿宋" w:cs="仿宋"/>
                            <w:sz w:val="20"/>
                            <w:szCs w:val="20"/>
                          </w:rPr>
                        </w:pPr>
                        <w:r>
                          <w:rPr>
                            <w:rFonts w:ascii="仿宋" w:hAnsi="仿宋" w:eastAsia="仿宋" w:cs="仿宋"/>
                            <w:sz w:val="20"/>
                            <w:szCs w:val="20"/>
                          </w:rPr>
                          <w:t>新闻出版总署令第35号</w:t>
                        </w:r>
                        <w:r>
                          <w:rPr>
                            <w:rFonts w:ascii="仿宋" w:hAnsi="仿宋" w:eastAsia="仿宋" w:cs="仿宋"/>
                            <w:spacing w:val="31"/>
                            <w:sz w:val="20"/>
                            <w:szCs w:val="20"/>
                          </w:rPr>
                          <w:t xml:space="preserve"> </w:t>
                        </w:r>
                        <w:r>
                          <w:rPr>
                            <w:rFonts w:ascii="仿宋" w:hAnsi="仿宋" w:eastAsia="仿宋" w:cs="仿宋"/>
                            <w:sz w:val="20"/>
                            <w:szCs w:val="20"/>
                          </w:rPr>
                          <w:t>第</w:t>
                        </w:r>
                      </w:p>
                      <w:p>
                        <w:pPr>
                          <w:spacing w:before="43" w:line="188" w:lineRule="auto"/>
                          <w:ind w:firstLine="82"/>
                          <w:rPr>
                            <w:rFonts w:ascii="仿宋" w:hAnsi="仿宋" w:eastAsia="仿宋" w:cs="仿宋"/>
                            <w:sz w:val="20"/>
                            <w:szCs w:val="20"/>
                          </w:rPr>
                        </w:pPr>
                        <w:r>
                          <w:rPr>
                            <w:rFonts w:ascii="仿宋" w:hAnsi="仿宋" w:eastAsia="仿宋" w:cs="仿宋"/>
                            <w:spacing w:val="-1"/>
                            <w:sz w:val="20"/>
                            <w:szCs w:val="20"/>
                          </w:rPr>
                          <w:t>二十七条“音像制作单位有</w:t>
                        </w:r>
                      </w:p>
                      <w:p>
                        <w:pPr>
                          <w:spacing w:before="43" w:line="188" w:lineRule="auto"/>
                          <w:ind w:firstLine="79"/>
                          <w:rPr>
                            <w:rFonts w:ascii="仿宋" w:hAnsi="仿宋" w:eastAsia="仿宋" w:cs="仿宋"/>
                            <w:sz w:val="20"/>
                            <w:szCs w:val="20"/>
                          </w:rPr>
                        </w:pPr>
                        <w:r>
                          <w:rPr>
                            <w:rFonts w:ascii="仿宋" w:hAnsi="仿宋" w:eastAsia="仿宋" w:cs="仿宋"/>
                            <w:spacing w:val="-4"/>
                            <w:sz w:val="20"/>
                            <w:szCs w:val="20"/>
                          </w:rPr>
                          <w:t>下列行为之一的，</w:t>
                        </w:r>
                        <w:r>
                          <w:rPr>
                            <w:rFonts w:ascii="仿宋" w:hAnsi="仿宋" w:eastAsia="仿宋" w:cs="仿宋"/>
                            <w:spacing w:val="-50"/>
                            <w:sz w:val="20"/>
                            <w:szCs w:val="20"/>
                          </w:rPr>
                          <w:t xml:space="preserve"> </w:t>
                        </w:r>
                        <w:r>
                          <w:rPr>
                            <w:rFonts w:ascii="仿宋" w:hAnsi="仿宋" w:eastAsia="仿宋" w:cs="仿宋"/>
                            <w:spacing w:val="-4"/>
                            <w:sz w:val="20"/>
                            <w:szCs w:val="20"/>
                          </w:rPr>
                          <w:t>由出版行</w:t>
                        </w:r>
                      </w:p>
                      <w:p>
                        <w:pPr>
                          <w:spacing w:before="44" w:line="188" w:lineRule="auto"/>
                          <w:ind w:firstLine="177"/>
                          <w:rPr>
                            <w:rFonts w:ascii="仿宋" w:hAnsi="仿宋" w:eastAsia="仿宋" w:cs="仿宋"/>
                            <w:sz w:val="20"/>
                            <w:szCs w:val="20"/>
                          </w:rPr>
                        </w:pPr>
                        <w:r>
                          <w:rPr>
                            <w:rFonts w:ascii="仿宋" w:hAnsi="仿宋" w:eastAsia="仿宋" w:cs="仿宋"/>
                            <w:sz w:val="20"/>
                            <w:szCs w:val="20"/>
                          </w:rPr>
                          <w:t>政部门责令改正，给予警</w:t>
                        </w:r>
                      </w:p>
                      <w:p>
                        <w:pPr>
                          <w:spacing w:before="43" w:line="188" w:lineRule="auto"/>
                          <w:ind w:firstLine="123"/>
                          <w:rPr>
                            <w:rFonts w:ascii="仿宋" w:hAnsi="仿宋" w:eastAsia="仿宋" w:cs="仿宋"/>
                            <w:sz w:val="20"/>
                            <w:szCs w:val="20"/>
                          </w:rPr>
                        </w:pPr>
                        <w:r>
                          <w:rPr>
                            <w:rFonts w:ascii="仿宋" w:hAnsi="仿宋" w:eastAsia="仿宋" w:cs="仿宋"/>
                            <w:spacing w:val="-12"/>
                            <w:sz w:val="20"/>
                            <w:szCs w:val="20"/>
                          </w:rPr>
                          <w:t>告；</w:t>
                        </w:r>
                        <w:r>
                          <w:rPr>
                            <w:rFonts w:ascii="仿宋" w:hAnsi="仿宋" w:eastAsia="仿宋" w:cs="仿宋"/>
                            <w:spacing w:val="51"/>
                            <w:sz w:val="20"/>
                            <w:szCs w:val="20"/>
                          </w:rPr>
                          <w:t xml:space="preserve"> </w:t>
                        </w:r>
                        <w:r>
                          <w:rPr>
                            <w:rFonts w:ascii="仿宋" w:hAnsi="仿宋" w:eastAsia="仿宋" w:cs="仿宋"/>
                            <w:spacing w:val="-12"/>
                            <w:sz w:val="20"/>
                            <w:szCs w:val="20"/>
                          </w:rPr>
                          <w:t>情节严重的，并处3万</w:t>
                        </w:r>
                      </w:p>
                      <w:p>
                        <w:pPr>
                          <w:spacing w:before="43" w:line="188" w:lineRule="auto"/>
                          <w:ind w:firstLine="78"/>
                          <w:rPr>
                            <w:rFonts w:ascii="仿宋" w:hAnsi="仿宋" w:eastAsia="仿宋" w:cs="仿宋"/>
                            <w:sz w:val="20"/>
                            <w:szCs w:val="20"/>
                          </w:rPr>
                        </w:pPr>
                        <w:r>
                          <w:rPr>
                            <w:rFonts w:ascii="仿宋" w:hAnsi="仿宋" w:eastAsia="仿宋" w:cs="仿宋"/>
                            <w:spacing w:val="-1"/>
                            <w:sz w:val="20"/>
                            <w:szCs w:val="20"/>
                          </w:rPr>
                          <w:t>元以下的罚款</w:t>
                        </w:r>
                        <w:r>
                          <w:rPr>
                            <w:rFonts w:ascii="仿宋" w:hAnsi="仿宋" w:eastAsia="仿宋" w:cs="仿宋"/>
                            <w:spacing w:val="-82"/>
                            <w:sz w:val="20"/>
                            <w:szCs w:val="20"/>
                          </w:rPr>
                          <w:t>：</w:t>
                        </w:r>
                        <w:r>
                          <w:rPr>
                            <w:rFonts w:ascii="仿宋" w:hAnsi="仿宋" w:eastAsia="仿宋" w:cs="仿宋"/>
                            <w:spacing w:val="29"/>
                            <w:sz w:val="20"/>
                            <w:szCs w:val="20"/>
                          </w:rPr>
                          <w:t xml:space="preserve"> </w:t>
                        </w:r>
                        <w:r>
                          <w:rPr>
                            <w:rFonts w:ascii="仿宋" w:hAnsi="仿宋" w:eastAsia="仿宋" w:cs="仿宋"/>
                            <w:spacing w:val="-82"/>
                            <w:sz w:val="20"/>
                            <w:szCs w:val="20"/>
                          </w:rPr>
                          <w:t>（</w:t>
                        </w:r>
                        <w:r>
                          <w:rPr>
                            <w:rFonts w:ascii="仿宋" w:hAnsi="仿宋" w:eastAsia="仿宋" w:cs="仿宋"/>
                            <w:spacing w:val="-53"/>
                            <w:sz w:val="20"/>
                            <w:szCs w:val="20"/>
                          </w:rPr>
                          <w:t xml:space="preserve"> </w:t>
                        </w:r>
                        <w:r>
                          <w:rPr>
                            <w:rFonts w:ascii="仿宋" w:hAnsi="仿宋" w:eastAsia="仿宋" w:cs="仿宋"/>
                            <w:spacing w:val="-1"/>
                            <w:sz w:val="20"/>
                            <w:szCs w:val="20"/>
                          </w:rPr>
                          <w:t>一）法定</w:t>
                        </w:r>
                      </w:p>
                      <w:p>
                        <w:pPr>
                          <w:spacing w:before="43" w:line="188" w:lineRule="auto"/>
                          <w:ind w:firstLine="79"/>
                          <w:rPr>
                            <w:rFonts w:ascii="仿宋" w:hAnsi="仿宋" w:eastAsia="仿宋" w:cs="仿宋"/>
                            <w:sz w:val="20"/>
                            <w:szCs w:val="20"/>
                          </w:rPr>
                        </w:pPr>
                        <w:r>
                          <w:rPr>
                            <w:rFonts w:ascii="仿宋" w:hAnsi="仿宋" w:eastAsia="仿宋" w:cs="仿宋"/>
                            <w:sz w:val="20"/>
                            <w:szCs w:val="20"/>
                          </w:rPr>
                          <w:t>代表人或者主要负责人未按</w:t>
                        </w:r>
                      </w:p>
                      <w:p>
                        <w:pPr>
                          <w:spacing w:before="44" w:line="188" w:lineRule="auto"/>
                          <w:ind w:firstLine="227"/>
                          <w:rPr>
                            <w:rFonts w:ascii="仿宋" w:hAnsi="仿宋" w:eastAsia="仿宋" w:cs="仿宋"/>
                            <w:sz w:val="20"/>
                            <w:szCs w:val="20"/>
                          </w:rPr>
                        </w:pPr>
                        <w:r>
                          <w:rPr>
                            <w:rFonts w:ascii="仿宋" w:hAnsi="仿宋" w:eastAsia="仿宋" w:cs="仿宋"/>
                            <w:sz w:val="20"/>
                            <w:szCs w:val="20"/>
                          </w:rPr>
                          <w:t>本规定参加岗位培训的;</w:t>
                        </w:r>
                      </w:p>
                      <w:p>
                        <w:pPr>
                          <w:spacing w:before="39" w:line="225" w:lineRule="auto"/>
                          <w:ind w:left="75" w:right="52"/>
                          <w:rPr>
                            <w:rFonts w:ascii="仿宋" w:hAnsi="仿宋" w:eastAsia="仿宋" w:cs="仿宋"/>
                            <w:sz w:val="20"/>
                            <w:szCs w:val="20"/>
                          </w:rPr>
                        </w:pPr>
                        <w:r>
                          <w:rPr>
                            <w:rFonts w:ascii="仿宋" w:hAnsi="仿宋" w:eastAsia="仿宋" w:cs="仿宋"/>
                            <w:spacing w:val="-9"/>
                            <w:sz w:val="20"/>
                            <w:szCs w:val="20"/>
                          </w:rPr>
                          <w:t>（二）</w:t>
                        </w:r>
                        <w:r>
                          <w:rPr>
                            <w:rFonts w:ascii="仿宋" w:hAnsi="仿宋" w:eastAsia="仿宋" w:cs="仿宋"/>
                            <w:spacing w:val="15"/>
                            <w:sz w:val="20"/>
                            <w:szCs w:val="20"/>
                          </w:rPr>
                          <w:t xml:space="preserve"> </w:t>
                        </w:r>
                        <w:r>
                          <w:rPr>
                            <w:rFonts w:ascii="仿宋" w:hAnsi="仿宋" w:eastAsia="仿宋" w:cs="仿宋"/>
                            <w:spacing w:val="-9"/>
                            <w:sz w:val="20"/>
                            <w:szCs w:val="20"/>
                          </w:rPr>
                          <w:t>未按本规定填写制作</w:t>
                        </w:r>
                        <w:r>
                          <w:rPr>
                            <w:rFonts w:ascii="仿宋" w:hAnsi="仿宋" w:eastAsia="仿宋" w:cs="仿宋"/>
                            <w:sz w:val="20"/>
                            <w:szCs w:val="20"/>
                          </w:rPr>
                          <w:t xml:space="preserve"> 或者归档保存制作文档记录</w:t>
                        </w:r>
                        <w:r>
                          <w:rPr>
                            <w:rFonts w:ascii="仿宋" w:hAnsi="仿宋" w:eastAsia="仿宋" w:cs="仿宋"/>
                            <w:spacing w:val="8"/>
                            <w:sz w:val="20"/>
                            <w:szCs w:val="20"/>
                          </w:rPr>
                          <w:t xml:space="preserve"> </w:t>
                        </w:r>
                        <w:r>
                          <w:rPr>
                            <w:rFonts w:ascii="仿宋" w:hAnsi="仿宋" w:eastAsia="仿宋" w:cs="仿宋"/>
                            <w:spacing w:val="-12"/>
                            <w:sz w:val="20"/>
                            <w:szCs w:val="20"/>
                          </w:rPr>
                          <w:t>的</w:t>
                        </w:r>
                        <w:r>
                          <w:rPr>
                            <w:rFonts w:ascii="仿宋" w:hAnsi="仿宋" w:eastAsia="仿宋" w:cs="仿宋"/>
                            <w:spacing w:val="-85"/>
                            <w:sz w:val="20"/>
                            <w:szCs w:val="20"/>
                          </w:rPr>
                          <w:t>；</w:t>
                        </w:r>
                        <w:r>
                          <w:rPr>
                            <w:rFonts w:ascii="仿宋" w:hAnsi="仿宋" w:eastAsia="仿宋" w:cs="仿宋"/>
                            <w:spacing w:val="32"/>
                            <w:sz w:val="20"/>
                            <w:szCs w:val="20"/>
                          </w:rPr>
                          <w:t xml:space="preserve"> </w:t>
                        </w:r>
                        <w:r>
                          <w:rPr>
                            <w:rFonts w:ascii="仿宋" w:hAnsi="仿宋" w:eastAsia="仿宋" w:cs="仿宋"/>
                            <w:spacing w:val="-85"/>
                            <w:sz w:val="20"/>
                            <w:szCs w:val="20"/>
                          </w:rPr>
                          <w:t>（</w:t>
                        </w:r>
                        <w:r>
                          <w:rPr>
                            <w:rFonts w:ascii="仿宋" w:hAnsi="仿宋" w:eastAsia="仿宋" w:cs="仿宋"/>
                            <w:spacing w:val="-50"/>
                            <w:sz w:val="20"/>
                            <w:szCs w:val="20"/>
                          </w:rPr>
                          <w:t xml:space="preserve"> </w:t>
                        </w:r>
                        <w:r>
                          <w:rPr>
                            <w:rFonts w:ascii="仿宋" w:hAnsi="仿宋" w:eastAsia="仿宋" w:cs="仿宋"/>
                            <w:spacing w:val="-12"/>
                            <w:sz w:val="20"/>
                            <w:szCs w:val="20"/>
                          </w:rPr>
                          <w:t>三）</w:t>
                        </w:r>
                        <w:r>
                          <w:rPr>
                            <w:rFonts w:ascii="仿宋" w:hAnsi="仿宋" w:eastAsia="仿宋" w:cs="仿宋"/>
                            <w:spacing w:val="14"/>
                            <w:sz w:val="20"/>
                            <w:szCs w:val="20"/>
                          </w:rPr>
                          <w:t xml:space="preserve"> </w:t>
                        </w:r>
                        <w:r>
                          <w:rPr>
                            <w:rFonts w:ascii="仿宋" w:hAnsi="仿宋" w:eastAsia="仿宋" w:cs="仿宋"/>
                            <w:spacing w:val="-12"/>
                            <w:sz w:val="20"/>
                            <w:szCs w:val="20"/>
                          </w:rPr>
                          <w:t>接受非出版单位</w:t>
                        </w:r>
                        <w:r>
                          <w:rPr>
                            <w:rFonts w:ascii="仿宋" w:hAnsi="仿宋" w:eastAsia="仿宋" w:cs="仿宋"/>
                            <w:sz w:val="20"/>
                            <w:szCs w:val="20"/>
                          </w:rPr>
                          <w:t xml:space="preserve"> 委托制作音像制品，未依照</w:t>
                        </w:r>
                        <w:r>
                          <w:rPr>
                            <w:rFonts w:ascii="仿宋" w:hAnsi="仿宋" w:eastAsia="仿宋" w:cs="仿宋"/>
                            <w:spacing w:val="7"/>
                            <w:sz w:val="20"/>
                            <w:szCs w:val="20"/>
                          </w:rPr>
                          <w:t xml:space="preserve"> </w:t>
                        </w:r>
                        <w:r>
                          <w:rPr>
                            <w:rFonts w:ascii="仿宋" w:hAnsi="仿宋" w:eastAsia="仿宋" w:cs="仿宋"/>
                            <w:sz w:val="20"/>
                            <w:szCs w:val="20"/>
                          </w:rPr>
                          <w:t>本规定验证委托单位的有关</w:t>
                        </w:r>
                        <w:r>
                          <w:rPr>
                            <w:rFonts w:ascii="仿宋" w:hAnsi="仿宋" w:eastAsia="仿宋" w:cs="仿宋"/>
                            <w:spacing w:val="8"/>
                            <w:sz w:val="20"/>
                            <w:szCs w:val="20"/>
                          </w:rPr>
                          <w:t xml:space="preserve"> </w:t>
                        </w:r>
                        <w:r>
                          <w:rPr>
                            <w:rFonts w:ascii="仿宋" w:hAnsi="仿宋" w:eastAsia="仿宋" w:cs="仿宋"/>
                            <w:sz w:val="20"/>
                            <w:szCs w:val="20"/>
                          </w:rPr>
                          <w:t>证明文件的或者未依照本规</w:t>
                        </w:r>
                        <w:r>
                          <w:rPr>
                            <w:rFonts w:ascii="仿宋" w:hAnsi="仿宋" w:eastAsia="仿宋" w:cs="仿宋"/>
                            <w:spacing w:val="8"/>
                            <w:sz w:val="20"/>
                            <w:szCs w:val="20"/>
                          </w:rPr>
                          <w:t xml:space="preserve"> </w:t>
                        </w:r>
                        <w:r>
                          <w:rPr>
                            <w:rFonts w:ascii="仿宋" w:hAnsi="仿宋" w:eastAsia="仿宋" w:cs="仿宋"/>
                            <w:spacing w:val="-4"/>
                            <w:sz w:val="20"/>
                            <w:szCs w:val="20"/>
                          </w:rPr>
                          <w:t>定留存备查材料的</w:t>
                        </w:r>
                        <w:r>
                          <w:rPr>
                            <w:rFonts w:ascii="仿宋" w:hAnsi="仿宋" w:eastAsia="仿宋" w:cs="仿宋"/>
                            <w:spacing w:val="-83"/>
                            <w:sz w:val="20"/>
                            <w:szCs w:val="20"/>
                          </w:rPr>
                          <w:t>；</w:t>
                        </w:r>
                        <w:r>
                          <w:rPr>
                            <w:rFonts w:ascii="仿宋" w:hAnsi="仿宋" w:eastAsia="仿宋" w:cs="仿宋"/>
                            <w:spacing w:val="32"/>
                            <w:sz w:val="20"/>
                            <w:szCs w:val="20"/>
                          </w:rPr>
                          <w:t xml:space="preserve"> </w:t>
                        </w:r>
                        <w:r>
                          <w:rPr>
                            <w:rFonts w:ascii="仿宋" w:hAnsi="仿宋" w:eastAsia="仿宋" w:cs="仿宋"/>
                            <w:spacing w:val="-83"/>
                            <w:sz w:val="20"/>
                            <w:szCs w:val="20"/>
                          </w:rPr>
                          <w:t>（</w:t>
                        </w:r>
                        <w:r>
                          <w:rPr>
                            <w:rFonts w:ascii="仿宋" w:hAnsi="仿宋" w:eastAsia="仿宋" w:cs="仿宋"/>
                            <w:spacing w:val="-33"/>
                            <w:sz w:val="20"/>
                            <w:szCs w:val="20"/>
                          </w:rPr>
                          <w:t xml:space="preserve"> </w:t>
                        </w:r>
                        <w:r>
                          <w:rPr>
                            <w:rFonts w:ascii="仿宋" w:hAnsi="仿宋" w:eastAsia="仿宋" w:cs="仿宋"/>
                            <w:spacing w:val="-4"/>
                            <w:sz w:val="20"/>
                            <w:szCs w:val="20"/>
                          </w:rPr>
                          <w:t>四）</w:t>
                        </w:r>
                        <w:r>
                          <w:rPr>
                            <w:rFonts w:ascii="仿宋" w:hAnsi="仿宋" w:eastAsia="仿宋" w:cs="仿宋"/>
                            <w:sz w:val="20"/>
                            <w:szCs w:val="20"/>
                          </w:rPr>
                          <w:t xml:space="preserve"> 未经授权将委托制作的音像</w:t>
                        </w:r>
                        <w:r>
                          <w:rPr>
                            <w:rFonts w:ascii="仿宋" w:hAnsi="仿宋" w:eastAsia="仿宋" w:cs="仿宋"/>
                            <w:spacing w:val="8"/>
                            <w:sz w:val="20"/>
                            <w:szCs w:val="20"/>
                          </w:rPr>
                          <w:t xml:space="preserve"> </w:t>
                        </w:r>
                        <w:r>
                          <w:rPr>
                            <w:rFonts w:ascii="仿宋" w:hAnsi="仿宋" w:eastAsia="仿宋" w:cs="仿宋"/>
                            <w:sz w:val="20"/>
                            <w:szCs w:val="20"/>
                          </w:rPr>
                          <w:t>制品提供给委托方以外的单</w:t>
                        </w:r>
                        <w:r>
                          <w:rPr>
                            <w:rFonts w:ascii="仿宋" w:hAnsi="仿宋" w:eastAsia="仿宋" w:cs="仿宋"/>
                            <w:spacing w:val="8"/>
                            <w:sz w:val="20"/>
                            <w:szCs w:val="20"/>
                          </w:rPr>
                          <w:t xml:space="preserve"> </w:t>
                        </w:r>
                        <w:r>
                          <w:rPr>
                            <w:rFonts w:ascii="仿宋" w:hAnsi="仿宋" w:eastAsia="仿宋" w:cs="仿宋"/>
                            <w:spacing w:val="-9"/>
                            <w:sz w:val="20"/>
                            <w:szCs w:val="20"/>
                          </w:rPr>
                          <w:t>位或者个人的</w:t>
                        </w:r>
                        <w:r>
                          <w:rPr>
                            <w:rFonts w:ascii="仿宋" w:hAnsi="仿宋" w:eastAsia="仿宋" w:cs="仿宋"/>
                            <w:spacing w:val="-69"/>
                            <w:sz w:val="20"/>
                            <w:szCs w:val="20"/>
                          </w:rPr>
                          <w:t>；</w:t>
                        </w:r>
                        <w:r>
                          <w:rPr>
                            <w:rFonts w:ascii="仿宋" w:hAnsi="仿宋" w:eastAsia="仿宋" w:cs="仿宋"/>
                            <w:spacing w:val="34"/>
                            <w:sz w:val="20"/>
                            <w:szCs w:val="20"/>
                          </w:rPr>
                          <w:t xml:space="preserve"> </w:t>
                        </w:r>
                        <w:r>
                          <w:rPr>
                            <w:rFonts w:ascii="仿宋" w:hAnsi="仿宋" w:eastAsia="仿宋" w:cs="仿宋"/>
                            <w:spacing w:val="-69"/>
                            <w:sz w:val="20"/>
                            <w:szCs w:val="20"/>
                          </w:rPr>
                          <w:t>（</w:t>
                        </w:r>
                        <w:r>
                          <w:rPr>
                            <w:rFonts w:ascii="仿宋" w:hAnsi="仿宋" w:eastAsia="仿宋" w:cs="仿宋"/>
                            <w:spacing w:val="-9"/>
                            <w:sz w:val="20"/>
                            <w:szCs w:val="20"/>
                          </w:rPr>
                          <w:t>五）</w:t>
                        </w:r>
                        <w:r>
                          <w:rPr>
                            <w:rFonts w:ascii="仿宋" w:hAnsi="仿宋" w:eastAsia="仿宋" w:cs="仿宋"/>
                            <w:sz w:val="20"/>
                            <w:szCs w:val="20"/>
                          </w:rPr>
                          <w:t xml:space="preserve"> </w:t>
                        </w:r>
                        <w:r>
                          <w:rPr>
                            <w:rFonts w:ascii="仿宋" w:hAnsi="仿宋" w:eastAsia="仿宋" w:cs="仿宋"/>
                            <w:spacing w:val="-9"/>
                            <w:sz w:val="20"/>
                            <w:szCs w:val="20"/>
                          </w:rPr>
                          <w:t>制作</w:t>
                        </w:r>
                        <w:r>
                          <w:rPr>
                            <w:rFonts w:ascii="仿宋" w:hAnsi="仿宋" w:eastAsia="仿宋" w:cs="仿宋"/>
                            <w:sz w:val="20"/>
                            <w:szCs w:val="20"/>
                          </w:rPr>
                          <w:t xml:space="preserve"> 的音像制品不符合国家有关</w:t>
                        </w:r>
                        <w:r>
                          <w:rPr>
                            <w:rFonts w:ascii="仿宋" w:hAnsi="仿宋" w:eastAsia="仿宋" w:cs="仿宋"/>
                            <w:spacing w:val="8"/>
                            <w:sz w:val="20"/>
                            <w:szCs w:val="20"/>
                          </w:rPr>
                          <w:t xml:space="preserve"> </w:t>
                        </w:r>
                        <w:r>
                          <w:rPr>
                            <w:rFonts w:ascii="仿宋" w:hAnsi="仿宋" w:eastAsia="仿宋" w:cs="仿宋"/>
                            <w:sz w:val="20"/>
                            <w:szCs w:val="20"/>
                          </w:rPr>
                          <w:t>质量、技术标准和规定的；</w:t>
                        </w:r>
                      </w:p>
                      <w:p>
                        <w:pPr>
                          <w:spacing w:before="44" w:line="208" w:lineRule="auto"/>
                          <w:ind w:left="583" w:right="53" w:hanging="508"/>
                          <w:rPr>
                            <w:rFonts w:ascii="仿宋" w:hAnsi="仿宋" w:eastAsia="仿宋" w:cs="仿宋"/>
                            <w:sz w:val="20"/>
                            <w:szCs w:val="20"/>
                          </w:rPr>
                        </w:pPr>
                        <w:r>
                          <w:rPr>
                            <w:rFonts w:ascii="仿宋" w:hAnsi="仿宋" w:eastAsia="仿宋" w:cs="仿宋"/>
                            <w:spacing w:val="-8"/>
                            <w:sz w:val="20"/>
                            <w:szCs w:val="20"/>
                          </w:rPr>
                          <w:t>（六）</w:t>
                        </w:r>
                        <w:r>
                          <w:rPr>
                            <w:rFonts w:ascii="仿宋" w:hAnsi="仿宋" w:eastAsia="仿宋" w:cs="仿宋"/>
                            <w:spacing w:val="3"/>
                            <w:sz w:val="20"/>
                            <w:szCs w:val="20"/>
                          </w:rPr>
                          <w:t xml:space="preserve"> </w:t>
                        </w:r>
                        <w:r>
                          <w:rPr>
                            <w:rFonts w:ascii="仿宋" w:hAnsi="仿宋" w:eastAsia="仿宋" w:cs="仿宋"/>
                            <w:spacing w:val="-8"/>
                            <w:sz w:val="20"/>
                            <w:szCs w:val="20"/>
                          </w:rPr>
                          <w:t>未依照有关规定参加</w:t>
                        </w:r>
                        <w:r>
                          <w:rPr>
                            <w:rFonts w:ascii="仿宋" w:hAnsi="仿宋" w:eastAsia="仿宋" w:cs="仿宋"/>
                            <w:sz w:val="20"/>
                            <w:szCs w:val="20"/>
                          </w:rPr>
                          <w:t xml:space="preserve"> </w:t>
                        </w:r>
                        <w:r>
                          <w:rPr>
                            <w:rFonts w:ascii="仿宋" w:hAnsi="仿宋" w:eastAsia="仿宋" w:cs="仿宋"/>
                            <w:spacing w:val="9"/>
                            <w:sz w:val="20"/>
                            <w:szCs w:val="20"/>
                          </w:rPr>
                          <w:t>年度核验的。</w:t>
                        </w:r>
                        <w:r>
                          <w:rPr>
                            <w:rFonts w:ascii="仿宋" w:hAnsi="仿宋" w:eastAsia="仿宋" w:cs="仿宋"/>
                            <w:spacing w:val="-70"/>
                            <w:sz w:val="20"/>
                            <w:szCs w:val="20"/>
                          </w:rPr>
                          <w:t xml:space="preserve"> </w:t>
                        </w:r>
                        <w:r>
                          <w:rPr>
                            <w:rFonts w:ascii="仿宋" w:hAnsi="仿宋" w:eastAsia="仿宋" w:cs="仿宋"/>
                            <w:spacing w:val="9"/>
                            <w:sz w:val="20"/>
                            <w:szCs w:val="20"/>
                          </w:rPr>
                          <w:t>”</w:t>
                        </w:r>
                      </w:p>
                    </w:tc>
                    <w:tc>
                      <w:tcPr>
                        <w:tcW w:w="993"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7"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0"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3"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0"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8" w:line="217"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48" w:line="217"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6"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6"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78"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6"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56"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56" w:line="214"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69"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69"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6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0"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91"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before="41" w:line="230" w:lineRule="auto"/>
                          <w:ind w:left="94" w:right="58"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txbxContent>
            </v:textbox>
          </v:shape>
        </w:pict>
      </w:r>
      <w:r>
        <w:rPr>
          <w:rFonts w:ascii="仿宋" w:hAnsi="仿宋" w:eastAsia="仿宋" w:cs="仿宋"/>
          <w:sz w:val="16"/>
          <w:szCs w:val="16"/>
        </w:rPr>
        <w:t>政执法大队</w:t>
      </w:r>
    </w:p>
    <w:p>
      <w:pPr>
        <w:sectPr>
          <w:footerReference r:id="rId104" w:type="default"/>
          <w:pgSz w:w="16837" w:h="11905"/>
          <w:pgMar w:top="1011" w:right="1274" w:bottom="673" w:left="1256" w:header="0" w:footer="519" w:gutter="0"/>
          <w:cols w:space="720" w:num="1"/>
        </w:sect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52" w:line="189" w:lineRule="auto"/>
        <w:ind w:firstLine="10705"/>
        <w:rPr>
          <w:rFonts w:ascii="仿宋" w:hAnsi="仿宋" w:eastAsia="仿宋" w:cs="仿宋"/>
          <w:sz w:val="16"/>
          <w:szCs w:val="16"/>
        </w:rPr>
      </w:pPr>
      <w:r>
        <w:pict>
          <v:shape id="_x0000_s1090" o:spid="_x0000_s1090" o:spt="202" type="#_x0000_t202" style="position:absolute;left:0pt;margin-left:-1pt;margin-top:-383.1pt;height:402.8pt;width:717.35pt;z-index:25172684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0" w:lineRule="auto"/>
                          <w:ind w:firstLine="334"/>
                          <w:rPr>
                            <w:rFonts w:ascii="仿宋" w:hAnsi="仿宋" w:eastAsia="仿宋" w:cs="仿宋"/>
                            <w:sz w:val="20"/>
                            <w:szCs w:val="20"/>
                          </w:rPr>
                        </w:pPr>
                        <w:r>
                          <w:rPr>
                            <w:rFonts w:ascii="仿宋" w:hAnsi="仿宋" w:eastAsia="仿宋" w:cs="仿宋"/>
                            <w:spacing w:val="-5"/>
                            <w:sz w:val="20"/>
                            <w:szCs w:val="20"/>
                          </w:rPr>
                          <w:t>62</w:t>
                        </w:r>
                      </w:p>
                    </w:tc>
                    <w:tc>
                      <w:tcPr>
                        <w:tcW w:w="2345"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6" w:line="228" w:lineRule="auto"/>
                          <w:ind w:left="79" w:right="55" w:hanging="3"/>
                          <w:rPr>
                            <w:rFonts w:ascii="仿宋" w:hAnsi="仿宋" w:eastAsia="仿宋" w:cs="仿宋"/>
                            <w:sz w:val="20"/>
                            <w:szCs w:val="20"/>
                          </w:rPr>
                        </w:pPr>
                        <w:r>
                          <w:rPr>
                            <w:rFonts w:ascii="仿宋" w:hAnsi="仿宋" w:eastAsia="仿宋" w:cs="仿宋"/>
                            <w:spacing w:val="-1"/>
                            <w:sz w:val="20"/>
                            <w:szCs w:val="20"/>
                          </w:rPr>
                          <w:t>委托复制非卖品的单位销</w:t>
                        </w:r>
                        <w:r>
                          <w:rPr>
                            <w:rFonts w:ascii="仿宋" w:hAnsi="仿宋" w:eastAsia="仿宋" w:cs="仿宋"/>
                            <w:spacing w:val="9"/>
                            <w:sz w:val="20"/>
                            <w:szCs w:val="20"/>
                          </w:rPr>
                          <w:t xml:space="preserve"> </w:t>
                        </w:r>
                        <w:r>
                          <w:rPr>
                            <w:rFonts w:ascii="仿宋" w:hAnsi="仿宋" w:eastAsia="仿宋" w:cs="仿宋"/>
                            <w:spacing w:val="-1"/>
                            <w:sz w:val="20"/>
                            <w:szCs w:val="20"/>
                          </w:rPr>
                          <w:t>售或变相销售非卖品或者</w:t>
                        </w:r>
                        <w:r>
                          <w:rPr>
                            <w:rFonts w:ascii="仿宋" w:hAnsi="仿宋" w:eastAsia="仿宋" w:cs="仿宋"/>
                            <w:spacing w:val="5"/>
                            <w:sz w:val="20"/>
                            <w:szCs w:val="20"/>
                          </w:rPr>
                          <w:t xml:space="preserve"> </w:t>
                        </w:r>
                        <w:r>
                          <w:rPr>
                            <w:rFonts w:ascii="仿宋" w:hAnsi="仿宋" w:eastAsia="仿宋" w:cs="仿宋"/>
                            <w:spacing w:val="-1"/>
                            <w:sz w:val="20"/>
                            <w:szCs w:val="20"/>
                          </w:rPr>
                          <w:t>以非卖品收取费用等处罚</w:t>
                        </w:r>
                      </w:p>
                    </w:tc>
                    <w:tc>
                      <w:tcPr>
                        <w:tcW w:w="2551" w:type="dxa"/>
                        <w:vMerge w:val="restart"/>
                        <w:tcBorders>
                          <w:bottom w:val="nil"/>
                        </w:tcBorders>
                        <w:vAlign w:val="top"/>
                      </w:tcPr>
                      <w:p>
                        <w:pPr>
                          <w:spacing w:line="265" w:lineRule="auto"/>
                          <w:rPr>
                            <w:rFonts w:ascii="宋体"/>
                            <w:sz w:val="21"/>
                          </w:rPr>
                        </w:pPr>
                      </w:p>
                      <w:p>
                        <w:pPr>
                          <w:spacing w:line="265" w:lineRule="auto"/>
                          <w:rPr>
                            <w:rFonts w:ascii="宋体"/>
                            <w:sz w:val="21"/>
                          </w:rPr>
                        </w:pPr>
                      </w:p>
                      <w:p>
                        <w:pPr>
                          <w:spacing w:line="265" w:lineRule="auto"/>
                          <w:rPr>
                            <w:rFonts w:ascii="宋体"/>
                            <w:sz w:val="21"/>
                          </w:rPr>
                        </w:pPr>
                      </w:p>
                      <w:p>
                        <w:pPr>
                          <w:spacing w:line="265" w:lineRule="auto"/>
                          <w:rPr>
                            <w:rFonts w:ascii="宋体"/>
                            <w:sz w:val="21"/>
                          </w:rPr>
                        </w:pPr>
                      </w:p>
                      <w:p>
                        <w:pPr>
                          <w:spacing w:line="266"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z w:val="20"/>
                            <w:szCs w:val="20"/>
                          </w:rPr>
                          <w:t>《音像制品出版管理规定》</w:t>
                        </w:r>
                      </w:p>
                      <w:p>
                        <w:pPr>
                          <w:spacing w:before="41" w:line="188" w:lineRule="auto"/>
                          <w:ind w:firstLine="152"/>
                          <w:rPr>
                            <w:rFonts w:ascii="仿宋" w:hAnsi="仿宋" w:eastAsia="仿宋" w:cs="仿宋"/>
                            <w:sz w:val="20"/>
                            <w:szCs w:val="20"/>
                          </w:rPr>
                        </w:pPr>
                        <w:r>
                          <w:rPr>
                            <w:rFonts w:ascii="仿宋" w:hAnsi="仿宋" w:eastAsia="仿宋" w:cs="仿宋"/>
                            <w:spacing w:val="-2"/>
                            <w:sz w:val="20"/>
                            <w:szCs w:val="20"/>
                          </w:rPr>
                          <w:t>(中华人民共和国新闻出版</w:t>
                        </w:r>
                      </w:p>
                      <w:p>
                        <w:pPr>
                          <w:spacing w:before="43" w:line="188" w:lineRule="auto"/>
                          <w:ind w:firstLine="84"/>
                          <w:rPr>
                            <w:rFonts w:ascii="仿宋" w:hAnsi="仿宋" w:eastAsia="仿宋" w:cs="仿宋"/>
                            <w:sz w:val="20"/>
                            <w:szCs w:val="20"/>
                          </w:rPr>
                        </w:pPr>
                        <w:r>
                          <w:rPr>
                            <w:rFonts w:ascii="仿宋" w:hAnsi="仿宋" w:eastAsia="仿宋" w:cs="仿宋"/>
                            <w:spacing w:val="-1"/>
                            <w:sz w:val="20"/>
                            <w:szCs w:val="20"/>
                          </w:rPr>
                          <w:t>总署令第22号发布,</w:t>
                        </w:r>
                        <w:r>
                          <w:rPr>
                            <w:rFonts w:ascii="仿宋" w:hAnsi="仿宋" w:eastAsia="仿宋" w:cs="仿宋"/>
                            <w:spacing w:val="12"/>
                            <w:sz w:val="20"/>
                            <w:szCs w:val="20"/>
                          </w:rPr>
                          <w:t xml:space="preserve"> </w:t>
                        </w:r>
                        <w:r>
                          <w:rPr>
                            <w:rFonts w:ascii="仿宋" w:hAnsi="仿宋" w:eastAsia="仿宋" w:cs="仿宋"/>
                            <w:spacing w:val="-1"/>
                            <w:sz w:val="20"/>
                            <w:szCs w:val="20"/>
                          </w:rPr>
                          <w:t>2004年</w:t>
                        </w:r>
                      </w:p>
                      <w:p>
                        <w:pPr>
                          <w:spacing w:before="43" w:line="188" w:lineRule="auto"/>
                          <w:ind w:firstLine="119"/>
                          <w:rPr>
                            <w:rFonts w:ascii="仿宋" w:hAnsi="仿宋" w:eastAsia="仿宋" w:cs="仿宋"/>
                            <w:sz w:val="20"/>
                            <w:szCs w:val="20"/>
                          </w:rPr>
                        </w:pPr>
                        <w:r>
                          <w:rPr>
                            <w:rFonts w:ascii="仿宋" w:hAnsi="仿宋" w:eastAsia="仿宋" w:cs="仿宋"/>
                            <w:spacing w:val="-4"/>
                            <w:sz w:val="20"/>
                            <w:szCs w:val="20"/>
                          </w:rPr>
                          <w:t>6月17</w:t>
                        </w:r>
                        <w:r>
                          <w:rPr>
                            <w:rFonts w:ascii="仿宋" w:hAnsi="仿宋" w:eastAsia="仿宋" w:cs="仿宋"/>
                            <w:spacing w:val="-36"/>
                            <w:sz w:val="20"/>
                            <w:szCs w:val="20"/>
                          </w:rPr>
                          <w:t xml:space="preserve"> </w:t>
                        </w:r>
                        <w:r>
                          <w:rPr>
                            <w:rFonts w:ascii="仿宋" w:hAnsi="仿宋" w:eastAsia="仿宋" w:cs="仿宋"/>
                            <w:spacing w:val="-4"/>
                            <w:sz w:val="20"/>
                            <w:szCs w:val="20"/>
                          </w:rPr>
                          <w:t>日新闻出版总署令第</w:t>
                        </w:r>
                      </w:p>
                      <w:p>
                        <w:pPr>
                          <w:spacing w:before="44" w:line="188" w:lineRule="auto"/>
                          <w:ind w:firstLine="71"/>
                          <w:rPr>
                            <w:rFonts w:ascii="仿宋" w:hAnsi="仿宋" w:eastAsia="仿宋" w:cs="仿宋"/>
                            <w:sz w:val="20"/>
                            <w:szCs w:val="20"/>
                          </w:rPr>
                        </w:pPr>
                        <w:r>
                          <w:rPr>
                            <w:rFonts w:ascii="仿宋" w:hAnsi="仿宋" w:eastAsia="仿宋" w:cs="仿宋"/>
                            <w:spacing w:val="-1"/>
                            <w:sz w:val="20"/>
                            <w:szCs w:val="20"/>
                          </w:rPr>
                          <w:t>22号发布</w:t>
                        </w:r>
                        <w:r>
                          <w:rPr>
                            <w:rFonts w:ascii="仿宋" w:hAnsi="仿宋" w:eastAsia="仿宋" w:cs="仿宋"/>
                            <w:spacing w:val="27"/>
                            <w:sz w:val="20"/>
                            <w:szCs w:val="20"/>
                          </w:rPr>
                          <w:t xml:space="preserve"> </w:t>
                        </w:r>
                        <w:r>
                          <w:rPr>
                            <w:rFonts w:ascii="仿宋" w:hAnsi="仿宋" w:eastAsia="仿宋" w:cs="仿宋"/>
                            <w:spacing w:val="-1"/>
                            <w:sz w:val="20"/>
                            <w:szCs w:val="20"/>
                          </w:rPr>
                          <w:t>根据2015年8月28</w:t>
                        </w:r>
                      </w:p>
                      <w:p>
                        <w:pPr>
                          <w:spacing w:before="43" w:line="188" w:lineRule="auto"/>
                          <w:ind w:firstLine="117"/>
                          <w:rPr>
                            <w:rFonts w:ascii="仿宋" w:hAnsi="仿宋" w:eastAsia="仿宋" w:cs="仿宋"/>
                            <w:sz w:val="20"/>
                            <w:szCs w:val="20"/>
                          </w:rPr>
                        </w:pPr>
                        <w:r>
                          <w:rPr>
                            <w:rFonts w:ascii="仿宋" w:hAnsi="仿宋" w:eastAsia="仿宋" w:cs="仿宋"/>
                            <w:spacing w:val="-3"/>
                            <w:sz w:val="20"/>
                            <w:szCs w:val="20"/>
                          </w:rPr>
                          <w:t>日国家新闻出版广电总局令</w:t>
                        </w:r>
                      </w:p>
                      <w:p>
                        <w:pPr>
                          <w:spacing w:before="43" w:line="188" w:lineRule="auto"/>
                          <w:ind w:firstLine="132"/>
                          <w:rPr>
                            <w:rFonts w:ascii="仿宋" w:hAnsi="仿宋" w:eastAsia="仿宋" w:cs="仿宋"/>
                            <w:sz w:val="20"/>
                            <w:szCs w:val="20"/>
                          </w:rPr>
                        </w:pPr>
                        <w:r>
                          <w:rPr>
                            <w:rFonts w:ascii="仿宋" w:hAnsi="仿宋" w:eastAsia="仿宋" w:cs="仿宋"/>
                            <w:spacing w:val="-1"/>
                            <w:sz w:val="20"/>
                            <w:szCs w:val="20"/>
                          </w:rPr>
                          <w:t>第3号《关于修订部分规章</w:t>
                        </w:r>
                      </w:p>
                      <w:p>
                        <w:pPr>
                          <w:spacing w:before="43" w:line="188" w:lineRule="auto"/>
                          <w:ind w:firstLine="75"/>
                          <w:rPr>
                            <w:rFonts w:ascii="仿宋" w:hAnsi="仿宋" w:eastAsia="仿宋" w:cs="仿宋"/>
                            <w:sz w:val="20"/>
                            <w:szCs w:val="20"/>
                          </w:rPr>
                        </w:pPr>
                        <w:r>
                          <w:rPr>
                            <w:rFonts w:ascii="仿宋" w:hAnsi="仿宋" w:eastAsia="仿宋" w:cs="仿宋"/>
                            <w:spacing w:val="-9"/>
                            <w:sz w:val="20"/>
                            <w:szCs w:val="20"/>
                          </w:rPr>
                          <w:t>和规范性文件的决定》</w:t>
                        </w:r>
                        <w:r>
                          <w:rPr>
                            <w:rFonts w:ascii="仿宋" w:hAnsi="仿宋" w:eastAsia="仿宋" w:cs="仿宋"/>
                            <w:spacing w:val="13"/>
                            <w:sz w:val="20"/>
                            <w:szCs w:val="20"/>
                          </w:rPr>
                          <w:t xml:space="preserve"> </w:t>
                        </w:r>
                        <w:r>
                          <w:rPr>
                            <w:rFonts w:ascii="仿宋" w:hAnsi="仿宋" w:eastAsia="仿宋" w:cs="仿宋"/>
                            <w:spacing w:val="-9"/>
                            <w:sz w:val="20"/>
                            <w:szCs w:val="20"/>
                          </w:rPr>
                          <w:t>修正</w:t>
                        </w:r>
                      </w:p>
                      <w:p>
                        <w:pPr>
                          <w:spacing w:before="43" w:line="188" w:lineRule="auto"/>
                          <w:ind w:firstLine="75"/>
                          <w:rPr>
                            <w:rFonts w:ascii="仿宋" w:hAnsi="仿宋" w:eastAsia="仿宋" w:cs="仿宋"/>
                            <w:sz w:val="20"/>
                            <w:szCs w:val="20"/>
                          </w:rPr>
                        </w:pPr>
                        <w:r>
                          <w:rPr>
                            <w:rFonts w:ascii="仿宋" w:hAnsi="仿宋" w:eastAsia="仿宋" w:cs="仿宋"/>
                            <w:spacing w:val="-9"/>
                            <w:sz w:val="20"/>
                            <w:szCs w:val="20"/>
                          </w:rPr>
                          <w:t>施行日期：</w:t>
                        </w:r>
                        <w:r>
                          <w:rPr>
                            <w:rFonts w:ascii="仿宋" w:hAnsi="仿宋" w:eastAsia="仿宋" w:cs="仿宋"/>
                            <w:spacing w:val="57"/>
                            <w:sz w:val="20"/>
                            <w:szCs w:val="20"/>
                          </w:rPr>
                          <w:t xml:space="preserve"> </w:t>
                        </w:r>
                        <w:r>
                          <w:rPr>
                            <w:rFonts w:ascii="仿宋" w:hAnsi="仿宋" w:eastAsia="仿宋" w:cs="仿宋"/>
                            <w:spacing w:val="-9"/>
                            <w:sz w:val="20"/>
                            <w:szCs w:val="20"/>
                          </w:rPr>
                          <w:t>2015.08.28)</w:t>
                        </w:r>
                        <w:r>
                          <w:rPr>
                            <w:rFonts w:ascii="仿宋" w:hAnsi="仿宋" w:eastAsia="仿宋" w:cs="仿宋"/>
                            <w:spacing w:val="25"/>
                            <w:sz w:val="20"/>
                            <w:szCs w:val="20"/>
                          </w:rPr>
                          <w:t xml:space="preserve"> </w:t>
                        </w:r>
                        <w:r>
                          <w:rPr>
                            <w:rFonts w:ascii="仿宋" w:hAnsi="仿宋" w:eastAsia="仿宋" w:cs="仿宋"/>
                            <w:spacing w:val="-9"/>
                            <w:sz w:val="20"/>
                            <w:szCs w:val="20"/>
                          </w:rPr>
                          <w:t>第</w:t>
                        </w:r>
                      </w:p>
                      <w:p>
                        <w:pPr>
                          <w:spacing w:before="45" w:line="188" w:lineRule="auto"/>
                          <w:ind w:firstLine="229"/>
                          <w:rPr>
                            <w:rFonts w:ascii="仿宋" w:hAnsi="仿宋" w:eastAsia="仿宋" w:cs="仿宋"/>
                            <w:sz w:val="20"/>
                            <w:szCs w:val="20"/>
                          </w:rPr>
                        </w:pPr>
                        <w:r>
                          <w:rPr>
                            <w:rFonts w:ascii="仿宋" w:hAnsi="仿宋" w:eastAsia="仿宋" w:cs="仿宋"/>
                            <w:spacing w:val="-2"/>
                            <w:sz w:val="20"/>
                            <w:szCs w:val="20"/>
                          </w:rPr>
                          <w:t>五十条</w:t>
                        </w:r>
                        <w:r>
                          <w:rPr>
                            <w:rFonts w:ascii="仿宋" w:hAnsi="仿宋" w:eastAsia="仿宋" w:cs="仿宋"/>
                            <w:spacing w:val="20"/>
                            <w:sz w:val="20"/>
                            <w:szCs w:val="20"/>
                          </w:rPr>
                          <w:t xml:space="preserve"> </w:t>
                        </w:r>
                        <w:r>
                          <w:rPr>
                            <w:rFonts w:ascii="仿宋" w:hAnsi="仿宋" w:eastAsia="仿宋" w:cs="仿宋"/>
                            <w:spacing w:val="-2"/>
                            <w:sz w:val="20"/>
                            <w:szCs w:val="20"/>
                          </w:rPr>
                          <w:t>有下列行为之一</w:t>
                        </w:r>
                      </w:p>
                      <w:p>
                        <w:pPr>
                          <w:spacing w:before="43" w:line="188" w:lineRule="auto"/>
                          <w:ind w:firstLine="87"/>
                          <w:rPr>
                            <w:rFonts w:ascii="仿宋" w:hAnsi="仿宋" w:eastAsia="仿宋" w:cs="仿宋"/>
                            <w:sz w:val="20"/>
                            <w:szCs w:val="20"/>
                          </w:rPr>
                        </w:pPr>
                        <w:r>
                          <w:rPr>
                            <w:rFonts w:ascii="仿宋" w:hAnsi="仿宋" w:eastAsia="仿宋" w:cs="仿宋"/>
                            <w:spacing w:val="-4"/>
                            <w:sz w:val="20"/>
                            <w:szCs w:val="20"/>
                          </w:rPr>
                          <w:t>的，</w:t>
                        </w:r>
                        <w:r>
                          <w:rPr>
                            <w:rFonts w:ascii="仿宋" w:hAnsi="仿宋" w:eastAsia="仿宋" w:cs="仿宋"/>
                            <w:spacing w:val="-57"/>
                            <w:sz w:val="20"/>
                            <w:szCs w:val="20"/>
                          </w:rPr>
                          <w:t xml:space="preserve"> </w:t>
                        </w:r>
                        <w:r>
                          <w:rPr>
                            <w:rFonts w:ascii="仿宋" w:hAnsi="仿宋" w:eastAsia="仿宋" w:cs="仿宋"/>
                            <w:spacing w:val="-4"/>
                            <w:sz w:val="20"/>
                            <w:szCs w:val="20"/>
                          </w:rPr>
                          <w:t>由出版行政部门责令停</w:t>
                        </w:r>
                      </w:p>
                      <w:p>
                        <w:pPr>
                          <w:spacing w:before="43" w:line="188" w:lineRule="auto"/>
                          <w:ind w:firstLine="75"/>
                          <w:rPr>
                            <w:rFonts w:ascii="仿宋" w:hAnsi="仿宋" w:eastAsia="仿宋" w:cs="仿宋"/>
                            <w:sz w:val="20"/>
                            <w:szCs w:val="20"/>
                          </w:rPr>
                        </w:pPr>
                        <w:r>
                          <w:rPr>
                            <w:rFonts w:ascii="仿宋" w:hAnsi="仿宋" w:eastAsia="仿宋" w:cs="仿宋"/>
                            <w:spacing w:val="1"/>
                            <w:sz w:val="20"/>
                            <w:szCs w:val="20"/>
                          </w:rPr>
                          <w:t>止违法行为，给予警告，并</w:t>
                        </w:r>
                      </w:p>
                      <w:p>
                        <w:pPr>
                          <w:spacing w:before="44" w:line="227" w:lineRule="auto"/>
                          <w:ind w:left="75" w:right="52" w:firstLine="203"/>
                          <w:rPr>
                            <w:rFonts w:ascii="仿宋" w:hAnsi="仿宋" w:eastAsia="仿宋" w:cs="仿宋"/>
                            <w:sz w:val="20"/>
                            <w:szCs w:val="20"/>
                          </w:rPr>
                        </w:pPr>
                        <w:r>
                          <w:rPr>
                            <w:rFonts w:ascii="仿宋" w:hAnsi="仿宋" w:eastAsia="仿宋" w:cs="仿宋"/>
                            <w:spacing w:val="-1"/>
                            <w:sz w:val="20"/>
                            <w:szCs w:val="20"/>
                          </w:rPr>
                          <w:t>处3万元以下的罚款</w:t>
                        </w:r>
                        <w:r>
                          <w:rPr>
                            <w:rFonts w:ascii="仿宋" w:hAnsi="仿宋" w:eastAsia="仿宋" w:cs="仿宋"/>
                            <w:spacing w:val="40"/>
                            <w:sz w:val="20"/>
                            <w:szCs w:val="20"/>
                          </w:rPr>
                          <w:t xml:space="preserve"> </w:t>
                        </w:r>
                        <w:r>
                          <w:rPr>
                            <w:rFonts w:ascii="仿宋" w:hAnsi="仿宋" w:eastAsia="仿宋" w:cs="仿宋"/>
                            <w:spacing w:val="-1"/>
                            <w:sz w:val="20"/>
                            <w:szCs w:val="20"/>
                          </w:rPr>
                          <w:t>：</w:t>
                        </w:r>
                        <w:r>
                          <w:rPr>
                            <w:rFonts w:ascii="仿宋" w:hAnsi="仿宋" w:eastAsia="仿宋" w:cs="仿宋"/>
                            <w:sz w:val="20"/>
                            <w:szCs w:val="20"/>
                          </w:rPr>
                          <w:t xml:space="preserve">  </w:t>
                        </w:r>
                        <w:r>
                          <w:rPr>
                            <w:rFonts w:ascii="仿宋" w:hAnsi="仿宋" w:eastAsia="仿宋" w:cs="仿宋"/>
                            <w:spacing w:val="-10"/>
                            <w:sz w:val="20"/>
                            <w:szCs w:val="20"/>
                          </w:rPr>
                          <w:t>（三）</w:t>
                        </w:r>
                        <w:r>
                          <w:rPr>
                            <w:rFonts w:ascii="仿宋" w:hAnsi="仿宋" w:eastAsia="仿宋" w:cs="仿宋"/>
                            <w:spacing w:val="27"/>
                            <w:sz w:val="20"/>
                            <w:szCs w:val="20"/>
                          </w:rPr>
                          <w:t xml:space="preserve"> </w:t>
                        </w:r>
                        <w:r>
                          <w:rPr>
                            <w:rFonts w:ascii="仿宋" w:hAnsi="仿宋" w:eastAsia="仿宋" w:cs="仿宋"/>
                            <w:spacing w:val="-10"/>
                            <w:sz w:val="20"/>
                            <w:szCs w:val="20"/>
                          </w:rPr>
                          <w:t>委托复制非卖品的单</w:t>
                        </w:r>
                        <w:r>
                          <w:rPr>
                            <w:rFonts w:ascii="仿宋" w:hAnsi="仿宋" w:eastAsia="仿宋" w:cs="仿宋"/>
                            <w:sz w:val="20"/>
                            <w:szCs w:val="20"/>
                          </w:rPr>
                          <w:t xml:space="preserve"> 位销售或变相销售非卖品或</w:t>
                        </w:r>
                      </w:p>
                      <w:p>
                        <w:pPr>
                          <w:spacing w:line="202" w:lineRule="auto"/>
                          <w:ind w:firstLine="126"/>
                          <w:rPr>
                            <w:rFonts w:ascii="仿宋" w:hAnsi="仿宋" w:eastAsia="仿宋" w:cs="仿宋"/>
                            <w:sz w:val="20"/>
                            <w:szCs w:val="20"/>
                          </w:rPr>
                        </w:pPr>
                        <w:r>
                          <w:rPr>
                            <w:rFonts w:ascii="仿宋" w:hAnsi="仿宋" w:eastAsia="仿宋" w:cs="仿宋"/>
                            <w:spacing w:val="-10"/>
                            <w:w w:val="99"/>
                            <w:sz w:val="20"/>
                            <w:szCs w:val="20"/>
                          </w:rPr>
                          <w:t>者以非卖品收取费用的；</w:t>
                        </w:r>
                        <w:r>
                          <w:rPr>
                            <w:rFonts w:ascii="仿宋" w:hAnsi="仿宋" w:eastAsia="仿宋" w:cs="仿宋"/>
                            <w:spacing w:val="78"/>
                            <w:sz w:val="20"/>
                            <w:szCs w:val="20"/>
                          </w:rPr>
                          <w:t xml:space="preserve"> </w:t>
                        </w:r>
                        <w:r>
                          <w:rPr>
                            <w:rFonts w:ascii="仿宋" w:hAnsi="仿宋" w:eastAsia="仿宋" w:cs="仿宋"/>
                            <w:spacing w:val="-10"/>
                            <w:w w:val="99"/>
                            <w:sz w:val="20"/>
                            <w:szCs w:val="20"/>
                          </w:rPr>
                          <w:t>"</w:t>
                        </w:r>
                      </w:p>
                    </w:tc>
                    <w:tc>
                      <w:tcPr>
                        <w:tcW w:w="993"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7"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0"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3"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0"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8" w:line="217"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48" w:line="217"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6"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6"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78"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6"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56"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56" w:line="214"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69"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69"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6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0"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91"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before="41" w:line="230" w:lineRule="auto"/>
                          <w:ind w:left="94" w:right="58"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txbxContent>
            </v:textbox>
          </v:shape>
        </w:pict>
      </w:r>
      <w:r>
        <w:rPr>
          <w:rFonts w:ascii="仿宋" w:hAnsi="仿宋" w:eastAsia="仿宋" w:cs="仿宋"/>
          <w:sz w:val="16"/>
          <w:szCs w:val="16"/>
        </w:rPr>
        <w:t>政执法大队</w:t>
      </w:r>
    </w:p>
    <w:p>
      <w:pPr>
        <w:sectPr>
          <w:footerReference r:id="rId105" w:type="default"/>
          <w:pgSz w:w="16837" w:h="11905"/>
          <w:pgMar w:top="1011" w:right="1274" w:bottom="673" w:left="1256" w:header="0" w:footer="519" w:gutter="0"/>
          <w:cols w:space="720" w:num="1"/>
        </w:sectPr>
      </w:pPr>
    </w:p>
    <w:p>
      <w:pPr>
        <w:spacing w:line="53" w:lineRule="exact"/>
      </w:pPr>
      <w:r>
        <w:pict>
          <v:shape id="_x0000_s1091" o:spid="_x0000_s1091" o:spt="202" type="#_x0000_t202" style="position:absolute;left:0pt;margin-left:268.95pt;margin-top:411.8pt;height:12.2pt;width:31.55pt;mso-position-horizontal-relative:page;mso-position-vertical-relative:page;z-index:251727872;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pacing w:val="-4"/>
                      <w:sz w:val="20"/>
                      <w:szCs w:val="20"/>
                    </w:rPr>
                    <w:t>规定的</w:t>
                  </w:r>
                </w:p>
              </w:txbxContent>
            </v:textbox>
          </v:shape>
        </w:pict>
      </w: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6" w:hRule="atLeast"/>
        </w:trPr>
        <w:tc>
          <w:tcPr>
            <w:tcW w:w="851" w:type="dxa"/>
            <w:vMerge w:val="restart"/>
            <w:tcBorders>
              <w:bottom w:val="nil"/>
            </w:tcBorders>
            <w:vAlign w:val="top"/>
          </w:tcPr>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65" w:line="180" w:lineRule="auto"/>
              <w:ind w:firstLine="334"/>
              <w:rPr>
                <w:rFonts w:ascii="仿宋" w:hAnsi="仿宋" w:eastAsia="仿宋" w:cs="仿宋"/>
                <w:sz w:val="20"/>
                <w:szCs w:val="20"/>
              </w:rPr>
            </w:pPr>
            <w:r>
              <w:rPr>
                <w:rFonts w:ascii="仿宋" w:hAnsi="仿宋" w:eastAsia="仿宋" w:cs="仿宋"/>
                <w:spacing w:val="-5"/>
                <w:sz w:val="20"/>
                <w:szCs w:val="20"/>
              </w:rPr>
              <w:t>63</w:t>
            </w:r>
          </w:p>
        </w:tc>
        <w:tc>
          <w:tcPr>
            <w:tcW w:w="2345" w:type="dxa"/>
            <w:vMerge w:val="restart"/>
            <w:tcBorders>
              <w:bottom w:val="nil"/>
            </w:tcBorders>
            <w:vAlign w:val="top"/>
          </w:tcPr>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50" w:lineRule="auto"/>
              <w:rPr>
                <w:rFonts w:ascii="宋体"/>
                <w:sz w:val="21"/>
              </w:rPr>
            </w:pPr>
          </w:p>
          <w:p>
            <w:pPr>
              <w:spacing w:line="250" w:lineRule="auto"/>
              <w:rPr>
                <w:rFonts w:ascii="宋体"/>
                <w:sz w:val="21"/>
              </w:rPr>
            </w:pPr>
          </w:p>
          <w:p>
            <w:pPr>
              <w:spacing w:before="65" w:line="228" w:lineRule="auto"/>
              <w:ind w:left="674" w:right="55" w:hanging="604"/>
              <w:rPr>
                <w:rFonts w:ascii="仿宋" w:hAnsi="仿宋" w:eastAsia="仿宋" w:cs="仿宋"/>
                <w:sz w:val="20"/>
                <w:szCs w:val="20"/>
              </w:rPr>
            </w:pPr>
            <w:r>
              <w:rPr>
                <w:rFonts w:ascii="仿宋" w:hAnsi="仿宋" w:eastAsia="仿宋" w:cs="仿宋"/>
                <w:sz w:val="20"/>
                <w:szCs w:val="20"/>
              </w:rPr>
              <w:t>违反电子出版物出版管理</w:t>
            </w:r>
            <w:r>
              <w:rPr>
                <w:rFonts w:ascii="仿宋" w:hAnsi="仿宋" w:eastAsia="仿宋" w:cs="仿宋"/>
                <w:spacing w:val="4"/>
                <w:sz w:val="20"/>
                <w:szCs w:val="20"/>
              </w:rPr>
              <w:t xml:space="preserve"> </w:t>
            </w:r>
            <w:r>
              <w:rPr>
                <w:rFonts w:ascii="仿宋" w:hAnsi="仿宋" w:eastAsia="仿宋" w:cs="仿宋"/>
                <w:spacing w:val="-2"/>
                <w:sz w:val="20"/>
                <w:szCs w:val="20"/>
              </w:rPr>
              <w:t>规定的处罚</w:t>
            </w:r>
          </w:p>
        </w:tc>
        <w:tc>
          <w:tcPr>
            <w:tcW w:w="2551" w:type="dxa"/>
            <w:vMerge w:val="restart"/>
            <w:tcBorders>
              <w:bottom w:val="nil"/>
            </w:tcBorders>
            <w:vAlign w:val="top"/>
          </w:tcPr>
          <w:p>
            <w:pPr>
              <w:spacing w:before="30" w:line="188" w:lineRule="auto"/>
              <w:ind w:firstLine="70"/>
              <w:rPr>
                <w:rFonts w:ascii="仿宋" w:hAnsi="仿宋" w:eastAsia="仿宋" w:cs="仿宋"/>
                <w:sz w:val="20"/>
                <w:szCs w:val="20"/>
              </w:rPr>
            </w:pPr>
            <w:r>
              <w:rPr>
                <w:rFonts w:ascii="仿宋" w:hAnsi="仿宋" w:eastAsia="仿宋" w:cs="仿宋"/>
                <w:spacing w:val="1"/>
                <w:sz w:val="20"/>
                <w:szCs w:val="20"/>
              </w:rPr>
              <w:t>《电子出版物出版管理规定</w:t>
            </w:r>
          </w:p>
          <w:p>
            <w:pPr>
              <w:spacing w:before="43" w:line="208" w:lineRule="auto"/>
              <w:ind w:left="889" w:right="54" w:hanging="808"/>
              <w:rPr>
                <w:rFonts w:ascii="仿宋" w:hAnsi="仿宋" w:eastAsia="仿宋" w:cs="仿宋"/>
                <w:sz w:val="20"/>
                <w:szCs w:val="20"/>
              </w:rPr>
            </w:pPr>
            <w:r>
              <w:rPr>
                <w:rFonts w:ascii="仿宋" w:hAnsi="仿宋" w:eastAsia="仿宋" w:cs="仿宋"/>
                <w:spacing w:val="-1"/>
                <w:sz w:val="20"/>
                <w:szCs w:val="20"/>
              </w:rPr>
              <w:t>》</w:t>
            </w:r>
            <w:r>
              <w:rPr>
                <w:rFonts w:ascii="仿宋" w:hAnsi="仿宋" w:eastAsia="仿宋" w:cs="仿宋"/>
                <w:spacing w:val="-86"/>
                <w:sz w:val="20"/>
                <w:szCs w:val="20"/>
              </w:rPr>
              <w:t xml:space="preserve"> </w:t>
            </w:r>
            <w:r>
              <w:rPr>
                <w:rFonts w:ascii="仿宋" w:hAnsi="仿宋" w:eastAsia="仿宋" w:cs="仿宋"/>
                <w:spacing w:val="-1"/>
                <w:sz w:val="20"/>
                <w:szCs w:val="20"/>
              </w:rPr>
              <w:t>（2008年新闻出版总署令</w:t>
            </w:r>
            <w:r>
              <w:rPr>
                <w:rFonts w:ascii="仿宋" w:hAnsi="仿宋" w:eastAsia="仿宋" w:cs="仿宋"/>
                <w:sz w:val="20"/>
                <w:szCs w:val="20"/>
              </w:rPr>
              <w:t xml:space="preserve"> </w:t>
            </w:r>
            <w:r>
              <w:rPr>
                <w:rFonts w:ascii="仿宋" w:hAnsi="仿宋" w:eastAsia="仿宋" w:cs="仿宋"/>
                <w:spacing w:val="-4"/>
                <w:sz w:val="20"/>
                <w:szCs w:val="20"/>
              </w:rPr>
              <w:t>第34号）</w:t>
            </w:r>
          </w:p>
          <w:p>
            <w:pPr>
              <w:spacing w:before="27" w:line="188" w:lineRule="auto"/>
              <w:ind w:firstLine="442"/>
              <w:rPr>
                <w:rFonts w:ascii="仿宋" w:hAnsi="仿宋" w:eastAsia="仿宋" w:cs="仿宋"/>
                <w:sz w:val="20"/>
                <w:szCs w:val="20"/>
              </w:rPr>
            </w:pPr>
            <w:r>
              <w:rPr>
                <w:rFonts w:ascii="仿宋" w:hAnsi="仿宋" w:eastAsia="仿宋" w:cs="仿宋"/>
                <w:spacing w:val="-1"/>
                <w:sz w:val="20"/>
                <w:szCs w:val="20"/>
              </w:rPr>
              <w:t>第六十二条有下列行为</w:t>
            </w:r>
          </w:p>
          <w:p>
            <w:pPr>
              <w:spacing w:before="60" w:line="188" w:lineRule="auto"/>
              <w:ind w:firstLine="78"/>
              <w:rPr>
                <w:rFonts w:ascii="仿宋" w:hAnsi="仿宋" w:eastAsia="仿宋" w:cs="仿宋"/>
                <w:sz w:val="20"/>
                <w:szCs w:val="20"/>
              </w:rPr>
            </w:pPr>
            <w:r>
              <w:rPr>
                <w:rFonts w:ascii="仿宋" w:hAnsi="仿宋" w:eastAsia="仿宋" w:cs="仿宋"/>
                <w:spacing w:val="-4"/>
                <w:sz w:val="20"/>
                <w:szCs w:val="20"/>
              </w:rPr>
              <w:t>之一的，</w:t>
            </w:r>
            <w:r>
              <w:rPr>
                <w:rFonts w:ascii="仿宋" w:hAnsi="仿宋" w:eastAsia="仿宋" w:cs="仿宋"/>
                <w:spacing w:val="-49"/>
                <w:sz w:val="20"/>
                <w:szCs w:val="20"/>
              </w:rPr>
              <w:t xml:space="preserve"> </w:t>
            </w:r>
            <w:r>
              <w:rPr>
                <w:rFonts w:ascii="仿宋" w:hAnsi="仿宋" w:eastAsia="仿宋" w:cs="仿宋"/>
                <w:spacing w:val="-4"/>
                <w:sz w:val="20"/>
                <w:szCs w:val="20"/>
              </w:rPr>
              <w:t>由新闻出版行政部</w:t>
            </w:r>
          </w:p>
          <w:p>
            <w:pPr>
              <w:spacing w:before="43" w:line="188" w:lineRule="auto"/>
              <w:ind w:firstLine="95"/>
              <w:rPr>
                <w:rFonts w:ascii="仿宋" w:hAnsi="仿宋" w:eastAsia="仿宋" w:cs="仿宋"/>
                <w:sz w:val="20"/>
                <w:szCs w:val="20"/>
              </w:rPr>
            </w:pPr>
            <w:r>
              <w:rPr>
                <w:rFonts w:ascii="仿宋" w:hAnsi="仿宋" w:eastAsia="仿宋" w:cs="仿宋"/>
                <w:sz w:val="20"/>
                <w:szCs w:val="20"/>
              </w:rPr>
              <w:t>门责令改正，给予警告，可</w:t>
            </w:r>
          </w:p>
          <w:p>
            <w:pPr>
              <w:spacing w:before="43" w:line="188" w:lineRule="auto"/>
              <w:ind w:firstLine="330"/>
              <w:rPr>
                <w:rFonts w:ascii="仿宋" w:hAnsi="仿宋" w:eastAsia="仿宋" w:cs="仿宋"/>
                <w:sz w:val="20"/>
                <w:szCs w:val="20"/>
              </w:rPr>
            </w:pPr>
            <w:r>
              <w:rPr>
                <w:rFonts w:ascii="仿宋" w:hAnsi="仿宋" w:eastAsia="仿宋" w:cs="仿宋"/>
                <w:sz w:val="20"/>
                <w:szCs w:val="20"/>
              </w:rPr>
              <w:t>并处三万元以下罚款:</w:t>
            </w:r>
          </w:p>
          <w:p>
            <w:pPr>
              <w:spacing w:before="27" w:line="188" w:lineRule="auto"/>
              <w:ind w:firstLine="462"/>
              <w:rPr>
                <w:rFonts w:ascii="仿宋" w:hAnsi="仿宋" w:eastAsia="仿宋" w:cs="仿宋"/>
                <w:sz w:val="20"/>
                <w:szCs w:val="20"/>
              </w:rPr>
            </w:pPr>
            <w:r>
              <w:rPr>
                <w:rFonts w:ascii="仿宋" w:hAnsi="仿宋" w:eastAsia="仿宋" w:cs="仿宋"/>
                <w:spacing w:val="-3"/>
                <w:sz w:val="20"/>
                <w:szCs w:val="20"/>
              </w:rPr>
              <w:t>(一)电子出版物制作单</w:t>
            </w:r>
          </w:p>
          <w:p>
            <w:pPr>
              <w:spacing w:before="57" w:line="188" w:lineRule="auto"/>
              <w:ind w:firstLine="76"/>
              <w:rPr>
                <w:rFonts w:ascii="仿宋" w:hAnsi="仿宋" w:eastAsia="仿宋" w:cs="仿宋"/>
                <w:sz w:val="20"/>
                <w:szCs w:val="20"/>
              </w:rPr>
            </w:pPr>
            <w:r>
              <w:rPr>
                <w:rFonts w:ascii="仿宋" w:hAnsi="仿宋" w:eastAsia="仿宋" w:cs="仿宋"/>
                <w:spacing w:val="1"/>
                <w:sz w:val="20"/>
                <w:szCs w:val="20"/>
              </w:rPr>
              <w:t>位违反本规定第十七条，未</w:t>
            </w:r>
          </w:p>
          <w:p>
            <w:pPr>
              <w:spacing w:before="44" w:line="188" w:lineRule="auto"/>
              <w:ind w:firstLine="536"/>
              <w:rPr>
                <w:rFonts w:ascii="仿宋" w:hAnsi="仿宋" w:eastAsia="仿宋" w:cs="仿宋"/>
                <w:sz w:val="20"/>
                <w:szCs w:val="20"/>
              </w:rPr>
            </w:pPr>
            <w:r>
              <w:rPr>
                <w:rFonts w:ascii="仿宋" w:hAnsi="仿宋" w:eastAsia="仿宋" w:cs="仿宋"/>
                <w:spacing w:val="-1"/>
                <w:sz w:val="20"/>
                <w:szCs w:val="20"/>
              </w:rPr>
              <w:t>办理备案手续的;</w:t>
            </w:r>
          </w:p>
          <w:p>
            <w:pPr>
              <w:spacing w:before="29" w:line="215" w:lineRule="auto"/>
              <w:ind w:left="76" w:right="95" w:firstLine="386"/>
              <w:rPr>
                <w:rFonts w:ascii="仿宋" w:hAnsi="仿宋" w:eastAsia="仿宋" w:cs="仿宋"/>
                <w:sz w:val="20"/>
                <w:szCs w:val="20"/>
              </w:rPr>
            </w:pPr>
            <w:r>
              <w:rPr>
                <w:rFonts w:ascii="仿宋" w:hAnsi="仿宋" w:eastAsia="仿宋" w:cs="仿宋"/>
                <w:spacing w:val="-3"/>
                <w:sz w:val="20"/>
                <w:szCs w:val="20"/>
              </w:rPr>
              <w:t>(二)电子出版物出版单</w:t>
            </w:r>
            <w:r>
              <w:rPr>
                <w:rFonts w:ascii="仿宋" w:hAnsi="仿宋" w:eastAsia="仿宋" w:cs="仿宋"/>
                <w:spacing w:val="7"/>
                <w:sz w:val="20"/>
                <w:szCs w:val="20"/>
              </w:rPr>
              <w:t xml:space="preserve"> </w:t>
            </w:r>
            <w:r>
              <w:rPr>
                <w:rFonts w:ascii="仿宋" w:hAnsi="仿宋" w:eastAsia="仿宋" w:cs="仿宋"/>
                <w:spacing w:val="-3"/>
                <w:sz w:val="20"/>
                <w:szCs w:val="20"/>
              </w:rPr>
              <w:t>位违反本规定第二十一条，</w:t>
            </w:r>
          </w:p>
          <w:p>
            <w:pPr>
              <w:spacing w:before="43" w:line="188" w:lineRule="auto"/>
              <w:ind w:firstLine="77"/>
              <w:rPr>
                <w:rFonts w:ascii="仿宋" w:hAnsi="仿宋" w:eastAsia="仿宋" w:cs="仿宋"/>
                <w:sz w:val="20"/>
                <w:szCs w:val="20"/>
              </w:rPr>
            </w:pPr>
            <w:r>
              <w:rPr>
                <w:rFonts w:ascii="仿宋" w:hAnsi="仿宋" w:eastAsia="仿宋" w:cs="仿宋"/>
                <w:sz w:val="20"/>
                <w:szCs w:val="20"/>
              </w:rPr>
              <w:t>未按规定使用中国标准书号</w:t>
            </w:r>
          </w:p>
          <w:p>
            <w:pPr>
              <w:spacing w:before="43" w:line="188" w:lineRule="auto"/>
              <w:ind w:firstLine="78"/>
              <w:rPr>
                <w:rFonts w:ascii="仿宋" w:hAnsi="仿宋" w:eastAsia="仿宋" w:cs="仿宋"/>
                <w:sz w:val="20"/>
                <w:szCs w:val="20"/>
              </w:rPr>
            </w:pPr>
            <w:r>
              <w:rPr>
                <w:rFonts w:ascii="仿宋" w:hAnsi="仿宋" w:eastAsia="仿宋" w:cs="仿宋"/>
                <w:sz w:val="20"/>
                <w:szCs w:val="20"/>
              </w:rPr>
              <w:t>或者国内统一连续出版物号</w:t>
            </w:r>
          </w:p>
          <w:p>
            <w:pPr>
              <w:spacing w:before="44" w:line="188" w:lineRule="auto"/>
              <w:ind w:firstLine="1145"/>
              <w:rPr>
                <w:rFonts w:ascii="仿宋" w:hAnsi="仿宋" w:eastAsia="仿宋" w:cs="仿宋"/>
                <w:sz w:val="20"/>
                <w:szCs w:val="20"/>
              </w:rPr>
            </w:pPr>
            <w:r>
              <w:rPr>
                <w:rFonts w:ascii="仿宋" w:hAnsi="仿宋" w:eastAsia="仿宋" w:cs="仿宋"/>
                <w:spacing w:val="-10"/>
                <w:w w:val="98"/>
                <w:sz w:val="20"/>
                <w:szCs w:val="20"/>
              </w:rPr>
              <w:t>的;</w:t>
            </w:r>
          </w:p>
          <w:p>
            <w:pPr>
              <w:spacing w:before="27" w:line="188" w:lineRule="auto"/>
              <w:ind w:firstLine="462"/>
              <w:rPr>
                <w:rFonts w:ascii="仿宋" w:hAnsi="仿宋" w:eastAsia="仿宋" w:cs="仿宋"/>
                <w:sz w:val="20"/>
                <w:szCs w:val="20"/>
              </w:rPr>
            </w:pPr>
            <w:r>
              <w:rPr>
                <w:rFonts w:ascii="仿宋" w:hAnsi="仿宋" w:eastAsia="仿宋" w:cs="仿宋"/>
                <w:spacing w:val="-3"/>
                <w:sz w:val="20"/>
                <w:szCs w:val="20"/>
              </w:rPr>
              <w:t>(三)电子出版物出版单</w:t>
            </w:r>
          </w:p>
          <w:p>
            <w:pPr>
              <w:spacing w:before="60" w:line="188" w:lineRule="auto"/>
              <w:ind w:firstLine="76"/>
              <w:rPr>
                <w:rFonts w:ascii="仿宋" w:hAnsi="仿宋" w:eastAsia="仿宋" w:cs="仿宋"/>
                <w:sz w:val="20"/>
                <w:szCs w:val="20"/>
              </w:rPr>
            </w:pPr>
            <w:r>
              <w:rPr>
                <w:rFonts w:ascii="仿宋" w:hAnsi="仿宋" w:eastAsia="仿宋" w:cs="仿宋"/>
                <w:sz w:val="20"/>
                <w:szCs w:val="20"/>
              </w:rPr>
              <w:t>位出版的电子出版物不符合</w:t>
            </w:r>
          </w:p>
          <w:p>
            <w:pPr>
              <w:spacing w:before="44" w:line="188" w:lineRule="auto"/>
              <w:ind w:firstLine="98"/>
              <w:rPr>
                <w:rFonts w:ascii="仿宋" w:hAnsi="仿宋" w:eastAsia="仿宋" w:cs="仿宋"/>
                <w:sz w:val="20"/>
                <w:szCs w:val="20"/>
              </w:rPr>
            </w:pPr>
            <w:r>
              <w:rPr>
                <w:rFonts w:ascii="仿宋" w:hAnsi="仿宋" w:eastAsia="仿宋" w:cs="仿宋"/>
                <w:spacing w:val="-2"/>
                <w:sz w:val="20"/>
                <w:szCs w:val="20"/>
              </w:rPr>
              <w:t>国家的技术、质量标准和规</w:t>
            </w:r>
          </w:p>
          <w:p>
            <w:pPr>
              <w:spacing w:before="43" w:line="188" w:lineRule="auto"/>
              <w:ind w:firstLine="86"/>
              <w:rPr>
                <w:rFonts w:ascii="仿宋" w:hAnsi="仿宋" w:eastAsia="仿宋" w:cs="仿宋"/>
                <w:sz w:val="20"/>
                <w:szCs w:val="20"/>
              </w:rPr>
            </w:pPr>
            <w:r>
              <w:rPr>
                <w:rFonts w:ascii="仿宋" w:hAnsi="仿宋" w:eastAsia="仿宋" w:cs="仿宋"/>
                <w:spacing w:val="-1"/>
                <w:sz w:val="20"/>
                <w:szCs w:val="20"/>
              </w:rPr>
              <w:t>范要求的，或者未按本规定</w:t>
            </w:r>
          </w:p>
          <w:p>
            <w:pPr>
              <w:spacing w:before="41" w:line="188" w:lineRule="auto"/>
              <w:ind w:firstLine="185"/>
              <w:rPr>
                <w:rFonts w:ascii="仿宋" w:hAnsi="仿宋" w:eastAsia="仿宋" w:cs="仿宋"/>
                <w:sz w:val="20"/>
                <w:szCs w:val="20"/>
              </w:rPr>
            </w:pPr>
            <w:r>
              <w:rPr>
                <w:rFonts w:ascii="仿宋" w:hAnsi="仿宋" w:eastAsia="仿宋" w:cs="仿宋"/>
                <w:spacing w:val="-1"/>
                <w:sz w:val="20"/>
                <w:szCs w:val="20"/>
              </w:rPr>
              <w:t>第二十三条载明有关事项</w:t>
            </w:r>
          </w:p>
          <w:p>
            <w:pPr>
              <w:spacing w:before="44" w:line="188" w:lineRule="auto"/>
              <w:ind w:firstLine="1145"/>
              <w:rPr>
                <w:rFonts w:ascii="仿宋" w:hAnsi="仿宋" w:eastAsia="仿宋" w:cs="仿宋"/>
                <w:sz w:val="20"/>
                <w:szCs w:val="20"/>
              </w:rPr>
            </w:pPr>
            <w:r>
              <w:rPr>
                <w:rFonts w:ascii="仿宋" w:hAnsi="仿宋" w:eastAsia="仿宋" w:cs="仿宋"/>
                <w:spacing w:val="-10"/>
                <w:w w:val="98"/>
                <w:sz w:val="20"/>
                <w:szCs w:val="20"/>
              </w:rPr>
              <w:t>的;</w:t>
            </w:r>
          </w:p>
          <w:p>
            <w:pPr>
              <w:spacing w:before="32" w:line="231" w:lineRule="auto"/>
              <w:ind w:left="76" w:right="52" w:firstLine="386"/>
              <w:rPr>
                <w:rFonts w:ascii="仿宋" w:hAnsi="仿宋" w:eastAsia="仿宋" w:cs="仿宋"/>
                <w:sz w:val="20"/>
                <w:szCs w:val="20"/>
              </w:rPr>
            </w:pPr>
            <w:r>
              <w:rPr>
                <w:rFonts w:ascii="仿宋" w:hAnsi="仿宋" w:eastAsia="仿宋" w:cs="仿宋"/>
                <w:spacing w:val="-3"/>
                <w:sz w:val="20"/>
                <w:szCs w:val="20"/>
              </w:rPr>
              <w:t>(四)电子出版物出版单</w:t>
            </w:r>
            <w:r>
              <w:rPr>
                <w:rFonts w:ascii="仿宋" w:hAnsi="仿宋" w:eastAsia="仿宋" w:cs="仿宋"/>
                <w:spacing w:val="7"/>
                <w:sz w:val="20"/>
                <w:szCs w:val="20"/>
              </w:rPr>
              <w:t xml:space="preserve"> </w:t>
            </w:r>
            <w:r>
              <w:rPr>
                <w:rFonts w:ascii="仿宋" w:hAnsi="仿宋" w:eastAsia="仿宋" w:cs="仿宋"/>
                <w:sz w:val="20"/>
                <w:szCs w:val="20"/>
              </w:rPr>
              <w:t>位出版境外著作权人授权的</w:t>
            </w:r>
            <w:r>
              <w:rPr>
                <w:rFonts w:ascii="仿宋" w:hAnsi="仿宋" w:eastAsia="仿宋" w:cs="仿宋"/>
                <w:spacing w:val="7"/>
                <w:sz w:val="20"/>
                <w:szCs w:val="20"/>
              </w:rPr>
              <w:t xml:space="preserve"> </w:t>
            </w:r>
            <w:r>
              <w:rPr>
                <w:rFonts w:ascii="仿宋" w:hAnsi="仿宋" w:eastAsia="仿宋" w:cs="仿宋"/>
                <w:sz w:val="20"/>
                <w:szCs w:val="20"/>
              </w:rPr>
              <w:t>电子出版物，违反本规定第</w:t>
            </w:r>
            <w:r>
              <w:rPr>
                <w:rFonts w:ascii="仿宋" w:hAnsi="仿宋" w:eastAsia="仿宋" w:cs="仿宋"/>
                <w:spacing w:val="7"/>
                <w:sz w:val="20"/>
                <w:szCs w:val="20"/>
              </w:rPr>
              <w:t xml:space="preserve"> </w:t>
            </w:r>
            <w:r>
              <w:rPr>
                <w:rFonts w:ascii="仿宋" w:hAnsi="仿宋" w:eastAsia="仿宋" w:cs="仿宋"/>
                <w:sz w:val="20"/>
                <w:szCs w:val="20"/>
              </w:rPr>
              <w:t>二十四条、第二十七条、第</w:t>
            </w:r>
            <w:r>
              <w:rPr>
                <w:rFonts w:ascii="仿宋" w:hAnsi="仿宋" w:eastAsia="仿宋" w:cs="仿宋"/>
                <w:spacing w:val="5"/>
                <w:sz w:val="20"/>
                <w:szCs w:val="20"/>
              </w:rPr>
              <w:t xml:space="preserve"> </w:t>
            </w:r>
            <w:r>
              <w:rPr>
                <w:rFonts w:ascii="仿宋" w:hAnsi="仿宋" w:eastAsia="仿宋" w:cs="仿宋"/>
                <w:sz w:val="20"/>
                <w:szCs w:val="20"/>
              </w:rPr>
              <w:t>二十八条、第二十九条有关</w:t>
            </w:r>
          </w:p>
        </w:tc>
        <w:tc>
          <w:tcPr>
            <w:tcW w:w="993" w:type="dxa"/>
            <w:vMerge w:val="restart"/>
            <w:tcBorders>
              <w:bottom w:val="nil"/>
            </w:tcBorders>
            <w:vAlign w:val="top"/>
          </w:tcPr>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2"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8"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9"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6"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2"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5"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70"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3"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3" w:line="215"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53" w:line="215"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1"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6"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9"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70"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81"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5"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61"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61"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60" w:line="21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9"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6"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74"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75"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74"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5"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bl>
    <w:p>
      <w:pPr>
        <w:rPr>
          <w:rFonts w:ascii="宋体"/>
          <w:sz w:val="21"/>
        </w:rPr>
      </w:pPr>
    </w:p>
    <w:p>
      <w:pPr>
        <w:sectPr>
          <w:footerReference r:id="rId106" w:type="default"/>
          <w:pgSz w:w="16837" w:h="11905"/>
          <w:pgMar w:top="1011" w:right="1274" w:bottom="673" w:left="1256" w:header="0" w:footer="519" w:gutter="0"/>
          <w:cols w:space="720" w:num="1"/>
        </w:sect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before="65" w:line="188" w:lineRule="auto"/>
        <w:ind w:firstLine="3287"/>
        <w:rPr>
          <w:rFonts w:ascii="仿宋" w:hAnsi="仿宋" w:eastAsia="仿宋" w:cs="仿宋"/>
          <w:sz w:val="20"/>
          <w:szCs w:val="20"/>
        </w:rPr>
      </w:pPr>
      <w:r>
        <w:pict>
          <v:shape id="_x0000_s1092" o:spid="_x0000_s1092" o:spt="202" type="#_x0000_t202" style="position:absolute;left:0pt;margin-left:-1pt;margin-top:-207.55pt;height:229.85pt;width:717.35pt;z-index:25172889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77" w:hRule="atLeast"/>
                    </w:trPr>
                    <w:tc>
                      <w:tcPr>
                        <w:tcW w:w="851" w:type="dxa"/>
                        <w:tcBorders>
                          <w:top w:val="nil"/>
                        </w:tcBorders>
                        <w:vAlign w:val="top"/>
                      </w:tcPr>
                      <w:p>
                        <w:pPr>
                          <w:rPr>
                            <w:rFonts w:ascii="宋体"/>
                            <w:sz w:val="21"/>
                          </w:rPr>
                        </w:pPr>
                      </w:p>
                    </w:tc>
                    <w:tc>
                      <w:tcPr>
                        <w:tcW w:w="2345" w:type="dxa"/>
                        <w:tcBorders>
                          <w:top w:val="nil"/>
                        </w:tcBorders>
                        <w:vAlign w:val="top"/>
                      </w:tcPr>
                      <w:p>
                        <w:pPr>
                          <w:rPr>
                            <w:rFonts w:ascii="宋体"/>
                            <w:sz w:val="21"/>
                          </w:rPr>
                        </w:pPr>
                      </w:p>
                    </w:tc>
                    <w:tc>
                      <w:tcPr>
                        <w:tcW w:w="2551" w:type="dxa"/>
                        <w:tcBorders>
                          <w:top w:val="nil"/>
                        </w:tcBorders>
                        <w:vAlign w:val="top"/>
                      </w:tcPr>
                      <w:p>
                        <w:pPr>
                          <w:spacing w:line="204" w:lineRule="auto"/>
                          <w:ind w:firstLine="932"/>
                          <w:rPr>
                            <w:rFonts w:ascii="仿宋" w:hAnsi="仿宋" w:eastAsia="仿宋" w:cs="仿宋"/>
                            <w:sz w:val="18"/>
                            <w:szCs w:val="18"/>
                          </w:rPr>
                        </w:pPr>
                        <w:r>
                          <w:rPr>
                            <w:rFonts w:ascii="仿宋" w:hAnsi="仿宋" w:eastAsia="仿宋" w:cs="仿宋"/>
                            <w:spacing w:val="9"/>
                            <w:w w:val="104"/>
                            <w:sz w:val="18"/>
                            <w:szCs w:val="18"/>
                          </w:rPr>
                          <w:t>规定的;</w:t>
                        </w:r>
                      </w:p>
                      <w:p>
                        <w:pPr>
                          <w:spacing w:before="15" w:line="188" w:lineRule="auto"/>
                          <w:ind w:firstLine="462"/>
                          <w:rPr>
                            <w:rFonts w:ascii="仿宋" w:hAnsi="仿宋" w:eastAsia="仿宋" w:cs="仿宋"/>
                            <w:sz w:val="20"/>
                            <w:szCs w:val="20"/>
                          </w:rPr>
                        </w:pPr>
                        <w:r>
                          <w:rPr>
                            <w:rFonts w:ascii="仿宋" w:hAnsi="仿宋" w:eastAsia="仿宋" w:cs="仿宋"/>
                            <w:spacing w:val="-3"/>
                            <w:sz w:val="20"/>
                            <w:szCs w:val="20"/>
                          </w:rPr>
                          <w:t>(五)电子出版物出版单</w:t>
                        </w:r>
                      </w:p>
                      <w:p>
                        <w:pPr>
                          <w:spacing w:before="60" w:line="188" w:lineRule="auto"/>
                          <w:ind w:firstLine="76"/>
                          <w:rPr>
                            <w:rFonts w:ascii="仿宋" w:hAnsi="仿宋" w:eastAsia="仿宋" w:cs="仿宋"/>
                            <w:sz w:val="20"/>
                            <w:szCs w:val="20"/>
                          </w:rPr>
                        </w:pPr>
                        <w:r>
                          <w:rPr>
                            <w:rFonts w:ascii="仿宋" w:hAnsi="仿宋" w:eastAsia="仿宋" w:cs="仿宋"/>
                            <w:sz w:val="20"/>
                            <w:szCs w:val="20"/>
                          </w:rPr>
                          <w:t>位与境外机构合作出版电子</w:t>
                        </w:r>
                      </w:p>
                      <w:p>
                        <w:pPr>
                          <w:spacing w:before="43" w:line="188" w:lineRule="auto"/>
                          <w:ind w:firstLine="96"/>
                          <w:rPr>
                            <w:rFonts w:ascii="仿宋" w:hAnsi="仿宋" w:eastAsia="仿宋" w:cs="仿宋"/>
                            <w:sz w:val="20"/>
                            <w:szCs w:val="20"/>
                          </w:rPr>
                        </w:pPr>
                        <w:r>
                          <w:rPr>
                            <w:rFonts w:ascii="仿宋" w:hAnsi="仿宋" w:eastAsia="仿宋" w:cs="仿宋"/>
                            <w:spacing w:val="-2"/>
                            <w:sz w:val="20"/>
                            <w:szCs w:val="20"/>
                          </w:rPr>
                          <w:t>出版物，未按本规定第三十</w:t>
                        </w:r>
                      </w:p>
                      <w:p>
                        <w:pPr>
                          <w:spacing w:before="41" w:line="188" w:lineRule="auto"/>
                          <w:ind w:firstLine="78"/>
                          <w:rPr>
                            <w:rFonts w:ascii="仿宋" w:hAnsi="仿宋" w:eastAsia="仿宋" w:cs="仿宋"/>
                            <w:sz w:val="20"/>
                            <w:szCs w:val="20"/>
                          </w:rPr>
                        </w:pPr>
                        <w:r>
                          <w:rPr>
                            <w:rFonts w:ascii="仿宋" w:hAnsi="仿宋" w:eastAsia="仿宋" w:cs="仿宋"/>
                            <w:spacing w:val="1"/>
                            <w:sz w:val="20"/>
                            <w:szCs w:val="20"/>
                          </w:rPr>
                          <w:t>条办理选题审批手续的，未</w:t>
                        </w:r>
                      </w:p>
                      <w:p>
                        <w:pPr>
                          <w:spacing w:before="43" w:line="188" w:lineRule="auto"/>
                          <w:ind w:firstLine="75"/>
                          <w:rPr>
                            <w:rFonts w:ascii="仿宋" w:hAnsi="仿宋" w:eastAsia="仿宋" w:cs="仿宋"/>
                            <w:sz w:val="20"/>
                            <w:szCs w:val="20"/>
                          </w:rPr>
                        </w:pPr>
                        <w:r>
                          <w:rPr>
                            <w:rFonts w:ascii="仿宋" w:hAnsi="仿宋" w:eastAsia="仿宋" w:cs="仿宋"/>
                            <w:sz w:val="20"/>
                            <w:szCs w:val="20"/>
                          </w:rPr>
                          <w:t>按本规定第三十二条将样盘</w:t>
                        </w:r>
                      </w:p>
                      <w:p>
                        <w:pPr>
                          <w:spacing w:before="43" w:line="188" w:lineRule="auto"/>
                          <w:ind w:firstLine="730"/>
                          <w:rPr>
                            <w:rFonts w:ascii="仿宋" w:hAnsi="仿宋" w:eastAsia="仿宋" w:cs="仿宋"/>
                            <w:sz w:val="20"/>
                            <w:szCs w:val="20"/>
                          </w:rPr>
                        </w:pPr>
                        <w:r>
                          <w:rPr>
                            <w:rFonts w:ascii="仿宋" w:hAnsi="仿宋" w:eastAsia="仿宋" w:cs="仿宋"/>
                            <w:spacing w:val="-1"/>
                            <w:sz w:val="20"/>
                            <w:szCs w:val="20"/>
                          </w:rPr>
                          <w:t>报送备案的;</w:t>
                        </w:r>
                      </w:p>
                      <w:p>
                        <w:pPr>
                          <w:spacing w:before="30" w:line="188" w:lineRule="auto"/>
                          <w:ind w:firstLine="462"/>
                          <w:rPr>
                            <w:rFonts w:ascii="仿宋" w:hAnsi="仿宋" w:eastAsia="仿宋" w:cs="仿宋"/>
                            <w:sz w:val="20"/>
                            <w:szCs w:val="20"/>
                          </w:rPr>
                        </w:pPr>
                        <w:r>
                          <w:rPr>
                            <w:rFonts w:ascii="仿宋" w:hAnsi="仿宋" w:eastAsia="仿宋" w:cs="仿宋"/>
                            <w:spacing w:val="-8"/>
                            <w:sz w:val="20"/>
                            <w:szCs w:val="20"/>
                          </w:rPr>
                          <w:t>(六)电子出版物进</w:t>
                        </w:r>
                        <w:r>
                          <w:rPr>
                            <w:rFonts w:ascii="仿宋" w:hAnsi="仿宋" w:eastAsia="仿宋" w:cs="仿宋"/>
                            <w:spacing w:val="-38"/>
                            <w:sz w:val="20"/>
                            <w:szCs w:val="20"/>
                          </w:rPr>
                          <w:t xml:space="preserve"> </w:t>
                        </w:r>
                        <w:r>
                          <w:rPr>
                            <w:rFonts w:ascii="仿宋" w:hAnsi="仿宋" w:eastAsia="仿宋" w:cs="仿宋"/>
                            <w:spacing w:val="-8"/>
                            <w:sz w:val="20"/>
                            <w:szCs w:val="20"/>
                          </w:rPr>
                          <w:t>口经</w:t>
                        </w:r>
                      </w:p>
                      <w:p>
                        <w:pPr>
                          <w:spacing w:before="58" w:line="188" w:lineRule="auto"/>
                          <w:ind w:firstLine="81"/>
                          <w:rPr>
                            <w:rFonts w:ascii="仿宋" w:hAnsi="仿宋" w:eastAsia="仿宋" w:cs="仿宋"/>
                            <w:sz w:val="20"/>
                            <w:szCs w:val="20"/>
                          </w:rPr>
                        </w:pPr>
                        <w:r>
                          <w:rPr>
                            <w:rFonts w:ascii="仿宋" w:hAnsi="仿宋" w:eastAsia="仿宋" w:cs="仿宋"/>
                            <w:sz w:val="20"/>
                            <w:szCs w:val="20"/>
                          </w:rPr>
                          <w:t>营单位违反本规定第四十一</w:t>
                        </w:r>
                      </w:p>
                      <w:p>
                        <w:pPr>
                          <w:spacing w:before="43" w:line="188" w:lineRule="auto"/>
                          <w:ind w:firstLine="1036"/>
                          <w:rPr>
                            <w:rFonts w:ascii="仿宋" w:hAnsi="仿宋" w:eastAsia="仿宋" w:cs="仿宋"/>
                            <w:sz w:val="20"/>
                            <w:szCs w:val="20"/>
                          </w:rPr>
                        </w:pPr>
                        <w:r>
                          <w:rPr>
                            <w:rFonts w:ascii="仿宋" w:hAnsi="仿宋" w:eastAsia="仿宋" w:cs="仿宋"/>
                            <w:spacing w:val="-4"/>
                            <w:sz w:val="20"/>
                            <w:szCs w:val="20"/>
                          </w:rPr>
                          <w:t>条的;</w:t>
                        </w:r>
                      </w:p>
                      <w:p>
                        <w:pPr>
                          <w:spacing w:before="27" w:line="222" w:lineRule="auto"/>
                          <w:ind w:left="76" w:right="52" w:firstLine="386"/>
                          <w:rPr>
                            <w:rFonts w:ascii="仿宋" w:hAnsi="仿宋" w:eastAsia="仿宋" w:cs="仿宋"/>
                            <w:sz w:val="20"/>
                            <w:szCs w:val="20"/>
                          </w:rPr>
                        </w:pPr>
                        <w:r>
                          <w:rPr>
                            <w:rFonts w:ascii="仿宋" w:hAnsi="仿宋" w:eastAsia="仿宋" w:cs="仿宋"/>
                            <w:spacing w:val="-3"/>
                            <w:sz w:val="20"/>
                            <w:szCs w:val="20"/>
                          </w:rPr>
                          <w:t>(七)委托复制电子出版</w:t>
                        </w:r>
                        <w:r>
                          <w:rPr>
                            <w:rFonts w:ascii="仿宋" w:hAnsi="仿宋" w:eastAsia="仿宋" w:cs="仿宋"/>
                            <w:spacing w:val="7"/>
                            <w:sz w:val="20"/>
                            <w:szCs w:val="20"/>
                          </w:rPr>
                          <w:t xml:space="preserve"> </w:t>
                        </w:r>
                        <w:r>
                          <w:rPr>
                            <w:rFonts w:ascii="仿宋" w:hAnsi="仿宋" w:eastAsia="仿宋" w:cs="仿宋"/>
                            <w:sz w:val="20"/>
                            <w:szCs w:val="20"/>
                          </w:rPr>
                          <w:t>物非卖品违反本规定第四十</w:t>
                        </w:r>
                        <w:r>
                          <w:rPr>
                            <w:rFonts w:ascii="仿宋" w:hAnsi="仿宋" w:eastAsia="仿宋" w:cs="仿宋"/>
                            <w:spacing w:val="7"/>
                            <w:sz w:val="20"/>
                            <w:szCs w:val="20"/>
                          </w:rPr>
                          <w:t xml:space="preserve"> </w:t>
                        </w:r>
                        <w:r>
                          <w:rPr>
                            <w:rFonts w:ascii="仿宋" w:hAnsi="仿宋" w:eastAsia="仿宋" w:cs="仿宋"/>
                            <w:sz w:val="20"/>
                            <w:szCs w:val="20"/>
                          </w:rPr>
                          <w:t>二条的有关规定，或者未按</w:t>
                        </w:r>
                        <w:r>
                          <w:rPr>
                            <w:rFonts w:ascii="仿宋" w:hAnsi="仿宋" w:eastAsia="仿宋" w:cs="仿宋"/>
                            <w:spacing w:val="6"/>
                            <w:sz w:val="20"/>
                            <w:szCs w:val="20"/>
                          </w:rPr>
                          <w:t xml:space="preserve"> </w:t>
                        </w:r>
                        <w:r>
                          <w:rPr>
                            <w:rFonts w:ascii="仿宋" w:hAnsi="仿宋" w:eastAsia="仿宋" w:cs="仿宋"/>
                            <w:sz w:val="20"/>
                            <w:szCs w:val="20"/>
                          </w:rPr>
                          <w:t>第四十四条标明电子出版物</w:t>
                        </w:r>
                      </w:p>
                      <w:p>
                        <w:pPr>
                          <w:spacing w:before="44" w:line="188" w:lineRule="auto"/>
                          <w:ind w:firstLine="435"/>
                          <w:rPr>
                            <w:rFonts w:ascii="仿宋" w:hAnsi="仿宋" w:eastAsia="仿宋" w:cs="仿宋"/>
                            <w:sz w:val="20"/>
                            <w:szCs w:val="20"/>
                          </w:rPr>
                        </w:pPr>
                        <w:r>
                          <w:rPr>
                            <w:rFonts w:ascii="仿宋" w:hAnsi="仿宋" w:eastAsia="仿宋" w:cs="仿宋"/>
                            <w:spacing w:val="-1"/>
                            <w:sz w:val="20"/>
                            <w:szCs w:val="20"/>
                          </w:rPr>
                          <w:t>非卖品统一编号的;</w:t>
                        </w:r>
                      </w:p>
                      <w:p>
                        <w:pPr>
                          <w:spacing w:before="26" w:line="242" w:lineRule="auto"/>
                          <w:ind w:left="76" w:right="52" w:firstLine="386"/>
                          <w:rPr>
                            <w:rFonts w:ascii="仿宋" w:hAnsi="仿宋" w:eastAsia="仿宋" w:cs="仿宋"/>
                            <w:sz w:val="20"/>
                            <w:szCs w:val="20"/>
                          </w:rPr>
                        </w:pPr>
                        <w:r>
                          <w:rPr>
                            <w:rFonts w:ascii="仿宋" w:hAnsi="仿宋" w:eastAsia="仿宋" w:cs="仿宋"/>
                            <w:spacing w:val="-3"/>
                            <w:sz w:val="20"/>
                            <w:szCs w:val="20"/>
                          </w:rPr>
                          <w:t>(八)电子出版物出版单</w:t>
                        </w:r>
                        <w:r>
                          <w:rPr>
                            <w:rFonts w:ascii="仿宋" w:hAnsi="仿宋" w:eastAsia="仿宋" w:cs="仿宋"/>
                            <w:spacing w:val="7"/>
                            <w:sz w:val="20"/>
                            <w:szCs w:val="20"/>
                          </w:rPr>
                          <w:t xml:space="preserve"> </w:t>
                        </w:r>
                        <w:r>
                          <w:rPr>
                            <w:rFonts w:ascii="仿宋" w:hAnsi="仿宋" w:eastAsia="仿宋" w:cs="仿宋"/>
                            <w:sz w:val="20"/>
                            <w:szCs w:val="20"/>
                          </w:rPr>
                          <w:t>位及其他委托复制单位违反</w:t>
                        </w:r>
                      </w:p>
                    </w:tc>
                    <w:tc>
                      <w:tcPr>
                        <w:tcW w:w="993" w:type="dxa"/>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6" w:lineRule="auto"/>
                          <w:rPr>
                            <w:rFonts w:ascii="宋体"/>
                            <w:sz w:val="21"/>
                          </w:rPr>
                        </w:pPr>
                      </w:p>
                      <w:p>
                        <w:pPr>
                          <w:spacing w:line="246" w:lineRule="auto"/>
                          <w:rPr>
                            <w:rFonts w:ascii="宋体"/>
                            <w:sz w:val="21"/>
                          </w:rPr>
                        </w:pPr>
                      </w:p>
                      <w:p>
                        <w:pPr>
                          <w:spacing w:before="52"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2"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line="271" w:lineRule="auto"/>
                          <w:rPr>
                            <w:rFonts w:ascii="宋体"/>
                            <w:sz w:val="21"/>
                          </w:rPr>
                        </w:pPr>
                      </w:p>
                      <w:p>
                        <w:pPr>
                          <w:spacing w:line="271" w:lineRule="auto"/>
                          <w:rPr>
                            <w:rFonts w:ascii="宋体"/>
                            <w:sz w:val="21"/>
                          </w:rPr>
                        </w:pPr>
                      </w:p>
                      <w:p>
                        <w:pPr>
                          <w:spacing w:line="271" w:lineRule="auto"/>
                          <w:rPr>
                            <w:rFonts w:ascii="宋体"/>
                            <w:sz w:val="21"/>
                          </w:rPr>
                        </w:pPr>
                      </w:p>
                      <w:p>
                        <w:pPr>
                          <w:spacing w:line="272" w:lineRule="auto"/>
                          <w:rPr>
                            <w:rFonts w:ascii="宋体"/>
                            <w:sz w:val="21"/>
                          </w:rPr>
                        </w:pPr>
                      </w:p>
                      <w:p>
                        <w:pPr>
                          <w:spacing w:line="272" w:lineRule="auto"/>
                          <w:rPr>
                            <w:rFonts w:ascii="宋体"/>
                            <w:sz w:val="21"/>
                          </w:rPr>
                        </w:pPr>
                      </w:p>
                      <w:p>
                        <w:pPr>
                          <w:spacing w:line="272" w:lineRule="auto"/>
                          <w:rPr>
                            <w:rFonts w:ascii="宋体"/>
                            <w:sz w:val="21"/>
                          </w:rPr>
                        </w:pPr>
                      </w:p>
                      <w:p>
                        <w:pPr>
                          <w:spacing w:before="52" w:line="231"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rPr>
                            <w:rFonts w:ascii="宋体"/>
                            <w:sz w:val="21"/>
                          </w:rPr>
                        </w:pPr>
                      </w:p>
                    </w:tc>
                    <w:tc>
                      <w:tcPr>
                        <w:tcW w:w="662" w:type="dxa"/>
                        <w:vAlign w:val="top"/>
                      </w:tcPr>
                      <w:p>
                        <w:pPr>
                          <w:rPr>
                            <w:rFonts w:ascii="宋体"/>
                            <w:sz w:val="21"/>
                          </w:rPr>
                        </w:pPr>
                      </w:p>
                    </w:tc>
                    <w:tc>
                      <w:tcPr>
                        <w:tcW w:w="1072" w:type="dxa"/>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1565" w:type="dxa"/>
                        <w:gridSpan w:val="7"/>
                        <w:tcBorders>
                          <w:right w:val="nil"/>
                        </w:tcBorders>
                        <w:vAlign w:val="top"/>
                      </w:tcPr>
                      <w:p>
                        <w:pPr>
                          <w:spacing w:before="33" w:line="185" w:lineRule="auto"/>
                          <w:ind w:firstLine="48"/>
                          <w:rPr>
                            <w:rFonts w:ascii="仿宋" w:hAnsi="仿宋" w:eastAsia="仿宋" w:cs="仿宋"/>
                            <w:sz w:val="20"/>
                            <w:szCs w:val="20"/>
                          </w:rPr>
                        </w:pPr>
                        <w:r>
                          <w:rPr>
                            <w:rFonts w:ascii="仿宋" w:hAnsi="仿宋" w:eastAsia="仿宋" w:cs="仿宋"/>
                            <w:spacing w:val="-8"/>
                            <w:sz w:val="20"/>
                            <w:szCs w:val="20"/>
                          </w:rPr>
                          <w:t>服务电话：</w:t>
                        </w:r>
                        <w:r>
                          <w:rPr>
                            <w:rFonts w:ascii="仿宋" w:hAnsi="仿宋" w:eastAsia="仿宋" w:cs="仿宋"/>
                            <w:spacing w:val="46"/>
                            <w:sz w:val="20"/>
                            <w:szCs w:val="20"/>
                          </w:rPr>
                          <w:t xml:space="preserve"> </w:t>
                        </w:r>
                        <w:r>
                          <w:rPr>
                            <w:rFonts w:ascii="仿宋" w:hAnsi="仿宋" w:eastAsia="仿宋" w:cs="仿宋"/>
                            <w:spacing w:val="-8"/>
                            <w:sz w:val="20"/>
                            <w:szCs w:val="20"/>
                          </w:rPr>
                          <w:t>0377-65969823</w:t>
                        </w:r>
                        <w:r>
                          <w:rPr>
                            <w:rFonts w:ascii="仿宋" w:hAnsi="仿宋" w:eastAsia="仿宋" w:cs="仿宋"/>
                            <w:spacing w:val="1"/>
                            <w:sz w:val="20"/>
                            <w:szCs w:val="20"/>
                          </w:rPr>
                          <w:t xml:space="preserve">                          </w:t>
                        </w:r>
                        <w:r>
                          <w:rPr>
                            <w:rFonts w:ascii="仿宋" w:hAnsi="仿宋" w:eastAsia="仿宋" w:cs="仿宋"/>
                            <w:spacing w:val="-8"/>
                            <w:sz w:val="20"/>
                            <w:szCs w:val="20"/>
                          </w:rPr>
                          <w:t>投诉机构:</w:t>
                        </w:r>
                        <w:r>
                          <w:rPr>
                            <w:rFonts w:ascii="仿宋" w:hAnsi="仿宋" w:eastAsia="仿宋" w:cs="仿宋"/>
                            <w:spacing w:val="36"/>
                            <w:sz w:val="20"/>
                            <w:szCs w:val="20"/>
                          </w:rPr>
                          <w:t xml:space="preserve"> </w:t>
                        </w:r>
                        <w:r>
                          <w:rPr>
                            <w:rFonts w:ascii="仿宋" w:hAnsi="仿宋" w:eastAsia="仿宋" w:cs="仿宋"/>
                            <w:spacing w:val="-8"/>
                            <w:sz w:val="20"/>
                            <w:szCs w:val="20"/>
                          </w:rPr>
                          <w:t>纪检监察室</w:t>
                        </w:r>
                        <w:r>
                          <w:rPr>
                            <w:rFonts w:ascii="仿宋" w:hAnsi="仿宋" w:eastAsia="仿宋" w:cs="仿宋"/>
                            <w:spacing w:val="1"/>
                            <w:sz w:val="20"/>
                            <w:szCs w:val="20"/>
                          </w:rPr>
                          <w:t xml:space="preserve">                               </w:t>
                        </w:r>
                        <w:r>
                          <w:rPr>
                            <w:rFonts w:ascii="仿宋" w:hAnsi="仿宋" w:eastAsia="仿宋" w:cs="仿宋"/>
                            <w:spacing w:val="-8"/>
                            <w:sz w:val="20"/>
                            <w:szCs w:val="20"/>
                          </w:rPr>
                          <w:t>投诉电话：</w:t>
                        </w:r>
                        <w:r>
                          <w:rPr>
                            <w:rFonts w:ascii="仿宋" w:hAnsi="仿宋" w:eastAsia="仿宋" w:cs="仿宋"/>
                            <w:spacing w:val="55"/>
                            <w:sz w:val="20"/>
                            <w:szCs w:val="20"/>
                          </w:rPr>
                          <w:t xml:space="preserve"> </w:t>
                        </w:r>
                        <w:r>
                          <w:rPr>
                            <w:rFonts w:ascii="仿宋" w:hAnsi="仿宋" w:eastAsia="仿宋" w:cs="仿宋"/>
                            <w:spacing w:val="-8"/>
                            <w:sz w:val="20"/>
                            <w:szCs w:val="20"/>
                          </w:rPr>
                          <w:t>0377</w:t>
                        </w:r>
                      </w:p>
                    </w:tc>
                    <w:tc>
                      <w:tcPr>
                        <w:tcW w:w="2726" w:type="dxa"/>
                        <w:gridSpan w:val="3"/>
                        <w:tcBorders>
                          <w:left w:val="nil"/>
                        </w:tcBorders>
                        <w:vAlign w:val="top"/>
                      </w:tcPr>
                      <w:p>
                        <w:pPr>
                          <w:spacing w:before="68" w:line="166" w:lineRule="exact"/>
                          <w:ind w:firstLine="99"/>
                          <w:rPr>
                            <w:rFonts w:ascii="仿宋" w:hAnsi="仿宋" w:eastAsia="仿宋" w:cs="仿宋"/>
                            <w:sz w:val="20"/>
                            <w:szCs w:val="20"/>
                          </w:rPr>
                        </w:pPr>
                        <w:r>
                          <w:rPr>
                            <w:rFonts w:ascii="仿宋" w:hAnsi="仿宋" w:eastAsia="仿宋" w:cs="仿宋"/>
                            <w:spacing w:val="-1"/>
                            <w:sz w:val="20"/>
                            <w:szCs w:val="20"/>
                          </w:rPr>
                          <w:t>65969000</w:t>
                        </w:r>
                      </w:p>
                    </w:tc>
                  </w:tr>
                </w:tbl>
                <w:p>
                  <w:pPr>
                    <w:rPr>
                      <w:rFonts w:ascii="宋体"/>
                      <w:sz w:val="21"/>
                    </w:rPr>
                  </w:pPr>
                </w:p>
              </w:txbxContent>
            </v:textbox>
          </v:shape>
        </w:pict>
      </w:r>
      <w:r>
        <w:rPr>
          <w:rFonts w:ascii="仿宋" w:hAnsi="仿宋" w:eastAsia="仿宋" w:cs="仿宋"/>
          <w:sz w:val="20"/>
          <w:szCs w:val="20"/>
        </w:rPr>
        <w:t>本规定第四十五条至第四十</w:t>
      </w:r>
    </w:p>
    <w:p>
      <w:pPr>
        <w:sectPr>
          <w:footerReference r:id="rId107" w:type="default"/>
          <w:pgSz w:w="16837" w:h="11905"/>
          <w:pgMar w:top="0" w:right="1274" w:bottom="674" w:left="1256" w:header="0" w:footer="519" w:gutter="0"/>
          <w:cols w:space="720" w:num="1"/>
        </w:sect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52" w:line="189" w:lineRule="auto"/>
        <w:ind w:firstLine="10705"/>
        <w:rPr>
          <w:rFonts w:ascii="仿宋" w:hAnsi="仿宋" w:eastAsia="仿宋" w:cs="仿宋"/>
          <w:sz w:val="16"/>
          <w:szCs w:val="16"/>
        </w:rPr>
      </w:pPr>
      <w:r>
        <w:pict>
          <v:shape id="_x0000_s1093" o:spid="_x0000_s1093" o:spt="202" type="#_x0000_t202" style="position:absolute;left:0pt;margin-left:-1pt;margin-top:-383.1pt;height:402.8pt;width:717.35pt;z-index:25172992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0" w:lineRule="auto"/>
                          <w:ind w:firstLine="334"/>
                          <w:rPr>
                            <w:rFonts w:ascii="仿宋" w:hAnsi="仿宋" w:eastAsia="仿宋" w:cs="仿宋"/>
                            <w:sz w:val="20"/>
                            <w:szCs w:val="20"/>
                          </w:rPr>
                        </w:pPr>
                        <w:r>
                          <w:rPr>
                            <w:rFonts w:ascii="仿宋" w:hAnsi="仿宋" w:eastAsia="仿宋" w:cs="仿宋"/>
                            <w:spacing w:val="-5"/>
                            <w:sz w:val="20"/>
                            <w:szCs w:val="20"/>
                          </w:rPr>
                          <w:t>64</w:t>
                        </w:r>
                      </w:p>
                    </w:tc>
                    <w:tc>
                      <w:tcPr>
                        <w:tcW w:w="2345" w:type="dxa"/>
                        <w:vMerge w:val="restart"/>
                        <w:tcBorders>
                          <w:bottom w:val="nil"/>
                        </w:tcBorders>
                        <w:vAlign w:val="top"/>
                      </w:tcPr>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65" w:line="222" w:lineRule="auto"/>
                          <w:ind w:left="65" w:right="54" w:firstLine="5"/>
                          <w:rPr>
                            <w:rFonts w:ascii="仿宋" w:hAnsi="仿宋" w:eastAsia="仿宋" w:cs="仿宋"/>
                            <w:sz w:val="20"/>
                            <w:szCs w:val="20"/>
                          </w:rPr>
                        </w:pPr>
                        <w:r>
                          <w:rPr>
                            <w:rFonts w:ascii="仿宋" w:hAnsi="仿宋" w:eastAsia="仿宋" w:cs="仿宋"/>
                            <w:sz w:val="20"/>
                            <w:szCs w:val="20"/>
                          </w:rPr>
                          <w:t>擅自兼营或者变更从事出</w:t>
                        </w:r>
                        <w:r>
                          <w:rPr>
                            <w:rFonts w:ascii="仿宋" w:hAnsi="仿宋" w:eastAsia="仿宋" w:cs="仿宋"/>
                            <w:spacing w:val="3"/>
                            <w:sz w:val="20"/>
                            <w:szCs w:val="20"/>
                          </w:rPr>
                          <w:t xml:space="preserve"> </w:t>
                        </w:r>
                        <w:r>
                          <w:rPr>
                            <w:rFonts w:ascii="仿宋" w:hAnsi="仿宋" w:eastAsia="仿宋" w:cs="仿宋"/>
                            <w:sz w:val="20"/>
                            <w:szCs w:val="20"/>
                          </w:rPr>
                          <w:t>版物、包装装潢印刷品或</w:t>
                        </w:r>
                        <w:r>
                          <w:rPr>
                            <w:rFonts w:ascii="仿宋" w:hAnsi="仿宋" w:eastAsia="仿宋" w:cs="仿宋"/>
                            <w:spacing w:val="9"/>
                            <w:sz w:val="20"/>
                            <w:szCs w:val="20"/>
                          </w:rPr>
                          <w:t xml:space="preserve"> </w:t>
                        </w:r>
                        <w:r>
                          <w:rPr>
                            <w:rFonts w:ascii="仿宋" w:hAnsi="仿宋" w:eastAsia="仿宋" w:cs="仿宋"/>
                            <w:sz w:val="20"/>
                            <w:szCs w:val="20"/>
                          </w:rPr>
                          <w:t>者其他印刷品印刷等经营</w:t>
                        </w:r>
                        <w:r>
                          <w:rPr>
                            <w:rFonts w:ascii="仿宋" w:hAnsi="仿宋" w:eastAsia="仿宋" w:cs="仿宋"/>
                            <w:spacing w:val="8"/>
                            <w:sz w:val="20"/>
                            <w:szCs w:val="20"/>
                          </w:rPr>
                          <w:t xml:space="preserve"> </w:t>
                        </w:r>
                        <w:r>
                          <w:rPr>
                            <w:rFonts w:ascii="仿宋" w:hAnsi="仿宋" w:eastAsia="仿宋" w:cs="仿宋"/>
                            <w:sz w:val="20"/>
                            <w:szCs w:val="20"/>
                          </w:rPr>
                          <w:t>活动、设立新的印刷业经</w:t>
                        </w:r>
                        <w:r>
                          <w:rPr>
                            <w:rFonts w:ascii="仿宋" w:hAnsi="仿宋" w:eastAsia="仿宋" w:cs="仿宋"/>
                            <w:spacing w:val="9"/>
                            <w:sz w:val="20"/>
                            <w:szCs w:val="20"/>
                          </w:rPr>
                          <w:t xml:space="preserve"> </w:t>
                        </w:r>
                        <w:r>
                          <w:rPr>
                            <w:rFonts w:ascii="仿宋" w:hAnsi="仿宋" w:eastAsia="仿宋" w:cs="仿宋"/>
                            <w:sz w:val="20"/>
                            <w:szCs w:val="20"/>
                          </w:rPr>
                          <w:t>营者未按规定办理手续、</w:t>
                        </w:r>
                        <w:r>
                          <w:rPr>
                            <w:rFonts w:ascii="仿宋" w:hAnsi="仿宋" w:eastAsia="仿宋" w:cs="仿宋"/>
                            <w:spacing w:val="9"/>
                            <w:sz w:val="20"/>
                            <w:szCs w:val="20"/>
                          </w:rPr>
                          <w:t xml:space="preserve"> </w:t>
                        </w:r>
                        <w:r>
                          <w:rPr>
                            <w:rFonts w:ascii="仿宋" w:hAnsi="仿宋" w:eastAsia="仿宋" w:cs="仿宋"/>
                            <w:sz w:val="20"/>
                            <w:szCs w:val="20"/>
                          </w:rPr>
                          <w:t>出售、出租、出借或者以</w:t>
                        </w:r>
                        <w:r>
                          <w:rPr>
                            <w:rFonts w:ascii="仿宋" w:hAnsi="仿宋" w:eastAsia="仿宋" w:cs="仿宋"/>
                            <w:spacing w:val="8"/>
                            <w:sz w:val="20"/>
                            <w:szCs w:val="20"/>
                          </w:rPr>
                          <w:t xml:space="preserve"> </w:t>
                        </w:r>
                        <w:r>
                          <w:rPr>
                            <w:rFonts w:ascii="仿宋" w:hAnsi="仿宋" w:eastAsia="仿宋" w:cs="仿宋"/>
                            <w:sz w:val="20"/>
                            <w:szCs w:val="20"/>
                          </w:rPr>
                          <w:t>其他形式转让印刷经营许</w:t>
                        </w:r>
                      </w:p>
                      <w:p>
                        <w:pPr>
                          <w:spacing w:before="43" w:line="188" w:lineRule="auto"/>
                          <w:ind w:firstLine="678"/>
                          <w:rPr>
                            <w:rFonts w:ascii="仿宋" w:hAnsi="仿宋" w:eastAsia="仿宋" w:cs="仿宋"/>
                            <w:sz w:val="20"/>
                            <w:szCs w:val="20"/>
                          </w:rPr>
                        </w:pPr>
                        <w:r>
                          <w:rPr>
                            <w:rFonts w:ascii="仿宋" w:hAnsi="仿宋" w:eastAsia="仿宋" w:cs="仿宋"/>
                            <w:spacing w:val="-2"/>
                            <w:sz w:val="20"/>
                            <w:szCs w:val="20"/>
                          </w:rPr>
                          <w:t>可证的处罚</w:t>
                        </w:r>
                      </w:p>
                    </w:tc>
                    <w:tc>
                      <w:tcPr>
                        <w:tcW w:w="2551" w:type="dxa"/>
                        <w:vMerge w:val="restart"/>
                        <w:tcBorders>
                          <w:bottom w:val="nil"/>
                        </w:tcBorders>
                        <w:vAlign w:val="top"/>
                      </w:tcPr>
                      <w:p>
                        <w:pPr>
                          <w:spacing w:before="215" w:line="188" w:lineRule="auto"/>
                          <w:ind w:firstLine="70"/>
                          <w:rPr>
                            <w:rFonts w:ascii="仿宋" w:hAnsi="仿宋" w:eastAsia="仿宋" w:cs="仿宋"/>
                            <w:sz w:val="20"/>
                            <w:szCs w:val="20"/>
                          </w:rPr>
                        </w:pPr>
                        <w:r>
                          <w:rPr>
                            <w:rFonts w:ascii="仿宋" w:hAnsi="仿宋" w:eastAsia="仿宋" w:cs="仿宋"/>
                            <w:spacing w:val="-7"/>
                            <w:sz w:val="20"/>
                            <w:szCs w:val="20"/>
                          </w:rPr>
                          <w:t>《印刷业管理条例》</w:t>
                        </w:r>
                        <w:r>
                          <w:rPr>
                            <w:rFonts w:ascii="仿宋" w:hAnsi="仿宋" w:eastAsia="仿宋" w:cs="仿宋"/>
                            <w:spacing w:val="-6"/>
                            <w:sz w:val="20"/>
                            <w:szCs w:val="20"/>
                          </w:rPr>
                          <w:t xml:space="preserve"> </w:t>
                        </w:r>
                        <w:r>
                          <w:rPr>
                            <w:rFonts w:ascii="仿宋" w:hAnsi="仿宋" w:eastAsia="仿宋" w:cs="仿宋"/>
                            <w:spacing w:val="-7"/>
                            <w:sz w:val="20"/>
                            <w:szCs w:val="20"/>
                          </w:rPr>
                          <w:t>（国务</w:t>
                        </w:r>
                      </w:p>
                      <w:p>
                        <w:pPr>
                          <w:spacing w:before="43" w:line="188" w:lineRule="auto"/>
                          <w:ind w:firstLine="135"/>
                          <w:rPr>
                            <w:rFonts w:ascii="仿宋" w:hAnsi="仿宋" w:eastAsia="仿宋" w:cs="仿宋"/>
                            <w:sz w:val="20"/>
                            <w:szCs w:val="20"/>
                          </w:rPr>
                        </w:pPr>
                        <w:r>
                          <w:rPr>
                            <w:rFonts w:ascii="仿宋" w:hAnsi="仿宋" w:eastAsia="仿宋" w:cs="仿宋"/>
                            <w:spacing w:val="-10"/>
                            <w:sz w:val="20"/>
                            <w:szCs w:val="20"/>
                          </w:rPr>
                          <w:t>院令第315号）</w:t>
                        </w:r>
                        <w:r>
                          <w:rPr>
                            <w:rFonts w:ascii="仿宋" w:hAnsi="仿宋" w:eastAsia="仿宋" w:cs="仿宋"/>
                            <w:spacing w:val="27"/>
                            <w:sz w:val="20"/>
                            <w:szCs w:val="20"/>
                          </w:rPr>
                          <w:t xml:space="preserve"> </w:t>
                        </w:r>
                        <w:r>
                          <w:rPr>
                            <w:rFonts w:ascii="仿宋" w:hAnsi="仿宋" w:eastAsia="仿宋" w:cs="仿宋"/>
                            <w:spacing w:val="-10"/>
                            <w:sz w:val="20"/>
                            <w:szCs w:val="20"/>
                          </w:rPr>
                          <w:t>第三十五条</w:t>
                        </w:r>
                      </w:p>
                      <w:p>
                        <w:pPr>
                          <w:spacing w:before="43" w:line="188" w:lineRule="auto"/>
                          <w:ind w:firstLine="91"/>
                          <w:rPr>
                            <w:rFonts w:ascii="仿宋" w:hAnsi="仿宋" w:eastAsia="仿宋" w:cs="仿宋"/>
                            <w:sz w:val="20"/>
                            <w:szCs w:val="20"/>
                          </w:rPr>
                        </w:pPr>
                        <w:r>
                          <w:rPr>
                            <w:rFonts w:ascii="仿宋" w:hAnsi="仿宋" w:eastAsia="仿宋" w:cs="仿宋"/>
                            <w:spacing w:val="-1"/>
                            <w:sz w:val="20"/>
                            <w:szCs w:val="20"/>
                          </w:rPr>
                          <w:t>印刷业经营者违反本条例规</w:t>
                        </w:r>
                      </w:p>
                      <w:p>
                        <w:pPr>
                          <w:spacing w:before="41" w:line="188" w:lineRule="auto"/>
                          <w:ind w:firstLine="79"/>
                          <w:rPr>
                            <w:rFonts w:ascii="仿宋" w:hAnsi="仿宋" w:eastAsia="仿宋" w:cs="仿宋"/>
                            <w:sz w:val="20"/>
                            <w:szCs w:val="20"/>
                          </w:rPr>
                        </w:pPr>
                        <w:r>
                          <w:rPr>
                            <w:rFonts w:ascii="仿宋" w:hAnsi="仿宋" w:eastAsia="仿宋" w:cs="仿宋"/>
                            <w:sz w:val="20"/>
                            <w:szCs w:val="20"/>
                          </w:rPr>
                          <w:t>定，有下列行为之一的，</w:t>
                        </w:r>
                        <w:r>
                          <w:rPr>
                            <w:rFonts w:ascii="仿宋" w:hAnsi="仿宋" w:eastAsia="仿宋" w:cs="仿宋"/>
                            <w:spacing w:val="-59"/>
                            <w:sz w:val="20"/>
                            <w:szCs w:val="20"/>
                          </w:rPr>
                          <w:t xml:space="preserve"> </w:t>
                        </w:r>
                        <w:r>
                          <w:rPr>
                            <w:rFonts w:ascii="仿宋" w:hAnsi="仿宋" w:eastAsia="仿宋" w:cs="仿宋"/>
                            <w:sz w:val="20"/>
                            <w:szCs w:val="20"/>
                          </w:rPr>
                          <w:t>由</w:t>
                        </w:r>
                      </w:p>
                      <w:p>
                        <w:pPr>
                          <w:spacing w:before="43" w:line="188" w:lineRule="auto"/>
                          <w:ind w:firstLine="77"/>
                          <w:rPr>
                            <w:rFonts w:ascii="仿宋" w:hAnsi="仿宋" w:eastAsia="仿宋" w:cs="仿宋"/>
                            <w:sz w:val="20"/>
                            <w:szCs w:val="20"/>
                          </w:rPr>
                        </w:pPr>
                        <w:r>
                          <w:rPr>
                            <w:rFonts w:ascii="仿宋" w:hAnsi="仿宋" w:eastAsia="仿宋" w:cs="仿宋"/>
                            <w:sz w:val="20"/>
                            <w:szCs w:val="20"/>
                          </w:rPr>
                          <w:t>县级以上地方人民政府出版</w:t>
                        </w:r>
                      </w:p>
                      <w:p>
                        <w:pPr>
                          <w:spacing w:before="43" w:line="188" w:lineRule="auto"/>
                          <w:ind w:firstLine="178"/>
                          <w:rPr>
                            <w:rFonts w:ascii="仿宋" w:hAnsi="仿宋" w:eastAsia="仿宋" w:cs="仿宋"/>
                            <w:sz w:val="20"/>
                            <w:szCs w:val="20"/>
                          </w:rPr>
                        </w:pPr>
                        <w:r>
                          <w:rPr>
                            <w:rFonts w:ascii="仿宋" w:hAnsi="仿宋" w:eastAsia="仿宋" w:cs="仿宋"/>
                            <w:sz w:val="20"/>
                            <w:szCs w:val="20"/>
                          </w:rPr>
                          <w:t>行政部门责令停止违法行</w:t>
                        </w:r>
                      </w:p>
                      <w:p>
                        <w:pPr>
                          <w:spacing w:before="44" w:line="188" w:lineRule="auto"/>
                          <w:ind w:firstLine="82"/>
                          <w:rPr>
                            <w:rFonts w:ascii="仿宋" w:hAnsi="仿宋" w:eastAsia="仿宋" w:cs="仿宋"/>
                            <w:sz w:val="20"/>
                            <w:szCs w:val="20"/>
                          </w:rPr>
                        </w:pPr>
                        <w:r>
                          <w:rPr>
                            <w:rFonts w:ascii="仿宋" w:hAnsi="仿宋" w:eastAsia="仿宋" w:cs="仿宋"/>
                            <w:spacing w:val="-1"/>
                            <w:sz w:val="20"/>
                            <w:szCs w:val="20"/>
                          </w:rPr>
                          <w:t>为，责令停业整顿，没收印</w:t>
                        </w:r>
                      </w:p>
                      <w:p>
                        <w:pPr>
                          <w:spacing w:before="43" w:line="188" w:lineRule="auto"/>
                          <w:ind w:firstLine="78"/>
                          <w:rPr>
                            <w:rFonts w:ascii="仿宋" w:hAnsi="仿宋" w:eastAsia="仿宋" w:cs="仿宋"/>
                            <w:sz w:val="20"/>
                            <w:szCs w:val="20"/>
                          </w:rPr>
                        </w:pPr>
                        <w:r>
                          <w:rPr>
                            <w:rFonts w:ascii="仿宋" w:hAnsi="仿宋" w:eastAsia="仿宋" w:cs="仿宋"/>
                            <w:sz w:val="20"/>
                            <w:szCs w:val="20"/>
                          </w:rPr>
                          <w:t>刷品和违法所得，违法经营</w:t>
                        </w:r>
                      </w:p>
                      <w:p>
                        <w:pPr>
                          <w:spacing w:before="44" w:line="188" w:lineRule="auto"/>
                          <w:ind w:firstLine="123"/>
                          <w:rPr>
                            <w:rFonts w:ascii="仿宋" w:hAnsi="仿宋" w:eastAsia="仿宋" w:cs="仿宋"/>
                            <w:sz w:val="20"/>
                            <w:szCs w:val="20"/>
                          </w:rPr>
                        </w:pPr>
                        <w:r>
                          <w:rPr>
                            <w:rFonts w:ascii="仿宋" w:hAnsi="仿宋" w:eastAsia="仿宋" w:cs="仿宋"/>
                            <w:sz w:val="20"/>
                            <w:szCs w:val="20"/>
                          </w:rPr>
                          <w:t>额1万元以上的，并要处违</w:t>
                        </w:r>
                      </w:p>
                      <w:p>
                        <w:pPr>
                          <w:spacing w:before="43" w:line="188" w:lineRule="auto"/>
                          <w:ind w:firstLine="130"/>
                          <w:rPr>
                            <w:rFonts w:ascii="仿宋" w:hAnsi="仿宋" w:eastAsia="仿宋" w:cs="仿宋"/>
                            <w:sz w:val="20"/>
                            <w:szCs w:val="20"/>
                          </w:rPr>
                        </w:pPr>
                        <w:r>
                          <w:rPr>
                            <w:rFonts w:ascii="仿宋" w:hAnsi="仿宋" w:eastAsia="仿宋" w:cs="仿宋"/>
                            <w:sz w:val="20"/>
                            <w:szCs w:val="20"/>
                          </w:rPr>
                          <w:t>法经营额5倍以上10倍以下</w:t>
                        </w:r>
                      </w:p>
                      <w:p>
                        <w:pPr>
                          <w:spacing w:before="43" w:line="188" w:lineRule="auto"/>
                          <w:ind w:firstLine="135"/>
                          <w:rPr>
                            <w:rFonts w:ascii="仿宋" w:hAnsi="仿宋" w:eastAsia="仿宋" w:cs="仿宋"/>
                            <w:sz w:val="20"/>
                            <w:szCs w:val="20"/>
                          </w:rPr>
                        </w:pPr>
                        <w:r>
                          <w:rPr>
                            <w:rFonts w:ascii="仿宋" w:hAnsi="仿宋" w:eastAsia="仿宋" w:cs="仿宋"/>
                            <w:spacing w:val="-13"/>
                            <w:sz w:val="20"/>
                            <w:szCs w:val="20"/>
                          </w:rPr>
                          <w:t>的罚款；</w:t>
                        </w:r>
                        <w:r>
                          <w:rPr>
                            <w:rFonts w:ascii="仿宋" w:hAnsi="仿宋" w:eastAsia="仿宋" w:cs="仿宋"/>
                            <w:spacing w:val="52"/>
                            <w:sz w:val="20"/>
                            <w:szCs w:val="20"/>
                          </w:rPr>
                          <w:t xml:space="preserve"> </w:t>
                        </w:r>
                        <w:r>
                          <w:rPr>
                            <w:rFonts w:ascii="仿宋" w:hAnsi="仿宋" w:eastAsia="仿宋" w:cs="仿宋"/>
                            <w:spacing w:val="-13"/>
                            <w:sz w:val="20"/>
                            <w:szCs w:val="20"/>
                          </w:rPr>
                          <w:t>违法经营额不足1</w:t>
                        </w:r>
                      </w:p>
                      <w:p>
                        <w:pPr>
                          <w:spacing w:before="45" w:line="188" w:lineRule="auto"/>
                          <w:ind w:firstLine="77"/>
                          <w:rPr>
                            <w:rFonts w:ascii="仿宋" w:hAnsi="仿宋" w:eastAsia="仿宋" w:cs="仿宋"/>
                            <w:sz w:val="20"/>
                            <w:szCs w:val="20"/>
                          </w:rPr>
                        </w:pPr>
                        <w:r>
                          <w:rPr>
                            <w:rFonts w:ascii="仿宋" w:hAnsi="仿宋" w:eastAsia="仿宋" w:cs="仿宋"/>
                            <w:sz w:val="20"/>
                            <w:szCs w:val="20"/>
                          </w:rPr>
                          <w:t>万元的，并处1万元以上至5</w:t>
                        </w:r>
                      </w:p>
                      <w:p>
                        <w:pPr>
                          <w:spacing w:before="43" w:line="188" w:lineRule="auto"/>
                          <w:ind w:firstLine="77"/>
                          <w:rPr>
                            <w:rFonts w:ascii="仿宋" w:hAnsi="仿宋" w:eastAsia="仿宋" w:cs="仿宋"/>
                            <w:sz w:val="20"/>
                            <w:szCs w:val="20"/>
                          </w:rPr>
                        </w:pPr>
                        <w:r>
                          <w:rPr>
                            <w:rFonts w:ascii="仿宋" w:hAnsi="仿宋" w:eastAsia="仿宋" w:cs="仿宋"/>
                            <w:spacing w:val="-12"/>
                            <w:sz w:val="20"/>
                            <w:szCs w:val="20"/>
                          </w:rPr>
                          <w:t>万元以下的罚款；</w:t>
                        </w:r>
                        <w:r>
                          <w:rPr>
                            <w:rFonts w:ascii="仿宋" w:hAnsi="仿宋" w:eastAsia="仿宋" w:cs="仿宋"/>
                            <w:spacing w:val="49"/>
                            <w:sz w:val="20"/>
                            <w:szCs w:val="20"/>
                          </w:rPr>
                          <w:t xml:space="preserve"> </w:t>
                        </w:r>
                        <w:r>
                          <w:rPr>
                            <w:rFonts w:ascii="仿宋" w:hAnsi="仿宋" w:eastAsia="仿宋" w:cs="仿宋"/>
                            <w:spacing w:val="-12"/>
                            <w:sz w:val="20"/>
                            <w:szCs w:val="20"/>
                          </w:rPr>
                          <w:t>情节严重</w:t>
                        </w:r>
                      </w:p>
                      <w:p>
                        <w:pPr>
                          <w:spacing w:before="43" w:line="188" w:lineRule="auto"/>
                          <w:ind w:firstLine="87"/>
                          <w:rPr>
                            <w:rFonts w:ascii="仿宋" w:hAnsi="仿宋" w:eastAsia="仿宋" w:cs="仿宋"/>
                            <w:sz w:val="20"/>
                            <w:szCs w:val="20"/>
                          </w:rPr>
                        </w:pPr>
                        <w:r>
                          <w:rPr>
                            <w:rFonts w:ascii="仿宋" w:hAnsi="仿宋" w:eastAsia="仿宋" w:cs="仿宋"/>
                            <w:spacing w:val="-4"/>
                            <w:sz w:val="20"/>
                            <w:szCs w:val="20"/>
                          </w:rPr>
                          <w:t>的，</w:t>
                        </w:r>
                        <w:r>
                          <w:rPr>
                            <w:rFonts w:ascii="仿宋" w:hAnsi="仿宋" w:eastAsia="仿宋" w:cs="仿宋"/>
                            <w:spacing w:val="-57"/>
                            <w:sz w:val="20"/>
                            <w:szCs w:val="20"/>
                          </w:rPr>
                          <w:t xml:space="preserve"> </w:t>
                        </w:r>
                        <w:r>
                          <w:rPr>
                            <w:rFonts w:ascii="仿宋" w:hAnsi="仿宋" w:eastAsia="仿宋" w:cs="仿宋"/>
                            <w:spacing w:val="-4"/>
                            <w:sz w:val="20"/>
                            <w:szCs w:val="20"/>
                          </w:rPr>
                          <w:t>由原发证机关吊销许可</w:t>
                        </w:r>
                      </w:p>
                      <w:p>
                        <w:pPr>
                          <w:spacing w:before="44" w:line="188" w:lineRule="auto"/>
                          <w:ind w:firstLine="75"/>
                          <w:rPr>
                            <w:rFonts w:ascii="仿宋" w:hAnsi="仿宋" w:eastAsia="仿宋" w:cs="仿宋"/>
                            <w:sz w:val="20"/>
                            <w:szCs w:val="20"/>
                          </w:rPr>
                        </w:pPr>
                        <w:r>
                          <w:rPr>
                            <w:rFonts w:ascii="仿宋" w:hAnsi="仿宋" w:eastAsia="仿宋" w:cs="仿宋"/>
                            <w:spacing w:val="-12"/>
                            <w:sz w:val="20"/>
                            <w:szCs w:val="20"/>
                          </w:rPr>
                          <w:t>证；</w:t>
                        </w:r>
                        <w:r>
                          <w:rPr>
                            <w:rFonts w:ascii="仿宋" w:hAnsi="仿宋" w:eastAsia="仿宋" w:cs="仿宋"/>
                            <w:spacing w:val="51"/>
                            <w:sz w:val="20"/>
                            <w:szCs w:val="20"/>
                          </w:rPr>
                          <w:t xml:space="preserve"> </w:t>
                        </w:r>
                        <w:r>
                          <w:rPr>
                            <w:rFonts w:ascii="仿宋" w:hAnsi="仿宋" w:eastAsia="仿宋" w:cs="仿宋"/>
                            <w:spacing w:val="-12"/>
                            <w:sz w:val="20"/>
                            <w:szCs w:val="20"/>
                          </w:rPr>
                          <w:t>构成犯罪的，依法追究</w:t>
                        </w:r>
                      </w:p>
                      <w:p>
                        <w:pPr>
                          <w:spacing w:before="41" w:line="188" w:lineRule="auto"/>
                          <w:ind w:firstLine="78"/>
                          <w:rPr>
                            <w:rFonts w:ascii="仿宋" w:hAnsi="仿宋" w:eastAsia="仿宋" w:cs="仿宋"/>
                            <w:sz w:val="20"/>
                            <w:szCs w:val="20"/>
                          </w:rPr>
                        </w:pPr>
                        <w:r>
                          <w:rPr>
                            <w:rFonts w:ascii="仿宋" w:hAnsi="仿宋" w:eastAsia="仿宋" w:cs="仿宋"/>
                            <w:spacing w:val="-1"/>
                            <w:sz w:val="20"/>
                            <w:szCs w:val="20"/>
                          </w:rPr>
                          <w:t>刑事责任</w:t>
                        </w:r>
                        <w:r>
                          <w:rPr>
                            <w:rFonts w:ascii="仿宋" w:hAnsi="仿宋" w:eastAsia="仿宋" w:cs="仿宋"/>
                            <w:spacing w:val="-83"/>
                            <w:sz w:val="20"/>
                            <w:szCs w:val="20"/>
                          </w:rPr>
                          <w:t>：</w:t>
                        </w:r>
                        <w:r>
                          <w:rPr>
                            <w:rFonts w:ascii="仿宋" w:hAnsi="仿宋" w:eastAsia="仿宋" w:cs="仿宋"/>
                            <w:spacing w:val="29"/>
                            <w:sz w:val="20"/>
                            <w:szCs w:val="20"/>
                          </w:rPr>
                          <w:t xml:space="preserve"> </w:t>
                        </w:r>
                        <w:r>
                          <w:rPr>
                            <w:rFonts w:ascii="仿宋" w:hAnsi="仿宋" w:eastAsia="仿宋" w:cs="仿宋"/>
                            <w:spacing w:val="-83"/>
                            <w:sz w:val="20"/>
                            <w:szCs w:val="20"/>
                          </w:rPr>
                          <w:t>（</w:t>
                        </w:r>
                        <w:r>
                          <w:rPr>
                            <w:rFonts w:ascii="仿宋" w:hAnsi="仿宋" w:eastAsia="仿宋" w:cs="仿宋"/>
                            <w:spacing w:val="-50"/>
                            <w:sz w:val="20"/>
                            <w:szCs w:val="20"/>
                          </w:rPr>
                          <w:t xml:space="preserve"> </w:t>
                        </w:r>
                        <w:r>
                          <w:rPr>
                            <w:rFonts w:ascii="仿宋" w:hAnsi="仿宋" w:eastAsia="仿宋" w:cs="仿宋"/>
                            <w:spacing w:val="-1"/>
                            <w:sz w:val="20"/>
                            <w:szCs w:val="20"/>
                          </w:rPr>
                          <w:t>一）未取得出</w:t>
                        </w:r>
                      </w:p>
                      <w:p>
                        <w:pPr>
                          <w:spacing w:before="43" w:line="188" w:lineRule="auto"/>
                          <w:ind w:firstLine="72"/>
                          <w:rPr>
                            <w:rFonts w:ascii="仿宋" w:hAnsi="仿宋" w:eastAsia="仿宋" w:cs="仿宋"/>
                            <w:sz w:val="20"/>
                            <w:szCs w:val="20"/>
                          </w:rPr>
                        </w:pPr>
                        <w:r>
                          <w:rPr>
                            <w:rFonts w:ascii="仿宋" w:hAnsi="仿宋" w:eastAsia="仿宋" w:cs="仿宋"/>
                            <w:sz w:val="20"/>
                            <w:szCs w:val="20"/>
                          </w:rPr>
                          <w:t>版行政部门的许可，擅自兼</w:t>
                        </w:r>
                      </w:p>
                      <w:p>
                        <w:pPr>
                          <w:spacing w:before="44" w:line="188" w:lineRule="auto"/>
                          <w:ind w:firstLine="81"/>
                          <w:rPr>
                            <w:rFonts w:ascii="仿宋" w:hAnsi="仿宋" w:eastAsia="仿宋" w:cs="仿宋"/>
                            <w:sz w:val="20"/>
                            <w:szCs w:val="20"/>
                          </w:rPr>
                        </w:pPr>
                        <w:r>
                          <w:rPr>
                            <w:rFonts w:ascii="仿宋" w:hAnsi="仿宋" w:eastAsia="仿宋" w:cs="仿宋"/>
                            <w:spacing w:val="1"/>
                            <w:sz w:val="20"/>
                            <w:szCs w:val="20"/>
                          </w:rPr>
                          <w:t>营或者变更从事出版物、包</w:t>
                        </w:r>
                      </w:p>
                      <w:p>
                        <w:pPr>
                          <w:spacing w:before="44" w:line="188" w:lineRule="auto"/>
                          <w:ind w:firstLine="78"/>
                          <w:rPr>
                            <w:rFonts w:ascii="仿宋" w:hAnsi="仿宋" w:eastAsia="仿宋" w:cs="仿宋"/>
                            <w:sz w:val="20"/>
                            <w:szCs w:val="20"/>
                          </w:rPr>
                        </w:pPr>
                        <w:r>
                          <w:rPr>
                            <w:rFonts w:ascii="仿宋" w:hAnsi="仿宋" w:eastAsia="仿宋" w:cs="仿宋"/>
                            <w:sz w:val="20"/>
                            <w:szCs w:val="20"/>
                          </w:rPr>
                          <w:t>装装潢印刷品或者其他印刷</w:t>
                        </w:r>
                      </w:p>
                      <w:p>
                        <w:pPr>
                          <w:spacing w:before="43" w:line="188" w:lineRule="auto"/>
                          <w:ind w:firstLine="97"/>
                          <w:rPr>
                            <w:rFonts w:ascii="仿宋" w:hAnsi="仿宋" w:eastAsia="仿宋" w:cs="仿宋"/>
                            <w:sz w:val="20"/>
                            <w:szCs w:val="20"/>
                          </w:rPr>
                        </w:pPr>
                        <w:r>
                          <w:rPr>
                            <w:rFonts w:ascii="仿宋" w:hAnsi="仿宋" w:eastAsia="仿宋" w:cs="仿宋"/>
                            <w:spacing w:val="-2"/>
                            <w:sz w:val="20"/>
                            <w:szCs w:val="20"/>
                          </w:rPr>
                          <w:t>品印刷经营活动，或者擅自</w:t>
                        </w:r>
                      </w:p>
                      <w:p>
                        <w:pPr>
                          <w:spacing w:before="47" w:line="221" w:lineRule="auto"/>
                          <w:ind w:left="75" w:right="52" w:firstLine="7"/>
                          <w:rPr>
                            <w:rFonts w:ascii="仿宋" w:hAnsi="仿宋" w:eastAsia="仿宋" w:cs="仿宋"/>
                            <w:sz w:val="20"/>
                            <w:szCs w:val="20"/>
                          </w:rPr>
                        </w:pPr>
                        <w:r>
                          <w:rPr>
                            <w:rFonts w:ascii="仿宋" w:hAnsi="仿宋" w:eastAsia="仿宋" w:cs="仿宋"/>
                            <w:spacing w:val="-3"/>
                            <w:sz w:val="20"/>
                            <w:szCs w:val="20"/>
                          </w:rPr>
                          <w:t>兼并其他印刷业经营者的；</w:t>
                        </w:r>
                        <w:r>
                          <w:rPr>
                            <w:rFonts w:ascii="仿宋" w:hAnsi="仿宋" w:eastAsia="仿宋" w:cs="仿宋"/>
                            <w:spacing w:val="5"/>
                            <w:sz w:val="20"/>
                            <w:szCs w:val="20"/>
                          </w:rPr>
                          <w:t xml:space="preserve"> </w:t>
                        </w:r>
                        <w:r>
                          <w:rPr>
                            <w:rFonts w:ascii="仿宋" w:hAnsi="仿宋" w:eastAsia="仿宋" w:cs="仿宋"/>
                            <w:spacing w:val="-11"/>
                            <w:sz w:val="20"/>
                            <w:szCs w:val="20"/>
                          </w:rPr>
                          <w:t>（二）</w:t>
                        </w:r>
                        <w:r>
                          <w:rPr>
                            <w:rFonts w:ascii="仿宋" w:hAnsi="仿宋" w:eastAsia="仿宋" w:cs="仿宋"/>
                            <w:spacing w:val="40"/>
                            <w:sz w:val="20"/>
                            <w:szCs w:val="20"/>
                          </w:rPr>
                          <w:t xml:space="preserve"> </w:t>
                        </w:r>
                        <w:r>
                          <w:rPr>
                            <w:rFonts w:ascii="仿宋" w:hAnsi="仿宋" w:eastAsia="仿宋" w:cs="仿宋"/>
                            <w:spacing w:val="-11"/>
                            <w:sz w:val="20"/>
                            <w:szCs w:val="20"/>
                          </w:rPr>
                          <w:t>因合并、分立而设立</w:t>
                        </w:r>
                        <w:r>
                          <w:rPr>
                            <w:rFonts w:ascii="仿宋" w:hAnsi="仿宋" w:eastAsia="仿宋" w:cs="仿宋"/>
                            <w:sz w:val="20"/>
                            <w:szCs w:val="20"/>
                          </w:rPr>
                          <w:t xml:space="preserve"> 新的印刷业经营者，未依照</w:t>
                        </w:r>
                        <w:r>
                          <w:rPr>
                            <w:rFonts w:ascii="仿宋" w:hAnsi="仿宋" w:eastAsia="仿宋" w:cs="仿宋"/>
                            <w:spacing w:val="7"/>
                            <w:sz w:val="20"/>
                            <w:szCs w:val="20"/>
                          </w:rPr>
                          <w:t xml:space="preserve"> </w:t>
                        </w:r>
                        <w:r>
                          <w:rPr>
                            <w:rFonts w:ascii="仿宋" w:hAnsi="仿宋" w:eastAsia="仿宋" w:cs="仿宋"/>
                            <w:spacing w:val="-3"/>
                            <w:sz w:val="20"/>
                            <w:szCs w:val="20"/>
                          </w:rPr>
                          <w:t>本条例的规定办理手续的；</w:t>
                        </w:r>
                        <w:r>
                          <w:rPr>
                            <w:rFonts w:ascii="仿宋" w:hAnsi="仿宋" w:eastAsia="仿宋" w:cs="仿宋"/>
                            <w:spacing w:val="11"/>
                            <w:sz w:val="20"/>
                            <w:szCs w:val="20"/>
                          </w:rPr>
                          <w:t xml:space="preserve"> </w:t>
                        </w:r>
                        <w:r>
                          <w:rPr>
                            <w:rFonts w:ascii="仿宋" w:hAnsi="仿宋" w:eastAsia="仿宋" w:cs="仿宋"/>
                            <w:spacing w:val="-11"/>
                            <w:sz w:val="20"/>
                            <w:szCs w:val="20"/>
                          </w:rPr>
                          <w:t>（三）</w:t>
                        </w:r>
                        <w:r>
                          <w:rPr>
                            <w:rFonts w:ascii="仿宋" w:hAnsi="仿宋" w:eastAsia="仿宋" w:cs="仿宋"/>
                            <w:spacing w:val="39"/>
                            <w:sz w:val="20"/>
                            <w:szCs w:val="20"/>
                          </w:rPr>
                          <w:t xml:space="preserve"> </w:t>
                        </w:r>
                        <w:r>
                          <w:rPr>
                            <w:rFonts w:ascii="仿宋" w:hAnsi="仿宋" w:eastAsia="仿宋" w:cs="仿宋"/>
                            <w:spacing w:val="-11"/>
                            <w:sz w:val="20"/>
                            <w:szCs w:val="20"/>
                          </w:rPr>
                          <w:t>出售、出租、出借或</w:t>
                        </w:r>
                        <w:r>
                          <w:rPr>
                            <w:rFonts w:ascii="仿宋" w:hAnsi="仿宋" w:eastAsia="仿宋" w:cs="仿宋"/>
                            <w:sz w:val="20"/>
                            <w:szCs w:val="20"/>
                          </w:rPr>
                          <w:t xml:space="preserve"> 者以其他形式转让印刷经营</w:t>
                        </w:r>
                      </w:p>
                      <w:p>
                        <w:pPr>
                          <w:spacing w:before="43" w:line="188" w:lineRule="auto"/>
                          <w:ind w:firstLine="784"/>
                          <w:rPr>
                            <w:rFonts w:ascii="仿宋" w:hAnsi="仿宋" w:eastAsia="仿宋" w:cs="仿宋"/>
                            <w:sz w:val="20"/>
                            <w:szCs w:val="20"/>
                          </w:rPr>
                        </w:pPr>
                        <w:r>
                          <w:rPr>
                            <w:rFonts w:ascii="仿宋" w:hAnsi="仿宋" w:eastAsia="仿宋" w:cs="仿宋"/>
                            <w:spacing w:val="-2"/>
                            <w:sz w:val="20"/>
                            <w:szCs w:val="20"/>
                          </w:rPr>
                          <w:t>许可证的。</w:t>
                        </w:r>
                      </w:p>
                    </w:tc>
                    <w:tc>
                      <w:tcPr>
                        <w:tcW w:w="993"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7"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0"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3"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0"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8" w:line="217"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48" w:line="217"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6"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6"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78"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6"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56"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56" w:line="214"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69"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69"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6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0"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91"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before="41" w:line="230" w:lineRule="auto"/>
                          <w:ind w:left="94" w:right="58"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txbxContent>
            </v:textbox>
          </v:shape>
        </w:pict>
      </w:r>
      <w:r>
        <w:rPr>
          <w:rFonts w:ascii="仿宋" w:hAnsi="仿宋" w:eastAsia="仿宋" w:cs="仿宋"/>
          <w:sz w:val="16"/>
          <w:szCs w:val="16"/>
        </w:rPr>
        <w:t>政执法大队</w:t>
      </w:r>
    </w:p>
    <w:p>
      <w:pPr>
        <w:sectPr>
          <w:footerReference r:id="rId108" w:type="default"/>
          <w:pgSz w:w="16837" w:h="11905"/>
          <w:pgMar w:top="1011" w:right="1274" w:bottom="674"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before="65" w:line="180" w:lineRule="auto"/>
              <w:ind w:firstLine="334"/>
              <w:rPr>
                <w:rFonts w:ascii="仿宋" w:hAnsi="仿宋" w:eastAsia="仿宋" w:cs="仿宋"/>
                <w:sz w:val="20"/>
                <w:szCs w:val="20"/>
              </w:rPr>
            </w:pPr>
            <w:r>
              <w:rPr>
                <w:rFonts w:ascii="仿宋" w:hAnsi="仿宋" w:eastAsia="仿宋" w:cs="仿宋"/>
                <w:spacing w:val="-5"/>
                <w:sz w:val="20"/>
                <w:szCs w:val="20"/>
              </w:rPr>
              <w:t>65</w:t>
            </w:r>
          </w:p>
        </w:tc>
        <w:tc>
          <w:tcPr>
            <w:tcW w:w="2345" w:type="dxa"/>
            <w:vMerge w:val="restart"/>
            <w:tcBorders>
              <w:bottom w:val="nil"/>
            </w:tcBorders>
            <w:vAlign w:val="top"/>
          </w:tcPr>
          <w:p>
            <w:pPr>
              <w:spacing w:line="264" w:lineRule="auto"/>
              <w:rPr>
                <w:rFonts w:ascii="宋体"/>
                <w:sz w:val="21"/>
              </w:rPr>
            </w:pPr>
          </w:p>
          <w:p>
            <w:pPr>
              <w:spacing w:line="265" w:lineRule="auto"/>
              <w:rPr>
                <w:rFonts w:ascii="宋体"/>
                <w:sz w:val="21"/>
              </w:rPr>
            </w:pPr>
          </w:p>
          <w:p>
            <w:pPr>
              <w:spacing w:line="265" w:lineRule="auto"/>
              <w:rPr>
                <w:rFonts w:ascii="宋体"/>
                <w:sz w:val="21"/>
              </w:rPr>
            </w:pPr>
          </w:p>
          <w:p>
            <w:pPr>
              <w:spacing w:line="265" w:lineRule="auto"/>
              <w:rPr>
                <w:rFonts w:ascii="宋体"/>
                <w:sz w:val="21"/>
              </w:rPr>
            </w:pPr>
          </w:p>
          <w:p>
            <w:pPr>
              <w:spacing w:line="265" w:lineRule="auto"/>
              <w:rPr>
                <w:rFonts w:ascii="宋体"/>
                <w:sz w:val="21"/>
              </w:rPr>
            </w:pPr>
          </w:p>
          <w:p>
            <w:pPr>
              <w:spacing w:line="265" w:lineRule="auto"/>
              <w:rPr>
                <w:rFonts w:ascii="宋体"/>
                <w:sz w:val="21"/>
              </w:rPr>
            </w:pPr>
          </w:p>
          <w:p>
            <w:pPr>
              <w:spacing w:line="265" w:lineRule="auto"/>
              <w:rPr>
                <w:rFonts w:ascii="宋体"/>
                <w:sz w:val="21"/>
              </w:rPr>
            </w:pPr>
          </w:p>
          <w:p>
            <w:pPr>
              <w:spacing w:line="265" w:lineRule="auto"/>
              <w:rPr>
                <w:rFonts w:ascii="宋体"/>
                <w:sz w:val="21"/>
              </w:rPr>
            </w:pPr>
          </w:p>
          <w:p>
            <w:pPr>
              <w:spacing w:before="66" w:line="188" w:lineRule="auto"/>
              <w:ind w:firstLine="81"/>
              <w:rPr>
                <w:rFonts w:ascii="仿宋" w:hAnsi="仿宋" w:eastAsia="仿宋" w:cs="仿宋"/>
                <w:sz w:val="20"/>
                <w:szCs w:val="20"/>
              </w:rPr>
            </w:pPr>
            <w:r>
              <w:rPr>
                <w:rFonts w:ascii="仿宋" w:hAnsi="仿宋" w:eastAsia="仿宋" w:cs="仿宋"/>
                <w:spacing w:val="-1"/>
                <w:sz w:val="20"/>
                <w:szCs w:val="20"/>
              </w:rPr>
              <w:t>明知或者应知含有禁止印</w:t>
            </w:r>
          </w:p>
          <w:p>
            <w:pPr>
              <w:spacing w:before="43" w:line="188" w:lineRule="auto"/>
              <w:ind w:firstLine="71"/>
              <w:rPr>
                <w:rFonts w:ascii="仿宋" w:hAnsi="仿宋" w:eastAsia="仿宋" w:cs="仿宋"/>
                <w:sz w:val="20"/>
                <w:szCs w:val="20"/>
              </w:rPr>
            </w:pPr>
            <w:r>
              <w:rPr>
                <w:rFonts w:ascii="仿宋" w:hAnsi="仿宋" w:eastAsia="仿宋" w:cs="仿宋"/>
                <w:sz w:val="20"/>
                <w:szCs w:val="20"/>
              </w:rPr>
              <w:t>刷内容的出版物、包装装</w:t>
            </w:r>
          </w:p>
          <w:p>
            <w:pPr>
              <w:spacing w:before="43" w:line="188" w:lineRule="auto"/>
              <w:ind w:firstLine="74"/>
              <w:rPr>
                <w:rFonts w:ascii="仿宋" w:hAnsi="仿宋" w:eastAsia="仿宋" w:cs="仿宋"/>
                <w:sz w:val="20"/>
                <w:szCs w:val="20"/>
              </w:rPr>
            </w:pPr>
            <w:r>
              <w:rPr>
                <w:rFonts w:ascii="仿宋" w:hAnsi="仿宋" w:eastAsia="仿宋" w:cs="仿宋"/>
                <w:sz w:val="20"/>
                <w:szCs w:val="20"/>
              </w:rPr>
              <w:t>潢印刷品或者其他印刷品</w:t>
            </w:r>
          </w:p>
          <w:p>
            <w:pPr>
              <w:spacing w:before="43" w:line="188" w:lineRule="auto"/>
              <w:ind w:firstLine="80"/>
              <w:rPr>
                <w:rFonts w:ascii="仿宋" w:hAnsi="仿宋" w:eastAsia="仿宋" w:cs="仿宋"/>
                <w:sz w:val="20"/>
                <w:szCs w:val="20"/>
              </w:rPr>
            </w:pPr>
            <w:r>
              <w:rPr>
                <w:rFonts w:ascii="仿宋" w:hAnsi="仿宋" w:eastAsia="仿宋" w:cs="仿宋"/>
                <w:spacing w:val="-1"/>
                <w:sz w:val="20"/>
                <w:szCs w:val="20"/>
              </w:rPr>
              <w:t>的，或者印刷国家明令禁</w:t>
            </w:r>
          </w:p>
          <w:p>
            <w:pPr>
              <w:spacing w:before="43" w:line="188" w:lineRule="auto"/>
              <w:ind w:firstLine="68"/>
              <w:rPr>
                <w:rFonts w:ascii="仿宋" w:hAnsi="仿宋" w:eastAsia="仿宋" w:cs="仿宋"/>
                <w:sz w:val="20"/>
                <w:szCs w:val="20"/>
              </w:rPr>
            </w:pPr>
            <w:r>
              <w:rPr>
                <w:rFonts w:ascii="仿宋" w:hAnsi="仿宋" w:eastAsia="仿宋" w:cs="仿宋"/>
                <w:sz w:val="20"/>
                <w:szCs w:val="20"/>
              </w:rPr>
              <w:t>止出版的出版物或者非出</w:t>
            </w:r>
          </w:p>
          <w:p>
            <w:pPr>
              <w:spacing w:before="44" w:line="188" w:lineRule="auto"/>
              <w:ind w:firstLine="65"/>
              <w:rPr>
                <w:rFonts w:ascii="仿宋" w:hAnsi="仿宋" w:eastAsia="仿宋" w:cs="仿宋"/>
                <w:sz w:val="20"/>
                <w:szCs w:val="20"/>
              </w:rPr>
            </w:pPr>
            <w:r>
              <w:rPr>
                <w:rFonts w:ascii="仿宋" w:hAnsi="仿宋" w:eastAsia="仿宋" w:cs="仿宋"/>
                <w:sz w:val="20"/>
                <w:szCs w:val="20"/>
              </w:rPr>
              <w:t>版单位出版的出版物的处</w:t>
            </w:r>
          </w:p>
          <w:p>
            <w:pPr>
              <w:spacing w:before="43" w:line="188" w:lineRule="auto"/>
              <w:ind w:firstLine="1084"/>
              <w:rPr>
                <w:rFonts w:ascii="仿宋" w:hAnsi="仿宋" w:eastAsia="仿宋" w:cs="仿宋"/>
                <w:sz w:val="20"/>
                <w:szCs w:val="20"/>
              </w:rPr>
            </w:pPr>
            <w:r>
              <w:rPr>
                <w:rFonts w:ascii="仿宋" w:hAnsi="仿宋" w:eastAsia="仿宋" w:cs="仿宋"/>
                <w:sz w:val="20"/>
                <w:szCs w:val="20"/>
              </w:rPr>
              <w:t>罚</w:t>
            </w:r>
          </w:p>
        </w:tc>
        <w:tc>
          <w:tcPr>
            <w:tcW w:w="2551" w:type="dxa"/>
            <w:vMerge w:val="restart"/>
            <w:tcBorders>
              <w:bottom w:val="nil"/>
            </w:tcBorders>
            <w:vAlign w:val="top"/>
          </w:tcPr>
          <w:p>
            <w:pPr>
              <w:spacing w:before="30" w:line="188" w:lineRule="auto"/>
              <w:ind w:firstLine="272"/>
              <w:rPr>
                <w:rFonts w:ascii="仿宋" w:hAnsi="仿宋" w:eastAsia="仿宋" w:cs="仿宋"/>
                <w:sz w:val="20"/>
                <w:szCs w:val="20"/>
              </w:rPr>
            </w:pPr>
            <w:r>
              <w:rPr>
                <w:rFonts w:ascii="仿宋" w:hAnsi="仿宋" w:eastAsia="仿宋" w:cs="仿宋"/>
                <w:sz w:val="20"/>
                <w:szCs w:val="20"/>
              </w:rPr>
              <w:t>《《印刷业管理条例》</w:t>
            </w:r>
          </w:p>
          <w:p>
            <w:pPr>
              <w:spacing w:before="43" w:line="188" w:lineRule="auto"/>
              <w:ind w:firstLine="75"/>
              <w:rPr>
                <w:rFonts w:ascii="仿宋" w:hAnsi="仿宋" w:eastAsia="仿宋" w:cs="仿宋"/>
                <w:sz w:val="20"/>
                <w:szCs w:val="20"/>
              </w:rPr>
            </w:pPr>
            <w:r>
              <w:rPr>
                <w:rFonts w:ascii="仿宋" w:hAnsi="仿宋" w:eastAsia="仿宋" w:cs="仿宋"/>
                <w:spacing w:val="-4"/>
                <w:sz w:val="20"/>
                <w:szCs w:val="20"/>
              </w:rPr>
              <w:t>（2001年8月2</w:t>
            </w:r>
            <w:r>
              <w:rPr>
                <w:rFonts w:ascii="仿宋" w:hAnsi="仿宋" w:eastAsia="仿宋" w:cs="仿宋"/>
                <w:spacing w:val="-32"/>
                <w:sz w:val="20"/>
                <w:szCs w:val="20"/>
              </w:rPr>
              <w:t xml:space="preserve"> </w:t>
            </w:r>
            <w:r>
              <w:rPr>
                <w:rFonts w:ascii="仿宋" w:hAnsi="仿宋" w:eastAsia="仿宋" w:cs="仿宋"/>
                <w:spacing w:val="-4"/>
                <w:sz w:val="20"/>
                <w:szCs w:val="20"/>
              </w:rPr>
              <w:t>日中华人民共</w:t>
            </w:r>
          </w:p>
          <w:p>
            <w:pPr>
              <w:spacing w:before="43" w:line="188" w:lineRule="auto"/>
              <w:ind w:firstLine="226"/>
              <w:rPr>
                <w:rFonts w:ascii="仿宋" w:hAnsi="仿宋" w:eastAsia="仿宋" w:cs="仿宋"/>
                <w:sz w:val="20"/>
                <w:szCs w:val="20"/>
              </w:rPr>
            </w:pPr>
            <w:r>
              <w:rPr>
                <w:rFonts w:ascii="仿宋" w:hAnsi="仿宋" w:eastAsia="仿宋" w:cs="仿宋"/>
                <w:sz w:val="20"/>
                <w:szCs w:val="20"/>
              </w:rPr>
              <w:t>和国国务院令第315号发</w:t>
            </w:r>
          </w:p>
          <w:p>
            <w:pPr>
              <w:spacing w:before="44" w:line="188" w:lineRule="auto"/>
              <w:ind w:firstLine="77"/>
              <w:rPr>
                <w:rFonts w:ascii="仿宋" w:hAnsi="仿宋" w:eastAsia="仿宋" w:cs="仿宋"/>
                <w:sz w:val="20"/>
                <w:szCs w:val="20"/>
              </w:rPr>
            </w:pPr>
            <w:r>
              <w:rPr>
                <w:rFonts w:ascii="仿宋" w:hAnsi="仿宋" w:eastAsia="仿宋" w:cs="仿宋"/>
                <w:spacing w:val="-14"/>
                <w:sz w:val="20"/>
                <w:szCs w:val="20"/>
              </w:rPr>
              <w:t>布）</w:t>
            </w:r>
            <w:r>
              <w:rPr>
                <w:rFonts w:ascii="仿宋" w:hAnsi="仿宋" w:eastAsia="仿宋" w:cs="仿宋"/>
                <w:spacing w:val="25"/>
                <w:sz w:val="20"/>
                <w:szCs w:val="20"/>
              </w:rPr>
              <w:t xml:space="preserve"> </w:t>
            </w:r>
            <w:r>
              <w:rPr>
                <w:rFonts w:ascii="仿宋" w:hAnsi="仿宋" w:eastAsia="仿宋" w:cs="仿宋"/>
                <w:spacing w:val="-14"/>
                <w:sz w:val="20"/>
                <w:szCs w:val="20"/>
              </w:rPr>
              <w:t>第三条</w:t>
            </w:r>
            <w:r>
              <w:rPr>
                <w:rFonts w:ascii="仿宋" w:hAnsi="仿宋" w:eastAsia="仿宋" w:cs="仿宋"/>
                <w:spacing w:val="17"/>
                <w:sz w:val="20"/>
                <w:szCs w:val="20"/>
              </w:rPr>
              <w:t xml:space="preserve">  </w:t>
            </w:r>
            <w:r>
              <w:rPr>
                <w:rFonts w:ascii="仿宋" w:hAnsi="仿宋" w:eastAsia="仿宋" w:cs="仿宋"/>
                <w:spacing w:val="-14"/>
                <w:sz w:val="20"/>
                <w:szCs w:val="20"/>
              </w:rPr>
              <w:t>印刷业经营者</w:t>
            </w:r>
          </w:p>
          <w:p>
            <w:pPr>
              <w:spacing w:before="43" w:line="188" w:lineRule="auto"/>
              <w:ind w:firstLine="78"/>
              <w:rPr>
                <w:rFonts w:ascii="仿宋" w:hAnsi="仿宋" w:eastAsia="仿宋" w:cs="仿宋"/>
                <w:sz w:val="20"/>
                <w:szCs w:val="20"/>
              </w:rPr>
            </w:pPr>
            <w:r>
              <w:rPr>
                <w:rFonts w:ascii="仿宋" w:hAnsi="仿宋" w:eastAsia="仿宋" w:cs="仿宋"/>
                <w:sz w:val="20"/>
                <w:szCs w:val="20"/>
              </w:rPr>
              <w:t>必须遵守有关法律、法规和</w:t>
            </w:r>
          </w:p>
          <w:p>
            <w:pPr>
              <w:spacing w:before="43" w:line="208" w:lineRule="auto"/>
              <w:ind w:left="81" w:right="85" w:firstLine="195"/>
              <w:rPr>
                <w:rFonts w:ascii="仿宋" w:hAnsi="仿宋" w:eastAsia="仿宋" w:cs="仿宋"/>
                <w:sz w:val="20"/>
                <w:szCs w:val="20"/>
              </w:rPr>
            </w:pPr>
            <w:r>
              <w:rPr>
                <w:rFonts w:ascii="仿宋" w:hAnsi="仿宋" w:eastAsia="仿宋" w:cs="仿宋"/>
                <w:spacing w:val="3"/>
                <w:sz w:val="20"/>
                <w:szCs w:val="20"/>
              </w:rPr>
              <w:t>规章，讲求社会效益。</w:t>
            </w:r>
            <w:r>
              <w:rPr>
                <w:rFonts w:ascii="仿宋" w:hAnsi="仿宋" w:eastAsia="仿宋" w:cs="仿宋"/>
                <w:sz w:val="20"/>
                <w:szCs w:val="20"/>
              </w:rPr>
              <w:t xml:space="preserve">  </w:t>
            </w:r>
            <w:r>
              <w:rPr>
                <w:rFonts w:ascii="仿宋" w:hAnsi="仿宋" w:eastAsia="仿宋" w:cs="仿宋"/>
                <w:spacing w:val="-3"/>
                <w:sz w:val="20"/>
                <w:szCs w:val="20"/>
              </w:rPr>
              <w:t>禁止印刷含有反动、淫秽、</w:t>
            </w:r>
          </w:p>
          <w:p>
            <w:pPr>
              <w:spacing w:before="41" w:line="188" w:lineRule="auto"/>
              <w:ind w:firstLine="78"/>
              <w:rPr>
                <w:rFonts w:ascii="仿宋" w:hAnsi="仿宋" w:eastAsia="仿宋" w:cs="仿宋"/>
                <w:sz w:val="20"/>
                <w:szCs w:val="20"/>
              </w:rPr>
            </w:pPr>
            <w:r>
              <w:rPr>
                <w:rFonts w:ascii="仿宋" w:hAnsi="仿宋" w:eastAsia="仿宋" w:cs="仿宋"/>
                <w:sz w:val="20"/>
                <w:szCs w:val="20"/>
              </w:rPr>
              <w:t>迷信内容和国家明令禁止印</w:t>
            </w:r>
          </w:p>
          <w:p>
            <w:pPr>
              <w:spacing w:before="43" w:line="188" w:lineRule="auto"/>
              <w:ind w:firstLine="78"/>
              <w:rPr>
                <w:rFonts w:ascii="仿宋" w:hAnsi="仿宋" w:eastAsia="仿宋" w:cs="仿宋"/>
                <w:sz w:val="20"/>
                <w:szCs w:val="20"/>
              </w:rPr>
            </w:pPr>
            <w:r>
              <w:rPr>
                <w:rFonts w:ascii="仿宋" w:hAnsi="仿宋" w:eastAsia="仿宋" w:cs="仿宋"/>
                <w:spacing w:val="2"/>
                <w:sz w:val="20"/>
                <w:szCs w:val="20"/>
              </w:rPr>
              <w:t>刷的其他内容的出版物、包</w:t>
            </w:r>
          </w:p>
          <w:p>
            <w:pPr>
              <w:spacing w:before="44" w:line="188" w:lineRule="auto"/>
              <w:ind w:firstLine="78"/>
              <w:rPr>
                <w:rFonts w:ascii="仿宋" w:hAnsi="仿宋" w:eastAsia="仿宋" w:cs="仿宋"/>
                <w:sz w:val="20"/>
                <w:szCs w:val="20"/>
              </w:rPr>
            </w:pPr>
            <w:r>
              <w:rPr>
                <w:rFonts w:ascii="仿宋" w:hAnsi="仿宋" w:eastAsia="仿宋" w:cs="仿宋"/>
                <w:sz w:val="20"/>
                <w:szCs w:val="20"/>
              </w:rPr>
              <w:t>装装潢印刷品和其他印刷品</w:t>
            </w:r>
          </w:p>
          <w:p>
            <w:pPr>
              <w:spacing w:before="44" w:line="188" w:lineRule="auto"/>
              <w:ind w:firstLine="90"/>
              <w:rPr>
                <w:rFonts w:ascii="仿宋" w:hAnsi="仿宋" w:eastAsia="仿宋" w:cs="仿宋"/>
                <w:sz w:val="20"/>
                <w:szCs w:val="20"/>
              </w:rPr>
            </w:pPr>
            <w:r>
              <w:rPr>
                <w:rFonts w:ascii="仿宋" w:hAnsi="仿宋" w:eastAsia="仿宋" w:cs="仿宋"/>
                <w:spacing w:val="-4"/>
                <w:sz w:val="20"/>
                <w:szCs w:val="20"/>
              </w:rPr>
              <w:t>。第三十六条</w:t>
            </w:r>
            <w:r>
              <w:rPr>
                <w:rFonts w:ascii="仿宋" w:hAnsi="仿宋" w:eastAsia="仿宋" w:cs="仿宋"/>
                <w:spacing w:val="18"/>
                <w:sz w:val="20"/>
                <w:szCs w:val="20"/>
              </w:rPr>
              <w:t xml:space="preserve">  </w:t>
            </w:r>
            <w:r>
              <w:rPr>
                <w:rFonts w:ascii="仿宋" w:hAnsi="仿宋" w:eastAsia="仿宋" w:cs="仿宋"/>
                <w:spacing w:val="-4"/>
                <w:sz w:val="20"/>
                <w:szCs w:val="20"/>
              </w:rPr>
              <w:t>印刷业经营</w:t>
            </w:r>
          </w:p>
          <w:p>
            <w:pPr>
              <w:spacing w:before="43" w:line="188" w:lineRule="auto"/>
              <w:ind w:firstLine="78"/>
              <w:rPr>
                <w:rFonts w:ascii="仿宋" w:hAnsi="仿宋" w:eastAsia="仿宋" w:cs="仿宋"/>
                <w:sz w:val="20"/>
                <w:szCs w:val="20"/>
              </w:rPr>
            </w:pPr>
            <w:r>
              <w:rPr>
                <w:rFonts w:ascii="仿宋" w:hAnsi="仿宋" w:eastAsia="仿宋" w:cs="仿宋"/>
                <w:sz w:val="20"/>
                <w:szCs w:val="20"/>
              </w:rPr>
              <w:t>者印刷明知或者应知含有本</w:t>
            </w:r>
          </w:p>
          <w:p>
            <w:pPr>
              <w:spacing w:before="44" w:line="188" w:lineRule="auto"/>
              <w:ind w:firstLine="78"/>
              <w:rPr>
                <w:rFonts w:ascii="仿宋" w:hAnsi="仿宋" w:eastAsia="仿宋" w:cs="仿宋"/>
                <w:sz w:val="20"/>
                <w:szCs w:val="20"/>
              </w:rPr>
            </w:pPr>
            <w:r>
              <w:rPr>
                <w:rFonts w:ascii="仿宋" w:hAnsi="仿宋" w:eastAsia="仿宋" w:cs="仿宋"/>
                <w:sz w:val="20"/>
                <w:szCs w:val="20"/>
              </w:rPr>
              <w:t>条例第三条规定禁止印刷内</w:t>
            </w:r>
          </w:p>
          <w:p>
            <w:pPr>
              <w:spacing w:before="43" w:line="188" w:lineRule="auto"/>
              <w:ind w:firstLine="78"/>
              <w:rPr>
                <w:rFonts w:ascii="仿宋" w:hAnsi="仿宋" w:eastAsia="仿宋" w:cs="仿宋"/>
                <w:sz w:val="20"/>
                <w:szCs w:val="20"/>
              </w:rPr>
            </w:pPr>
            <w:r>
              <w:rPr>
                <w:rFonts w:ascii="仿宋" w:hAnsi="仿宋" w:eastAsia="仿宋" w:cs="仿宋"/>
                <w:sz w:val="20"/>
                <w:szCs w:val="20"/>
              </w:rPr>
              <w:t>容的出版物、包装装潢印刷</w:t>
            </w:r>
          </w:p>
          <w:p>
            <w:pPr>
              <w:spacing w:before="43" w:line="188" w:lineRule="auto"/>
              <w:ind w:firstLine="97"/>
              <w:rPr>
                <w:rFonts w:ascii="仿宋" w:hAnsi="仿宋" w:eastAsia="仿宋" w:cs="仿宋"/>
                <w:sz w:val="20"/>
                <w:szCs w:val="20"/>
              </w:rPr>
            </w:pPr>
            <w:r>
              <w:rPr>
                <w:rFonts w:ascii="仿宋" w:hAnsi="仿宋" w:eastAsia="仿宋" w:cs="仿宋"/>
                <w:spacing w:val="-2"/>
                <w:sz w:val="20"/>
                <w:szCs w:val="20"/>
              </w:rPr>
              <w:t>品或者其他印刷品的，或者</w:t>
            </w:r>
          </w:p>
          <w:p>
            <w:pPr>
              <w:spacing w:before="45" w:line="188" w:lineRule="auto"/>
              <w:ind w:firstLine="91"/>
              <w:rPr>
                <w:rFonts w:ascii="仿宋" w:hAnsi="仿宋" w:eastAsia="仿宋" w:cs="仿宋"/>
                <w:sz w:val="20"/>
                <w:szCs w:val="20"/>
              </w:rPr>
            </w:pPr>
            <w:r>
              <w:rPr>
                <w:rFonts w:ascii="仿宋" w:hAnsi="仿宋" w:eastAsia="仿宋" w:cs="仿宋"/>
                <w:spacing w:val="-1"/>
                <w:sz w:val="20"/>
                <w:szCs w:val="20"/>
              </w:rPr>
              <w:t>印刷国家明令禁止出版的出</w:t>
            </w:r>
          </w:p>
          <w:p>
            <w:pPr>
              <w:spacing w:before="43" w:line="188" w:lineRule="auto"/>
              <w:ind w:firstLine="72"/>
              <w:rPr>
                <w:rFonts w:ascii="仿宋" w:hAnsi="仿宋" w:eastAsia="仿宋" w:cs="仿宋"/>
                <w:sz w:val="20"/>
                <w:szCs w:val="20"/>
              </w:rPr>
            </w:pPr>
            <w:r>
              <w:rPr>
                <w:rFonts w:ascii="仿宋" w:hAnsi="仿宋" w:eastAsia="仿宋" w:cs="仿宋"/>
                <w:sz w:val="20"/>
                <w:szCs w:val="20"/>
              </w:rPr>
              <w:t>版物或者非出版单位出版的</w:t>
            </w:r>
          </w:p>
          <w:p>
            <w:pPr>
              <w:spacing w:before="43" w:line="188" w:lineRule="auto"/>
              <w:ind w:firstLine="96"/>
              <w:rPr>
                <w:rFonts w:ascii="仿宋" w:hAnsi="仿宋" w:eastAsia="仿宋" w:cs="仿宋"/>
                <w:sz w:val="20"/>
                <w:szCs w:val="20"/>
              </w:rPr>
            </w:pPr>
            <w:r>
              <w:rPr>
                <w:rFonts w:ascii="仿宋" w:hAnsi="仿宋" w:eastAsia="仿宋" w:cs="仿宋"/>
                <w:spacing w:val="-5"/>
                <w:sz w:val="20"/>
                <w:szCs w:val="20"/>
              </w:rPr>
              <w:t>出版物的，</w:t>
            </w:r>
            <w:r>
              <w:rPr>
                <w:rFonts w:ascii="仿宋" w:hAnsi="仿宋" w:eastAsia="仿宋" w:cs="仿宋"/>
                <w:spacing w:val="-55"/>
                <w:sz w:val="20"/>
                <w:szCs w:val="20"/>
              </w:rPr>
              <w:t xml:space="preserve"> </w:t>
            </w:r>
            <w:r>
              <w:rPr>
                <w:rFonts w:ascii="仿宋" w:hAnsi="仿宋" w:eastAsia="仿宋" w:cs="仿宋"/>
                <w:spacing w:val="-5"/>
                <w:sz w:val="20"/>
                <w:szCs w:val="20"/>
              </w:rPr>
              <w:t>由县级以上地方</w:t>
            </w:r>
          </w:p>
          <w:p>
            <w:pPr>
              <w:spacing w:before="44" w:line="188" w:lineRule="auto"/>
              <w:ind w:firstLine="78"/>
              <w:rPr>
                <w:rFonts w:ascii="仿宋" w:hAnsi="仿宋" w:eastAsia="仿宋" w:cs="仿宋"/>
                <w:sz w:val="20"/>
                <w:szCs w:val="20"/>
              </w:rPr>
            </w:pPr>
            <w:r>
              <w:rPr>
                <w:rFonts w:ascii="仿宋" w:hAnsi="仿宋" w:eastAsia="仿宋" w:cs="仿宋"/>
                <w:spacing w:val="1"/>
                <w:sz w:val="20"/>
                <w:szCs w:val="20"/>
              </w:rPr>
              <w:t>人民政府出版行政部门、公</w:t>
            </w:r>
          </w:p>
          <w:p>
            <w:pPr>
              <w:spacing w:before="41" w:line="188" w:lineRule="auto"/>
              <w:ind w:firstLine="78"/>
              <w:rPr>
                <w:rFonts w:ascii="仿宋" w:hAnsi="仿宋" w:eastAsia="仿宋" w:cs="仿宋"/>
                <w:sz w:val="20"/>
                <w:szCs w:val="20"/>
              </w:rPr>
            </w:pPr>
            <w:r>
              <w:rPr>
                <w:rFonts w:ascii="仿宋" w:hAnsi="仿宋" w:eastAsia="仿宋" w:cs="仿宋"/>
                <w:sz w:val="20"/>
                <w:szCs w:val="20"/>
              </w:rPr>
              <w:t>安部门依据法定职权责令停</w:t>
            </w:r>
          </w:p>
          <w:p>
            <w:pPr>
              <w:spacing w:before="43" w:line="188" w:lineRule="auto"/>
              <w:ind w:firstLine="75"/>
              <w:rPr>
                <w:rFonts w:ascii="仿宋" w:hAnsi="仿宋" w:eastAsia="仿宋" w:cs="仿宋"/>
                <w:sz w:val="20"/>
                <w:szCs w:val="20"/>
              </w:rPr>
            </w:pPr>
            <w:r>
              <w:rPr>
                <w:rFonts w:ascii="仿宋" w:hAnsi="仿宋" w:eastAsia="仿宋" w:cs="仿宋"/>
                <w:sz w:val="20"/>
                <w:szCs w:val="20"/>
              </w:rPr>
              <w:t>业整顿，没收印刷品和违法</w:t>
            </w:r>
          </w:p>
          <w:p>
            <w:pPr>
              <w:spacing w:before="44" w:line="188" w:lineRule="auto"/>
              <w:ind w:firstLine="124"/>
              <w:rPr>
                <w:rFonts w:ascii="仿宋" w:hAnsi="仿宋" w:eastAsia="仿宋" w:cs="仿宋"/>
                <w:sz w:val="20"/>
                <w:szCs w:val="20"/>
              </w:rPr>
            </w:pPr>
            <w:r>
              <w:rPr>
                <w:rFonts w:ascii="仿宋" w:hAnsi="仿宋" w:eastAsia="仿宋" w:cs="仿宋"/>
                <w:sz w:val="20"/>
                <w:szCs w:val="20"/>
              </w:rPr>
              <w:t>所得，违法经营额1万元以</w:t>
            </w:r>
          </w:p>
          <w:p>
            <w:pPr>
              <w:spacing w:before="44" w:line="188" w:lineRule="auto"/>
              <w:ind w:firstLine="125"/>
              <w:rPr>
                <w:rFonts w:ascii="仿宋" w:hAnsi="仿宋" w:eastAsia="仿宋" w:cs="仿宋"/>
                <w:sz w:val="20"/>
                <w:szCs w:val="20"/>
              </w:rPr>
            </w:pPr>
            <w:r>
              <w:rPr>
                <w:rFonts w:ascii="仿宋" w:hAnsi="仿宋" w:eastAsia="仿宋" w:cs="仿宋"/>
                <w:sz w:val="20"/>
                <w:szCs w:val="20"/>
              </w:rPr>
              <w:t>上的，并处违法经营额5倍</w:t>
            </w:r>
          </w:p>
          <w:p>
            <w:pPr>
              <w:spacing w:before="43" w:line="188" w:lineRule="auto"/>
              <w:ind w:firstLine="96"/>
              <w:rPr>
                <w:rFonts w:ascii="仿宋" w:hAnsi="仿宋" w:eastAsia="仿宋" w:cs="仿宋"/>
                <w:sz w:val="20"/>
                <w:szCs w:val="20"/>
              </w:rPr>
            </w:pPr>
            <w:r>
              <w:rPr>
                <w:rFonts w:ascii="仿宋" w:hAnsi="仿宋" w:eastAsia="仿宋" w:cs="仿宋"/>
                <w:spacing w:val="-10"/>
                <w:w w:val="99"/>
                <w:sz w:val="20"/>
                <w:szCs w:val="20"/>
              </w:rPr>
              <w:t>以上10倍以下的罚款；</w:t>
            </w:r>
            <w:r>
              <w:rPr>
                <w:rFonts w:ascii="仿宋" w:hAnsi="仿宋" w:eastAsia="仿宋" w:cs="仿宋"/>
                <w:spacing w:val="39"/>
                <w:sz w:val="20"/>
                <w:szCs w:val="20"/>
              </w:rPr>
              <w:t xml:space="preserve"> </w:t>
            </w:r>
            <w:r>
              <w:rPr>
                <w:rFonts w:ascii="仿宋" w:hAnsi="仿宋" w:eastAsia="仿宋" w:cs="仿宋"/>
                <w:spacing w:val="-10"/>
                <w:w w:val="99"/>
                <w:sz w:val="20"/>
                <w:szCs w:val="20"/>
              </w:rPr>
              <w:t>违法</w:t>
            </w:r>
          </w:p>
          <w:p>
            <w:pPr>
              <w:spacing w:before="44" w:line="188" w:lineRule="auto"/>
              <w:ind w:firstLine="75"/>
              <w:rPr>
                <w:rFonts w:ascii="仿宋" w:hAnsi="仿宋" w:eastAsia="仿宋" w:cs="仿宋"/>
                <w:sz w:val="20"/>
                <w:szCs w:val="20"/>
              </w:rPr>
            </w:pPr>
            <w:r>
              <w:rPr>
                <w:rFonts w:ascii="仿宋" w:hAnsi="仿宋" w:eastAsia="仿宋" w:cs="仿宋"/>
                <w:sz w:val="20"/>
                <w:szCs w:val="20"/>
              </w:rPr>
              <w:t>经营额不足1万元的，并处1</w:t>
            </w:r>
          </w:p>
          <w:p>
            <w:pPr>
              <w:spacing w:before="43" w:line="188" w:lineRule="auto"/>
              <w:ind w:firstLine="228"/>
              <w:rPr>
                <w:rFonts w:ascii="仿宋" w:hAnsi="仿宋" w:eastAsia="仿宋" w:cs="仿宋"/>
                <w:sz w:val="20"/>
                <w:szCs w:val="20"/>
              </w:rPr>
            </w:pPr>
            <w:r>
              <w:rPr>
                <w:rFonts w:ascii="仿宋" w:hAnsi="仿宋" w:eastAsia="仿宋" w:cs="仿宋"/>
                <w:sz w:val="20"/>
                <w:szCs w:val="20"/>
              </w:rPr>
              <w:t>万元以上5万元以下的罚</w:t>
            </w:r>
          </w:p>
          <w:p>
            <w:pPr>
              <w:spacing w:before="43" w:line="188" w:lineRule="auto"/>
              <w:ind w:firstLine="75"/>
              <w:rPr>
                <w:rFonts w:ascii="仿宋" w:hAnsi="仿宋" w:eastAsia="仿宋" w:cs="仿宋"/>
                <w:sz w:val="20"/>
                <w:szCs w:val="20"/>
              </w:rPr>
            </w:pPr>
            <w:r>
              <w:rPr>
                <w:rFonts w:ascii="仿宋" w:hAnsi="仿宋" w:eastAsia="仿宋" w:cs="仿宋"/>
                <w:spacing w:val="-16"/>
                <w:sz w:val="20"/>
                <w:szCs w:val="20"/>
              </w:rPr>
              <w:t>款；</w:t>
            </w:r>
            <w:r>
              <w:rPr>
                <w:rFonts w:ascii="仿宋" w:hAnsi="仿宋" w:eastAsia="仿宋" w:cs="仿宋"/>
                <w:spacing w:val="59"/>
                <w:sz w:val="20"/>
                <w:szCs w:val="20"/>
              </w:rPr>
              <w:t xml:space="preserve"> </w:t>
            </w:r>
            <w:r>
              <w:rPr>
                <w:rFonts w:ascii="仿宋" w:hAnsi="仿宋" w:eastAsia="仿宋" w:cs="仿宋"/>
                <w:spacing w:val="-16"/>
                <w:sz w:val="20"/>
                <w:szCs w:val="20"/>
              </w:rPr>
              <w:t>情节严重的，</w:t>
            </w:r>
            <w:r>
              <w:rPr>
                <w:rFonts w:ascii="仿宋" w:hAnsi="仿宋" w:eastAsia="仿宋" w:cs="仿宋"/>
                <w:spacing w:val="-60"/>
                <w:sz w:val="20"/>
                <w:szCs w:val="20"/>
              </w:rPr>
              <w:t xml:space="preserve"> </w:t>
            </w:r>
            <w:r>
              <w:rPr>
                <w:rFonts w:ascii="仿宋" w:hAnsi="仿宋" w:eastAsia="仿宋" w:cs="仿宋"/>
                <w:spacing w:val="-16"/>
                <w:sz w:val="20"/>
                <w:szCs w:val="20"/>
              </w:rPr>
              <w:t>由原发证</w:t>
            </w:r>
          </w:p>
          <w:p>
            <w:pPr>
              <w:spacing w:before="44" w:line="213" w:lineRule="auto"/>
              <w:ind w:left="187" w:right="53" w:hanging="112"/>
              <w:rPr>
                <w:rFonts w:ascii="仿宋" w:hAnsi="仿宋" w:eastAsia="仿宋" w:cs="仿宋"/>
                <w:sz w:val="17"/>
                <w:szCs w:val="17"/>
              </w:rPr>
            </w:pPr>
            <w:r>
              <w:rPr>
                <w:rFonts w:ascii="仿宋" w:hAnsi="仿宋" w:eastAsia="仿宋" w:cs="仿宋"/>
                <w:spacing w:val="17"/>
                <w:sz w:val="17"/>
                <w:szCs w:val="17"/>
              </w:rPr>
              <w:t>机关吊销许可证；</w:t>
            </w:r>
            <w:r>
              <w:rPr>
                <w:rFonts w:ascii="仿宋" w:hAnsi="仿宋" w:eastAsia="仿宋" w:cs="仿宋"/>
                <w:spacing w:val="77"/>
                <w:w w:val="101"/>
                <w:sz w:val="17"/>
                <w:szCs w:val="17"/>
              </w:rPr>
              <w:t xml:space="preserve"> </w:t>
            </w:r>
            <w:r>
              <w:rPr>
                <w:rFonts w:ascii="仿宋" w:hAnsi="仿宋" w:eastAsia="仿宋" w:cs="仿宋"/>
                <w:spacing w:val="17"/>
                <w:sz w:val="17"/>
                <w:szCs w:val="17"/>
              </w:rPr>
              <w:t>构成犯罪</w:t>
            </w:r>
            <w:r>
              <w:rPr>
                <w:rFonts w:ascii="仿宋" w:hAnsi="仿宋" w:eastAsia="仿宋" w:cs="仿宋"/>
                <w:sz w:val="17"/>
                <w:szCs w:val="17"/>
              </w:rPr>
              <w:t xml:space="preserve"> </w:t>
            </w:r>
            <w:r>
              <w:rPr>
                <w:rFonts w:ascii="仿宋" w:hAnsi="仿宋" w:eastAsia="仿宋" w:cs="仿宋"/>
                <w:spacing w:val="18"/>
                <w:w w:val="103"/>
                <w:sz w:val="17"/>
                <w:szCs w:val="17"/>
              </w:rPr>
              <w:t>的，</w:t>
            </w:r>
            <w:r>
              <w:rPr>
                <w:rFonts w:ascii="仿宋" w:hAnsi="仿宋" w:eastAsia="仿宋" w:cs="仿宋"/>
                <w:spacing w:val="-42"/>
                <w:sz w:val="17"/>
                <w:szCs w:val="17"/>
              </w:rPr>
              <w:t xml:space="preserve"> </w:t>
            </w:r>
            <w:r>
              <w:rPr>
                <w:rFonts w:ascii="仿宋" w:hAnsi="仿宋" w:eastAsia="仿宋" w:cs="仿宋"/>
                <w:spacing w:val="18"/>
                <w:w w:val="103"/>
                <w:sz w:val="17"/>
                <w:szCs w:val="17"/>
              </w:rPr>
              <w:t>依法追究刑事责任。</w:t>
            </w:r>
          </w:p>
        </w:tc>
        <w:tc>
          <w:tcPr>
            <w:tcW w:w="993" w:type="dxa"/>
            <w:vMerge w:val="restart"/>
            <w:tcBorders>
              <w:bottom w:val="nil"/>
            </w:tcBorders>
            <w:vAlign w:val="top"/>
          </w:tcPr>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7"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0"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3"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0"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8" w:line="217"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48" w:line="217"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6"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6"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78"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6"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56"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56" w:line="214"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04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69"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69"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6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0"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7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132"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before="41" w:line="220" w:lineRule="auto"/>
              <w:ind w:left="91" w:right="58" w:hanging="1"/>
              <w:rPr>
                <w:rFonts w:ascii="仿宋" w:hAnsi="仿宋" w:eastAsia="仿宋" w:cs="仿宋"/>
                <w:sz w:val="15"/>
                <w:szCs w:val="15"/>
              </w:rPr>
            </w:pPr>
            <w:r>
              <w:rPr>
                <w:rFonts w:ascii="仿宋" w:hAnsi="仿宋" w:eastAsia="仿宋" w:cs="仿宋"/>
                <w:spacing w:val="10"/>
                <w:sz w:val="15"/>
                <w:szCs w:val="15"/>
              </w:rPr>
              <w:t>镇平县文化</w:t>
            </w:r>
            <w:r>
              <w:rPr>
                <w:rFonts w:ascii="仿宋" w:hAnsi="仿宋" w:eastAsia="仿宋" w:cs="仿宋"/>
                <w:spacing w:val="1"/>
                <w:w w:val="101"/>
                <w:sz w:val="15"/>
                <w:szCs w:val="15"/>
              </w:rPr>
              <w:t xml:space="preserve"> </w:t>
            </w:r>
            <w:r>
              <w:rPr>
                <w:rFonts w:ascii="仿宋" w:hAnsi="仿宋" w:eastAsia="仿宋" w:cs="仿宋"/>
                <w:spacing w:val="10"/>
                <w:sz w:val="15"/>
                <w:szCs w:val="15"/>
              </w:rPr>
              <w:t>市场综合行</w:t>
            </w:r>
            <w:r>
              <w:rPr>
                <w:rFonts w:ascii="仿宋" w:hAnsi="仿宋" w:eastAsia="仿宋" w:cs="仿宋"/>
                <w:w w:val="101"/>
                <w:sz w:val="15"/>
                <w:szCs w:val="15"/>
              </w:rPr>
              <w:t xml:space="preserve"> </w:t>
            </w:r>
            <w:r>
              <w:rPr>
                <w:rFonts w:ascii="仿宋" w:hAnsi="仿宋" w:eastAsia="仿宋" w:cs="仿宋"/>
                <w:spacing w:val="10"/>
                <w:sz w:val="15"/>
                <w:szCs w:val="15"/>
              </w:rPr>
              <w:t>政执法大队</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5" w:hRule="atLeast"/>
        </w:trPr>
        <w:tc>
          <w:tcPr>
            <w:tcW w:w="14291" w:type="dxa"/>
            <w:gridSpan w:val="10"/>
            <w:vAlign w:val="top"/>
          </w:tcPr>
          <w:p>
            <w:pPr>
              <w:spacing w:before="34" w:line="185"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p>
      <w:pPr>
        <w:sectPr>
          <w:footerReference r:id="rId109" w:type="default"/>
          <w:pgSz w:w="16837" w:h="11905"/>
          <w:pgMar w:top="1011" w:right="1274" w:bottom="674"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6" w:hRule="atLeast"/>
        </w:trPr>
        <w:tc>
          <w:tcPr>
            <w:tcW w:w="851" w:type="dxa"/>
            <w:vMerge w:val="restart"/>
            <w:tcBorders>
              <w:bottom w:val="nil"/>
            </w:tcBorders>
            <w:vAlign w:val="top"/>
          </w:tcPr>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before="65" w:line="180" w:lineRule="auto"/>
              <w:ind w:firstLine="334"/>
              <w:rPr>
                <w:rFonts w:ascii="仿宋" w:hAnsi="仿宋" w:eastAsia="仿宋" w:cs="仿宋"/>
                <w:sz w:val="20"/>
                <w:szCs w:val="20"/>
              </w:rPr>
            </w:pPr>
            <w:r>
              <w:rPr>
                <w:rFonts w:ascii="仿宋" w:hAnsi="仿宋" w:eastAsia="仿宋" w:cs="仿宋"/>
                <w:spacing w:val="-5"/>
                <w:sz w:val="20"/>
                <w:szCs w:val="20"/>
              </w:rPr>
              <w:t>66</w:t>
            </w:r>
          </w:p>
        </w:tc>
        <w:tc>
          <w:tcPr>
            <w:tcW w:w="2345" w:type="dxa"/>
            <w:vMerge w:val="restart"/>
            <w:tcBorders>
              <w:bottom w:val="nil"/>
            </w:tcBorders>
            <w:vAlign w:val="top"/>
          </w:tcPr>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5" w:lineRule="auto"/>
              <w:rPr>
                <w:rFonts w:ascii="宋体"/>
                <w:sz w:val="21"/>
              </w:rPr>
            </w:pPr>
          </w:p>
          <w:p>
            <w:pPr>
              <w:spacing w:line="255" w:lineRule="auto"/>
              <w:rPr>
                <w:rFonts w:ascii="宋体"/>
                <w:sz w:val="21"/>
              </w:rPr>
            </w:pPr>
          </w:p>
          <w:p>
            <w:pPr>
              <w:spacing w:before="65" w:line="228" w:lineRule="auto"/>
              <w:ind w:left="68" w:right="53" w:firstLine="15"/>
              <w:rPr>
                <w:rFonts w:ascii="仿宋" w:hAnsi="仿宋" w:eastAsia="仿宋" w:cs="仿宋"/>
                <w:sz w:val="20"/>
                <w:szCs w:val="20"/>
              </w:rPr>
            </w:pPr>
            <w:r>
              <w:rPr>
                <w:rFonts w:ascii="仿宋" w:hAnsi="仿宋" w:eastAsia="仿宋" w:cs="仿宋"/>
                <w:spacing w:val="-1"/>
                <w:sz w:val="20"/>
                <w:szCs w:val="20"/>
              </w:rPr>
              <w:t>印刷业经营者存在未建立</w:t>
            </w:r>
            <w:r>
              <w:rPr>
                <w:rFonts w:ascii="仿宋" w:hAnsi="仿宋" w:eastAsia="仿宋" w:cs="仿宋"/>
                <w:spacing w:val="1"/>
                <w:sz w:val="20"/>
                <w:szCs w:val="20"/>
              </w:rPr>
              <w:t xml:space="preserve"> </w:t>
            </w:r>
            <w:r>
              <w:rPr>
                <w:rFonts w:ascii="仿宋" w:hAnsi="仿宋" w:eastAsia="仿宋" w:cs="仿宋"/>
                <w:sz w:val="20"/>
                <w:szCs w:val="20"/>
              </w:rPr>
              <w:t>承印验证制度、承印登记</w:t>
            </w:r>
            <w:r>
              <w:rPr>
                <w:rFonts w:ascii="仿宋" w:hAnsi="仿宋" w:eastAsia="仿宋" w:cs="仿宋"/>
                <w:spacing w:val="7"/>
                <w:sz w:val="20"/>
                <w:szCs w:val="20"/>
              </w:rPr>
              <w:t xml:space="preserve"> </w:t>
            </w:r>
            <w:r>
              <w:rPr>
                <w:rFonts w:ascii="仿宋" w:hAnsi="仿宋" w:eastAsia="仿宋" w:cs="仿宋"/>
                <w:sz w:val="20"/>
                <w:szCs w:val="20"/>
              </w:rPr>
              <w:t>制度等、单位内部设立印</w:t>
            </w:r>
            <w:r>
              <w:rPr>
                <w:rFonts w:ascii="仿宋" w:hAnsi="仿宋" w:eastAsia="仿宋" w:cs="仿宋"/>
                <w:spacing w:val="6"/>
                <w:sz w:val="20"/>
                <w:szCs w:val="20"/>
              </w:rPr>
              <w:t xml:space="preserve"> </w:t>
            </w:r>
            <w:r>
              <w:rPr>
                <w:rFonts w:ascii="仿宋" w:hAnsi="仿宋" w:eastAsia="仿宋" w:cs="仿宋"/>
                <w:spacing w:val="-9"/>
                <w:sz w:val="20"/>
                <w:szCs w:val="20"/>
              </w:rPr>
              <w:t>刷厂（所）</w:t>
            </w:r>
            <w:r>
              <w:rPr>
                <w:rFonts w:ascii="仿宋" w:hAnsi="仿宋" w:eastAsia="仿宋" w:cs="仿宋"/>
                <w:spacing w:val="4"/>
                <w:sz w:val="20"/>
                <w:szCs w:val="20"/>
              </w:rPr>
              <w:t xml:space="preserve"> </w:t>
            </w:r>
            <w:r>
              <w:rPr>
                <w:rFonts w:ascii="仿宋" w:hAnsi="仿宋" w:eastAsia="仿宋" w:cs="仿宋"/>
                <w:spacing w:val="-9"/>
                <w:sz w:val="20"/>
                <w:szCs w:val="20"/>
              </w:rPr>
              <w:t>没有按规定办</w:t>
            </w:r>
            <w:r>
              <w:rPr>
                <w:rFonts w:ascii="仿宋" w:hAnsi="仿宋" w:eastAsia="仿宋" w:cs="仿宋"/>
                <w:sz w:val="20"/>
                <w:szCs w:val="20"/>
              </w:rPr>
              <w:t xml:space="preserve"> 理登记、备案手续的处罚</w:t>
            </w:r>
          </w:p>
        </w:tc>
        <w:tc>
          <w:tcPr>
            <w:tcW w:w="2551" w:type="dxa"/>
            <w:vMerge w:val="restart"/>
            <w:tcBorders>
              <w:bottom w:val="nil"/>
            </w:tcBorders>
            <w:vAlign w:val="top"/>
          </w:tcPr>
          <w:p>
            <w:pPr>
              <w:spacing w:before="119" w:line="188" w:lineRule="auto"/>
              <w:ind w:firstLine="70"/>
              <w:rPr>
                <w:rFonts w:ascii="仿宋" w:hAnsi="仿宋" w:eastAsia="仿宋" w:cs="仿宋"/>
                <w:sz w:val="20"/>
                <w:szCs w:val="20"/>
              </w:rPr>
            </w:pPr>
            <w:r>
              <w:rPr>
                <w:rFonts w:ascii="仿宋" w:hAnsi="仿宋" w:eastAsia="仿宋" w:cs="仿宋"/>
                <w:spacing w:val="-7"/>
                <w:sz w:val="20"/>
                <w:szCs w:val="20"/>
              </w:rPr>
              <w:t>《印刷业管理条例》</w:t>
            </w:r>
            <w:r>
              <w:rPr>
                <w:rFonts w:ascii="仿宋" w:hAnsi="仿宋" w:eastAsia="仿宋" w:cs="仿宋"/>
                <w:spacing w:val="-6"/>
                <w:sz w:val="20"/>
                <w:szCs w:val="20"/>
              </w:rPr>
              <w:t xml:space="preserve"> </w:t>
            </w:r>
            <w:r>
              <w:rPr>
                <w:rFonts w:ascii="仿宋" w:hAnsi="仿宋" w:eastAsia="仿宋" w:cs="仿宋"/>
                <w:spacing w:val="-7"/>
                <w:sz w:val="20"/>
                <w:szCs w:val="20"/>
              </w:rPr>
              <w:t>（国务</w:t>
            </w:r>
          </w:p>
          <w:p>
            <w:pPr>
              <w:spacing w:before="45" w:line="227" w:lineRule="auto"/>
              <w:ind w:left="76" w:right="52" w:firstLine="58"/>
              <w:rPr>
                <w:rFonts w:ascii="仿宋" w:hAnsi="仿宋" w:eastAsia="仿宋" w:cs="仿宋"/>
                <w:sz w:val="20"/>
                <w:szCs w:val="20"/>
              </w:rPr>
            </w:pPr>
            <w:r>
              <w:rPr>
                <w:rFonts w:ascii="仿宋" w:hAnsi="仿宋" w:eastAsia="仿宋" w:cs="仿宋"/>
                <w:spacing w:val="-10"/>
                <w:sz w:val="20"/>
                <w:szCs w:val="20"/>
              </w:rPr>
              <w:t>院令第315号）</w:t>
            </w:r>
            <w:r>
              <w:rPr>
                <w:rFonts w:ascii="仿宋" w:hAnsi="仿宋" w:eastAsia="仿宋" w:cs="仿宋"/>
                <w:spacing w:val="27"/>
                <w:sz w:val="20"/>
                <w:szCs w:val="20"/>
              </w:rPr>
              <w:t xml:space="preserve"> </w:t>
            </w:r>
            <w:r>
              <w:rPr>
                <w:rFonts w:ascii="仿宋" w:hAnsi="仿宋" w:eastAsia="仿宋" w:cs="仿宋"/>
                <w:spacing w:val="-10"/>
                <w:sz w:val="20"/>
                <w:szCs w:val="20"/>
              </w:rPr>
              <w:t>第三十七条</w:t>
            </w:r>
            <w:r>
              <w:rPr>
                <w:rFonts w:ascii="仿宋" w:hAnsi="仿宋" w:eastAsia="仿宋" w:cs="仿宋"/>
                <w:sz w:val="20"/>
                <w:szCs w:val="20"/>
              </w:rPr>
              <w:t xml:space="preserve"> 印刷业经营者有下列行为之</w:t>
            </w:r>
            <w:r>
              <w:rPr>
                <w:rFonts w:ascii="仿宋" w:hAnsi="仿宋" w:eastAsia="仿宋" w:cs="仿宋"/>
                <w:spacing w:val="7"/>
                <w:sz w:val="20"/>
                <w:szCs w:val="20"/>
              </w:rPr>
              <w:t xml:space="preserve"> </w:t>
            </w:r>
            <w:r>
              <w:rPr>
                <w:rFonts w:ascii="仿宋" w:hAnsi="仿宋" w:eastAsia="仿宋" w:cs="仿宋"/>
                <w:spacing w:val="-3"/>
                <w:sz w:val="20"/>
                <w:szCs w:val="20"/>
              </w:rPr>
              <w:t>一的，</w:t>
            </w:r>
            <w:r>
              <w:rPr>
                <w:rFonts w:ascii="仿宋" w:hAnsi="仿宋" w:eastAsia="仿宋" w:cs="仿宋"/>
                <w:spacing w:val="-58"/>
                <w:sz w:val="20"/>
                <w:szCs w:val="20"/>
              </w:rPr>
              <w:t xml:space="preserve"> </w:t>
            </w:r>
            <w:r>
              <w:rPr>
                <w:rFonts w:ascii="仿宋" w:hAnsi="仿宋" w:eastAsia="仿宋" w:cs="仿宋"/>
                <w:spacing w:val="-3"/>
                <w:sz w:val="20"/>
                <w:szCs w:val="20"/>
              </w:rPr>
              <w:t>由县级以上地方人民</w:t>
            </w:r>
            <w:r>
              <w:rPr>
                <w:rFonts w:ascii="仿宋" w:hAnsi="仿宋" w:eastAsia="仿宋" w:cs="仿宋"/>
                <w:sz w:val="20"/>
                <w:szCs w:val="20"/>
              </w:rPr>
              <w:t xml:space="preserve"> 政府出版行政部门、公安部</w:t>
            </w:r>
          </w:p>
          <w:p>
            <w:pPr>
              <w:spacing w:before="1" w:line="208" w:lineRule="auto"/>
              <w:ind w:left="178" w:right="95" w:hanging="83"/>
              <w:rPr>
                <w:rFonts w:ascii="仿宋" w:hAnsi="仿宋" w:eastAsia="仿宋" w:cs="仿宋"/>
                <w:sz w:val="20"/>
                <w:szCs w:val="20"/>
              </w:rPr>
            </w:pPr>
            <w:r>
              <w:rPr>
                <w:rFonts w:ascii="仿宋" w:hAnsi="仿宋" w:eastAsia="仿宋" w:cs="仿宋"/>
                <w:spacing w:val="-5"/>
                <w:sz w:val="20"/>
                <w:szCs w:val="20"/>
              </w:rPr>
              <w:t>门依据法定职权责令改正，</w:t>
            </w:r>
            <w:r>
              <w:rPr>
                <w:rFonts w:ascii="仿宋" w:hAnsi="仿宋" w:eastAsia="仿宋" w:cs="仿宋"/>
                <w:spacing w:val="5"/>
                <w:sz w:val="20"/>
                <w:szCs w:val="20"/>
              </w:rPr>
              <w:t xml:space="preserve"> </w:t>
            </w:r>
            <w:r>
              <w:rPr>
                <w:rFonts w:ascii="仿宋" w:hAnsi="仿宋" w:eastAsia="仿宋" w:cs="仿宋"/>
                <w:spacing w:val="-14"/>
                <w:sz w:val="20"/>
                <w:szCs w:val="20"/>
              </w:rPr>
              <w:t>给予警告处理；</w:t>
            </w:r>
            <w:r>
              <w:rPr>
                <w:rFonts w:ascii="仿宋" w:hAnsi="仿宋" w:eastAsia="仿宋" w:cs="仿宋"/>
                <w:spacing w:val="57"/>
                <w:sz w:val="20"/>
                <w:szCs w:val="20"/>
              </w:rPr>
              <w:t xml:space="preserve"> </w:t>
            </w:r>
            <w:r>
              <w:rPr>
                <w:rFonts w:ascii="仿宋" w:hAnsi="仿宋" w:eastAsia="仿宋" w:cs="仿宋"/>
                <w:spacing w:val="-14"/>
                <w:sz w:val="20"/>
                <w:szCs w:val="20"/>
              </w:rPr>
              <w:t>情节严重</w:t>
            </w:r>
          </w:p>
          <w:p>
            <w:pPr>
              <w:spacing w:before="43" w:line="208" w:lineRule="auto"/>
              <w:ind w:left="180" w:right="53" w:hanging="93"/>
              <w:rPr>
                <w:rFonts w:ascii="仿宋" w:hAnsi="仿宋" w:eastAsia="仿宋" w:cs="仿宋"/>
                <w:sz w:val="20"/>
                <w:szCs w:val="20"/>
              </w:rPr>
            </w:pPr>
            <w:r>
              <w:rPr>
                <w:rFonts w:ascii="仿宋" w:hAnsi="仿宋" w:eastAsia="仿宋" w:cs="仿宋"/>
                <w:spacing w:val="-1"/>
                <w:sz w:val="20"/>
                <w:szCs w:val="20"/>
              </w:rPr>
              <w:t>的，则责令停业整顿或者由</w:t>
            </w:r>
            <w:r>
              <w:rPr>
                <w:rFonts w:ascii="仿宋" w:hAnsi="仿宋" w:eastAsia="仿宋" w:cs="仿宋"/>
                <w:spacing w:val="7"/>
                <w:sz w:val="20"/>
                <w:szCs w:val="20"/>
              </w:rPr>
              <w:t xml:space="preserve"> </w:t>
            </w:r>
            <w:r>
              <w:rPr>
                <w:rFonts w:ascii="仿宋" w:hAnsi="仿宋" w:eastAsia="仿宋" w:cs="仿宋"/>
                <w:spacing w:val="-1"/>
                <w:sz w:val="20"/>
                <w:szCs w:val="20"/>
              </w:rPr>
              <w:t>原发证机关吊销许可证：</w:t>
            </w:r>
          </w:p>
          <w:p>
            <w:pPr>
              <w:spacing w:before="42" w:line="225" w:lineRule="auto"/>
              <w:ind w:left="75" w:right="52"/>
              <w:rPr>
                <w:rFonts w:ascii="仿宋" w:hAnsi="仿宋" w:eastAsia="仿宋" w:cs="仿宋"/>
                <w:sz w:val="20"/>
                <w:szCs w:val="20"/>
              </w:rPr>
            </w:pPr>
            <w:r>
              <w:rPr>
                <w:rFonts w:ascii="仿宋" w:hAnsi="仿宋" w:eastAsia="仿宋" w:cs="仿宋"/>
                <w:sz w:val="20"/>
                <w:szCs w:val="20"/>
              </w:rPr>
              <w:t>（一）没有建立承印验证制</w:t>
            </w:r>
            <w:r>
              <w:rPr>
                <w:rFonts w:ascii="仿宋" w:hAnsi="仿宋" w:eastAsia="仿宋" w:cs="仿宋"/>
                <w:spacing w:val="7"/>
                <w:sz w:val="20"/>
                <w:szCs w:val="20"/>
              </w:rPr>
              <w:t xml:space="preserve"> </w:t>
            </w:r>
            <w:r>
              <w:rPr>
                <w:rFonts w:ascii="仿宋" w:hAnsi="仿宋" w:eastAsia="仿宋" w:cs="仿宋"/>
                <w:sz w:val="20"/>
                <w:szCs w:val="20"/>
              </w:rPr>
              <w:t>度、承印登记制度、印刷品</w:t>
            </w:r>
            <w:r>
              <w:rPr>
                <w:rFonts w:ascii="仿宋" w:hAnsi="仿宋" w:eastAsia="仿宋" w:cs="仿宋"/>
                <w:spacing w:val="6"/>
                <w:sz w:val="20"/>
                <w:szCs w:val="20"/>
              </w:rPr>
              <w:t xml:space="preserve"> </w:t>
            </w:r>
            <w:r>
              <w:rPr>
                <w:rFonts w:ascii="仿宋" w:hAnsi="仿宋" w:eastAsia="仿宋" w:cs="仿宋"/>
                <w:sz w:val="20"/>
                <w:szCs w:val="20"/>
              </w:rPr>
              <w:t>保管制度、印刷品交付制度</w:t>
            </w:r>
            <w:r>
              <w:rPr>
                <w:rFonts w:ascii="仿宋" w:hAnsi="仿宋" w:eastAsia="仿宋" w:cs="仿宋"/>
                <w:spacing w:val="5"/>
                <w:sz w:val="20"/>
                <w:szCs w:val="20"/>
              </w:rPr>
              <w:t xml:space="preserve"> </w:t>
            </w:r>
            <w:r>
              <w:rPr>
                <w:rFonts w:ascii="仿宋" w:hAnsi="仿宋" w:eastAsia="仿宋" w:cs="仿宋"/>
                <w:sz w:val="20"/>
                <w:szCs w:val="20"/>
              </w:rPr>
              <w:t>、印刷活动残次品销毁制度</w:t>
            </w:r>
            <w:r>
              <w:rPr>
                <w:rFonts w:ascii="仿宋" w:hAnsi="仿宋" w:eastAsia="仿宋" w:cs="仿宋"/>
                <w:spacing w:val="7"/>
                <w:sz w:val="20"/>
                <w:szCs w:val="20"/>
              </w:rPr>
              <w:t xml:space="preserve"> </w:t>
            </w:r>
            <w:r>
              <w:rPr>
                <w:rFonts w:ascii="仿宋" w:hAnsi="仿宋" w:eastAsia="仿宋" w:cs="仿宋"/>
                <w:spacing w:val="-12"/>
                <w:sz w:val="20"/>
                <w:szCs w:val="20"/>
              </w:rPr>
              <w:t>等的</w:t>
            </w:r>
            <w:r>
              <w:rPr>
                <w:rFonts w:ascii="仿宋" w:hAnsi="仿宋" w:eastAsia="仿宋" w:cs="仿宋"/>
                <w:spacing w:val="-84"/>
                <w:sz w:val="20"/>
                <w:szCs w:val="20"/>
              </w:rPr>
              <w:t>；</w:t>
            </w:r>
            <w:r>
              <w:rPr>
                <w:rFonts w:ascii="仿宋" w:hAnsi="仿宋" w:eastAsia="仿宋" w:cs="仿宋"/>
                <w:spacing w:val="31"/>
                <w:sz w:val="20"/>
                <w:szCs w:val="20"/>
              </w:rPr>
              <w:t xml:space="preserve"> </w:t>
            </w:r>
            <w:r>
              <w:rPr>
                <w:rFonts w:ascii="仿宋" w:hAnsi="仿宋" w:eastAsia="仿宋" w:cs="仿宋"/>
                <w:spacing w:val="-84"/>
                <w:sz w:val="20"/>
                <w:szCs w:val="20"/>
              </w:rPr>
              <w:t>（</w:t>
            </w:r>
            <w:r>
              <w:rPr>
                <w:rFonts w:ascii="仿宋" w:hAnsi="仿宋" w:eastAsia="仿宋" w:cs="仿宋"/>
                <w:spacing w:val="-49"/>
                <w:sz w:val="20"/>
                <w:szCs w:val="20"/>
              </w:rPr>
              <w:t xml:space="preserve"> </w:t>
            </w:r>
            <w:r>
              <w:rPr>
                <w:rFonts w:ascii="仿宋" w:hAnsi="仿宋" w:eastAsia="仿宋" w:cs="仿宋"/>
                <w:spacing w:val="-12"/>
                <w:sz w:val="20"/>
                <w:szCs w:val="20"/>
              </w:rPr>
              <w:t>二）</w:t>
            </w:r>
            <w:r>
              <w:rPr>
                <w:rFonts w:ascii="仿宋" w:hAnsi="仿宋" w:eastAsia="仿宋" w:cs="仿宋"/>
                <w:spacing w:val="13"/>
                <w:sz w:val="20"/>
                <w:szCs w:val="20"/>
              </w:rPr>
              <w:t xml:space="preserve"> </w:t>
            </w:r>
            <w:r>
              <w:rPr>
                <w:rFonts w:ascii="仿宋" w:hAnsi="仿宋" w:eastAsia="仿宋" w:cs="仿宋"/>
                <w:spacing w:val="-12"/>
                <w:sz w:val="20"/>
                <w:szCs w:val="20"/>
              </w:rPr>
              <w:t>在印刷经营活</w:t>
            </w:r>
            <w:r>
              <w:rPr>
                <w:rFonts w:ascii="仿宋" w:hAnsi="仿宋" w:eastAsia="仿宋" w:cs="仿宋"/>
                <w:sz w:val="20"/>
                <w:szCs w:val="20"/>
              </w:rPr>
              <w:t xml:space="preserve"> 动中发现违法犯罪行为没有</w:t>
            </w:r>
            <w:r>
              <w:rPr>
                <w:rFonts w:ascii="仿宋" w:hAnsi="仿宋" w:eastAsia="仿宋" w:cs="仿宋"/>
                <w:spacing w:val="7"/>
                <w:sz w:val="20"/>
                <w:szCs w:val="20"/>
              </w:rPr>
              <w:t xml:space="preserve"> </w:t>
            </w:r>
            <w:r>
              <w:rPr>
                <w:rFonts w:ascii="仿宋" w:hAnsi="仿宋" w:eastAsia="仿宋" w:cs="仿宋"/>
                <w:sz w:val="20"/>
                <w:szCs w:val="20"/>
              </w:rPr>
              <w:t>及时向公安部门或者出版行</w:t>
            </w:r>
            <w:r>
              <w:rPr>
                <w:rFonts w:ascii="仿宋" w:hAnsi="仿宋" w:eastAsia="仿宋" w:cs="仿宋"/>
                <w:spacing w:val="7"/>
                <w:sz w:val="20"/>
                <w:szCs w:val="20"/>
              </w:rPr>
              <w:t xml:space="preserve"> </w:t>
            </w:r>
            <w:r>
              <w:rPr>
                <w:rFonts w:ascii="仿宋" w:hAnsi="仿宋" w:eastAsia="仿宋" w:cs="仿宋"/>
                <w:spacing w:val="-13"/>
                <w:sz w:val="20"/>
                <w:szCs w:val="20"/>
              </w:rPr>
              <w:t>政部门报告的</w:t>
            </w:r>
            <w:r>
              <w:rPr>
                <w:rFonts w:ascii="仿宋" w:hAnsi="仿宋" w:eastAsia="仿宋" w:cs="仿宋"/>
                <w:spacing w:val="-82"/>
                <w:sz w:val="20"/>
                <w:szCs w:val="20"/>
              </w:rPr>
              <w:t>；</w:t>
            </w:r>
            <w:r>
              <w:rPr>
                <w:rFonts w:ascii="仿宋" w:hAnsi="仿宋" w:eastAsia="仿宋" w:cs="仿宋"/>
                <w:spacing w:val="31"/>
                <w:sz w:val="20"/>
                <w:szCs w:val="20"/>
              </w:rPr>
              <w:t xml:space="preserve"> </w:t>
            </w:r>
            <w:r>
              <w:rPr>
                <w:rFonts w:ascii="仿宋" w:hAnsi="仿宋" w:eastAsia="仿宋" w:cs="仿宋"/>
                <w:spacing w:val="-82"/>
                <w:sz w:val="20"/>
                <w:szCs w:val="20"/>
              </w:rPr>
              <w:t>（</w:t>
            </w:r>
            <w:r>
              <w:rPr>
                <w:rFonts w:ascii="仿宋" w:hAnsi="仿宋" w:eastAsia="仿宋" w:cs="仿宋"/>
                <w:spacing w:val="-50"/>
                <w:sz w:val="20"/>
                <w:szCs w:val="20"/>
              </w:rPr>
              <w:t xml:space="preserve"> </w:t>
            </w:r>
            <w:r>
              <w:rPr>
                <w:rFonts w:ascii="仿宋" w:hAnsi="仿宋" w:eastAsia="仿宋" w:cs="仿宋"/>
                <w:spacing w:val="-13"/>
                <w:sz w:val="20"/>
                <w:szCs w:val="20"/>
              </w:rPr>
              <w:t>三）</w:t>
            </w:r>
            <w:r>
              <w:rPr>
                <w:rFonts w:ascii="仿宋" w:hAnsi="仿宋" w:eastAsia="仿宋" w:cs="仿宋"/>
                <w:spacing w:val="18"/>
                <w:sz w:val="20"/>
                <w:szCs w:val="20"/>
              </w:rPr>
              <w:t xml:space="preserve"> </w:t>
            </w:r>
            <w:r>
              <w:rPr>
                <w:rFonts w:ascii="仿宋" w:hAnsi="仿宋" w:eastAsia="仿宋" w:cs="仿宋"/>
                <w:spacing w:val="-13"/>
                <w:sz w:val="20"/>
                <w:szCs w:val="20"/>
              </w:rPr>
              <w:t>变更</w:t>
            </w:r>
            <w:r>
              <w:rPr>
                <w:rFonts w:ascii="仿宋" w:hAnsi="仿宋" w:eastAsia="仿宋" w:cs="仿宋"/>
                <w:sz w:val="20"/>
                <w:szCs w:val="20"/>
              </w:rPr>
              <w:t xml:space="preserve"> 名称、法定代表人或者负责</w:t>
            </w:r>
            <w:r>
              <w:rPr>
                <w:rFonts w:ascii="仿宋" w:hAnsi="仿宋" w:eastAsia="仿宋" w:cs="仿宋"/>
                <w:spacing w:val="6"/>
                <w:sz w:val="20"/>
                <w:szCs w:val="20"/>
              </w:rPr>
              <w:t xml:space="preserve"> </w:t>
            </w:r>
            <w:r>
              <w:rPr>
                <w:rFonts w:ascii="仿宋" w:hAnsi="仿宋" w:eastAsia="仿宋" w:cs="仿宋"/>
                <w:sz w:val="20"/>
                <w:szCs w:val="20"/>
              </w:rPr>
              <w:t>人、住所或者经营场所等主</w:t>
            </w:r>
            <w:r>
              <w:rPr>
                <w:rFonts w:ascii="仿宋" w:hAnsi="仿宋" w:eastAsia="仿宋" w:cs="仿宋"/>
                <w:spacing w:val="6"/>
                <w:sz w:val="20"/>
                <w:szCs w:val="20"/>
              </w:rPr>
              <w:t xml:space="preserve"> </w:t>
            </w:r>
            <w:r>
              <w:rPr>
                <w:rFonts w:ascii="仿宋" w:hAnsi="仿宋" w:eastAsia="仿宋" w:cs="仿宋"/>
                <w:sz w:val="20"/>
                <w:szCs w:val="20"/>
              </w:rPr>
              <w:t>要登记事项，或者终止印刷</w:t>
            </w:r>
            <w:r>
              <w:rPr>
                <w:rFonts w:ascii="仿宋" w:hAnsi="仿宋" w:eastAsia="仿宋" w:cs="仿宋"/>
                <w:spacing w:val="7"/>
                <w:sz w:val="20"/>
                <w:szCs w:val="20"/>
              </w:rPr>
              <w:t xml:space="preserve"> </w:t>
            </w:r>
            <w:r>
              <w:rPr>
                <w:rFonts w:ascii="仿宋" w:hAnsi="仿宋" w:eastAsia="仿宋" w:cs="仿宋"/>
                <w:sz w:val="20"/>
                <w:szCs w:val="20"/>
              </w:rPr>
              <w:t>经营活动，不向原批准设立</w:t>
            </w:r>
            <w:r>
              <w:rPr>
                <w:rFonts w:ascii="仿宋" w:hAnsi="仿宋" w:eastAsia="仿宋" w:cs="仿宋"/>
                <w:spacing w:val="5"/>
                <w:sz w:val="20"/>
                <w:szCs w:val="20"/>
              </w:rPr>
              <w:t xml:space="preserve"> </w:t>
            </w:r>
            <w:r>
              <w:rPr>
                <w:rFonts w:ascii="仿宋" w:hAnsi="仿宋" w:eastAsia="仿宋" w:cs="仿宋"/>
                <w:spacing w:val="9"/>
                <w:sz w:val="20"/>
                <w:szCs w:val="20"/>
              </w:rPr>
              <w:t>的出版行政部门备案的；</w:t>
            </w:r>
          </w:p>
          <w:p>
            <w:pPr>
              <w:tabs>
                <w:tab w:val="left" w:pos="283"/>
              </w:tabs>
              <w:spacing w:before="42" w:line="225" w:lineRule="auto"/>
              <w:ind w:left="72" w:right="52" w:firstLine="2"/>
              <w:rPr>
                <w:rFonts w:ascii="仿宋" w:hAnsi="仿宋" w:eastAsia="仿宋" w:cs="仿宋"/>
                <w:sz w:val="20"/>
                <w:szCs w:val="20"/>
              </w:rPr>
            </w:pPr>
            <w:r>
              <w:rPr>
                <w:rFonts w:ascii="仿宋" w:hAnsi="仿宋" w:eastAsia="仿宋" w:cs="仿宋"/>
                <w:spacing w:val="-9"/>
                <w:sz w:val="20"/>
                <w:szCs w:val="20"/>
              </w:rPr>
              <w:t>（四）</w:t>
            </w:r>
            <w:r>
              <w:rPr>
                <w:rFonts w:ascii="仿宋" w:hAnsi="仿宋" w:eastAsia="仿宋" w:cs="仿宋"/>
                <w:spacing w:val="15"/>
                <w:sz w:val="20"/>
                <w:szCs w:val="20"/>
              </w:rPr>
              <w:t xml:space="preserve"> </w:t>
            </w:r>
            <w:r>
              <w:rPr>
                <w:rFonts w:ascii="仿宋" w:hAnsi="仿宋" w:eastAsia="仿宋" w:cs="仿宋"/>
                <w:spacing w:val="-9"/>
                <w:sz w:val="20"/>
                <w:szCs w:val="20"/>
              </w:rPr>
              <w:t>未依照本条例的规定</w:t>
            </w:r>
            <w:r>
              <w:rPr>
                <w:rFonts w:ascii="仿宋" w:hAnsi="仿宋" w:eastAsia="仿宋" w:cs="仿宋"/>
                <w:sz w:val="20"/>
                <w:szCs w:val="20"/>
              </w:rPr>
              <w:t xml:space="preserve"> 留存备查的材料的。单位内</w:t>
            </w:r>
            <w:r>
              <w:rPr>
                <w:rFonts w:ascii="仿宋" w:hAnsi="仿宋" w:eastAsia="仿宋" w:cs="仿宋"/>
                <w:spacing w:val="9"/>
                <w:sz w:val="20"/>
                <w:szCs w:val="20"/>
              </w:rPr>
              <w:t xml:space="preserve"> </w:t>
            </w:r>
            <w:r>
              <w:rPr>
                <w:rFonts w:ascii="仿宋" w:hAnsi="仿宋" w:eastAsia="仿宋" w:cs="仿宋"/>
                <w:spacing w:val="-8"/>
                <w:sz w:val="20"/>
                <w:szCs w:val="20"/>
              </w:rPr>
              <w:t>部设立印刷厂（所）</w:t>
            </w:r>
            <w:r>
              <w:rPr>
                <w:rFonts w:ascii="仿宋" w:hAnsi="仿宋" w:eastAsia="仿宋" w:cs="仿宋"/>
                <w:spacing w:val="5"/>
                <w:sz w:val="20"/>
                <w:szCs w:val="20"/>
              </w:rPr>
              <w:t xml:space="preserve"> </w:t>
            </w:r>
            <w:r>
              <w:rPr>
                <w:rFonts w:ascii="仿宋" w:hAnsi="仿宋" w:eastAsia="仿宋" w:cs="仿宋"/>
                <w:spacing w:val="-8"/>
                <w:sz w:val="20"/>
                <w:szCs w:val="20"/>
              </w:rPr>
              <w:t>违反本</w:t>
            </w:r>
            <w:r>
              <w:rPr>
                <w:rFonts w:ascii="仿宋" w:hAnsi="仿宋" w:eastAsia="仿宋" w:cs="仿宋"/>
                <w:sz w:val="20"/>
                <w:szCs w:val="20"/>
              </w:rPr>
              <w:t xml:space="preserve"> 条例的规定，没有向所在地</w:t>
            </w:r>
            <w:r>
              <w:rPr>
                <w:rFonts w:ascii="仿宋" w:hAnsi="仿宋" w:eastAsia="仿宋" w:cs="仿宋"/>
                <w:spacing w:val="10"/>
                <w:sz w:val="20"/>
                <w:szCs w:val="20"/>
              </w:rPr>
              <w:t xml:space="preserve"> </w:t>
            </w:r>
            <w:r>
              <w:rPr>
                <w:rFonts w:ascii="仿宋" w:hAnsi="仿宋" w:eastAsia="仿宋" w:cs="仿宋"/>
                <w:sz w:val="20"/>
                <w:szCs w:val="20"/>
              </w:rPr>
              <w:t>县级以上地方人民政府出版</w:t>
            </w:r>
            <w:r>
              <w:rPr>
                <w:rFonts w:ascii="仿宋" w:hAnsi="仿宋" w:eastAsia="仿宋" w:cs="仿宋"/>
                <w:spacing w:val="10"/>
                <w:sz w:val="20"/>
                <w:szCs w:val="20"/>
              </w:rPr>
              <w:t xml:space="preserve"> </w:t>
            </w:r>
            <w:r>
              <w:rPr>
                <w:rFonts w:ascii="仿宋" w:hAnsi="仿宋" w:eastAsia="仿宋" w:cs="仿宋"/>
                <w:sz w:val="20"/>
                <w:szCs w:val="20"/>
              </w:rPr>
              <w:t>行政部门、保密工作部门办</w:t>
            </w:r>
            <w:r>
              <w:rPr>
                <w:rFonts w:ascii="仿宋" w:hAnsi="仿宋" w:eastAsia="仿宋" w:cs="仿宋"/>
                <w:spacing w:val="8"/>
                <w:sz w:val="20"/>
                <w:szCs w:val="20"/>
              </w:rPr>
              <w:t xml:space="preserve"> </w:t>
            </w:r>
            <w:r>
              <w:rPr>
                <w:rFonts w:ascii="仿宋" w:hAnsi="仿宋" w:eastAsia="仿宋" w:cs="仿宋"/>
                <w:sz w:val="20"/>
                <w:szCs w:val="20"/>
              </w:rPr>
              <w:t>理登记手续，并按照国家有</w:t>
            </w:r>
            <w:r>
              <w:rPr>
                <w:rFonts w:ascii="仿宋" w:hAnsi="仿宋" w:eastAsia="仿宋" w:cs="仿宋"/>
                <w:spacing w:val="10"/>
                <w:sz w:val="20"/>
                <w:szCs w:val="20"/>
              </w:rPr>
              <w:t xml:space="preserve"> </w:t>
            </w:r>
            <w:r>
              <w:rPr>
                <w:rFonts w:ascii="仿宋" w:hAnsi="仿宋" w:eastAsia="仿宋" w:cs="仿宋"/>
                <w:sz w:val="20"/>
                <w:szCs w:val="20"/>
              </w:rPr>
              <w:t>关规定向公安部门备案的，</w:t>
            </w:r>
            <w:r>
              <w:rPr>
                <w:rFonts w:ascii="仿宋" w:hAnsi="仿宋" w:eastAsia="仿宋" w:cs="仿宋"/>
                <w:spacing w:val="10"/>
                <w:sz w:val="20"/>
                <w:szCs w:val="20"/>
              </w:rPr>
              <w:t xml:space="preserve"> </w:t>
            </w:r>
            <w:r>
              <w:rPr>
                <w:rFonts w:ascii="仿宋" w:hAnsi="仿宋" w:eastAsia="仿宋" w:cs="仿宋"/>
                <w:sz w:val="20"/>
                <w:szCs w:val="20"/>
              </w:rPr>
              <w:t>由县级以上地方人民政府出</w:t>
            </w:r>
            <w:r>
              <w:rPr>
                <w:rFonts w:ascii="仿宋" w:hAnsi="仿宋" w:eastAsia="仿宋" w:cs="仿宋"/>
                <w:spacing w:val="10"/>
                <w:sz w:val="20"/>
                <w:szCs w:val="20"/>
              </w:rPr>
              <w:t xml:space="preserve"> </w:t>
            </w:r>
            <w:r>
              <w:rPr>
                <w:rFonts w:ascii="仿宋" w:hAnsi="仿宋" w:eastAsia="仿宋" w:cs="仿宋"/>
                <w:sz w:val="20"/>
                <w:szCs w:val="20"/>
              </w:rPr>
              <w:t>版行政部门、保密工作部门</w:t>
            </w:r>
            <w:r>
              <w:rPr>
                <w:rFonts w:ascii="仿宋" w:hAnsi="仿宋" w:eastAsia="仿宋" w:cs="仿宋"/>
                <w:spacing w:val="10"/>
                <w:sz w:val="20"/>
                <w:szCs w:val="20"/>
              </w:rPr>
              <w:t xml:space="preserve"> </w:t>
            </w:r>
            <w:r>
              <w:rPr>
                <w:rFonts w:ascii="仿宋" w:hAnsi="仿宋" w:eastAsia="仿宋" w:cs="仿宋"/>
                <w:sz w:val="20"/>
                <w:szCs w:val="20"/>
              </w:rPr>
              <w:t>、公安部门依据法定职权责</w:t>
            </w:r>
            <w:r>
              <w:rPr>
                <w:rFonts w:ascii="仿宋" w:hAnsi="仿宋" w:eastAsia="仿宋" w:cs="仿宋"/>
                <w:spacing w:val="10"/>
                <w:sz w:val="20"/>
                <w:szCs w:val="20"/>
              </w:rPr>
              <w:t xml:space="preserve"> </w:t>
            </w:r>
            <w:r>
              <w:rPr>
                <w:rFonts w:ascii="仿宋" w:hAnsi="仿宋" w:eastAsia="仿宋" w:cs="仿宋"/>
                <w:spacing w:val="-12"/>
                <w:sz w:val="20"/>
                <w:szCs w:val="20"/>
              </w:rPr>
              <w:t>令改正，给予警告；</w:t>
            </w:r>
            <w:r>
              <w:rPr>
                <w:rFonts w:ascii="仿宋" w:hAnsi="仿宋" w:eastAsia="仿宋" w:cs="仿宋"/>
                <w:spacing w:val="53"/>
                <w:sz w:val="20"/>
                <w:szCs w:val="20"/>
              </w:rPr>
              <w:t xml:space="preserve"> </w:t>
            </w:r>
            <w:r>
              <w:rPr>
                <w:rFonts w:ascii="仿宋" w:hAnsi="仿宋" w:eastAsia="仿宋" w:cs="仿宋"/>
                <w:spacing w:val="-12"/>
                <w:sz w:val="20"/>
                <w:szCs w:val="20"/>
              </w:rPr>
              <w:t>情节严</w:t>
            </w:r>
            <w:r>
              <w:rPr>
                <w:rFonts w:ascii="仿宋" w:hAnsi="仿宋" w:eastAsia="仿宋" w:cs="仿宋"/>
                <w:sz w:val="20"/>
                <w:szCs w:val="20"/>
              </w:rPr>
              <w:t xml:space="preserve"> </w:t>
            </w:r>
            <w:r>
              <w:rPr>
                <w:rFonts w:ascii="宋体" w:hAnsi="宋体" w:eastAsia="宋体" w:cs="宋体"/>
                <w:sz w:val="21"/>
                <w:szCs w:val="21"/>
              </w:rPr>
              <w:tab/>
            </w:r>
            <w:r>
              <w:rPr>
                <w:rFonts w:ascii="仿宋" w:hAnsi="仿宋" w:eastAsia="仿宋" w:cs="仿宋"/>
                <w:spacing w:val="-1"/>
                <w:sz w:val="20"/>
                <w:szCs w:val="20"/>
              </w:rPr>
              <w:t>重的，责令停业整顿。</w:t>
            </w:r>
          </w:p>
        </w:tc>
        <w:tc>
          <w:tcPr>
            <w:tcW w:w="993" w:type="dxa"/>
            <w:vMerge w:val="restart"/>
            <w:tcBorders>
              <w:bottom w:val="nil"/>
            </w:tcBorders>
            <w:vAlign w:val="top"/>
          </w:tcPr>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50" w:lineRule="auto"/>
              <w:rPr>
                <w:rFonts w:ascii="宋体"/>
                <w:sz w:val="21"/>
              </w:rPr>
            </w:pPr>
          </w:p>
          <w:p>
            <w:pPr>
              <w:spacing w:line="250"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50" w:lineRule="auto"/>
              <w:rPr>
                <w:rFonts w:ascii="宋体"/>
                <w:sz w:val="21"/>
              </w:rPr>
            </w:pPr>
          </w:p>
          <w:p>
            <w:pPr>
              <w:spacing w:line="250"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2"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8"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9"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5"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1"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4"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9"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1"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0" w:line="216"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50" w:line="216"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9"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6"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7" w:lineRule="auto"/>
              <w:rPr>
                <w:rFonts w:ascii="宋体"/>
                <w:sz w:val="21"/>
              </w:rPr>
            </w:pPr>
          </w:p>
          <w:p>
            <w:pPr>
              <w:spacing w:before="53"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8"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80"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3"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9"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59"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58" w:line="21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7"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0"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72"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73"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7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3"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99"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line="274" w:lineRule="auto"/>
              <w:rPr>
                <w:rFonts w:ascii="宋体"/>
                <w:sz w:val="21"/>
              </w:rPr>
            </w:pPr>
          </w:p>
          <w:p>
            <w:pPr>
              <w:spacing w:line="275" w:lineRule="auto"/>
              <w:rPr>
                <w:rFonts w:ascii="宋体"/>
                <w:sz w:val="21"/>
              </w:rPr>
            </w:pPr>
          </w:p>
          <w:p>
            <w:pPr>
              <w:spacing w:line="275" w:lineRule="auto"/>
              <w:rPr>
                <w:rFonts w:ascii="宋体"/>
                <w:sz w:val="21"/>
              </w:rPr>
            </w:pPr>
          </w:p>
          <w:p>
            <w:pPr>
              <w:spacing w:before="52"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bl>
    <w:p>
      <w:pPr>
        <w:rPr>
          <w:rFonts w:ascii="宋体"/>
          <w:sz w:val="21"/>
        </w:rPr>
      </w:pPr>
    </w:p>
    <w:p>
      <w:pPr>
        <w:sectPr>
          <w:footerReference r:id="rId110" w:type="default"/>
          <w:pgSz w:w="16837" w:h="11905"/>
          <w:pgMar w:top="1011" w:right="1274" w:bottom="674"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181"/>
        <w:gridCol w:w="5367"/>
        <w:gridCol w:w="57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29" w:hRule="atLeast"/>
        </w:trPr>
        <w:tc>
          <w:tcPr>
            <w:tcW w:w="3181" w:type="dxa"/>
            <w:tcBorders>
              <w:right w:val="nil"/>
            </w:tcBorders>
            <w:vAlign w:val="top"/>
          </w:tcPr>
          <w:p>
            <w:pPr>
              <w:spacing w:before="28" w:line="185" w:lineRule="auto"/>
              <w:ind w:firstLine="48"/>
              <w:rPr>
                <w:rFonts w:ascii="仿宋" w:hAnsi="仿宋" w:eastAsia="仿宋" w:cs="仿宋"/>
                <w:sz w:val="20"/>
                <w:szCs w:val="20"/>
              </w:rPr>
            </w:pPr>
            <w:r>
              <w:rPr>
                <w:rFonts w:ascii="仿宋" w:hAnsi="仿宋" w:eastAsia="仿宋" w:cs="仿宋"/>
                <w:spacing w:val="-8"/>
                <w:sz w:val="20"/>
                <w:szCs w:val="20"/>
              </w:rPr>
              <w:t>服务电话：</w:t>
            </w:r>
            <w:r>
              <w:rPr>
                <w:rFonts w:ascii="仿宋" w:hAnsi="仿宋" w:eastAsia="仿宋" w:cs="仿宋"/>
                <w:spacing w:val="51"/>
                <w:sz w:val="20"/>
                <w:szCs w:val="20"/>
              </w:rPr>
              <w:t xml:space="preserve"> </w:t>
            </w:r>
            <w:r>
              <w:rPr>
                <w:rFonts w:ascii="仿宋" w:hAnsi="仿宋" w:eastAsia="仿宋" w:cs="仿宋"/>
                <w:spacing w:val="-8"/>
                <w:sz w:val="20"/>
                <w:szCs w:val="20"/>
              </w:rPr>
              <w:t>0377-65969823</w:t>
            </w:r>
          </w:p>
        </w:tc>
        <w:tc>
          <w:tcPr>
            <w:tcW w:w="5367" w:type="dxa"/>
            <w:tcBorders>
              <w:top w:val="nil"/>
              <w:left w:val="nil"/>
              <w:right w:val="nil"/>
            </w:tcBorders>
            <w:vAlign w:val="top"/>
          </w:tcPr>
          <w:p>
            <w:pPr>
              <w:spacing w:before="28" w:line="185" w:lineRule="auto"/>
              <w:ind w:firstLine="1823"/>
              <w:rPr>
                <w:rFonts w:ascii="仿宋" w:hAnsi="仿宋" w:eastAsia="仿宋" w:cs="仿宋"/>
                <w:sz w:val="20"/>
                <w:szCs w:val="20"/>
              </w:rPr>
            </w:pPr>
            <w:r>
              <w:rPr>
                <w:rFonts w:ascii="仿宋" w:hAnsi="仿宋" w:eastAsia="仿宋" w:cs="仿宋"/>
                <w:spacing w:val="-2"/>
                <w:sz w:val="20"/>
                <w:szCs w:val="20"/>
              </w:rPr>
              <w:t>投诉机构:</w:t>
            </w:r>
            <w:r>
              <w:rPr>
                <w:rFonts w:ascii="仿宋" w:hAnsi="仿宋" w:eastAsia="仿宋" w:cs="仿宋"/>
                <w:spacing w:val="24"/>
                <w:sz w:val="20"/>
                <w:szCs w:val="20"/>
              </w:rPr>
              <w:t xml:space="preserve"> </w:t>
            </w:r>
            <w:r>
              <w:rPr>
                <w:rFonts w:ascii="仿宋" w:hAnsi="仿宋" w:eastAsia="仿宋" w:cs="仿宋"/>
                <w:spacing w:val="-2"/>
                <w:sz w:val="20"/>
                <w:szCs w:val="20"/>
              </w:rPr>
              <w:t>纪检监察室</w:t>
            </w:r>
          </w:p>
        </w:tc>
        <w:tc>
          <w:tcPr>
            <w:tcW w:w="5743" w:type="dxa"/>
            <w:tcBorders>
              <w:top w:val="nil"/>
              <w:left w:val="nil"/>
            </w:tcBorders>
            <w:vAlign w:val="top"/>
          </w:tcPr>
          <w:p>
            <w:pPr>
              <w:spacing w:before="28" w:line="185" w:lineRule="auto"/>
              <w:ind w:firstLine="1606"/>
              <w:rPr>
                <w:rFonts w:ascii="仿宋" w:hAnsi="仿宋" w:eastAsia="仿宋" w:cs="仿宋"/>
                <w:sz w:val="20"/>
                <w:szCs w:val="20"/>
              </w:rPr>
            </w:pPr>
            <w:r>
              <w:rPr>
                <w:rFonts w:ascii="仿宋" w:hAnsi="仿宋" w:eastAsia="仿宋" w:cs="仿宋"/>
                <w:spacing w:val="-8"/>
                <w:sz w:val="20"/>
                <w:szCs w:val="20"/>
              </w:rPr>
              <w:t>投诉电话：</w:t>
            </w:r>
            <w:r>
              <w:rPr>
                <w:rFonts w:ascii="仿宋" w:hAnsi="仿宋" w:eastAsia="仿宋" w:cs="仿宋"/>
                <w:spacing w:val="51"/>
                <w:sz w:val="20"/>
                <w:szCs w:val="20"/>
              </w:rPr>
              <w:t xml:space="preserve"> </w:t>
            </w:r>
            <w:r>
              <w:rPr>
                <w:rFonts w:ascii="仿宋" w:hAnsi="仿宋" w:eastAsia="仿宋" w:cs="仿宋"/>
                <w:spacing w:val="-8"/>
                <w:sz w:val="20"/>
                <w:szCs w:val="20"/>
              </w:rPr>
              <w:t>0377-65969000</w:t>
            </w:r>
          </w:p>
        </w:tc>
      </w:tr>
    </w:tbl>
    <w:p>
      <w:pPr>
        <w:rPr>
          <w:rFonts w:ascii="宋体"/>
          <w:sz w:val="21"/>
        </w:rPr>
      </w:pPr>
    </w:p>
    <w:p>
      <w:pPr>
        <w:sectPr>
          <w:footerReference r:id="rId111" w:type="default"/>
          <w:pgSz w:w="16837" w:h="11905"/>
          <w:pgMar w:top="1011" w:right="1274" w:bottom="674"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5" w:lineRule="auto"/>
              <w:rPr>
                <w:rFonts w:ascii="宋体"/>
                <w:sz w:val="21"/>
              </w:rPr>
            </w:pPr>
          </w:p>
          <w:p>
            <w:pPr>
              <w:spacing w:line="245" w:lineRule="auto"/>
              <w:rPr>
                <w:rFonts w:ascii="宋体"/>
                <w:sz w:val="21"/>
              </w:rPr>
            </w:pPr>
          </w:p>
          <w:p>
            <w:pPr>
              <w:spacing w:before="65" w:line="180" w:lineRule="auto"/>
              <w:ind w:firstLine="334"/>
              <w:rPr>
                <w:rFonts w:ascii="仿宋" w:hAnsi="仿宋" w:eastAsia="仿宋" w:cs="仿宋"/>
                <w:sz w:val="20"/>
                <w:szCs w:val="20"/>
              </w:rPr>
            </w:pPr>
            <w:r>
              <w:rPr>
                <w:rFonts w:ascii="仿宋" w:hAnsi="仿宋" w:eastAsia="仿宋" w:cs="仿宋"/>
                <w:spacing w:val="-5"/>
                <w:sz w:val="20"/>
                <w:szCs w:val="20"/>
              </w:rPr>
              <w:t>67</w:t>
            </w:r>
          </w:p>
        </w:tc>
        <w:tc>
          <w:tcPr>
            <w:tcW w:w="2345" w:type="dxa"/>
            <w:vMerge w:val="restart"/>
            <w:tcBorders>
              <w:bottom w:val="nil"/>
            </w:tcBorders>
            <w:vAlign w:val="top"/>
          </w:tcPr>
          <w:p>
            <w:pPr>
              <w:spacing w:line="279" w:lineRule="auto"/>
              <w:rPr>
                <w:rFonts w:ascii="宋体"/>
                <w:sz w:val="21"/>
              </w:rPr>
            </w:pPr>
          </w:p>
          <w:p>
            <w:pPr>
              <w:spacing w:line="279" w:lineRule="auto"/>
              <w:rPr>
                <w:rFonts w:ascii="宋体"/>
                <w:sz w:val="21"/>
              </w:rPr>
            </w:pPr>
          </w:p>
          <w:p>
            <w:pPr>
              <w:spacing w:line="279" w:lineRule="auto"/>
              <w:rPr>
                <w:rFonts w:ascii="宋体"/>
                <w:sz w:val="21"/>
              </w:rPr>
            </w:pPr>
          </w:p>
          <w:p>
            <w:pPr>
              <w:spacing w:line="280" w:lineRule="auto"/>
              <w:rPr>
                <w:rFonts w:ascii="宋体"/>
                <w:sz w:val="21"/>
              </w:rPr>
            </w:pPr>
          </w:p>
          <w:p>
            <w:pPr>
              <w:spacing w:line="280" w:lineRule="auto"/>
              <w:rPr>
                <w:rFonts w:ascii="宋体"/>
                <w:sz w:val="21"/>
              </w:rPr>
            </w:pPr>
          </w:p>
          <w:p>
            <w:pPr>
              <w:spacing w:line="280" w:lineRule="auto"/>
              <w:rPr>
                <w:rFonts w:ascii="宋体"/>
                <w:sz w:val="21"/>
              </w:rPr>
            </w:pPr>
          </w:p>
          <w:p>
            <w:pPr>
              <w:spacing w:before="65" w:line="228" w:lineRule="auto"/>
              <w:ind w:left="68" w:right="53" w:firstLine="2"/>
              <w:rPr>
                <w:rFonts w:ascii="仿宋" w:hAnsi="仿宋" w:eastAsia="仿宋" w:cs="仿宋"/>
                <w:sz w:val="20"/>
                <w:szCs w:val="20"/>
              </w:rPr>
            </w:pPr>
            <w:r>
              <w:rPr>
                <w:rFonts w:ascii="仿宋" w:hAnsi="仿宋" w:eastAsia="仿宋" w:cs="仿宋"/>
                <w:sz w:val="20"/>
                <w:szCs w:val="20"/>
              </w:rPr>
              <w:t>对接受他人委托印刷出版</w:t>
            </w:r>
            <w:r>
              <w:rPr>
                <w:rFonts w:ascii="仿宋" w:hAnsi="仿宋" w:eastAsia="仿宋" w:cs="仿宋"/>
                <w:spacing w:val="4"/>
                <w:sz w:val="20"/>
                <w:szCs w:val="20"/>
              </w:rPr>
              <w:t xml:space="preserve"> </w:t>
            </w:r>
            <w:r>
              <w:rPr>
                <w:rFonts w:ascii="仿宋" w:hAnsi="仿宋" w:eastAsia="仿宋" w:cs="仿宋"/>
                <w:sz w:val="20"/>
                <w:szCs w:val="20"/>
              </w:rPr>
              <w:t>物，未依照本条例的规定</w:t>
            </w:r>
            <w:r>
              <w:rPr>
                <w:rFonts w:ascii="仿宋" w:hAnsi="仿宋" w:eastAsia="仿宋" w:cs="仿宋"/>
                <w:spacing w:val="8"/>
                <w:sz w:val="20"/>
                <w:szCs w:val="20"/>
              </w:rPr>
              <w:t xml:space="preserve"> </w:t>
            </w:r>
            <w:r>
              <w:rPr>
                <w:rFonts w:ascii="仿宋" w:hAnsi="仿宋" w:eastAsia="仿宋" w:cs="仿宋"/>
                <w:sz w:val="20"/>
                <w:szCs w:val="20"/>
              </w:rPr>
              <w:t>验证印刷委托书、有关证</w:t>
            </w:r>
            <w:r>
              <w:rPr>
                <w:rFonts w:ascii="仿宋" w:hAnsi="仿宋" w:eastAsia="仿宋" w:cs="仿宋"/>
                <w:spacing w:val="8"/>
                <w:sz w:val="20"/>
                <w:szCs w:val="20"/>
              </w:rPr>
              <w:t xml:space="preserve"> </w:t>
            </w:r>
            <w:r>
              <w:rPr>
                <w:rFonts w:ascii="仿宋" w:hAnsi="仿宋" w:eastAsia="仿宋" w:cs="仿宋"/>
                <w:sz w:val="20"/>
                <w:szCs w:val="20"/>
              </w:rPr>
              <w:t>明或者准印证，或者未将</w:t>
            </w:r>
            <w:r>
              <w:rPr>
                <w:rFonts w:ascii="仿宋" w:hAnsi="仿宋" w:eastAsia="仿宋" w:cs="仿宋"/>
                <w:spacing w:val="8"/>
                <w:sz w:val="20"/>
                <w:szCs w:val="20"/>
              </w:rPr>
              <w:t xml:space="preserve"> </w:t>
            </w:r>
            <w:r>
              <w:rPr>
                <w:rFonts w:ascii="仿宋" w:hAnsi="仿宋" w:eastAsia="仿宋" w:cs="仿宋"/>
                <w:sz w:val="20"/>
                <w:szCs w:val="20"/>
              </w:rPr>
              <w:t>印刷委托书报出版行政部</w:t>
            </w:r>
            <w:r>
              <w:rPr>
                <w:rFonts w:ascii="仿宋" w:hAnsi="仿宋" w:eastAsia="仿宋" w:cs="仿宋"/>
                <w:spacing w:val="6"/>
                <w:sz w:val="20"/>
                <w:szCs w:val="20"/>
              </w:rPr>
              <w:t xml:space="preserve"> </w:t>
            </w:r>
            <w:r>
              <w:rPr>
                <w:rFonts w:ascii="仿宋" w:hAnsi="仿宋" w:eastAsia="仿宋" w:cs="仿宋"/>
                <w:spacing w:val="-13"/>
                <w:sz w:val="20"/>
                <w:szCs w:val="20"/>
              </w:rPr>
              <w:t>门备案的；</w:t>
            </w:r>
            <w:r>
              <w:rPr>
                <w:rFonts w:ascii="仿宋" w:hAnsi="仿宋" w:eastAsia="仿宋" w:cs="仿宋"/>
                <w:spacing w:val="49"/>
                <w:sz w:val="20"/>
                <w:szCs w:val="20"/>
              </w:rPr>
              <w:t xml:space="preserve"> </w:t>
            </w:r>
            <w:r>
              <w:rPr>
                <w:rFonts w:ascii="仿宋" w:hAnsi="仿宋" w:eastAsia="仿宋" w:cs="仿宋"/>
                <w:spacing w:val="-13"/>
                <w:sz w:val="20"/>
                <w:szCs w:val="20"/>
              </w:rPr>
              <w:t>假冒或者盗用</w:t>
            </w:r>
          </w:p>
          <w:p>
            <w:pPr>
              <w:spacing w:before="8" w:line="227" w:lineRule="auto"/>
              <w:ind w:left="65" w:right="53" w:firstLine="106"/>
              <w:rPr>
                <w:rFonts w:ascii="仿宋" w:hAnsi="仿宋" w:eastAsia="仿宋" w:cs="仿宋"/>
                <w:sz w:val="20"/>
                <w:szCs w:val="20"/>
              </w:rPr>
            </w:pPr>
            <w:r>
              <w:rPr>
                <w:rFonts w:ascii="仿宋" w:hAnsi="仿宋" w:eastAsia="仿宋" w:cs="仿宋"/>
                <w:sz w:val="20"/>
                <w:szCs w:val="20"/>
              </w:rPr>
              <w:t>他人名义，印刷出版物</w:t>
            </w:r>
            <w:r>
              <w:rPr>
                <w:rFonts w:ascii="仿宋" w:hAnsi="仿宋" w:eastAsia="仿宋" w:cs="仿宋"/>
                <w:w w:val="101"/>
                <w:sz w:val="20"/>
                <w:szCs w:val="20"/>
              </w:rPr>
              <w:t xml:space="preserve">  </w:t>
            </w:r>
            <w:r>
              <w:rPr>
                <w:rFonts w:ascii="仿宋" w:hAnsi="仿宋" w:eastAsia="仿宋" w:cs="仿宋"/>
                <w:spacing w:val="-16"/>
                <w:sz w:val="20"/>
                <w:szCs w:val="20"/>
              </w:rPr>
              <w:t>的；</w:t>
            </w:r>
            <w:r>
              <w:rPr>
                <w:rFonts w:ascii="仿宋" w:hAnsi="仿宋" w:eastAsia="仿宋" w:cs="仿宋"/>
                <w:spacing w:val="56"/>
                <w:sz w:val="20"/>
                <w:szCs w:val="20"/>
              </w:rPr>
              <w:t xml:space="preserve"> </w:t>
            </w:r>
            <w:r>
              <w:rPr>
                <w:rFonts w:ascii="仿宋" w:hAnsi="仿宋" w:eastAsia="仿宋" w:cs="仿宋"/>
                <w:spacing w:val="-16"/>
                <w:sz w:val="20"/>
                <w:szCs w:val="20"/>
              </w:rPr>
              <w:t>盗印他人出版物的；</w:t>
            </w:r>
            <w:r>
              <w:rPr>
                <w:rFonts w:ascii="仿宋" w:hAnsi="仿宋" w:eastAsia="仿宋" w:cs="仿宋"/>
                <w:sz w:val="20"/>
                <w:szCs w:val="20"/>
              </w:rPr>
              <w:t xml:space="preserve"> 非法加印或者销售受委托</w:t>
            </w:r>
            <w:r>
              <w:rPr>
                <w:rFonts w:ascii="仿宋" w:hAnsi="仿宋" w:eastAsia="仿宋" w:cs="仿宋"/>
                <w:spacing w:val="8"/>
                <w:sz w:val="20"/>
                <w:szCs w:val="20"/>
              </w:rPr>
              <w:t xml:space="preserve"> </w:t>
            </w:r>
            <w:r>
              <w:rPr>
                <w:rFonts w:ascii="仿宋" w:hAnsi="仿宋" w:eastAsia="仿宋" w:cs="仿宋"/>
                <w:spacing w:val="-13"/>
                <w:sz w:val="20"/>
                <w:szCs w:val="20"/>
              </w:rPr>
              <w:t>印刷的出版物的；</w:t>
            </w:r>
            <w:r>
              <w:rPr>
                <w:rFonts w:ascii="仿宋" w:hAnsi="仿宋" w:eastAsia="仿宋" w:cs="仿宋"/>
                <w:spacing w:val="53"/>
                <w:sz w:val="20"/>
                <w:szCs w:val="20"/>
              </w:rPr>
              <w:t xml:space="preserve"> </w:t>
            </w:r>
            <w:r>
              <w:rPr>
                <w:rFonts w:ascii="仿宋" w:hAnsi="仿宋" w:eastAsia="仿宋" w:cs="仿宋"/>
                <w:spacing w:val="-13"/>
                <w:sz w:val="20"/>
                <w:szCs w:val="20"/>
              </w:rPr>
              <w:t>征订、</w:t>
            </w:r>
            <w:r>
              <w:rPr>
                <w:rFonts w:ascii="仿宋" w:hAnsi="仿宋" w:eastAsia="仿宋" w:cs="仿宋"/>
                <w:sz w:val="20"/>
                <w:szCs w:val="20"/>
              </w:rPr>
              <w:t xml:space="preserve"> </w:t>
            </w:r>
            <w:r>
              <w:rPr>
                <w:rFonts w:ascii="仿宋" w:hAnsi="仿宋" w:eastAsia="仿宋" w:cs="仿宋"/>
                <w:spacing w:val="-13"/>
                <w:sz w:val="20"/>
                <w:szCs w:val="20"/>
              </w:rPr>
              <w:t>销售出版物的；</w:t>
            </w:r>
            <w:r>
              <w:rPr>
                <w:rFonts w:ascii="仿宋" w:hAnsi="仿宋" w:eastAsia="仿宋" w:cs="仿宋"/>
                <w:spacing w:val="53"/>
                <w:sz w:val="20"/>
                <w:szCs w:val="20"/>
              </w:rPr>
              <w:t xml:space="preserve"> </w:t>
            </w:r>
            <w:r>
              <w:rPr>
                <w:rFonts w:ascii="仿宋" w:hAnsi="仿宋" w:eastAsia="仿宋" w:cs="仿宋"/>
                <w:spacing w:val="-13"/>
                <w:sz w:val="20"/>
                <w:szCs w:val="20"/>
              </w:rPr>
              <w:t>擅自将出</w:t>
            </w:r>
            <w:r>
              <w:rPr>
                <w:rFonts w:ascii="仿宋" w:hAnsi="仿宋" w:eastAsia="仿宋" w:cs="仿宋"/>
                <w:sz w:val="20"/>
                <w:szCs w:val="20"/>
              </w:rPr>
              <w:t xml:space="preserve"> 版单位委托印刷的出版物</w:t>
            </w:r>
            <w:r>
              <w:rPr>
                <w:rFonts w:ascii="仿宋" w:hAnsi="仿宋" w:eastAsia="仿宋" w:cs="仿宋"/>
                <w:spacing w:val="8"/>
                <w:sz w:val="20"/>
                <w:szCs w:val="20"/>
              </w:rPr>
              <w:t xml:space="preserve"> </w:t>
            </w:r>
            <w:r>
              <w:rPr>
                <w:rFonts w:ascii="仿宋" w:hAnsi="仿宋" w:eastAsia="仿宋" w:cs="仿宋"/>
                <w:sz w:val="20"/>
                <w:szCs w:val="20"/>
              </w:rPr>
              <w:t>纸型及印刷底片等出售、</w:t>
            </w:r>
            <w:r>
              <w:rPr>
                <w:rFonts w:ascii="仿宋" w:hAnsi="仿宋" w:eastAsia="仿宋" w:cs="仿宋"/>
                <w:spacing w:val="10"/>
                <w:sz w:val="20"/>
                <w:szCs w:val="20"/>
              </w:rPr>
              <w:t xml:space="preserve"> </w:t>
            </w:r>
            <w:r>
              <w:rPr>
                <w:rFonts w:ascii="仿宋" w:hAnsi="仿宋" w:eastAsia="仿宋" w:cs="仿宋"/>
                <w:sz w:val="20"/>
                <w:szCs w:val="20"/>
              </w:rPr>
              <w:t>出租、出借或者以其他形</w:t>
            </w:r>
            <w:r>
              <w:rPr>
                <w:rFonts w:ascii="仿宋" w:hAnsi="仿宋" w:eastAsia="仿宋" w:cs="仿宋"/>
                <w:spacing w:val="9"/>
                <w:sz w:val="20"/>
                <w:szCs w:val="20"/>
              </w:rPr>
              <w:t xml:space="preserve"> </w:t>
            </w:r>
            <w:r>
              <w:rPr>
                <w:rFonts w:ascii="仿宋" w:hAnsi="仿宋" w:eastAsia="仿宋" w:cs="仿宋"/>
                <w:spacing w:val="-13"/>
                <w:sz w:val="20"/>
                <w:szCs w:val="20"/>
              </w:rPr>
              <w:t>式转让的；</w:t>
            </w:r>
            <w:r>
              <w:rPr>
                <w:rFonts w:ascii="仿宋" w:hAnsi="仿宋" w:eastAsia="仿宋" w:cs="仿宋"/>
                <w:spacing w:val="52"/>
                <w:sz w:val="20"/>
                <w:szCs w:val="20"/>
              </w:rPr>
              <w:t xml:space="preserve"> </w:t>
            </w:r>
            <w:r>
              <w:rPr>
                <w:rFonts w:ascii="仿宋" w:hAnsi="仿宋" w:eastAsia="仿宋" w:cs="仿宋"/>
                <w:spacing w:val="-13"/>
                <w:sz w:val="20"/>
                <w:szCs w:val="20"/>
              </w:rPr>
              <w:t>未经批准，接</w:t>
            </w:r>
          </w:p>
          <w:p>
            <w:pPr>
              <w:spacing w:line="201" w:lineRule="auto"/>
              <w:ind w:firstLine="181"/>
              <w:rPr>
                <w:rFonts w:ascii="仿宋" w:hAnsi="仿宋" w:eastAsia="仿宋" w:cs="仿宋"/>
                <w:sz w:val="20"/>
                <w:szCs w:val="20"/>
              </w:rPr>
            </w:pPr>
            <w:r>
              <w:rPr>
                <w:rFonts w:ascii="仿宋" w:hAnsi="仿宋" w:eastAsia="仿宋" w:cs="仿宋"/>
                <w:spacing w:val="-1"/>
                <w:sz w:val="20"/>
                <w:szCs w:val="20"/>
              </w:rPr>
              <w:t>受委托印刷境外出版物</w:t>
            </w:r>
          </w:p>
          <w:p>
            <w:pPr>
              <w:spacing w:before="28" w:line="188" w:lineRule="auto"/>
              <w:ind w:firstLine="80"/>
              <w:rPr>
                <w:rFonts w:ascii="仿宋" w:hAnsi="仿宋" w:eastAsia="仿宋" w:cs="仿宋"/>
                <w:sz w:val="20"/>
                <w:szCs w:val="20"/>
              </w:rPr>
            </w:pPr>
            <w:r>
              <w:rPr>
                <w:rFonts w:ascii="仿宋" w:hAnsi="仿宋" w:eastAsia="仿宋" w:cs="仿宋"/>
                <w:spacing w:val="-1"/>
                <w:sz w:val="20"/>
                <w:szCs w:val="20"/>
              </w:rPr>
              <w:t>的，或者未将印刷的境外</w:t>
            </w:r>
          </w:p>
          <w:p>
            <w:pPr>
              <w:spacing w:before="45" w:line="188" w:lineRule="auto"/>
              <w:ind w:firstLine="89"/>
              <w:rPr>
                <w:rFonts w:ascii="仿宋" w:hAnsi="仿宋" w:eastAsia="仿宋" w:cs="仿宋"/>
                <w:sz w:val="20"/>
                <w:szCs w:val="20"/>
              </w:rPr>
            </w:pPr>
            <w:r>
              <w:rPr>
                <w:rFonts w:ascii="仿宋" w:hAnsi="仿宋" w:eastAsia="仿宋" w:cs="仿宋"/>
                <w:spacing w:val="-2"/>
                <w:sz w:val="20"/>
                <w:szCs w:val="20"/>
              </w:rPr>
              <w:t>出版物全部运输出境的处</w:t>
            </w:r>
          </w:p>
          <w:p>
            <w:pPr>
              <w:spacing w:before="43" w:line="188" w:lineRule="auto"/>
              <w:ind w:firstLine="1084"/>
              <w:rPr>
                <w:rFonts w:ascii="仿宋" w:hAnsi="仿宋" w:eastAsia="仿宋" w:cs="仿宋"/>
                <w:sz w:val="20"/>
                <w:szCs w:val="20"/>
              </w:rPr>
            </w:pPr>
            <w:r>
              <w:rPr>
                <w:rFonts w:ascii="仿宋" w:hAnsi="仿宋" w:eastAsia="仿宋" w:cs="仿宋"/>
                <w:sz w:val="20"/>
                <w:szCs w:val="20"/>
              </w:rPr>
              <w:t>罚</w:t>
            </w:r>
          </w:p>
        </w:tc>
        <w:tc>
          <w:tcPr>
            <w:tcW w:w="2551" w:type="dxa"/>
            <w:vMerge w:val="restart"/>
            <w:tcBorders>
              <w:bottom w:val="nil"/>
            </w:tcBorders>
            <w:vAlign w:val="top"/>
          </w:tcPr>
          <w:p>
            <w:pPr>
              <w:spacing w:before="121" w:line="228" w:lineRule="auto"/>
              <w:ind w:left="230" w:right="52" w:hanging="160"/>
              <w:rPr>
                <w:rFonts w:ascii="仿宋" w:hAnsi="仿宋" w:eastAsia="仿宋" w:cs="仿宋"/>
                <w:sz w:val="20"/>
                <w:szCs w:val="20"/>
              </w:rPr>
            </w:pPr>
            <w:r>
              <w:rPr>
                <w:rFonts w:ascii="仿宋" w:hAnsi="仿宋" w:eastAsia="仿宋" w:cs="仿宋"/>
                <w:spacing w:val="-6"/>
                <w:sz w:val="20"/>
                <w:szCs w:val="20"/>
              </w:rPr>
              <w:t>《印刷业管理条例》</w:t>
            </w:r>
            <w:r>
              <w:rPr>
                <w:rFonts w:ascii="仿宋" w:hAnsi="仿宋" w:eastAsia="仿宋" w:cs="仿宋"/>
                <w:spacing w:val="-4"/>
                <w:sz w:val="20"/>
                <w:szCs w:val="20"/>
              </w:rPr>
              <w:t xml:space="preserve"> </w:t>
            </w:r>
            <w:r>
              <w:rPr>
                <w:rFonts w:ascii="仿宋" w:hAnsi="仿宋" w:eastAsia="仿宋" w:cs="仿宋"/>
                <w:spacing w:val="-6"/>
                <w:sz w:val="20"/>
                <w:szCs w:val="20"/>
              </w:rPr>
              <w:t>（2001</w:t>
            </w:r>
            <w:r>
              <w:rPr>
                <w:rFonts w:ascii="仿宋" w:hAnsi="仿宋" w:eastAsia="仿宋" w:cs="仿宋"/>
                <w:sz w:val="20"/>
                <w:szCs w:val="20"/>
              </w:rPr>
              <w:t xml:space="preserve"> </w:t>
            </w:r>
            <w:r>
              <w:rPr>
                <w:rFonts w:ascii="仿宋" w:hAnsi="仿宋" w:eastAsia="仿宋" w:cs="仿宋"/>
                <w:spacing w:val="-5"/>
                <w:sz w:val="20"/>
                <w:szCs w:val="20"/>
              </w:rPr>
              <w:t>年8月2</w:t>
            </w:r>
            <w:r>
              <w:rPr>
                <w:rFonts w:ascii="仿宋" w:hAnsi="仿宋" w:eastAsia="仿宋" w:cs="仿宋"/>
                <w:spacing w:val="-36"/>
                <w:sz w:val="20"/>
                <w:szCs w:val="20"/>
              </w:rPr>
              <w:t xml:space="preserve"> </w:t>
            </w:r>
            <w:r>
              <w:rPr>
                <w:rFonts w:ascii="仿宋" w:hAnsi="仿宋" w:eastAsia="仿宋" w:cs="仿宋"/>
                <w:spacing w:val="-5"/>
                <w:sz w:val="20"/>
                <w:szCs w:val="20"/>
              </w:rPr>
              <w:t>日国务院第315号</w:t>
            </w:r>
          </w:p>
          <w:p>
            <w:pPr>
              <w:spacing w:before="9" w:line="225" w:lineRule="auto"/>
              <w:ind w:left="75" w:right="52"/>
              <w:jc w:val="right"/>
              <w:rPr>
                <w:rFonts w:ascii="仿宋" w:hAnsi="仿宋" w:eastAsia="仿宋" w:cs="仿宋"/>
                <w:sz w:val="20"/>
                <w:szCs w:val="20"/>
              </w:rPr>
            </w:pPr>
            <w:r>
              <w:rPr>
                <w:rFonts w:ascii="仿宋" w:hAnsi="仿宋" w:eastAsia="仿宋" w:cs="仿宋"/>
                <w:spacing w:val="-19"/>
                <w:w w:val="98"/>
                <w:sz w:val="20"/>
                <w:szCs w:val="20"/>
              </w:rPr>
              <w:t>令）</w:t>
            </w:r>
            <w:r>
              <w:rPr>
                <w:rFonts w:ascii="仿宋" w:hAnsi="仿宋" w:eastAsia="仿宋" w:cs="仿宋"/>
                <w:spacing w:val="29"/>
                <w:sz w:val="20"/>
                <w:szCs w:val="20"/>
              </w:rPr>
              <w:t xml:space="preserve"> </w:t>
            </w:r>
            <w:r>
              <w:rPr>
                <w:rFonts w:ascii="仿宋" w:hAnsi="仿宋" w:eastAsia="仿宋" w:cs="仿宋"/>
                <w:spacing w:val="-19"/>
                <w:w w:val="98"/>
                <w:sz w:val="20"/>
                <w:szCs w:val="20"/>
              </w:rPr>
              <w:t>第三十八条：</w:t>
            </w:r>
            <w:r>
              <w:rPr>
                <w:rFonts w:ascii="仿宋" w:hAnsi="仿宋" w:eastAsia="仿宋" w:cs="仿宋"/>
                <w:spacing w:val="54"/>
                <w:sz w:val="20"/>
                <w:szCs w:val="20"/>
              </w:rPr>
              <w:t xml:space="preserve"> </w:t>
            </w:r>
            <w:r>
              <w:rPr>
                <w:rFonts w:ascii="仿宋" w:hAnsi="仿宋" w:eastAsia="仿宋" w:cs="仿宋"/>
                <w:spacing w:val="-19"/>
                <w:w w:val="98"/>
                <w:sz w:val="20"/>
                <w:szCs w:val="20"/>
              </w:rPr>
              <w:t>印刷业从</w:t>
            </w:r>
            <w:r>
              <w:rPr>
                <w:rFonts w:ascii="仿宋" w:hAnsi="仿宋" w:eastAsia="仿宋" w:cs="仿宋"/>
                <w:sz w:val="20"/>
                <w:szCs w:val="20"/>
              </w:rPr>
              <w:t xml:space="preserve"> 事出版物印刷经营活动的企</w:t>
            </w:r>
            <w:r>
              <w:rPr>
                <w:rFonts w:ascii="仿宋" w:hAnsi="仿宋" w:eastAsia="仿宋" w:cs="仿宋"/>
                <w:spacing w:val="8"/>
                <w:sz w:val="20"/>
                <w:szCs w:val="20"/>
              </w:rPr>
              <w:t xml:space="preserve"> </w:t>
            </w:r>
            <w:r>
              <w:rPr>
                <w:rFonts w:ascii="仿宋" w:hAnsi="仿宋" w:eastAsia="仿宋" w:cs="仿宋"/>
                <w:spacing w:val="-3"/>
                <w:sz w:val="20"/>
                <w:szCs w:val="20"/>
              </w:rPr>
              <w:t>业有下列行为之一的，</w:t>
            </w:r>
            <w:r>
              <w:rPr>
                <w:rFonts w:ascii="仿宋" w:hAnsi="仿宋" w:eastAsia="仿宋" w:cs="仿宋"/>
                <w:spacing w:val="-58"/>
                <w:sz w:val="20"/>
                <w:szCs w:val="20"/>
              </w:rPr>
              <w:t xml:space="preserve"> </w:t>
            </w:r>
            <w:r>
              <w:rPr>
                <w:rFonts w:ascii="仿宋" w:hAnsi="仿宋" w:eastAsia="仿宋" w:cs="仿宋"/>
                <w:spacing w:val="-3"/>
                <w:sz w:val="20"/>
                <w:szCs w:val="20"/>
              </w:rPr>
              <w:t>由县</w:t>
            </w:r>
            <w:r>
              <w:rPr>
                <w:rFonts w:ascii="仿宋" w:hAnsi="仿宋" w:eastAsia="仿宋" w:cs="仿宋"/>
                <w:sz w:val="20"/>
                <w:szCs w:val="20"/>
              </w:rPr>
              <w:t xml:space="preserve"> 级以上地方人民政府出版行</w:t>
            </w:r>
            <w:r>
              <w:rPr>
                <w:rFonts w:ascii="仿宋" w:hAnsi="仿宋" w:eastAsia="仿宋" w:cs="仿宋"/>
                <w:spacing w:val="8"/>
                <w:sz w:val="20"/>
                <w:szCs w:val="20"/>
              </w:rPr>
              <w:t xml:space="preserve"> </w:t>
            </w:r>
            <w:r>
              <w:rPr>
                <w:rFonts w:ascii="仿宋" w:hAnsi="仿宋" w:eastAsia="仿宋" w:cs="仿宋"/>
                <w:sz w:val="20"/>
                <w:szCs w:val="20"/>
              </w:rPr>
              <w:t>政部门给予警告，没收违法</w:t>
            </w:r>
            <w:r>
              <w:rPr>
                <w:rFonts w:ascii="仿宋" w:hAnsi="仿宋" w:eastAsia="仿宋" w:cs="仿宋"/>
                <w:spacing w:val="7"/>
                <w:sz w:val="20"/>
                <w:szCs w:val="20"/>
              </w:rPr>
              <w:t xml:space="preserve"> </w:t>
            </w:r>
            <w:r>
              <w:rPr>
                <w:rFonts w:ascii="仿宋" w:hAnsi="仿宋" w:eastAsia="仿宋" w:cs="仿宋"/>
                <w:spacing w:val="-13"/>
                <w:sz w:val="20"/>
                <w:szCs w:val="20"/>
              </w:rPr>
              <w:t>所得，违法经营额</w:t>
            </w:r>
            <w:r>
              <w:rPr>
                <w:rFonts w:ascii="仿宋" w:hAnsi="仿宋" w:eastAsia="仿宋" w:cs="仿宋"/>
                <w:spacing w:val="-25"/>
                <w:sz w:val="20"/>
                <w:szCs w:val="20"/>
              </w:rPr>
              <w:t xml:space="preserve"> </w:t>
            </w:r>
            <w:r>
              <w:rPr>
                <w:rFonts w:ascii="仿宋" w:hAnsi="仿宋" w:eastAsia="仿宋" w:cs="仿宋"/>
                <w:spacing w:val="-13"/>
                <w:sz w:val="20"/>
                <w:szCs w:val="20"/>
              </w:rPr>
              <w:t>１</w:t>
            </w:r>
            <w:r>
              <w:rPr>
                <w:rFonts w:ascii="仿宋" w:hAnsi="仿宋" w:eastAsia="仿宋" w:cs="仿宋"/>
                <w:spacing w:val="-12"/>
                <w:sz w:val="20"/>
                <w:szCs w:val="20"/>
              </w:rPr>
              <w:t xml:space="preserve"> </w:t>
            </w:r>
            <w:r>
              <w:rPr>
                <w:rFonts w:ascii="仿宋" w:hAnsi="仿宋" w:eastAsia="仿宋" w:cs="仿宋"/>
                <w:spacing w:val="-13"/>
                <w:sz w:val="20"/>
                <w:szCs w:val="20"/>
              </w:rPr>
              <w:t>万元以</w:t>
            </w:r>
            <w:r>
              <w:rPr>
                <w:rFonts w:ascii="仿宋" w:hAnsi="仿宋" w:eastAsia="仿宋" w:cs="仿宋"/>
                <w:sz w:val="20"/>
                <w:szCs w:val="20"/>
              </w:rPr>
              <w:t xml:space="preserve"> </w:t>
            </w:r>
            <w:r>
              <w:rPr>
                <w:rFonts w:ascii="仿宋" w:hAnsi="仿宋" w:eastAsia="仿宋" w:cs="仿宋"/>
                <w:spacing w:val="-11"/>
                <w:sz w:val="20"/>
                <w:szCs w:val="20"/>
              </w:rPr>
              <w:t>上的，并处违法经营额</w:t>
            </w:r>
            <w:r>
              <w:rPr>
                <w:rFonts w:ascii="仿宋" w:hAnsi="仿宋" w:eastAsia="仿宋" w:cs="仿宋"/>
                <w:spacing w:val="-38"/>
                <w:sz w:val="20"/>
                <w:szCs w:val="20"/>
              </w:rPr>
              <w:t xml:space="preserve"> </w:t>
            </w:r>
            <w:r>
              <w:rPr>
                <w:rFonts w:ascii="仿宋" w:hAnsi="仿宋" w:eastAsia="仿宋" w:cs="仿宋"/>
                <w:spacing w:val="-11"/>
                <w:sz w:val="20"/>
                <w:szCs w:val="20"/>
              </w:rPr>
              <w:t>５</w:t>
            </w:r>
            <w:r>
              <w:rPr>
                <w:rFonts w:ascii="仿宋" w:hAnsi="仿宋" w:eastAsia="仿宋" w:cs="仿宋"/>
                <w:spacing w:val="-24"/>
                <w:sz w:val="20"/>
                <w:szCs w:val="20"/>
              </w:rPr>
              <w:t xml:space="preserve"> </w:t>
            </w:r>
            <w:r>
              <w:rPr>
                <w:rFonts w:ascii="仿宋" w:hAnsi="仿宋" w:eastAsia="仿宋" w:cs="仿宋"/>
                <w:spacing w:val="-11"/>
                <w:sz w:val="20"/>
                <w:szCs w:val="20"/>
              </w:rPr>
              <w:t>倍</w:t>
            </w:r>
            <w:r>
              <w:rPr>
                <w:rFonts w:ascii="仿宋" w:hAnsi="仿宋" w:eastAsia="仿宋" w:cs="仿宋"/>
                <w:sz w:val="20"/>
                <w:szCs w:val="20"/>
              </w:rPr>
              <w:t xml:space="preserve"> </w:t>
            </w:r>
            <w:r>
              <w:rPr>
                <w:rFonts w:ascii="仿宋" w:hAnsi="仿宋" w:eastAsia="仿宋" w:cs="仿宋"/>
                <w:spacing w:val="-10"/>
                <w:w w:val="99"/>
                <w:sz w:val="20"/>
                <w:szCs w:val="20"/>
              </w:rPr>
              <w:t>以上10倍以下的罚款；</w:t>
            </w:r>
            <w:r>
              <w:rPr>
                <w:rFonts w:ascii="仿宋" w:hAnsi="仿宋" w:eastAsia="仿宋" w:cs="仿宋"/>
                <w:spacing w:val="60"/>
                <w:sz w:val="20"/>
                <w:szCs w:val="20"/>
              </w:rPr>
              <w:t xml:space="preserve"> </w:t>
            </w:r>
            <w:r>
              <w:rPr>
                <w:rFonts w:ascii="仿宋" w:hAnsi="仿宋" w:eastAsia="仿宋" w:cs="仿宋"/>
                <w:spacing w:val="-10"/>
                <w:w w:val="99"/>
                <w:sz w:val="20"/>
                <w:szCs w:val="20"/>
              </w:rPr>
              <w:t>违法</w:t>
            </w:r>
            <w:r>
              <w:rPr>
                <w:rFonts w:ascii="仿宋" w:hAnsi="仿宋" w:eastAsia="仿宋" w:cs="仿宋"/>
                <w:sz w:val="20"/>
                <w:szCs w:val="20"/>
              </w:rPr>
              <w:t xml:space="preserve"> </w:t>
            </w:r>
            <w:r>
              <w:rPr>
                <w:rFonts w:ascii="仿宋" w:hAnsi="仿宋" w:eastAsia="仿宋" w:cs="仿宋"/>
                <w:spacing w:val="-13"/>
                <w:sz w:val="20"/>
                <w:szCs w:val="20"/>
              </w:rPr>
              <w:t>经营额不足</w:t>
            </w:r>
            <w:r>
              <w:rPr>
                <w:rFonts w:ascii="仿宋" w:hAnsi="仿宋" w:eastAsia="仿宋" w:cs="仿宋"/>
                <w:spacing w:val="-28"/>
                <w:sz w:val="20"/>
                <w:szCs w:val="20"/>
              </w:rPr>
              <w:t xml:space="preserve"> </w:t>
            </w:r>
            <w:r>
              <w:rPr>
                <w:rFonts w:ascii="仿宋" w:hAnsi="仿宋" w:eastAsia="仿宋" w:cs="仿宋"/>
                <w:spacing w:val="-13"/>
                <w:sz w:val="20"/>
                <w:szCs w:val="20"/>
              </w:rPr>
              <w:t>１</w:t>
            </w:r>
            <w:r>
              <w:rPr>
                <w:rFonts w:ascii="仿宋" w:hAnsi="仿宋" w:eastAsia="仿宋" w:cs="仿宋"/>
                <w:spacing w:val="-10"/>
                <w:sz w:val="20"/>
                <w:szCs w:val="20"/>
              </w:rPr>
              <w:t xml:space="preserve"> </w:t>
            </w:r>
            <w:r>
              <w:rPr>
                <w:rFonts w:ascii="仿宋" w:hAnsi="仿宋" w:eastAsia="仿宋" w:cs="仿宋"/>
                <w:spacing w:val="-13"/>
                <w:sz w:val="20"/>
                <w:szCs w:val="20"/>
              </w:rPr>
              <w:t>万元的，并处</w:t>
            </w:r>
            <w:r>
              <w:rPr>
                <w:rFonts w:ascii="仿宋" w:hAnsi="仿宋" w:eastAsia="仿宋" w:cs="仿宋"/>
                <w:sz w:val="20"/>
                <w:szCs w:val="20"/>
              </w:rPr>
              <w:t xml:space="preserve"> </w:t>
            </w:r>
            <w:r>
              <w:rPr>
                <w:rFonts w:ascii="仿宋" w:hAnsi="仿宋" w:eastAsia="仿宋" w:cs="仿宋"/>
                <w:spacing w:val="-19"/>
                <w:sz w:val="20"/>
                <w:szCs w:val="20"/>
              </w:rPr>
              <w:t>１</w:t>
            </w:r>
            <w:r>
              <w:rPr>
                <w:rFonts w:ascii="仿宋" w:hAnsi="仿宋" w:eastAsia="仿宋" w:cs="仿宋"/>
                <w:spacing w:val="-3"/>
                <w:sz w:val="20"/>
                <w:szCs w:val="20"/>
              </w:rPr>
              <w:t xml:space="preserve"> </w:t>
            </w:r>
            <w:r>
              <w:rPr>
                <w:rFonts w:ascii="仿宋" w:hAnsi="仿宋" w:eastAsia="仿宋" w:cs="仿宋"/>
                <w:spacing w:val="-19"/>
                <w:sz w:val="20"/>
                <w:szCs w:val="20"/>
              </w:rPr>
              <w:t>万元以上</w:t>
            </w:r>
            <w:r>
              <w:rPr>
                <w:rFonts w:ascii="仿宋" w:hAnsi="仿宋" w:eastAsia="仿宋" w:cs="仿宋"/>
                <w:spacing w:val="-39"/>
                <w:sz w:val="20"/>
                <w:szCs w:val="20"/>
              </w:rPr>
              <w:t xml:space="preserve"> </w:t>
            </w:r>
            <w:r>
              <w:rPr>
                <w:rFonts w:ascii="仿宋" w:hAnsi="仿宋" w:eastAsia="仿宋" w:cs="仿宋"/>
                <w:spacing w:val="-19"/>
                <w:sz w:val="20"/>
                <w:szCs w:val="20"/>
              </w:rPr>
              <w:t>５</w:t>
            </w:r>
            <w:r>
              <w:rPr>
                <w:rFonts w:ascii="仿宋" w:hAnsi="仿宋" w:eastAsia="仿宋" w:cs="仿宋"/>
                <w:spacing w:val="-22"/>
                <w:sz w:val="20"/>
                <w:szCs w:val="20"/>
              </w:rPr>
              <w:t xml:space="preserve"> </w:t>
            </w:r>
            <w:r>
              <w:rPr>
                <w:rFonts w:ascii="仿宋" w:hAnsi="仿宋" w:eastAsia="仿宋" w:cs="仿宋"/>
                <w:spacing w:val="-19"/>
                <w:sz w:val="20"/>
                <w:szCs w:val="20"/>
              </w:rPr>
              <w:t>万元以下的罚</w:t>
            </w:r>
            <w:r>
              <w:rPr>
                <w:rFonts w:ascii="仿宋" w:hAnsi="仿宋" w:eastAsia="仿宋" w:cs="仿宋"/>
                <w:sz w:val="20"/>
                <w:szCs w:val="20"/>
              </w:rPr>
              <w:t xml:space="preserve"> </w:t>
            </w:r>
            <w:r>
              <w:rPr>
                <w:rFonts w:ascii="仿宋" w:hAnsi="仿宋" w:eastAsia="仿宋" w:cs="仿宋"/>
                <w:spacing w:val="-12"/>
                <w:sz w:val="20"/>
                <w:szCs w:val="20"/>
              </w:rPr>
              <w:t>款；</w:t>
            </w:r>
            <w:r>
              <w:rPr>
                <w:rFonts w:ascii="仿宋" w:hAnsi="仿宋" w:eastAsia="仿宋" w:cs="仿宋"/>
                <w:spacing w:val="51"/>
                <w:sz w:val="20"/>
                <w:szCs w:val="20"/>
              </w:rPr>
              <w:t xml:space="preserve"> </w:t>
            </w:r>
            <w:r>
              <w:rPr>
                <w:rFonts w:ascii="仿宋" w:hAnsi="仿宋" w:eastAsia="仿宋" w:cs="仿宋"/>
                <w:spacing w:val="-12"/>
                <w:sz w:val="20"/>
                <w:szCs w:val="20"/>
              </w:rPr>
              <w:t>情节严重的，责令停业</w:t>
            </w:r>
            <w:r>
              <w:rPr>
                <w:rFonts w:ascii="仿宋" w:hAnsi="仿宋" w:eastAsia="仿宋" w:cs="仿宋"/>
                <w:sz w:val="20"/>
                <w:szCs w:val="20"/>
              </w:rPr>
              <w:t xml:space="preserve"> 整顿或者由原发证机关吊销</w:t>
            </w:r>
            <w:r>
              <w:rPr>
                <w:rFonts w:ascii="仿宋" w:hAnsi="仿宋" w:eastAsia="仿宋" w:cs="仿宋"/>
                <w:spacing w:val="8"/>
                <w:sz w:val="20"/>
                <w:szCs w:val="20"/>
              </w:rPr>
              <w:t xml:space="preserve"> </w:t>
            </w:r>
            <w:r>
              <w:rPr>
                <w:rFonts w:ascii="仿宋" w:hAnsi="仿宋" w:eastAsia="仿宋" w:cs="仿宋"/>
                <w:spacing w:val="-12"/>
                <w:sz w:val="20"/>
                <w:szCs w:val="20"/>
              </w:rPr>
              <w:t>许可证；</w:t>
            </w:r>
            <w:r>
              <w:rPr>
                <w:rFonts w:ascii="仿宋" w:hAnsi="仿宋" w:eastAsia="仿宋" w:cs="仿宋"/>
                <w:spacing w:val="50"/>
                <w:sz w:val="20"/>
                <w:szCs w:val="20"/>
              </w:rPr>
              <w:t xml:space="preserve"> </w:t>
            </w:r>
            <w:r>
              <w:rPr>
                <w:rFonts w:ascii="仿宋" w:hAnsi="仿宋" w:eastAsia="仿宋" w:cs="仿宋"/>
                <w:spacing w:val="-12"/>
                <w:sz w:val="20"/>
                <w:szCs w:val="20"/>
              </w:rPr>
              <w:t>构成犯罪的，依法</w:t>
            </w:r>
            <w:r>
              <w:rPr>
                <w:rFonts w:ascii="仿宋" w:hAnsi="仿宋" w:eastAsia="仿宋" w:cs="仿宋"/>
                <w:sz w:val="20"/>
                <w:szCs w:val="20"/>
              </w:rPr>
              <w:t xml:space="preserve"> </w:t>
            </w:r>
            <w:r>
              <w:rPr>
                <w:rFonts w:ascii="仿宋" w:hAnsi="仿宋" w:eastAsia="仿宋" w:cs="仿宋"/>
                <w:spacing w:val="-1"/>
                <w:sz w:val="20"/>
                <w:szCs w:val="20"/>
              </w:rPr>
              <w:t>追究刑事责任</w:t>
            </w:r>
            <w:r>
              <w:rPr>
                <w:rFonts w:ascii="仿宋" w:hAnsi="仿宋" w:eastAsia="仿宋" w:cs="仿宋"/>
                <w:spacing w:val="-82"/>
                <w:sz w:val="20"/>
                <w:szCs w:val="20"/>
              </w:rPr>
              <w:t>：</w:t>
            </w:r>
            <w:r>
              <w:rPr>
                <w:rFonts w:ascii="仿宋" w:hAnsi="仿宋" w:eastAsia="仿宋" w:cs="仿宋"/>
                <w:spacing w:val="33"/>
                <w:sz w:val="20"/>
                <w:szCs w:val="20"/>
              </w:rPr>
              <w:t xml:space="preserve"> </w:t>
            </w:r>
            <w:r>
              <w:rPr>
                <w:rFonts w:ascii="仿宋" w:hAnsi="仿宋" w:eastAsia="仿宋" w:cs="仿宋"/>
                <w:spacing w:val="-82"/>
                <w:sz w:val="20"/>
                <w:szCs w:val="20"/>
              </w:rPr>
              <w:t>（</w:t>
            </w:r>
            <w:r>
              <w:rPr>
                <w:rFonts w:ascii="仿宋" w:hAnsi="仿宋" w:eastAsia="仿宋" w:cs="仿宋"/>
                <w:spacing w:val="-53"/>
                <w:sz w:val="20"/>
                <w:szCs w:val="20"/>
              </w:rPr>
              <w:t xml:space="preserve"> </w:t>
            </w:r>
            <w:r>
              <w:rPr>
                <w:rFonts w:ascii="仿宋" w:hAnsi="仿宋" w:eastAsia="仿宋" w:cs="仿宋"/>
                <w:spacing w:val="-1"/>
                <w:sz w:val="20"/>
                <w:szCs w:val="20"/>
              </w:rPr>
              <w:t>一）接受</w:t>
            </w:r>
            <w:r>
              <w:rPr>
                <w:rFonts w:ascii="仿宋" w:hAnsi="仿宋" w:eastAsia="仿宋" w:cs="仿宋"/>
                <w:sz w:val="20"/>
                <w:szCs w:val="20"/>
              </w:rPr>
              <w:t xml:space="preserve"> 他人委托印刷出版物，未依</w:t>
            </w:r>
            <w:r>
              <w:rPr>
                <w:rFonts w:ascii="仿宋" w:hAnsi="仿宋" w:eastAsia="仿宋" w:cs="仿宋"/>
                <w:spacing w:val="6"/>
                <w:sz w:val="20"/>
                <w:szCs w:val="20"/>
              </w:rPr>
              <w:t xml:space="preserve"> </w:t>
            </w:r>
            <w:r>
              <w:rPr>
                <w:rFonts w:ascii="仿宋" w:hAnsi="仿宋" w:eastAsia="仿宋" w:cs="仿宋"/>
                <w:sz w:val="20"/>
                <w:szCs w:val="20"/>
              </w:rPr>
              <w:t>照本条例的规定验证印刷委</w:t>
            </w:r>
          </w:p>
          <w:p>
            <w:pPr>
              <w:spacing w:before="41" w:line="188" w:lineRule="auto"/>
              <w:ind w:firstLine="176"/>
              <w:rPr>
                <w:rFonts w:ascii="仿宋" w:hAnsi="仿宋" w:eastAsia="仿宋" w:cs="仿宋"/>
                <w:sz w:val="20"/>
                <w:szCs w:val="20"/>
              </w:rPr>
            </w:pPr>
            <w:r>
              <w:rPr>
                <w:rFonts w:ascii="仿宋" w:hAnsi="仿宋" w:eastAsia="仿宋" w:cs="仿宋"/>
                <w:sz w:val="20"/>
                <w:szCs w:val="20"/>
              </w:rPr>
              <w:t>托书、有关证明或者准印</w:t>
            </w:r>
          </w:p>
          <w:p>
            <w:pPr>
              <w:spacing w:before="43" w:line="228" w:lineRule="auto"/>
              <w:ind w:left="297" w:right="53" w:hanging="222"/>
              <w:rPr>
                <w:rFonts w:ascii="仿宋" w:hAnsi="仿宋" w:eastAsia="仿宋" w:cs="仿宋"/>
                <w:sz w:val="20"/>
                <w:szCs w:val="20"/>
              </w:rPr>
            </w:pPr>
            <w:r>
              <w:rPr>
                <w:rFonts w:ascii="仿宋" w:hAnsi="仿宋" w:eastAsia="仿宋" w:cs="仿宋"/>
                <w:sz w:val="20"/>
                <w:szCs w:val="20"/>
              </w:rPr>
              <w:t>证，或者未将印刷委托书报</w:t>
            </w:r>
            <w:r>
              <w:rPr>
                <w:rFonts w:ascii="仿宋" w:hAnsi="仿宋" w:eastAsia="仿宋" w:cs="仿宋"/>
                <w:spacing w:val="7"/>
                <w:sz w:val="20"/>
                <w:szCs w:val="20"/>
              </w:rPr>
              <w:t xml:space="preserve"> </w:t>
            </w:r>
            <w:r>
              <w:rPr>
                <w:rFonts w:ascii="仿宋" w:hAnsi="仿宋" w:eastAsia="仿宋" w:cs="仿宋"/>
                <w:spacing w:val="-2"/>
                <w:sz w:val="20"/>
                <w:szCs w:val="20"/>
              </w:rPr>
              <w:t>出版行政部门备案的；</w:t>
            </w:r>
          </w:p>
          <w:p>
            <w:pPr>
              <w:spacing w:before="13" w:line="224" w:lineRule="auto"/>
              <w:ind w:left="75" w:right="52"/>
              <w:rPr>
                <w:rFonts w:ascii="仿宋" w:hAnsi="仿宋" w:eastAsia="仿宋" w:cs="仿宋"/>
                <w:sz w:val="20"/>
                <w:szCs w:val="20"/>
              </w:rPr>
            </w:pPr>
            <w:r>
              <w:rPr>
                <w:rFonts w:ascii="仿宋" w:hAnsi="仿宋" w:eastAsia="仿宋" w:cs="仿宋"/>
                <w:spacing w:val="-9"/>
                <w:sz w:val="20"/>
                <w:szCs w:val="20"/>
              </w:rPr>
              <w:t>（二）</w:t>
            </w:r>
            <w:r>
              <w:rPr>
                <w:rFonts w:ascii="仿宋" w:hAnsi="仿宋" w:eastAsia="仿宋" w:cs="仿宋"/>
                <w:spacing w:val="15"/>
                <w:sz w:val="20"/>
                <w:szCs w:val="20"/>
              </w:rPr>
              <w:t xml:space="preserve"> </w:t>
            </w:r>
            <w:r>
              <w:rPr>
                <w:rFonts w:ascii="仿宋" w:hAnsi="仿宋" w:eastAsia="仿宋" w:cs="仿宋"/>
                <w:spacing w:val="-9"/>
                <w:sz w:val="20"/>
                <w:szCs w:val="20"/>
              </w:rPr>
              <w:t>假冒或者盗用他人名</w:t>
            </w:r>
            <w:r>
              <w:rPr>
                <w:rFonts w:ascii="仿宋" w:hAnsi="仿宋" w:eastAsia="仿宋" w:cs="仿宋"/>
                <w:sz w:val="20"/>
                <w:szCs w:val="20"/>
              </w:rPr>
              <w:t xml:space="preserve"> </w:t>
            </w:r>
            <w:r>
              <w:rPr>
                <w:rFonts w:ascii="仿宋" w:hAnsi="仿宋" w:eastAsia="仿宋" w:cs="仿宋"/>
                <w:spacing w:val="-1"/>
                <w:sz w:val="20"/>
                <w:szCs w:val="20"/>
              </w:rPr>
              <w:t>义，印刷出版物的</w:t>
            </w:r>
            <w:r>
              <w:rPr>
                <w:rFonts w:ascii="仿宋" w:hAnsi="仿宋" w:eastAsia="仿宋" w:cs="仿宋"/>
                <w:spacing w:val="-84"/>
                <w:sz w:val="20"/>
                <w:szCs w:val="20"/>
              </w:rPr>
              <w:t>；</w:t>
            </w:r>
            <w:r>
              <w:rPr>
                <w:rFonts w:ascii="仿宋" w:hAnsi="仿宋" w:eastAsia="仿宋" w:cs="仿宋"/>
                <w:spacing w:val="21"/>
                <w:sz w:val="20"/>
                <w:szCs w:val="20"/>
              </w:rPr>
              <w:t xml:space="preserve"> </w:t>
            </w:r>
            <w:r>
              <w:rPr>
                <w:rFonts w:ascii="仿宋" w:hAnsi="仿宋" w:eastAsia="仿宋" w:cs="仿宋"/>
                <w:spacing w:val="-84"/>
                <w:sz w:val="20"/>
                <w:szCs w:val="20"/>
              </w:rPr>
              <w:t>（</w:t>
            </w:r>
            <w:r>
              <w:rPr>
                <w:rFonts w:ascii="仿宋" w:hAnsi="仿宋" w:eastAsia="仿宋" w:cs="仿宋"/>
                <w:spacing w:val="-50"/>
                <w:sz w:val="20"/>
                <w:szCs w:val="20"/>
              </w:rPr>
              <w:t xml:space="preserve"> </w:t>
            </w:r>
            <w:r>
              <w:rPr>
                <w:rFonts w:ascii="仿宋" w:hAnsi="仿宋" w:eastAsia="仿宋" w:cs="仿宋"/>
                <w:spacing w:val="-1"/>
                <w:sz w:val="20"/>
                <w:szCs w:val="20"/>
              </w:rPr>
              <w:t>三）</w:t>
            </w:r>
            <w:r>
              <w:rPr>
                <w:rFonts w:ascii="仿宋" w:hAnsi="仿宋" w:eastAsia="仿宋" w:cs="仿宋"/>
                <w:sz w:val="20"/>
                <w:szCs w:val="20"/>
              </w:rPr>
              <w:t xml:space="preserve"> </w:t>
            </w:r>
            <w:r>
              <w:rPr>
                <w:rFonts w:ascii="仿宋" w:hAnsi="仿宋" w:eastAsia="仿宋" w:cs="仿宋"/>
                <w:spacing w:val="-4"/>
                <w:sz w:val="20"/>
                <w:szCs w:val="20"/>
              </w:rPr>
              <w:t>盗印他人出版物的</w:t>
            </w:r>
            <w:r>
              <w:rPr>
                <w:rFonts w:ascii="仿宋" w:hAnsi="仿宋" w:eastAsia="仿宋" w:cs="仿宋"/>
                <w:spacing w:val="-84"/>
                <w:sz w:val="20"/>
                <w:szCs w:val="20"/>
              </w:rPr>
              <w:t>；</w:t>
            </w:r>
            <w:r>
              <w:rPr>
                <w:rFonts w:ascii="仿宋" w:hAnsi="仿宋" w:eastAsia="仿宋" w:cs="仿宋"/>
                <w:spacing w:val="33"/>
                <w:sz w:val="20"/>
                <w:szCs w:val="20"/>
              </w:rPr>
              <w:t xml:space="preserve"> </w:t>
            </w:r>
            <w:r>
              <w:rPr>
                <w:rFonts w:ascii="仿宋" w:hAnsi="仿宋" w:eastAsia="仿宋" w:cs="仿宋"/>
                <w:spacing w:val="-84"/>
                <w:sz w:val="20"/>
                <w:szCs w:val="20"/>
              </w:rPr>
              <w:t>（</w:t>
            </w:r>
            <w:r>
              <w:rPr>
                <w:rFonts w:ascii="仿宋" w:hAnsi="仿宋" w:eastAsia="仿宋" w:cs="仿宋"/>
                <w:spacing w:val="-32"/>
                <w:sz w:val="20"/>
                <w:szCs w:val="20"/>
              </w:rPr>
              <w:t xml:space="preserve"> </w:t>
            </w:r>
            <w:r>
              <w:rPr>
                <w:rFonts w:ascii="仿宋" w:hAnsi="仿宋" w:eastAsia="仿宋" w:cs="仿宋"/>
                <w:spacing w:val="-4"/>
                <w:sz w:val="20"/>
                <w:szCs w:val="20"/>
              </w:rPr>
              <w:t>四）</w:t>
            </w:r>
            <w:r>
              <w:rPr>
                <w:rFonts w:ascii="仿宋" w:hAnsi="仿宋" w:eastAsia="仿宋" w:cs="仿宋"/>
                <w:sz w:val="20"/>
                <w:szCs w:val="20"/>
              </w:rPr>
              <w:t xml:space="preserve"> 非法加印或者销售受委托印</w:t>
            </w:r>
            <w:r>
              <w:rPr>
                <w:rFonts w:ascii="仿宋" w:hAnsi="仿宋" w:eastAsia="仿宋" w:cs="仿宋"/>
                <w:spacing w:val="7"/>
                <w:sz w:val="20"/>
                <w:szCs w:val="20"/>
              </w:rPr>
              <w:t xml:space="preserve"> </w:t>
            </w:r>
            <w:r>
              <w:rPr>
                <w:rFonts w:ascii="仿宋" w:hAnsi="仿宋" w:eastAsia="仿宋" w:cs="仿宋"/>
                <w:spacing w:val="-6"/>
                <w:sz w:val="20"/>
                <w:szCs w:val="20"/>
              </w:rPr>
              <w:t>刷的出版物的</w:t>
            </w:r>
            <w:r>
              <w:rPr>
                <w:rFonts w:ascii="仿宋" w:hAnsi="仿宋" w:eastAsia="仿宋" w:cs="仿宋"/>
                <w:spacing w:val="-70"/>
                <w:sz w:val="20"/>
                <w:szCs w:val="20"/>
              </w:rPr>
              <w:t>；</w:t>
            </w:r>
            <w:r>
              <w:rPr>
                <w:rFonts w:ascii="仿宋" w:hAnsi="仿宋" w:eastAsia="仿宋" w:cs="仿宋"/>
                <w:spacing w:val="24"/>
                <w:sz w:val="20"/>
                <w:szCs w:val="20"/>
              </w:rPr>
              <w:t xml:space="preserve">  </w:t>
            </w:r>
            <w:r>
              <w:rPr>
                <w:rFonts w:ascii="仿宋" w:hAnsi="仿宋" w:eastAsia="仿宋" w:cs="仿宋"/>
                <w:spacing w:val="-70"/>
                <w:sz w:val="20"/>
                <w:szCs w:val="20"/>
              </w:rPr>
              <w:t>（</w:t>
            </w:r>
            <w:r>
              <w:rPr>
                <w:rFonts w:ascii="仿宋" w:hAnsi="仿宋" w:eastAsia="仿宋" w:cs="仿宋"/>
                <w:spacing w:val="-6"/>
                <w:sz w:val="20"/>
                <w:szCs w:val="20"/>
              </w:rPr>
              <w:t>五）</w:t>
            </w:r>
            <w:r>
              <w:rPr>
                <w:rFonts w:ascii="仿宋" w:hAnsi="仿宋" w:eastAsia="仿宋" w:cs="仿宋"/>
                <w:spacing w:val="1"/>
                <w:sz w:val="20"/>
                <w:szCs w:val="20"/>
              </w:rPr>
              <w:t xml:space="preserve"> </w:t>
            </w:r>
            <w:r>
              <w:rPr>
                <w:rFonts w:ascii="仿宋" w:hAnsi="仿宋" w:eastAsia="仿宋" w:cs="仿宋"/>
                <w:spacing w:val="-6"/>
                <w:sz w:val="20"/>
                <w:szCs w:val="20"/>
              </w:rPr>
              <w:t>征</w:t>
            </w:r>
            <w:r>
              <w:rPr>
                <w:rFonts w:ascii="仿宋" w:hAnsi="仿宋" w:eastAsia="仿宋" w:cs="仿宋"/>
                <w:sz w:val="20"/>
                <w:szCs w:val="20"/>
              </w:rPr>
              <w:t xml:space="preserve"> </w:t>
            </w:r>
            <w:r>
              <w:rPr>
                <w:rFonts w:ascii="仿宋" w:hAnsi="仿宋" w:eastAsia="仿宋" w:cs="仿宋"/>
                <w:spacing w:val="3"/>
                <w:sz w:val="20"/>
                <w:szCs w:val="20"/>
              </w:rPr>
              <w:t>订、销售出版物的</w:t>
            </w:r>
            <w:r>
              <w:rPr>
                <w:rFonts w:ascii="仿宋" w:hAnsi="仿宋" w:eastAsia="仿宋" w:cs="仿宋"/>
                <w:spacing w:val="-83"/>
                <w:sz w:val="20"/>
                <w:szCs w:val="20"/>
              </w:rPr>
              <w:t>；</w:t>
            </w:r>
            <w:r>
              <w:rPr>
                <w:rFonts w:ascii="仿宋" w:hAnsi="仿宋" w:eastAsia="仿宋" w:cs="仿宋"/>
                <w:spacing w:val="29"/>
                <w:sz w:val="20"/>
                <w:szCs w:val="20"/>
              </w:rPr>
              <w:t xml:space="preserve"> </w:t>
            </w:r>
            <w:r>
              <w:rPr>
                <w:rFonts w:ascii="仿宋" w:hAnsi="仿宋" w:eastAsia="仿宋" w:cs="仿宋"/>
                <w:spacing w:val="-83"/>
                <w:sz w:val="20"/>
                <w:szCs w:val="20"/>
              </w:rPr>
              <w:t>（</w:t>
            </w:r>
            <w:r>
              <w:rPr>
                <w:rFonts w:ascii="仿宋" w:hAnsi="仿宋" w:eastAsia="仿宋" w:cs="仿宋"/>
                <w:spacing w:val="3"/>
                <w:sz w:val="20"/>
                <w:szCs w:val="20"/>
              </w:rPr>
              <w:t>六）</w:t>
            </w:r>
            <w:r>
              <w:rPr>
                <w:rFonts w:ascii="仿宋" w:hAnsi="仿宋" w:eastAsia="仿宋" w:cs="仿宋"/>
                <w:sz w:val="20"/>
                <w:szCs w:val="20"/>
              </w:rPr>
              <w:t xml:space="preserve"> 擅自将出版单位委托印刷的</w:t>
            </w:r>
            <w:r>
              <w:rPr>
                <w:rFonts w:ascii="仿宋" w:hAnsi="仿宋" w:eastAsia="仿宋" w:cs="仿宋"/>
                <w:spacing w:val="7"/>
                <w:sz w:val="20"/>
                <w:szCs w:val="20"/>
              </w:rPr>
              <w:t xml:space="preserve"> </w:t>
            </w:r>
            <w:r>
              <w:rPr>
                <w:rFonts w:ascii="仿宋" w:hAnsi="仿宋" w:eastAsia="仿宋" w:cs="仿宋"/>
                <w:sz w:val="20"/>
                <w:szCs w:val="20"/>
              </w:rPr>
              <w:t>出版物纸型及印刷底片等出</w:t>
            </w:r>
            <w:r>
              <w:rPr>
                <w:rFonts w:ascii="仿宋" w:hAnsi="仿宋" w:eastAsia="仿宋" w:cs="仿宋"/>
                <w:spacing w:val="7"/>
                <w:sz w:val="20"/>
                <w:szCs w:val="20"/>
              </w:rPr>
              <w:t xml:space="preserve"> </w:t>
            </w:r>
            <w:r>
              <w:rPr>
                <w:rFonts w:ascii="仿宋" w:hAnsi="仿宋" w:eastAsia="仿宋" w:cs="仿宋"/>
                <w:sz w:val="20"/>
                <w:szCs w:val="20"/>
              </w:rPr>
              <w:t>售、出租、出借或者以其他</w:t>
            </w:r>
            <w:r>
              <w:rPr>
                <w:rFonts w:ascii="仿宋" w:hAnsi="仿宋" w:eastAsia="仿宋" w:cs="仿宋"/>
                <w:spacing w:val="5"/>
                <w:sz w:val="20"/>
                <w:szCs w:val="20"/>
              </w:rPr>
              <w:t xml:space="preserve"> </w:t>
            </w:r>
            <w:r>
              <w:rPr>
                <w:rFonts w:ascii="仿宋" w:hAnsi="仿宋" w:eastAsia="仿宋" w:cs="仿宋"/>
                <w:spacing w:val="-9"/>
                <w:sz w:val="20"/>
                <w:szCs w:val="20"/>
              </w:rPr>
              <w:t>形式转让的</w:t>
            </w:r>
            <w:r>
              <w:rPr>
                <w:rFonts w:ascii="仿宋" w:hAnsi="仿宋" w:eastAsia="仿宋" w:cs="仿宋"/>
                <w:spacing w:val="-68"/>
                <w:sz w:val="20"/>
                <w:szCs w:val="20"/>
              </w:rPr>
              <w:t>；</w:t>
            </w:r>
            <w:r>
              <w:rPr>
                <w:rFonts w:ascii="仿宋" w:hAnsi="仿宋" w:eastAsia="仿宋" w:cs="仿宋"/>
                <w:spacing w:val="31"/>
                <w:sz w:val="20"/>
                <w:szCs w:val="20"/>
              </w:rPr>
              <w:t xml:space="preserve"> </w:t>
            </w:r>
            <w:r>
              <w:rPr>
                <w:rFonts w:ascii="仿宋" w:hAnsi="仿宋" w:eastAsia="仿宋" w:cs="仿宋"/>
                <w:spacing w:val="-68"/>
                <w:sz w:val="20"/>
                <w:szCs w:val="20"/>
              </w:rPr>
              <w:t>（</w:t>
            </w:r>
            <w:r>
              <w:rPr>
                <w:rFonts w:ascii="仿宋" w:hAnsi="仿宋" w:eastAsia="仿宋" w:cs="仿宋"/>
                <w:spacing w:val="-9"/>
                <w:sz w:val="20"/>
                <w:szCs w:val="20"/>
              </w:rPr>
              <w:t>七）</w:t>
            </w:r>
            <w:r>
              <w:rPr>
                <w:rFonts w:ascii="仿宋" w:hAnsi="仿宋" w:eastAsia="仿宋" w:cs="仿宋"/>
                <w:spacing w:val="1"/>
                <w:sz w:val="20"/>
                <w:szCs w:val="20"/>
              </w:rPr>
              <w:t xml:space="preserve"> </w:t>
            </w:r>
            <w:r>
              <w:rPr>
                <w:rFonts w:ascii="仿宋" w:hAnsi="仿宋" w:eastAsia="仿宋" w:cs="仿宋"/>
                <w:spacing w:val="-9"/>
                <w:sz w:val="20"/>
                <w:szCs w:val="20"/>
              </w:rPr>
              <w:t>未经批</w:t>
            </w:r>
            <w:r>
              <w:rPr>
                <w:rFonts w:ascii="仿宋" w:hAnsi="仿宋" w:eastAsia="仿宋" w:cs="仿宋"/>
                <w:sz w:val="20"/>
                <w:szCs w:val="20"/>
              </w:rPr>
              <w:t xml:space="preserve"> 准，接受委托印刷境外出版</w:t>
            </w:r>
            <w:r>
              <w:rPr>
                <w:rFonts w:ascii="仿宋" w:hAnsi="仿宋" w:eastAsia="仿宋" w:cs="仿宋"/>
                <w:spacing w:val="6"/>
                <w:sz w:val="20"/>
                <w:szCs w:val="20"/>
              </w:rPr>
              <w:t xml:space="preserve"> </w:t>
            </w:r>
            <w:r>
              <w:rPr>
                <w:rFonts w:ascii="仿宋" w:hAnsi="仿宋" w:eastAsia="仿宋" w:cs="仿宋"/>
                <w:sz w:val="20"/>
                <w:szCs w:val="20"/>
              </w:rPr>
              <w:t>物的，或者未将印刷的境外</w:t>
            </w:r>
            <w:r>
              <w:rPr>
                <w:rFonts w:ascii="仿宋" w:hAnsi="仿宋" w:eastAsia="仿宋" w:cs="仿宋"/>
                <w:spacing w:val="6"/>
                <w:sz w:val="20"/>
                <w:szCs w:val="20"/>
              </w:rPr>
              <w:t xml:space="preserve"> </w:t>
            </w:r>
            <w:r>
              <w:rPr>
                <w:rFonts w:ascii="仿宋" w:hAnsi="仿宋" w:eastAsia="仿宋" w:cs="仿宋"/>
                <w:spacing w:val="9"/>
                <w:sz w:val="20"/>
                <w:szCs w:val="20"/>
              </w:rPr>
              <w:t>出版物全部运输出境的。</w:t>
            </w:r>
          </w:p>
        </w:tc>
        <w:tc>
          <w:tcPr>
            <w:tcW w:w="993" w:type="dxa"/>
            <w:vMerge w:val="restart"/>
            <w:tcBorders>
              <w:bottom w:val="nil"/>
            </w:tcBorders>
            <w:vAlign w:val="top"/>
          </w:tcPr>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3" w:lineRule="auto"/>
              <w:rPr>
                <w:rFonts w:ascii="宋体"/>
                <w:sz w:val="21"/>
              </w:rPr>
            </w:pPr>
          </w:p>
          <w:p>
            <w:pPr>
              <w:spacing w:before="66"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3" w:lineRule="auto"/>
              <w:rPr>
                <w:rFonts w:ascii="宋体"/>
                <w:sz w:val="21"/>
              </w:rPr>
            </w:pPr>
          </w:p>
          <w:p>
            <w:pPr>
              <w:spacing w:before="66"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7"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0"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3"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0"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0" w:line="216"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50" w:line="216"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7"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7"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79"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2"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7"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57"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58" w:line="21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04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70"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71"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70"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1" w:lineRule="auto"/>
              <w:rPr>
                <w:rFonts w:ascii="宋体"/>
                <w:sz w:val="21"/>
              </w:rPr>
            </w:pPr>
          </w:p>
          <w:p>
            <w:pPr>
              <w:spacing w:before="66"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044"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line="358" w:lineRule="auto"/>
              <w:rPr>
                <w:rFonts w:ascii="宋体"/>
                <w:sz w:val="21"/>
              </w:rPr>
            </w:pPr>
          </w:p>
          <w:p>
            <w:pPr>
              <w:spacing w:line="358" w:lineRule="auto"/>
              <w:rPr>
                <w:rFonts w:ascii="宋体"/>
                <w:sz w:val="21"/>
              </w:rPr>
            </w:pPr>
          </w:p>
          <w:p>
            <w:pPr>
              <w:spacing w:before="52"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line="314" w:lineRule="auto"/>
              <w:rPr>
                <w:rFonts w:ascii="宋体"/>
                <w:sz w:val="21"/>
              </w:rPr>
            </w:pPr>
          </w:p>
          <w:p>
            <w:pPr>
              <w:spacing w:line="314" w:lineRule="auto"/>
              <w:rPr>
                <w:rFonts w:ascii="宋体"/>
                <w:sz w:val="21"/>
              </w:rPr>
            </w:pPr>
          </w:p>
          <w:p>
            <w:pPr>
              <w:spacing w:before="52" w:line="231"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5" w:hRule="atLeast"/>
        </w:trPr>
        <w:tc>
          <w:tcPr>
            <w:tcW w:w="14291" w:type="dxa"/>
            <w:gridSpan w:val="10"/>
            <w:vAlign w:val="top"/>
          </w:tcPr>
          <w:p>
            <w:pPr>
              <w:spacing w:before="34" w:line="185"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p>
      <w:pPr>
        <w:sectPr>
          <w:footerReference r:id="rId112" w:type="default"/>
          <w:pgSz w:w="16837" w:h="11905"/>
          <w:pgMar w:top="1011" w:right="1274" w:bottom="674" w:left="1256" w:header="0" w:footer="519" w:gutter="0"/>
          <w:cols w:space="720" w:num="1"/>
        </w:sectPr>
      </w:pPr>
    </w:p>
    <w:p>
      <w:pPr>
        <w:spacing w:line="53" w:lineRule="exact"/>
      </w:pPr>
      <w:r>
        <w:pict>
          <v:shape id="_x0000_s1094" o:spid="_x0000_s1094" o:spt="202" type="#_x0000_t202" style="position:absolute;left:0pt;margin-left:226.7pt;margin-top:412.9pt;height:12.2pt;width:121.85pt;mso-position-horizontal-relative:page;mso-position-vertical-relative:page;z-index:251730944;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pacing w:val="-1"/>
                      <w:sz w:val="20"/>
                      <w:szCs w:val="20"/>
                    </w:rPr>
                    <w:t>的营业执照或者个人的居民</w:t>
                  </w:r>
                </w:p>
              </w:txbxContent>
            </v:textbox>
          </v:shape>
        </w:pict>
      </w: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1" w:hRule="atLeast"/>
        </w:trPr>
        <w:tc>
          <w:tcPr>
            <w:tcW w:w="14291" w:type="dxa"/>
            <w:gridSpan w:val="10"/>
            <w:vAlign w:val="top"/>
          </w:tcPr>
          <w:p>
            <w:pPr>
              <w:spacing w:before="28" w:line="187"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851" w:type="dxa"/>
            <w:vAlign w:val="top"/>
          </w:tcPr>
          <w:p>
            <w:pPr>
              <w:spacing w:before="142"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2"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2"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2"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2"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2"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2"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2"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5" w:line="213" w:lineRule="auto"/>
              <w:ind w:left="160" w:right="110" w:hanging="7"/>
              <w:rPr>
                <w:rFonts w:ascii="仿宋" w:hAnsi="仿宋" w:eastAsia="仿宋" w:cs="仿宋"/>
                <w:sz w:val="19"/>
                <w:szCs w:val="19"/>
              </w:rPr>
            </w:pPr>
            <w:r>
              <w:rPr>
                <w:rFonts w:ascii="仿宋" w:hAnsi="仿宋" w:eastAsia="仿宋" w:cs="仿宋"/>
                <w:spacing w:val="1"/>
                <w:sz w:val="19"/>
                <w:szCs w:val="19"/>
                <w14:textOutline w14:w="3517"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17" w14:cap="sq" w14:cmpd="sng">
                  <w14:solidFill>
                    <w14:srgbClr w14:val="000000"/>
                  </w14:solidFill>
                  <w14:prstDash w14:val="solid"/>
                  <w14:bevel/>
                </w14:textOutline>
              </w:rPr>
              <w:t>时限</w:t>
            </w:r>
          </w:p>
        </w:tc>
        <w:tc>
          <w:tcPr>
            <w:tcW w:w="1072" w:type="dxa"/>
            <w:vAlign w:val="top"/>
          </w:tcPr>
          <w:p>
            <w:pPr>
              <w:spacing w:before="25" w:line="213" w:lineRule="auto"/>
              <w:ind w:left="249" w:right="114" w:hanging="94"/>
              <w:rPr>
                <w:rFonts w:ascii="仿宋" w:hAnsi="仿宋" w:eastAsia="仿宋" w:cs="仿宋"/>
                <w:sz w:val="19"/>
                <w:szCs w:val="19"/>
              </w:rPr>
            </w:pPr>
            <w:r>
              <w:rPr>
                <w:rFonts w:ascii="仿宋" w:hAnsi="仿宋" w:eastAsia="仿宋" w:cs="仿宋"/>
                <w:spacing w:val="6"/>
                <w:sz w:val="19"/>
                <w:szCs w:val="19"/>
                <w14:textOutline w14:w="3517"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17"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9" w:hRule="atLeast"/>
        </w:trPr>
        <w:tc>
          <w:tcPr>
            <w:tcW w:w="851" w:type="dxa"/>
            <w:vMerge w:val="restart"/>
            <w:tcBorders>
              <w:bottom w:val="nil"/>
            </w:tcBorders>
            <w:vAlign w:val="top"/>
          </w:tcPr>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before="65" w:line="180" w:lineRule="auto"/>
              <w:ind w:firstLine="334"/>
              <w:rPr>
                <w:rFonts w:ascii="仿宋" w:hAnsi="仿宋" w:eastAsia="仿宋" w:cs="仿宋"/>
                <w:sz w:val="20"/>
                <w:szCs w:val="20"/>
              </w:rPr>
            </w:pPr>
            <w:r>
              <w:rPr>
                <w:rFonts w:ascii="仿宋" w:hAnsi="仿宋" w:eastAsia="仿宋" w:cs="仿宋"/>
                <w:spacing w:val="-5"/>
                <w:sz w:val="20"/>
                <w:szCs w:val="20"/>
              </w:rPr>
              <w:t>68</w:t>
            </w:r>
          </w:p>
        </w:tc>
        <w:tc>
          <w:tcPr>
            <w:tcW w:w="2345" w:type="dxa"/>
            <w:vMerge w:val="restart"/>
            <w:tcBorders>
              <w:bottom w:val="nil"/>
            </w:tcBorders>
            <w:vAlign w:val="top"/>
          </w:tcPr>
          <w:p>
            <w:pPr>
              <w:spacing w:line="279" w:lineRule="auto"/>
              <w:rPr>
                <w:rFonts w:ascii="宋体"/>
                <w:sz w:val="21"/>
              </w:rPr>
            </w:pPr>
          </w:p>
          <w:p>
            <w:pPr>
              <w:spacing w:line="280" w:lineRule="auto"/>
              <w:rPr>
                <w:rFonts w:ascii="宋体"/>
                <w:sz w:val="21"/>
              </w:rPr>
            </w:pPr>
          </w:p>
          <w:p>
            <w:pPr>
              <w:spacing w:line="280" w:lineRule="auto"/>
              <w:rPr>
                <w:rFonts w:ascii="宋体"/>
                <w:sz w:val="21"/>
              </w:rPr>
            </w:pPr>
          </w:p>
          <w:p>
            <w:pPr>
              <w:spacing w:line="280" w:lineRule="auto"/>
              <w:rPr>
                <w:rFonts w:ascii="宋体"/>
                <w:sz w:val="21"/>
              </w:rPr>
            </w:pPr>
          </w:p>
          <w:p>
            <w:pPr>
              <w:spacing w:line="280" w:lineRule="auto"/>
              <w:rPr>
                <w:rFonts w:ascii="宋体"/>
                <w:sz w:val="21"/>
              </w:rPr>
            </w:pPr>
          </w:p>
          <w:p>
            <w:pPr>
              <w:spacing w:before="65" w:line="226" w:lineRule="auto"/>
              <w:ind w:left="68" w:right="53" w:firstLine="2"/>
              <w:rPr>
                <w:rFonts w:ascii="仿宋" w:hAnsi="仿宋" w:eastAsia="仿宋" w:cs="仿宋"/>
                <w:sz w:val="20"/>
                <w:szCs w:val="20"/>
              </w:rPr>
            </w:pPr>
            <w:r>
              <w:rPr>
                <w:rFonts w:ascii="仿宋" w:hAnsi="仿宋" w:eastAsia="仿宋" w:cs="仿宋"/>
                <w:sz w:val="20"/>
                <w:szCs w:val="20"/>
              </w:rPr>
              <w:t>对接受委托印刷注册商标</w:t>
            </w:r>
            <w:r>
              <w:rPr>
                <w:rFonts w:ascii="仿宋" w:hAnsi="仿宋" w:eastAsia="仿宋" w:cs="仿宋"/>
                <w:spacing w:val="4"/>
                <w:sz w:val="20"/>
                <w:szCs w:val="20"/>
              </w:rPr>
              <w:t xml:space="preserve"> </w:t>
            </w:r>
            <w:r>
              <w:rPr>
                <w:rFonts w:ascii="仿宋" w:hAnsi="仿宋" w:eastAsia="仿宋" w:cs="仿宋"/>
                <w:sz w:val="20"/>
                <w:szCs w:val="20"/>
              </w:rPr>
              <w:t>标识，未依照本条例的规</w:t>
            </w:r>
            <w:r>
              <w:rPr>
                <w:rFonts w:ascii="仿宋" w:hAnsi="仿宋" w:eastAsia="仿宋" w:cs="仿宋"/>
                <w:spacing w:val="7"/>
                <w:sz w:val="20"/>
                <w:szCs w:val="20"/>
              </w:rPr>
              <w:t xml:space="preserve"> </w:t>
            </w:r>
            <w:r>
              <w:rPr>
                <w:rFonts w:ascii="仿宋" w:hAnsi="仿宋" w:eastAsia="仿宋" w:cs="仿宋"/>
                <w:sz w:val="20"/>
                <w:szCs w:val="20"/>
              </w:rPr>
              <w:t>定验证、核查工商行政管</w:t>
            </w:r>
            <w:r>
              <w:rPr>
                <w:rFonts w:ascii="仿宋" w:hAnsi="仿宋" w:eastAsia="仿宋" w:cs="仿宋"/>
                <w:spacing w:val="7"/>
                <w:sz w:val="20"/>
                <w:szCs w:val="20"/>
              </w:rPr>
              <w:t xml:space="preserve"> </w:t>
            </w:r>
            <w:r>
              <w:rPr>
                <w:rFonts w:ascii="仿宋" w:hAnsi="仿宋" w:eastAsia="仿宋" w:cs="仿宋"/>
                <w:sz w:val="20"/>
                <w:szCs w:val="20"/>
              </w:rPr>
              <w:t>理部门签章的《商标注册</w:t>
            </w:r>
            <w:r>
              <w:rPr>
                <w:rFonts w:ascii="仿宋" w:hAnsi="仿宋" w:eastAsia="仿宋" w:cs="仿宋"/>
                <w:spacing w:val="8"/>
                <w:sz w:val="20"/>
                <w:szCs w:val="20"/>
              </w:rPr>
              <w:t xml:space="preserve"> </w:t>
            </w:r>
            <w:r>
              <w:rPr>
                <w:rFonts w:ascii="仿宋" w:hAnsi="仿宋" w:eastAsia="仿宋" w:cs="仿宋"/>
                <w:spacing w:val="-11"/>
                <w:sz w:val="20"/>
                <w:szCs w:val="20"/>
              </w:rPr>
              <w:t>证》</w:t>
            </w:r>
            <w:r>
              <w:rPr>
                <w:rFonts w:ascii="仿宋" w:hAnsi="仿宋" w:eastAsia="仿宋" w:cs="仿宋"/>
                <w:spacing w:val="27"/>
                <w:sz w:val="20"/>
                <w:szCs w:val="20"/>
              </w:rPr>
              <w:t xml:space="preserve"> </w:t>
            </w:r>
            <w:r>
              <w:rPr>
                <w:rFonts w:ascii="仿宋" w:hAnsi="仿宋" w:eastAsia="仿宋" w:cs="仿宋"/>
                <w:spacing w:val="-11"/>
                <w:sz w:val="20"/>
                <w:szCs w:val="20"/>
              </w:rPr>
              <w:t>复印件、注册商标图</w:t>
            </w:r>
            <w:r>
              <w:rPr>
                <w:rFonts w:ascii="仿宋" w:hAnsi="仿宋" w:eastAsia="仿宋" w:cs="仿宋"/>
                <w:sz w:val="20"/>
                <w:szCs w:val="20"/>
              </w:rPr>
              <w:t xml:space="preserve"> 样或者注册商标使用许可</w:t>
            </w:r>
            <w:r>
              <w:rPr>
                <w:rFonts w:ascii="仿宋" w:hAnsi="仿宋" w:eastAsia="仿宋" w:cs="仿宋"/>
                <w:spacing w:val="6"/>
                <w:sz w:val="20"/>
                <w:szCs w:val="20"/>
              </w:rPr>
              <w:t xml:space="preserve"> </w:t>
            </w:r>
            <w:r>
              <w:rPr>
                <w:rFonts w:ascii="仿宋" w:hAnsi="仿宋" w:eastAsia="仿宋" w:cs="仿宋"/>
                <w:spacing w:val="-13"/>
                <w:sz w:val="20"/>
                <w:szCs w:val="20"/>
              </w:rPr>
              <w:t>合同复印件的；</w:t>
            </w:r>
            <w:r>
              <w:rPr>
                <w:rFonts w:ascii="仿宋" w:hAnsi="仿宋" w:eastAsia="仿宋" w:cs="仿宋"/>
                <w:spacing w:val="51"/>
                <w:sz w:val="20"/>
                <w:szCs w:val="20"/>
              </w:rPr>
              <w:t xml:space="preserve"> </w:t>
            </w:r>
            <w:r>
              <w:rPr>
                <w:rFonts w:ascii="仿宋" w:hAnsi="仿宋" w:eastAsia="仿宋" w:cs="仿宋"/>
                <w:spacing w:val="-13"/>
                <w:sz w:val="20"/>
                <w:szCs w:val="20"/>
              </w:rPr>
              <w:t>接受委托</w:t>
            </w:r>
            <w:r>
              <w:rPr>
                <w:rFonts w:ascii="仿宋" w:hAnsi="仿宋" w:eastAsia="仿宋" w:cs="仿宋"/>
                <w:sz w:val="20"/>
                <w:szCs w:val="20"/>
              </w:rPr>
              <w:t xml:space="preserve"> 印刷广告宣传品、作为产</w:t>
            </w:r>
            <w:r>
              <w:rPr>
                <w:rFonts w:ascii="仿宋" w:hAnsi="仿宋" w:eastAsia="仿宋" w:cs="仿宋"/>
                <w:spacing w:val="8"/>
                <w:sz w:val="20"/>
                <w:szCs w:val="20"/>
              </w:rPr>
              <w:t xml:space="preserve"> </w:t>
            </w:r>
            <w:r>
              <w:rPr>
                <w:rFonts w:ascii="仿宋" w:hAnsi="仿宋" w:eastAsia="仿宋" w:cs="仿宋"/>
                <w:sz w:val="20"/>
                <w:szCs w:val="20"/>
              </w:rPr>
              <w:t>品包装装潢的印刷品，未</w:t>
            </w:r>
            <w:r>
              <w:rPr>
                <w:rFonts w:ascii="仿宋" w:hAnsi="仿宋" w:eastAsia="仿宋" w:cs="仿宋"/>
                <w:spacing w:val="7"/>
                <w:sz w:val="20"/>
                <w:szCs w:val="20"/>
              </w:rPr>
              <w:t xml:space="preserve"> </w:t>
            </w:r>
            <w:r>
              <w:rPr>
                <w:rFonts w:ascii="仿宋" w:hAnsi="仿宋" w:eastAsia="仿宋" w:cs="仿宋"/>
                <w:sz w:val="20"/>
                <w:szCs w:val="20"/>
              </w:rPr>
              <w:t>依照本条例的规定验证委</w:t>
            </w:r>
            <w:r>
              <w:rPr>
                <w:rFonts w:ascii="仿宋" w:hAnsi="仿宋" w:eastAsia="仿宋" w:cs="仿宋"/>
                <w:spacing w:val="6"/>
                <w:sz w:val="20"/>
                <w:szCs w:val="20"/>
              </w:rPr>
              <w:t xml:space="preserve"> </w:t>
            </w:r>
            <w:r>
              <w:rPr>
                <w:rFonts w:ascii="仿宋" w:hAnsi="仿宋" w:eastAsia="仿宋" w:cs="仿宋"/>
                <w:sz w:val="20"/>
                <w:szCs w:val="20"/>
              </w:rPr>
              <w:t>托印刷单位的营业执照或</w:t>
            </w:r>
            <w:r>
              <w:rPr>
                <w:rFonts w:ascii="仿宋" w:hAnsi="仿宋" w:eastAsia="仿宋" w:cs="仿宋"/>
                <w:spacing w:val="6"/>
                <w:sz w:val="20"/>
                <w:szCs w:val="20"/>
              </w:rPr>
              <w:t xml:space="preserve"> </w:t>
            </w:r>
            <w:r>
              <w:rPr>
                <w:rFonts w:ascii="仿宋" w:hAnsi="仿宋" w:eastAsia="仿宋" w:cs="仿宋"/>
                <w:sz w:val="20"/>
                <w:szCs w:val="20"/>
              </w:rPr>
              <w:t>者个人的居民身份证的，</w:t>
            </w:r>
            <w:r>
              <w:rPr>
                <w:rFonts w:ascii="仿宋" w:hAnsi="仿宋" w:eastAsia="仿宋" w:cs="仿宋"/>
                <w:spacing w:val="8"/>
                <w:sz w:val="20"/>
                <w:szCs w:val="20"/>
              </w:rPr>
              <w:t xml:space="preserve"> </w:t>
            </w:r>
            <w:r>
              <w:rPr>
                <w:rFonts w:ascii="仿宋" w:hAnsi="仿宋" w:eastAsia="仿宋" w:cs="仿宋"/>
                <w:sz w:val="20"/>
                <w:szCs w:val="20"/>
              </w:rPr>
              <w:t>或者接受广告经营者的委</w:t>
            </w:r>
            <w:r>
              <w:rPr>
                <w:rFonts w:ascii="仿宋" w:hAnsi="仿宋" w:eastAsia="仿宋" w:cs="仿宋"/>
                <w:spacing w:val="6"/>
                <w:sz w:val="20"/>
                <w:szCs w:val="20"/>
              </w:rPr>
              <w:t xml:space="preserve"> </w:t>
            </w:r>
            <w:r>
              <w:rPr>
                <w:rFonts w:ascii="仿宋" w:hAnsi="仿宋" w:eastAsia="仿宋" w:cs="仿宋"/>
                <w:sz w:val="20"/>
                <w:szCs w:val="20"/>
              </w:rPr>
              <w:t>托印刷广告宣传品，未验</w:t>
            </w:r>
            <w:r>
              <w:rPr>
                <w:rFonts w:ascii="仿宋" w:hAnsi="仿宋" w:eastAsia="仿宋" w:cs="仿宋"/>
                <w:spacing w:val="7"/>
                <w:sz w:val="20"/>
                <w:szCs w:val="20"/>
              </w:rPr>
              <w:t xml:space="preserve"> </w:t>
            </w:r>
            <w:r>
              <w:rPr>
                <w:rFonts w:ascii="仿宋" w:hAnsi="仿宋" w:eastAsia="仿宋" w:cs="仿宋"/>
                <w:spacing w:val="-3"/>
                <w:sz w:val="20"/>
                <w:szCs w:val="20"/>
              </w:rPr>
              <w:t>证广告经营资格证明的；</w:t>
            </w:r>
            <w:r>
              <w:rPr>
                <w:rFonts w:ascii="仿宋" w:hAnsi="仿宋" w:eastAsia="仿宋" w:cs="仿宋"/>
                <w:spacing w:val="10"/>
                <w:sz w:val="20"/>
                <w:szCs w:val="20"/>
              </w:rPr>
              <w:t xml:space="preserve"> </w:t>
            </w:r>
            <w:r>
              <w:rPr>
                <w:rFonts w:ascii="仿宋" w:hAnsi="仿宋" w:eastAsia="仿宋" w:cs="仿宋"/>
                <w:sz w:val="20"/>
                <w:szCs w:val="20"/>
              </w:rPr>
              <w:t>盗印他人包装装潢印刷品</w:t>
            </w:r>
            <w:r>
              <w:rPr>
                <w:rFonts w:ascii="仿宋" w:hAnsi="仿宋" w:eastAsia="仿宋" w:cs="仿宋"/>
                <w:spacing w:val="6"/>
                <w:sz w:val="20"/>
                <w:szCs w:val="20"/>
              </w:rPr>
              <w:t xml:space="preserve"> </w:t>
            </w:r>
            <w:r>
              <w:rPr>
                <w:rFonts w:ascii="仿宋" w:hAnsi="仿宋" w:eastAsia="仿宋" w:cs="仿宋"/>
                <w:spacing w:val="-13"/>
                <w:sz w:val="20"/>
                <w:szCs w:val="20"/>
              </w:rPr>
              <w:t>的；</w:t>
            </w:r>
            <w:r>
              <w:rPr>
                <w:rFonts w:ascii="仿宋" w:hAnsi="仿宋" w:eastAsia="仿宋" w:cs="仿宋"/>
                <w:spacing w:val="51"/>
                <w:sz w:val="20"/>
                <w:szCs w:val="20"/>
              </w:rPr>
              <w:t xml:space="preserve"> </w:t>
            </w:r>
            <w:r>
              <w:rPr>
                <w:rFonts w:ascii="仿宋" w:hAnsi="仿宋" w:eastAsia="仿宋" w:cs="仿宋"/>
                <w:spacing w:val="-13"/>
                <w:sz w:val="20"/>
                <w:szCs w:val="20"/>
              </w:rPr>
              <w:t>接受委托印刷境外包</w:t>
            </w:r>
            <w:r>
              <w:rPr>
                <w:rFonts w:ascii="仿宋" w:hAnsi="仿宋" w:eastAsia="仿宋" w:cs="仿宋"/>
                <w:sz w:val="20"/>
                <w:szCs w:val="20"/>
              </w:rPr>
              <w:t xml:space="preserve"> 装装潢印刷品未依照本条</w:t>
            </w:r>
            <w:r>
              <w:rPr>
                <w:rFonts w:ascii="仿宋" w:hAnsi="仿宋" w:eastAsia="仿宋" w:cs="仿宋"/>
                <w:spacing w:val="6"/>
                <w:sz w:val="20"/>
                <w:szCs w:val="20"/>
              </w:rPr>
              <w:t xml:space="preserve"> </w:t>
            </w:r>
            <w:r>
              <w:rPr>
                <w:rFonts w:ascii="仿宋" w:hAnsi="仿宋" w:eastAsia="仿宋" w:cs="仿宋"/>
                <w:sz w:val="20"/>
                <w:szCs w:val="20"/>
              </w:rPr>
              <w:t>例的规定向出版行政部门</w:t>
            </w:r>
            <w:r>
              <w:rPr>
                <w:rFonts w:ascii="仿宋" w:hAnsi="仿宋" w:eastAsia="仿宋" w:cs="仿宋"/>
                <w:spacing w:val="6"/>
                <w:sz w:val="20"/>
                <w:szCs w:val="20"/>
              </w:rPr>
              <w:t xml:space="preserve"> </w:t>
            </w:r>
            <w:r>
              <w:rPr>
                <w:rFonts w:ascii="仿宋" w:hAnsi="仿宋" w:eastAsia="仿宋" w:cs="仿宋"/>
                <w:sz w:val="20"/>
                <w:szCs w:val="20"/>
              </w:rPr>
              <w:t>备案的，或者未将印刷的</w:t>
            </w:r>
          </w:p>
        </w:tc>
        <w:tc>
          <w:tcPr>
            <w:tcW w:w="2551" w:type="dxa"/>
            <w:vMerge w:val="restart"/>
            <w:tcBorders>
              <w:bottom w:val="nil"/>
            </w:tcBorders>
            <w:vAlign w:val="top"/>
          </w:tcPr>
          <w:p>
            <w:pPr>
              <w:spacing w:before="52" w:line="188" w:lineRule="auto"/>
              <w:ind w:firstLine="70"/>
              <w:rPr>
                <w:rFonts w:ascii="仿宋" w:hAnsi="仿宋" w:eastAsia="仿宋" w:cs="仿宋"/>
                <w:sz w:val="20"/>
                <w:szCs w:val="20"/>
              </w:rPr>
            </w:pPr>
            <w:r>
              <w:rPr>
                <w:rFonts w:ascii="仿宋" w:hAnsi="仿宋" w:eastAsia="仿宋" w:cs="仿宋"/>
                <w:spacing w:val="-6"/>
                <w:sz w:val="20"/>
                <w:szCs w:val="20"/>
              </w:rPr>
              <w:t>《印刷业管理条例》</w:t>
            </w:r>
            <w:r>
              <w:rPr>
                <w:rFonts w:ascii="仿宋" w:hAnsi="仿宋" w:eastAsia="仿宋" w:cs="仿宋"/>
                <w:spacing w:val="-4"/>
                <w:sz w:val="20"/>
                <w:szCs w:val="20"/>
              </w:rPr>
              <w:t xml:space="preserve"> </w:t>
            </w:r>
            <w:r>
              <w:rPr>
                <w:rFonts w:ascii="仿宋" w:hAnsi="仿宋" w:eastAsia="仿宋" w:cs="仿宋"/>
                <w:spacing w:val="-6"/>
                <w:sz w:val="20"/>
                <w:szCs w:val="20"/>
              </w:rPr>
              <w:t>（2001</w:t>
            </w:r>
          </w:p>
          <w:p>
            <w:pPr>
              <w:spacing w:before="42" w:line="228" w:lineRule="auto"/>
              <w:ind w:left="75" w:right="52" w:firstLine="155"/>
              <w:rPr>
                <w:rFonts w:ascii="仿宋" w:hAnsi="仿宋" w:eastAsia="仿宋" w:cs="仿宋"/>
                <w:sz w:val="20"/>
                <w:szCs w:val="20"/>
              </w:rPr>
            </w:pPr>
            <w:r>
              <w:rPr>
                <w:rFonts w:ascii="仿宋" w:hAnsi="仿宋" w:eastAsia="仿宋" w:cs="仿宋"/>
                <w:spacing w:val="-5"/>
                <w:sz w:val="20"/>
                <w:szCs w:val="20"/>
              </w:rPr>
              <w:t>年8月2</w:t>
            </w:r>
            <w:r>
              <w:rPr>
                <w:rFonts w:ascii="仿宋" w:hAnsi="仿宋" w:eastAsia="仿宋" w:cs="仿宋"/>
                <w:spacing w:val="-36"/>
                <w:sz w:val="20"/>
                <w:szCs w:val="20"/>
              </w:rPr>
              <w:t xml:space="preserve"> </w:t>
            </w:r>
            <w:r>
              <w:rPr>
                <w:rFonts w:ascii="仿宋" w:hAnsi="仿宋" w:eastAsia="仿宋" w:cs="仿宋"/>
                <w:spacing w:val="-5"/>
                <w:sz w:val="20"/>
                <w:szCs w:val="20"/>
              </w:rPr>
              <w:t>日国务院第315号</w:t>
            </w:r>
            <w:r>
              <w:rPr>
                <w:rFonts w:ascii="仿宋" w:hAnsi="仿宋" w:eastAsia="仿宋" w:cs="仿宋"/>
                <w:sz w:val="20"/>
                <w:szCs w:val="20"/>
              </w:rPr>
              <w:t xml:space="preserve">  </w:t>
            </w:r>
            <w:r>
              <w:rPr>
                <w:rFonts w:ascii="仿宋" w:hAnsi="仿宋" w:eastAsia="仿宋" w:cs="仿宋"/>
                <w:spacing w:val="-19"/>
                <w:w w:val="98"/>
                <w:sz w:val="20"/>
                <w:szCs w:val="20"/>
              </w:rPr>
              <w:t>令）</w:t>
            </w:r>
            <w:r>
              <w:rPr>
                <w:rFonts w:ascii="仿宋" w:hAnsi="仿宋" w:eastAsia="仿宋" w:cs="仿宋"/>
                <w:spacing w:val="44"/>
                <w:sz w:val="20"/>
                <w:szCs w:val="20"/>
              </w:rPr>
              <w:t xml:space="preserve"> </w:t>
            </w:r>
            <w:r>
              <w:rPr>
                <w:rFonts w:ascii="仿宋" w:hAnsi="仿宋" w:eastAsia="仿宋" w:cs="仿宋"/>
                <w:spacing w:val="-19"/>
                <w:w w:val="98"/>
                <w:sz w:val="20"/>
                <w:szCs w:val="20"/>
              </w:rPr>
              <w:t>第三十九条第一款：</w:t>
            </w:r>
            <w:r>
              <w:rPr>
                <w:rFonts w:ascii="仿宋" w:hAnsi="仿宋" w:eastAsia="仿宋" w:cs="仿宋"/>
                <w:spacing w:val="38"/>
                <w:sz w:val="20"/>
                <w:szCs w:val="20"/>
              </w:rPr>
              <w:t xml:space="preserve"> </w:t>
            </w:r>
            <w:r>
              <w:rPr>
                <w:rFonts w:ascii="仿宋" w:hAnsi="仿宋" w:eastAsia="仿宋" w:cs="仿宋"/>
                <w:spacing w:val="-19"/>
                <w:w w:val="98"/>
                <w:sz w:val="20"/>
                <w:szCs w:val="20"/>
              </w:rPr>
              <w:t>从</w:t>
            </w:r>
            <w:r>
              <w:rPr>
                <w:rFonts w:ascii="仿宋" w:hAnsi="仿宋" w:eastAsia="仿宋" w:cs="仿宋"/>
                <w:sz w:val="20"/>
                <w:szCs w:val="20"/>
              </w:rPr>
              <w:t xml:space="preserve"> 事包装装潢印刷品印刷经营</w:t>
            </w:r>
            <w:r>
              <w:rPr>
                <w:rFonts w:ascii="仿宋" w:hAnsi="仿宋" w:eastAsia="仿宋" w:cs="仿宋"/>
                <w:spacing w:val="8"/>
                <w:sz w:val="20"/>
                <w:szCs w:val="20"/>
              </w:rPr>
              <w:t xml:space="preserve"> </w:t>
            </w:r>
            <w:r>
              <w:rPr>
                <w:rFonts w:ascii="仿宋" w:hAnsi="仿宋" w:eastAsia="仿宋" w:cs="仿宋"/>
                <w:sz w:val="20"/>
                <w:szCs w:val="20"/>
              </w:rPr>
              <w:t>活动的企业有下列行为之一</w:t>
            </w:r>
            <w:r>
              <w:rPr>
                <w:rFonts w:ascii="仿宋" w:hAnsi="仿宋" w:eastAsia="仿宋" w:cs="仿宋"/>
                <w:spacing w:val="8"/>
                <w:sz w:val="20"/>
                <w:szCs w:val="20"/>
              </w:rPr>
              <w:t xml:space="preserve"> </w:t>
            </w:r>
            <w:r>
              <w:rPr>
                <w:rFonts w:ascii="仿宋" w:hAnsi="仿宋" w:eastAsia="仿宋" w:cs="仿宋"/>
                <w:spacing w:val="-3"/>
                <w:sz w:val="20"/>
                <w:szCs w:val="20"/>
              </w:rPr>
              <w:t>的，</w:t>
            </w:r>
            <w:r>
              <w:rPr>
                <w:rFonts w:ascii="仿宋" w:hAnsi="仿宋" w:eastAsia="仿宋" w:cs="仿宋"/>
                <w:spacing w:val="-57"/>
                <w:sz w:val="20"/>
                <w:szCs w:val="20"/>
              </w:rPr>
              <w:t xml:space="preserve"> </w:t>
            </w:r>
            <w:r>
              <w:rPr>
                <w:rFonts w:ascii="仿宋" w:hAnsi="仿宋" w:eastAsia="仿宋" w:cs="仿宋"/>
                <w:spacing w:val="-3"/>
                <w:sz w:val="20"/>
                <w:szCs w:val="20"/>
              </w:rPr>
              <w:t>由县级以上地方人民政</w:t>
            </w:r>
            <w:r>
              <w:rPr>
                <w:rFonts w:ascii="仿宋" w:hAnsi="仿宋" w:eastAsia="仿宋" w:cs="仿宋"/>
                <w:sz w:val="20"/>
                <w:szCs w:val="20"/>
              </w:rPr>
              <w:t xml:space="preserve"> 府出版行政部门给予警告，</w:t>
            </w:r>
            <w:r>
              <w:rPr>
                <w:rFonts w:ascii="仿宋" w:hAnsi="仿宋" w:eastAsia="仿宋" w:cs="仿宋"/>
                <w:spacing w:val="8"/>
                <w:sz w:val="20"/>
                <w:szCs w:val="20"/>
              </w:rPr>
              <w:t xml:space="preserve"> </w:t>
            </w:r>
            <w:r>
              <w:rPr>
                <w:rFonts w:ascii="仿宋" w:hAnsi="仿宋" w:eastAsia="仿宋" w:cs="仿宋"/>
                <w:sz w:val="20"/>
                <w:szCs w:val="20"/>
              </w:rPr>
              <w:t>没收违法所得，违法经营额</w:t>
            </w:r>
          </w:p>
          <w:p>
            <w:pPr>
              <w:spacing w:before="6" w:line="227" w:lineRule="auto"/>
              <w:ind w:left="75" w:right="52" w:firstLine="53"/>
              <w:rPr>
                <w:rFonts w:ascii="仿宋" w:hAnsi="仿宋" w:eastAsia="仿宋" w:cs="仿宋"/>
                <w:sz w:val="20"/>
                <w:szCs w:val="20"/>
              </w:rPr>
            </w:pPr>
            <w:r>
              <w:rPr>
                <w:rFonts w:ascii="仿宋" w:hAnsi="仿宋" w:eastAsia="仿宋" w:cs="仿宋"/>
                <w:spacing w:val="-12"/>
                <w:sz w:val="20"/>
                <w:szCs w:val="20"/>
              </w:rPr>
              <w:t>１</w:t>
            </w:r>
            <w:r>
              <w:rPr>
                <w:rFonts w:ascii="仿宋" w:hAnsi="仿宋" w:eastAsia="仿宋" w:cs="仿宋"/>
                <w:spacing w:val="-2"/>
                <w:sz w:val="20"/>
                <w:szCs w:val="20"/>
              </w:rPr>
              <w:t xml:space="preserve"> </w:t>
            </w:r>
            <w:r>
              <w:rPr>
                <w:rFonts w:ascii="仿宋" w:hAnsi="仿宋" w:eastAsia="仿宋" w:cs="仿宋"/>
                <w:spacing w:val="-12"/>
                <w:sz w:val="20"/>
                <w:szCs w:val="20"/>
              </w:rPr>
              <w:t>万元以上的，并处违法经</w:t>
            </w:r>
            <w:r>
              <w:rPr>
                <w:rFonts w:ascii="仿宋" w:hAnsi="仿宋" w:eastAsia="仿宋" w:cs="仿宋"/>
                <w:sz w:val="20"/>
                <w:szCs w:val="20"/>
              </w:rPr>
              <w:t xml:space="preserve"> </w:t>
            </w:r>
            <w:r>
              <w:rPr>
                <w:rFonts w:ascii="仿宋" w:hAnsi="仿宋" w:eastAsia="仿宋" w:cs="仿宋"/>
                <w:spacing w:val="-10"/>
                <w:sz w:val="20"/>
                <w:szCs w:val="20"/>
              </w:rPr>
              <w:t>营额</w:t>
            </w:r>
            <w:r>
              <w:rPr>
                <w:rFonts w:ascii="仿宋" w:hAnsi="仿宋" w:eastAsia="仿宋" w:cs="仿宋"/>
                <w:spacing w:val="-38"/>
                <w:sz w:val="20"/>
                <w:szCs w:val="20"/>
              </w:rPr>
              <w:t xml:space="preserve"> </w:t>
            </w:r>
            <w:r>
              <w:rPr>
                <w:rFonts w:ascii="仿宋" w:hAnsi="仿宋" w:eastAsia="仿宋" w:cs="仿宋"/>
                <w:spacing w:val="-10"/>
                <w:sz w:val="20"/>
                <w:szCs w:val="20"/>
              </w:rPr>
              <w:t>５</w:t>
            </w:r>
            <w:r>
              <w:rPr>
                <w:rFonts w:ascii="仿宋" w:hAnsi="仿宋" w:eastAsia="仿宋" w:cs="仿宋"/>
                <w:spacing w:val="-24"/>
                <w:sz w:val="20"/>
                <w:szCs w:val="20"/>
              </w:rPr>
              <w:t xml:space="preserve"> </w:t>
            </w:r>
            <w:r>
              <w:rPr>
                <w:rFonts w:ascii="仿宋" w:hAnsi="仿宋" w:eastAsia="仿宋" w:cs="仿宋"/>
                <w:spacing w:val="-10"/>
                <w:sz w:val="20"/>
                <w:szCs w:val="20"/>
              </w:rPr>
              <w:t>倍以上10倍以下的罚</w:t>
            </w:r>
            <w:r>
              <w:rPr>
                <w:rFonts w:ascii="仿宋" w:hAnsi="仿宋" w:eastAsia="仿宋" w:cs="仿宋"/>
                <w:sz w:val="20"/>
                <w:szCs w:val="20"/>
              </w:rPr>
              <w:t xml:space="preserve"> </w:t>
            </w:r>
            <w:r>
              <w:rPr>
                <w:rFonts w:ascii="仿宋" w:hAnsi="仿宋" w:eastAsia="仿宋" w:cs="仿宋"/>
                <w:spacing w:val="-19"/>
                <w:w w:val="97"/>
                <w:sz w:val="20"/>
                <w:szCs w:val="20"/>
              </w:rPr>
              <w:t>款；</w:t>
            </w:r>
            <w:r>
              <w:rPr>
                <w:rFonts w:ascii="仿宋" w:hAnsi="仿宋" w:eastAsia="仿宋" w:cs="仿宋"/>
                <w:spacing w:val="50"/>
                <w:sz w:val="20"/>
                <w:szCs w:val="20"/>
              </w:rPr>
              <w:t xml:space="preserve"> </w:t>
            </w:r>
            <w:r>
              <w:rPr>
                <w:rFonts w:ascii="仿宋" w:hAnsi="仿宋" w:eastAsia="仿宋" w:cs="仿宋"/>
                <w:spacing w:val="-19"/>
                <w:w w:val="97"/>
                <w:sz w:val="20"/>
                <w:szCs w:val="20"/>
              </w:rPr>
              <w:t>违法经营额不足</w:t>
            </w:r>
            <w:r>
              <w:rPr>
                <w:rFonts w:ascii="仿宋" w:hAnsi="仿宋" w:eastAsia="仿宋" w:cs="仿宋"/>
                <w:spacing w:val="-31"/>
                <w:sz w:val="20"/>
                <w:szCs w:val="20"/>
              </w:rPr>
              <w:t xml:space="preserve"> </w:t>
            </w:r>
            <w:r>
              <w:rPr>
                <w:rFonts w:ascii="仿宋" w:hAnsi="仿宋" w:eastAsia="仿宋" w:cs="仿宋"/>
                <w:spacing w:val="-19"/>
                <w:w w:val="97"/>
                <w:sz w:val="20"/>
                <w:szCs w:val="20"/>
              </w:rPr>
              <w:t>１</w:t>
            </w:r>
            <w:r>
              <w:rPr>
                <w:rFonts w:ascii="仿宋" w:hAnsi="仿宋" w:eastAsia="仿宋" w:cs="仿宋"/>
                <w:spacing w:val="-13"/>
                <w:sz w:val="20"/>
                <w:szCs w:val="20"/>
              </w:rPr>
              <w:t xml:space="preserve"> </w:t>
            </w:r>
            <w:r>
              <w:rPr>
                <w:rFonts w:ascii="仿宋" w:hAnsi="仿宋" w:eastAsia="仿宋" w:cs="仿宋"/>
                <w:spacing w:val="-19"/>
                <w:w w:val="97"/>
                <w:sz w:val="20"/>
                <w:szCs w:val="20"/>
              </w:rPr>
              <w:t>万元</w:t>
            </w:r>
            <w:r>
              <w:rPr>
                <w:rFonts w:ascii="仿宋" w:hAnsi="仿宋" w:eastAsia="仿宋" w:cs="仿宋"/>
                <w:sz w:val="20"/>
                <w:szCs w:val="20"/>
              </w:rPr>
              <w:t xml:space="preserve"> </w:t>
            </w:r>
            <w:r>
              <w:rPr>
                <w:rFonts w:ascii="仿宋" w:hAnsi="仿宋" w:eastAsia="仿宋" w:cs="仿宋"/>
                <w:spacing w:val="-19"/>
                <w:w w:val="97"/>
                <w:sz w:val="20"/>
                <w:szCs w:val="20"/>
              </w:rPr>
              <w:t>的，并处</w:t>
            </w:r>
            <w:r>
              <w:rPr>
                <w:rFonts w:ascii="仿宋" w:hAnsi="仿宋" w:eastAsia="仿宋" w:cs="仿宋"/>
                <w:spacing w:val="-21"/>
                <w:sz w:val="20"/>
                <w:szCs w:val="20"/>
              </w:rPr>
              <w:t xml:space="preserve"> </w:t>
            </w:r>
            <w:r>
              <w:rPr>
                <w:rFonts w:ascii="仿宋" w:hAnsi="仿宋" w:eastAsia="仿宋" w:cs="仿宋"/>
                <w:spacing w:val="-19"/>
                <w:w w:val="97"/>
                <w:sz w:val="20"/>
                <w:szCs w:val="20"/>
              </w:rPr>
              <w:t>１</w:t>
            </w:r>
            <w:r>
              <w:rPr>
                <w:rFonts w:ascii="仿宋" w:hAnsi="仿宋" w:eastAsia="仿宋" w:cs="仿宋"/>
                <w:spacing w:val="-12"/>
                <w:sz w:val="20"/>
                <w:szCs w:val="20"/>
              </w:rPr>
              <w:t xml:space="preserve"> </w:t>
            </w:r>
            <w:r>
              <w:rPr>
                <w:rFonts w:ascii="仿宋" w:hAnsi="仿宋" w:eastAsia="仿宋" w:cs="仿宋"/>
                <w:spacing w:val="-19"/>
                <w:w w:val="97"/>
                <w:sz w:val="20"/>
                <w:szCs w:val="20"/>
              </w:rPr>
              <w:t>万元以上</w:t>
            </w:r>
            <w:r>
              <w:rPr>
                <w:rFonts w:ascii="仿宋" w:hAnsi="仿宋" w:eastAsia="仿宋" w:cs="仿宋"/>
                <w:spacing w:val="-36"/>
                <w:sz w:val="20"/>
                <w:szCs w:val="20"/>
              </w:rPr>
              <w:t xml:space="preserve"> </w:t>
            </w:r>
            <w:r>
              <w:rPr>
                <w:rFonts w:ascii="仿宋" w:hAnsi="仿宋" w:eastAsia="仿宋" w:cs="仿宋"/>
                <w:spacing w:val="-19"/>
                <w:w w:val="97"/>
                <w:sz w:val="20"/>
                <w:szCs w:val="20"/>
              </w:rPr>
              <w:t>５</w:t>
            </w:r>
            <w:r>
              <w:rPr>
                <w:rFonts w:ascii="仿宋" w:hAnsi="仿宋" w:eastAsia="仿宋" w:cs="仿宋"/>
                <w:spacing w:val="-25"/>
                <w:sz w:val="20"/>
                <w:szCs w:val="20"/>
              </w:rPr>
              <w:t xml:space="preserve"> </w:t>
            </w:r>
            <w:r>
              <w:rPr>
                <w:rFonts w:ascii="仿宋" w:hAnsi="仿宋" w:eastAsia="仿宋" w:cs="仿宋"/>
                <w:spacing w:val="-19"/>
                <w:w w:val="97"/>
                <w:sz w:val="20"/>
                <w:szCs w:val="20"/>
              </w:rPr>
              <w:t>万元</w:t>
            </w:r>
            <w:r>
              <w:rPr>
                <w:rFonts w:ascii="仿宋" w:hAnsi="仿宋" w:eastAsia="仿宋" w:cs="仿宋"/>
                <w:sz w:val="20"/>
                <w:szCs w:val="20"/>
              </w:rPr>
              <w:t xml:space="preserve"> </w:t>
            </w:r>
            <w:r>
              <w:rPr>
                <w:rFonts w:ascii="仿宋" w:hAnsi="仿宋" w:eastAsia="仿宋" w:cs="仿宋"/>
                <w:spacing w:val="-12"/>
                <w:sz w:val="20"/>
                <w:szCs w:val="20"/>
              </w:rPr>
              <w:t>以下的罚款；</w:t>
            </w:r>
            <w:r>
              <w:rPr>
                <w:rFonts w:ascii="仿宋" w:hAnsi="仿宋" w:eastAsia="仿宋" w:cs="仿宋"/>
                <w:spacing w:val="52"/>
                <w:sz w:val="20"/>
                <w:szCs w:val="20"/>
              </w:rPr>
              <w:t xml:space="preserve"> </w:t>
            </w:r>
            <w:r>
              <w:rPr>
                <w:rFonts w:ascii="仿宋" w:hAnsi="仿宋" w:eastAsia="仿宋" w:cs="仿宋"/>
                <w:spacing w:val="-12"/>
                <w:sz w:val="20"/>
                <w:szCs w:val="20"/>
              </w:rPr>
              <w:t>情节严重的，</w:t>
            </w:r>
            <w:r>
              <w:rPr>
                <w:rFonts w:ascii="仿宋" w:hAnsi="仿宋" w:eastAsia="仿宋" w:cs="仿宋"/>
                <w:sz w:val="20"/>
                <w:szCs w:val="20"/>
              </w:rPr>
              <w:t xml:space="preserve"> 责令停业整顿或者由原发证</w:t>
            </w:r>
            <w:r>
              <w:rPr>
                <w:rFonts w:ascii="仿宋" w:hAnsi="仿宋" w:eastAsia="仿宋" w:cs="仿宋"/>
                <w:spacing w:val="8"/>
                <w:sz w:val="20"/>
                <w:szCs w:val="20"/>
              </w:rPr>
              <w:t xml:space="preserve"> </w:t>
            </w:r>
            <w:r>
              <w:rPr>
                <w:rFonts w:ascii="仿宋" w:hAnsi="仿宋" w:eastAsia="仿宋" w:cs="仿宋"/>
                <w:spacing w:val="-12"/>
                <w:sz w:val="20"/>
                <w:szCs w:val="20"/>
              </w:rPr>
              <w:t>机关吊销许可证；</w:t>
            </w:r>
            <w:r>
              <w:rPr>
                <w:rFonts w:ascii="仿宋" w:hAnsi="仿宋" w:eastAsia="仿宋" w:cs="仿宋"/>
                <w:spacing w:val="51"/>
                <w:sz w:val="20"/>
                <w:szCs w:val="20"/>
              </w:rPr>
              <w:t xml:space="preserve"> </w:t>
            </w:r>
            <w:r>
              <w:rPr>
                <w:rFonts w:ascii="仿宋" w:hAnsi="仿宋" w:eastAsia="仿宋" w:cs="仿宋"/>
                <w:spacing w:val="-12"/>
                <w:sz w:val="20"/>
                <w:szCs w:val="20"/>
              </w:rPr>
              <w:t>构成犯罪</w:t>
            </w:r>
          </w:p>
          <w:p>
            <w:pPr>
              <w:spacing w:before="2" w:line="228" w:lineRule="auto"/>
              <w:ind w:left="75" w:right="52" w:firstLine="113"/>
              <w:rPr>
                <w:rFonts w:ascii="仿宋" w:hAnsi="仿宋" w:eastAsia="仿宋" w:cs="仿宋"/>
                <w:sz w:val="20"/>
                <w:szCs w:val="20"/>
              </w:rPr>
            </w:pPr>
            <w:r>
              <w:rPr>
                <w:rFonts w:ascii="仿宋" w:hAnsi="仿宋" w:eastAsia="仿宋" w:cs="仿宋"/>
                <w:spacing w:val="-4"/>
                <w:sz w:val="20"/>
                <w:szCs w:val="20"/>
              </w:rPr>
              <w:t>的，依法追究刑事责任：</w:t>
            </w:r>
            <w:r>
              <w:rPr>
                <w:rFonts w:ascii="仿宋" w:hAnsi="仿宋" w:eastAsia="仿宋" w:cs="仿宋"/>
                <w:spacing w:val="3"/>
                <w:sz w:val="20"/>
                <w:szCs w:val="20"/>
              </w:rPr>
              <w:t xml:space="preserve">  </w:t>
            </w:r>
            <w:r>
              <w:rPr>
                <w:rFonts w:ascii="仿宋" w:hAnsi="仿宋" w:eastAsia="仿宋" w:cs="仿宋"/>
                <w:sz w:val="20"/>
                <w:szCs w:val="20"/>
              </w:rPr>
              <w:t>（一）接受委托印刷注册商</w:t>
            </w:r>
            <w:r>
              <w:rPr>
                <w:rFonts w:ascii="仿宋" w:hAnsi="仿宋" w:eastAsia="仿宋" w:cs="仿宋"/>
                <w:spacing w:val="7"/>
                <w:sz w:val="20"/>
                <w:szCs w:val="20"/>
              </w:rPr>
              <w:t xml:space="preserve"> </w:t>
            </w:r>
            <w:r>
              <w:rPr>
                <w:rFonts w:ascii="仿宋" w:hAnsi="仿宋" w:eastAsia="仿宋" w:cs="仿宋"/>
                <w:sz w:val="20"/>
                <w:szCs w:val="20"/>
              </w:rPr>
              <w:t>标标识，未依照本条例的规</w:t>
            </w:r>
            <w:r>
              <w:rPr>
                <w:rFonts w:ascii="仿宋" w:hAnsi="仿宋" w:eastAsia="仿宋" w:cs="仿宋"/>
                <w:spacing w:val="6"/>
                <w:sz w:val="20"/>
                <w:szCs w:val="20"/>
              </w:rPr>
              <w:t xml:space="preserve"> </w:t>
            </w:r>
            <w:r>
              <w:rPr>
                <w:rFonts w:ascii="仿宋" w:hAnsi="仿宋" w:eastAsia="仿宋" w:cs="仿宋"/>
                <w:sz w:val="20"/>
                <w:szCs w:val="20"/>
              </w:rPr>
              <w:t>定验证、核查工商行政管理</w:t>
            </w:r>
            <w:r>
              <w:rPr>
                <w:rFonts w:ascii="仿宋" w:hAnsi="仿宋" w:eastAsia="仿宋" w:cs="仿宋"/>
                <w:spacing w:val="6"/>
                <w:sz w:val="20"/>
                <w:szCs w:val="20"/>
              </w:rPr>
              <w:t xml:space="preserve"> </w:t>
            </w:r>
            <w:r>
              <w:rPr>
                <w:rFonts w:ascii="仿宋" w:hAnsi="仿宋" w:eastAsia="仿宋" w:cs="仿宋"/>
                <w:spacing w:val="-1"/>
                <w:sz w:val="20"/>
                <w:szCs w:val="20"/>
              </w:rPr>
              <w:t>部门签章的《商标注册证》</w:t>
            </w:r>
            <w:r>
              <w:rPr>
                <w:rFonts w:ascii="仿宋" w:hAnsi="仿宋" w:eastAsia="仿宋" w:cs="仿宋"/>
                <w:spacing w:val="11"/>
                <w:sz w:val="20"/>
                <w:szCs w:val="20"/>
              </w:rPr>
              <w:t xml:space="preserve"> </w:t>
            </w:r>
            <w:r>
              <w:rPr>
                <w:rFonts w:ascii="仿宋" w:hAnsi="仿宋" w:eastAsia="仿宋" w:cs="仿宋"/>
                <w:sz w:val="20"/>
                <w:szCs w:val="20"/>
              </w:rPr>
              <w:t>复印件、注册商标图样或者</w:t>
            </w:r>
            <w:r>
              <w:rPr>
                <w:rFonts w:ascii="仿宋" w:hAnsi="仿宋" w:eastAsia="仿宋" w:cs="仿宋"/>
                <w:spacing w:val="6"/>
                <w:sz w:val="20"/>
                <w:szCs w:val="20"/>
              </w:rPr>
              <w:t xml:space="preserve"> </w:t>
            </w:r>
            <w:r>
              <w:rPr>
                <w:rFonts w:ascii="仿宋" w:hAnsi="仿宋" w:eastAsia="仿宋" w:cs="仿宋"/>
                <w:sz w:val="20"/>
                <w:szCs w:val="20"/>
              </w:rPr>
              <w:t>注册商标使用许可合同复印</w:t>
            </w:r>
            <w:r>
              <w:rPr>
                <w:rFonts w:ascii="仿宋" w:hAnsi="仿宋" w:eastAsia="仿宋" w:cs="仿宋"/>
                <w:spacing w:val="8"/>
                <w:sz w:val="20"/>
                <w:szCs w:val="20"/>
              </w:rPr>
              <w:t xml:space="preserve"> </w:t>
            </w:r>
            <w:r>
              <w:rPr>
                <w:rFonts w:ascii="仿宋" w:hAnsi="仿宋" w:eastAsia="仿宋" w:cs="仿宋"/>
                <w:spacing w:val="-12"/>
                <w:sz w:val="20"/>
                <w:szCs w:val="20"/>
              </w:rPr>
              <w:t>件的</w:t>
            </w:r>
            <w:r>
              <w:rPr>
                <w:rFonts w:ascii="仿宋" w:hAnsi="仿宋" w:eastAsia="仿宋" w:cs="仿宋"/>
                <w:spacing w:val="-84"/>
                <w:sz w:val="20"/>
                <w:szCs w:val="20"/>
              </w:rPr>
              <w:t>；</w:t>
            </w:r>
            <w:r>
              <w:rPr>
                <w:rFonts w:ascii="仿宋" w:hAnsi="仿宋" w:eastAsia="仿宋" w:cs="仿宋"/>
                <w:spacing w:val="33"/>
                <w:sz w:val="20"/>
                <w:szCs w:val="20"/>
              </w:rPr>
              <w:t xml:space="preserve"> </w:t>
            </w:r>
            <w:r>
              <w:rPr>
                <w:rFonts w:ascii="仿宋" w:hAnsi="仿宋" w:eastAsia="仿宋" w:cs="仿宋"/>
                <w:spacing w:val="-84"/>
                <w:sz w:val="20"/>
                <w:szCs w:val="20"/>
              </w:rPr>
              <w:t>（</w:t>
            </w:r>
            <w:r>
              <w:rPr>
                <w:rFonts w:ascii="仿宋" w:hAnsi="仿宋" w:eastAsia="仿宋" w:cs="仿宋"/>
                <w:spacing w:val="-50"/>
                <w:sz w:val="20"/>
                <w:szCs w:val="20"/>
              </w:rPr>
              <w:t xml:space="preserve"> </w:t>
            </w:r>
            <w:r>
              <w:rPr>
                <w:rFonts w:ascii="仿宋" w:hAnsi="仿宋" w:eastAsia="仿宋" w:cs="仿宋"/>
                <w:spacing w:val="-12"/>
                <w:sz w:val="20"/>
                <w:szCs w:val="20"/>
              </w:rPr>
              <w:t>二）</w:t>
            </w:r>
            <w:r>
              <w:rPr>
                <w:rFonts w:ascii="仿宋" w:hAnsi="仿宋" w:eastAsia="仿宋" w:cs="仿宋"/>
                <w:spacing w:val="13"/>
                <w:sz w:val="20"/>
                <w:szCs w:val="20"/>
              </w:rPr>
              <w:t xml:space="preserve"> </w:t>
            </w:r>
            <w:r>
              <w:rPr>
                <w:rFonts w:ascii="仿宋" w:hAnsi="仿宋" w:eastAsia="仿宋" w:cs="仿宋"/>
                <w:spacing w:val="-12"/>
                <w:sz w:val="20"/>
                <w:szCs w:val="20"/>
              </w:rPr>
              <w:t>接受委托印刷</w:t>
            </w:r>
            <w:r>
              <w:rPr>
                <w:rFonts w:ascii="仿宋" w:hAnsi="仿宋" w:eastAsia="仿宋" w:cs="仿宋"/>
                <w:sz w:val="20"/>
                <w:szCs w:val="20"/>
              </w:rPr>
              <w:t xml:space="preserve"> 广告宣传品、作为产品包装</w:t>
            </w:r>
            <w:r>
              <w:rPr>
                <w:rFonts w:ascii="仿宋" w:hAnsi="仿宋" w:eastAsia="仿宋" w:cs="仿宋"/>
                <w:spacing w:val="8"/>
                <w:sz w:val="20"/>
                <w:szCs w:val="20"/>
              </w:rPr>
              <w:t xml:space="preserve"> </w:t>
            </w:r>
            <w:r>
              <w:rPr>
                <w:rFonts w:ascii="仿宋" w:hAnsi="仿宋" w:eastAsia="仿宋" w:cs="仿宋"/>
                <w:sz w:val="20"/>
                <w:szCs w:val="20"/>
              </w:rPr>
              <w:t>装潢的印刷品，未依照本条</w:t>
            </w:r>
            <w:r>
              <w:rPr>
                <w:rFonts w:ascii="仿宋" w:hAnsi="仿宋" w:eastAsia="仿宋" w:cs="仿宋"/>
                <w:spacing w:val="8"/>
                <w:sz w:val="20"/>
                <w:szCs w:val="20"/>
              </w:rPr>
              <w:t xml:space="preserve"> </w:t>
            </w:r>
            <w:r>
              <w:rPr>
                <w:rFonts w:ascii="仿宋" w:hAnsi="仿宋" w:eastAsia="仿宋" w:cs="仿宋"/>
                <w:sz w:val="20"/>
                <w:szCs w:val="20"/>
              </w:rPr>
              <w:t>例的规定验证委托印刷单位</w:t>
            </w:r>
          </w:p>
        </w:tc>
        <w:tc>
          <w:tcPr>
            <w:tcW w:w="993" w:type="dxa"/>
            <w:vMerge w:val="restart"/>
            <w:tcBorders>
              <w:bottom w:val="nil"/>
            </w:tcBorders>
            <w:vAlign w:val="top"/>
          </w:tcPr>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7"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1"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5"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58"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3"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4"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3" w:lineRule="auto"/>
              <w:rPr>
                <w:rFonts w:ascii="宋体"/>
                <w:sz w:val="21"/>
              </w:rPr>
            </w:pPr>
          </w:p>
          <w:p>
            <w:pPr>
              <w:spacing w:before="66"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0"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45"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48"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4"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44"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3" w:line="218"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43" w:line="218"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2"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0"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0"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73"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56"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48"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48"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48" w:line="217"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6"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90"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tcBorders>
              <w:bottom w:val="nil"/>
            </w:tcBorders>
            <w:vAlign w:val="top"/>
          </w:tcPr>
          <w:p>
            <w:pPr>
              <w:spacing w:line="362"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tcBorders>
              <w:bottom w:val="nil"/>
            </w:tcBorders>
            <w:vAlign w:val="top"/>
          </w:tcPr>
          <w:p>
            <w:pPr>
              <w:spacing w:before="59" w:line="232"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tcBorders>
              <w:bottom w:val="nil"/>
            </w:tcBorders>
            <w:vAlign w:val="top"/>
          </w:tcPr>
          <w:p>
            <w:pPr>
              <w:spacing w:before="260"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tcBorders>
              <w:bottom w:val="nil"/>
            </w:tcBorders>
            <w:vAlign w:val="top"/>
          </w:tcPr>
          <w:p>
            <w:pPr>
              <w:spacing w:line="363"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bl>
    <w:p>
      <w:pPr>
        <w:rPr>
          <w:rFonts w:ascii="宋体"/>
          <w:sz w:val="21"/>
        </w:rPr>
      </w:pPr>
    </w:p>
    <w:p>
      <w:pPr>
        <w:sectPr>
          <w:footerReference r:id="rId113" w:type="default"/>
          <w:pgSz w:w="16837" w:h="11905"/>
          <w:pgMar w:top="1011" w:right="1274" w:bottom="674" w:left="1256" w:header="0" w:footer="519" w:gutter="0"/>
          <w:cols w:space="720" w:num="1"/>
        </w:sectPr>
      </w:pPr>
    </w:p>
    <w:p>
      <w:r>
        <w:pict>
          <v:shape id="_x0000_s1095" o:spid="_x0000_s1095" o:spt="202" type="#_x0000_t202" style="position:absolute;left:0pt;margin-left:108.6pt;margin-top:44.15pt;height:36.9pt;width:112.3pt;mso-position-horizontal-relative:page;mso-position-vertical-relative:page;z-index:251731968;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z w:val="20"/>
                      <w:szCs w:val="20"/>
                    </w:rPr>
                    <w:t>备案的，或者未将印刷的</w:t>
                  </w:r>
                </w:p>
                <w:p>
                  <w:pPr>
                    <w:spacing w:before="43" w:line="188" w:lineRule="auto"/>
                    <w:ind w:firstLine="20"/>
                    <w:rPr>
                      <w:rFonts w:ascii="仿宋" w:hAnsi="仿宋" w:eastAsia="仿宋" w:cs="仿宋"/>
                      <w:sz w:val="20"/>
                      <w:szCs w:val="20"/>
                    </w:rPr>
                  </w:pPr>
                  <w:r>
                    <w:rPr>
                      <w:rFonts w:ascii="仿宋" w:hAnsi="仿宋" w:eastAsia="仿宋" w:cs="仿宋"/>
                      <w:sz w:val="20"/>
                      <w:szCs w:val="20"/>
                    </w:rPr>
                    <w:t>境外包装装潢印刷品全部</w:t>
                  </w:r>
                </w:p>
                <w:p>
                  <w:pPr>
                    <w:spacing w:before="43" w:line="188" w:lineRule="auto"/>
                    <w:ind w:firstLine="425"/>
                    <w:rPr>
                      <w:rFonts w:ascii="仿宋" w:hAnsi="仿宋" w:eastAsia="仿宋" w:cs="仿宋"/>
                      <w:sz w:val="20"/>
                      <w:szCs w:val="20"/>
                    </w:rPr>
                  </w:pPr>
                  <w:r>
                    <w:rPr>
                      <w:rFonts w:ascii="仿宋" w:hAnsi="仿宋" w:eastAsia="仿宋" w:cs="仿宋"/>
                      <w:spacing w:val="-1"/>
                      <w:sz w:val="20"/>
                      <w:szCs w:val="20"/>
                    </w:rPr>
                    <w:t>运输出境的处罚</w:t>
                  </w:r>
                </w:p>
              </w:txbxContent>
            </v:textbox>
          </v:shape>
        </w:pict>
      </w:r>
    </w:p>
    <w:p/>
    <w:p/>
    <w:p/>
    <w:p>
      <w:pPr>
        <w:spacing w:line="59"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673" w:hRule="atLeast"/>
        </w:trPr>
        <w:tc>
          <w:tcPr>
            <w:tcW w:w="851" w:type="dxa"/>
            <w:tcBorders>
              <w:top w:val="nil"/>
            </w:tcBorders>
            <w:vAlign w:val="top"/>
          </w:tcPr>
          <w:p>
            <w:pPr>
              <w:rPr>
                <w:rFonts w:ascii="宋体"/>
                <w:sz w:val="21"/>
              </w:rPr>
            </w:pPr>
          </w:p>
        </w:tc>
        <w:tc>
          <w:tcPr>
            <w:tcW w:w="2345" w:type="dxa"/>
            <w:tcBorders>
              <w:top w:val="nil"/>
            </w:tcBorders>
            <w:vAlign w:val="top"/>
          </w:tcPr>
          <w:p>
            <w:pPr>
              <w:rPr>
                <w:rFonts w:ascii="宋体"/>
                <w:sz w:val="21"/>
              </w:rPr>
            </w:pPr>
          </w:p>
        </w:tc>
        <w:tc>
          <w:tcPr>
            <w:tcW w:w="2551" w:type="dxa"/>
            <w:tcBorders>
              <w:top w:val="nil"/>
            </w:tcBorders>
            <w:vAlign w:val="top"/>
          </w:tcPr>
          <w:p>
            <w:pPr>
              <w:spacing w:line="204" w:lineRule="auto"/>
              <w:ind w:firstLine="87"/>
              <w:rPr>
                <w:rFonts w:ascii="仿宋" w:hAnsi="仿宋" w:eastAsia="仿宋" w:cs="仿宋"/>
                <w:sz w:val="18"/>
                <w:szCs w:val="18"/>
              </w:rPr>
            </w:pPr>
            <w:r>
              <w:rPr>
                <w:rFonts w:ascii="仿宋" w:hAnsi="仿宋" w:eastAsia="仿宋" w:cs="仿宋"/>
                <w:spacing w:val="19"/>
                <w:sz w:val="18"/>
                <w:szCs w:val="18"/>
              </w:rPr>
              <w:t>的营业执照或者个人的居民</w:t>
            </w:r>
          </w:p>
          <w:p>
            <w:pPr>
              <w:spacing w:before="32" w:line="188" w:lineRule="auto"/>
              <w:ind w:firstLine="75"/>
              <w:rPr>
                <w:rFonts w:ascii="仿宋" w:hAnsi="仿宋" w:eastAsia="仿宋" w:cs="仿宋"/>
                <w:sz w:val="20"/>
                <w:szCs w:val="20"/>
              </w:rPr>
            </w:pPr>
            <w:r>
              <w:rPr>
                <w:rFonts w:ascii="仿宋" w:hAnsi="仿宋" w:eastAsia="仿宋" w:cs="仿宋"/>
                <w:sz w:val="20"/>
                <w:szCs w:val="20"/>
              </w:rPr>
              <w:t>身份证的，或者接受广告经</w:t>
            </w:r>
          </w:p>
          <w:p>
            <w:pPr>
              <w:spacing w:before="44" w:line="188" w:lineRule="auto"/>
              <w:ind w:firstLine="182"/>
              <w:rPr>
                <w:rFonts w:ascii="仿宋" w:hAnsi="仿宋" w:eastAsia="仿宋" w:cs="仿宋"/>
                <w:sz w:val="20"/>
                <w:szCs w:val="20"/>
              </w:rPr>
            </w:pPr>
            <w:r>
              <w:rPr>
                <w:rFonts w:ascii="仿宋" w:hAnsi="仿宋" w:eastAsia="仿宋" w:cs="仿宋"/>
                <w:sz w:val="20"/>
                <w:szCs w:val="20"/>
              </w:rPr>
              <w:t>营者的委托印刷广告宣传</w:t>
            </w:r>
          </w:p>
          <w:p>
            <w:pPr>
              <w:spacing w:before="43" w:line="188" w:lineRule="auto"/>
              <w:ind w:firstLine="97"/>
              <w:rPr>
                <w:rFonts w:ascii="仿宋" w:hAnsi="仿宋" w:eastAsia="仿宋" w:cs="仿宋"/>
                <w:sz w:val="20"/>
                <w:szCs w:val="20"/>
              </w:rPr>
            </w:pPr>
            <w:r>
              <w:rPr>
                <w:rFonts w:ascii="仿宋" w:hAnsi="仿宋" w:eastAsia="仿宋" w:cs="仿宋"/>
                <w:spacing w:val="-2"/>
                <w:sz w:val="20"/>
                <w:szCs w:val="20"/>
              </w:rPr>
              <w:t>品，未验证广告经营资格证</w:t>
            </w:r>
          </w:p>
          <w:p>
            <w:pPr>
              <w:spacing w:before="43" w:line="188" w:lineRule="auto"/>
              <w:ind w:firstLine="88"/>
              <w:rPr>
                <w:rFonts w:ascii="仿宋" w:hAnsi="仿宋" w:eastAsia="仿宋" w:cs="仿宋"/>
                <w:sz w:val="20"/>
                <w:szCs w:val="20"/>
              </w:rPr>
            </w:pPr>
            <w:r>
              <w:rPr>
                <w:rFonts w:ascii="仿宋" w:hAnsi="仿宋" w:eastAsia="仿宋" w:cs="仿宋"/>
                <w:spacing w:val="-13"/>
                <w:sz w:val="20"/>
                <w:szCs w:val="20"/>
              </w:rPr>
              <w:t>明的</w:t>
            </w:r>
            <w:r>
              <w:rPr>
                <w:rFonts w:ascii="仿宋" w:hAnsi="仿宋" w:eastAsia="仿宋" w:cs="仿宋"/>
                <w:spacing w:val="-83"/>
                <w:sz w:val="20"/>
                <w:szCs w:val="20"/>
              </w:rPr>
              <w:t>；</w:t>
            </w:r>
            <w:r>
              <w:rPr>
                <w:rFonts w:ascii="仿宋" w:hAnsi="仿宋" w:eastAsia="仿宋" w:cs="仿宋"/>
                <w:spacing w:val="20"/>
                <w:sz w:val="20"/>
                <w:szCs w:val="20"/>
              </w:rPr>
              <w:t xml:space="preserve"> </w:t>
            </w:r>
            <w:r>
              <w:rPr>
                <w:rFonts w:ascii="仿宋" w:hAnsi="仿宋" w:eastAsia="仿宋" w:cs="仿宋"/>
                <w:spacing w:val="-83"/>
                <w:sz w:val="20"/>
                <w:szCs w:val="20"/>
              </w:rPr>
              <w:t>（</w:t>
            </w:r>
            <w:r>
              <w:rPr>
                <w:rFonts w:ascii="仿宋" w:hAnsi="仿宋" w:eastAsia="仿宋" w:cs="仿宋"/>
                <w:spacing w:val="-51"/>
                <w:sz w:val="20"/>
                <w:szCs w:val="20"/>
              </w:rPr>
              <w:t xml:space="preserve"> </w:t>
            </w:r>
            <w:r>
              <w:rPr>
                <w:rFonts w:ascii="仿宋" w:hAnsi="仿宋" w:eastAsia="仿宋" w:cs="仿宋"/>
                <w:spacing w:val="-13"/>
                <w:sz w:val="20"/>
                <w:szCs w:val="20"/>
              </w:rPr>
              <w:t>三）</w:t>
            </w:r>
            <w:r>
              <w:rPr>
                <w:rFonts w:ascii="仿宋" w:hAnsi="仿宋" w:eastAsia="仿宋" w:cs="仿宋"/>
                <w:spacing w:val="22"/>
                <w:sz w:val="20"/>
                <w:szCs w:val="20"/>
              </w:rPr>
              <w:t xml:space="preserve"> </w:t>
            </w:r>
            <w:r>
              <w:rPr>
                <w:rFonts w:ascii="仿宋" w:hAnsi="仿宋" w:eastAsia="仿宋" w:cs="仿宋"/>
                <w:spacing w:val="-13"/>
                <w:sz w:val="20"/>
                <w:szCs w:val="20"/>
              </w:rPr>
              <w:t>盗印他人包装</w:t>
            </w:r>
          </w:p>
          <w:p>
            <w:pPr>
              <w:spacing w:before="43" w:line="188" w:lineRule="auto"/>
              <w:ind w:firstLine="78"/>
              <w:rPr>
                <w:rFonts w:ascii="仿宋" w:hAnsi="仿宋" w:eastAsia="仿宋" w:cs="仿宋"/>
                <w:sz w:val="20"/>
                <w:szCs w:val="20"/>
              </w:rPr>
            </w:pPr>
            <w:r>
              <w:rPr>
                <w:rFonts w:ascii="仿宋" w:hAnsi="仿宋" w:eastAsia="仿宋" w:cs="仿宋"/>
                <w:spacing w:val="-13"/>
                <w:sz w:val="20"/>
                <w:szCs w:val="20"/>
              </w:rPr>
              <w:t>装潢印刷品的</w:t>
            </w:r>
            <w:r>
              <w:rPr>
                <w:rFonts w:ascii="仿宋" w:hAnsi="仿宋" w:eastAsia="仿宋" w:cs="仿宋"/>
                <w:spacing w:val="-83"/>
                <w:sz w:val="20"/>
                <w:szCs w:val="20"/>
              </w:rPr>
              <w:t>；</w:t>
            </w:r>
            <w:r>
              <w:rPr>
                <w:rFonts w:ascii="仿宋" w:hAnsi="仿宋" w:eastAsia="仿宋" w:cs="仿宋"/>
                <w:spacing w:val="29"/>
                <w:sz w:val="20"/>
                <w:szCs w:val="20"/>
              </w:rPr>
              <w:t xml:space="preserve"> </w:t>
            </w:r>
            <w:r>
              <w:rPr>
                <w:rFonts w:ascii="仿宋" w:hAnsi="仿宋" w:eastAsia="仿宋" w:cs="仿宋"/>
                <w:spacing w:val="-83"/>
                <w:sz w:val="20"/>
                <w:szCs w:val="20"/>
              </w:rPr>
              <w:t>（</w:t>
            </w:r>
            <w:r>
              <w:rPr>
                <w:rFonts w:ascii="仿宋" w:hAnsi="仿宋" w:eastAsia="仿宋" w:cs="仿宋"/>
                <w:spacing w:val="-33"/>
                <w:sz w:val="20"/>
                <w:szCs w:val="20"/>
              </w:rPr>
              <w:t xml:space="preserve"> </w:t>
            </w:r>
            <w:r>
              <w:rPr>
                <w:rFonts w:ascii="仿宋" w:hAnsi="仿宋" w:eastAsia="仿宋" w:cs="仿宋"/>
                <w:spacing w:val="-13"/>
                <w:sz w:val="20"/>
                <w:szCs w:val="20"/>
              </w:rPr>
              <w:t>四）</w:t>
            </w:r>
            <w:r>
              <w:rPr>
                <w:rFonts w:ascii="仿宋" w:hAnsi="仿宋" w:eastAsia="仿宋" w:cs="仿宋"/>
                <w:spacing w:val="2"/>
                <w:sz w:val="20"/>
                <w:szCs w:val="20"/>
              </w:rPr>
              <w:t xml:space="preserve"> </w:t>
            </w:r>
            <w:r>
              <w:rPr>
                <w:rFonts w:ascii="仿宋" w:hAnsi="仿宋" w:eastAsia="仿宋" w:cs="仿宋"/>
                <w:spacing w:val="-13"/>
                <w:sz w:val="20"/>
                <w:szCs w:val="20"/>
              </w:rPr>
              <w:t>接受</w:t>
            </w:r>
          </w:p>
          <w:p>
            <w:pPr>
              <w:spacing w:before="43" w:line="188" w:lineRule="auto"/>
              <w:ind w:firstLine="83"/>
              <w:rPr>
                <w:rFonts w:ascii="仿宋" w:hAnsi="仿宋" w:eastAsia="仿宋" w:cs="仿宋"/>
                <w:sz w:val="20"/>
                <w:szCs w:val="20"/>
              </w:rPr>
            </w:pPr>
            <w:r>
              <w:rPr>
                <w:rFonts w:ascii="仿宋" w:hAnsi="仿宋" w:eastAsia="仿宋" w:cs="仿宋"/>
                <w:sz w:val="20"/>
                <w:szCs w:val="20"/>
              </w:rPr>
              <w:t>委托印刷境外包装装潢印刷</w:t>
            </w:r>
          </w:p>
          <w:p>
            <w:pPr>
              <w:spacing w:before="45" w:line="188" w:lineRule="auto"/>
              <w:ind w:firstLine="97"/>
              <w:rPr>
                <w:rFonts w:ascii="仿宋" w:hAnsi="仿宋" w:eastAsia="仿宋" w:cs="仿宋"/>
                <w:sz w:val="20"/>
                <w:szCs w:val="20"/>
              </w:rPr>
            </w:pPr>
            <w:r>
              <w:rPr>
                <w:rFonts w:ascii="仿宋" w:hAnsi="仿宋" w:eastAsia="仿宋" w:cs="仿宋"/>
                <w:spacing w:val="-2"/>
                <w:sz w:val="20"/>
                <w:szCs w:val="20"/>
              </w:rPr>
              <w:t>品未依照本条例的规定向出</w:t>
            </w:r>
          </w:p>
          <w:p>
            <w:pPr>
              <w:spacing w:before="43" w:line="188" w:lineRule="auto"/>
              <w:ind w:firstLine="72"/>
              <w:rPr>
                <w:rFonts w:ascii="仿宋" w:hAnsi="仿宋" w:eastAsia="仿宋" w:cs="仿宋"/>
                <w:sz w:val="20"/>
                <w:szCs w:val="20"/>
              </w:rPr>
            </w:pPr>
            <w:r>
              <w:rPr>
                <w:rFonts w:ascii="仿宋" w:hAnsi="仿宋" w:eastAsia="仿宋" w:cs="仿宋"/>
                <w:sz w:val="20"/>
                <w:szCs w:val="20"/>
              </w:rPr>
              <w:t>版行政部门备案的，或者未</w:t>
            </w:r>
          </w:p>
          <w:p>
            <w:pPr>
              <w:spacing w:before="43" w:line="188" w:lineRule="auto"/>
              <w:ind w:firstLine="76"/>
              <w:rPr>
                <w:rFonts w:ascii="仿宋" w:hAnsi="仿宋" w:eastAsia="仿宋" w:cs="仿宋"/>
                <w:sz w:val="20"/>
                <w:szCs w:val="20"/>
              </w:rPr>
            </w:pPr>
            <w:r>
              <w:rPr>
                <w:rFonts w:ascii="仿宋" w:hAnsi="仿宋" w:eastAsia="仿宋" w:cs="仿宋"/>
                <w:sz w:val="20"/>
                <w:szCs w:val="20"/>
              </w:rPr>
              <w:t>将印刷的境外包装装潢印刷</w:t>
            </w:r>
          </w:p>
          <w:p>
            <w:pPr>
              <w:spacing w:before="44" w:line="188" w:lineRule="auto"/>
              <w:ind w:firstLine="399"/>
              <w:rPr>
                <w:rFonts w:ascii="仿宋" w:hAnsi="仿宋" w:eastAsia="仿宋" w:cs="仿宋"/>
                <w:sz w:val="20"/>
                <w:szCs w:val="20"/>
              </w:rPr>
            </w:pPr>
            <w:r>
              <w:rPr>
                <w:rFonts w:ascii="仿宋" w:hAnsi="仿宋" w:eastAsia="仿宋" w:cs="仿宋"/>
                <w:spacing w:val="-3"/>
                <w:sz w:val="20"/>
                <w:szCs w:val="20"/>
              </w:rPr>
              <w:t>品全部运输出境的。</w:t>
            </w:r>
          </w:p>
        </w:tc>
        <w:tc>
          <w:tcPr>
            <w:tcW w:w="993" w:type="dxa"/>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before="52"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2"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line="304" w:lineRule="auto"/>
              <w:rPr>
                <w:rFonts w:ascii="宋体"/>
                <w:sz w:val="21"/>
              </w:rPr>
            </w:pPr>
          </w:p>
          <w:p>
            <w:pPr>
              <w:spacing w:line="305" w:lineRule="auto"/>
              <w:rPr>
                <w:rFonts w:ascii="宋体"/>
                <w:sz w:val="21"/>
              </w:rPr>
            </w:pPr>
          </w:p>
          <w:p>
            <w:pPr>
              <w:spacing w:line="305" w:lineRule="auto"/>
              <w:rPr>
                <w:rFonts w:ascii="宋体"/>
                <w:sz w:val="21"/>
              </w:rPr>
            </w:pPr>
          </w:p>
          <w:p>
            <w:pPr>
              <w:spacing w:before="52" w:line="231"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rPr>
                <w:rFonts w:ascii="宋体"/>
                <w:sz w:val="21"/>
              </w:rPr>
            </w:pPr>
          </w:p>
        </w:tc>
        <w:tc>
          <w:tcPr>
            <w:tcW w:w="662" w:type="dxa"/>
            <w:vAlign w:val="top"/>
          </w:tcPr>
          <w:p>
            <w:pPr>
              <w:rPr>
                <w:rFonts w:ascii="宋体"/>
                <w:sz w:val="21"/>
              </w:rPr>
            </w:pPr>
          </w:p>
        </w:tc>
        <w:tc>
          <w:tcPr>
            <w:tcW w:w="1072" w:type="dxa"/>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4291" w:type="dxa"/>
            <w:gridSpan w:val="10"/>
            <w:vAlign w:val="top"/>
          </w:tcPr>
          <w:p>
            <w:pPr>
              <w:spacing w:before="32" w:line="185"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p>
      <w:pPr>
        <w:sectPr>
          <w:footerReference r:id="rId114" w:type="default"/>
          <w:pgSz w:w="16837" w:h="11905"/>
          <w:pgMar w:top="0" w:right="1274" w:bottom="674" w:left="1256" w:header="0" w:footer="519" w:gutter="0"/>
          <w:cols w:space="720" w:num="1"/>
        </w:sectPr>
      </w:pPr>
    </w:p>
    <w:p>
      <w:pPr>
        <w:spacing w:line="53" w:lineRule="exact"/>
      </w:pPr>
      <w:r>
        <w:pict>
          <v:shape id="_x0000_s1096" o:spid="_x0000_s1096" o:spt="202" type="#_x0000_t202" style="position:absolute;left:0pt;margin-left:108.65pt;margin-top:412.55pt;height:12.2pt;width:199.45pt;mso-position-horizontal-relative:page;mso-position-vertical-relative:page;z-index:251732992;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pacing w:val="-1"/>
                      <w:sz w:val="20"/>
                      <w:szCs w:val="20"/>
                    </w:rPr>
                    <w:t>境外其他印刷品未依照本</w:t>
                  </w:r>
                  <w:r>
                    <w:rPr>
                      <w:rFonts w:ascii="仿宋" w:hAnsi="仿宋" w:eastAsia="仿宋" w:cs="仿宋"/>
                      <w:spacing w:val="9"/>
                      <w:sz w:val="20"/>
                      <w:szCs w:val="20"/>
                    </w:rPr>
                    <w:t xml:space="preserve">       </w:t>
                  </w:r>
                  <w:r>
                    <w:rPr>
                      <w:rFonts w:ascii="仿宋" w:hAnsi="仿宋" w:eastAsia="仿宋" w:cs="仿宋"/>
                      <w:spacing w:val="-1"/>
                      <w:sz w:val="20"/>
                      <w:szCs w:val="20"/>
                    </w:rPr>
                    <w:t>形式转让的</w:t>
                  </w:r>
                </w:p>
              </w:txbxContent>
            </v:textbox>
          </v:shape>
        </w:pict>
      </w: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6" w:hRule="atLeast"/>
        </w:trPr>
        <w:tc>
          <w:tcPr>
            <w:tcW w:w="851" w:type="dxa"/>
            <w:vMerge w:val="restart"/>
            <w:tcBorders>
              <w:bottom w:val="nil"/>
            </w:tcBorders>
            <w:vAlign w:val="top"/>
          </w:tcPr>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65" w:line="180" w:lineRule="auto"/>
              <w:ind w:firstLine="334"/>
              <w:rPr>
                <w:rFonts w:ascii="仿宋" w:hAnsi="仿宋" w:eastAsia="仿宋" w:cs="仿宋"/>
                <w:sz w:val="20"/>
                <w:szCs w:val="20"/>
              </w:rPr>
            </w:pPr>
            <w:r>
              <w:rPr>
                <w:rFonts w:ascii="仿宋" w:hAnsi="仿宋" w:eastAsia="仿宋" w:cs="仿宋"/>
                <w:spacing w:val="-5"/>
                <w:sz w:val="20"/>
                <w:szCs w:val="20"/>
              </w:rPr>
              <w:t>69</w:t>
            </w:r>
          </w:p>
        </w:tc>
        <w:tc>
          <w:tcPr>
            <w:tcW w:w="2345" w:type="dxa"/>
            <w:vMerge w:val="restart"/>
            <w:tcBorders>
              <w:bottom w:val="nil"/>
            </w:tcBorders>
            <w:vAlign w:val="top"/>
          </w:tcPr>
          <w:p>
            <w:pPr>
              <w:spacing w:line="269" w:lineRule="auto"/>
              <w:rPr>
                <w:rFonts w:ascii="宋体"/>
                <w:sz w:val="21"/>
              </w:rPr>
            </w:pPr>
          </w:p>
          <w:p>
            <w:pPr>
              <w:spacing w:line="269" w:lineRule="auto"/>
              <w:rPr>
                <w:rFonts w:ascii="宋体"/>
                <w:sz w:val="21"/>
              </w:rPr>
            </w:pPr>
          </w:p>
          <w:p>
            <w:pPr>
              <w:spacing w:line="269" w:lineRule="auto"/>
              <w:rPr>
                <w:rFonts w:ascii="宋体"/>
                <w:sz w:val="21"/>
              </w:rPr>
            </w:pPr>
          </w:p>
          <w:p>
            <w:pPr>
              <w:spacing w:line="269" w:lineRule="auto"/>
              <w:rPr>
                <w:rFonts w:ascii="宋体"/>
                <w:sz w:val="21"/>
              </w:rPr>
            </w:pPr>
          </w:p>
          <w:p>
            <w:pPr>
              <w:spacing w:line="269" w:lineRule="auto"/>
              <w:rPr>
                <w:rFonts w:ascii="宋体"/>
                <w:sz w:val="21"/>
              </w:rPr>
            </w:pPr>
          </w:p>
          <w:p>
            <w:pPr>
              <w:spacing w:line="269" w:lineRule="auto"/>
              <w:rPr>
                <w:rFonts w:ascii="宋体"/>
                <w:sz w:val="21"/>
              </w:rPr>
            </w:pPr>
          </w:p>
          <w:p>
            <w:pPr>
              <w:spacing w:line="270" w:lineRule="auto"/>
              <w:rPr>
                <w:rFonts w:ascii="宋体"/>
                <w:sz w:val="21"/>
              </w:rPr>
            </w:pPr>
          </w:p>
          <w:p>
            <w:pPr>
              <w:spacing w:line="270" w:lineRule="auto"/>
              <w:rPr>
                <w:rFonts w:ascii="宋体"/>
                <w:sz w:val="21"/>
              </w:rPr>
            </w:pPr>
          </w:p>
          <w:p>
            <w:pPr>
              <w:spacing w:before="65" w:line="228" w:lineRule="auto"/>
              <w:ind w:left="68" w:right="53" w:firstLine="2"/>
              <w:rPr>
                <w:rFonts w:ascii="仿宋" w:hAnsi="仿宋" w:eastAsia="仿宋" w:cs="仿宋"/>
                <w:sz w:val="20"/>
                <w:szCs w:val="20"/>
              </w:rPr>
            </w:pPr>
            <w:r>
              <w:rPr>
                <w:rFonts w:ascii="仿宋" w:hAnsi="仿宋" w:eastAsia="仿宋" w:cs="仿宋"/>
                <w:sz w:val="20"/>
                <w:szCs w:val="20"/>
              </w:rPr>
              <w:t>对接受委托印刷其他印刷</w:t>
            </w:r>
            <w:r>
              <w:rPr>
                <w:rFonts w:ascii="仿宋" w:hAnsi="仿宋" w:eastAsia="仿宋" w:cs="仿宋"/>
                <w:spacing w:val="4"/>
                <w:sz w:val="20"/>
                <w:szCs w:val="20"/>
              </w:rPr>
              <w:t xml:space="preserve"> </w:t>
            </w:r>
            <w:r>
              <w:rPr>
                <w:rFonts w:ascii="仿宋" w:hAnsi="仿宋" w:eastAsia="仿宋" w:cs="仿宋"/>
                <w:sz w:val="20"/>
                <w:szCs w:val="20"/>
              </w:rPr>
              <w:t>品，未依照本条例的规定</w:t>
            </w:r>
            <w:r>
              <w:rPr>
                <w:rFonts w:ascii="仿宋" w:hAnsi="仿宋" w:eastAsia="仿宋" w:cs="仿宋"/>
                <w:spacing w:val="8"/>
                <w:sz w:val="20"/>
                <w:szCs w:val="20"/>
              </w:rPr>
              <w:t xml:space="preserve"> </w:t>
            </w:r>
            <w:r>
              <w:rPr>
                <w:rFonts w:ascii="仿宋" w:hAnsi="仿宋" w:eastAsia="仿宋" w:cs="仿宋"/>
                <w:spacing w:val="-13"/>
                <w:sz w:val="20"/>
                <w:szCs w:val="20"/>
              </w:rPr>
              <w:t>验证有关证明的；</w:t>
            </w:r>
            <w:r>
              <w:rPr>
                <w:rFonts w:ascii="仿宋" w:hAnsi="仿宋" w:eastAsia="仿宋" w:cs="仿宋"/>
                <w:spacing w:val="51"/>
                <w:sz w:val="20"/>
                <w:szCs w:val="20"/>
              </w:rPr>
              <w:t xml:space="preserve"> </w:t>
            </w:r>
            <w:r>
              <w:rPr>
                <w:rFonts w:ascii="仿宋" w:hAnsi="仿宋" w:eastAsia="仿宋" w:cs="仿宋"/>
                <w:spacing w:val="-13"/>
                <w:sz w:val="20"/>
                <w:szCs w:val="20"/>
              </w:rPr>
              <w:t>擅自将</w:t>
            </w:r>
            <w:r>
              <w:rPr>
                <w:rFonts w:ascii="仿宋" w:hAnsi="仿宋" w:eastAsia="仿宋" w:cs="仿宋"/>
                <w:sz w:val="20"/>
                <w:szCs w:val="20"/>
              </w:rPr>
              <w:t xml:space="preserve"> 接受委托印刷的其他印刷</w:t>
            </w:r>
            <w:r>
              <w:rPr>
                <w:rFonts w:ascii="仿宋" w:hAnsi="仿宋" w:eastAsia="仿宋" w:cs="仿宋"/>
                <w:spacing w:val="6"/>
                <w:sz w:val="20"/>
                <w:szCs w:val="20"/>
              </w:rPr>
              <w:t xml:space="preserve"> </w:t>
            </w:r>
            <w:r>
              <w:rPr>
                <w:rFonts w:ascii="仿宋" w:hAnsi="仿宋" w:eastAsia="仿宋" w:cs="仿宋"/>
                <w:spacing w:val="-13"/>
                <w:sz w:val="20"/>
                <w:szCs w:val="20"/>
              </w:rPr>
              <w:t>品再委托他人印刷的；</w:t>
            </w:r>
            <w:r>
              <w:rPr>
                <w:rFonts w:ascii="仿宋" w:hAnsi="仿宋" w:eastAsia="仿宋" w:cs="仿宋"/>
                <w:spacing w:val="50"/>
                <w:sz w:val="20"/>
                <w:szCs w:val="20"/>
              </w:rPr>
              <w:t xml:space="preserve"> </w:t>
            </w:r>
            <w:r>
              <w:rPr>
                <w:rFonts w:ascii="仿宋" w:hAnsi="仿宋" w:eastAsia="仿宋" w:cs="仿宋"/>
                <w:spacing w:val="-13"/>
                <w:sz w:val="20"/>
                <w:szCs w:val="20"/>
              </w:rPr>
              <w:t>将</w:t>
            </w:r>
            <w:r>
              <w:rPr>
                <w:rFonts w:ascii="仿宋" w:hAnsi="仿宋" w:eastAsia="仿宋" w:cs="仿宋"/>
                <w:sz w:val="20"/>
                <w:szCs w:val="20"/>
              </w:rPr>
              <w:t xml:space="preserve"> 委托印刷的其他印刷品的</w:t>
            </w:r>
            <w:r>
              <w:rPr>
                <w:rFonts w:ascii="仿宋" w:hAnsi="仿宋" w:eastAsia="仿宋" w:cs="仿宋"/>
                <w:spacing w:val="6"/>
                <w:sz w:val="20"/>
                <w:szCs w:val="20"/>
              </w:rPr>
              <w:t xml:space="preserve"> </w:t>
            </w:r>
            <w:r>
              <w:rPr>
                <w:rFonts w:ascii="仿宋" w:hAnsi="仿宋" w:eastAsia="仿宋" w:cs="仿宋"/>
                <w:sz w:val="20"/>
                <w:szCs w:val="20"/>
              </w:rPr>
              <w:t>纸型及印刷底片出售、出</w:t>
            </w:r>
            <w:r>
              <w:rPr>
                <w:rFonts w:ascii="仿宋" w:hAnsi="仿宋" w:eastAsia="仿宋" w:cs="仿宋"/>
                <w:spacing w:val="7"/>
                <w:sz w:val="20"/>
                <w:szCs w:val="20"/>
              </w:rPr>
              <w:t xml:space="preserve"> </w:t>
            </w:r>
            <w:r>
              <w:rPr>
                <w:rFonts w:ascii="仿宋" w:hAnsi="仿宋" w:eastAsia="仿宋" w:cs="仿宋"/>
                <w:sz w:val="20"/>
                <w:szCs w:val="20"/>
              </w:rPr>
              <w:t>租、出借或者以其他形式</w:t>
            </w:r>
            <w:r>
              <w:rPr>
                <w:rFonts w:ascii="仿宋" w:hAnsi="仿宋" w:eastAsia="仿宋" w:cs="仿宋"/>
                <w:spacing w:val="8"/>
                <w:sz w:val="20"/>
                <w:szCs w:val="20"/>
              </w:rPr>
              <w:t xml:space="preserve"> </w:t>
            </w:r>
            <w:r>
              <w:rPr>
                <w:rFonts w:ascii="仿宋" w:hAnsi="仿宋" w:eastAsia="仿宋" w:cs="仿宋"/>
                <w:spacing w:val="-13"/>
                <w:sz w:val="20"/>
                <w:szCs w:val="20"/>
              </w:rPr>
              <w:t>转让的；</w:t>
            </w:r>
            <w:r>
              <w:rPr>
                <w:rFonts w:ascii="仿宋" w:hAnsi="仿宋" w:eastAsia="仿宋" w:cs="仿宋"/>
                <w:spacing w:val="51"/>
                <w:sz w:val="20"/>
                <w:szCs w:val="20"/>
              </w:rPr>
              <w:t xml:space="preserve"> </w:t>
            </w:r>
            <w:r>
              <w:rPr>
                <w:rFonts w:ascii="仿宋" w:hAnsi="仿宋" w:eastAsia="仿宋" w:cs="仿宋"/>
                <w:spacing w:val="-13"/>
                <w:sz w:val="20"/>
                <w:szCs w:val="20"/>
              </w:rPr>
              <w:t>伪造、变造学位</w:t>
            </w:r>
            <w:r>
              <w:rPr>
                <w:rFonts w:ascii="仿宋" w:hAnsi="仿宋" w:eastAsia="仿宋" w:cs="仿宋"/>
                <w:sz w:val="20"/>
                <w:szCs w:val="20"/>
              </w:rPr>
              <w:t xml:space="preserve"> 证书、学历证书等国家机</w:t>
            </w:r>
            <w:r>
              <w:rPr>
                <w:rFonts w:ascii="仿宋" w:hAnsi="仿宋" w:eastAsia="仿宋" w:cs="仿宋"/>
                <w:spacing w:val="7"/>
                <w:sz w:val="20"/>
                <w:szCs w:val="20"/>
              </w:rPr>
              <w:t xml:space="preserve"> </w:t>
            </w:r>
            <w:r>
              <w:rPr>
                <w:rFonts w:ascii="仿宋" w:hAnsi="仿宋" w:eastAsia="仿宋" w:cs="仿宋"/>
                <w:sz w:val="20"/>
                <w:szCs w:val="20"/>
              </w:rPr>
              <w:t>关公文、证件或者企业事</w:t>
            </w:r>
            <w:r>
              <w:rPr>
                <w:rFonts w:ascii="仿宋" w:hAnsi="仿宋" w:eastAsia="仿宋" w:cs="仿宋"/>
                <w:spacing w:val="7"/>
                <w:sz w:val="20"/>
                <w:szCs w:val="20"/>
              </w:rPr>
              <w:t xml:space="preserve"> </w:t>
            </w:r>
            <w:r>
              <w:rPr>
                <w:rFonts w:ascii="仿宋" w:hAnsi="仿宋" w:eastAsia="仿宋" w:cs="仿宋"/>
                <w:sz w:val="20"/>
                <w:szCs w:val="20"/>
              </w:rPr>
              <w:t>业单位、人民团体公文、</w:t>
            </w:r>
            <w:r>
              <w:rPr>
                <w:rFonts w:ascii="仿宋" w:hAnsi="仿宋" w:eastAsia="仿宋" w:cs="仿宋"/>
                <w:spacing w:val="8"/>
                <w:sz w:val="20"/>
                <w:szCs w:val="20"/>
              </w:rPr>
              <w:t xml:space="preserve"> </w:t>
            </w:r>
            <w:r>
              <w:rPr>
                <w:rFonts w:ascii="仿宋" w:hAnsi="仿宋" w:eastAsia="仿宋" w:cs="仿宋"/>
                <w:sz w:val="20"/>
                <w:szCs w:val="20"/>
              </w:rPr>
              <w:t>证件的，或者盗印他人的</w:t>
            </w:r>
            <w:r>
              <w:rPr>
                <w:rFonts w:ascii="仿宋" w:hAnsi="仿宋" w:eastAsia="仿宋" w:cs="仿宋"/>
                <w:spacing w:val="7"/>
                <w:sz w:val="20"/>
                <w:szCs w:val="20"/>
              </w:rPr>
              <w:t xml:space="preserve"> </w:t>
            </w:r>
            <w:r>
              <w:rPr>
                <w:rFonts w:ascii="仿宋" w:hAnsi="仿宋" w:eastAsia="仿宋" w:cs="仿宋"/>
                <w:spacing w:val="-14"/>
                <w:sz w:val="20"/>
                <w:szCs w:val="20"/>
              </w:rPr>
              <w:t>其他印刷品的；</w:t>
            </w:r>
            <w:r>
              <w:rPr>
                <w:rFonts w:ascii="仿宋" w:hAnsi="仿宋" w:eastAsia="仿宋" w:cs="仿宋"/>
                <w:spacing w:val="62"/>
                <w:sz w:val="20"/>
                <w:szCs w:val="20"/>
              </w:rPr>
              <w:t xml:space="preserve"> </w:t>
            </w:r>
            <w:r>
              <w:rPr>
                <w:rFonts w:ascii="仿宋" w:hAnsi="仿宋" w:eastAsia="仿宋" w:cs="仿宋"/>
                <w:spacing w:val="-14"/>
                <w:sz w:val="20"/>
                <w:szCs w:val="20"/>
              </w:rPr>
              <w:t>非法加印</w:t>
            </w:r>
            <w:r>
              <w:rPr>
                <w:rFonts w:ascii="仿宋" w:hAnsi="仿宋" w:eastAsia="仿宋" w:cs="仿宋"/>
                <w:sz w:val="20"/>
                <w:szCs w:val="20"/>
              </w:rPr>
              <w:t xml:space="preserve"> 或者销售委托印刷的其他</w:t>
            </w:r>
            <w:r>
              <w:rPr>
                <w:rFonts w:ascii="仿宋" w:hAnsi="仿宋" w:eastAsia="仿宋" w:cs="仿宋"/>
                <w:spacing w:val="6"/>
                <w:sz w:val="20"/>
                <w:szCs w:val="20"/>
              </w:rPr>
              <w:t xml:space="preserve"> </w:t>
            </w:r>
            <w:r>
              <w:rPr>
                <w:rFonts w:ascii="仿宋" w:hAnsi="仿宋" w:eastAsia="仿宋" w:cs="仿宋"/>
                <w:spacing w:val="-13"/>
                <w:sz w:val="20"/>
                <w:szCs w:val="20"/>
              </w:rPr>
              <w:t>印刷品的；</w:t>
            </w:r>
            <w:r>
              <w:rPr>
                <w:rFonts w:ascii="仿宋" w:hAnsi="仿宋" w:eastAsia="仿宋" w:cs="仿宋"/>
                <w:spacing w:val="49"/>
                <w:sz w:val="20"/>
                <w:szCs w:val="20"/>
              </w:rPr>
              <w:t xml:space="preserve"> </w:t>
            </w:r>
            <w:r>
              <w:rPr>
                <w:rFonts w:ascii="仿宋" w:hAnsi="仿宋" w:eastAsia="仿宋" w:cs="仿宋"/>
                <w:spacing w:val="-13"/>
                <w:sz w:val="20"/>
                <w:szCs w:val="20"/>
              </w:rPr>
              <w:t>接受委托印刷</w:t>
            </w:r>
          </w:p>
        </w:tc>
        <w:tc>
          <w:tcPr>
            <w:tcW w:w="2551" w:type="dxa"/>
            <w:vMerge w:val="restart"/>
            <w:tcBorders>
              <w:bottom w:val="nil"/>
            </w:tcBorders>
            <w:vAlign w:val="top"/>
          </w:tcPr>
          <w:p>
            <w:pPr>
              <w:spacing w:before="45" w:line="208" w:lineRule="auto"/>
              <w:ind w:left="640" w:right="54" w:hanging="570"/>
              <w:rPr>
                <w:rFonts w:ascii="仿宋" w:hAnsi="仿宋" w:eastAsia="仿宋" w:cs="仿宋"/>
                <w:sz w:val="20"/>
                <w:szCs w:val="20"/>
              </w:rPr>
            </w:pPr>
            <w:r>
              <w:rPr>
                <w:rFonts w:ascii="仿宋" w:hAnsi="仿宋" w:eastAsia="仿宋" w:cs="仿宋"/>
                <w:spacing w:val="-7"/>
                <w:sz w:val="20"/>
                <w:szCs w:val="20"/>
              </w:rPr>
              <w:t>《印刷业管理条例》</w:t>
            </w:r>
            <w:r>
              <w:rPr>
                <w:rFonts w:ascii="仿宋" w:hAnsi="仿宋" w:eastAsia="仿宋" w:cs="仿宋"/>
                <w:spacing w:val="-6"/>
                <w:sz w:val="20"/>
                <w:szCs w:val="20"/>
              </w:rPr>
              <w:t xml:space="preserve"> </w:t>
            </w:r>
            <w:r>
              <w:rPr>
                <w:rFonts w:ascii="仿宋" w:hAnsi="仿宋" w:eastAsia="仿宋" w:cs="仿宋"/>
                <w:spacing w:val="-7"/>
                <w:sz w:val="20"/>
                <w:szCs w:val="20"/>
              </w:rPr>
              <w:t>（国务</w:t>
            </w:r>
            <w:r>
              <w:rPr>
                <w:rFonts w:ascii="仿宋" w:hAnsi="仿宋" w:eastAsia="仿宋" w:cs="仿宋"/>
                <w:sz w:val="20"/>
                <w:szCs w:val="20"/>
              </w:rPr>
              <w:t xml:space="preserve"> </w:t>
            </w:r>
            <w:r>
              <w:rPr>
                <w:rFonts w:ascii="仿宋" w:hAnsi="仿宋" w:eastAsia="仿宋" w:cs="仿宋"/>
                <w:spacing w:val="-2"/>
                <w:sz w:val="20"/>
                <w:szCs w:val="20"/>
              </w:rPr>
              <w:t>院令第315号）</w:t>
            </w:r>
          </w:p>
          <w:p>
            <w:pPr>
              <w:spacing w:before="43" w:line="228" w:lineRule="auto"/>
              <w:ind w:left="75" w:right="52" w:firstLine="463"/>
              <w:rPr>
                <w:rFonts w:ascii="仿宋" w:hAnsi="仿宋" w:eastAsia="仿宋" w:cs="仿宋"/>
                <w:sz w:val="20"/>
                <w:szCs w:val="20"/>
              </w:rPr>
            </w:pPr>
            <w:r>
              <w:rPr>
                <w:rFonts w:ascii="仿宋" w:hAnsi="仿宋" w:eastAsia="仿宋" w:cs="仿宋"/>
                <w:spacing w:val="-3"/>
                <w:sz w:val="20"/>
                <w:szCs w:val="20"/>
              </w:rPr>
              <w:t>第四十条</w:t>
            </w:r>
            <w:r>
              <w:rPr>
                <w:rFonts w:ascii="仿宋" w:hAnsi="仿宋" w:eastAsia="仿宋" w:cs="仿宋"/>
                <w:spacing w:val="21"/>
                <w:sz w:val="20"/>
                <w:szCs w:val="20"/>
              </w:rPr>
              <w:t xml:space="preserve"> </w:t>
            </w:r>
            <w:r>
              <w:rPr>
                <w:rFonts w:ascii="仿宋" w:hAnsi="仿宋" w:eastAsia="仿宋" w:cs="仿宋"/>
                <w:spacing w:val="-3"/>
                <w:sz w:val="20"/>
                <w:szCs w:val="20"/>
              </w:rPr>
              <w:t>从事其他印</w:t>
            </w:r>
            <w:r>
              <w:rPr>
                <w:rFonts w:ascii="仿宋" w:hAnsi="仿宋" w:eastAsia="仿宋" w:cs="仿宋"/>
                <w:sz w:val="20"/>
                <w:szCs w:val="20"/>
              </w:rPr>
              <w:t xml:space="preserve"> 刷品印刷经营活动的企业和</w:t>
            </w:r>
            <w:r>
              <w:rPr>
                <w:rFonts w:ascii="仿宋" w:hAnsi="仿宋" w:eastAsia="仿宋" w:cs="仿宋"/>
                <w:spacing w:val="8"/>
                <w:sz w:val="20"/>
                <w:szCs w:val="20"/>
              </w:rPr>
              <w:t xml:space="preserve"> </w:t>
            </w:r>
            <w:r>
              <w:rPr>
                <w:rFonts w:ascii="仿宋" w:hAnsi="仿宋" w:eastAsia="仿宋" w:cs="仿宋"/>
                <w:spacing w:val="-3"/>
                <w:sz w:val="20"/>
                <w:szCs w:val="20"/>
              </w:rPr>
              <w:t>个人有下列行为之一的，</w:t>
            </w:r>
            <w:r>
              <w:rPr>
                <w:rFonts w:ascii="仿宋" w:hAnsi="仿宋" w:eastAsia="仿宋" w:cs="仿宋"/>
                <w:spacing w:val="-58"/>
                <w:sz w:val="20"/>
                <w:szCs w:val="20"/>
              </w:rPr>
              <w:t xml:space="preserve"> </w:t>
            </w:r>
            <w:r>
              <w:rPr>
                <w:rFonts w:ascii="仿宋" w:hAnsi="仿宋" w:eastAsia="仿宋" w:cs="仿宋"/>
                <w:spacing w:val="-3"/>
                <w:sz w:val="20"/>
                <w:szCs w:val="20"/>
              </w:rPr>
              <w:t>由</w:t>
            </w:r>
            <w:r>
              <w:rPr>
                <w:rFonts w:ascii="仿宋" w:hAnsi="仿宋" w:eastAsia="仿宋" w:cs="仿宋"/>
                <w:sz w:val="20"/>
                <w:szCs w:val="20"/>
              </w:rPr>
              <w:t xml:space="preserve"> 县级以上地方人民政府出版</w:t>
            </w:r>
            <w:r>
              <w:rPr>
                <w:rFonts w:ascii="仿宋" w:hAnsi="仿宋" w:eastAsia="仿宋" w:cs="仿宋"/>
                <w:spacing w:val="8"/>
                <w:sz w:val="20"/>
                <w:szCs w:val="20"/>
              </w:rPr>
              <w:t xml:space="preserve"> </w:t>
            </w:r>
            <w:r>
              <w:rPr>
                <w:rFonts w:ascii="仿宋" w:hAnsi="仿宋" w:eastAsia="仿宋" w:cs="仿宋"/>
                <w:sz w:val="20"/>
                <w:szCs w:val="20"/>
              </w:rPr>
              <w:t>行政部门给予警告，没收印</w:t>
            </w:r>
            <w:r>
              <w:rPr>
                <w:rFonts w:ascii="仿宋" w:hAnsi="仿宋" w:eastAsia="仿宋" w:cs="仿宋"/>
                <w:spacing w:val="7"/>
                <w:sz w:val="20"/>
                <w:szCs w:val="20"/>
              </w:rPr>
              <w:t xml:space="preserve"> </w:t>
            </w:r>
            <w:r>
              <w:rPr>
                <w:rFonts w:ascii="仿宋" w:hAnsi="仿宋" w:eastAsia="仿宋" w:cs="仿宋"/>
                <w:sz w:val="20"/>
                <w:szCs w:val="20"/>
              </w:rPr>
              <w:t>刷品和违法所得，违法经营</w:t>
            </w:r>
            <w:r>
              <w:rPr>
                <w:rFonts w:ascii="仿宋" w:hAnsi="仿宋" w:eastAsia="仿宋" w:cs="仿宋"/>
                <w:spacing w:val="7"/>
                <w:sz w:val="20"/>
                <w:szCs w:val="20"/>
              </w:rPr>
              <w:t xml:space="preserve"> </w:t>
            </w:r>
            <w:r>
              <w:rPr>
                <w:rFonts w:ascii="仿宋" w:hAnsi="仿宋" w:eastAsia="仿宋" w:cs="仿宋"/>
                <w:spacing w:val="-13"/>
                <w:sz w:val="20"/>
                <w:szCs w:val="20"/>
              </w:rPr>
              <w:t>额</w:t>
            </w:r>
            <w:r>
              <w:rPr>
                <w:rFonts w:ascii="仿宋" w:hAnsi="仿宋" w:eastAsia="仿宋" w:cs="仿宋"/>
                <w:spacing w:val="-24"/>
                <w:sz w:val="20"/>
                <w:szCs w:val="20"/>
              </w:rPr>
              <w:t xml:space="preserve"> </w:t>
            </w:r>
            <w:r>
              <w:rPr>
                <w:rFonts w:ascii="仿宋" w:hAnsi="仿宋" w:eastAsia="仿宋" w:cs="仿宋"/>
                <w:spacing w:val="-13"/>
                <w:sz w:val="20"/>
                <w:szCs w:val="20"/>
              </w:rPr>
              <w:t>１ 万元以上的，并处违法</w:t>
            </w:r>
            <w:r>
              <w:rPr>
                <w:rFonts w:ascii="仿宋" w:hAnsi="仿宋" w:eastAsia="仿宋" w:cs="仿宋"/>
                <w:sz w:val="20"/>
                <w:szCs w:val="20"/>
              </w:rPr>
              <w:t xml:space="preserve"> </w:t>
            </w:r>
            <w:r>
              <w:rPr>
                <w:rFonts w:ascii="仿宋" w:hAnsi="仿宋" w:eastAsia="仿宋" w:cs="仿宋"/>
                <w:spacing w:val="-16"/>
                <w:sz w:val="20"/>
                <w:szCs w:val="20"/>
              </w:rPr>
              <w:t>经营额</w:t>
            </w:r>
            <w:r>
              <w:rPr>
                <w:rFonts w:ascii="仿宋" w:hAnsi="仿宋" w:eastAsia="仿宋" w:cs="仿宋"/>
                <w:spacing w:val="-35"/>
                <w:sz w:val="20"/>
                <w:szCs w:val="20"/>
              </w:rPr>
              <w:t xml:space="preserve"> </w:t>
            </w:r>
            <w:r>
              <w:rPr>
                <w:rFonts w:ascii="仿宋" w:hAnsi="仿宋" w:eastAsia="仿宋" w:cs="仿宋"/>
                <w:spacing w:val="-16"/>
                <w:sz w:val="20"/>
                <w:szCs w:val="20"/>
              </w:rPr>
              <w:t>５</w:t>
            </w:r>
            <w:r>
              <w:rPr>
                <w:rFonts w:ascii="仿宋" w:hAnsi="仿宋" w:eastAsia="仿宋" w:cs="仿宋"/>
                <w:spacing w:val="-25"/>
                <w:sz w:val="20"/>
                <w:szCs w:val="20"/>
              </w:rPr>
              <w:t xml:space="preserve"> </w:t>
            </w:r>
            <w:r>
              <w:rPr>
                <w:rFonts w:ascii="仿宋" w:hAnsi="仿宋" w:eastAsia="仿宋" w:cs="仿宋"/>
                <w:spacing w:val="-16"/>
                <w:sz w:val="20"/>
                <w:szCs w:val="20"/>
              </w:rPr>
              <w:t>倍以上</w:t>
            </w:r>
            <w:r>
              <w:rPr>
                <w:rFonts w:ascii="仿宋" w:hAnsi="仿宋" w:eastAsia="仿宋" w:cs="仿宋"/>
                <w:spacing w:val="-29"/>
                <w:sz w:val="20"/>
                <w:szCs w:val="20"/>
              </w:rPr>
              <w:t xml:space="preserve"> </w:t>
            </w:r>
            <w:r>
              <w:rPr>
                <w:rFonts w:ascii="仿宋" w:hAnsi="仿宋" w:eastAsia="仿宋" w:cs="仿宋"/>
                <w:spacing w:val="-57"/>
                <w:w w:val="63"/>
                <w:sz w:val="20"/>
                <w:szCs w:val="20"/>
              </w:rPr>
              <w:t>１</w:t>
            </w:r>
            <w:r>
              <w:rPr>
                <w:rFonts w:ascii="仿宋" w:hAnsi="仿宋" w:eastAsia="仿宋" w:cs="仿宋"/>
                <w:spacing w:val="36"/>
                <w:sz w:val="20"/>
                <w:szCs w:val="20"/>
              </w:rPr>
              <w:t xml:space="preserve"> </w:t>
            </w:r>
            <w:r>
              <w:rPr>
                <w:rFonts w:ascii="仿宋" w:hAnsi="仿宋" w:eastAsia="仿宋" w:cs="仿宋"/>
                <w:spacing w:val="-57"/>
                <w:w w:val="63"/>
                <w:sz w:val="20"/>
                <w:szCs w:val="20"/>
              </w:rPr>
              <w:t>０</w:t>
            </w:r>
            <w:r>
              <w:rPr>
                <w:rFonts w:ascii="仿宋" w:hAnsi="仿宋" w:eastAsia="仿宋" w:cs="仿宋"/>
                <w:spacing w:val="-18"/>
                <w:sz w:val="20"/>
                <w:szCs w:val="20"/>
              </w:rPr>
              <w:t xml:space="preserve"> </w:t>
            </w:r>
            <w:r>
              <w:rPr>
                <w:rFonts w:ascii="仿宋" w:hAnsi="仿宋" w:eastAsia="仿宋" w:cs="仿宋"/>
                <w:spacing w:val="-16"/>
                <w:sz w:val="20"/>
                <w:szCs w:val="20"/>
              </w:rPr>
              <w:t>倍以下</w:t>
            </w:r>
            <w:r>
              <w:rPr>
                <w:rFonts w:ascii="仿宋" w:hAnsi="仿宋" w:eastAsia="仿宋" w:cs="仿宋"/>
                <w:sz w:val="20"/>
                <w:szCs w:val="20"/>
              </w:rPr>
              <w:t xml:space="preserve"> </w:t>
            </w:r>
            <w:r>
              <w:rPr>
                <w:rFonts w:ascii="仿宋" w:hAnsi="仿宋" w:eastAsia="仿宋" w:cs="仿宋"/>
                <w:spacing w:val="-19"/>
                <w:w w:val="97"/>
                <w:sz w:val="20"/>
                <w:szCs w:val="20"/>
              </w:rPr>
              <w:t>的罚款；</w:t>
            </w:r>
            <w:r>
              <w:rPr>
                <w:rFonts w:ascii="仿宋" w:hAnsi="仿宋" w:eastAsia="仿宋" w:cs="仿宋"/>
                <w:spacing w:val="67"/>
                <w:sz w:val="20"/>
                <w:szCs w:val="20"/>
              </w:rPr>
              <w:t xml:space="preserve"> </w:t>
            </w:r>
            <w:r>
              <w:rPr>
                <w:rFonts w:ascii="仿宋" w:hAnsi="仿宋" w:eastAsia="仿宋" w:cs="仿宋"/>
                <w:spacing w:val="-19"/>
                <w:w w:val="97"/>
                <w:sz w:val="20"/>
                <w:szCs w:val="20"/>
              </w:rPr>
              <w:t>违法经营额不足</w:t>
            </w:r>
            <w:r>
              <w:rPr>
                <w:rFonts w:ascii="仿宋" w:hAnsi="仿宋" w:eastAsia="仿宋" w:cs="仿宋"/>
                <w:spacing w:val="-31"/>
                <w:sz w:val="20"/>
                <w:szCs w:val="20"/>
              </w:rPr>
              <w:t xml:space="preserve"> </w:t>
            </w:r>
            <w:r>
              <w:rPr>
                <w:rFonts w:ascii="仿宋" w:hAnsi="仿宋" w:eastAsia="仿宋" w:cs="仿宋"/>
                <w:spacing w:val="-19"/>
                <w:w w:val="97"/>
                <w:sz w:val="20"/>
                <w:szCs w:val="20"/>
              </w:rPr>
              <w:t>１</w:t>
            </w:r>
            <w:r>
              <w:rPr>
                <w:rFonts w:ascii="仿宋" w:hAnsi="仿宋" w:eastAsia="仿宋" w:cs="仿宋"/>
                <w:sz w:val="20"/>
                <w:szCs w:val="20"/>
              </w:rPr>
              <w:t xml:space="preserve"> </w:t>
            </w:r>
            <w:r>
              <w:rPr>
                <w:rFonts w:ascii="仿宋" w:hAnsi="仿宋" w:eastAsia="仿宋" w:cs="仿宋"/>
                <w:spacing w:val="-19"/>
                <w:w w:val="98"/>
                <w:sz w:val="20"/>
                <w:szCs w:val="20"/>
              </w:rPr>
              <w:t>万元的，并处</w:t>
            </w:r>
            <w:r>
              <w:rPr>
                <w:rFonts w:ascii="仿宋" w:hAnsi="仿宋" w:eastAsia="仿宋" w:cs="仿宋"/>
                <w:spacing w:val="-25"/>
                <w:sz w:val="20"/>
                <w:szCs w:val="20"/>
              </w:rPr>
              <w:t xml:space="preserve"> </w:t>
            </w:r>
            <w:r>
              <w:rPr>
                <w:rFonts w:ascii="仿宋" w:hAnsi="仿宋" w:eastAsia="仿宋" w:cs="仿宋"/>
                <w:spacing w:val="-19"/>
                <w:w w:val="98"/>
                <w:sz w:val="20"/>
                <w:szCs w:val="20"/>
              </w:rPr>
              <w:t>１</w:t>
            </w:r>
            <w:r>
              <w:rPr>
                <w:rFonts w:ascii="仿宋" w:hAnsi="仿宋" w:eastAsia="仿宋" w:cs="仿宋"/>
                <w:spacing w:val="-12"/>
                <w:sz w:val="20"/>
                <w:szCs w:val="20"/>
              </w:rPr>
              <w:t xml:space="preserve"> </w:t>
            </w:r>
            <w:r>
              <w:rPr>
                <w:rFonts w:ascii="仿宋" w:hAnsi="仿宋" w:eastAsia="仿宋" w:cs="仿宋"/>
                <w:spacing w:val="-19"/>
                <w:w w:val="98"/>
                <w:sz w:val="20"/>
                <w:szCs w:val="20"/>
              </w:rPr>
              <w:t>万元以上</w:t>
            </w:r>
            <w:r>
              <w:rPr>
                <w:rFonts w:ascii="仿宋" w:hAnsi="仿宋" w:eastAsia="仿宋" w:cs="仿宋"/>
                <w:spacing w:val="-39"/>
                <w:sz w:val="20"/>
                <w:szCs w:val="20"/>
              </w:rPr>
              <w:t xml:space="preserve"> </w:t>
            </w:r>
            <w:r>
              <w:rPr>
                <w:rFonts w:ascii="仿宋" w:hAnsi="仿宋" w:eastAsia="仿宋" w:cs="仿宋"/>
                <w:spacing w:val="-19"/>
                <w:w w:val="98"/>
                <w:sz w:val="20"/>
                <w:szCs w:val="20"/>
              </w:rPr>
              <w:t>５</w:t>
            </w:r>
            <w:r>
              <w:rPr>
                <w:rFonts w:ascii="仿宋" w:hAnsi="仿宋" w:eastAsia="仿宋" w:cs="仿宋"/>
                <w:sz w:val="20"/>
                <w:szCs w:val="20"/>
              </w:rPr>
              <w:t xml:space="preserve"> </w:t>
            </w:r>
            <w:r>
              <w:rPr>
                <w:rFonts w:ascii="仿宋" w:hAnsi="仿宋" w:eastAsia="仿宋" w:cs="仿宋"/>
                <w:spacing w:val="-12"/>
                <w:sz w:val="20"/>
                <w:szCs w:val="20"/>
              </w:rPr>
              <w:t>万元以下的罚款；</w:t>
            </w:r>
            <w:r>
              <w:rPr>
                <w:rFonts w:ascii="仿宋" w:hAnsi="仿宋" w:eastAsia="仿宋" w:cs="仿宋"/>
                <w:spacing w:val="51"/>
                <w:sz w:val="20"/>
                <w:szCs w:val="20"/>
              </w:rPr>
              <w:t xml:space="preserve"> </w:t>
            </w:r>
            <w:r>
              <w:rPr>
                <w:rFonts w:ascii="仿宋" w:hAnsi="仿宋" w:eastAsia="仿宋" w:cs="仿宋"/>
                <w:spacing w:val="-12"/>
                <w:sz w:val="20"/>
                <w:szCs w:val="20"/>
              </w:rPr>
              <w:t>情节严重</w:t>
            </w:r>
            <w:r>
              <w:rPr>
                <w:rFonts w:ascii="仿宋" w:hAnsi="仿宋" w:eastAsia="仿宋" w:cs="仿宋"/>
                <w:sz w:val="20"/>
                <w:szCs w:val="20"/>
              </w:rPr>
              <w:t xml:space="preserve"> 的，责令停业整顿或者由原</w:t>
            </w:r>
            <w:r>
              <w:rPr>
                <w:rFonts w:ascii="仿宋" w:hAnsi="仿宋" w:eastAsia="仿宋" w:cs="仿宋"/>
                <w:spacing w:val="7"/>
                <w:sz w:val="20"/>
                <w:szCs w:val="20"/>
              </w:rPr>
              <w:t xml:space="preserve"> </w:t>
            </w:r>
            <w:r>
              <w:rPr>
                <w:rFonts w:ascii="仿宋" w:hAnsi="仿宋" w:eastAsia="仿宋" w:cs="仿宋"/>
                <w:spacing w:val="-12"/>
                <w:sz w:val="20"/>
                <w:szCs w:val="20"/>
              </w:rPr>
              <w:t>发证机关吊销许可证；</w:t>
            </w:r>
            <w:r>
              <w:rPr>
                <w:rFonts w:ascii="仿宋" w:hAnsi="仿宋" w:eastAsia="仿宋" w:cs="仿宋"/>
                <w:spacing w:val="50"/>
                <w:sz w:val="20"/>
                <w:szCs w:val="20"/>
              </w:rPr>
              <w:t xml:space="preserve"> </w:t>
            </w:r>
            <w:r>
              <w:rPr>
                <w:rFonts w:ascii="仿宋" w:hAnsi="仿宋" w:eastAsia="仿宋" w:cs="仿宋"/>
                <w:spacing w:val="-12"/>
                <w:sz w:val="20"/>
                <w:szCs w:val="20"/>
              </w:rPr>
              <w:t>构成</w:t>
            </w:r>
          </w:p>
          <w:p>
            <w:pPr>
              <w:spacing w:before="2" w:line="207" w:lineRule="auto"/>
              <w:ind w:left="1083" w:right="155" w:hanging="906"/>
              <w:rPr>
                <w:rFonts w:ascii="仿宋" w:hAnsi="仿宋" w:eastAsia="仿宋" w:cs="仿宋"/>
                <w:sz w:val="20"/>
                <w:szCs w:val="20"/>
              </w:rPr>
            </w:pPr>
            <w:r>
              <w:rPr>
                <w:rFonts w:ascii="仿宋" w:hAnsi="仿宋" w:eastAsia="仿宋" w:cs="仿宋"/>
                <w:sz w:val="20"/>
                <w:szCs w:val="20"/>
              </w:rPr>
              <w:t>犯罪的，依法追究刑事责</w:t>
            </w:r>
            <w:r>
              <w:rPr>
                <w:rFonts w:ascii="仿宋" w:hAnsi="仿宋" w:eastAsia="仿宋" w:cs="仿宋"/>
                <w:spacing w:val="3"/>
                <w:sz w:val="20"/>
                <w:szCs w:val="20"/>
              </w:rPr>
              <w:t xml:space="preserve"> </w:t>
            </w:r>
            <w:r>
              <w:rPr>
                <w:rFonts w:ascii="仿宋" w:hAnsi="仿宋" w:eastAsia="仿宋" w:cs="仿宋"/>
                <w:spacing w:val="-8"/>
                <w:sz w:val="20"/>
                <w:szCs w:val="20"/>
              </w:rPr>
              <w:t>任：</w:t>
            </w:r>
          </w:p>
          <w:p>
            <w:pPr>
              <w:spacing w:before="28" w:line="214" w:lineRule="auto"/>
              <w:ind w:left="91" w:right="44" w:firstLine="194"/>
              <w:rPr>
                <w:rFonts w:ascii="仿宋" w:hAnsi="仿宋" w:eastAsia="仿宋" w:cs="仿宋"/>
                <w:sz w:val="20"/>
                <w:szCs w:val="20"/>
              </w:rPr>
            </w:pPr>
            <w:r>
              <w:rPr>
                <w:rFonts w:ascii="仿宋" w:hAnsi="仿宋" w:eastAsia="仿宋" w:cs="仿宋"/>
                <w:sz w:val="20"/>
                <w:szCs w:val="20"/>
              </w:rPr>
              <w:t>（一）接受委托印刷其他</w:t>
            </w:r>
            <w:r>
              <w:rPr>
                <w:rFonts w:ascii="仿宋" w:hAnsi="仿宋" w:eastAsia="仿宋" w:cs="仿宋"/>
                <w:spacing w:val="5"/>
                <w:sz w:val="20"/>
                <w:szCs w:val="20"/>
              </w:rPr>
              <w:t xml:space="preserve"> </w:t>
            </w:r>
            <w:r>
              <w:rPr>
                <w:rFonts w:ascii="仿宋" w:hAnsi="仿宋" w:eastAsia="仿宋" w:cs="仿宋"/>
                <w:spacing w:val="-1"/>
                <w:sz w:val="20"/>
                <w:szCs w:val="20"/>
              </w:rPr>
              <w:t>印刷品，未依照本条例的规</w:t>
            </w:r>
          </w:p>
          <w:p>
            <w:pPr>
              <w:spacing w:before="43" w:line="188" w:lineRule="auto"/>
              <w:ind w:firstLine="381"/>
              <w:rPr>
                <w:rFonts w:ascii="仿宋" w:hAnsi="仿宋" w:eastAsia="仿宋" w:cs="仿宋"/>
                <w:sz w:val="20"/>
                <w:szCs w:val="20"/>
              </w:rPr>
            </w:pPr>
            <w:r>
              <w:rPr>
                <w:rFonts w:ascii="仿宋" w:hAnsi="仿宋" w:eastAsia="仿宋" w:cs="仿宋"/>
                <w:spacing w:val="-1"/>
                <w:sz w:val="20"/>
                <w:szCs w:val="20"/>
              </w:rPr>
              <w:t>定验证有关证明的；</w:t>
            </w:r>
          </w:p>
          <w:p>
            <w:pPr>
              <w:spacing w:before="29" w:line="215" w:lineRule="auto"/>
              <w:ind w:left="78" w:right="44" w:firstLine="208"/>
              <w:rPr>
                <w:rFonts w:ascii="仿宋" w:hAnsi="仿宋" w:eastAsia="仿宋" w:cs="仿宋"/>
                <w:sz w:val="20"/>
                <w:szCs w:val="20"/>
              </w:rPr>
            </w:pPr>
            <w:r>
              <w:rPr>
                <w:rFonts w:ascii="仿宋" w:hAnsi="仿宋" w:eastAsia="仿宋" w:cs="仿宋"/>
                <w:spacing w:val="-10"/>
                <w:sz w:val="20"/>
                <w:szCs w:val="20"/>
              </w:rPr>
              <w:t>（二）</w:t>
            </w:r>
            <w:r>
              <w:rPr>
                <w:rFonts w:ascii="仿宋" w:hAnsi="仿宋" w:eastAsia="仿宋" w:cs="仿宋"/>
                <w:spacing w:val="15"/>
                <w:sz w:val="20"/>
                <w:szCs w:val="20"/>
              </w:rPr>
              <w:t xml:space="preserve"> </w:t>
            </w:r>
            <w:r>
              <w:rPr>
                <w:rFonts w:ascii="仿宋" w:hAnsi="仿宋" w:eastAsia="仿宋" w:cs="仿宋"/>
                <w:spacing w:val="-10"/>
                <w:sz w:val="20"/>
                <w:szCs w:val="20"/>
              </w:rPr>
              <w:t>擅自将接受委托印</w:t>
            </w:r>
            <w:r>
              <w:rPr>
                <w:rFonts w:ascii="仿宋" w:hAnsi="仿宋" w:eastAsia="仿宋" w:cs="仿宋"/>
                <w:sz w:val="20"/>
                <w:szCs w:val="20"/>
              </w:rPr>
              <w:t xml:space="preserve"> 刷的其他印刷品再委托他人</w:t>
            </w:r>
          </w:p>
          <w:p>
            <w:pPr>
              <w:spacing w:before="43" w:line="188" w:lineRule="auto"/>
              <w:ind w:firstLine="897"/>
              <w:rPr>
                <w:rFonts w:ascii="仿宋" w:hAnsi="仿宋" w:eastAsia="仿宋" w:cs="仿宋"/>
                <w:sz w:val="20"/>
                <w:szCs w:val="20"/>
              </w:rPr>
            </w:pPr>
            <w:r>
              <w:rPr>
                <w:rFonts w:ascii="仿宋" w:hAnsi="仿宋" w:eastAsia="仿宋" w:cs="仿宋"/>
                <w:spacing w:val="-7"/>
                <w:sz w:val="20"/>
                <w:szCs w:val="20"/>
              </w:rPr>
              <w:t>印刷的；</w:t>
            </w:r>
          </w:p>
          <w:p>
            <w:pPr>
              <w:spacing w:before="27" w:line="236" w:lineRule="auto"/>
              <w:ind w:left="86" w:right="44" w:firstLine="199"/>
              <w:rPr>
                <w:rFonts w:ascii="仿宋" w:hAnsi="仿宋" w:eastAsia="仿宋" w:cs="仿宋"/>
                <w:sz w:val="20"/>
                <w:szCs w:val="20"/>
              </w:rPr>
            </w:pPr>
            <w:r>
              <w:rPr>
                <w:rFonts w:ascii="仿宋" w:hAnsi="仿宋" w:eastAsia="仿宋" w:cs="仿宋"/>
                <w:spacing w:val="-10"/>
                <w:sz w:val="20"/>
                <w:szCs w:val="20"/>
              </w:rPr>
              <w:t>（三）</w:t>
            </w:r>
            <w:r>
              <w:rPr>
                <w:rFonts w:ascii="仿宋" w:hAnsi="仿宋" w:eastAsia="仿宋" w:cs="仿宋"/>
                <w:spacing w:val="15"/>
                <w:sz w:val="20"/>
                <w:szCs w:val="20"/>
              </w:rPr>
              <w:t xml:space="preserve"> </w:t>
            </w:r>
            <w:r>
              <w:rPr>
                <w:rFonts w:ascii="仿宋" w:hAnsi="仿宋" w:eastAsia="仿宋" w:cs="仿宋"/>
                <w:spacing w:val="-10"/>
                <w:sz w:val="20"/>
                <w:szCs w:val="20"/>
              </w:rPr>
              <w:t>将委托印刷的其他</w:t>
            </w:r>
            <w:r>
              <w:rPr>
                <w:rFonts w:ascii="仿宋" w:hAnsi="仿宋" w:eastAsia="仿宋" w:cs="仿宋"/>
                <w:sz w:val="20"/>
                <w:szCs w:val="20"/>
              </w:rPr>
              <w:t xml:space="preserve"> </w:t>
            </w:r>
            <w:r>
              <w:rPr>
                <w:rFonts w:ascii="仿宋" w:hAnsi="仿宋" w:eastAsia="仿宋" w:cs="仿宋"/>
                <w:spacing w:val="-1"/>
                <w:sz w:val="20"/>
                <w:szCs w:val="20"/>
              </w:rPr>
              <w:t>印刷品的纸型及印刷底片出</w:t>
            </w:r>
            <w:r>
              <w:rPr>
                <w:rFonts w:ascii="仿宋" w:hAnsi="仿宋" w:eastAsia="仿宋" w:cs="仿宋"/>
                <w:spacing w:val="8"/>
                <w:sz w:val="20"/>
                <w:szCs w:val="20"/>
              </w:rPr>
              <w:t xml:space="preserve"> </w:t>
            </w:r>
            <w:r>
              <w:rPr>
                <w:rFonts w:ascii="仿宋" w:hAnsi="仿宋" w:eastAsia="仿宋" w:cs="仿宋"/>
                <w:spacing w:val="-1"/>
                <w:sz w:val="20"/>
                <w:szCs w:val="20"/>
              </w:rPr>
              <w:t>售、出租、出借或者以其他</w:t>
            </w:r>
          </w:p>
        </w:tc>
        <w:tc>
          <w:tcPr>
            <w:tcW w:w="993" w:type="dxa"/>
            <w:vMerge w:val="restart"/>
            <w:tcBorders>
              <w:bottom w:val="nil"/>
            </w:tcBorders>
            <w:vAlign w:val="top"/>
          </w:tcPr>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2"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8"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9"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6"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2"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5"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70"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3"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3" w:line="215"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53" w:line="215"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1"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6"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9"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70"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81"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5"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61"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61"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60" w:line="21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9"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6"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74"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75"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74"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5"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bl>
    <w:p>
      <w:pPr>
        <w:rPr>
          <w:rFonts w:ascii="宋体"/>
          <w:sz w:val="21"/>
        </w:rPr>
      </w:pPr>
    </w:p>
    <w:p>
      <w:pPr>
        <w:sectPr>
          <w:footerReference r:id="rId115" w:type="default"/>
          <w:pgSz w:w="16837" w:h="11905"/>
          <w:pgMar w:top="1011" w:right="1274" w:bottom="674" w:left="1256" w:header="0" w:footer="519" w:gutter="0"/>
          <w:cols w:space="720" w:num="1"/>
        </w:sectPr>
      </w:pPr>
    </w:p>
    <w:p/>
    <w:p/>
    <w:p/>
    <w:p/>
    <w:p>
      <w:pPr>
        <w:spacing w:line="52"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143" w:hRule="atLeast"/>
        </w:trPr>
        <w:tc>
          <w:tcPr>
            <w:tcW w:w="851" w:type="dxa"/>
            <w:tcBorders>
              <w:top w:val="nil"/>
            </w:tcBorders>
            <w:vAlign w:val="top"/>
          </w:tcPr>
          <w:p>
            <w:pPr>
              <w:rPr>
                <w:rFonts w:ascii="宋体"/>
                <w:sz w:val="21"/>
              </w:rPr>
            </w:pPr>
          </w:p>
        </w:tc>
        <w:tc>
          <w:tcPr>
            <w:tcW w:w="2345" w:type="dxa"/>
            <w:tcBorders>
              <w:top w:val="nil"/>
            </w:tcBorders>
            <w:vAlign w:val="top"/>
          </w:tcPr>
          <w:p>
            <w:pPr>
              <w:spacing w:line="204" w:lineRule="auto"/>
              <w:ind w:firstLine="71"/>
              <w:rPr>
                <w:rFonts w:ascii="仿宋" w:hAnsi="仿宋" w:eastAsia="仿宋" w:cs="仿宋"/>
                <w:sz w:val="18"/>
                <w:szCs w:val="18"/>
              </w:rPr>
            </w:pPr>
            <w:r>
              <w:rPr>
                <w:rFonts w:ascii="仿宋" w:hAnsi="仿宋" w:eastAsia="仿宋" w:cs="仿宋"/>
                <w:spacing w:val="18"/>
                <w:w w:val="101"/>
                <w:sz w:val="18"/>
                <w:szCs w:val="18"/>
              </w:rPr>
              <w:t>境外其他印刷品未依照本</w:t>
            </w:r>
          </w:p>
          <w:p>
            <w:pPr>
              <w:spacing w:before="32" w:line="188" w:lineRule="auto"/>
              <w:ind w:firstLine="71"/>
              <w:rPr>
                <w:rFonts w:ascii="仿宋" w:hAnsi="仿宋" w:eastAsia="仿宋" w:cs="仿宋"/>
                <w:sz w:val="20"/>
                <w:szCs w:val="20"/>
              </w:rPr>
            </w:pPr>
            <w:r>
              <w:rPr>
                <w:rFonts w:ascii="仿宋" w:hAnsi="仿宋" w:eastAsia="仿宋" w:cs="仿宋"/>
                <w:sz w:val="20"/>
                <w:szCs w:val="20"/>
              </w:rPr>
              <w:t>条例的规定向出版行政部</w:t>
            </w:r>
          </w:p>
          <w:p>
            <w:pPr>
              <w:spacing w:before="41" w:line="188" w:lineRule="auto"/>
              <w:ind w:firstLine="88"/>
              <w:rPr>
                <w:rFonts w:ascii="仿宋" w:hAnsi="仿宋" w:eastAsia="仿宋" w:cs="仿宋"/>
                <w:sz w:val="20"/>
                <w:szCs w:val="20"/>
              </w:rPr>
            </w:pPr>
            <w:r>
              <w:rPr>
                <w:rFonts w:ascii="仿宋" w:hAnsi="仿宋" w:eastAsia="仿宋" w:cs="仿宋"/>
                <w:spacing w:val="-2"/>
                <w:sz w:val="20"/>
                <w:szCs w:val="20"/>
              </w:rPr>
              <w:t>门备案的，或者未将印刷</w:t>
            </w:r>
          </w:p>
          <w:p>
            <w:pPr>
              <w:spacing w:before="43" w:line="188" w:lineRule="auto"/>
              <w:ind w:firstLine="80"/>
              <w:rPr>
                <w:rFonts w:ascii="仿宋" w:hAnsi="仿宋" w:eastAsia="仿宋" w:cs="仿宋"/>
                <w:sz w:val="20"/>
                <w:szCs w:val="20"/>
              </w:rPr>
            </w:pPr>
            <w:r>
              <w:rPr>
                <w:rFonts w:ascii="仿宋" w:hAnsi="仿宋" w:eastAsia="仿宋" w:cs="仿宋"/>
                <w:spacing w:val="-1"/>
                <w:sz w:val="20"/>
                <w:szCs w:val="20"/>
              </w:rPr>
              <w:t>的境外其他印刷品全部运</w:t>
            </w:r>
          </w:p>
          <w:p>
            <w:pPr>
              <w:spacing w:before="43" w:line="188" w:lineRule="auto"/>
              <w:ind w:firstLine="70"/>
              <w:rPr>
                <w:rFonts w:ascii="仿宋" w:hAnsi="仿宋" w:eastAsia="仿宋" w:cs="仿宋"/>
                <w:sz w:val="20"/>
                <w:szCs w:val="20"/>
              </w:rPr>
            </w:pPr>
            <w:r>
              <w:rPr>
                <w:rFonts w:ascii="仿宋" w:hAnsi="仿宋" w:eastAsia="仿宋" w:cs="仿宋"/>
                <w:spacing w:val="-13"/>
                <w:sz w:val="20"/>
                <w:szCs w:val="20"/>
              </w:rPr>
              <w:t>输出境的；</w:t>
            </w:r>
            <w:r>
              <w:rPr>
                <w:rFonts w:ascii="仿宋" w:hAnsi="仿宋" w:eastAsia="仿宋" w:cs="仿宋"/>
                <w:spacing w:val="47"/>
                <w:sz w:val="20"/>
                <w:szCs w:val="20"/>
              </w:rPr>
              <w:t xml:space="preserve"> </w:t>
            </w:r>
            <w:r>
              <w:rPr>
                <w:rFonts w:ascii="仿宋" w:hAnsi="仿宋" w:eastAsia="仿宋" w:cs="仿宋"/>
                <w:spacing w:val="-13"/>
                <w:sz w:val="20"/>
                <w:szCs w:val="20"/>
              </w:rPr>
              <w:t>从事其他印刷</w:t>
            </w:r>
          </w:p>
          <w:p>
            <w:pPr>
              <w:spacing w:before="44" w:line="188" w:lineRule="auto"/>
              <w:ind w:firstLine="90"/>
              <w:rPr>
                <w:rFonts w:ascii="仿宋" w:hAnsi="仿宋" w:eastAsia="仿宋" w:cs="仿宋"/>
                <w:sz w:val="20"/>
                <w:szCs w:val="20"/>
              </w:rPr>
            </w:pPr>
            <w:r>
              <w:rPr>
                <w:rFonts w:ascii="仿宋" w:hAnsi="仿宋" w:eastAsia="仿宋" w:cs="仿宋"/>
                <w:spacing w:val="-2"/>
                <w:sz w:val="20"/>
                <w:szCs w:val="20"/>
              </w:rPr>
              <w:t>品印刷经营活动的个人超</w:t>
            </w:r>
          </w:p>
          <w:p>
            <w:pPr>
              <w:spacing w:before="43" w:line="188" w:lineRule="auto"/>
              <w:ind w:firstLine="485"/>
              <w:rPr>
                <w:rFonts w:ascii="仿宋" w:hAnsi="仿宋" w:eastAsia="仿宋" w:cs="仿宋"/>
                <w:sz w:val="20"/>
                <w:szCs w:val="20"/>
              </w:rPr>
            </w:pPr>
            <w:r>
              <w:rPr>
                <w:rFonts w:ascii="仿宋" w:hAnsi="仿宋" w:eastAsia="仿宋" w:cs="仿宋"/>
                <w:spacing w:val="-2"/>
                <w:sz w:val="20"/>
                <w:szCs w:val="20"/>
              </w:rPr>
              <w:t>范围经营的处罚</w:t>
            </w:r>
          </w:p>
        </w:tc>
        <w:tc>
          <w:tcPr>
            <w:tcW w:w="2551" w:type="dxa"/>
            <w:tcBorders>
              <w:top w:val="nil"/>
            </w:tcBorders>
            <w:vAlign w:val="top"/>
          </w:tcPr>
          <w:p>
            <w:pPr>
              <w:spacing w:line="204" w:lineRule="auto"/>
              <w:ind w:firstLine="680"/>
              <w:rPr>
                <w:rFonts w:ascii="仿宋" w:hAnsi="仿宋" w:eastAsia="仿宋" w:cs="仿宋"/>
                <w:sz w:val="18"/>
                <w:szCs w:val="18"/>
              </w:rPr>
            </w:pPr>
            <w:r>
              <w:rPr>
                <w:rFonts w:ascii="仿宋" w:hAnsi="仿宋" w:eastAsia="仿宋" w:cs="仿宋"/>
                <w:spacing w:val="15"/>
                <w:sz w:val="18"/>
                <w:szCs w:val="18"/>
              </w:rPr>
              <w:t>形式转让的；</w:t>
            </w:r>
          </w:p>
          <w:p>
            <w:pPr>
              <w:spacing w:before="17" w:line="221" w:lineRule="auto"/>
              <w:ind w:left="75" w:right="43" w:firstLine="210"/>
              <w:rPr>
                <w:rFonts w:ascii="仿宋" w:hAnsi="仿宋" w:eastAsia="仿宋" w:cs="仿宋"/>
                <w:sz w:val="20"/>
                <w:szCs w:val="20"/>
              </w:rPr>
            </w:pPr>
            <w:r>
              <w:rPr>
                <w:rFonts w:ascii="仿宋" w:hAnsi="仿宋" w:eastAsia="仿宋" w:cs="仿宋"/>
                <w:spacing w:val="-9"/>
                <w:sz w:val="20"/>
                <w:szCs w:val="20"/>
              </w:rPr>
              <w:t>（四）</w:t>
            </w:r>
            <w:r>
              <w:rPr>
                <w:rFonts w:ascii="仿宋" w:hAnsi="仿宋" w:eastAsia="仿宋" w:cs="仿宋"/>
                <w:spacing w:val="5"/>
                <w:sz w:val="20"/>
                <w:szCs w:val="20"/>
              </w:rPr>
              <w:t xml:space="preserve"> </w:t>
            </w:r>
            <w:r>
              <w:rPr>
                <w:rFonts w:ascii="仿宋" w:hAnsi="仿宋" w:eastAsia="仿宋" w:cs="仿宋"/>
                <w:spacing w:val="-9"/>
                <w:sz w:val="20"/>
                <w:szCs w:val="20"/>
              </w:rPr>
              <w:t>伪造、变造学位证</w:t>
            </w:r>
            <w:r>
              <w:rPr>
                <w:rFonts w:ascii="仿宋" w:hAnsi="仿宋" w:eastAsia="仿宋" w:cs="仿宋"/>
                <w:sz w:val="20"/>
                <w:szCs w:val="20"/>
              </w:rPr>
              <w:t xml:space="preserve"> 书、学历证书等国家机关公</w:t>
            </w:r>
            <w:r>
              <w:rPr>
                <w:rFonts w:ascii="仿宋" w:hAnsi="仿宋" w:eastAsia="仿宋" w:cs="仿宋"/>
                <w:spacing w:val="6"/>
                <w:sz w:val="20"/>
                <w:szCs w:val="20"/>
              </w:rPr>
              <w:t xml:space="preserve"> </w:t>
            </w:r>
            <w:r>
              <w:rPr>
                <w:rFonts w:ascii="仿宋" w:hAnsi="仿宋" w:eastAsia="仿宋" w:cs="仿宋"/>
                <w:sz w:val="20"/>
                <w:szCs w:val="20"/>
              </w:rPr>
              <w:t>文、证件或者企业事业单位</w:t>
            </w:r>
            <w:r>
              <w:rPr>
                <w:rFonts w:ascii="仿宋" w:hAnsi="仿宋" w:eastAsia="仿宋" w:cs="仿宋"/>
                <w:spacing w:val="6"/>
                <w:sz w:val="20"/>
                <w:szCs w:val="20"/>
              </w:rPr>
              <w:t xml:space="preserve"> </w:t>
            </w:r>
            <w:r>
              <w:rPr>
                <w:rFonts w:ascii="仿宋" w:hAnsi="仿宋" w:eastAsia="仿宋" w:cs="仿宋"/>
                <w:sz w:val="20"/>
                <w:szCs w:val="20"/>
              </w:rPr>
              <w:t>、人民团体公文、证件的，</w:t>
            </w:r>
          </w:p>
          <w:p>
            <w:pPr>
              <w:spacing w:before="44" w:line="208" w:lineRule="auto"/>
              <w:ind w:left="1094" w:right="52" w:hanging="1016"/>
              <w:rPr>
                <w:rFonts w:ascii="仿宋" w:hAnsi="仿宋" w:eastAsia="仿宋" w:cs="仿宋"/>
                <w:sz w:val="20"/>
                <w:szCs w:val="20"/>
              </w:rPr>
            </w:pPr>
            <w:r>
              <w:rPr>
                <w:rFonts w:ascii="仿宋" w:hAnsi="仿宋" w:eastAsia="仿宋" w:cs="仿宋"/>
                <w:sz w:val="20"/>
                <w:szCs w:val="20"/>
              </w:rPr>
              <w:t>或者盗印他人的其他印刷品</w:t>
            </w:r>
            <w:r>
              <w:rPr>
                <w:rFonts w:ascii="仿宋" w:hAnsi="仿宋" w:eastAsia="仿宋" w:cs="仿宋"/>
                <w:spacing w:val="4"/>
                <w:sz w:val="20"/>
                <w:szCs w:val="20"/>
              </w:rPr>
              <w:t xml:space="preserve"> </w:t>
            </w:r>
            <w:r>
              <w:rPr>
                <w:rFonts w:ascii="仿宋" w:hAnsi="仿宋" w:eastAsia="仿宋" w:cs="仿宋"/>
                <w:spacing w:val="-13"/>
                <w:sz w:val="20"/>
                <w:szCs w:val="20"/>
              </w:rPr>
              <w:t>的；</w:t>
            </w:r>
          </w:p>
          <w:p>
            <w:pPr>
              <w:spacing w:before="26" w:line="216" w:lineRule="auto"/>
              <w:ind w:left="83" w:right="44" w:firstLine="202"/>
              <w:rPr>
                <w:rFonts w:ascii="仿宋" w:hAnsi="仿宋" w:eastAsia="仿宋" w:cs="仿宋"/>
                <w:sz w:val="20"/>
                <w:szCs w:val="20"/>
              </w:rPr>
            </w:pPr>
            <w:r>
              <w:rPr>
                <w:rFonts w:ascii="仿宋" w:hAnsi="仿宋" w:eastAsia="仿宋" w:cs="仿宋"/>
                <w:spacing w:val="-10"/>
                <w:sz w:val="20"/>
                <w:szCs w:val="20"/>
              </w:rPr>
              <w:t>（五）</w:t>
            </w:r>
            <w:r>
              <w:rPr>
                <w:rFonts w:ascii="仿宋" w:hAnsi="仿宋" w:eastAsia="仿宋" w:cs="仿宋"/>
                <w:spacing w:val="15"/>
                <w:sz w:val="20"/>
                <w:szCs w:val="20"/>
              </w:rPr>
              <w:t xml:space="preserve"> </w:t>
            </w:r>
            <w:r>
              <w:rPr>
                <w:rFonts w:ascii="仿宋" w:hAnsi="仿宋" w:eastAsia="仿宋" w:cs="仿宋"/>
                <w:spacing w:val="-10"/>
                <w:sz w:val="20"/>
                <w:szCs w:val="20"/>
              </w:rPr>
              <w:t>非法加印或者销售</w:t>
            </w:r>
            <w:r>
              <w:rPr>
                <w:rFonts w:ascii="仿宋" w:hAnsi="仿宋" w:eastAsia="仿宋" w:cs="仿宋"/>
                <w:sz w:val="20"/>
                <w:szCs w:val="20"/>
              </w:rPr>
              <w:t xml:space="preserve"> </w:t>
            </w:r>
            <w:r>
              <w:rPr>
                <w:rFonts w:ascii="仿宋" w:hAnsi="仿宋" w:eastAsia="仿宋" w:cs="仿宋"/>
                <w:spacing w:val="-1"/>
                <w:sz w:val="20"/>
                <w:szCs w:val="20"/>
              </w:rPr>
              <w:t>委托印刷的其他印刷品的；</w:t>
            </w:r>
          </w:p>
          <w:p>
            <w:pPr>
              <w:spacing w:before="27" w:line="216" w:lineRule="auto"/>
              <w:ind w:left="77" w:right="44" w:firstLine="208"/>
              <w:rPr>
                <w:rFonts w:ascii="仿宋" w:hAnsi="仿宋" w:eastAsia="仿宋" w:cs="仿宋"/>
                <w:sz w:val="20"/>
                <w:szCs w:val="20"/>
              </w:rPr>
            </w:pPr>
            <w:r>
              <w:rPr>
                <w:rFonts w:ascii="仿宋" w:hAnsi="仿宋" w:eastAsia="仿宋" w:cs="仿宋"/>
                <w:spacing w:val="-9"/>
                <w:sz w:val="20"/>
                <w:szCs w:val="20"/>
              </w:rPr>
              <w:t>（六）</w:t>
            </w:r>
            <w:r>
              <w:rPr>
                <w:rFonts w:ascii="仿宋" w:hAnsi="仿宋" w:eastAsia="仿宋" w:cs="仿宋"/>
                <w:spacing w:val="4"/>
                <w:sz w:val="20"/>
                <w:szCs w:val="20"/>
              </w:rPr>
              <w:t xml:space="preserve"> </w:t>
            </w:r>
            <w:r>
              <w:rPr>
                <w:rFonts w:ascii="仿宋" w:hAnsi="仿宋" w:eastAsia="仿宋" w:cs="仿宋"/>
                <w:spacing w:val="-9"/>
                <w:sz w:val="20"/>
                <w:szCs w:val="20"/>
              </w:rPr>
              <w:t>接受委托印刷境外</w:t>
            </w:r>
            <w:r>
              <w:rPr>
                <w:rFonts w:ascii="仿宋" w:hAnsi="仿宋" w:eastAsia="仿宋" w:cs="仿宋"/>
                <w:sz w:val="20"/>
                <w:szCs w:val="20"/>
              </w:rPr>
              <w:t xml:space="preserve"> 其他印刷品未依照本条例的</w:t>
            </w:r>
          </w:p>
          <w:p>
            <w:pPr>
              <w:spacing w:before="42" w:line="215" w:lineRule="auto"/>
              <w:ind w:left="76" w:right="53" w:firstLine="99"/>
              <w:rPr>
                <w:rFonts w:ascii="仿宋" w:hAnsi="仿宋" w:eastAsia="仿宋" w:cs="仿宋"/>
                <w:sz w:val="20"/>
                <w:szCs w:val="20"/>
              </w:rPr>
            </w:pPr>
            <w:r>
              <w:rPr>
                <w:rFonts w:ascii="仿宋" w:hAnsi="仿宋" w:eastAsia="仿宋" w:cs="仿宋"/>
                <w:sz w:val="20"/>
                <w:szCs w:val="20"/>
              </w:rPr>
              <w:t>规定向出版行政部门备案</w:t>
            </w:r>
            <w:r>
              <w:rPr>
                <w:rFonts w:ascii="仿宋" w:hAnsi="仿宋" w:eastAsia="仿宋" w:cs="仿宋"/>
                <w:spacing w:val="3"/>
                <w:sz w:val="20"/>
                <w:szCs w:val="20"/>
              </w:rPr>
              <w:t xml:space="preserve">  </w:t>
            </w:r>
            <w:r>
              <w:rPr>
                <w:rFonts w:ascii="仿宋" w:hAnsi="仿宋" w:eastAsia="仿宋" w:cs="仿宋"/>
                <w:sz w:val="20"/>
                <w:szCs w:val="20"/>
              </w:rPr>
              <w:t>的，或者未将印刷的境外其</w:t>
            </w:r>
            <w:r>
              <w:rPr>
                <w:rFonts w:ascii="仿宋" w:hAnsi="仿宋" w:eastAsia="仿宋" w:cs="仿宋"/>
                <w:spacing w:val="6"/>
                <w:sz w:val="20"/>
                <w:szCs w:val="20"/>
              </w:rPr>
              <w:t xml:space="preserve"> </w:t>
            </w:r>
            <w:r>
              <w:rPr>
                <w:rFonts w:ascii="仿宋" w:hAnsi="仿宋" w:eastAsia="仿宋" w:cs="仿宋"/>
                <w:sz w:val="20"/>
                <w:szCs w:val="20"/>
              </w:rPr>
              <w:t>他印刷品全部运输出境的；</w:t>
            </w:r>
          </w:p>
          <w:p>
            <w:pPr>
              <w:spacing w:before="27" w:line="188" w:lineRule="auto"/>
              <w:ind w:firstLine="286"/>
              <w:rPr>
                <w:rFonts w:ascii="仿宋" w:hAnsi="仿宋" w:eastAsia="仿宋" w:cs="仿宋"/>
                <w:sz w:val="20"/>
                <w:szCs w:val="20"/>
              </w:rPr>
            </w:pPr>
            <w:r>
              <w:rPr>
                <w:rFonts w:ascii="仿宋" w:hAnsi="仿宋" w:eastAsia="仿宋" w:cs="仿宋"/>
                <w:spacing w:val="-9"/>
                <w:sz w:val="20"/>
                <w:szCs w:val="20"/>
              </w:rPr>
              <w:t>（七）</w:t>
            </w:r>
            <w:r>
              <w:rPr>
                <w:rFonts w:ascii="仿宋" w:hAnsi="仿宋" w:eastAsia="仿宋" w:cs="仿宋"/>
                <w:spacing w:val="4"/>
                <w:sz w:val="20"/>
                <w:szCs w:val="20"/>
              </w:rPr>
              <w:t xml:space="preserve"> </w:t>
            </w:r>
            <w:r>
              <w:rPr>
                <w:rFonts w:ascii="仿宋" w:hAnsi="仿宋" w:eastAsia="仿宋" w:cs="仿宋"/>
                <w:spacing w:val="-9"/>
                <w:sz w:val="20"/>
                <w:szCs w:val="20"/>
              </w:rPr>
              <w:t>从事其他印刷品印</w:t>
            </w:r>
          </w:p>
          <w:p>
            <w:pPr>
              <w:spacing w:before="57" w:line="208" w:lineRule="auto"/>
              <w:ind w:left="988" w:right="52" w:hanging="910"/>
              <w:rPr>
                <w:rFonts w:ascii="仿宋" w:hAnsi="仿宋" w:eastAsia="仿宋" w:cs="仿宋"/>
                <w:sz w:val="20"/>
                <w:szCs w:val="20"/>
              </w:rPr>
            </w:pPr>
            <w:r>
              <w:rPr>
                <w:rFonts w:ascii="仿宋" w:hAnsi="仿宋" w:eastAsia="仿宋" w:cs="仿宋"/>
                <w:sz w:val="20"/>
                <w:szCs w:val="20"/>
              </w:rPr>
              <w:t>刷经营活动的个人超范围经</w:t>
            </w:r>
            <w:r>
              <w:rPr>
                <w:rFonts w:ascii="仿宋" w:hAnsi="仿宋" w:eastAsia="仿宋" w:cs="仿宋"/>
                <w:spacing w:val="5"/>
                <w:sz w:val="20"/>
                <w:szCs w:val="20"/>
              </w:rPr>
              <w:t xml:space="preserve"> </w:t>
            </w:r>
            <w:r>
              <w:rPr>
                <w:rFonts w:ascii="仿宋" w:hAnsi="仿宋" w:eastAsia="仿宋" w:cs="仿宋"/>
                <w:spacing w:val="-5"/>
                <w:sz w:val="20"/>
                <w:szCs w:val="20"/>
              </w:rPr>
              <w:t>营的。</w:t>
            </w:r>
          </w:p>
        </w:tc>
        <w:tc>
          <w:tcPr>
            <w:tcW w:w="993" w:type="dxa"/>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line="275" w:lineRule="auto"/>
              <w:rPr>
                <w:rFonts w:ascii="宋体"/>
                <w:sz w:val="21"/>
              </w:rPr>
            </w:pPr>
          </w:p>
          <w:p>
            <w:pPr>
              <w:spacing w:line="275" w:lineRule="auto"/>
              <w:rPr>
                <w:rFonts w:ascii="宋体"/>
                <w:sz w:val="21"/>
              </w:rPr>
            </w:pPr>
          </w:p>
          <w:p>
            <w:pPr>
              <w:spacing w:line="275" w:lineRule="auto"/>
              <w:rPr>
                <w:rFonts w:ascii="宋体"/>
                <w:sz w:val="21"/>
              </w:rPr>
            </w:pPr>
          </w:p>
          <w:p>
            <w:pPr>
              <w:spacing w:line="275" w:lineRule="auto"/>
              <w:rPr>
                <w:rFonts w:ascii="宋体"/>
                <w:sz w:val="21"/>
              </w:rPr>
            </w:pPr>
          </w:p>
          <w:p>
            <w:pPr>
              <w:spacing w:line="276" w:lineRule="auto"/>
              <w:rPr>
                <w:rFonts w:ascii="宋体"/>
                <w:sz w:val="21"/>
              </w:rPr>
            </w:pPr>
          </w:p>
          <w:p>
            <w:pPr>
              <w:spacing w:line="276" w:lineRule="auto"/>
              <w:rPr>
                <w:rFonts w:ascii="宋体"/>
                <w:sz w:val="21"/>
              </w:rPr>
            </w:pPr>
          </w:p>
          <w:p>
            <w:pPr>
              <w:spacing w:before="52"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2"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line="260" w:lineRule="auto"/>
              <w:rPr>
                <w:rFonts w:ascii="宋体"/>
                <w:sz w:val="21"/>
              </w:rPr>
            </w:pPr>
          </w:p>
          <w:p>
            <w:pPr>
              <w:spacing w:line="260"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before="52" w:line="231"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rPr>
                <w:rFonts w:ascii="宋体"/>
                <w:sz w:val="21"/>
              </w:rPr>
            </w:pPr>
          </w:p>
        </w:tc>
        <w:tc>
          <w:tcPr>
            <w:tcW w:w="662" w:type="dxa"/>
            <w:vAlign w:val="top"/>
          </w:tcPr>
          <w:p>
            <w:pPr>
              <w:rPr>
                <w:rFonts w:ascii="宋体"/>
                <w:sz w:val="21"/>
              </w:rPr>
            </w:pPr>
          </w:p>
        </w:tc>
        <w:tc>
          <w:tcPr>
            <w:tcW w:w="1072" w:type="dxa"/>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4291" w:type="dxa"/>
            <w:gridSpan w:val="10"/>
            <w:vAlign w:val="top"/>
          </w:tcPr>
          <w:p>
            <w:pPr>
              <w:spacing w:before="33" w:line="185"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p>
      <w:pPr>
        <w:sectPr>
          <w:footerReference r:id="rId116" w:type="default"/>
          <w:pgSz w:w="16837" w:h="11905"/>
          <w:pgMar w:top="0" w:right="1274" w:bottom="674"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before="65" w:line="180" w:lineRule="auto"/>
              <w:ind w:firstLine="337"/>
              <w:rPr>
                <w:rFonts w:ascii="仿宋" w:hAnsi="仿宋" w:eastAsia="仿宋" w:cs="仿宋"/>
                <w:sz w:val="20"/>
                <w:szCs w:val="20"/>
              </w:rPr>
            </w:pPr>
            <w:r>
              <w:rPr>
                <w:rFonts w:ascii="仿宋" w:hAnsi="仿宋" w:eastAsia="仿宋" w:cs="仿宋"/>
                <w:spacing w:val="-6"/>
                <w:sz w:val="20"/>
                <w:szCs w:val="20"/>
              </w:rPr>
              <w:t>70</w:t>
            </w:r>
          </w:p>
        </w:tc>
        <w:tc>
          <w:tcPr>
            <w:tcW w:w="2345" w:type="dxa"/>
            <w:vMerge w:val="restart"/>
            <w:tcBorders>
              <w:bottom w:val="nil"/>
            </w:tcBorders>
            <w:vAlign w:val="top"/>
          </w:tcPr>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60" w:lineRule="auto"/>
              <w:rPr>
                <w:rFonts w:ascii="宋体"/>
                <w:sz w:val="21"/>
              </w:rPr>
            </w:pPr>
          </w:p>
          <w:p>
            <w:pPr>
              <w:spacing w:before="65" w:line="228" w:lineRule="auto"/>
              <w:ind w:left="68" w:right="53" w:firstLine="1"/>
              <w:rPr>
                <w:rFonts w:ascii="仿宋" w:hAnsi="仿宋" w:eastAsia="仿宋" w:cs="仿宋"/>
                <w:sz w:val="20"/>
                <w:szCs w:val="20"/>
              </w:rPr>
            </w:pPr>
            <w:r>
              <w:rPr>
                <w:rFonts w:ascii="仿宋" w:hAnsi="仿宋" w:eastAsia="仿宋" w:cs="仿宋"/>
                <w:sz w:val="20"/>
                <w:szCs w:val="20"/>
              </w:rPr>
              <w:t>对从事包装装潢印刷品印</w:t>
            </w:r>
            <w:r>
              <w:rPr>
                <w:rFonts w:ascii="仿宋" w:hAnsi="仿宋" w:eastAsia="仿宋" w:cs="仿宋"/>
                <w:spacing w:val="4"/>
                <w:sz w:val="20"/>
                <w:szCs w:val="20"/>
              </w:rPr>
              <w:t xml:space="preserve"> </w:t>
            </w:r>
            <w:r>
              <w:rPr>
                <w:rFonts w:ascii="仿宋" w:hAnsi="仿宋" w:eastAsia="仿宋" w:cs="仿宋"/>
                <w:sz w:val="20"/>
                <w:szCs w:val="20"/>
              </w:rPr>
              <w:t>刷经营活动的企业擅自留</w:t>
            </w:r>
            <w:r>
              <w:rPr>
                <w:rFonts w:ascii="仿宋" w:hAnsi="仿宋" w:eastAsia="仿宋" w:cs="仿宋"/>
                <w:spacing w:val="5"/>
                <w:sz w:val="20"/>
                <w:szCs w:val="20"/>
              </w:rPr>
              <w:t xml:space="preserve"> </w:t>
            </w:r>
            <w:r>
              <w:rPr>
                <w:rFonts w:ascii="仿宋" w:hAnsi="仿宋" w:eastAsia="仿宋" w:cs="仿宋"/>
                <w:sz w:val="20"/>
                <w:szCs w:val="20"/>
              </w:rPr>
              <w:t>存委托印刷的包装装潢印</w:t>
            </w:r>
            <w:r>
              <w:rPr>
                <w:rFonts w:ascii="仿宋" w:hAnsi="仿宋" w:eastAsia="仿宋" w:cs="仿宋"/>
                <w:spacing w:val="5"/>
                <w:sz w:val="20"/>
                <w:szCs w:val="20"/>
              </w:rPr>
              <w:t xml:space="preserve"> </w:t>
            </w:r>
            <w:r>
              <w:rPr>
                <w:rFonts w:ascii="仿宋" w:hAnsi="仿宋" w:eastAsia="仿宋" w:cs="仿宋"/>
                <w:sz w:val="20"/>
                <w:szCs w:val="20"/>
              </w:rPr>
              <w:t>刷品的成品、半成品、废</w:t>
            </w:r>
            <w:r>
              <w:rPr>
                <w:rFonts w:ascii="仿宋" w:hAnsi="仿宋" w:eastAsia="仿宋" w:cs="仿宋"/>
                <w:spacing w:val="6"/>
                <w:sz w:val="20"/>
                <w:szCs w:val="20"/>
              </w:rPr>
              <w:t xml:space="preserve"> </w:t>
            </w:r>
            <w:r>
              <w:rPr>
                <w:rFonts w:ascii="仿宋" w:hAnsi="仿宋" w:eastAsia="仿宋" w:cs="仿宋"/>
                <w:sz w:val="20"/>
                <w:szCs w:val="20"/>
              </w:rPr>
              <w:t>品和印板、纸型、印刷底</w:t>
            </w:r>
            <w:r>
              <w:rPr>
                <w:rFonts w:ascii="仿宋" w:hAnsi="仿宋" w:eastAsia="仿宋" w:cs="仿宋"/>
                <w:spacing w:val="7"/>
                <w:sz w:val="20"/>
                <w:szCs w:val="20"/>
              </w:rPr>
              <w:t xml:space="preserve"> </w:t>
            </w:r>
            <w:r>
              <w:rPr>
                <w:rFonts w:ascii="仿宋" w:hAnsi="仿宋" w:eastAsia="仿宋" w:cs="仿宋"/>
                <w:spacing w:val="-13"/>
                <w:sz w:val="20"/>
                <w:szCs w:val="20"/>
              </w:rPr>
              <w:t>片、原稿等的；</w:t>
            </w:r>
            <w:r>
              <w:rPr>
                <w:rFonts w:ascii="仿宋" w:hAnsi="仿宋" w:eastAsia="仿宋" w:cs="仿宋"/>
                <w:spacing w:val="50"/>
                <w:sz w:val="20"/>
                <w:szCs w:val="20"/>
              </w:rPr>
              <w:t xml:space="preserve"> </w:t>
            </w:r>
            <w:r>
              <w:rPr>
                <w:rFonts w:ascii="仿宋" w:hAnsi="仿宋" w:eastAsia="仿宋" w:cs="仿宋"/>
                <w:spacing w:val="-13"/>
                <w:sz w:val="20"/>
                <w:szCs w:val="20"/>
              </w:rPr>
              <w:t>从事其他</w:t>
            </w:r>
            <w:r>
              <w:rPr>
                <w:rFonts w:ascii="仿宋" w:hAnsi="仿宋" w:eastAsia="仿宋" w:cs="仿宋"/>
                <w:sz w:val="20"/>
                <w:szCs w:val="20"/>
              </w:rPr>
              <w:t xml:space="preserve"> 印刷品印刷经营活动的企</w:t>
            </w:r>
            <w:r>
              <w:rPr>
                <w:rFonts w:ascii="仿宋" w:hAnsi="仿宋" w:eastAsia="仿宋" w:cs="仿宋"/>
                <w:spacing w:val="5"/>
                <w:sz w:val="20"/>
                <w:szCs w:val="20"/>
              </w:rPr>
              <w:t xml:space="preserve"> </w:t>
            </w:r>
            <w:r>
              <w:rPr>
                <w:rFonts w:ascii="仿宋" w:hAnsi="仿宋" w:eastAsia="仿宋" w:cs="仿宋"/>
                <w:sz w:val="20"/>
                <w:szCs w:val="20"/>
              </w:rPr>
              <w:t>业和个人擅自保留其他印</w:t>
            </w:r>
          </w:p>
          <w:p>
            <w:pPr>
              <w:spacing w:line="201" w:lineRule="auto"/>
              <w:ind w:firstLine="71"/>
              <w:rPr>
                <w:rFonts w:ascii="仿宋" w:hAnsi="仿宋" w:eastAsia="仿宋" w:cs="仿宋"/>
                <w:sz w:val="20"/>
                <w:szCs w:val="20"/>
              </w:rPr>
            </w:pPr>
            <w:r>
              <w:rPr>
                <w:rFonts w:ascii="仿宋" w:hAnsi="仿宋" w:eastAsia="仿宋" w:cs="仿宋"/>
                <w:spacing w:val="1"/>
                <w:sz w:val="20"/>
                <w:szCs w:val="20"/>
              </w:rPr>
              <w:t>刷品的样本、样张的，或</w:t>
            </w:r>
          </w:p>
          <w:p>
            <w:pPr>
              <w:spacing w:before="28" w:line="188" w:lineRule="auto"/>
              <w:ind w:firstLine="71"/>
              <w:rPr>
                <w:rFonts w:ascii="仿宋" w:hAnsi="仿宋" w:eastAsia="仿宋" w:cs="仿宋"/>
                <w:sz w:val="20"/>
                <w:szCs w:val="20"/>
              </w:rPr>
            </w:pPr>
            <w:r>
              <w:rPr>
                <w:rFonts w:ascii="仿宋" w:hAnsi="仿宋" w:eastAsia="仿宋" w:cs="仿宋"/>
                <w:sz w:val="20"/>
                <w:szCs w:val="20"/>
              </w:rPr>
              <w:t>者在所保留的样本、样张</w:t>
            </w:r>
          </w:p>
          <w:p>
            <w:pPr>
              <w:spacing w:before="44" w:line="188" w:lineRule="auto"/>
              <w:ind w:firstLine="70"/>
              <w:rPr>
                <w:rFonts w:ascii="仿宋" w:hAnsi="仿宋" w:eastAsia="仿宋" w:cs="仿宋"/>
                <w:sz w:val="20"/>
                <w:szCs w:val="20"/>
              </w:rPr>
            </w:pPr>
            <w:r>
              <w:rPr>
                <w:rFonts w:ascii="仿宋" w:hAnsi="仿宋" w:eastAsia="仿宋" w:cs="仿宋"/>
                <w:spacing w:val="-3"/>
                <w:sz w:val="20"/>
                <w:szCs w:val="20"/>
              </w:rPr>
              <w:t>上未加盖“样本”</w:t>
            </w:r>
            <w:r>
              <w:rPr>
                <w:rFonts w:ascii="仿宋" w:hAnsi="仿宋" w:eastAsia="仿宋" w:cs="仿宋"/>
                <w:spacing w:val="-63"/>
                <w:sz w:val="20"/>
                <w:szCs w:val="20"/>
              </w:rPr>
              <w:t xml:space="preserve"> </w:t>
            </w:r>
            <w:r>
              <w:rPr>
                <w:rFonts w:ascii="仿宋" w:hAnsi="仿宋" w:eastAsia="仿宋" w:cs="仿宋"/>
                <w:spacing w:val="-3"/>
                <w:sz w:val="20"/>
                <w:szCs w:val="20"/>
              </w:rPr>
              <w:t>、</w:t>
            </w:r>
            <w:r>
              <w:rPr>
                <w:rFonts w:ascii="仿宋" w:hAnsi="仿宋" w:eastAsia="仿宋" w:cs="仿宋"/>
                <w:spacing w:val="-99"/>
                <w:sz w:val="20"/>
                <w:szCs w:val="20"/>
              </w:rPr>
              <w:t xml:space="preserve"> </w:t>
            </w:r>
            <w:r>
              <w:rPr>
                <w:rFonts w:ascii="仿宋" w:hAnsi="仿宋" w:eastAsia="仿宋" w:cs="仿宋"/>
                <w:spacing w:val="-3"/>
                <w:sz w:val="20"/>
                <w:szCs w:val="20"/>
              </w:rPr>
              <w:t>“样</w:t>
            </w:r>
          </w:p>
          <w:p>
            <w:pPr>
              <w:spacing w:before="43" w:line="188" w:lineRule="auto"/>
              <w:ind w:firstLine="477"/>
              <w:rPr>
                <w:rFonts w:ascii="仿宋" w:hAnsi="仿宋" w:eastAsia="仿宋" w:cs="仿宋"/>
                <w:sz w:val="20"/>
                <w:szCs w:val="20"/>
              </w:rPr>
            </w:pPr>
            <w:r>
              <w:rPr>
                <w:rFonts w:ascii="仿宋" w:hAnsi="仿宋" w:eastAsia="仿宋" w:cs="仿宋"/>
                <w:spacing w:val="-1"/>
                <w:sz w:val="20"/>
                <w:szCs w:val="20"/>
              </w:rPr>
              <w:t>张”戳记的处罚</w:t>
            </w:r>
          </w:p>
        </w:tc>
        <w:tc>
          <w:tcPr>
            <w:tcW w:w="2551" w:type="dxa"/>
            <w:vMerge w:val="restart"/>
            <w:tcBorders>
              <w:bottom w:val="nil"/>
            </w:tcBorders>
            <w:vAlign w:val="top"/>
          </w:tcPr>
          <w:p>
            <w:pPr>
              <w:spacing w:line="315" w:lineRule="auto"/>
              <w:rPr>
                <w:rFonts w:ascii="宋体"/>
                <w:sz w:val="21"/>
              </w:rPr>
            </w:pPr>
          </w:p>
          <w:p>
            <w:pPr>
              <w:spacing w:line="315" w:lineRule="auto"/>
              <w:rPr>
                <w:rFonts w:ascii="宋体"/>
                <w:sz w:val="21"/>
              </w:rPr>
            </w:pPr>
          </w:p>
          <w:p>
            <w:pPr>
              <w:spacing w:line="316"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pacing w:val="-6"/>
                <w:sz w:val="20"/>
                <w:szCs w:val="20"/>
              </w:rPr>
              <w:t>《印刷业管理条例》</w:t>
            </w:r>
            <w:r>
              <w:rPr>
                <w:rFonts w:ascii="仿宋" w:hAnsi="仿宋" w:eastAsia="仿宋" w:cs="仿宋"/>
                <w:spacing w:val="-4"/>
                <w:sz w:val="20"/>
                <w:szCs w:val="20"/>
              </w:rPr>
              <w:t xml:space="preserve"> </w:t>
            </w:r>
            <w:r>
              <w:rPr>
                <w:rFonts w:ascii="仿宋" w:hAnsi="仿宋" w:eastAsia="仿宋" w:cs="仿宋"/>
                <w:spacing w:val="-6"/>
                <w:sz w:val="20"/>
                <w:szCs w:val="20"/>
              </w:rPr>
              <w:t>（2001</w:t>
            </w:r>
          </w:p>
          <w:p>
            <w:pPr>
              <w:spacing w:before="45" w:line="228" w:lineRule="auto"/>
              <w:ind w:left="75" w:right="52" w:firstLine="155"/>
              <w:rPr>
                <w:rFonts w:ascii="仿宋" w:hAnsi="仿宋" w:eastAsia="仿宋" w:cs="仿宋"/>
                <w:sz w:val="20"/>
                <w:szCs w:val="20"/>
              </w:rPr>
            </w:pPr>
            <w:r>
              <w:rPr>
                <w:rFonts w:ascii="仿宋" w:hAnsi="仿宋" w:eastAsia="仿宋" w:cs="仿宋"/>
                <w:spacing w:val="-5"/>
                <w:sz w:val="20"/>
                <w:szCs w:val="20"/>
              </w:rPr>
              <w:t>年8月2</w:t>
            </w:r>
            <w:r>
              <w:rPr>
                <w:rFonts w:ascii="仿宋" w:hAnsi="仿宋" w:eastAsia="仿宋" w:cs="仿宋"/>
                <w:spacing w:val="-36"/>
                <w:sz w:val="20"/>
                <w:szCs w:val="20"/>
              </w:rPr>
              <w:t xml:space="preserve"> </w:t>
            </w:r>
            <w:r>
              <w:rPr>
                <w:rFonts w:ascii="仿宋" w:hAnsi="仿宋" w:eastAsia="仿宋" w:cs="仿宋"/>
                <w:spacing w:val="-5"/>
                <w:sz w:val="20"/>
                <w:szCs w:val="20"/>
              </w:rPr>
              <w:t>日国务院第315号</w:t>
            </w:r>
            <w:r>
              <w:rPr>
                <w:rFonts w:ascii="仿宋" w:hAnsi="仿宋" w:eastAsia="仿宋" w:cs="仿宋"/>
                <w:sz w:val="20"/>
                <w:szCs w:val="20"/>
              </w:rPr>
              <w:t xml:space="preserve">  </w:t>
            </w:r>
            <w:r>
              <w:rPr>
                <w:rFonts w:ascii="仿宋" w:hAnsi="仿宋" w:eastAsia="仿宋" w:cs="仿宋"/>
                <w:spacing w:val="-19"/>
                <w:w w:val="98"/>
                <w:sz w:val="20"/>
                <w:szCs w:val="20"/>
              </w:rPr>
              <w:t>令）</w:t>
            </w:r>
            <w:r>
              <w:rPr>
                <w:rFonts w:ascii="仿宋" w:hAnsi="仿宋" w:eastAsia="仿宋" w:cs="仿宋"/>
                <w:spacing w:val="29"/>
                <w:sz w:val="20"/>
                <w:szCs w:val="20"/>
              </w:rPr>
              <w:t xml:space="preserve"> </w:t>
            </w:r>
            <w:r>
              <w:rPr>
                <w:rFonts w:ascii="仿宋" w:hAnsi="仿宋" w:eastAsia="仿宋" w:cs="仿宋"/>
                <w:spacing w:val="-19"/>
                <w:w w:val="98"/>
                <w:sz w:val="20"/>
                <w:szCs w:val="20"/>
              </w:rPr>
              <w:t>第四十二条：</w:t>
            </w:r>
            <w:r>
              <w:rPr>
                <w:rFonts w:ascii="仿宋" w:hAnsi="仿宋" w:eastAsia="仿宋" w:cs="仿宋"/>
                <w:spacing w:val="54"/>
                <w:sz w:val="20"/>
                <w:szCs w:val="20"/>
              </w:rPr>
              <w:t xml:space="preserve"> </w:t>
            </w:r>
            <w:r>
              <w:rPr>
                <w:rFonts w:ascii="仿宋" w:hAnsi="仿宋" w:eastAsia="仿宋" w:cs="仿宋"/>
                <w:spacing w:val="-19"/>
                <w:w w:val="98"/>
                <w:sz w:val="20"/>
                <w:szCs w:val="20"/>
              </w:rPr>
              <w:t>印刷业经</w:t>
            </w:r>
            <w:r>
              <w:rPr>
                <w:rFonts w:ascii="仿宋" w:hAnsi="仿宋" w:eastAsia="仿宋" w:cs="仿宋"/>
                <w:sz w:val="20"/>
                <w:szCs w:val="20"/>
              </w:rPr>
              <w:t xml:space="preserve"> 营者违反本条例规定，有下</w:t>
            </w:r>
            <w:r>
              <w:rPr>
                <w:rFonts w:ascii="仿宋" w:hAnsi="仿宋" w:eastAsia="仿宋" w:cs="仿宋"/>
                <w:spacing w:val="6"/>
                <w:sz w:val="20"/>
                <w:szCs w:val="20"/>
              </w:rPr>
              <w:t xml:space="preserve"> </w:t>
            </w:r>
            <w:r>
              <w:rPr>
                <w:rFonts w:ascii="仿宋" w:hAnsi="仿宋" w:eastAsia="仿宋" w:cs="仿宋"/>
                <w:spacing w:val="-3"/>
                <w:sz w:val="20"/>
                <w:szCs w:val="20"/>
              </w:rPr>
              <w:t>列行为之一的，</w:t>
            </w:r>
            <w:r>
              <w:rPr>
                <w:rFonts w:ascii="仿宋" w:hAnsi="仿宋" w:eastAsia="仿宋" w:cs="仿宋"/>
                <w:spacing w:val="-56"/>
                <w:sz w:val="20"/>
                <w:szCs w:val="20"/>
              </w:rPr>
              <w:t xml:space="preserve"> </w:t>
            </w:r>
            <w:r>
              <w:rPr>
                <w:rFonts w:ascii="仿宋" w:hAnsi="仿宋" w:eastAsia="仿宋" w:cs="仿宋"/>
                <w:spacing w:val="-3"/>
                <w:sz w:val="20"/>
                <w:szCs w:val="20"/>
              </w:rPr>
              <w:t>由县级以上</w:t>
            </w:r>
            <w:r>
              <w:rPr>
                <w:rFonts w:ascii="仿宋" w:hAnsi="仿宋" w:eastAsia="仿宋" w:cs="仿宋"/>
                <w:sz w:val="20"/>
                <w:szCs w:val="20"/>
              </w:rPr>
              <w:t xml:space="preserve"> 地方人民政府出版行政部门</w:t>
            </w:r>
            <w:r>
              <w:rPr>
                <w:rFonts w:ascii="仿宋" w:hAnsi="仿宋" w:eastAsia="仿宋" w:cs="仿宋"/>
                <w:spacing w:val="8"/>
                <w:sz w:val="20"/>
                <w:szCs w:val="20"/>
              </w:rPr>
              <w:t xml:space="preserve"> </w:t>
            </w:r>
            <w:r>
              <w:rPr>
                <w:rFonts w:ascii="仿宋" w:hAnsi="仿宋" w:eastAsia="仿宋" w:cs="仿宋"/>
                <w:spacing w:val="-13"/>
                <w:sz w:val="20"/>
                <w:szCs w:val="20"/>
              </w:rPr>
              <w:t>责令改正，给予警告；</w:t>
            </w:r>
            <w:r>
              <w:rPr>
                <w:rFonts w:ascii="仿宋" w:hAnsi="仿宋" w:eastAsia="仿宋" w:cs="仿宋"/>
                <w:spacing w:val="62"/>
                <w:sz w:val="20"/>
                <w:szCs w:val="20"/>
              </w:rPr>
              <w:t xml:space="preserve"> </w:t>
            </w:r>
            <w:r>
              <w:rPr>
                <w:rFonts w:ascii="仿宋" w:hAnsi="仿宋" w:eastAsia="仿宋" w:cs="仿宋"/>
                <w:spacing w:val="-13"/>
                <w:sz w:val="20"/>
                <w:szCs w:val="20"/>
              </w:rPr>
              <w:t>情节</w:t>
            </w:r>
            <w:r>
              <w:rPr>
                <w:rFonts w:ascii="仿宋" w:hAnsi="仿宋" w:eastAsia="仿宋" w:cs="仿宋"/>
                <w:sz w:val="20"/>
                <w:szCs w:val="20"/>
              </w:rPr>
              <w:t xml:space="preserve"> 严重的，责令停业整顿或者</w:t>
            </w:r>
            <w:r>
              <w:rPr>
                <w:rFonts w:ascii="仿宋" w:hAnsi="仿宋" w:eastAsia="仿宋" w:cs="仿宋"/>
                <w:spacing w:val="6"/>
                <w:sz w:val="20"/>
                <w:szCs w:val="20"/>
              </w:rPr>
              <w:t xml:space="preserve"> </w:t>
            </w:r>
            <w:r>
              <w:rPr>
                <w:rFonts w:ascii="仿宋" w:hAnsi="仿宋" w:eastAsia="仿宋" w:cs="仿宋"/>
                <w:spacing w:val="-2"/>
                <w:sz w:val="20"/>
                <w:szCs w:val="20"/>
              </w:rPr>
              <w:t>由原发证机关吊销许可证：</w:t>
            </w:r>
            <w:r>
              <w:rPr>
                <w:rFonts w:ascii="仿宋" w:hAnsi="仿宋" w:eastAsia="仿宋" w:cs="仿宋"/>
                <w:sz w:val="20"/>
                <w:szCs w:val="20"/>
              </w:rPr>
              <w:t xml:space="preserve"> （一）从事包装装潢印刷品</w:t>
            </w:r>
            <w:r>
              <w:rPr>
                <w:rFonts w:ascii="仿宋" w:hAnsi="仿宋" w:eastAsia="仿宋" w:cs="仿宋"/>
                <w:spacing w:val="7"/>
                <w:sz w:val="20"/>
                <w:szCs w:val="20"/>
              </w:rPr>
              <w:t xml:space="preserve"> </w:t>
            </w:r>
            <w:r>
              <w:rPr>
                <w:rFonts w:ascii="仿宋" w:hAnsi="仿宋" w:eastAsia="仿宋" w:cs="仿宋"/>
                <w:sz w:val="20"/>
                <w:szCs w:val="20"/>
              </w:rPr>
              <w:t>印刷经营活动的企业擅自留</w:t>
            </w:r>
            <w:r>
              <w:rPr>
                <w:rFonts w:ascii="仿宋" w:hAnsi="仿宋" w:eastAsia="仿宋" w:cs="仿宋"/>
                <w:spacing w:val="8"/>
                <w:sz w:val="20"/>
                <w:szCs w:val="20"/>
              </w:rPr>
              <w:t xml:space="preserve"> </w:t>
            </w:r>
            <w:r>
              <w:rPr>
                <w:rFonts w:ascii="仿宋" w:hAnsi="仿宋" w:eastAsia="仿宋" w:cs="仿宋"/>
                <w:sz w:val="20"/>
                <w:szCs w:val="20"/>
              </w:rPr>
              <w:t>存委托印刷的包装装潢印刷</w:t>
            </w:r>
            <w:r>
              <w:rPr>
                <w:rFonts w:ascii="仿宋" w:hAnsi="仿宋" w:eastAsia="仿宋" w:cs="仿宋"/>
                <w:spacing w:val="8"/>
                <w:sz w:val="20"/>
                <w:szCs w:val="20"/>
              </w:rPr>
              <w:t xml:space="preserve"> </w:t>
            </w:r>
            <w:r>
              <w:rPr>
                <w:rFonts w:ascii="仿宋" w:hAnsi="仿宋" w:eastAsia="仿宋" w:cs="仿宋"/>
                <w:sz w:val="20"/>
                <w:szCs w:val="20"/>
              </w:rPr>
              <w:t>品的成品、半成品、废品和</w:t>
            </w:r>
            <w:r>
              <w:rPr>
                <w:rFonts w:ascii="仿宋" w:hAnsi="仿宋" w:eastAsia="仿宋" w:cs="仿宋"/>
                <w:spacing w:val="7"/>
                <w:sz w:val="20"/>
                <w:szCs w:val="20"/>
              </w:rPr>
              <w:t xml:space="preserve"> </w:t>
            </w:r>
            <w:r>
              <w:rPr>
                <w:rFonts w:ascii="仿宋" w:hAnsi="仿宋" w:eastAsia="仿宋" w:cs="仿宋"/>
                <w:sz w:val="20"/>
                <w:szCs w:val="20"/>
              </w:rPr>
              <w:t>印板、纸型、印刷底片、原</w:t>
            </w:r>
            <w:r>
              <w:rPr>
                <w:rFonts w:ascii="仿宋" w:hAnsi="仿宋" w:eastAsia="仿宋" w:cs="仿宋"/>
                <w:spacing w:val="6"/>
                <w:sz w:val="20"/>
                <w:szCs w:val="20"/>
              </w:rPr>
              <w:t xml:space="preserve"> </w:t>
            </w:r>
            <w:r>
              <w:rPr>
                <w:rFonts w:ascii="仿宋" w:hAnsi="仿宋" w:eastAsia="仿宋" w:cs="仿宋"/>
                <w:spacing w:val="-12"/>
                <w:sz w:val="20"/>
                <w:szCs w:val="20"/>
              </w:rPr>
              <w:t>稿等的</w:t>
            </w:r>
            <w:r>
              <w:rPr>
                <w:rFonts w:ascii="仿宋" w:hAnsi="仿宋" w:eastAsia="仿宋" w:cs="仿宋"/>
                <w:spacing w:val="-82"/>
                <w:sz w:val="20"/>
                <w:szCs w:val="20"/>
              </w:rPr>
              <w:t>；</w:t>
            </w:r>
            <w:r>
              <w:rPr>
                <w:rFonts w:ascii="仿宋" w:hAnsi="仿宋" w:eastAsia="仿宋" w:cs="仿宋"/>
                <w:spacing w:val="32"/>
                <w:sz w:val="20"/>
                <w:szCs w:val="20"/>
              </w:rPr>
              <w:t xml:space="preserve"> </w:t>
            </w:r>
            <w:r>
              <w:rPr>
                <w:rFonts w:ascii="仿宋" w:hAnsi="仿宋" w:eastAsia="仿宋" w:cs="仿宋"/>
                <w:spacing w:val="-82"/>
                <w:sz w:val="20"/>
                <w:szCs w:val="20"/>
              </w:rPr>
              <w:t>（</w:t>
            </w:r>
            <w:r>
              <w:rPr>
                <w:rFonts w:ascii="仿宋" w:hAnsi="仿宋" w:eastAsia="仿宋" w:cs="仿宋"/>
                <w:spacing w:val="-49"/>
                <w:sz w:val="20"/>
                <w:szCs w:val="20"/>
              </w:rPr>
              <w:t xml:space="preserve"> </w:t>
            </w:r>
            <w:r>
              <w:rPr>
                <w:rFonts w:ascii="仿宋" w:hAnsi="仿宋" w:eastAsia="仿宋" w:cs="仿宋"/>
                <w:spacing w:val="-12"/>
                <w:sz w:val="20"/>
                <w:szCs w:val="20"/>
              </w:rPr>
              <w:t>二）</w:t>
            </w:r>
            <w:r>
              <w:rPr>
                <w:rFonts w:ascii="仿宋" w:hAnsi="仿宋" w:eastAsia="仿宋" w:cs="仿宋"/>
                <w:spacing w:val="9"/>
                <w:sz w:val="20"/>
                <w:szCs w:val="20"/>
              </w:rPr>
              <w:t xml:space="preserve"> </w:t>
            </w:r>
            <w:r>
              <w:rPr>
                <w:rFonts w:ascii="仿宋" w:hAnsi="仿宋" w:eastAsia="仿宋" w:cs="仿宋"/>
                <w:spacing w:val="-12"/>
                <w:sz w:val="20"/>
                <w:szCs w:val="20"/>
              </w:rPr>
              <w:t>从事其他印</w:t>
            </w:r>
            <w:r>
              <w:rPr>
                <w:rFonts w:ascii="仿宋" w:hAnsi="仿宋" w:eastAsia="仿宋" w:cs="仿宋"/>
                <w:sz w:val="20"/>
                <w:szCs w:val="20"/>
              </w:rPr>
              <w:t xml:space="preserve"> 刷品印刷经营活动的企业和</w:t>
            </w:r>
            <w:r>
              <w:rPr>
                <w:rFonts w:ascii="仿宋" w:hAnsi="仿宋" w:eastAsia="仿宋" w:cs="仿宋"/>
                <w:spacing w:val="8"/>
                <w:sz w:val="20"/>
                <w:szCs w:val="20"/>
              </w:rPr>
              <w:t xml:space="preserve"> </w:t>
            </w:r>
            <w:r>
              <w:rPr>
                <w:rFonts w:ascii="仿宋" w:hAnsi="仿宋" w:eastAsia="仿宋" w:cs="仿宋"/>
                <w:sz w:val="20"/>
                <w:szCs w:val="20"/>
              </w:rPr>
              <w:t>个人擅自保留其他印刷品的</w:t>
            </w:r>
            <w:r>
              <w:rPr>
                <w:rFonts w:ascii="仿宋" w:hAnsi="仿宋" w:eastAsia="仿宋" w:cs="仿宋"/>
                <w:spacing w:val="8"/>
                <w:sz w:val="20"/>
                <w:szCs w:val="20"/>
              </w:rPr>
              <w:t xml:space="preserve"> </w:t>
            </w:r>
            <w:r>
              <w:rPr>
                <w:rFonts w:ascii="仿宋" w:hAnsi="仿宋" w:eastAsia="仿宋" w:cs="仿宋"/>
                <w:sz w:val="20"/>
                <w:szCs w:val="20"/>
              </w:rPr>
              <w:t>样本、样张的，或者在所保</w:t>
            </w:r>
            <w:r>
              <w:rPr>
                <w:rFonts w:ascii="仿宋" w:hAnsi="仿宋" w:eastAsia="仿宋" w:cs="仿宋"/>
                <w:spacing w:val="8"/>
                <w:sz w:val="20"/>
                <w:szCs w:val="20"/>
              </w:rPr>
              <w:t xml:space="preserve"> </w:t>
            </w:r>
            <w:r>
              <w:rPr>
                <w:rFonts w:ascii="仿宋" w:hAnsi="仿宋" w:eastAsia="仿宋" w:cs="仿宋"/>
                <w:sz w:val="20"/>
                <w:szCs w:val="20"/>
              </w:rPr>
              <w:t>留的样本、样张上未加盖“</w:t>
            </w:r>
            <w:r>
              <w:rPr>
                <w:rFonts w:ascii="仿宋" w:hAnsi="仿宋" w:eastAsia="仿宋" w:cs="仿宋"/>
                <w:spacing w:val="6"/>
                <w:sz w:val="20"/>
                <w:szCs w:val="20"/>
              </w:rPr>
              <w:t xml:space="preserve"> </w:t>
            </w:r>
            <w:r>
              <w:rPr>
                <w:rFonts w:ascii="仿宋" w:hAnsi="仿宋" w:eastAsia="仿宋" w:cs="仿宋"/>
                <w:spacing w:val="-3"/>
                <w:sz w:val="20"/>
                <w:szCs w:val="20"/>
              </w:rPr>
              <w:t>样本”</w:t>
            </w:r>
            <w:r>
              <w:rPr>
                <w:rFonts w:ascii="仿宋" w:hAnsi="仿宋" w:eastAsia="仿宋" w:cs="仿宋"/>
                <w:spacing w:val="-58"/>
                <w:sz w:val="20"/>
                <w:szCs w:val="20"/>
              </w:rPr>
              <w:t xml:space="preserve"> </w:t>
            </w:r>
            <w:r>
              <w:rPr>
                <w:rFonts w:ascii="仿宋" w:hAnsi="仿宋" w:eastAsia="仿宋" w:cs="仿宋"/>
                <w:spacing w:val="-3"/>
                <w:sz w:val="20"/>
                <w:szCs w:val="20"/>
              </w:rPr>
              <w:t>、</w:t>
            </w:r>
            <w:r>
              <w:rPr>
                <w:rFonts w:ascii="仿宋" w:hAnsi="仿宋" w:eastAsia="仿宋" w:cs="仿宋"/>
                <w:spacing w:val="-99"/>
                <w:sz w:val="20"/>
                <w:szCs w:val="20"/>
              </w:rPr>
              <w:t xml:space="preserve"> </w:t>
            </w:r>
            <w:r>
              <w:rPr>
                <w:rFonts w:ascii="仿宋" w:hAnsi="仿宋" w:eastAsia="仿宋" w:cs="仿宋"/>
                <w:spacing w:val="-3"/>
                <w:sz w:val="20"/>
                <w:szCs w:val="20"/>
              </w:rPr>
              <w:t>“样张”戳记的。</w:t>
            </w:r>
          </w:p>
        </w:tc>
        <w:tc>
          <w:tcPr>
            <w:tcW w:w="993"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7"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0"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3"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0"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8" w:line="217"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48" w:line="217"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6"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6"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78"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6"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56"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56" w:line="214"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69"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69"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6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0"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6"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156"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before="56" w:line="218"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4" w:line="185"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p>
      <w:pPr>
        <w:sectPr>
          <w:footerReference r:id="rId117" w:type="default"/>
          <w:pgSz w:w="16837" w:h="11905"/>
          <w:pgMar w:top="1011" w:right="1274" w:bottom="674" w:left="1256" w:header="0" w:footer="519" w:gutter="0"/>
          <w:cols w:space="720" w:num="1"/>
        </w:sectPr>
      </w:pPr>
    </w:p>
    <w:p>
      <w:pPr>
        <w:rPr>
          <w:rFonts w:ascii="宋体"/>
          <w:sz w:val="21"/>
        </w:rPr>
      </w:pPr>
      <w:r>
        <w:pict>
          <v:shape id="_x0000_s1097" o:spid="_x0000_s1097" o:spt="202" type="#_x0000_t202" style="position:absolute;left:0pt;margin-left:597.1pt;margin-top:437pt;height:10.2pt;width:42.05pt;mso-position-horizontal-relative:page;mso-position-vertical-relative:page;z-index:251734016;mso-width-relative:page;mso-height-relative:page;" filled="f" stroked="f" coordsize="21600,21600" o:allowincell="f">
            <v:path/>
            <v:fill on="f" focussize="0,0"/>
            <v:stroke on="f"/>
            <v:imagedata o:title=""/>
            <o:lock v:ext="edit" aspectratio="f"/>
            <v:textbox inset="0mm,0mm,0mm,0mm">
              <w:txbxContent>
                <w:p>
                  <w:pPr>
                    <w:spacing w:before="19" w:line="189" w:lineRule="auto"/>
                    <w:ind w:firstLine="20"/>
                    <w:rPr>
                      <w:rFonts w:ascii="仿宋" w:hAnsi="仿宋" w:eastAsia="仿宋" w:cs="仿宋"/>
                      <w:sz w:val="16"/>
                      <w:szCs w:val="16"/>
                    </w:rPr>
                  </w:pPr>
                  <w:r>
                    <w:rPr>
                      <w:rFonts w:ascii="仿宋" w:hAnsi="仿宋" w:eastAsia="仿宋" w:cs="仿宋"/>
                      <w:sz w:val="16"/>
                      <w:szCs w:val="16"/>
                    </w:rPr>
                    <w:t>政执法大队</w:t>
                  </w:r>
                </w:p>
              </w:txbxContent>
            </v:textbox>
          </v:shape>
        </w:pict>
      </w:r>
      <w:r>
        <w:pict>
          <v:shape id="_x0000_s1098" o:spid="_x0000_s1098" o:spt="202" type="#_x0000_t202" style="position:absolute;left:0pt;margin-left:226.7pt;margin-top:436.55pt;height:12.2pt;width:10.75pt;mso-position-horizontal-relative:page;mso-position-vertical-relative:page;z-index:251735040;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pacing w:val="-19"/>
                      <w:w w:val="96"/>
                      <w:sz w:val="20"/>
                      <w:szCs w:val="20"/>
                    </w:rPr>
                    <w:t>的</w:t>
                  </w:r>
                </w:p>
              </w:txbxContent>
            </v:textbox>
          </v:shape>
        </w:pict>
      </w:r>
    </w:p>
    <w:p>
      <w:pPr>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65" w:line="188" w:lineRule="auto"/>
        <w:ind w:firstLine="3715"/>
        <w:rPr>
          <w:rFonts w:ascii="仿宋" w:hAnsi="仿宋" w:eastAsia="仿宋" w:cs="仿宋"/>
          <w:sz w:val="20"/>
          <w:szCs w:val="20"/>
        </w:rPr>
      </w:pPr>
      <w:r>
        <w:pict>
          <v:shape id="_x0000_s1099" o:spid="_x0000_s1099" o:spt="202" type="#_x0000_t202" style="position:absolute;left:0pt;margin-left:-1pt;margin-top:-382pt;height:402.8pt;width:717.35pt;z-index:25173606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0" w:lineRule="auto"/>
                          <w:ind w:firstLine="337"/>
                          <w:rPr>
                            <w:rFonts w:ascii="仿宋" w:hAnsi="仿宋" w:eastAsia="仿宋" w:cs="仿宋"/>
                            <w:sz w:val="20"/>
                            <w:szCs w:val="20"/>
                          </w:rPr>
                        </w:pPr>
                        <w:r>
                          <w:rPr>
                            <w:rFonts w:ascii="仿宋" w:hAnsi="仿宋" w:eastAsia="仿宋" w:cs="仿宋"/>
                            <w:spacing w:val="-6"/>
                            <w:sz w:val="20"/>
                            <w:szCs w:val="20"/>
                          </w:rPr>
                          <w:t>71</w:t>
                        </w:r>
                      </w:p>
                    </w:tc>
                    <w:tc>
                      <w:tcPr>
                        <w:tcW w:w="2345" w:type="dxa"/>
                        <w:vMerge w:val="restart"/>
                        <w:tcBorders>
                          <w:bottom w:val="nil"/>
                        </w:tcBorders>
                        <w:vAlign w:val="top"/>
                      </w:tcPr>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before="65" w:line="224" w:lineRule="auto"/>
                          <w:ind w:left="69" w:right="53"/>
                          <w:rPr>
                            <w:rFonts w:ascii="仿宋" w:hAnsi="仿宋" w:eastAsia="仿宋" w:cs="仿宋"/>
                            <w:sz w:val="20"/>
                            <w:szCs w:val="20"/>
                          </w:rPr>
                        </w:pPr>
                        <w:r>
                          <w:rPr>
                            <w:rFonts w:ascii="仿宋" w:hAnsi="仿宋" w:eastAsia="仿宋" w:cs="仿宋"/>
                            <w:sz w:val="20"/>
                            <w:szCs w:val="20"/>
                          </w:rPr>
                          <w:t>对未经批准擅自编印内部</w:t>
                        </w:r>
                        <w:r>
                          <w:rPr>
                            <w:rFonts w:ascii="仿宋" w:hAnsi="仿宋" w:eastAsia="仿宋" w:cs="仿宋"/>
                            <w:spacing w:val="4"/>
                            <w:sz w:val="20"/>
                            <w:szCs w:val="20"/>
                          </w:rPr>
                          <w:t xml:space="preserve"> </w:t>
                        </w:r>
                        <w:r>
                          <w:rPr>
                            <w:rFonts w:ascii="仿宋" w:hAnsi="仿宋" w:eastAsia="仿宋" w:cs="仿宋"/>
                            <w:spacing w:val="-14"/>
                            <w:sz w:val="20"/>
                            <w:szCs w:val="20"/>
                          </w:rPr>
                          <w:t>资料的</w:t>
                        </w:r>
                        <w:r>
                          <w:rPr>
                            <w:rFonts w:ascii="仿宋" w:hAnsi="仿宋" w:eastAsia="仿宋" w:cs="仿宋"/>
                            <w:spacing w:val="-81"/>
                            <w:sz w:val="20"/>
                            <w:szCs w:val="20"/>
                          </w:rPr>
                          <w:t>；</w:t>
                        </w:r>
                        <w:r>
                          <w:rPr>
                            <w:rFonts w:ascii="仿宋" w:hAnsi="仿宋" w:eastAsia="仿宋" w:cs="仿宋"/>
                            <w:spacing w:val="31"/>
                            <w:sz w:val="20"/>
                            <w:szCs w:val="20"/>
                          </w:rPr>
                          <w:t xml:space="preserve"> </w:t>
                        </w:r>
                        <w:r>
                          <w:rPr>
                            <w:rFonts w:ascii="仿宋" w:hAnsi="仿宋" w:eastAsia="仿宋" w:cs="仿宋"/>
                            <w:spacing w:val="-81"/>
                            <w:sz w:val="20"/>
                            <w:szCs w:val="20"/>
                          </w:rPr>
                          <w:t>（</w:t>
                        </w:r>
                        <w:r>
                          <w:rPr>
                            <w:rFonts w:ascii="仿宋" w:hAnsi="仿宋" w:eastAsia="仿宋" w:cs="仿宋"/>
                            <w:spacing w:val="-50"/>
                            <w:sz w:val="20"/>
                            <w:szCs w:val="20"/>
                          </w:rPr>
                          <w:t xml:space="preserve"> </w:t>
                        </w:r>
                        <w:r>
                          <w:rPr>
                            <w:rFonts w:ascii="仿宋" w:hAnsi="仿宋" w:eastAsia="仿宋" w:cs="仿宋"/>
                            <w:spacing w:val="-14"/>
                            <w:sz w:val="20"/>
                            <w:szCs w:val="20"/>
                          </w:rPr>
                          <w:t>二）</w:t>
                        </w:r>
                        <w:r>
                          <w:rPr>
                            <w:rFonts w:ascii="仿宋" w:hAnsi="仿宋" w:eastAsia="仿宋" w:cs="仿宋"/>
                            <w:spacing w:val="14"/>
                            <w:sz w:val="20"/>
                            <w:szCs w:val="20"/>
                          </w:rPr>
                          <w:t xml:space="preserve"> </w:t>
                        </w:r>
                        <w:r>
                          <w:rPr>
                            <w:rFonts w:ascii="仿宋" w:hAnsi="仿宋" w:eastAsia="仿宋" w:cs="仿宋"/>
                            <w:spacing w:val="-14"/>
                            <w:sz w:val="20"/>
                            <w:szCs w:val="20"/>
                          </w:rPr>
                          <w:t>编印本办</w:t>
                        </w:r>
                        <w:r>
                          <w:rPr>
                            <w:rFonts w:ascii="仿宋" w:hAnsi="仿宋" w:eastAsia="仿宋" w:cs="仿宋"/>
                            <w:sz w:val="20"/>
                            <w:szCs w:val="20"/>
                          </w:rPr>
                          <w:t xml:space="preserve"> 法第十三条规定禁止内容</w:t>
                        </w:r>
                        <w:r>
                          <w:rPr>
                            <w:rFonts w:ascii="仿宋" w:hAnsi="仿宋" w:eastAsia="仿宋" w:cs="仿宋"/>
                            <w:spacing w:val="5"/>
                            <w:sz w:val="20"/>
                            <w:szCs w:val="20"/>
                          </w:rPr>
                          <w:t xml:space="preserve"> </w:t>
                        </w:r>
                        <w:r>
                          <w:rPr>
                            <w:rFonts w:ascii="仿宋" w:hAnsi="仿宋" w:eastAsia="仿宋" w:cs="仿宋"/>
                            <w:spacing w:val="-14"/>
                            <w:sz w:val="20"/>
                            <w:szCs w:val="20"/>
                          </w:rPr>
                          <w:t>的内部资料的</w:t>
                        </w:r>
                        <w:r>
                          <w:rPr>
                            <w:rFonts w:ascii="仿宋" w:hAnsi="仿宋" w:eastAsia="仿宋" w:cs="仿宋"/>
                            <w:spacing w:val="-83"/>
                            <w:sz w:val="20"/>
                            <w:szCs w:val="20"/>
                          </w:rPr>
                          <w:t>；</w:t>
                        </w:r>
                        <w:r>
                          <w:rPr>
                            <w:rFonts w:ascii="仿宋" w:hAnsi="仿宋" w:eastAsia="仿宋" w:cs="仿宋"/>
                            <w:spacing w:val="30"/>
                            <w:sz w:val="20"/>
                            <w:szCs w:val="20"/>
                          </w:rPr>
                          <w:t xml:space="preserve"> </w:t>
                        </w:r>
                        <w:r>
                          <w:rPr>
                            <w:rFonts w:ascii="仿宋" w:hAnsi="仿宋" w:eastAsia="仿宋" w:cs="仿宋"/>
                            <w:spacing w:val="-83"/>
                            <w:sz w:val="20"/>
                            <w:szCs w:val="20"/>
                          </w:rPr>
                          <w:t>（</w:t>
                        </w:r>
                        <w:r>
                          <w:rPr>
                            <w:rFonts w:ascii="仿宋" w:hAnsi="仿宋" w:eastAsia="仿宋" w:cs="仿宋"/>
                            <w:spacing w:val="-47"/>
                            <w:sz w:val="20"/>
                            <w:szCs w:val="20"/>
                          </w:rPr>
                          <w:t xml:space="preserve"> </w:t>
                        </w:r>
                        <w:r>
                          <w:rPr>
                            <w:rFonts w:ascii="仿宋" w:hAnsi="仿宋" w:eastAsia="仿宋" w:cs="仿宋"/>
                            <w:spacing w:val="-14"/>
                            <w:sz w:val="20"/>
                            <w:szCs w:val="20"/>
                          </w:rPr>
                          <w:t>三）</w:t>
                        </w:r>
                        <w:r>
                          <w:rPr>
                            <w:rFonts w:ascii="仿宋" w:hAnsi="仿宋" w:eastAsia="仿宋" w:cs="仿宋"/>
                            <w:spacing w:val="15"/>
                            <w:sz w:val="20"/>
                            <w:szCs w:val="20"/>
                          </w:rPr>
                          <w:t xml:space="preserve"> </w:t>
                        </w:r>
                        <w:r>
                          <w:rPr>
                            <w:rFonts w:ascii="仿宋" w:hAnsi="仿宋" w:eastAsia="仿宋" w:cs="仿宋"/>
                            <w:spacing w:val="-14"/>
                            <w:sz w:val="20"/>
                            <w:szCs w:val="20"/>
                          </w:rPr>
                          <w:t>违</w:t>
                        </w:r>
                        <w:r>
                          <w:rPr>
                            <w:rFonts w:ascii="仿宋" w:hAnsi="仿宋" w:eastAsia="仿宋" w:cs="仿宋"/>
                            <w:sz w:val="20"/>
                            <w:szCs w:val="20"/>
                          </w:rPr>
                          <w:t xml:space="preserve"> 反本办法第十四条、第十</w:t>
                        </w:r>
                        <w:r>
                          <w:rPr>
                            <w:rFonts w:ascii="仿宋" w:hAnsi="仿宋" w:eastAsia="仿宋" w:cs="仿宋"/>
                            <w:spacing w:val="6"/>
                            <w:sz w:val="20"/>
                            <w:szCs w:val="20"/>
                          </w:rPr>
                          <w:t xml:space="preserve"> </w:t>
                        </w:r>
                        <w:r>
                          <w:rPr>
                            <w:rFonts w:ascii="仿宋" w:hAnsi="仿宋" w:eastAsia="仿宋" w:cs="仿宋"/>
                            <w:sz w:val="20"/>
                            <w:szCs w:val="20"/>
                          </w:rPr>
                          <w:t>五条规定，编印、发送内</w:t>
                        </w:r>
                        <w:r>
                          <w:rPr>
                            <w:rFonts w:ascii="仿宋" w:hAnsi="仿宋" w:eastAsia="仿宋" w:cs="仿宋"/>
                            <w:spacing w:val="7"/>
                            <w:sz w:val="20"/>
                            <w:szCs w:val="20"/>
                          </w:rPr>
                          <w:t xml:space="preserve"> </w:t>
                        </w:r>
                        <w:r>
                          <w:rPr>
                            <w:rFonts w:ascii="仿宋" w:hAnsi="仿宋" w:eastAsia="仿宋" w:cs="仿宋"/>
                            <w:spacing w:val="-16"/>
                            <w:sz w:val="20"/>
                            <w:szCs w:val="20"/>
                          </w:rPr>
                          <w:t>部资料的</w:t>
                        </w:r>
                        <w:r>
                          <w:rPr>
                            <w:rFonts w:ascii="仿宋" w:hAnsi="仿宋" w:eastAsia="仿宋" w:cs="仿宋"/>
                            <w:spacing w:val="-84"/>
                            <w:sz w:val="20"/>
                            <w:szCs w:val="20"/>
                          </w:rPr>
                          <w:t>；</w:t>
                        </w:r>
                        <w:r>
                          <w:rPr>
                            <w:rFonts w:ascii="仿宋" w:hAnsi="仿宋" w:eastAsia="仿宋" w:cs="仿宋"/>
                            <w:spacing w:val="41"/>
                            <w:sz w:val="20"/>
                            <w:szCs w:val="20"/>
                          </w:rPr>
                          <w:t xml:space="preserve"> </w:t>
                        </w:r>
                        <w:r>
                          <w:rPr>
                            <w:rFonts w:ascii="仿宋" w:hAnsi="仿宋" w:eastAsia="仿宋" w:cs="仿宋"/>
                            <w:spacing w:val="-84"/>
                            <w:sz w:val="20"/>
                            <w:szCs w:val="20"/>
                          </w:rPr>
                          <w:t>（</w:t>
                        </w:r>
                        <w:r>
                          <w:rPr>
                            <w:rFonts w:ascii="仿宋" w:hAnsi="仿宋" w:eastAsia="仿宋" w:cs="仿宋"/>
                            <w:spacing w:val="-32"/>
                            <w:sz w:val="20"/>
                            <w:szCs w:val="20"/>
                          </w:rPr>
                          <w:t xml:space="preserve"> </w:t>
                        </w:r>
                        <w:r>
                          <w:rPr>
                            <w:rFonts w:ascii="仿宋" w:hAnsi="仿宋" w:eastAsia="仿宋" w:cs="仿宋"/>
                            <w:spacing w:val="-16"/>
                            <w:sz w:val="20"/>
                            <w:szCs w:val="20"/>
                          </w:rPr>
                          <w:t>四）</w:t>
                        </w:r>
                        <w:r>
                          <w:rPr>
                            <w:rFonts w:ascii="仿宋" w:hAnsi="仿宋" w:eastAsia="仿宋" w:cs="仿宋"/>
                            <w:spacing w:val="10"/>
                            <w:sz w:val="20"/>
                            <w:szCs w:val="20"/>
                          </w:rPr>
                          <w:t xml:space="preserve"> </w:t>
                        </w:r>
                        <w:r>
                          <w:rPr>
                            <w:rFonts w:ascii="仿宋" w:hAnsi="仿宋" w:eastAsia="仿宋" w:cs="仿宋"/>
                            <w:spacing w:val="-16"/>
                            <w:sz w:val="20"/>
                            <w:szCs w:val="20"/>
                          </w:rPr>
                          <w:t>委托非</w:t>
                        </w:r>
                        <w:r>
                          <w:rPr>
                            <w:rFonts w:ascii="仿宋" w:hAnsi="仿宋" w:eastAsia="仿宋" w:cs="仿宋"/>
                            <w:sz w:val="20"/>
                            <w:szCs w:val="20"/>
                          </w:rPr>
                          <w:t xml:space="preserve"> 出版物印刷企业印刷内部</w:t>
                        </w:r>
                        <w:r>
                          <w:rPr>
                            <w:rFonts w:ascii="仿宋" w:hAnsi="仿宋" w:eastAsia="仿宋" w:cs="仿宋"/>
                            <w:spacing w:val="5"/>
                            <w:sz w:val="20"/>
                            <w:szCs w:val="20"/>
                          </w:rPr>
                          <w:t xml:space="preserve"> </w:t>
                        </w:r>
                        <w:r>
                          <w:rPr>
                            <w:rFonts w:ascii="仿宋" w:hAnsi="仿宋" w:eastAsia="仿宋" w:cs="仿宋"/>
                            <w:sz w:val="20"/>
                            <w:szCs w:val="20"/>
                          </w:rPr>
                          <w:t>资料或者未按照《准印证</w:t>
                        </w:r>
                      </w:p>
                      <w:p>
                        <w:pPr>
                          <w:spacing w:before="42" w:line="215" w:lineRule="auto"/>
                          <w:ind w:left="68" w:right="54" w:firstLine="109"/>
                          <w:rPr>
                            <w:rFonts w:ascii="仿宋" w:hAnsi="仿宋" w:eastAsia="仿宋" w:cs="仿宋"/>
                            <w:sz w:val="20"/>
                            <w:szCs w:val="20"/>
                          </w:rPr>
                        </w:pPr>
                        <w:r>
                          <w:rPr>
                            <w:rFonts w:ascii="仿宋" w:hAnsi="仿宋" w:eastAsia="仿宋" w:cs="仿宋"/>
                            <w:spacing w:val="-4"/>
                            <w:sz w:val="20"/>
                            <w:szCs w:val="20"/>
                          </w:rPr>
                          <w:t>》核准的项目印制的；</w:t>
                        </w:r>
                        <w:r>
                          <w:rPr>
                            <w:rFonts w:ascii="仿宋" w:hAnsi="仿宋" w:eastAsia="仿宋" w:cs="仿宋"/>
                            <w:spacing w:val="3"/>
                            <w:sz w:val="20"/>
                            <w:szCs w:val="20"/>
                          </w:rPr>
                          <w:t xml:space="preserve">  </w:t>
                        </w:r>
                        <w:r>
                          <w:rPr>
                            <w:rFonts w:ascii="仿宋" w:hAnsi="仿宋" w:eastAsia="仿宋" w:cs="仿宋"/>
                            <w:spacing w:val="-9"/>
                            <w:sz w:val="20"/>
                            <w:szCs w:val="20"/>
                          </w:rPr>
                          <w:t>（五）</w:t>
                        </w:r>
                        <w:r>
                          <w:rPr>
                            <w:rFonts w:ascii="仿宋" w:hAnsi="仿宋" w:eastAsia="仿宋" w:cs="仿宋"/>
                            <w:spacing w:val="6"/>
                            <w:sz w:val="20"/>
                            <w:szCs w:val="20"/>
                          </w:rPr>
                          <w:t xml:space="preserve"> </w:t>
                        </w:r>
                        <w:r>
                          <w:rPr>
                            <w:rFonts w:ascii="仿宋" w:hAnsi="仿宋" w:eastAsia="仿宋" w:cs="仿宋"/>
                            <w:spacing w:val="-9"/>
                            <w:sz w:val="20"/>
                            <w:szCs w:val="20"/>
                          </w:rPr>
                          <w:t>未按照本办法第十</w:t>
                        </w:r>
                        <w:r>
                          <w:rPr>
                            <w:rFonts w:ascii="仿宋" w:hAnsi="仿宋" w:eastAsia="仿宋" w:cs="仿宋"/>
                            <w:sz w:val="20"/>
                            <w:szCs w:val="20"/>
                          </w:rPr>
                          <w:t xml:space="preserve"> </w:t>
                        </w:r>
                        <w:r>
                          <w:rPr>
                            <w:rFonts w:ascii="仿宋" w:hAnsi="仿宋" w:eastAsia="仿宋" w:cs="仿宋"/>
                            <w:spacing w:val="4"/>
                            <w:sz w:val="20"/>
                            <w:szCs w:val="20"/>
                          </w:rPr>
                          <w:t>八条送交样本的</w:t>
                        </w:r>
                        <w:r>
                          <w:rPr>
                            <w:rFonts w:ascii="仿宋" w:hAnsi="仿宋" w:eastAsia="仿宋" w:cs="仿宋"/>
                            <w:spacing w:val="-82"/>
                            <w:sz w:val="20"/>
                            <w:szCs w:val="20"/>
                          </w:rPr>
                          <w:t>；</w:t>
                        </w:r>
                        <w:r>
                          <w:rPr>
                            <w:rFonts w:ascii="仿宋" w:hAnsi="仿宋" w:eastAsia="仿宋" w:cs="仿宋"/>
                            <w:spacing w:val="33"/>
                            <w:sz w:val="20"/>
                            <w:szCs w:val="20"/>
                          </w:rPr>
                          <w:t xml:space="preserve"> </w:t>
                        </w:r>
                        <w:r>
                          <w:rPr>
                            <w:rFonts w:ascii="仿宋" w:hAnsi="仿宋" w:eastAsia="仿宋" w:cs="仿宋"/>
                            <w:spacing w:val="-82"/>
                            <w:sz w:val="20"/>
                            <w:szCs w:val="20"/>
                          </w:rPr>
                          <w:t>（</w:t>
                        </w:r>
                        <w:r>
                          <w:rPr>
                            <w:rFonts w:ascii="仿宋" w:hAnsi="仿宋" w:eastAsia="仿宋" w:cs="仿宋"/>
                            <w:spacing w:val="4"/>
                            <w:sz w:val="20"/>
                            <w:szCs w:val="20"/>
                          </w:rPr>
                          <w:t>六）</w:t>
                        </w:r>
                      </w:p>
                      <w:p>
                        <w:pPr>
                          <w:spacing w:before="41" w:line="228" w:lineRule="auto"/>
                          <w:ind w:left="1083" w:right="55" w:hanging="1013"/>
                          <w:rPr>
                            <w:rFonts w:ascii="仿宋" w:hAnsi="仿宋" w:eastAsia="仿宋" w:cs="仿宋"/>
                            <w:sz w:val="20"/>
                            <w:szCs w:val="20"/>
                          </w:rPr>
                        </w:pPr>
                        <w:r>
                          <w:rPr>
                            <w:rFonts w:ascii="仿宋" w:hAnsi="仿宋" w:eastAsia="仿宋" w:cs="仿宋"/>
                            <w:sz w:val="20"/>
                            <w:szCs w:val="20"/>
                          </w:rPr>
                          <w:t>违反本办法其他规定的处</w:t>
                        </w:r>
                        <w:r>
                          <w:rPr>
                            <w:rFonts w:ascii="仿宋" w:hAnsi="仿宋" w:eastAsia="仿宋" w:cs="仿宋"/>
                            <w:spacing w:val="4"/>
                            <w:sz w:val="20"/>
                            <w:szCs w:val="20"/>
                          </w:rPr>
                          <w:t xml:space="preserve"> </w:t>
                        </w:r>
                        <w:r>
                          <w:rPr>
                            <w:rFonts w:ascii="仿宋" w:hAnsi="仿宋" w:eastAsia="仿宋" w:cs="仿宋"/>
                            <w:sz w:val="20"/>
                            <w:szCs w:val="20"/>
                          </w:rPr>
                          <w:t>罚</w:t>
                        </w:r>
                      </w:p>
                    </w:tc>
                    <w:tc>
                      <w:tcPr>
                        <w:tcW w:w="2551" w:type="dxa"/>
                        <w:vMerge w:val="restart"/>
                        <w:tcBorders>
                          <w:bottom w:val="nil"/>
                        </w:tcBorders>
                        <w:vAlign w:val="top"/>
                      </w:tcPr>
                      <w:p>
                        <w:pPr>
                          <w:spacing w:before="30" w:line="188" w:lineRule="auto"/>
                          <w:ind w:firstLine="70"/>
                          <w:rPr>
                            <w:rFonts w:ascii="仿宋" w:hAnsi="仿宋" w:eastAsia="仿宋" w:cs="仿宋"/>
                            <w:sz w:val="20"/>
                            <w:szCs w:val="20"/>
                          </w:rPr>
                        </w:pPr>
                        <w:r>
                          <w:rPr>
                            <w:rFonts w:ascii="仿宋" w:hAnsi="仿宋" w:eastAsia="仿宋" w:cs="仿宋"/>
                            <w:spacing w:val="-7"/>
                            <w:sz w:val="20"/>
                            <w:szCs w:val="20"/>
                          </w:rPr>
                          <w:t>《出版管理条例》</w:t>
                        </w:r>
                        <w:r>
                          <w:rPr>
                            <w:rFonts w:ascii="仿宋" w:hAnsi="仿宋" w:eastAsia="仿宋" w:cs="仿宋"/>
                            <w:spacing w:val="-5"/>
                            <w:sz w:val="20"/>
                            <w:szCs w:val="20"/>
                          </w:rPr>
                          <w:t xml:space="preserve"> </w:t>
                        </w:r>
                        <w:r>
                          <w:rPr>
                            <w:rFonts w:ascii="仿宋" w:hAnsi="仿宋" w:eastAsia="仿宋" w:cs="仿宋"/>
                            <w:spacing w:val="-7"/>
                            <w:sz w:val="20"/>
                            <w:szCs w:val="20"/>
                          </w:rPr>
                          <w:t>（国务院</w:t>
                        </w:r>
                      </w:p>
                      <w:p>
                        <w:pPr>
                          <w:spacing w:before="43" w:line="188" w:lineRule="auto"/>
                          <w:ind w:firstLine="75"/>
                          <w:rPr>
                            <w:rFonts w:ascii="仿宋" w:hAnsi="仿宋" w:eastAsia="仿宋" w:cs="仿宋"/>
                            <w:sz w:val="20"/>
                            <w:szCs w:val="20"/>
                          </w:rPr>
                        </w:pPr>
                        <w:r>
                          <w:rPr>
                            <w:rFonts w:ascii="仿宋" w:hAnsi="仿宋" w:eastAsia="仿宋" w:cs="仿宋"/>
                            <w:spacing w:val="-3"/>
                            <w:sz w:val="20"/>
                            <w:szCs w:val="20"/>
                          </w:rPr>
                          <w:t>令第343号2011年3月16</w:t>
                        </w:r>
                        <w:r>
                          <w:rPr>
                            <w:rFonts w:ascii="仿宋" w:hAnsi="仿宋" w:eastAsia="仿宋" w:cs="仿宋"/>
                            <w:spacing w:val="-43"/>
                            <w:sz w:val="20"/>
                            <w:szCs w:val="20"/>
                          </w:rPr>
                          <w:t xml:space="preserve"> </w:t>
                        </w:r>
                        <w:r>
                          <w:rPr>
                            <w:rFonts w:ascii="仿宋" w:hAnsi="仿宋" w:eastAsia="仿宋" w:cs="仿宋"/>
                            <w:spacing w:val="-3"/>
                            <w:sz w:val="20"/>
                            <w:szCs w:val="20"/>
                          </w:rPr>
                          <w:t>日修</w:t>
                        </w:r>
                      </w:p>
                      <w:p>
                        <w:pPr>
                          <w:spacing w:before="43" w:line="188" w:lineRule="auto"/>
                          <w:ind w:firstLine="76"/>
                          <w:rPr>
                            <w:rFonts w:ascii="仿宋" w:hAnsi="仿宋" w:eastAsia="仿宋" w:cs="仿宋"/>
                            <w:sz w:val="20"/>
                            <w:szCs w:val="20"/>
                          </w:rPr>
                        </w:pPr>
                        <w:r>
                          <w:rPr>
                            <w:rFonts w:ascii="仿宋" w:hAnsi="仿宋" w:eastAsia="仿宋" w:cs="仿宋"/>
                            <w:spacing w:val="-20"/>
                            <w:w w:val="99"/>
                            <w:sz w:val="20"/>
                            <w:szCs w:val="20"/>
                          </w:rPr>
                          <w:t>订）</w:t>
                        </w:r>
                        <w:r>
                          <w:rPr>
                            <w:rFonts w:ascii="仿宋" w:hAnsi="仿宋" w:eastAsia="仿宋" w:cs="仿宋"/>
                            <w:spacing w:val="43"/>
                            <w:sz w:val="20"/>
                            <w:szCs w:val="20"/>
                          </w:rPr>
                          <w:t xml:space="preserve"> </w:t>
                        </w:r>
                        <w:r>
                          <w:rPr>
                            <w:rFonts w:ascii="仿宋" w:hAnsi="仿宋" w:eastAsia="仿宋" w:cs="仿宋"/>
                            <w:spacing w:val="-20"/>
                            <w:w w:val="99"/>
                            <w:sz w:val="20"/>
                            <w:szCs w:val="20"/>
                          </w:rPr>
                          <w:t>第六十一条：</w:t>
                        </w:r>
                        <w:r>
                          <w:rPr>
                            <w:rFonts w:ascii="仿宋" w:hAnsi="仿宋" w:eastAsia="仿宋" w:cs="仿宋"/>
                            <w:spacing w:val="25"/>
                            <w:sz w:val="20"/>
                            <w:szCs w:val="20"/>
                          </w:rPr>
                          <w:t xml:space="preserve"> </w:t>
                        </w:r>
                        <w:r>
                          <w:rPr>
                            <w:rFonts w:ascii="仿宋" w:hAnsi="仿宋" w:eastAsia="仿宋" w:cs="仿宋"/>
                            <w:spacing w:val="-20"/>
                            <w:w w:val="99"/>
                            <w:sz w:val="20"/>
                            <w:szCs w:val="20"/>
                          </w:rPr>
                          <w:t>“……</w:t>
                        </w:r>
                        <w:r>
                          <w:rPr>
                            <w:rFonts w:ascii="仿宋" w:hAnsi="仿宋" w:eastAsia="仿宋" w:cs="仿宋"/>
                            <w:spacing w:val="-60"/>
                            <w:sz w:val="20"/>
                            <w:szCs w:val="20"/>
                          </w:rPr>
                          <w:t xml:space="preserve"> </w:t>
                        </w:r>
                        <w:r>
                          <w:rPr>
                            <w:rFonts w:ascii="仿宋" w:hAnsi="仿宋" w:eastAsia="仿宋" w:cs="仿宋"/>
                            <w:spacing w:val="-20"/>
                            <w:w w:val="99"/>
                            <w:sz w:val="20"/>
                            <w:szCs w:val="20"/>
                          </w:rPr>
                          <w:t>由</w:t>
                        </w:r>
                      </w:p>
                      <w:p>
                        <w:pPr>
                          <w:spacing w:before="44" w:line="188" w:lineRule="auto"/>
                          <w:ind w:firstLine="96"/>
                          <w:rPr>
                            <w:rFonts w:ascii="仿宋" w:hAnsi="仿宋" w:eastAsia="仿宋" w:cs="仿宋"/>
                            <w:sz w:val="20"/>
                            <w:szCs w:val="20"/>
                          </w:rPr>
                        </w:pPr>
                        <w:r>
                          <w:rPr>
                            <w:rFonts w:ascii="仿宋" w:hAnsi="仿宋" w:eastAsia="仿宋" w:cs="仿宋"/>
                            <w:spacing w:val="-2"/>
                            <w:sz w:val="20"/>
                            <w:szCs w:val="20"/>
                          </w:rPr>
                          <w:t>出版行政主管部门、工商行</w:t>
                        </w:r>
                      </w:p>
                      <w:p>
                        <w:pPr>
                          <w:spacing w:before="43" w:line="188" w:lineRule="auto"/>
                          <w:ind w:firstLine="76"/>
                          <w:rPr>
                            <w:rFonts w:ascii="仿宋" w:hAnsi="仿宋" w:eastAsia="仿宋" w:cs="仿宋"/>
                            <w:sz w:val="20"/>
                            <w:szCs w:val="20"/>
                          </w:rPr>
                        </w:pPr>
                        <w:r>
                          <w:rPr>
                            <w:rFonts w:ascii="仿宋" w:hAnsi="仿宋" w:eastAsia="仿宋" w:cs="仿宋"/>
                            <w:sz w:val="20"/>
                            <w:szCs w:val="20"/>
                          </w:rPr>
                          <w:t>政管理部门依照法定职权予</w:t>
                        </w:r>
                      </w:p>
                      <w:p>
                        <w:pPr>
                          <w:spacing w:before="43" w:line="188" w:lineRule="auto"/>
                          <w:ind w:firstLine="96"/>
                          <w:rPr>
                            <w:rFonts w:ascii="仿宋" w:hAnsi="仿宋" w:eastAsia="仿宋" w:cs="仿宋"/>
                            <w:sz w:val="20"/>
                            <w:szCs w:val="20"/>
                          </w:rPr>
                        </w:pPr>
                        <w:r>
                          <w:rPr>
                            <w:rFonts w:ascii="仿宋" w:hAnsi="仿宋" w:eastAsia="仿宋" w:cs="仿宋"/>
                            <w:spacing w:val="-13"/>
                            <w:sz w:val="20"/>
                            <w:szCs w:val="20"/>
                          </w:rPr>
                          <w:t>以取缔；</w:t>
                        </w:r>
                        <w:r>
                          <w:rPr>
                            <w:rFonts w:ascii="仿宋" w:hAnsi="仿宋" w:eastAsia="仿宋" w:cs="仿宋"/>
                            <w:spacing w:val="41"/>
                            <w:sz w:val="20"/>
                            <w:szCs w:val="20"/>
                          </w:rPr>
                          <w:t xml:space="preserve"> </w:t>
                        </w:r>
                        <w:r>
                          <w:rPr>
                            <w:rFonts w:ascii="仿宋" w:hAnsi="仿宋" w:eastAsia="仿宋" w:cs="仿宋"/>
                            <w:spacing w:val="-13"/>
                            <w:sz w:val="20"/>
                            <w:szCs w:val="20"/>
                          </w:rPr>
                          <w:t>依照刑法关于非法</w:t>
                        </w:r>
                      </w:p>
                      <w:p>
                        <w:pPr>
                          <w:spacing w:before="43" w:line="188" w:lineRule="auto"/>
                          <w:ind w:firstLine="75"/>
                          <w:rPr>
                            <w:rFonts w:ascii="仿宋" w:hAnsi="仿宋" w:eastAsia="仿宋" w:cs="仿宋"/>
                            <w:sz w:val="20"/>
                            <w:szCs w:val="20"/>
                          </w:rPr>
                        </w:pPr>
                        <w:r>
                          <w:rPr>
                            <w:rFonts w:ascii="仿宋" w:hAnsi="仿宋" w:eastAsia="仿宋" w:cs="仿宋"/>
                            <w:sz w:val="20"/>
                            <w:szCs w:val="20"/>
                          </w:rPr>
                          <w:t>经营罪的规定，依法追究刑</w:t>
                        </w:r>
                      </w:p>
                      <w:p>
                        <w:pPr>
                          <w:spacing w:before="41" w:line="188" w:lineRule="auto"/>
                          <w:ind w:firstLine="176"/>
                          <w:rPr>
                            <w:rFonts w:ascii="仿宋" w:hAnsi="仿宋" w:eastAsia="仿宋" w:cs="仿宋"/>
                            <w:sz w:val="20"/>
                            <w:szCs w:val="20"/>
                          </w:rPr>
                        </w:pPr>
                        <w:r>
                          <w:rPr>
                            <w:rFonts w:ascii="仿宋" w:hAnsi="仿宋" w:eastAsia="仿宋" w:cs="仿宋"/>
                            <w:spacing w:val="-15"/>
                            <w:sz w:val="20"/>
                            <w:szCs w:val="20"/>
                          </w:rPr>
                          <w:t>事责任；</w:t>
                        </w:r>
                        <w:r>
                          <w:rPr>
                            <w:rFonts w:ascii="仿宋" w:hAnsi="仿宋" w:eastAsia="仿宋" w:cs="仿宋"/>
                            <w:spacing w:val="68"/>
                            <w:sz w:val="20"/>
                            <w:szCs w:val="20"/>
                          </w:rPr>
                          <w:t xml:space="preserve"> </w:t>
                        </w:r>
                        <w:r>
                          <w:rPr>
                            <w:rFonts w:ascii="仿宋" w:hAnsi="仿宋" w:eastAsia="仿宋" w:cs="仿宋"/>
                            <w:spacing w:val="-15"/>
                            <w:sz w:val="20"/>
                            <w:szCs w:val="20"/>
                          </w:rPr>
                          <w:t>尚不够刑事处罚</w:t>
                        </w:r>
                      </w:p>
                      <w:p>
                        <w:pPr>
                          <w:spacing w:before="44" w:line="188" w:lineRule="auto"/>
                          <w:ind w:firstLine="87"/>
                          <w:rPr>
                            <w:rFonts w:ascii="仿宋" w:hAnsi="仿宋" w:eastAsia="仿宋" w:cs="仿宋"/>
                            <w:sz w:val="20"/>
                            <w:szCs w:val="20"/>
                          </w:rPr>
                        </w:pPr>
                        <w:r>
                          <w:rPr>
                            <w:rFonts w:ascii="仿宋" w:hAnsi="仿宋" w:eastAsia="仿宋" w:cs="仿宋"/>
                            <w:spacing w:val="-1"/>
                            <w:sz w:val="20"/>
                            <w:szCs w:val="20"/>
                          </w:rPr>
                          <w:t>的，没收出版物、违法所得</w:t>
                        </w:r>
                      </w:p>
                      <w:p>
                        <w:pPr>
                          <w:spacing w:before="43" w:line="188" w:lineRule="auto"/>
                          <w:ind w:firstLine="75"/>
                          <w:rPr>
                            <w:rFonts w:ascii="仿宋" w:hAnsi="仿宋" w:eastAsia="仿宋" w:cs="仿宋"/>
                            <w:sz w:val="20"/>
                            <w:szCs w:val="20"/>
                          </w:rPr>
                        </w:pPr>
                        <w:r>
                          <w:rPr>
                            <w:rFonts w:ascii="仿宋" w:hAnsi="仿宋" w:eastAsia="仿宋" w:cs="仿宋"/>
                            <w:sz w:val="20"/>
                            <w:szCs w:val="20"/>
                          </w:rPr>
                          <w:t>和从事违法活动的专用工具</w:t>
                        </w:r>
                      </w:p>
                      <w:p>
                        <w:pPr>
                          <w:spacing w:before="44" w:line="188" w:lineRule="auto"/>
                          <w:ind w:firstLine="138"/>
                          <w:rPr>
                            <w:rFonts w:ascii="仿宋" w:hAnsi="仿宋" w:eastAsia="仿宋" w:cs="仿宋"/>
                            <w:sz w:val="20"/>
                            <w:szCs w:val="20"/>
                          </w:rPr>
                        </w:pPr>
                        <w:r>
                          <w:rPr>
                            <w:rFonts w:ascii="仿宋" w:hAnsi="仿宋" w:eastAsia="仿宋" w:cs="仿宋"/>
                            <w:spacing w:val="-1"/>
                            <w:sz w:val="20"/>
                            <w:szCs w:val="20"/>
                          </w:rPr>
                          <w:t>、设备，违法经营额1万元</w:t>
                        </w:r>
                      </w:p>
                      <w:p>
                        <w:pPr>
                          <w:spacing w:before="44" w:line="188" w:lineRule="auto"/>
                          <w:ind w:firstLine="144"/>
                          <w:rPr>
                            <w:rFonts w:ascii="仿宋" w:hAnsi="仿宋" w:eastAsia="仿宋" w:cs="仿宋"/>
                            <w:sz w:val="20"/>
                            <w:szCs w:val="20"/>
                          </w:rPr>
                        </w:pPr>
                        <w:r>
                          <w:rPr>
                            <w:rFonts w:ascii="仿宋" w:hAnsi="仿宋" w:eastAsia="仿宋" w:cs="仿宋"/>
                            <w:spacing w:val="-1"/>
                            <w:sz w:val="20"/>
                            <w:szCs w:val="20"/>
                          </w:rPr>
                          <w:t>以上的，并处违法经营额5</w:t>
                        </w:r>
                      </w:p>
                      <w:p>
                        <w:pPr>
                          <w:spacing w:before="43" w:line="188" w:lineRule="auto"/>
                          <w:ind w:firstLine="77"/>
                          <w:rPr>
                            <w:rFonts w:ascii="仿宋" w:hAnsi="仿宋" w:eastAsia="仿宋" w:cs="仿宋"/>
                            <w:sz w:val="20"/>
                            <w:szCs w:val="20"/>
                          </w:rPr>
                        </w:pPr>
                        <w:r>
                          <w:rPr>
                            <w:rFonts w:ascii="仿宋" w:hAnsi="仿宋" w:eastAsia="仿宋" w:cs="仿宋"/>
                            <w:spacing w:val="1"/>
                            <w:sz w:val="20"/>
                            <w:szCs w:val="20"/>
                          </w:rPr>
                          <w:t>倍以上10倍以下的罚款，违</w:t>
                        </w:r>
                      </w:p>
                      <w:p>
                        <w:pPr>
                          <w:spacing w:before="43" w:line="188" w:lineRule="auto"/>
                          <w:ind w:firstLine="130"/>
                          <w:rPr>
                            <w:rFonts w:ascii="仿宋" w:hAnsi="仿宋" w:eastAsia="仿宋" w:cs="仿宋"/>
                            <w:sz w:val="20"/>
                            <w:szCs w:val="20"/>
                          </w:rPr>
                        </w:pPr>
                        <w:r>
                          <w:rPr>
                            <w:rFonts w:ascii="仿宋" w:hAnsi="仿宋" w:eastAsia="仿宋" w:cs="仿宋"/>
                            <w:spacing w:val="1"/>
                            <w:sz w:val="20"/>
                            <w:szCs w:val="20"/>
                          </w:rPr>
                          <w:t>法经营额不足1万元的，可</w:t>
                        </w:r>
                      </w:p>
                      <w:p>
                        <w:pPr>
                          <w:spacing w:before="44" w:line="188" w:lineRule="auto"/>
                          <w:ind w:firstLine="144"/>
                          <w:rPr>
                            <w:rFonts w:ascii="仿宋" w:hAnsi="仿宋" w:eastAsia="仿宋" w:cs="仿宋"/>
                            <w:sz w:val="20"/>
                            <w:szCs w:val="20"/>
                          </w:rPr>
                        </w:pPr>
                        <w:r>
                          <w:rPr>
                            <w:rFonts w:ascii="仿宋" w:hAnsi="仿宋" w:eastAsia="仿宋" w:cs="仿宋"/>
                            <w:spacing w:val="-10"/>
                            <w:w w:val="99"/>
                            <w:sz w:val="20"/>
                            <w:szCs w:val="20"/>
                          </w:rPr>
                          <w:t>以处5万元以下的罚款；</w:t>
                        </w:r>
                        <w:r>
                          <w:rPr>
                            <w:rFonts w:ascii="仿宋" w:hAnsi="仿宋" w:eastAsia="仿宋" w:cs="仿宋"/>
                            <w:spacing w:val="45"/>
                            <w:sz w:val="20"/>
                            <w:szCs w:val="20"/>
                          </w:rPr>
                          <w:t xml:space="preserve"> </w:t>
                        </w:r>
                        <w:r>
                          <w:rPr>
                            <w:rFonts w:ascii="仿宋" w:hAnsi="仿宋" w:eastAsia="仿宋" w:cs="仿宋"/>
                            <w:spacing w:val="-10"/>
                            <w:w w:val="99"/>
                            <w:sz w:val="20"/>
                            <w:szCs w:val="20"/>
                          </w:rPr>
                          <w:t>侵</w:t>
                        </w:r>
                      </w:p>
                      <w:p>
                        <w:pPr>
                          <w:spacing w:before="44" w:line="188" w:lineRule="auto"/>
                          <w:ind w:firstLine="76"/>
                          <w:rPr>
                            <w:rFonts w:ascii="仿宋" w:hAnsi="仿宋" w:eastAsia="仿宋" w:cs="仿宋"/>
                            <w:sz w:val="20"/>
                            <w:szCs w:val="20"/>
                          </w:rPr>
                        </w:pPr>
                        <w:r>
                          <w:rPr>
                            <w:rFonts w:ascii="仿宋" w:hAnsi="仿宋" w:eastAsia="仿宋" w:cs="仿宋"/>
                            <w:sz w:val="20"/>
                            <w:szCs w:val="20"/>
                          </w:rPr>
                          <w:t>犯他人合法权益的，依法承</w:t>
                        </w:r>
                      </w:p>
                      <w:p>
                        <w:pPr>
                          <w:spacing w:before="43" w:line="188" w:lineRule="auto"/>
                          <w:ind w:firstLine="178"/>
                          <w:rPr>
                            <w:rFonts w:ascii="仿宋" w:hAnsi="仿宋" w:eastAsia="仿宋" w:cs="仿宋"/>
                            <w:sz w:val="20"/>
                            <w:szCs w:val="20"/>
                          </w:rPr>
                        </w:pPr>
                        <w:r>
                          <w:rPr>
                            <w:rFonts w:ascii="仿宋" w:hAnsi="仿宋" w:eastAsia="仿宋" w:cs="仿宋"/>
                            <w:spacing w:val="-3"/>
                            <w:sz w:val="20"/>
                            <w:szCs w:val="20"/>
                          </w:rPr>
                          <w:t>担民事责任。</w:t>
                        </w:r>
                        <w:r>
                          <w:rPr>
                            <w:rFonts w:ascii="仿宋" w:hAnsi="仿宋" w:eastAsia="仿宋" w:cs="仿宋"/>
                            <w:spacing w:val="-64"/>
                            <w:sz w:val="20"/>
                            <w:szCs w:val="20"/>
                          </w:rPr>
                          <w:t xml:space="preserve"> </w:t>
                        </w:r>
                        <w:r>
                          <w:rPr>
                            <w:rFonts w:ascii="仿宋" w:hAnsi="仿宋" w:eastAsia="仿宋" w:cs="仿宋"/>
                            <w:spacing w:val="-3"/>
                            <w:sz w:val="20"/>
                            <w:szCs w:val="20"/>
                          </w:rPr>
                          <w:t>”第六十二</w:t>
                        </w:r>
                      </w:p>
                      <w:p>
                        <w:pPr>
                          <w:spacing w:before="44" w:line="188" w:lineRule="auto"/>
                          <w:ind w:firstLine="78"/>
                          <w:rPr>
                            <w:rFonts w:ascii="仿宋" w:hAnsi="仿宋" w:eastAsia="仿宋" w:cs="仿宋"/>
                            <w:sz w:val="20"/>
                            <w:szCs w:val="20"/>
                          </w:rPr>
                        </w:pPr>
                        <w:r>
                          <w:rPr>
                            <w:rFonts w:ascii="仿宋" w:hAnsi="仿宋" w:eastAsia="仿宋" w:cs="仿宋"/>
                            <w:spacing w:val="-10"/>
                            <w:sz w:val="20"/>
                            <w:szCs w:val="20"/>
                          </w:rPr>
                          <w:t>条：</w:t>
                        </w:r>
                        <w:r>
                          <w:rPr>
                            <w:rFonts w:ascii="仿宋" w:hAnsi="仿宋" w:eastAsia="仿宋" w:cs="仿宋"/>
                            <w:spacing w:val="36"/>
                            <w:sz w:val="20"/>
                            <w:szCs w:val="20"/>
                          </w:rPr>
                          <w:t xml:space="preserve"> </w:t>
                        </w:r>
                        <w:r>
                          <w:rPr>
                            <w:rFonts w:ascii="仿宋" w:hAnsi="仿宋" w:eastAsia="仿宋" w:cs="仿宋"/>
                            <w:spacing w:val="-10"/>
                            <w:sz w:val="20"/>
                            <w:szCs w:val="20"/>
                          </w:rPr>
                          <w:t>“有下列行为之一，触</w:t>
                        </w:r>
                      </w:p>
                      <w:p>
                        <w:pPr>
                          <w:spacing w:before="43" w:line="188" w:lineRule="auto"/>
                          <w:ind w:firstLine="76"/>
                          <w:rPr>
                            <w:rFonts w:ascii="仿宋" w:hAnsi="仿宋" w:eastAsia="仿宋" w:cs="仿宋"/>
                            <w:sz w:val="20"/>
                            <w:szCs w:val="20"/>
                          </w:rPr>
                        </w:pPr>
                        <w:r>
                          <w:rPr>
                            <w:rFonts w:ascii="仿宋" w:hAnsi="仿宋" w:eastAsia="仿宋" w:cs="仿宋"/>
                            <w:sz w:val="20"/>
                            <w:szCs w:val="20"/>
                          </w:rPr>
                          <w:t>犯刑律的，依照刑法有关规</w:t>
                        </w:r>
                      </w:p>
                      <w:p>
                        <w:pPr>
                          <w:spacing w:before="41" w:line="188" w:lineRule="auto"/>
                          <w:ind w:firstLine="79"/>
                          <w:rPr>
                            <w:rFonts w:ascii="仿宋" w:hAnsi="仿宋" w:eastAsia="仿宋" w:cs="仿宋"/>
                            <w:sz w:val="20"/>
                            <w:szCs w:val="20"/>
                          </w:rPr>
                        </w:pPr>
                        <w:r>
                          <w:rPr>
                            <w:rFonts w:ascii="仿宋" w:hAnsi="仿宋" w:eastAsia="仿宋" w:cs="仿宋"/>
                            <w:spacing w:val="-11"/>
                            <w:sz w:val="20"/>
                            <w:szCs w:val="20"/>
                          </w:rPr>
                          <w:t>定，依法追究刑事责任；</w:t>
                        </w:r>
                        <w:r>
                          <w:rPr>
                            <w:rFonts w:ascii="仿宋" w:hAnsi="仿宋" w:eastAsia="仿宋" w:cs="仿宋"/>
                            <w:spacing w:val="69"/>
                            <w:sz w:val="20"/>
                            <w:szCs w:val="20"/>
                          </w:rPr>
                          <w:t xml:space="preserve"> </w:t>
                        </w:r>
                        <w:r>
                          <w:rPr>
                            <w:rFonts w:ascii="仿宋" w:hAnsi="仿宋" w:eastAsia="仿宋" w:cs="仿宋"/>
                            <w:spacing w:val="-11"/>
                            <w:sz w:val="20"/>
                            <w:szCs w:val="20"/>
                          </w:rPr>
                          <w:t>尚</w:t>
                        </w:r>
                      </w:p>
                      <w:p>
                        <w:pPr>
                          <w:spacing w:before="44" w:line="188" w:lineRule="auto"/>
                          <w:ind w:firstLine="80"/>
                          <w:rPr>
                            <w:rFonts w:ascii="仿宋" w:hAnsi="仿宋" w:eastAsia="仿宋" w:cs="仿宋"/>
                            <w:sz w:val="20"/>
                            <w:szCs w:val="20"/>
                          </w:rPr>
                        </w:pPr>
                        <w:r>
                          <w:rPr>
                            <w:rFonts w:ascii="仿宋" w:hAnsi="仿宋" w:eastAsia="仿宋" w:cs="仿宋"/>
                            <w:spacing w:val="-4"/>
                            <w:sz w:val="20"/>
                            <w:szCs w:val="20"/>
                          </w:rPr>
                          <w:t>不够刑事处罚的，</w:t>
                        </w:r>
                        <w:r>
                          <w:rPr>
                            <w:rFonts w:ascii="仿宋" w:hAnsi="仿宋" w:eastAsia="仿宋" w:cs="仿宋"/>
                            <w:spacing w:val="-50"/>
                            <w:sz w:val="20"/>
                            <w:szCs w:val="20"/>
                          </w:rPr>
                          <w:t xml:space="preserve"> </w:t>
                        </w:r>
                        <w:r>
                          <w:rPr>
                            <w:rFonts w:ascii="仿宋" w:hAnsi="仿宋" w:eastAsia="仿宋" w:cs="仿宋"/>
                            <w:spacing w:val="-4"/>
                            <w:sz w:val="20"/>
                            <w:szCs w:val="20"/>
                          </w:rPr>
                          <w:t>由出版行</w:t>
                        </w:r>
                      </w:p>
                      <w:p>
                        <w:pPr>
                          <w:spacing w:before="43" w:line="188" w:lineRule="auto"/>
                          <w:ind w:firstLine="76"/>
                          <w:rPr>
                            <w:rFonts w:ascii="仿宋" w:hAnsi="仿宋" w:eastAsia="仿宋" w:cs="仿宋"/>
                            <w:sz w:val="20"/>
                            <w:szCs w:val="20"/>
                          </w:rPr>
                        </w:pPr>
                        <w:r>
                          <w:rPr>
                            <w:rFonts w:ascii="仿宋" w:hAnsi="仿宋" w:eastAsia="仿宋" w:cs="仿宋"/>
                            <w:sz w:val="20"/>
                            <w:szCs w:val="20"/>
                          </w:rPr>
                          <w:t>政主管部门责令限期停业整</w:t>
                        </w:r>
                      </w:p>
                      <w:p>
                        <w:pPr>
                          <w:spacing w:before="44" w:line="188" w:lineRule="auto"/>
                          <w:ind w:firstLine="179"/>
                          <w:rPr>
                            <w:rFonts w:ascii="仿宋" w:hAnsi="仿宋" w:eastAsia="仿宋" w:cs="仿宋"/>
                            <w:sz w:val="20"/>
                            <w:szCs w:val="20"/>
                          </w:rPr>
                        </w:pPr>
                        <w:r>
                          <w:rPr>
                            <w:rFonts w:ascii="仿宋" w:hAnsi="仿宋" w:eastAsia="仿宋" w:cs="仿宋"/>
                            <w:sz w:val="20"/>
                            <w:szCs w:val="20"/>
                          </w:rPr>
                          <w:t>顿，没收出版物、违法所</w:t>
                        </w:r>
                      </w:p>
                      <w:p>
                        <w:pPr>
                          <w:spacing w:before="44" w:line="188" w:lineRule="auto"/>
                          <w:ind w:firstLine="124"/>
                          <w:rPr>
                            <w:rFonts w:ascii="仿宋" w:hAnsi="仿宋" w:eastAsia="仿宋" w:cs="仿宋"/>
                            <w:sz w:val="20"/>
                            <w:szCs w:val="20"/>
                          </w:rPr>
                        </w:pPr>
                        <w:r>
                          <w:rPr>
                            <w:rFonts w:ascii="仿宋" w:hAnsi="仿宋" w:eastAsia="仿宋" w:cs="仿宋"/>
                            <w:sz w:val="20"/>
                            <w:szCs w:val="20"/>
                          </w:rPr>
                          <w:t>得，违法经营额1万元以上</w:t>
                        </w:r>
                      </w:p>
                      <w:p>
                        <w:pPr>
                          <w:spacing w:before="43" w:line="188" w:lineRule="auto"/>
                          <w:ind w:firstLine="135"/>
                          <w:rPr>
                            <w:rFonts w:ascii="仿宋" w:hAnsi="仿宋" w:eastAsia="仿宋" w:cs="仿宋"/>
                            <w:sz w:val="20"/>
                            <w:szCs w:val="20"/>
                          </w:rPr>
                        </w:pPr>
                        <w:r>
                          <w:rPr>
                            <w:rFonts w:ascii="仿宋" w:hAnsi="仿宋" w:eastAsia="仿宋" w:cs="仿宋"/>
                            <w:spacing w:val="-1"/>
                            <w:sz w:val="20"/>
                            <w:szCs w:val="20"/>
                          </w:rPr>
                          <w:t>的，并处违法经营额5倍以</w:t>
                        </w:r>
                      </w:p>
                      <w:p>
                        <w:pPr>
                          <w:spacing w:before="43" w:line="188" w:lineRule="auto"/>
                          <w:ind w:firstLine="77"/>
                          <w:rPr>
                            <w:rFonts w:ascii="仿宋" w:hAnsi="仿宋" w:eastAsia="仿宋" w:cs="仿宋"/>
                            <w:sz w:val="20"/>
                            <w:szCs w:val="20"/>
                          </w:rPr>
                        </w:pPr>
                        <w:r>
                          <w:rPr>
                            <w:rFonts w:ascii="仿宋" w:hAnsi="仿宋" w:eastAsia="仿宋" w:cs="仿宋"/>
                            <w:spacing w:val="-10"/>
                            <w:w w:val="99"/>
                            <w:sz w:val="20"/>
                            <w:szCs w:val="20"/>
                          </w:rPr>
                          <w:t>上10倍以下的罚款；</w:t>
                        </w:r>
                        <w:r>
                          <w:rPr>
                            <w:rFonts w:ascii="仿宋" w:hAnsi="仿宋" w:eastAsia="仿宋" w:cs="仿宋"/>
                            <w:spacing w:val="59"/>
                            <w:sz w:val="20"/>
                            <w:szCs w:val="20"/>
                          </w:rPr>
                          <w:t xml:space="preserve"> </w:t>
                        </w:r>
                        <w:r>
                          <w:rPr>
                            <w:rFonts w:ascii="仿宋" w:hAnsi="仿宋" w:eastAsia="仿宋" w:cs="仿宋"/>
                            <w:spacing w:val="-10"/>
                            <w:w w:val="99"/>
                            <w:sz w:val="20"/>
                            <w:szCs w:val="20"/>
                          </w:rPr>
                          <w:t>违法经</w:t>
                        </w:r>
                      </w:p>
                      <w:p>
                        <w:pPr>
                          <w:spacing w:before="44" w:line="188" w:lineRule="auto"/>
                          <w:ind w:firstLine="81"/>
                          <w:rPr>
                            <w:rFonts w:ascii="仿宋" w:hAnsi="仿宋" w:eastAsia="仿宋" w:cs="仿宋"/>
                            <w:sz w:val="20"/>
                            <w:szCs w:val="20"/>
                          </w:rPr>
                        </w:pPr>
                        <w:r>
                          <w:rPr>
                            <w:rFonts w:ascii="仿宋" w:hAnsi="仿宋" w:eastAsia="仿宋" w:cs="仿宋"/>
                            <w:sz w:val="20"/>
                            <w:szCs w:val="20"/>
                          </w:rPr>
                          <w:t>营额不足1万元的，可以处5</w:t>
                        </w:r>
                      </w:p>
                      <w:p>
                        <w:pPr>
                          <w:spacing w:before="44" w:line="188" w:lineRule="auto"/>
                          <w:ind w:firstLine="77"/>
                          <w:rPr>
                            <w:rFonts w:ascii="仿宋" w:hAnsi="仿宋" w:eastAsia="仿宋" w:cs="仿宋"/>
                            <w:sz w:val="20"/>
                            <w:szCs w:val="20"/>
                          </w:rPr>
                        </w:pPr>
                        <w:r>
                          <w:rPr>
                            <w:rFonts w:ascii="仿宋" w:hAnsi="仿宋" w:eastAsia="仿宋" w:cs="仿宋"/>
                            <w:spacing w:val="-12"/>
                            <w:sz w:val="20"/>
                            <w:szCs w:val="20"/>
                          </w:rPr>
                          <w:t>万元以下的罚款；</w:t>
                        </w:r>
                        <w:r>
                          <w:rPr>
                            <w:rFonts w:ascii="仿宋" w:hAnsi="仿宋" w:eastAsia="仿宋" w:cs="仿宋"/>
                            <w:spacing w:val="49"/>
                            <w:sz w:val="20"/>
                            <w:szCs w:val="20"/>
                          </w:rPr>
                          <w:t xml:space="preserve"> </w:t>
                        </w:r>
                        <w:r>
                          <w:rPr>
                            <w:rFonts w:ascii="仿宋" w:hAnsi="仿宋" w:eastAsia="仿宋" w:cs="仿宋"/>
                            <w:spacing w:val="-12"/>
                            <w:sz w:val="20"/>
                            <w:szCs w:val="20"/>
                          </w:rPr>
                          <w:t>情节严重</w:t>
                        </w:r>
                      </w:p>
                    </w:tc>
                    <w:tc>
                      <w:tcPr>
                        <w:tcW w:w="993"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7"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0"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3"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0"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8" w:line="217"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48" w:line="217"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6"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6"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78"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6"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56"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56" w:line="214"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69"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69"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6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0"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91"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before="41" w:line="230" w:lineRule="auto"/>
                          <w:ind w:left="94" w:right="58"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txbxContent>
            </v:textbox>
          </v:shape>
        </w:pict>
      </w:r>
      <w:r>
        <w:rPr>
          <w:rFonts w:ascii="仿宋" w:hAnsi="仿宋" w:eastAsia="仿宋" w:cs="仿宋"/>
          <w:spacing w:val="-3"/>
          <w:sz w:val="20"/>
          <w:szCs w:val="20"/>
        </w:rPr>
        <w:t>由原发证机关吊销许可</w:t>
      </w:r>
    </w:p>
    <w:p>
      <w:pPr>
        <w:sectPr>
          <w:footerReference r:id="rId118" w:type="default"/>
          <w:pgSz w:w="16837" w:h="11905"/>
          <w:pgMar w:top="1011" w:right="1274" w:bottom="674" w:left="1256" w:header="0" w:footer="519" w:gutter="0"/>
          <w:cols w:space="720" w:num="1"/>
        </w:sectPr>
      </w:pPr>
    </w:p>
    <w:p>
      <w:pPr>
        <w:spacing w:line="53" w:lineRule="exact"/>
      </w:pPr>
      <w:r>
        <w:pict>
          <v:shape id="_x0000_s1100" o:spid="_x0000_s1100" o:spt="202" type="#_x0000_t202" style="position:absolute;left:0pt;margin-left:231.75pt;margin-top:411.8pt;height:12.2pt;width:111.75pt;mso-position-horizontal-relative:page;mso-position-vertical-relative:page;z-index:251737088;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pacing w:val="-3"/>
                      <w:sz w:val="20"/>
                      <w:szCs w:val="20"/>
                    </w:rPr>
                    <w:t>的有关规定</w:t>
                  </w:r>
                  <w:r>
                    <w:rPr>
                      <w:rFonts w:ascii="仿宋" w:hAnsi="仿宋" w:eastAsia="仿宋" w:cs="仿宋"/>
                      <w:spacing w:val="12"/>
                      <w:sz w:val="20"/>
                      <w:szCs w:val="20"/>
                    </w:rPr>
                    <w:t xml:space="preserve">  </w:t>
                  </w:r>
                  <w:r>
                    <w:rPr>
                      <w:rFonts w:ascii="仿宋" w:hAnsi="仿宋" w:eastAsia="仿宋" w:cs="仿宋"/>
                      <w:spacing w:val="-3"/>
                      <w:sz w:val="20"/>
                      <w:szCs w:val="20"/>
                    </w:rPr>
                    <w:t>责令停业整</w:t>
                  </w:r>
                </w:p>
              </w:txbxContent>
            </v:textbox>
          </v:shape>
        </w:pict>
      </w: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6" w:hRule="atLeast"/>
        </w:trPr>
        <w:tc>
          <w:tcPr>
            <w:tcW w:w="851" w:type="dxa"/>
            <w:vMerge w:val="restart"/>
            <w:tcBorders>
              <w:bottom w:val="nil"/>
            </w:tcBorders>
            <w:vAlign w:val="top"/>
          </w:tcPr>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before="65" w:line="180" w:lineRule="auto"/>
              <w:ind w:firstLine="337"/>
              <w:rPr>
                <w:rFonts w:ascii="仿宋" w:hAnsi="仿宋" w:eastAsia="仿宋" w:cs="仿宋"/>
                <w:sz w:val="20"/>
                <w:szCs w:val="20"/>
              </w:rPr>
            </w:pPr>
            <w:r>
              <w:rPr>
                <w:rFonts w:ascii="仿宋" w:hAnsi="仿宋" w:eastAsia="仿宋" w:cs="仿宋"/>
                <w:spacing w:val="-6"/>
                <w:sz w:val="20"/>
                <w:szCs w:val="20"/>
              </w:rPr>
              <w:t>72</w:t>
            </w:r>
          </w:p>
        </w:tc>
        <w:tc>
          <w:tcPr>
            <w:tcW w:w="2345" w:type="dxa"/>
            <w:vMerge w:val="restart"/>
            <w:tcBorders>
              <w:bottom w:val="nil"/>
            </w:tcBorders>
            <w:vAlign w:val="top"/>
          </w:tcPr>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before="65" w:line="228" w:lineRule="auto"/>
              <w:ind w:left="74" w:right="53" w:firstLine="214"/>
              <w:rPr>
                <w:rFonts w:ascii="仿宋" w:hAnsi="仿宋" w:eastAsia="仿宋" w:cs="仿宋"/>
                <w:sz w:val="20"/>
                <w:szCs w:val="20"/>
              </w:rPr>
            </w:pPr>
            <w:r>
              <w:rPr>
                <w:rFonts w:ascii="仿宋" w:hAnsi="仿宋" w:eastAsia="仿宋" w:cs="仿宋"/>
                <w:spacing w:val="-2"/>
                <w:sz w:val="20"/>
                <w:szCs w:val="20"/>
              </w:rPr>
              <w:t>印刷明知或者应知含有</w:t>
            </w:r>
            <w:r>
              <w:rPr>
                <w:rFonts w:ascii="仿宋" w:hAnsi="仿宋" w:eastAsia="仿宋" w:cs="仿宋"/>
                <w:spacing w:val="8"/>
                <w:sz w:val="20"/>
                <w:szCs w:val="20"/>
              </w:rPr>
              <w:t xml:space="preserve"> </w:t>
            </w:r>
            <w:r>
              <w:rPr>
                <w:rFonts w:ascii="仿宋" w:hAnsi="仿宋" w:eastAsia="仿宋" w:cs="仿宋"/>
                <w:sz w:val="20"/>
                <w:szCs w:val="20"/>
              </w:rPr>
              <w:t>禁止内容的内部资料以及 非出版物印刷企业印刷内</w:t>
            </w:r>
          </w:p>
          <w:p>
            <w:pPr>
              <w:spacing w:line="202" w:lineRule="auto"/>
              <w:ind w:firstLine="575"/>
              <w:rPr>
                <w:rFonts w:ascii="仿宋" w:hAnsi="仿宋" w:eastAsia="仿宋" w:cs="仿宋"/>
                <w:sz w:val="20"/>
                <w:szCs w:val="20"/>
              </w:rPr>
            </w:pPr>
            <w:r>
              <w:rPr>
                <w:rFonts w:ascii="仿宋" w:hAnsi="仿宋" w:eastAsia="仿宋" w:cs="仿宋"/>
                <w:spacing w:val="-1"/>
                <w:sz w:val="20"/>
                <w:szCs w:val="20"/>
              </w:rPr>
              <w:t>部资料的处罚</w:t>
            </w:r>
          </w:p>
        </w:tc>
        <w:tc>
          <w:tcPr>
            <w:tcW w:w="2551" w:type="dxa"/>
            <w:vMerge w:val="restart"/>
            <w:tcBorders>
              <w:bottom w:val="nil"/>
            </w:tcBorders>
            <w:vAlign w:val="top"/>
          </w:tcPr>
          <w:p>
            <w:pPr>
              <w:spacing w:before="30" w:line="188" w:lineRule="auto"/>
              <w:ind w:firstLine="70"/>
              <w:rPr>
                <w:rFonts w:ascii="仿宋" w:hAnsi="仿宋" w:eastAsia="仿宋" w:cs="仿宋"/>
                <w:sz w:val="20"/>
                <w:szCs w:val="20"/>
              </w:rPr>
            </w:pPr>
            <w:r>
              <w:rPr>
                <w:rFonts w:ascii="仿宋" w:hAnsi="仿宋" w:eastAsia="仿宋" w:cs="仿宋"/>
                <w:spacing w:val="1"/>
                <w:sz w:val="20"/>
                <w:szCs w:val="20"/>
              </w:rPr>
              <w:t>《内部资料性出版物管理办</w:t>
            </w:r>
          </w:p>
          <w:p>
            <w:pPr>
              <w:spacing w:before="43" w:line="188" w:lineRule="auto"/>
              <w:ind w:firstLine="82"/>
              <w:rPr>
                <w:rFonts w:ascii="仿宋" w:hAnsi="仿宋" w:eastAsia="仿宋" w:cs="仿宋"/>
                <w:sz w:val="20"/>
                <w:szCs w:val="20"/>
              </w:rPr>
            </w:pPr>
            <w:r>
              <w:rPr>
                <w:rFonts w:ascii="仿宋" w:hAnsi="仿宋" w:eastAsia="仿宋" w:cs="仿宋"/>
                <w:spacing w:val="-8"/>
                <w:sz w:val="20"/>
                <w:szCs w:val="20"/>
              </w:rPr>
              <w:t>法》</w:t>
            </w:r>
            <w:r>
              <w:rPr>
                <w:rFonts w:ascii="仿宋" w:hAnsi="仿宋" w:eastAsia="仿宋" w:cs="仿宋"/>
                <w:spacing w:val="-4"/>
                <w:sz w:val="20"/>
                <w:szCs w:val="20"/>
              </w:rPr>
              <w:t xml:space="preserve"> </w:t>
            </w:r>
            <w:r>
              <w:rPr>
                <w:rFonts w:ascii="仿宋" w:hAnsi="仿宋" w:eastAsia="仿宋" w:cs="仿宋"/>
                <w:spacing w:val="-8"/>
                <w:sz w:val="20"/>
                <w:szCs w:val="20"/>
              </w:rPr>
              <w:t>（国家新闻出版广电总</w:t>
            </w:r>
          </w:p>
          <w:p>
            <w:pPr>
              <w:spacing w:before="43" w:line="188" w:lineRule="auto"/>
              <w:ind w:firstLine="126"/>
              <w:rPr>
                <w:rFonts w:ascii="仿宋" w:hAnsi="仿宋" w:eastAsia="仿宋" w:cs="仿宋"/>
                <w:sz w:val="20"/>
                <w:szCs w:val="20"/>
              </w:rPr>
            </w:pPr>
            <w:r>
              <w:rPr>
                <w:rFonts w:ascii="仿宋" w:hAnsi="仿宋" w:eastAsia="仿宋" w:cs="仿宋"/>
                <w:spacing w:val="-9"/>
                <w:w w:val="94"/>
                <w:sz w:val="20"/>
                <w:szCs w:val="20"/>
              </w:rPr>
              <w:t>局令第2号）</w:t>
            </w:r>
            <w:r>
              <w:rPr>
                <w:rFonts w:ascii="仿宋" w:hAnsi="仿宋" w:eastAsia="仿宋" w:cs="仿宋"/>
                <w:spacing w:val="25"/>
                <w:sz w:val="20"/>
                <w:szCs w:val="20"/>
              </w:rPr>
              <w:t xml:space="preserve"> </w:t>
            </w:r>
            <w:r>
              <w:rPr>
                <w:rFonts w:ascii="仿宋" w:hAnsi="仿宋" w:eastAsia="仿宋" w:cs="仿宋"/>
                <w:spacing w:val="-9"/>
                <w:w w:val="94"/>
                <w:sz w:val="20"/>
                <w:szCs w:val="20"/>
              </w:rPr>
              <w:t>第十三条：</w:t>
            </w:r>
            <w:r>
              <w:rPr>
                <w:rFonts w:ascii="仿宋" w:hAnsi="仿宋" w:eastAsia="仿宋" w:cs="仿宋"/>
                <w:spacing w:val="26"/>
                <w:sz w:val="20"/>
                <w:szCs w:val="20"/>
              </w:rPr>
              <w:t xml:space="preserve"> </w:t>
            </w:r>
            <w:r>
              <w:rPr>
                <w:rFonts w:ascii="仿宋" w:hAnsi="仿宋" w:eastAsia="仿宋" w:cs="仿宋"/>
                <w:spacing w:val="-9"/>
                <w:w w:val="94"/>
                <w:sz w:val="20"/>
                <w:szCs w:val="20"/>
              </w:rPr>
              <w:t>“</w:t>
            </w:r>
          </w:p>
          <w:p>
            <w:pPr>
              <w:spacing w:before="44" w:line="188" w:lineRule="auto"/>
              <w:ind w:firstLine="201"/>
              <w:rPr>
                <w:rFonts w:ascii="仿宋" w:hAnsi="仿宋" w:eastAsia="仿宋" w:cs="仿宋"/>
                <w:sz w:val="20"/>
                <w:szCs w:val="20"/>
              </w:rPr>
            </w:pPr>
            <w:r>
              <w:rPr>
                <w:rFonts w:ascii="仿宋" w:hAnsi="仿宋" w:eastAsia="仿宋" w:cs="仿宋"/>
                <w:spacing w:val="-2"/>
                <w:sz w:val="20"/>
                <w:szCs w:val="20"/>
              </w:rPr>
              <w:t>内部资料不得含有下列内</w:t>
            </w:r>
          </w:p>
          <w:p>
            <w:pPr>
              <w:spacing w:before="43" w:line="188" w:lineRule="auto"/>
              <w:ind w:firstLine="78"/>
              <w:rPr>
                <w:rFonts w:ascii="仿宋" w:hAnsi="仿宋" w:eastAsia="仿宋" w:cs="仿宋"/>
                <w:sz w:val="20"/>
                <w:szCs w:val="20"/>
              </w:rPr>
            </w:pPr>
            <w:r>
              <w:rPr>
                <w:rFonts w:ascii="仿宋" w:hAnsi="仿宋" w:eastAsia="仿宋" w:cs="仿宋"/>
                <w:spacing w:val="-1"/>
                <w:sz w:val="20"/>
                <w:szCs w:val="20"/>
              </w:rPr>
              <w:t>容</w:t>
            </w:r>
            <w:r>
              <w:rPr>
                <w:rFonts w:ascii="仿宋" w:hAnsi="仿宋" w:eastAsia="仿宋" w:cs="仿宋"/>
                <w:spacing w:val="-84"/>
                <w:sz w:val="20"/>
                <w:szCs w:val="20"/>
              </w:rPr>
              <w:t>：</w:t>
            </w:r>
            <w:r>
              <w:rPr>
                <w:rFonts w:ascii="仿宋" w:hAnsi="仿宋" w:eastAsia="仿宋" w:cs="仿宋"/>
                <w:spacing w:val="34"/>
                <w:sz w:val="20"/>
                <w:szCs w:val="20"/>
              </w:rPr>
              <w:t xml:space="preserve"> </w:t>
            </w:r>
            <w:r>
              <w:rPr>
                <w:rFonts w:ascii="仿宋" w:hAnsi="仿宋" w:eastAsia="仿宋" w:cs="仿宋"/>
                <w:spacing w:val="-84"/>
                <w:sz w:val="20"/>
                <w:szCs w:val="20"/>
              </w:rPr>
              <w:t>（</w:t>
            </w:r>
            <w:r>
              <w:rPr>
                <w:rFonts w:ascii="仿宋" w:hAnsi="仿宋" w:eastAsia="仿宋" w:cs="仿宋"/>
                <w:spacing w:val="-53"/>
                <w:sz w:val="20"/>
                <w:szCs w:val="20"/>
              </w:rPr>
              <w:t xml:space="preserve"> </w:t>
            </w:r>
            <w:r>
              <w:rPr>
                <w:rFonts w:ascii="仿宋" w:hAnsi="仿宋" w:eastAsia="仿宋" w:cs="仿宋"/>
                <w:spacing w:val="-1"/>
                <w:sz w:val="20"/>
                <w:szCs w:val="20"/>
              </w:rPr>
              <w:t>一）反对宪法确定的</w:t>
            </w:r>
          </w:p>
          <w:p>
            <w:pPr>
              <w:spacing w:before="43" w:line="188" w:lineRule="auto"/>
              <w:ind w:firstLine="75"/>
              <w:rPr>
                <w:rFonts w:ascii="仿宋" w:hAnsi="仿宋" w:eastAsia="仿宋" w:cs="仿宋"/>
                <w:sz w:val="20"/>
                <w:szCs w:val="20"/>
              </w:rPr>
            </w:pPr>
            <w:r>
              <w:rPr>
                <w:rFonts w:ascii="仿宋" w:hAnsi="仿宋" w:eastAsia="仿宋" w:cs="仿宋"/>
                <w:spacing w:val="-13"/>
                <w:sz w:val="20"/>
                <w:szCs w:val="20"/>
              </w:rPr>
              <w:t>基本原则的</w:t>
            </w:r>
            <w:r>
              <w:rPr>
                <w:rFonts w:ascii="仿宋" w:hAnsi="仿宋" w:eastAsia="仿宋" w:cs="仿宋"/>
                <w:spacing w:val="-82"/>
                <w:sz w:val="20"/>
                <w:szCs w:val="20"/>
              </w:rPr>
              <w:t>；</w:t>
            </w:r>
            <w:r>
              <w:rPr>
                <w:rFonts w:ascii="仿宋" w:hAnsi="仿宋" w:eastAsia="仿宋" w:cs="仿宋"/>
                <w:spacing w:val="32"/>
                <w:sz w:val="20"/>
                <w:szCs w:val="20"/>
              </w:rPr>
              <w:t xml:space="preserve"> </w:t>
            </w:r>
            <w:r>
              <w:rPr>
                <w:rFonts w:ascii="仿宋" w:hAnsi="仿宋" w:eastAsia="仿宋" w:cs="仿宋"/>
                <w:spacing w:val="-82"/>
                <w:sz w:val="20"/>
                <w:szCs w:val="20"/>
              </w:rPr>
              <w:t>（</w:t>
            </w:r>
            <w:r>
              <w:rPr>
                <w:rFonts w:ascii="仿宋" w:hAnsi="仿宋" w:eastAsia="仿宋" w:cs="仿宋"/>
                <w:spacing w:val="-46"/>
                <w:sz w:val="20"/>
                <w:szCs w:val="20"/>
              </w:rPr>
              <w:t xml:space="preserve"> </w:t>
            </w:r>
            <w:r>
              <w:rPr>
                <w:rFonts w:ascii="仿宋" w:hAnsi="仿宋" w:eastAsia="仿宋" w:cs="仿宋"/>
                <w:spacing w:val="-13"/>
                <w:sz w:val="20"/>
                <w:szCs w:val="20"/>
              </w:rPr>
              <w:t>二）</w:t>
            </w:r>
            <w:r>
              <w:rPr>
                <w:rFonts w:ascii="仿宋" w:hAnsi="仿宋" w:eastAsia="仿宋" w:cs="仿宋"/>
                <w:spacing w:val="14"/>
                <w:sz w:val="20"/>
                <w:szCs w:val="20"/>
              </w:rPr>
              <w:t xml:space="preserve"> </w:t>
            </w:r>
            <w:r>
              <w:rPr>
                <w:rFonts w:ascii="仿宋" w:hAnsi="仿宋" w:eastAsia="仿宋" w:cs="仿宋"/>
                <w:spacing w:val="-13"/>
                <w:sz w:val="20"/>
                <w:szCs w:val="20"/>
              </w:rPr>
              <w:t>危害国</w:t>
            </w:r>
          </w:p>
          <w:p>
            <w:pPr>
              <w:spacing w:before="43" w:line="228" w:lineRule="auto"/>
              <w:ind w:left="75" w:right="52" w:firstLine="103"/>
              <w:rPr>
                <w:rFonts w:ascii="仿宋" w:hAnsi="仿宋" w:eastAsia="仿宋" w:cs="仿宋"/>
                <w:sz w:val="20"/>
                <w:szCs w:val="20"/>
              </w:rPr>
            </w:pPr>
            <w:r>
              <w:rPr>
                <w:rFonts w:ascii="仿宋" w:hAnsi="仿宋" w:eastAsia="仿宋" w:cs="仿宋"/>
                <w:sz w:val="20"/>
                <w:szCs w:val="20"/>
              </w:rPr>
              <w:t>家统一、主权和领土完整</w:t>
            </w:r>
            <w:r>
              <w:rPr>
                <w:rFonts w:ascii="仿宋" w:hAnsi="仿宋" w:eastAsia="仿宋" w:cs="仿宋"/>
                <w:w w:val="101"/>
                <w:sz w:val="20"/>
                <w:szCs w:val="20"/>
              </w:rPr>
              <w:t xml:space="preserve">  </w:t>
            </w:r>
            <w:r>
              <w:rPr>
                <w:rFonts w:ascii="仿宋" w:hAnsi="仿宋" w:eastAsia="仿宋" w:cs="仿宋"/>
                <w:spacing w:val="-13"/>
                <w:sz w:val="20"/>
                <w:szCs w:val="20"/>
              </w:rPr>
              <w:t>的</w:t>
            </w:r>
            <w:r>
              <w:rPr>
                <w:rFonts w:ascii="仿宋" w:hAnsi="仿宋" w:eastAsia="仿宋" w:cs="仿宋"/>
                <w:spacing w:val="-82"/>
                <w:sz w:val="20"/>
                <w:szCs w:val="20"/>
              </w:rPr>
              <w:t>；</w:t>
            </w:r>
            <w:r>
              <w:rPr>
                <w:rFonts w:ascii="仿宋" w:hAnsi="仿宋" w:eastAsia="仿宋" w:cs="仿宋"/>
                <w:spacing w:val="32"/>
                <w:sz w:val="20"/>
                <w:szCs w:val="20"/>
              </w:rPr>
              <w:t xml:space="preserve"> </w:t>
            </w:r>
            <w:r>
              <w:rPr>
                <w:rFonts w:ascii="仿宋" w:hAnsi="仿宋" w:eastAsia="仿宋" w:cs="仿宋"/>
                <w:spacing w:val="-82"/>
                <w:sz w:val="20"/>
                <w:szCs w:val="20"/>
              </w:rPr>
              <w:t>（</w:t>
            </w:r>
            <w:r>
              <w:rPr>
                <w:rFonts w:ascii="仿宋" w:hAnsi="仿宋" w:eastAsia="仿宋" w:cs="仿宋"/>
                <w:spacing w:val="-50"/>
                <w:sz w:val="20"/>
                <w:szCs w:val="20"/>
              </w:rPr>
              <w:t xml:space="preserve"> </w:t>
            </w:r>
            <w:r>
              <w:rPr>
                <w:rFonts w:ascii="仿宋" w:hAnsi="仿宋" w:eastAsia="仿宋" w:cs="仿宋"/>
                <w:spacing w:val="-13"/>
                <w:sz w:val="20"/>
                <w:szCs w:val="20"/>
              </w:rPr>
              <w:t>三）</w:t>
            </w:r>
            <w:r>
              <w:rPr>
                <w:rFonts w:ascii="仿宋" w:hAnsi="仿宋" w:eastAsia="仿宋" w:cs="仿宋"/>
                <w:spacing w:val="19"/>
                <w:sz w:val="20"/>
                <w:szCs w:val="20"/>
              </w:rPr>
              <w:t xml:space="preserve"> </w:t>
            </w:r>
            <w:r>
              <w:rPr>
                <w:rFonts w:ascii="仿宋" w:hAnsi="仿宋" w:eastAsia="仿宋" w:cs="仿宋"/>
                <w:spacing w:val="-13"/>
                <w:sz w:val="20"/>
                <w:szCs w:val="20"/>
              </w:rPr>
              <w:t>泄露国家秘密、</w:t>
            </w:r>
            <w:r>
              <w:rPr>
                <w:rFonts w:ascii="仿宋" w:hAnsi="仿宋" w:eastAsia="仿宋" w:cs="仿宋"/>
                <w:sz w:val="20"/>
                <w:szCs w:val="20"/>
              </w:rPr>
              <w:t xml:space="preserve"> 危害国家安全或者损害国家</w:t>
            </w:r>
            <w:r>
              <w:rPr>
                <w:rFonts w:ascii="仿宋" w:hAnsi="仿宋" w:eastAsia="仿宋" w:cs="仿宋"/>
                <w:spacing w:val="7"/>
                <w:sz w:val="20"/>
                <w:szCs w:val="20"/>
              </w:rPr>
              <w:t xml:space="preserve"> </w:t>
            </w:r>
            <w:r>
              <w:rPr>
                <w:rFonts w:ascii="仿宋" w:hAnsi="仿宋" w:eastAsia="仿宋" w:cs="仿宋"/>
                <w:spacing w:val="-13"/>
                <w:sz w:val="20"/>
                <w:szCs w:val="20"/>
              </w:rPr>
              <w:t>荣誉和利益的</w:t>
            </w:r>
            <w:r>
              <w:rPr>
                <w:rFonts w:ascii="仿宋" w:hAnsi="仿宋" w:eastAsia="仿宋" w:cs="仿宋"/>
                <w:spacing w:val="-82"/>
                <w:sz w:val="20"/>
                <w:szCs w:val="20"/>
              </w:rPr>
              <w:t>；</w:t>
            </w:r>
            <w:r>
              <w:rPr>
                <w:rFonts w:ascii="仿宋" w:hAnsi="仿宋" w:eastAsia="仿宋" w:cs="仿宋"/>
                <w:spacing w:val="31"/>
                <w:sz w:val="20"/>
                <w:szCs w:val="20"/>
              </w:rPr>
              <w:t xml:space="preserve"> </w:t>
            </w:r>
            <w:r>
              <w:rPr>
                <w:rFonts w:ascii="仿宋" w:hAnsi="仿宋" w:eastAsia="仿宋" w:cs="仿宋"/>
                <w:spacing w:val="-82"/>
                <w:sz w:val="20"/>
                <w:szCs w:val="20"/>
              </w:rPr>
              <w:t>（</w:t>
            </w:r>
            <w:r>
              <w:rPr>
                <w:rFonts w:ascii="仿宋" w:hAnsi="仿宋" w:eastAsia="仿宋" w:cs="仿宋"/>
                <w:spacing w:val="-32"/>
                <w:sz w:val="20"/>
                <w:szCs w:val="20"/>
              </w:rPr>
              <w:t xml:space="preserve"> </w:t>
            </w:r>
            <w:r>
              <w:rPr>
                <w:rFonts w:ascii="仿宋" w:hAnsi="仿宋" w:eastAsia="仿宋" w:cs="仿宋"/>
                <w:spacing w:val="-13"/>
                <w:sz w:val="20"/>
                <w:szCs w:val="20"/>
              </w:rPr>
              <w:t>四）</w:t>
            </w:r>
            <w:r>
              <w:rPr>
                <w:rFonts w:ascii="仿宋" w:hAnsi="仿宋" w:eastAsia="仿宋" w:cs="仿宋"/>
                <w:sz w:val="20"/>
                <w:szCs w:val="20"/>
              </w:rPr>
              <w:t xml:space="preserve"> </w:t>
            </w:r>
            <w:r>
              <w:rPr>
                <w:rFonts w:ascii="仿宋" w:hAnsi="仿宋" w:eastAsia="仿宋" w:cs="仿宋"/>
                <w:spacing w:val="-13"/>
                <w:sz w:val="20"/>
                <w:szCs w:val="20"/>
              </w:rPr>
              <w:t>煽动</w:t>
            </w:r>
            <w:r>
              <w:rPr>
                <w:rFonts w:ascii="仿宋" w:hAnsi="仿宋" w:eastAsia="仿宋" w:cs="仿宋"/>
                <w:sz w:val="20"/>
                <w:szCs w:val="20"/>
              </w:rPr>
              <w:t xml:space="preserve"> </w:t>
            </w:r>
            <w:r>
              <w:rPr>
                <w:rFonts w:ascii="仿宋" w:hAnsi="仿宋" w:eastAsia="仿宋" w:cs="仿宋"/>
                <w:spacing w:val="-3"/>
                <w:sz w:val="20"/>
                <w:szCs w:val="20"/>
              </w:rPr>
              <w:t>民族仇恨、</w:t>
            </w:r>
            <w:r>
              <w:rPr>
                <w:rFonts w:ascii="仿宋" w:hAnsi="仿宋" w:eastAsia="仿宋" w:cs="仿宋"/>
                <w:spacing w:val="-59"/>
                <w:sz w:val="20"/>
                <w:szCs w:val="20"/>
              </w:rPr>
              <w:t xml:space="preserve"> </w:t>
            </w:r>
            <w:r>
              <w:rPr>
                <w:rFonts w:ascii="仿宋" w:hAnsi="仿宋" w:eastAsia="仿宋" w:cs="仿宋"/>
                <w:spacing w:val="-3"/>
                <w:sz w:val="20"/>
                <w:szCs w:val="20"/>
              </w:rPr>
              <w:t>民族歧视，破坏</w:t>
            </w:r>
            <w:r>
              <w:rPr>
                <w:rFonts w:ascii="仿宋" w:hAnsi="仿宋" w:eastAsia="仿宋" w:cs="仿宋"/>
                <w:sz w:val="20"/>
                <w:szCs w:val="20"/>
              </w:rPr>
              <w:t xml:space="preserve"> 民族团结，或者侵害少数民</w:t>
            </w:r>
            <w:r>
              <w:rPr>
                <w:rFonts w:ascii="仿宋" w:hAnsi="仿宋" w:eastAsia="仿宋" w:cs="仿宋"/>
                <w:spacing w:val="5"/>
                <w:sz w:val="20"/>
                <w:szCs w:val="20"/>
              </w:rPr>
              <w:t xml:space="preserve"> </w:t>
            </w:r>
            <w:r>
              <w:rPr>
                <w:rFonts w:ascii="仿宋" w:hAnsi="仿宋" w:eastAsia="仿宋" w:cs="仿宋"/>
                <w:spacing w:val="-8"/>
                <w:sz w:val="20"/>
                <w:szCs w:val="20"/>
              </w:rPr>
              <w:t>族风俗、习惯的</w:t>
            </w:r>
            <w:r>
              <w:rPr>
                <w:rFonts w:ascii="仿宋" w:hAnsi="仿宋" w:eastAsia="仿宋" w:cs="仿宋"/>
                <w:spacing w:val="-69"/>
                <w:sz w:val="20"/>
                <w:szCs w:val="20"/>
              </w:rPr>
              <w:t>；</w:t>
            </w:r>
            <w:r>
              <w:rPr>
                <w:rFonts w:ascii="仿宋" w:hAnsi="仿宋" w:eastAsia="仿宋" w:cs="仿宋"/>
                <w:spacing w:val="11"/>
                <w:sz w:val="20"/>
                <w:szCs w:val="20"/>
              </w:rPr>
              <w:t xml:space="preserve"> </w:t>
            </w:r>
            <w:r>
              <w:rPr>
                <w:rFonts w:ascii="仿宋" w:hAnsi="仿宋" w:eastAsia="仿宋" w:cs="仿宋"/>
                <w:spacing w:val="-69"/>
                <w:sz w:val="20"/>
                <w:szCs w:val="20"/>
              </w:rPr>
              <w:t>（</w:t>
            </w:r>
            <w:r>
              <w:rPr>
                <w:rFonts w:ascii="仿宋" w:hAnsi="仿宋" w:eastAsia="仿宋" w:cs="仿宋"/>
                <w:spacing w:val="-8"/>
                <w:sz w:val="20"/>
                <w:szCs w:val="20"/>
              </w:rPr>
              <w:t>五）</w:t>
            </w:r>
            <w:r>
              <w:rPr>
                <w:rFonts w:ascii="仿宋" w:hAnsi="仿宋" w:eastAsia="仿宋" w:cs="仿宋"/>
                <w:spacing w:val="12"/>
                <w:sz w:val="20"/>
                <w:szCs w:val="20"/>
              </w:rPr>
              <w:t xml:space="preserve"> </w:t>
            </w:r>
            <w:r>
              <w:rPr>
                <w:rFonts w:ascii="仿宋" w:hAnsi="仿宋" w:eastAsia="仿宋" w:cs="仿宋"/>
                <w:spacing w:val="-8"/>
                <w:sz w:val="20"/>
                <w:szCs w:val="20"/>
              </w:rPr>
              <w:t>宣</w:t>
            </w:r>
            <w:r>
              <w:rPr>
                <w:rFonts w:ascii="仿宋" w:hAnsi="仿宋" w:eastAsia="仿宋" w:cs="仿宋"/>
                <w:sz w:val="20"/>
                <w:szCs w:val="20"/>
              </w:rPr>
              <w:t xml:space="preserve"> </w:t>
            </w:r>
            <w:r>
              <w:rPr>
                <w:rFonts w:ascii="仿宋" w:hAnsi="仿宋" w:eastAsia="仿宋" w:cs="仿宋"/>
                <w:spacing w:val="-9"/>
                <w:sz w:val="20"/>
                <w:szCs w:val="20"/>
              </w:rPr>
              <w:t>扬邪教、迷信的</w:t>
            </w:r>
            <w:r>
              <w:rPr>
                <w:rFonts w:ascii="仿宋" w:hAnsi="仿宋" w:eastAsia="仿宋" w:cs="仿宋"/>
                <w:spacing w:val="-68"/>
                <w:sz w:val="20"/>
                <w:szCs w:val="20"/>
              </w:rPr>
              <w:t>；</w:t>
            </w:r>
            <w:r>
              <w:rPr>
                <w:rFonts w:ascii="仿宋" w:hAnsi="仿宋" w:eastAsia="仿宋" w:cs="仿宋"/>
                <w:spacing w:val="32"/>
                <w:sz w:val="20"/>
                <w:szCs w:val="20"/>
              </w:rPr>
              <w:t xml:space="preserve"> </w:t>
            </w:r>
            <w:r>
              <w:rPr>
                <w:rFonts w:ascii="仿宋" w:hAnsi="仿宋" w:eastAsia="仿宋" w:cs="仿宋"/>
                <w:spacing w:val="-68"/>
                <w:sz w:val="20"/>
                <w:szCs w:val="20"/>
              </w:rPr>
              <w:t>（</w:t>
            </w:r>
            <w:r>
              <w:rPr>
                <w:rFonts w:ascii="仿宋" w:hAnsi="仿宋" w:eastAsia="仿宋" w:cs="仿宋"/>
                <w:spacing w:val="-9"/>
                <w:sz w:val="20"/>
                <w:szCs w:val="20"/>
              </w:rPr>
              <w:t>六）</w:t>
            </w:r>
            <w:r>
              <w:rPr>
                <w:rFonts w:ascii="仿宋" w:hAnsi="仿宋" w:eastAsia="仿宋" w:cs="仿宋"/>
                <w:spacing w:val="-1"/>
                <w:sz w:val="20"/>
                <w:szCs w:val="20"/>
              </w:rPr>
              <w:t xml:space="preserve"> </w:t>
            </w:r>
            <w:r>
              <w:rPr>
                <w:rFonts w:ascii="仿宋" w:hAnsi="仿宋" w:eastAsia="仿宋" w:cs="仿宋"/>
                <w:spacing w:val="-9"/>
                <w:sz w:val="20"/>
                <w:szCs w:val="20"/>
              </w:rPr>
              <w:t>扰</w:t>
            </w:r>
            <w:r>
              <w:rPr>
                <w:rFonts w:ascii="仿宋" w:hAnsi="仿宋" w:eastAsia="仿宋" w:cs="仿宋"/>
                <w:sz w:val="20"/>
                <w:szCs w:val="20"/>
              </w:rPr>
              <w:t xml:space="preserve"> 乱社会秩序，破坏社会稳定</w:t>
            </w:r>
            <w:r>
              <w:rPr>
                <w:rFonts w:ascii="仿宋" w:hAnsi="仿宋" w:eastAsia="仿宋" w:cs="仿宋"/>
                <w:spacing w:val="7"/>
                <w:sz w:val="20"/>
                <w:szCs w:val="20"/>
              </w:rPr>
              <w:t xml:space="preserve"> </w:t>
            </w:r>
            <w:r>
              <w:rPr>
                <w:rFonts w:ascii="仿宋" w:hAnsi="仿宋" w:eastAsia="仿宋" w:cs="仿宋"/>
                <w:spacing w:val="-10"/>
                <w:sz w:val="20"/>
                <w:szCs w:val="20"/>
              </w:rPr>
              <w:t>的</w:t>
            </w:r>
            <w:r>
              <w:rPr>
                <w:rFonts w:ascii="仿宋" w:hAnsi="仿宋" w:eastAsia="仿宋" w:cs="仿宋"/>
                <w:spacing w:val="-69"/>
                <w:sz w:val="20"/>
                <w:szCs w:val="20"/>
              </w:rPr>
              <w:t>；</w:t>
            </w:r>
            <w:r>
              <w:rPr>
                <w:rFonts w:ascii="仿宋" w:hAnsi="仿宋" w:eastAsia="仿宋" w:cs="仿宋"/>
                <w:spacing w:val="31"/>
                <w:sz w:val="20"/>
                <w:szCs w:val="20"/>
              </w:rPr>
              <w:t xml:space="preserve"> </w:t>
            </w:r>
            <w:r>
              <w:rPr>
                <w:rFonts w:ascii="仿宋" w:hAnsi="仿宋" w:eastAsia="仿宋" w:cs="仿宋"/>
                <w:spacing w:val="-69"/>
                <w:sz w:val="20"/>
                <w:szCs w:val="20"/>
              </w:rPr>
              <w:t>（</w:t>
            </w:r>
            <w:r>
              <w:rPr>
                <w:rFonts w:ascii="仿宋" w:hAnsi="仿宋" w:eastAsia="仿宋" w:cs="仿宋"/>
                <w:spacing w:val="-10"/>
                <w:sz w:val="20"/>
                <w:szCs w:val="20"/>
              </w:rPr>
              <w:t>七）</w:t>
            </w:r>
            <w:r>
              <w:rPr>
                <w:rFonts w:ascii="仿宋" w:hAnsi="仿宋" w:eastAsia="仿宋" w:cs="仿宋"/>
                <w:spacing w:val="12"/>
                <w:sz w:val="20"/>
                <w:szCs w:val="20"/>
              </w:rPr>
              <w:t xml:space="preserve"> </w:t>
            </w:r>
            <w:r>
              <w:rPr>
                <w:rFonts w:ascii="仿宋" w:hAnsi="仿宋" w:eastAsia="仿宋" w:cs="仿宋"/>
                <w:spacing w:val="-10"/>
                <w:sz w:val="20"/>
                <w:szCs w:val="20"/>
              </w:rPr>
              <w:t>宣扬淫秽、赌博</w:t>
            </w:r>
          </w:p>
          <w:p>
            <w:pPr>
              <w:spacing w:before="1" w:line="204" w:lineRule="auto"/>
              <w:ind w:firstLine="191"/>
              <w:rPr>
                <w:rFonts w:ascii="仿宋" w:hAnsi="仿宋" w:eastAsia="仿宋" w:cs="仿宋"/>
                <w:sz w:val="20"/>
                <w:szCs w:val="20"/>
              </w:rPr>
            </w:pPr>
            <w:r>
              <w:rPr>
                <w:rFonts w:ascii="仿宋" w:hAnsi="仿宋" w:eastAsia="仿宋" w:cs="仿宋"/>
                <w:spacing w:val="-2"/>
                <w:sz w:val="20"/>
                <w:szCs w:val="20"/>
              </w:rPr>
              <w:t>、暴力或者教唆犯罪的；</w:t>
            </w:r>
          </w:p>
          <w:p>
            <w:pPr>
              <w:spacing w:before="25" w:line="208" w:lineRule="auto"/>
              <w:ind w:left="278" w:right="95" w:hanging="203"/>
              <w:rPr>
                <w:rFonts w:ascii="仿宋" w:hAnsi="仿宋" w:eastAsia="仿宋" w:cs="仿宋"/>
                <w:sz w:val="20"/>
                <w:szCs w:val="20"/>
              </w:rPr>
            </w:pPr>
            <w:r>
              <w:rPr>
                <w:rFonts w:ascii="仿宋" w:hAnsi="仿宋" w:eastAsia="仿宋" w:cs="仿宋"/>
                <w:spacing w:val="-12"/>
                <w:sz w:val="20"/>
                <w:szCs w:val="20"/>
              </w:rPr>
              <w:t>（八）</w:t>
            </w:r>
            <w:r>
              <w:rPr>
                <w:rFonts w:ascii="仿宋" w:hAnsi="仿宋" w:eastAsia="仿宋" w:cs="仿宋"/>
                <w:spacing w:val="9"/>
                <w:sz w:val="20"/>
                <w:szCs w:val="20"/>
              </w:rPr>
              <w:t xml:space="preserve"> </w:t>
            </w:r>
            <w:r>
              <w:rPr>
                <w:rFonts w:ascii="仿宋" w:hAnsi="仿宋" w:eastAsia="仿宋" w:cs="仿宋"/>
                <w:spacing w:val="-12"/>
                <w:sz w:val="20"/>
                <w:szCs w:val="20"/>
              </w:rPr>
              <w:t>侮辱或者诽谤他人，</w:t>
            </w:r>
            <w:r>
              <w:rPr>
                <w:rFonts w:ascii="仿宋" w:hAnsi="仿宋" w:eastAsia="仿宋" w:cs="仿宋"/>
                <w:sz w:val="20"/>
                <w:szCs w:val="20"/>
              </w:rPr>
              <w:t xml:space="preserve"> 侵害他人合法权益的；</w:t>
            </w:r>
          </w:p>
          <w:p>
            <w:pPr>
              <w:spacing w:before="44" w:line="222" w:lineRule="auto"/>
              <w:ind w:left="76" w:right="52" w:hanging="1"/>
              <w:rPr>
                <w:rFonts w:ascii="仿宋" w:hAnsi="仿宋" w:eastAsia="仿宋" w:cs="仿宋"/>
                <w:sz w:val="20"/>
                <w:szCs w:val="20"/>
              </w:rPr>
            </w:pPr>
            <w:r>
              <w:rPr>
                <w:rFonts w:ascii="仿宋" w:hAnsi="仿宋" w:eastAsia="仿宋" w:cs="仿宋"/>
                <w:spacing w:val="-9"/>
                <w:sz w:val="20"/>
                <w:szCs w:val="20"/>
              </w:rPr>
              <w:t>（九）</w:t>
            </w:r>
            <w:r>
              <w:rPr>
                <w:rFonts w:ascii="仿宋" w:hAnsi="仿宋" w:eastAsia="仿宋" w:cs="仿宋"/>
                <w:spacing w:val="15"/>
                <w:sz w:val="20"/>
                <w:szCs w:val="20"/>
              </w:rPr>
              <w:t xml:space="preserve"> </w:t>
            </w:r>
            <w:r>
              <w:rPr>
                <w:rFonts w:ascii="仿宋" w:hAnsi="仿宋" w:eastAsia="仿宋" w:cs="仿宋"/>
                <w:spacing w:val="-9"/>
                <w:sz w:val="20"/>
                <w:szCs w:val="20"/>
              </w:rPr>
              <w:t>危害社会公德或者民</w:t>
            </w:r>
            <w:r>
              <w:rPr>
                <w:rFonts w:ascii="仿宋" w:hAnsi="仿宋" w:eastAsia="仿宋" w:cs="仿宋"/>
                <w:sz w:val="20"/>
                <w:szCs w:val="20"/>
              </w:rPr>
              <w:t xml:space="preserve"> </w:t>
            </w:r>
            <w:r>
              <w:rPr>
                <w:rFonts w:ascii="仿宋" w:hAnsi="仿宋" w:eastAsia="仿宋" w:cs="仿宋"/>
                <w:spacing w:val="3"/>
                <w:sz w:val="20"/>
                <w:szCs w:val="20"/>
              </w:rPr>
              <w:t>族优秀文化传统的</w:t>
            </w:r>
            <w:r>
              <w:rPr>
                <w:rFonts w:ascii="仿宋" w:hAnsi="仿宋" w:eastAsia="仿宋" w:cs="仿宋"/>
                <w:spacing w:val="-85"/>
                <w:sz w:val="20"/>
                <w:szCs w:val="20"/>
              </w:rPr>
              <w:t>；</w:t>
            </w:r>
            <w:r>
              <w:rPr>
                <w:rFonts w:ascii="仿宋" w:hAnsi="仿宋" w:eastAsia="仿宋" w:cs="仿宋"/>
                <w:spacing w:val="32"/>
                <w:sz w:val="20"/>
                <w:szCs w:val="20"/>
              </w:rPr>
              <w:t xml:space="preserve"> </w:t>
            </w:r>
            <w:r>
              <w:rPr>
                <w:rFonts w:ascii="仿宋" w:hAnsi="仿宋" w:eastAsia="仿宋" w:cs="仿宋"/>
                <w:spacing w:val="-85"/>
                <w:sz w:val="20"/>
                <w:szCs w:val="20"/>
              </w:rPr>
              <w:t>（</w:t>
            </w:r>
            <w:r>
              <w:rPr>
                <w:rFonts w:ascii="仿宋" w:hAnsi="仿宋" w:eastAsia="仿宋" w:cs="仿宋"/>
                <w:spacing w:val="3"/>
                <w:sz w:val="20"/>
                <w:szCs w:val="20"/>
              </w:rPr>
              <w:t>十）</w:t>
            </w:r>
            <w:r>
              <w:rPr>
                <w:rFonts w:ascii="仿宋" w:hAnsi="仿宋" w:eastAsia="仿宋" w:cs="仿宋"/>
                <w:sz w:val="20"/>
                <w:szCs w:val="20"/>
              </w:rPr>
              <w:t xml:space="preserve"> 法律、行政法规和国家规定</w:t>
            </w:r>
            <w:r>
              <w:rPr>
                <w:rFonts w:ascii="仿宋" w:hAnsi="仿宋" w:eastAsia="仿宋" w:cs="仿宋"/>
                <w:spacing w:val="6"/>
                <w:sz w:val="20"/>
                <w:szCs w:val="20"/>
              </w:rPr>
              <w:t xml:space="preserve"> </w:t>
            </w:r>
            <w:r>
              <w:rPr>
                <w:rFonts w:ascii="仿宋" w:hAnsi="仿宋" w:eastAsia="仿宋" w:cs="仿宋"/>
                <w:spacing w:val="-2"/>
                <w:sz w:val="20"/>
                <w:szCs w:val="20"/>
              </w:rPr>
              <w:t>禁止的其他内容的。</w:t>
            </w:r>
            <w:r>
              <w:rPr>
                <w:rFonts w:ascii="仿宋" w:hAnsi="仿宋" w:eastAsia="仿宋" w:cs="仿宋"/>
                <w:spacing w:val="-71"/>
                <w:sz w:val="20"/>
                <w:szCs w:val="20"/>
              </w:rPr>
              <w:t xml:space="preserve"> </w:t>
            </w:r>
            <w:r>
              <w:rPr>
                <w:rFonts w:ascii="仿宋" w:hAnsi="仿宋" w:eastAsia="仿宋" w:cs="仿宋"/>
                <w:spacing w:val="-2"/>
                <w:sz w:val="20"/>
                <w:szCs w:val="20"/>
              </w:rPr>
              <w:t>”第二</w:t>
            </w:r>
            <w:r>
              <w:rPr>
                <w:rFonts w:ascii="仿宋" w:hAnsi="仿宋" w:eastAsia="仿宋" w:cs="仿宋"/>
                <w:sz w:val="20"/>
                <w:szCs w:val="20"/>
              </w:rPr>
              <w:t xml:space="preserve"> </w:t>
            </w:r>
            <w:r>
              <w:rPr>
                <w:rFonts w:ascii="仿宋" w:hAnsi="仿宋" w:eastAsia="仿宋" w:cs="仿宋"/>
                <w:spacing w:val="-11"/>
                <w:sz w:val="20"/>
                <w:szCs w:val="20"/>
              </w:rPr>
              <w:t>十三条：</w:t>
            </w:r>
            <w:r>
              <w:rPr>
                <w:rFonts w:ascii="仿宋" w:hAnsi="仿宋" w:eastAsia="仿宋" w:cs="仿宋"/>
                <w:spacing w:val="39"/>
                <w:sz w:val="20"/>
                <w:szCs w:val="20"/>
              </w:rPr>
              <w:t xml:space="preserve"> </w:t>
            </w:r>
            <w:r>
              <w:rPr>
                <w:rFonts w:ascii="仿宋" w:hAnsi="仿宋" w:eastAsia="仿宋" w:cs="仿宋"/>
                <w:spacing w:val="-11"/>
                <w:sz w:val="20"/>
                <w:szCs w:val="20"/>
              </w:rPr>
              <w:t>“有下列情形的，</w:t>
            </w:r>
            <w:r>
              <w:rPr>
                <w:rFonts w:ascii="仿宋" w:hAnsi="仿宋" w:eastAsia="仿宋" w:cs="仿宋"/>
                <w:sz w:val="20"/>
                <w:szCs w:val="20"/>
              </w:rPr>
              <w:t xml:space="preserve"> 由县级以上新闻出版行政部</w:t>
            </w:r>
            <w:r>
              <w:rPr>
                <w:rFonts w:ascii="仿宋" w:hAnsi="仿宋" w:eastAsia="仿宋" w:cs="仿宋"/>
                <w:spacing w:val="7"/>
                <w:sz w:val="20"/>
                <w:szCs w:val="20"/>
              </w:rPr>
              <w:t xml:space="preserve"> </w:t>
            </w:r>
            <w:r>
              <w:rPr>
                <w:rFonts w:ascii="仿宋" w:hAnsi="仿宋" w:eastAsia="仿宋" w:cs="仿宋"/>
                <w:sz w:val="20"/>
                <w:szCs w:val="20"/>
              </w:rPr>
              <w:t>门依照《印刷业管理条例》</w:t>
            </w:r>
          </w:p>
        </w:tc>
        <w:tc>
          <w:tcPr>
            <w:tcW w:w="993" w:type="dxa"/>
            <w:vMerge w:val="restart"/>
            <w:tcBorders>
              <w:bottom w:val="nil"/>
            </w:tcBorders>
            <w:vAlign w:val="top"/>
          </w:tcPr>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2"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8"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9"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6"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2"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5"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70"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3"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3" w:line="215"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53" w:line="215"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1"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6"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9"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70"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81"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5"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61"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61"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60" w:line="21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9"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6"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74"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75"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74"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5"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bl>
    <w:p>
      <w:pPr>
        <w:rPr>
          <w:rFonts w:ascii="宋体"/>
          <w:sz w:val="21"/>
        </w:rPr>
      </w:pPr>
    </w:p>
    <w:p>
      <w:pPr>
        <w:sectPr>
          <w:footerReference r:id="rId119" w:type="default"/>
          <w:pgSz w:w="16837" w:h="11905"/>
          <w:pgMar w:top="1011" w:right="1274" w:bottom="674" w:left="1256" w:header="0" w:footer="519" w:gutter="0"/>
          <w:cols w:space="720" w:num="1"/>
        </w:sectPr>
      </w:pPr>
    </w:p>
    <w:p>
      <w:pPr>
        <w:spacing w:line="243" w:lineRule="auto"/>
        <w:rPr>
          <w:rFonts w:ascii="宋体"/>
          <w:sz w:val="21"/>
        </w:rPr>
      </w:pPr>
      <w:r>
        <w:pict>
          <v:shape id="_x0000_s1101" o:spid="_x0000_s1101" o:spt="202" type="#_x0000_t202" style="position:absolute;left:0pt;margin-left:302.5pt;margin-top:210.6pt;height:12.05pt;width:15.65pt;mso-position-horizontal-relative:page;mso-position-vertical-relative:page;z-index:251738112;mso-width-relative:page;mso-height-relative:page;" filled="f" stroked="f" coordsize="21600,21600" o:allowincell="f">
            <v:path/>
            <v:fill on="f" focussize="0,0"/>
            <v:stroke on="f"/>
            <v:imagedata o:title=""/>
            <o:lock v:ext="edit" aspectratio="f"/>
            <v:textbox inset="0mm,0mm,0mm,0mm">
              <w:txbxContent>
                <w:p>
                  <w:pPr>
                    <w:spacing w:before="19" w:line="185" w:lineRule="auto"/>
                    <w:ind w:firstLine="20"/>
                    <w:rPr>
                      <w:rFonts w:ascii="仿宋" w:hAnsi="仿宋" w:eastAsia="仿宋" w:cs="仿宋"/>
                      <w:sz w:val="20"/>
                      <w:szCs w:val="20"/>
                    </w:rPr>
                  </w:pPr>
                  <w:r>
                    <w:rPr>
                      <w:rFonts w:ascii="仿宋" w:hAnsi="仿宋" w:eastAsia="仿宋" w:cs="仿宋"/>
                      <w:spacing w:val="22"/>
                      <w:w w:val="125"/>
                      <w:sz w:val="20"/>
                      <w:szCs w:val="20"/>
                    </w:rPr>
                    <w:t>”</w:t>
                  </w:r>
                </w:p>
              </w:txbxContent>
            </v:textbox>
          </v:shape>
        </w:pict>
      </w: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65" w:line="188" w:lineRule="auto"/>
        <w:ind w:firstLine="4002"/>
        <w:rPr>
          <w:rFonts w:ascii="仿宋" w:hAnsi="仿宋" w:eastAsia="仿宋" w:cs="仿宋"/>
          <w:sz w:val="20"/>
          <w:szCs w:val="20"/>
        </w:rPr>
      </w:pPr>
      <w:r>
        <w:pict>
          <v:shape id="_x0000_s1102" o:spid="_x0000_s1102" o:spt="202" type="#_x0000_t202" style="position:absolute;left:0pt;margin-left:-1pt;margin-top:-158.25pt;height:178.6pt;width:717.35pt;z-index:25173913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53" w:hRule="atLeast"/>
                    </w:trPr>
                    <w:tc>
                      <w:tcPr>
                        <w:tcW w:w="851" w:type="dxa"/>
                        <w:tcBorders>
                          <w:top w:val="nil"/>
                        </w:tcBorders>
                        <w:vAlign w:val="top"/>
                      </w:tcPr>
                      <w:p>
                        <w:pPr>
                          <w:rPr>
                            <w:rFonts w:ascii="宋体"/>
                            <w:sz w:val="21"/>
                          </w:rPr>
                        </w:pPr>
                      </w:p>
                    </w:tc>
                    <w:tc>
                      <w:tcPr>
                        <w:tcW w:w="2345" w:type="dxa"/>
                        <w:tcBorders>
                          <w:top w:val="nil"/>
                        </w:tcBorders>
                        <w:vAlign w:val="top"/>
                      </w:tcPr>
                      <w:p>
                        <w:pPr>
                          <w:rPr>
                            <w:rFonts w:ascii="宋体"/>
                            <w:sz w:val="21"/>
                          </w:rPr>
                        </w:pPr>
                      </w:p>
                    </w:tc>
                    <w:tc>
                      <w:tcPr>
                        <w:tcW w:w="2551" w:type="dxa"/>
                        <w:tcBorders>
                          <w:top w:val="nil"/>
                        </w:tcBorders>
                        <w:vAlign w:val="top"/>
                      </w:tcPr>
                      <w:p>
                        <w:pPr>
                          <w:spacing w:line="204" w:lineRule="auto"/>
                          <w:ind w:firstLine="188"/>
                          <w:rPr>
                            <w:rFonts w:ascii="仿宋" w:hAnsi="仿宋" w:eastAsia="仿宋" w:cs="仿宋"/>
                            <w:sz w:val="18"/>
                            <w:szCs w:val="18"/>
                          </w:rPr>
                        </w:pPr>
                        <w:r>
                          <w:rPr>
                            <w:rFonts w:ascii="仿宋" w:hAnsi="仿宋" w:eastAsia="仿宋" w:cs="仿宋"/>
                            <w:spacing w:val="19"/>
                            <w:sz w:val="18"/>
                            <w:szCs w:val="18"/>
                          </w:rPr>
                          <w:t>的有关规定，责令停业整</w:t>
                        </w:r>
                      </w:p>
                      <w:p>
                        <w:pPr>
                          <w:spacing w:before="32" w:line="188" w:lineRule="auto"/>
                          <w:ind w:firstLine="78"/>
                          <w:rPr>
                            <w:rFonts w:ascii="仿宋" w:hAnsi="仿宋" w:eastAsia="仿宋" w:cs="仿宋"/>
                            <w:sz w:val="20"/>
                            <w:szCs w:val="20"/>
                          </w:rPr>
                        </w:pPr>
                        <w:r>
                          <w:rPr>
                            <w:rFonts w:ascii="仿宋" w:hAnsi="仿宋" w:eastAsia="仿宋" w:cs="仿宋"/>
                            <w:sz w:val="20"/>
                            <w:szCs w:val="20"/>
                          </w:rPr>
                          <w:t>顿，没收内部资料和违法所</w:t>
                        </w:r>
                      </w:p>
                      <w:p>
                        <w:pPr>
                          <w:spacing w:before="43" w:line="188" w:lineRule="auto"/>
                          <w:ind w:firstLine="124"/>
                          <w:rPr>
                            <w:rFonts w:ascii="仿宋" w:hAnsi="仿宋" w:eastAsia="仿宋" w:cs="仿宋"/>
                            <w:sz w:val="20"/>
                            <w:szCs w:val="20"/>
                          </w:rPr>
                        </w:pPr>
                        <w:r>
                          <w:rPr>
                            <w:rFonts w:ascii="仿宋" w:hAnsi="仿宋" w:eastAsia="仿宋" w:cs="仿宋"/>
                            <w:sz w:val="20"/>
                            <w:szCs w:val="20"/>
                          </w:rPr>
                          <w:t>得，违法经营额1万元以上</w:t>
                        </w:r>
                      </w:p>
                      <w:p>
                        <w:pPr>
                          <w:spacing w:before="43" w:line="188" w:lineRule="auto"/>
                          <w:ind w:firstLine="135"/>
                          <w:rPr>
                            <w:rFonts w:ascii="仿宋" w:hAnsi="仿宋" w:eastAsia="仿宋" w:cs="仿宋"/>
                            <w:sz w:val="20"/>
                            <w:szCs w:val="20"/>
                          </w:rPr>
                        </w:pPr>
                        <w:r>
                          <w:rPr>
                            <w:rFonts w:ascii="仿宋" w:hAnsi="仿宋" w:eastAsia="仿宋" w:cs="仿宋"/>
                            <w:spacing w:val="-1"/>
                            <w:sz w:val="20"/>
                            <w:szCs w:val="20"/>
                          </w:rPr>
                          <w:t>的，并处违法经营额5倍以</w:t>
                        </w:r>
                      </w:p>
                      <w:p>
                        <w:pPr>
                          <w:spacing w:before="41" w:line="188" w:lineRule="auto"/>
                          <w:ind w:firstLine="77"/>
                          <w:rPr>
                            <w:rFonts w:ascii="仿宋" w:hAnsi="仿宋" w:eastAsia="仿宋" w:cs="仿宋"/>
                            <w:sz w:val="20"/>
                            <w:szCs w:val="20"/>
                          </w:rPr>
                        </w:pPr>
                        <w:r>
                          <w:rPr>
                            <w:rFonts w:ascii="仿宋" w:hAnsi="仿宋" w:eastAsia="仿宋" w:cs="仿宋"/>
                            <w:spacing w:val="-10"/>
                            <w:w w:val="99"/>
                            <w:sz w:val="20"/>
                            <w:szCs w:val="20"/>
                          </w:rPr>
                          <w:t>上10倍以下的罚款；</w:t>
                        </w:r>
                        <w:r>
                          <w:rPr>
                            <w:rFonts w:ascii="仿宋" w:hAnsi="仿宋" w:eastAsia="仿宋" w:cs="仿宋"/>
                            <w:spacing w:val="59"/>
                            <w:sz w:val="20"/>
                            <w:szCs w:val="20"/>
                          </w:rPr>
                          <w:t xml:space="preserve"> </w:t>
                        </w:r>
                        <w:r>
                          <w:rPr>
                            <w:rFonts w:ascii="仿宋" w:hAnsi="仿宋" w:eastAsia="仿宋" w:cs="仿宋"/>
                            <w:spacing w:val="-10"/>
                            <w:w w:val="99"/>
                            <w:sz w:val="20"/>
                            <w:szCs w:val="20"/>
                          </w:rPr>
                          <w:t>违法经</w:t>
                        </w:r>
                      </w:p>
                      <w:p>
                        <w:pPr>
                          <w:spacing w:before="43" w:line="188" w:lineRule="auto"/>
                          <w:ind w:firstLine="81"/>
                          <w:rPr>
                            <w:rFonts w:ascii="仿宋" w:hAnsi="仿宋" w:eastAsia="仿宋" w:cs="仿宋"/>
                            <w:sz w:val="20"/>
                            <w:szCs w:val="20"/>
                          </w:rPr>
                        </w:pPr>
                        <w:r>
                          <w:rPr>
                            <w:rFonts w:ascii="仿宋" w:hAnsi="仿宋" w:eastAsia="仿宋" w:cs="仿宋"/>
                            <w:sz w:val="20"/>
                            <w:szCs w:val="20"/>
                          </w:rPr>
                          <w:t>营额不足1万元的，并处1万</w:t>
                        </w:r>
                      </w:p>
                      <w:p>
                        <w:pPr>
                          <w:spacing w:before="46" w:line="228" w:lineRule="auto"/>
                          <w:ind w:left="73" w:right="52" w:firstLine="53"/>
                          <w:rPr>
                            <w:rFonts w:ascii="仿宋" w:hAnsi="仿宋" w:eastAsia="仿宋" w:cs="仿宋"/>
                            <w:sz w:val="20"/>
                            <w:szCs w:val="20"/>
                          </w:rPr>
                        </w:pPr>
                        <w:r>
                          <w:rPr>
                            <w:rFonts w:ascii="仿宋" w:hAnsi="仿宋" w:eastAsia="仿宋" w:cs="仿宋"/>
                            <w:spacing w:val="-2"/>
                            <w:sz w:val="20"/>
                            <w:szCs w:val="20"/>
                          </w:rPr>
                          <w:t>元以上5万元以下的罚款；</w:t>
                        </w:r>
                        <w:r>
                          <w:rPr>
                            <w:rFonts w:ascii="仿宋" w:hAnsi="仿宋" w:eastAsia="仿宋" w:cs="仿宋"/>
                            <w:spacing w:val="2"/>
                            <w:sz w:val="20"/>
                            <w:szCs w:val="20"/>
                          </w:rPr>
                          <w:t xml:space="preserve"> </w:t>
                        </w:r>
                        <w:r>
                          <w:rPr>
                            <w:rFonts w:ascii="仿宋" w:hAnsi="仿宋" w:eastAsia="仿宋" w:cs="仿宋"/>
                            <w:spacing w:val="-3"/>
                            <w:sz w:val="20"/>
                            <w:szCs w:val="20"/>
                          </w:rPr>
                          <w:t>情节严重的，</w:t>
                        </w:r>
                        <w:r>
                          <w:rPr>
                            <w:rFonts w:ascii="仿宋" w:hAnsi="仿宋" w:eastAsia="仿宋" w:cs="仿宋"/>
                            <w:spacing w:val="-54"/>
                            <w:sz w:val="20"/>
                            <w:szCs w:val="20"/>
                          </w:rPr>
                          <w:t xml:space="preserve"> </w:t>
                        </w:r>
                        <w:r>
                          <w:rPr>
                            <w:rFonts w:ascii="仿宋" w:hAnsi="仿宋" w:eastAsia="仿宋" w:cs="仿宋"/>
                            <w:spacing w:val="-3"/>
                            <w:sz w:val="20"/>
                            <w:szCs w:val="20"/>
                          </w:rPr>
                          <w:t>由原发证机关</w:t>
                        </w:r>
                        <w:r>
                          <w:rPr>
                            <w:rFonts w:ascii="仿宋" w:hAnsi="仿宋" w:eastAsia="仿宋" w:cs="仿宋"/>
                            <w:sz w:val="20"/>
                            <w:szCs w:val="20"/>
                          </w:rPr>
                          <w:t xml:space="preserve"> </w:t>
                        </w:r>
                        <w:r>
                          <w:rPr>
                            <w:rFonts w:ascii="仿宋" w:hAnsi="仿宋" w:eastAsia="仿宋" w:cs="仿宋"/>
                            <w:spacing w:val="-1"/>
                            <w:sz w:val="20"/>
                            <w:szCs w:val="20"/>
                          </w:rPr>
                          <w:t>吊销许可证</w:t>
                        </w:r>
                        <w:r>
                          <w:rPr>
                            <w:rFonts w:ascii="仿宋" w:hAnsi="仿宋" w:eastAsia="仿宋" w:cs="仿宋"/>
                            <w:spacing w:val="-83"/>
                            <w:sz w:val="20"/>
                            <w:szCs w:val="20"/>
                          </w:rPr>
                          <w:t>：</w:t>
                        </w:r>
                        <w:r>
                          <w:rPr>
                            <w:rFonts w:ascii="仿宋" w:hAnsi="仿宋" w:eastAsia="仿宋" w:cs="仿宋"/>
                            <w:spacing w:val="34"/>
                            <w:sz w:val="20"/>
                            <w:szCs w:val="20"/>
                          </w:rPr>
                          <w:t xml:space="preserve"> </w:t>
                        </w:r>
                        <w:r>
                          <w:rPr>
                            <w:rFonts w:ascii="仿宋" w:hAnsi="仿宋" w:eastAsia="仿宋" w:cs="仿宋"/>
                            <w:spacing w:val="-83"/>
                            <w:sz w:val="20"/>
                            <w:szCs w:val="20"/>
                          </w:rPr>
                          <w:t>（</w:t>
                        </w:r>
                        <w:r>
                          <w:rPr>
                            <w:rFonts w:ascii="仿宋" w:hAnsi="仿宋" w:eastAsia="仿宋" w:cs="仿宋"/>
                            <w:spacing w:val="-49"/>
                            <w:sz w:val="20"/>
                            <w:szCs w:val="20"/>
                          </w:rPr>
                          <w:t xml:space="preserve"> </w:t>
                        </w:r>
                        <w:r>
                          <w:rPr>
                            <w:rFonts w:ascii="仿宋" w:hAnsi="仿宋" w:eastAsia="仿宋" w:cs="仿宋"/>
                            <w:spacing w:val="-1"/>
                            <w:sz w:val="20"/>
                            <w:szCs w:val="20"/>
                          </w:rPr>
                          <w:t>一）印刷业</w:t>
                        </w:r>
                        <w:r>
                          <w:rPr>
                            <w:rFonts w:ascii="仿宋" w:hAnsi="仿宋" w:eastAsia="仿宋" w:cs="仿宋"/>
                            <w:sz w:val="20"/>
                            <w:szCs w:val="20"/>
                          </w:rPr>
                          <w:t xml:space="preserve"> 经营者印刷明知或者应知含</w:t>
                        </w:r>
                        <w:r>
                          <w:rPr>
                            <w:rFonts w:ascii="仿宋" w:hAnsi="仿宋" w:eastAsia="仿宋" w:cs="仿宋"/>
                            <w:spacing w:val="10"/>
                            <w:sz w:val="20"/>
                            <w:szCs w:val="20"/>
                          </w:rPr>
                          <w:t xml:space="preserve"> </w:t>
                        </w:r>
                        <w:r>
                          <w:rPr>
                            <w:rFonts w:ascii="仿宋" w:hAnsi="仿宋" w:eastAsia="仿宋" w:cs="仿宋"/>
                            <w:sz w:val="20"/>
                            <w:szCs w:val="20"/>
                          </w:rPr>
                          <w:t>有本办法第十三条规定禁止</w:t>
                        </w:r>
                        <w:r>
                          <w:rPr>
                            <w:rFonts w:ascii="仿宋" w:hAnsi="仿宋" w:eastAsia="仿宋" w:cs="仿宋"/>
                            <w:spacing w:val="10"/>
                            <w:sz w:val="20"/>
                            <w:szCs w:val="20"/>
                          </w:rPr>
                          <w:t xml:space="preserve"> </w:t>
                        </w:r>
                        <w:r>
                          <w:rPr>
                            <w:rFonts w:ascii="仿宋" w:hAnsi="仿宋" w:eastAsia="仿宋" w:cs="仿宋"/>
                            <w:spacing w:val="-2"/>
                            <w:sz w:val="20"/>
                            <w:szCs w:val="20"/>
                          </w:rPr>
                          <w:t>内容的内部资料的</w:t>
                        </w:r>
                        <w:r>
                          <w:rPr>
                            <w:rFonts w:ascii="仿宋" w:hAnsi="仿宋" w:eastAsia="仿宋" w:cs="仿宋"/>
                            <w:spacing w:val="-85"/>
                            <w:sz w:val="20"/>
                            <w:szCs w:val="20"/>
                          </w:rPr>
                          <w:t>；</w:t>
                        </w:r>
                        <w:r>
                          <w:rPr>
                            <w:rFonts w:ascii="仿宋" w:hAnsi="仿宋" w:eastAsia="仿宋" w:cs="仿宋"/>
                            <w:spacing w:val="35"/>
                            <w:sz w:val="20"/>
                            <w:szCs w:val="20"/>
                          </w:rPr>
                          <w:t xml:space="preserve"> </w:t>
                        </w:r>
                        <w:r>
                          <w:rPr>
                            <w:rFonts w:ascii="仿宋" w:hAnsi="仿宋" w:eastAsia="仿宋" w:cs="仿宋"/>
                            <w:spacing w:val="-85"/>
                            <w:sz w:val="20"/>
                            <w:szCs w:val="20"/>
                          </w:rPr>
                          <w:t>（</w:t>
                        </w:r>
                        <w:r>
                          <w:rPr>
                            <w:rFonts w:ascii="仿宋" w:hAnsi="仿宋" w:eastAsia="仿宋" w:cs="仿宋"/>
                            <w:spacing w:val="-50"/>
                            <w:sz w:val="20"/>
                            <w:szCs w:val="20"/>
                          </w:rPr>
                          <w:t xml:space="preserve"> </w:t>
                        </w:r>
                        <w:r>
                          <w:rPr>
                            <w:rFonts w:ascii="仿宋" w:hAnsi="仿宋" w:eastAsia="仿宋" w:cs="仿宋"/>
                            <w:spacing w:val="-2"/>
                            <w:sz w:val="20"/>
                            <w:szCs w:val="20"/>
                          </w:rPr>
                          <w:t>二）</w:t>
                        </w:r>
                        <w:r>
                          <w:rPr>
                            <w:rFonts w:ascii="仿宋" w:hAnsi="仿宋" w:eastAsia="仿宋" w:cs="仿宋"/>
                            <w:sz w:val="20"/>
                            <w:szCs w:val="20"/>
                          </w:rPr>
                          <w:t xml:space="preserve"> 非出版物印刷企业印刷内部</w:t>
                        </w:r>
                      </w:p>
                    </w:tc>
                    <w:tc>
                      <w:tcPr>
                        <w:tcW w:w="993" w:type="dxa"/>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before="52"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line="294" w:lineRule="auto"/>
                          <w:rPr>
                            <w:rFonts w:ascii="宋体"/>
                            <w:sz w:val="21"/>
                          </w:rPr>
                        </w:pPr>
                      </w:p>
                      <w:p>
                        <w:pPr>
                          <w:spacing w:line="294" w:lineRule="auto"/>
                          <w:rPr>
                            <w:rFonts w:ascii="宋体"/>
                            <w:sz w:val="21"/>
                          </w:rPr>
                        </w:pPr>
                      </w:p>
                      <w:p>
                        <w:pPr>
                          <w:spacing w:line="294" w:lineRule="auto"/>
                          <w:rPr>
                            <w:rFonts w:ascii="宋体"/>
                            <w:sz w:val="21"/>
                          </w:rPr>
                        </w:pPr>
                      </w:p>
                      <w:p>
                        <w:pPr>
                          <w:spacing w:line="294"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rPr>
                            <w:rFonts w:ascii="宋体"/>
                            <w:sz w:val="21"/>
                          </w:rPr>
                        </w:pPr>
                      </w:p>
                    </w:tc>
                    <w:tc>
                      <w:tcPr>
                        <w:tcW w:w="662" w:type="dxa"/>
                        <w:vAlign w:val="top"/>
                      </w:tcPr>
                      <w:p>
                        <w:pPr>
                          <w:rPr>
                            <w:rFonts w:ascii="宋体"/>
                            <w:sz w:val="21"/>
                          </w:rPr>
                        </w:pPr>
                      </w:p>
                    </w:tc>
                    <w:tc>
                      <w:tcPr>
                        <w:tcW w:w="1072" w:type="dxa"/>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4291" w:type="dxa"/>
                        <w:gridSpan w:val="10"/>
                        <w:vAlign w:val="top"/>
                      </w:tcPr>
                      <w:p>
                        <w:pPr>
                          <w:spacing w:before="32" w:line="185"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txbxContent>
            </v:textbox>
          </v:shape>
        </w:pict>
      </w:r>
      <w:r>
        <w:rPr>
          <w:rFonts w:ascii="仿宋" w:hAnsi="仿宋" w:eastAsia="仿宋" w:cs="仿宋"/>
          <w:spacing w:val="-7"/>
          <w:sz w:val="20"/>
          <w:szCs w:val="20"/>
        </w:rPr>
        <w:t>资料的</w:t>
      </w:r>
    </w:p>
    <w:p>
      <w:pPr>
        <w:sectPr>
          <w:footerReference r:id="rId120" w:type="default"/>
          <w:pgSz w:w="16837" w:h="11905"/>
          <w:pgMar w:top="0" w:right="1274" w:bottom="674" w:left="1256" w:header="0" w:footer="519" w:gutter="0"/>
          <w:cols w:space="720" w:num="1"/>
        </w:sect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52" w:line="189" w:lineRule="auto"/>
        <w:ind w:firstLine="10705"/>
        <w:rPr>
          <w:rFonts w:ascii="仿宋" w:hAnsi="仿宋" w:eastAsia="仿宋" w:cs="仿宋"/>
          <w:sz w:val="16"/>
          <w:szCs w:val="16"/>
        </w:rPr>
      </w:pPr>
      <w:r>
        <w:pict>
          <v:shape id="_x0000_s1103" o:spid="_x0000_s1103" o:spt="202" type="#_x0000_t202" style="position:absolute;left:0pt;margin-left:-1pt;margin-top:-383.1pt;height:402.8pt;width:717.35pt;z-index:25174016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0" w:lineRule="auto"/>
                          <w:ind w:firstLine="337"/>
                          <w:rPr>
                            <w:rFonts w:ascii="仿宋" w:hAnsi="仿宋" w:eastAsia="仿宋" w:cs="仿宋"/>
                            <w:sz w:val="20"/>
                            <w:szCs w:val="20"/>
                          </w:rPr>
                        </w:pPr>
                        <w:r>
                          <w:rPr>
                            <w:rFonts w:ascii="仿宋" w:hAnsi="仿宋" w:eastAsia="仿宋" w:cs="仿宋"/>
                            <w:spacing w:val="-6"/>
                            <w:sz w:val="20"/>
                            <w:szCs w:val="20"/>
                          </w:rPr>
                          <w:t>73</w:t>
                        </w:r>
                      </w:p>
                    </w:tc>
                    <w:tc>
                      <w:tcPr>
                        <w:tcW w:w="2345" w:type="dxa"/>
                        <w:vMerge w:val="restart"/>
                        <w:tcBorders>
                          <w:bottom w:val="nil"/>
                        </w:tcBorders>
                        <w:vAlign w:val="top"/>
                      </w:tcPr>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before="65" w:line="228" w:lineRule="auto"/>
                          <w:ind w:left="68" w:right="55" w:firstLine="174"/>
                          <w:rPr>
                            <w:rFonts w:ascii="仿宋" w:hAnsi="仿宋" w:eastAsia="仿宋" w:cs="仿宋"/>
                            <w:sz w:val="20"/>
                            <w:szCs w:val="20"/>
                          </w:rPr>
                        </w:pPr>
                        <w:r>
                          <w:rPr>
                            <w:rFonts w:ascii="仿宋" w:hAnsi="仿宋" w:eastAsia="仿宋" w:cs="仿宋"/>
                            <w:spacing w:val="-2"/>
                            <w:sz w:val="20"/>
                            <w:szCs w:val="20"/>
                          </w:rPr>
                          <w:t>出版物印刷企业未按本</w:t>
                        </w:r>
                        <w:r>
                          <w:rPr>
                            <w:rFonts w:ascii="仿宋" w:hAnsi="仿宋" w:eastAsia="仿宋" w:cs="仿宋"/>
                            <w:spacing w:val="3"/>
                            <w:sz w:val="20"/>
                            <w:szCs w:val="20"/>
                          </w:rPr>
                          <w:t xml:space="preserve"> </w:t>
                        </w:r>
                        <w:r>
                          <w:rPr>
                            <w:rFonts w:ascii="仿宋" w:hAnsi="仿宋" w:eastAsia="仿宋" w:cs="仿宋"/>
                            <w:sz w:val="20"/>
                            <w:szCs w:val="20"/>
                          </w:rPr>
                          <w:t>规定承印内部资料的处罚</w:t>
                        </w:r>
                      </w:p>
                    </w:tc>
                    <w:tc>
                      <w:tcPr>
                        <w:tcW w:w="2551" w:type="dxa"/>
                        <w:vMerge w:val="restart"/>
                        <w:tcBorders>
                          <w:bottom w:val="nil"/>
                        </w:tcBorders>
                        <w:vAlign w:val="top"/>
                      </w:tcPr>
                      <w:p>
                        <w:pPr>
                          <w:spacing w:line="275" w:lineRule="auto"/>
                          <w:rPr>
                            <w:rFonts w:ascii="宋体"/>
                            <w:sz w:val="21"/>
                          </w:rPr>
                        </w:pPr>
                      </w:p>
                      <w:p>
                        <w:pPr>
                          <w:spacing w:line="275" w:lineRule="auto"/>
                          <w:rPr>
                            <w:rFonts w:ascii="宋体"/>
                            <w:sz w:val="21"/>
                          </w:rPr>
                        </w:pPr>
                      </w:p>
                      <w:p>
                        <w:pPr>
                          <w:spacing w:line="275" w:lineRule="auto"/>
                          <w:rPr>
                            <w:rFonts w:ascii="宋体"/>
                            <w:sz w:val="21"/>
                          </w:rPr>
                        </w:pPr>
                      </w:p>
                      <w:p>
                        <w:pPr>
                          <w:spacing w:line="275" w:lineRule="auto"/>
                          <w:rPr>
                            <w:rFonts w:ascii="宋体"/>
                            <w:sz w:val="21"/>
                          </w:rPr>
                        </w:pPr>
                      </w:p>
                      <w:p>
                        <w:pPr>
                          <w:spacing w:line="275" w:lineRule="auto"/>
                          <w:rPr>
                            <w:rFonts w:ascii="宋体"/>
                            <w:sz w:val="21"/>
                          </w:rPr>
                        </w:pPr>
                      </w:p>
                      <w:p>
                        <w:pPr>
                          <w:spacing w:line="276"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pacing w:val="1"/>
                            <w:sz w:val="20"/>
                            <w:szCs w:val="20"/>
                          </w:rPr>
                          <w:t>《内部资料性出版物管理办</w:t>
                        </w:r>
                      </w:p>
                      <w:p>
                        <w:pPr>
                          <w:spacing w:before="43" w:line="188" w:lineRule="auto"/>
                          <w:ind w:firstLine="82"/>
                          <w:rPr>
                            <w:rFonts w:ascii="仿宋" w:hAnsi="仿宋" w:eastAsia="仿宋" w:cs="仿宋"/>
                            <w:sz w:val="20"/>
                            <w:szCs w:val="20"/>
                          </w:rPr>
                        </w:pPr>
                        <w:r>
                          <w:rPr>
                            <w:rFonts w:ascii="仿宋" w:hAnsi="仿宋" w:eastAsia="仿宋" w:cs="仿宋"/>
                            <w:spacing w:val="-13"/>
                            <w:sz w:val="20"/>
                            <w:szCs w:val="20"/>
                          </w:rPr>
                          <w:t>法》</w:t>
                        </w:r>
                        <w:r>
                          <w:rPr>
                            <w:rFonts w:ascii="仿宋" w:hAnsi="仿宋" w:eastAsia="仿宋" w:cs="仿宋"/>
                            <w:spacing w:val="52"/>
                            <w:sz w:val="20"/>
                            <w:szCs w:val="20"/>
                          </w:rPr>
                          <w:t xml:space="preserve"> </w:t>
                        </w:r>
                        <w:r>
                          <w:rPr>
                            <w:rFonts w:ascii="仿宋" w:hAnsi="仿宋" w:eastAsia="仿宋" w:cs="仿宋"/>
                            <w:spacing w:val="-13"/>
                            <w:sz w:val="20"/>
                            <w:szCs w:val="20"/>
                          </w:rPr>
                          <w:t>(2015年2月10</w:t>
                        </w:r>
                        <w:r>
                          <w:rPr>
                            <w:rFonts w:ascii="仿宋" w:hAnsi="仿宋" w:eastAsia="仿宋" w:cs="仿宋"/>
                            <w:spacing w:val="-44"/>
                            <w:sz w:val="20"/>
                            <w:szCs w:val="20"/>
                          </w:rPr>
                          <w:t xml:space="preserve"> </w:t>
                        </w:r>
                        <w:r>
                          <w:rPr>
                            <w:rFonts w:ascii="仿宋" w:hAnsi="仿宋" w:eastAsia="仿宋" w:cs="仿宋"/>
                            <w:spacing w:val="-13"/>
                            <w:sz w:val="20"/>
                            <w:szCs w:val="20"/>
                          </w:rPr>
                          <w:t>日新闻出</w:t>
                        </w:r>
                      </w:p>
                      <w:p>
                        <w:pPr>
                          <w:spacing w:before="43" w:line="188" w:lineRule="auto"/>
                          <w:ind w:firstLine="72"/>
                          <w:rPr>
                            <w:rFonts w:ascii="仿宋" w:hAnsi="仿宋" w:eastAsia="仿宋" w:cs="仿宋"/>
                            <w:sz w:val="20"/>
                            <w:szCs w:val="20"/>
                          </w:rPr>
                        </w:pPr>
                        <w:r>
                          <w:rPr>
                            <w:rFonts w:ascii="仿宋" w:hAnsi="仿宋" w:eastAsia="仿宋" w:cs="仿宋"/>
                            <w:sz w:val="20"/>
                            <w:szCs w:val="20"/>
                          </w:rPr>
                          <w:t>版广电总局令第2号)第十三</w:t>
                        </w:r>
                      </w:p>
                      <w:p>
                        <w:pPr>
                          <w:spacing w:before="43" w:line="188" w:lineRule="auto"/>
                          <w:ind w:firstLine="78"/>
                          <w:rPr>
                            <w:rFonts w:ascii="仿宋" w:hAnsi="仿宋" w:eastAsia="仿宋" w:cs="仿宋"/>
                            <w:sz w:val="20"/>
                            <w:szCs w:val="20"/>
                          </w:rPr>
                        </w:pPr>
                        <w:r>
                          <w:rPr>
                            <w:rFonts w:ascii="仿宋" w:hAnsi="仿宋" w:eastAsia="仿宋" w:cs="仿宋"/>
                            <w:spacing w:val="-14"/>
                            <w:sz w:val="20"/>
                            <w:szCs w:val="20"/>
                          </w:rPr>
                          <w:t>条：</w:t>
                        </w:r>
                        <w:r>
                          <w:rPr>
                            <w:rFonts w:ascii="仿宋" w:hAnsi="仿宋" w:eastAsia="仿宋" w:cs="仿宋"/>
                            <w:spacing w:val="72"/>
                            <w:sz w:val="20"/>
                            <w:szCs w:val="20"/>
                          </w:rPr>
                          <w:t xml:space="preserve"> </w:t>
                        </w:r>
                        <w:r>
                          <w:rPr>
                            <w:rFonts w:ascii="仿宋" w:hAnsi="仿宋" w:eastAsia="仿宋" w:cs="仿宋"/>
                            <w:spacing w:val="-14"/>
                            <w:sz w:val="20"/>
                            <w:szCs w:val="20"/>
                          </w:rPr>
                          <w:t>出版物印刷企业未按本</w:t>
                        </w:r>
                      </w:p>
                      <w:p>
                        <w:pPr>
                          <w:spacing w:before="44" w:line="188" w:lineRule="auto"/>
                          <w:ind w:firstLine="75"/>
                          <w:rPr>
                            <w:rFonts w:ascii="仿宋" w:hAnsi="仿宋" w:eastAsia="仿宋" w:cs="仿宋"/>
                            <w:sz w:val="20"/>
                            <w:szCs w:val="20"/>
                          </w:rPr>
                        </w:pPr>
                        <w:r>
                          <w:rPr>
                            <w:rFonts w:ascii="仿宋" w:hAnsi="仿宋" w:eastAsia="仿宋" w:cs="仿宋"/>
                            <w:sz w:val="20"/>
                            <w:szCs w:val="20"/>
                          </w:rPr>
                          <w:t>规定承印内部资料性出版物</w:t>
                        </w:r>
                      </w:p>
                      <w:p>
                        <w:pPr>
                          <w:spacing w:before="43" w:line="188" w:lineRule="auto"/>
                          <w:ind w:firstLine="78"/>
                          <w:rPr>
                            <w:rFonts w:ascii="仿宋" w:hAnsi="仿宋" w:eastAsia="仿宋" w:cs="仿宋"/>
                            <w:sz w:val="20"/>
                            <w:szCs w:val="20"/>
                          </w:rPr>
                        </w:pPr>
                        <w:r>
                          <w:rPr>
                            <w:rFonts w:ascii="仿宋" w:hAnsi="仿宋" w:eastAsia="仿宋" w:cs="仿宋"/>
                            <w:sz w:val="20"/>
                            <w:szCs w:val="20"/>
                          </w:rPr>
                          <w:t>及违反其他有关规定的，</w:t>
                        </w:r>
                        <w:r>
                          <w:rPr>
                            <w:rFonts w:ascii="仿宋" w:hAnsi="仿宋" w:eastAsia="仿宋" w:cs="仿宋"/>
                            <w:spacing w:val="-57"/>
                            <w:sz w:val="20"/>
                            <w:szCs w:val="20"/>
                          </w:rPr>
                          <w:t xml:space="preserve"> </w:t>
                        </w:r>
                        <w:r>
                          <w:rPr>
                            <w:rFonts w:ascii="仿宋" w:hAnsi="仿宋" w:eastAsia="仿宋" w:cs="仿宋"/>
                            <w:sz w:val="20"/>
                            <w:szCs w:val="20"/>
                          </w:rPr>
                          <w:t>由</w:t>
                        </w:r>
                      </w:p>
                      <w:p>
                        <w:pPr>
                          <w:spacing w:before="43" w:line="188" w:lineRule="auto"/>
                          <w:ind w:firstLine="77"/>
                          <w:rPr>
                            <w:rFonts w:ascii="仿宋" w:hAnsi="仿宋" w:eastAsia="仿宋" w:cs="仿宋"/>
                            <w:sz w:val="20"/>
                            <w:szCs w:val="20"/>
                          </w:rPr>
                        </w:pPr>
                        <w:r>
                          <w:rPr>
                            <w:rFonts w:ascii="仿宋" w:hAnsi="仿宋" w:eastAsia="仿宋" w:cs="仿宋"/>
                            <w:spacing w:val="-4"/>
                            <w:sz w:val="20"/>
                            <w:szCs w:val="20"/>
                          </w:rPr>
                          <w:t>省、</w:t>
                        </w:r>
                        <w:r>
                          <w:rPr>
                            <w:rFonts w:ascii="仿宋" w:hAnsi="仿宋" w:eastAsia="仿宋" w:cs="仿宋"/>
                            <w:spacing w:val="-46"/>
                            <w:sz w:val="20"/>
                            <w:szCs w:val="20"/>
                          </w:rPr>
                          <w:t xml:space="preserve"> </w:t>
                        </w:r>
                        <w:r>
                          <w:rPr>
                            <w:rFonts w:ascii="仿宋" w:hAnsi="仿宋" w:eastAsia="仿宋" w:cs="仿宋"/>
                            <w:spacing w:val="-4"/>
                            <w:sz w:val="20"/>
                            <w:szCs w:val="20"/>
                          </w:rPr>
                          <w:t>自治区、直辖市人民政</w:t>
                        </w:r>
                      </w:p>
                      <w:p>
                        <w:pPr>
                          <w:spacing w:before="43" w:line="188" w:lineRule="auto"/>
                          <w:ind w:firstLine="76"/>
                          <w:rPr>
                            <w:rFonts w:ascii="仿宋" w:hAnsi="仿宋" w:eastAsia="仿宋" w:cs="仿宋"/>
                            <w:sz w:val="20"/>
                            <w:szCs w:val="20"/>
                          </w:rPr>
                        </w:pPr>
                        <w:r>
                          <w:rPr>
                            <w:rFonts w:ascii="仿宋" w:hAnsi="仿宋" w:eastAsia="仿宋" w:cs="仿宋"/>
                            <w:sz w:val="20"/>
                            <w:szCs w:val="20"/>
                          </w:rPr>
                          <w:t>府规定的县级以上地方人民</w:t>
                        </w:r>
                      </w:p>
                      <w:p>
                        <w:pPr>
                          <w:spacing w:before="42" w:line="188" w:lineRule="auto"/>
                          <w:ind w:firstLine="76"/>
                          <w:rPr>
                            <w:rFonts w:ascii="仿宋" w:hAnsi="仿宋" w:eastAsia="仿宋" w:cs="仿宋"/>
                            <w:sz w:val="20"/>
                            <w:szCs w:val="20"/>
                          </w:rPr>
                        </w:pPr>
                        <w:r>
                          <w:rPr>
                            <w:rFonts w:ascii="仿宋" w:hAnsi="仿宋" w:eastAsia="仿宋" w:cs="仿宋"/>
                            <w:sz w:val="20"/>
                            <w:szCs w:val="20"/>
                          </w:rPr>
                          <w:t>政府负责新闻出版的行政部</w:t>
                        </w:r>
                      </w:p>
                      <w:p>
                        <w:pPr>
                          <w:spacing w:before="43" w:line="188" w:lineRule="auto"/>
                          <w:ind w:firstLine="196"/>
                          <w:rPr>
                            <w:rFonts w:ascii="仿宋" w:hAnsi="仿宋" w:eastAsia="仿宋" w:cs="仿宋"/>
                            <w:sz w:val="20"/>
                            <w:szCs w:val="20"/>
                          </w:rPr>
                        </w:pPr>
                        <w:r>
                          <w:rPr>
                            <w:rFonts w:ascii="仿宋" w:hAnsi="仿宋" w:eastAsia="仿宋" w:cs="仿宋"/>
                            <w:spacing w:val="-2"/>
                            <w:sz w:val="20"/>
                            <w:szCs w:val="20"/>
                          </w:rPr>
                          <w:t>门根据情节轻重，给予警</w:t>
                        </w:r>
                      </w:p>
                      <w:p>
                        <w:pPr>
                          <w:spacing w:before="43" w:line="188" w:lineRule="auto"/>
                          <w:ind w:firstLine="123"/>
                          <w:rPr>
                            <w:rFonts w:ascii="仿宋" w:hAnsi="仿宋" w:eastAsia="仿宋" w:cs="仿宋"/>
                            <w:sz w:val="20"/>
                            <w:szCs w:val="20"/>
                          </w:rPr>
                        </w:pPr>
                        <w:r>
                          <w:rPr>
                            <w:rFonts w:ascii="仿宋" w:hAnsi="仿宋" w:eastAsia="仿宋" w:cs="仿宋"/>
                            <w:sz w:val="20"/>
                            <w:szCs w:val="20"/>
                          </w:rPr>
                          <w:t>告，有违法所得的处3万元</w:t>
                        </w:r>
                      </w:p>
                      <w:p>
                        <w:pPr>
                          <w:spacing w:before="45" w:line="188" w:lineRule="auto"/>
                          <w:ind w:firstLine="96"/>
                          <w:rPr>
                            <w:rFonts w:ascii="仿宋" w:hAnsi="仿宋" w:eastAsia="仿宋" w:cs="仿宋"/>
                            <w:sz w:val="20"/>
                            <w:szCs w:val="20"/>
                          </w:rPr>
                        </w:pPr>
                        <w:r>
                          <w:rPr>
                            <w:rFonts w:ascii="仿宋" w:hAnsi="仿宋" w:eastAsia="仿宋" w:cs="仿宋"/>
                            <w:spacing w:val="-2"/>
                            <w:sz w:val="20"/>
                            <w:szCs w:val="20"/>
                          </w:rPr>
                          <w:t>以下罚款，无违法所得的处</w:t>
                        </w:r>
                      </w:p>
                      <w:p>
                        <w:pPr>
                          <w:spacing w:before="43" w:line="188" w:lineRule="auto"/>
                          <w:ind w:firstLine="538"/>
                          <w:rPr>
                            <w:rFonts w:ascii="仿宋" w:hAnsi="仿宋" w:eastAsia="仿宋" w:cs="仿宋"/>
                            <w:sz w:val="20"/>
                            <w:szCs w:val="20"/>
                          </w:rPr>
                        </w:pPr>
                        <w:r>
                          <w:rPr>
                            <w:rFonts w:ascii="仿宋" w:hAnsi="仿宋" w:eastAsia="仿宋" w:cs="仿宋"/>
                            <w:spacing w:val="-2"/>
                            <w:sz w:val="20"/>
                            <w:szCs w:val="20"/>
                          </w:rPr>
                          <w:t>1万元以下罚款。</w:t>
                        </w:r>
                      </w:p>
                    </w:tc>
                    <w:tc>
                      <w:tcPr>
                        <w:tcW w:w="993"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7"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0"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3"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0"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8" w:line="217"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48" w:line="217"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6"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6"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78"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6"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56"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56" w:line="214"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69"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69"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6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0"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91"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before="41" w:line="230" w:lineRule="auto"/>
                          <w:ind w:left="94" w:right="58"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txbxContent>
            </v:textbox>
          </v:shape>
        </w:pict>
      </w:r>
      <w:r>
        <w:rPr>
          <w:rFonts w:ascii="仿宋" w:hAnsi="仿宋" w:eastAsia="仿宋" w:cs="仿宋"/>
          <w:sz w:val="16"/>
          <w:szCs w:val="16"/>
        </w:rPr>
        <w:t>政执法大队</w:t>
      </w:r>
    </w:p>
    <w:p>
      <w:pPr>
        <w:sectPr>
          <w:footerReference r:id="rId121" w:type="default"/>
          <w:pgSz w:w="16837" w:h="11905"/>
          <w:pgMar w:top="1011" w:right="1274" w:bottom="674" w:left="1256" w:header="0" w:footer="519" w:gutter="0"/>
          <w:cols w:space="720" w:num="1"/>
        </w:sectPr>
      </w:pPr>
    </w:p>
    <w:p>
      <w:pPr>
        <w:rPr>
          <w:rFonts w:ascii="宋体"/>
          <w:sz w:val="21"/>
        </w:rPr>
      </w:pPr>
      <w:r>
        <w:pict>
          <v:shape id="_x0000_s1104" o:spid="_x0000_s1104" o:spt="202" type="#_x0000_t202" style="position:absolute;left:0pt;margin-left:597.1pt;margin-top:437pt;height:10.2pt;width:42.05pt;mso-position-horizontal-relative:page;mso-position-vertical-relative:page;z-index:251741184;mso-width-relative:page;mso-height-relative:page;" filled="f" stroked="f" coordsize="21600,21600" o:allowincell="f">
            <v:path/>
            <v:fill on="f" focussize="0,0"/>
            <v:stroke on="f"/>
            <v:imagedata o:title=""/>
            <o:lock v:ext="edit" aspectratio="f"/>
            <v:textbox inset="0mm,0mm,0mm,0mm">
              <w:txbxContent>
                <w:p>
                  <w:pPr>
                    <w:spacing w:before="19" w:line="189" w:lineRule="auto"/>
                    <w:ind w:firstLine="20"/>
                    <w:rPr>
                      <w:rFonts w:ascii="仿宋" w:hAnsi="仿宋" w:eastAsia="仿宋" w:cs="仿宋"/>
                      <w:sz w:val="16"/>
                      <w:szCs w:val="16"/>
                    </w:rPr>
                  </w:pPr>
                  <w:r>
                    <w:rPr>
                      <w:rFonts w:ascii="仿宋" w:hAnsi="仿宋" w:eastAsia="仿宋" w:cs="仿宋"/>
                      <w:sz w:val="16"/>
                      <w:szCs w:val="16"/>
                    </w:rPr>
                    <w:t>政执法大队</w:t>
                  </w:r>
                </w:p>
              </w:txbxContent>
            </v:textbox>
          </v:shape>
        </w:pict>
      </w:r>
    </w:p>
    <w:p>
      <w:pPr>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65" w:line="188" w:lineRule="auto"/>
        <w:ind w:firstLine="3992"/>
        <w:rPr>
          <w:rFonts w:ascii="仿宋" w:hAnsi="仿宋" w:eastAsia="仿宋" w:cs="仿宋"/>
          <w:sz w:val="20"/>
          <w:szCs w:val="20"/>
        </w:rPr>
      </w:pPr>
      <w:r>
        <w:pict>
          <v:shape id="_x0000_s1105" o:spid="_x0000_s1105" o:spt="202" type="#_x0000_t202" style="position:absolute;left:0pt;margin-left:-1pt;margin-top:-382pt;height:402.8pt;width:717.35pt;z-index:25174220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0" w:lineRule="auto"/>
                          <w:ind w:firstLine="337"/>
                          <w:rPr>
                            <w:rFonts w:ascii="仿宋" w:hAnsi="仿宋" w:eastAsia="仿宋" w:cs="仿宋"/>
                            <w:sz w:val="20"/>
                            <w:szCs w:val="20"/>
                          </w:rPr>
                        </w:pPr>
                        <w:r>
                          <w:rPr>
                            <w:rFonts w:ascii="仿宋" w:hAnsi="仿宋" w:eastAsia="仿宋" w:cs="仿宋"/>
                            <w:spacing w:val="-6"/>
                            <w:sz w:val="20"/>
                            <w:szCs w:val="20"/>
                          </w:rPr>
                          <w:t>74</w:t>
                        </w:r>
                      </w:p>
                    </w:tc>
                    <w:tc>
                      <w:tcPr>
                        <w:tcW w:w="2345" w:type="dxa"/>
                        <w:vMerge w:val="restart"/>
                        <w:tcBorders>
                          <w:bottom w:val="nil"/>
                        </w:tcBorders>
                        <w:vAlign w:val="top"/>
                      </w:tcPr>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before="65" w:line="228" w:lineRule="auto"/>
                          <w:ind w:left="272" w:right="55" w:hanging="201"/>
                          <w:rPr>
                            <w:rFonts w:ascii="仿宋" w:hAnsi="仿宋" w:eastAsia="仿宋" w:cs="仿宋"/>
                            <w:sz w:val="20"/>
                            <w:szCs w:val="20"/>
                          </w:rPr>
                        </w:pPr>
                        <w:r>
                          <w:rPr>
                            <w:rFonts w:ascii="仿宋" w:hAnsi="仿宋" w:eastAsia="仿宋" w:cs="仿宋"/>
                            <w:sz w:val="20"/>
                            <w:szCs w:val="20"/>
                          </w:rPr>
                          <w:t>擅自设立复制单位或擅自</w:t>
                        </w:r>
                        <w:r>
                          <w:rPr>
                            <w:rFonts w:ascii="仿宋" w:hAnsi="仿宋" w:eastAsia="仿宋" w:cs="仿宋"/>
                            <w:spacing w:val="3"/>
                            <w:sz w:val="20"/>
                            <w:szCs w:val="20"/>
                          </w:rPr>
                          <w:t xml:space="preserve"> </w:t>
                        </w:r>
                        <w:r>
                          <w:rPr>
                            <w:rFonts w:ascii="仿宋" w:hAnsi="仿宋" w:eastAsia="仿宋" w:cs="仿宋"/>
                            <w:sz w:val="20"/>
                            <w:szCs w:val="20"/>
                          </w:rPr>
                          <w:t>从事复制业务的处罚</w:t>
                        </w:r>
                      </w:p>
                    </w:tc>
                    <w:tc>
                      <w:tcPr>
                        <w:tcW w:w="2551" w:type="dxa"/>
                        <w:vMerge w:val="restart"/>
                        <w:tcBorders>
                          <w:bottom w:val="nil"/>
                        </w:tcBorders>
                        <w:vAlign w:val="top"/>
                      </w:tcPr>
                      <w:p>
                        <w:pPr>
                          <w:spacing w:before="30" w:line="188" w:lineRule="auto"/>
                          <w:ind w:firstLine="70"/>
                          <w:rPr>
                            <w:rFonts w:ascii="仿宋" w:hAnsi="仿宋" w:eastAsia="仿宋" w:cs="仿宋"/>
                            <w:sz w:val="20"/>
                            <w:szCs w:val="20"/>
                          </w:rPr>
                        </w:pPr>
                        <w:r>
                          <w:rPr>
                            <w:rFonts w:ascii="仿宋" w:hAnsi="仿宋" w:eastAsia="仿宋" w:cs="仿宋"/>
                            <w:spacing w:val="-7"/>
                            <w:sz w:val="20"/>
                            <w:szCs w:val="20"/>
                          </w:rPr>
                          <w:t>《出版管理条例》</w:t>
                        </w:r>
                        <w:r>
                          <w:rPr>
                            <w:rFonts w:ascii="仿宋" w:hAnsi="仿宋" w:eastAsia="仿宋" w:cs="仿宋"/>
                            <w:spacing w:val="-5"/>
                            <w:sz w:val="20"/>
                            <w:szCs w:val="20"/>
                          </w:rPr>
                          <w:t xml:space="preserve"> </w:t>
                        </w:r>
                        <w:r>
                          <w:rPr>
                            <w:rFonts w:ascii="仿宋" w:hAnsi="仿宋" w:eastAsia="仿宋" w:cs="仿宋"/>
                            <w:spacing w:val="-7"/>
                            <w:sz w:val="20"/>
                            <w:szCs w:val="20"/>
                          </w:rPr>
                          <w:t>（国务院</w:t>
                        </w:r>
                      </w:p>
                      <w:p>
                        <w:pPr>
                          <w:spacing w:before="43" w:line="228" w:lineRule="auto"/>
                          <w:ind w:left="781" w:right="104" w:hanging="658"/>
                          <w:rPr>
                            <w:rFonts w:ascii="仿宋" w:hAnsi="仿宋" w:eastAsia="仿宋" w:cs="仿宋"/>
                            <w:sz w:val="20"/>
                            <w:szCs w:val="20"/>
                          </w:rPr>
                        </w:pPr>
                        <w:r>
                          <w:rPr>
                            <w:rFonts w:ascii="仿宋" w:hAnsi="仿宋" w:eastAsia="仿宋" w:cs="仿宋"/>
                            <w:spacing w:val="-4"/>
                            <w:sz w:val="20"/>
                            <w:szCs w:val="20"/>
                          </w:rPr>
                          <w:t>令第343号</w:t>
                        </w:r>
                        <w:r>
                          <w:rPr>
                            <w:rFonts w:ascii="仿宋" w:hAnsi="仿宋" w:eastAsia="仿宋" w:cs="仿宋"/>
                            <w:spacing w:val="15"/>
                            <w:sz w:val="20"/>
                            <w:szCs w:val="20"/>
                          </w:rPr>
                          <w:t xml:space="preserve"> </w:t>
                        </w:r>
                        <w:r>
                          <w:rPr>
                            <w:rFonts w:ascii="仿宋" w:hAnsi="仿宋" w:eastAsia="仿宋" w:cs="仿宋"/>
                            <w:spacing w:val="-4"/>
                            <w:sz w:val="20"/>
                            <w:szCs w:val="20"/>
                          </w:rPr>
                          <w:t>2011年3月19</w:t>
                        </w:r>
                        <w:r>
                          <w:rPr>
                            <w:rFonts w:ascii="仿宋" w:hAnsi="仿宋" w:eastAsia="仿宋" w:cs="仿宋"/>
                            <w:spacing w:val="-43"/>
                            <w:sz w:val="20"/>
                            <w:szCs w:val="20"/>
                          </w:rPr>
                          <w:t xml:space="preserve"> </w:t>
                        </w:r>
                        <w:r>
                          <w:rPr>
                            <w:rFonts w:ascii="仿宋" w:hAnsi="仿宋" w:eastAsia="仿宋" w:cs="仿宋"/>
                            <w:spacing w:val="-4"/>
                            <w:sz w:val="20"/>
                            <w:szCs w:val="20"/>
                          </w:rPr>
                          <w:t>日</w:t>
                        </w:r>
                        <w:r>
                          <w:rPr>
                            <w:rFonts w:ascii="仿宋" w:hAnsi="仿宋" w:eastAsia="仿宋" w:cs="仿宋"/>
                            <w:sz w:val="20"/>
                            <w:szCs w:val="20"/>
                          </w:rPr>
                          <w:t xml:space="preserve"> </w:t>
                        </w:r>
                        <w:r>
                          <w:rPr>
                            <w:rFonts w:ascii="仿宋" w:hAnsi="仿宋" w:eastAsia="仿宋" w:cs="仿宋"/>
                            <w:spacing w:val="-2"/>
                            <w:sz w:val="20"/>
                            <w:szCs w:val="20"/>
                          </w:rPr>
                          <w:t>修订施行）</w:t>
                        </w:r>
                      </w:p>
                      <w:p>
                        <w:pPr>
                          <w:spacing w:before="6" w:line="227" w:lineRule="auto"/>
                          <w:ind w:left="76" w:right="53" w:firstLine="561"/>
                          <w:rPr>
                            <w:rFonts w:ascii="仿宋" w:hAnsi="仿宋" w:eastAsia="仿宋" w:cs="仿宋"/>
                            <w:sz w:val="20"/>
                            <w:szCs w:val="20"/>
                          </w:rPr>
                        </w:pPr>
                        <w:r>
                          <w:rPr>
                            <w:rFonts w:ascii="仿宋" w:hAnsi="仿宋" w:eastAsia="仿宋" w:cs="仿宋"/>
                            <w:spacing w:val="-4"/>
                            <w:sz w:val="20"/>
                            <w:szCs w:val="20"/>
                          </w:rPr>
                          <w:t>第六十一条</w:t>
                        </w:r>
                        <w:r>
                          <w:rPr>
                            <w:rFonts w:ascii="仿宋" w:hAnsi="仿宋" w:eastAsia="仿宋" w:cs="仿宋"/>
                            <w:spacing w:val="25"/>
                            <w:sz w:val="20"/>
                            <w:szCs w:val="20"/>
                          </w:rPr>
                          <w:t xml:space="preserve"> </w:t>
                        </w:r>
                        <w:r>
                          <w:rPr>
                            <w:rFonts w:ascii="仿宋" w:hAnsi="仿宋" w:eastAsia="仿宋" w:cs="仿宋"/>
                            <w:spacing w:val="-4"/>
                            <w:sz w:val="20"/>
                            <w:szCs w:val="20"/>
                          </w:rPr>
                          <w:t>未经批</w:t>
                        </w:r>
                        <w:r>
                          <w:rPr>
                            <w:rFonts w:ascii="仿宋" w:hAnsi="仿宋" w:eastAsia="仿宋" w:cs="仿宋"/>
                            <w:sz w:val="20"/>
                            <w:szCs w:val="20"/>
                          </w:rPr>
                          <w:t xml:space="preserve">  准，擅自设立出版物的出版</w:t>
                        </w:r>
                        <w:r>
                          <w:rPr>
                            <w:rFonts w:ascii="仿宋" w:hAnsi="仿宋" w:eastAsia="仿宋" w:cs="仿宋"/>
                            <w:spacing w:val="6"/>
                            <w:sz w:val="20"/>
                            <w:szCs w:val="20"/>
                          </w:rPr>
                          <w:t xml:space="preserve"> </w:t>
                        </w:r>
                        <w:r>
                          <w:rPr>
                            <w:rFonts w:ascii="仿宋" w:hAnsi="仿宋" w:eastAsia="仿宋" w:cs="仿宋"/>
                            <w:spacing w:val="-4"/>
                            <w:sz w:val="20"/>
                            <w:szCs w:val="20"/>
                          </w:rPr>
                          <w:t>、印刷或者复制、进</w:t>
                        </w:r>
                        <w:r>
                          <w:rPr>
                            <w:rFonts w:ascii="仿宋" w:hAnsi="仿宋" w:eastAsia="仿宋" w:cs="仿宋"/>
                            <w:spacing w:val="-47"/>
                            <w:sz w:val="20"/>
                            <w:szCs w:val="20"/>
                          </w:rPr>
                          <w:t xml:space="preserve"> </w:t>
                        </w:r>
                        <w:r>
                          <w:rPr>
                            <w:rFonts w:ascii="仿宋" w:hAnsi="仿宋" w:eastAsia="仿宋" w:cs="仿宋"/>
                            <w:spacing w:val="-4"/>
                            <w:sz w:val="20"/>
                            <w:szCs w:val="20"/>
                          </w:rPr>
                          <w:t>口、发</w:t>
                        </w:r>
                        <w:r>
                          <w:rPr>
                            <w:rFonts w:ascii="仿宋" w:hAnsi="仿宋" w:eastAsia="仿宋" w:cs="仿宋"/>
                            <w:sz w:val="20"/>
                            <w:szCs w:val="20"/>
                          </w:rPr>
                          <w:t xml:space="preserve"> 行单位，或者擅自从事出版</w:t>
                        </w:r>
                        <w:r>
                          <w:rPr>
                            <w:rFonts w:ascii="仿宋" w:hAnsi="仿宋" w:eastAsia="仿宋" w:cs="仿宋"/>
                            <w:spacing w:val="5"/>
                            <w:sz w:val="20"/>
                            <w:szCs w:val="20"/>
                          </w:rPr>
                          <w:t xml:space="preserve"> </w:t>
                        </w:r>
                        <w:r>
                          <w:rPr>
                            <w:rFonts w:ascii="仿宋" w:hAnsi="仿宋" w:eastAsia="仿宋" w:cs="仿宋"/>
                            <w:sz w:val="20"/>
                            <w:szCs w:val="20"/>
                          </w:rPr>
                          <w:t>物的出版、印刷或者复制、</w:t>
                        </w:r>
                        <w:r>
                          <w:rPr>
                            <w:rFonts w:ascii="仿宋" w:hAnsi="仿宋" w:eastAsia="仿宋" w:cs="仿宋"/>
                            <w:spacing w:val="6"/>
                            <w:sz w:val="20"/>
                            <w:szCs w:val="20"/>
                          </w:rPr>
                          <w:t xml:space="preserve"> </w:t>
                        </w:r>
                        <w:r>
                          <w:rPr>
                            <w:rFonts w:ascii="仿宋" w:hAnsi="仿宋" w:eastAsia="仿宋" w:cs="仿宋"/>
                            <w:spacing w:val="-4"/>
                            <w:sz w:val="20"/>
                            <w:szCs w:val="20"/>
                          </w:rPr>
                          <w:t>进</w:t>
                        </w:r>
                        <w:r>
                          <w:rPr>
                            <w:rFonts w:ascii="仿宋" w:hAnsi="仿宋" w:eastAsia="仿宋" w:cs="仿宋"/>
                            <w:spacing w:val="-46"/>
                            <w:sz w:val="20"/>
                            <w:szCs w:val="20"/>
                          </w:rPr>
                          <w:t xml:space="preserve"> </w:t>
                        </w:r>
                        <w:r>
                          <w:rPr>
                            <w:rFonts w:ascii="仿宋" w:hAnsi="仿宋" w:eastAsia="仿宋" w:cs="仿宋"/>
                            <w:spacing w:val="-4"/>
                            <w:sz w:val="20"/>
                            <w:szCs w:val="20"/>
                          </w:rPr>
                          <w:t>口、发行业务，假冒出版</w:t>
                        </w:r>
                        <w:r>
                          <w:rPr>
                            <w:rFonts w:ascii="仿宋" w:hAnsi="仿宋" w:eastAsia="仿宋" w:cs="仿宋"/>
                            <w:sz w:val="20"/>
                            <w:szCs w:val="20"/>
                          </w:rPr>
                          <w:t xml:space="preserve"> 单位名称或者伪造、假冒报</w:t>
                        </w:r>
                      </w:p>
                      <w:p>
                        <w:pPr>
                          <w:spacing w:before="1" w:line="228" w:lineRule="auto"/>
                          <w:ind w:left="87" w:right="85" w:firstLine="92"/>
                          <w:rPr>
                            <w:rFonts w:ascii="仿宋" w:hAnsi="仿宋" w:eastAsia="仿宋" w:cs="仿宋"/>
                            <w:sz w:val="20"/>
                            <w:szCs w:val="20"/>
                          </w:rPr>
                        </w:pPr>
                        <w:r>
                          <w:rPr>
                            <w:rFonts w:ascii="仿宋" w:hAnsi="仿宋" w:eastAsia="仿宋" w:cs="仿宋"/>
                            <w:sz w:val="20"/>
                            <w:szCs w:val="20"/>
                          </w:rPr>
                          <w:t>纸、期刊名称出版出版物</w:t>
                        </w:r>
                        <w:r>
                          <w:rPr>
                            <w:rFonts w:ascii="仿宋" w:hAnsi="仿宋" w:eastAsia="仿宋" w:cs="仿宋"/>
                            <w:spacing w:val="1"/>
                            <w:sz w:val="20"/>
                            <w:szCs w:val="20"/>
                          </w:rPr>
                          <w:t xml:space="preserve"> </w:t>
                        </w:r>
                        <w:r>
                          <w:rPr>
                            <w:rFonts w:ascii="仿宋" w:hAnsi="仿宋" w:eastAsia="仿宋" w:cs="仿宋"/>
                            <w:spacing w:val="-7"/>
                            <w:sz w:val="20"/>
                            <w:szCs w:val="20"/>
                          </w:rPr>
                          <w:t>的，</w:t>
                        </w:r>
                        <w:r>
                          <w:rPr>
                            <w:rFonts w:ascii="仿宋" w:hAnsi="仿宋" w:eastAsia="仿宋" w:cs="仿宋"/>
                            <w:spacing w:val="-54"/>
                            <w:sz w:val="20"/>
                            <w:szCs w:val="20"/>
                          </w:rPr>
                          <w:t xml:space="preserve"> </w:t>
                        </w:r>
                        <w:r>
                          <w:rPr>
                            <w:rFonts w:ascii="仿宋" w:hAnsi="仿宋" w:eastAsia="仿宋" w:cs="仿宋"/>
                            <w:spacing w:val="-7"/>
                            <w:sz w:val="20"/>
                            <w:szCs w:val="20"/>
                          </w:rPr>
                          <w:t>由出版行政主管部门、</w:t>
                        </w:r>
                      </w:p>
                      <w:p>
                        <w:pPr>
                          <w:spacing w:line="204" w:lineRule="auto"/>
                          <w:ind w:firstLine="80"/>
                          <w:rPr>
                            <w:rFonts w:ascii="仿宋" w:hAnsi="仿宋" w:eastAsia="仿宋" w:cs="仿宋"/>
                            <w:sz w:val="20"/>
                            <w:szCs w:val="20"/>
                          </w:rPr>
                        </w:pPr>
                        <w:r>
                          <w:rPr>
                            <w:rFonts w:ascii="仿宋" w:hAnsi="仿宋" w:eastAsia="仿宋" w:cs="仿宋"/>
                            <w:sz w:val="20"/>
                            <w:szCs w:val="20"/>
                          </w:rPr>
                          <w:t>工商行政管理部门依照法定</w:t>
                        </w:r>
                      </w:p>
                      <w:p>
                        <w:pPr>
                          <w:spacing w:before="25" w:line="188" w:lineRule="auto"/>
                          <w:ind w:firstLine="75"/>
                          <w:rPr>
                            <w:rFonts w:ascii="仿宋" w:hAnsi="仿宋" w:eastAsia="仿宋" w:cs="仿宋"/>
                            <w:sz w:val="20"/>
                            <w:szCs w:val="20"/>
                          </w:rPr>
                        </w:pPr>
                        <w:r>
                          <w:rPr>
                            <w:rFonts w:ascii="仿宋" w:hAnsi="仿宋" w:eastAsia="仿宋" w:cs="仿宋"/>
                            <w:spacing w:val="-12"/>
                            <w:sz w:val="20"/>
                            <w:szCs w:val="20"/>
                          </w:rPr>
                          <w:t>职权予以取缔；</w:t>
                        </w:r>
                        <w:r>
                          <w:rPr>
                            <w:rFonts w:ascii="仿宋" w:hAnsi="仿宋" w:eastAsia="仿宋" w:cs="仿宋"/>
                            <w:spacing w:val="52"/>
                            <w:sz w:val="20"/>
                            <w:szCs w:val="20"/>
                          </w:rPr>
                          <w:t xml:space="preserve"> </w:t>
                        </w:r>
                        <w:r>
                          <w:rPr>
                            <w:rFonts w:ascii="仿宋" w:hAnsi="仿宋" w:eastAsia="仿宋" w:cs="仿宋"/>
                            <w:spacing w:val="-12"/>
                            <w:sz w:val="20"/>
                            <w:szCs w:val="20"/>
                          </w:rPr>
                          <w:t>依照刑法关</w:t>
                        </w:r>
                      </w:p>
                      <w:p>
                        <w:pPr>
                          <w:spacing w:before="43" w:line="188" w:lineRule="auto"/>
                          <w:ind w:firstLine="79"/>
                          <w:rPr>
                            <w:rFonts w:ascii="仿宋" w:hAnsi="仿宋" w:eastAsia="仿宋" w:cs="仿宋"/>
                            <w:sz w:val="20"/>
                            <w:szCs w:val="20"/>
                          </w:rPr>
                        </w:pPr>
                        <w:r>
                          <w:rPr>
                            <w:rFonts w:ascii="仿宋" w:hAnsi="仿宋" w:eastAsia="仿宋" w:cs="仿宋"/>
                            <w:sz w:val="20"/>
                            <w:szCs w:val="20"/>
                          </w:rPr>
                          <w:t>于非法经营罪的规定，依法</w:t>
                        </w:r>
                      </w:p>
                      <w:p>
                        <w:pPr>
                          <w:spacing w:before="44" w:line="188" w:lineRule="auto"/>
                          <w:ind w:firstLine="77"/>
                          <w:rPr>
                            <w:rFonts w:ascii="仿宋" w:hAnsi="仿宋" w:eastAsia="仿宋" w:cs="仿宋"/>
                            <w:sz w:val="20"/>
                            <w:szCs w:val="20"/>
                          </w:rPr>
                        </w:pPr>
                        <w:r>
                          <w:rPr>
                            <w:rFonts w:ascii="仿宋" w:hAnsi="仿宋" w:eastAsia="仿宋" w:cs="仿宋"/>
                            <w:spacing w:val="-14"/>
                            <w:sz w:val="20"/>
                            <w:szCs w:val="20"/>
                          </w:rPr>
                          <w:t>追究刑事责任；</w:t>
                        </w:r>
                        <w:r>
                          <w:rPr>
                            <w:rFonts w:ascii="仿宋" w:hAnsi="仿宋" w:eastAsia="仿宋" w:cs="仿宋"/>
                            <w:spacing w:val="74"/>
                            <w:sz w:val="20"/>
                            <w:szCs w:val="20"/>
                          </w:rPr>
                          <w:t xml:space="preserve"> </w:t>
                        </w:r>
                        <w:r>
                          <w:rPr>
                            <w:rFonts w:ascii="仿宋" w:hAnsi="仿宋" w:eastAsia="仿宋" w:cs="仿宋"/>
                            <w:spacing w:val="-14"/>
                            <w:sz w:val="20"/>
                            <w:szCs w:val="20"/>
                          </w:rPr>
                          <w:t>尚不够刑事</w:t>
                        </w:r>
                      </w:p>
                      <w:p>
                        <w:pPr>
                          <w:spacing w:before="44" w:line="188" w:lineRule="auto"/>
                          <w:ind w:firstLine="76"/>
                          <w:rPr>
                            <w:rFonts w:ascii="仿宋" w:hAnsi="仿宋" w:eastAsia="仿宋" w:cs="仿宋"/>
                            <w:sz w:val="20"/>
                            <w:szCs w:val="20"/>
                          </w:rPr>
                        </w:pPr>
                        <w:r>
                          <w:rPr>
                            <w:rFonts w:ascii="仿宋" w:hAnsi="仿宋" w:eastAsia="仿宋" w:cs="仿宋"/>
                            <w:sz w:val="20"/>
                            <w:szCs w:val="20"/>
                          </w:rPr>
                          <w:t>处罚的，没收出版物、违法</w:t>
                        </w:r>
                      </w:p>
                      <w:p>
                        <w:pPr>
                          <w:spacing w:before="43" w:line="188" w:lineRule="auto"/>
                          <w:ind w:firstLine="76"/>
                          <w:rPr>
                            <w:rFonts w:ascii="仿宋" w:hAnsi="仿宋" w:eastAsia="仿宋" w:cs="仿宋"/>
                            <w:sz w:val="20"/>
                            <w:szCs w:val="20"/>
                          </w:rPr>
                        </w:pPr>
                        <w:r>
                          <w:rPr>
                            <w:rFonts w:ascii="仿宋" w:hAnsi="仿宋" w:eastAsia="仿宋" w:cs="仿宋"/>
                            <w:sz w:val="20"/>
                            <w:szCs w:val="20"/>
                          </w:rPr>
                          <w:t>所得和从事违法活动的专用</w:t>
                        </w:r>
                      </w:p>
                      <w:p>
                        <w:pPr>
                          <w:spacing w:before="43" w:line="188" w:lineRule="auto"/>
                          <w:ind w:firstLine="128"/>
                          <w:rPr>
                            <w:rFonts w:ascii="仿宋" w:hAnsi="仿宋" w:eastAsia="仿宋" w:cs="仿宋"/>
                            <w:sz w:val="20"/>
                            <w:szCs w:val="20"/>
                          </w:rPr>
                        </w:pPr>
                        <w:r>
                          <w:rPr>
                            <w:rFonts w:ascii="仿宋" w:hAnsi="仿宋" w:eastAsia="仿宋" w:cs="仿宋"/>
                            <w:sz w:val="20"/>
                            <w:szCs w:val="20"/>
                          </w:rPr>
                          <w:t>工具、设备，违法经营额1</w:t>
                        </w:r>
                      </w:p>
                      <w:p>
                        <w:pPr>
                          <w:spacing w:before="42" w:line="188" w:lineRule="auto"/>
                          <w:ind w:firstLine="77"/>
                          <w:rPr>
                            <w:rFonts w:ascii="仿宋" w:hAnsi="仿宋" w:eastAsia="仿宋" w:cs="仿宋"/>
                            <w:sz w:val="20"/>
                            <w:szCs w:val="20"/>
                          </w:rPr>
                        </w:pPr>
                        <w:r>
                          <w:rPr>
                            <w:rFonts w:ascii="仿宋" w:hAnsi="仿宋" w:eastAsia="仿宋" w:cs="仿宋"/>
                            <w:sz w:val="20"/>
                            <w:szCs w:val="20"/>
                          </w:rPr>
                          <w:t>万元以上的，并处违法经营</w:t>
                        </w:r>
                      </w:p>
                      <w:p>
                        <w:pPr>
                          <w:spacing w:before="43" w:line="188" w:lineRule="auto"/>
                          <w:ind w:firstLine="226"/>
                          <w:rPr>
                            <w:rFonts w:ascii="仿宋" w:hAnsi="仿宋" w:eastAsia="仿宋" w:cs="仿宋"/>
                            <w:sz w:val="20"/>
                            <w:szCs w:val="20"/>
                          </w:rPr>
                        </w:pPr>
                        <w:r>
                          <w:rPr>
                            <w:rFonts w:ascii="仿宋" w:hAnsi="仿宋" w:eastAsia="仿宋" w:cs="仿宋"/>
                            <w:sz w:val="20"/>
                            <w:szCs w:val="20"/>
                          </w:rPr>
                          <w:t>额5倍以上10倍以下的罚</w:t>
                        </w:r>
                      </w:p>
                      <w:p>
                        <w:pPr>
                          <w:spacing w:before="43" w:line="188" w:lineRule="auto"/>
                          <w:ind w:firstLine="123"/>
                          <w:rPr>
                            <w:rFonts w:ascii="仿宋" w:hAnsi="仿宋" w:eastAsia="仿宋" w:cs="仿宋"/>
                            <w:sz w:val="20"/>
                            <w:szCs w:val="20"/>
                          </w:rPr>
                        </w:pPr>
                        <w:r>
                          <w:rPr>
                            <w:rFonts w:ascii="仿宋" w:hAnsi="仿宋" w:eastAsia="仿宋" w:cs="仿宋"/>
                            <w:sz w:val="20"/>
                            <w:szCs w:val="20"/>
                          </w:rPr>
                          <w:t>款，违法经营额不足1万元</w:t>
                        </w:r>
                      </w:p>
                      <w:p>
                        <w:pPr>
                          <w:spacing w:before="45" w:line="188" w:lineRule="auto"/>
                          <w:ind w:firstLine="135"/>
                          <w:rPr>
                            <w:rFonts w:ascii="仿宋" w:hAnsi="仿宋" w:eastAsia="仿宋" w:cs="仿宋"/>
                            <w:sz w:val="20"/>
                            <w:szCs w:val="20"/>
                          </w:rPr>
                        </w:pPr>
                        <w:r>
                          <w:rPr>
                            <w:rFonts w:ascii="仿宋" w:hAnsi="仿宋" w:eastAsia="仿宋" w:cs="仿宋"/>
                            <w:spacing w:val="-1"/>
                            <w:sz w:val="20"/>
                            <w:szCs w:val="20"/>
                          </w:rPr>
                          <w:t>的，可以处5万元以下的罚</w:t>
                        </w:r>
                      </w:p>
                      <w:p>
                        <w:pPr>
                          <w:spacing w:before="43" w:line="188" w:lineRule="auto"/>
                          <w:ind w:firstLine="75"/>
                          <w:rPr>
                            <w:rFonts w:ascii="仿宋" w:hAnsi="仿宋" w:eastAsia="仿宋" w:cs="仿宋"/>
                            <w:sz w:val="20"/>
                            <w:szCs w:val="20"/>
                          </w:rPr>
                        </w:pPr>
                        <w:r>
                          <w:rPr>
                            <w:rFonts w:ascii="仿宋" w:hAnsi="仿宋" w:eastAsia="仿宋" w:cs="仿宋"/>
                            <w:spacing w:val="-12"/>
                            <w:sz w:val="20"/>
                            <w:szCs w:val="20"/>
                          </w:rPr>
                          <w:t>款；</w:t>
                        </w:r>
                        <w:r>
                          <w:rPr>
                            <w:rFonts w:ascii="仿宋" w:hAnsi="仿宋" w:eastAsia="仿宋" w:cs="仿宋"/>
                            <w:spacing w:val="51"/>
                            <w:sz w:val="20"/>
                            <w:szCs w:val="20"/>
                          </w:rPr>
                          <w:t xml:space="preserve"> </w:t>
                        </w:r>
                        <w:r>
                          <w:rPr>
                            <w:rFonts w:ascii="仿宋" w:hAnsi="仿宋" w:eastAsia="仿宋" w:cs="仿宋"/>
                            <w:spacing w:val="-12"/>
                            <w:sz w:val="20"/>
                            <w:szCs w:val="20"/>
                          </w:rPr>
                          <w:t>侵犯他人合法权益的，</w:t>
                        </w:r>
                      </w:p>
                      <w:p>
                        <w:pPr>
                          <w:spacing w:before="43" w:line="188" w:lineRule="auto"/>
                          <w:ind w:firstLine="378"/>
                          <w:rPr>
                            <w:rFonts w:ascii="仿宋" w:hAnsi="仿宋" w:eastAsia="仿宋" w:cs="仿宋"/>
                            <w:sz w:val="20"/>
                            <w:szCs w:val="20"/>
                          </w:rPr>
                        </w:pPr>
                        <w:r>
                          <w:rPr>
                            <w:rFonts w:ascii="仿宋" w:hAnsi="仿宋" w:eastAsia="仿宋" w:cs="仿宋"/>
                            <w:sz w:val="20"/>
                            <w:szCs w:val="20"/>
                          </w:rPr>
                          <w:t>依法承担民事责任。</w:t>
                        </w:r>
                      </w:p>
                      <w:p>
                        <w:pPr>
                          <w:spacing w:before="44" w:line="228" w:lineRule="auto"/>
                          <w:ind w:left="181" w:right="54" w:hanging="111"/>
                          <w:rPr>
                            <w:rFonts w:ascii="仿宋" w:hAnsi="仿宋" w:eastAsia="仿宋" w:cs="仿宋"/>
                            <w:sz w:val="20"/>
                            <w:szCs w:val="20"/>
                          </w:rPr>
                        </w:pPr>
                        <w:r>
                          <w:rPr>
                            <w:rFonts w:ascii="仿宋" w:hAnsi="仿宋" w:eastAsia="仿宋" w:cs="仿宋"/>
                            <w:spacing w:val="-7"/>
                            <w:sz w:val="20"/>
                            <w:szCs w:val="20"/>
                          </w:rPr>
                          <w:t>《音像制品管理条例》</w:t>
                        </w:r>
                        <w:r>
                          <w:rPr>
                            <w:rFonts w:ascii="仿宋" w:hAnsi="仿宋" w:eastAsia="仿宋" w:cs="仿宋"/>
                            <w:spacing w:val="-6"/>
                            <w:sz w:val="20"/>
                            <w:szCs w:val="20"/>
                          </w:rPr>
                          <w:t xml:space="preserve"> </w:t>
                        </w:r>
                        <w:r>
                          <w:rPr>
                            <w:rFonts w:ascii="仿宋" w:hAnsi="仿宋" w:eastAsia="仿宋" w:cs="仿宋"/>
                            <w:spacing w:val="-7"/>
                            <w:sz w:val="20"/>
                            <w:szCs w:val="20"/>
                          </w:rPr>
                          <w:t>（中</w:t>
                        </w:r>
                        <w:r>
                          <w:rPr>
                            <w:rFonts w:ascii="仿宋" w:hAnsi="仿宋" w:eastAsia="仿宋" w:cs="仿宋"/>
                            <w:sz w:val="20"/>
                            <w:szCs w:val="20"/>
                          </w:rPr>
                          <w:t xml:space="preserve"> 华人民共和国国务院令第</w:t>
                        </w:r>
                      </w:p>
                      <w:p>
                        <w:pPr>
                          <w:spacing w:line="202" w:lineRule="auto"/>
                          <w:ind w:firstLine="121"/>
                          <w:rPr>
                            <w:rFonts w:ascii="仿宋" w:hAnsi="仿宋" w:eastAsia="仿宋" w:cs="仿宋"/>
                            <w:sz w:val="20"/>
                            <w:szCs w:val="20"/>
                          </w:rPr>
                        </w:pPr>
                        <w:r>
                          <w:rPr>
                            <w:rFonts w:ascii="仿宋" w:hAnsi="仿宋" w:eastAsia="仿宋" w:cs="仿宋"/>
                            <w:spacing w:val="-1"/>
                            <w:sz w:val="20"/>
                            <w:szCs w:val="20"/>
                          </w:rPr>
                          <w:t>341号公布</w:t>
                        </w:r>
                        <w:r>
                          <w:rPr>
                            <w:rFonts w:ascii="仿宋" w:hAnsi="仿宋" w:eastAsia="仿宋" w:cs="仿宋"/>
                            <w:spacing w:val="25"/>
                            <w:sz w:val="20"/>
                            <w:szCs w:val="20"/>
                          </w:rPr>
                          <w:t xml:space="preserve"> </w:t>
                        </w:r>
                        <w:r>
                          <w:rPr>
                            <w:rFonts w:ascii="仿宋" w:hAnsi="仿宋" w:eastAsia="仿宋" w:cs="仿宋"/>
                            <w:spacing w:val="-1"/>
                            <w:sz w:val="20"/>
                            <w:szCs w:val="20"/>
                          </w:rPr>
                          <w:t>2013年12月7</w:t>
                        </w:r>
                        <w:r>
                          <w:rPr>
                            <w:rFonts w:ascii="仿宋" w:hAnsi="仿宋" w:eastAsia="仿宋" w:cs="仿宋"/>
                            <w:spacing w:val="-43"/>
                            <w:sz w:val="20"/>
                            <w:szCs w:val="20"/>
                          </w:rPr>
                          <w:t xml:space="preserve"> </w:t>
                        </w:r>
                        <w:r>
                          <w:rPr>
                            <w:rFonts w:ascii="仿宋" w:hAnsi="仿宋" w:eastAsia="仿宋" w:cs="仿宋"/>
                            <w:spacing w:val="-1"/>
                            <w:sz w:val="20"/>
                            <w:szCs w:val="20"/>
                          </w:rPr>
                          <w:t>日</w:t>
                        </w:r>
                      </w:p>
                    </w:tc>
                    <w:tc>
                      <w:tcPr>
                        <w:tcW w:w="993"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7"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0"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3"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0"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8" w:line="217"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48" w:line="217"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6"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6"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78"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6"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56"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56" w:line="214"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69"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69"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6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0"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91"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before="41" w:line="230" w:lineRule="auto"/>
                          <w:ind w:left="94" w:right="58"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txbxContent>
            </v:textbox>
          </v:shape>
        </w:pict>
      </w:r>
      <w:r>
        <w:rPr>
          <w:rFonts w:ascii="仿宋" w:hAnsi="仿宋" w:eastAsia="仿宋" w:cs="仿宋"/>
          <w:spacing w:val="-2"/>
          <w:sz w:val="20"/>
          <w:szCs w:val="20"/>
        </w:rPr>
        <w:t>修订实施）</w:t>
      </w:r>
    </w:p>
    <w:p>
      <w:pPr>
        <w:sectPr>
          <w:footerReference r:id="rId122" w:type="default"/>
          <w:pgSz w:w="16837" w:h="11905"/>
          <w:pgMar w:top="1011" w:right="1274" w:bottom="674" w:left="1256" w:header="0" w:footer="519" w:gutter="0"/>
          <w:cols w:space="720" w:num="1"/>
        </w:sect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before="52" w:line="189" w:lineRule="auto"/>
        <w:ind w:firstLine="10705"/>
        <w:rPr>
          <w:rFonts w:ascii="仿宋" w:hAnsi="仿宋" w:eastAsia="仿宋" w:cs="仿宋"/>
          <w:sz w:val="16"/>
          <w:szCs w:val="16"/>
        </w:rPr>
      </w:pPr>
      <w:r>
        <w:pict>
          <v:shape id="_x0000_s1106" o:spid="_x0000_s1106" o:spt="202" type="#_x0000_t202" style="position:absolute;left:0pt;margin-left:-1pt;margin-top:-359.95pt;height:379.65pt;width:717.35pt;z-index:25174323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5" w:line="213" w:lineRule="auto"/>
                          <w:ind w:left="160" w:right="110" w:hanging="7"/>
                          <w:rPr>
                            <w:rFonts w:ascii="仿宋" w:hAnsi="仿宋" w:eastAsia="仿宋" w:cs="仿宋"/>
                            <w:sz w:val="19"/>
                            <w:szCs w:val="19"/>
                          </w:rPr>
                        </w:pPr>
                        <w:r>
                          <w:rPr>
                            <w:rFonts w:ascii="仿宋" w:hAnsi="仿宋" w:eastAsia="仿宋" w:cs="仿宋"/>
                            <w:spacing w:val="1"/>
                            <w:sz w:val="19"/>
                            <w:szCs w:val="19"/>
                            <w14:textOutline w14:w="3509"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9" w14:cap="sq" w14:cmpd="sng">
                              <w14:solidFill>
                                <w14:srgbClr w14:val="000000"/>
                              </w14:solidFill>
                              <w14:prstDash w14:val="solid"/>
                              <w14:bevel/>
                            </w14:textOutline>
                          </w:rPr>
                          <w:t>时限</w:t>
                        </w:r>
                      </w:p>
                    </w:tc>
                    <w:tc>
                      <w:tcPr>
                        <w:tcW w:w="1072" w:type="dxa"/>
                        <w:vAlign w:val="top"/>
                      </w:tcPr>
                      <w:p>
                        <w:pPr>
                          <w:spacing w:before="25" w:line="213" w:lineRule="auto"/>
                          <w:ind w:left="249" w:right="114" w:hanging="94"/>
                          <w:rPr>
                            <w:rFonts w:ascii="仿宋" w:hAnsi="仿宋" w:eastAsia="仿宋" w:cs="仿宋"/>
                            <w:sz w:val="19"/>
                            <w:szCs w:val="19"/>
                          </w:rPr>
                        </w:pPr>
                        <w:r>
                          <w:rPr>
                            <w:rFonts w:ascii="仿宋" w:hAnsi="仿宋" w:eastAsia="仿宋" w:cs="仿宋"/>
                            <w:spacing w:val="6"/>
                            <w:sz w:val="19"/>
                            <w:szCs w:val="19"/>
                            <w14:textOutline w14:w="3509"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9"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before="66" w:line="180" w:lineRule="auto"/>
                          <w:ind w:firstLine="337"/>
                          <w:rPr>
                            <w:rFonts w:ascii="仿宋" w:hAnsi="仿宋" w:eastAsia="仿宋" w:cs="仿宋"/>
                            <w:sz w:val="20"/>
                            <w:szCs w:val="20"/>
                          </w:rPr>
                        </w:pPr>
                        <w:r>
                          <w:rPr>
                            <w:rFonts w:ascii="仿宋" w:hAnsi="仿宋" w:eastAsia="仿宋" w:cs="仿宋"/>
                            <w:spacing w:val="-6"/>
                            <w:sz w:val="20"/>
                            <w:szCs w:val="20"/>
                          </w:rPr>
                          <w:t>75</w:t>
                        </w:r>
                      </w:p>
                    </w:tc>
                    <w:tc>
                      <w:tcPr>
                        <w:tcW w:w="2345" w:type="dxa"/>
                        <w:vMerge w:val="restart"/>
                        <w:tcBorders>
                          <w:bottom w:val="nil"/>
                        </w:tcBorders>
                        <w:vAlign w:val="top"/>
                      </w:tcPr>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4" w:lineRule="auto"/>
                          <w:rPr>
                            <w:rFonts w:ascii="宋体"/>
                            <w:sz w:val="21"/>
                          </w:rPr>
                        </w:pPr>
                      </w:p>
                      <w:p>
                        <w:pPr>
                          <w:spacing w:line="254" w:lineRule="auto"/>
                          <w:rPr>
                            <w:rFonts w:ascii="宋体"/>
                            <w:sz w:val="21"/>
                          </w:rPr>
                        </w:pPr>
                      </w:p>
                      <w:p>
                        <w:pPr>
                          <w:spacing w:before="65" w:line="228" w:lineRule="auto"/>
                          <w:ind w:left="75" w:right="53" w:firstLine="206"/>
                          <w:rPr>
                            <w:rFonts w:ascii="仿宋" w:hAnsi="仿宋" w:eastAsia="仿宋" w:cs="仿宋"/>
                            <w:sz w:val="20"/>
                            <w:szCs w:val="20"/>
                          </w:rPr>
                        </w:pPr>
                        <w:r>
                          <w:rPr>
                            <w:rFonts w:ascii="仿宋" w:hAnsi="仿宋" w:eastAsia="仿宋" w:cs="仿宋"/>
                            <w:spacing w:val="-1"/>
                            <w:sz w:val="20"/>
                            <w:szCs w:val="20"/>
                          </w:rPr>
                          <w:t>复制明知或者应知含有</w:t>
                        </w:r>
                        <w:r>
                          <w:rPr>
                            <w:rFonts w:ascii="仿宋" w:hAnsi="仿宋" w:eastAsia="仿宋" w:cs="仿宋"/>
                            <w:spacing w:val="4"/>
                            <w:sz w:val="20"/>
                            <w:szCs w:val="20"/>
                          </w:rPr>
                          <w:t xml:space="preserve"> </w:t>
                        </w:r>
                        <w:r>
                          <w:rPr>
                            <w:rFonts w:ascii="仿宋" w:hAnsi="仿宋" w:eastAsia="仿宋" w:cs="仿宋"/>
                            <w:spacing w:val="-1"/>
                            <w:sz w:val="20"/>
                            <w:szCs w:val="20"/>
                          </w:rPr>
                          <w:t>非法或禁止内容产品或其</w:t>
                        </w:r>
                      </w:p>
                      <w:p>
                        <w:pPr>
                          <w:spacing w:line="204" w:lineRule="auto"/>
                          <w:ind w:firstLine="273"/>
                          <w:rPr>
                            <w:rFonts w:ascii="仿宋" w:hAnsi="仿宋" w:eastAsia="仿宋" w:cs="仿宋"/>
                            <w:sz w:val="20"/>
                            <w:szCs w:val="20"/>
                          </w:rPr>
                        </w:pPr>
                        <w:r>
                          <w:rPr>
                            <w:rFonts w:ascii="仿宋" w:hAnsi="仿宋" w:eastAsia="仿宋" w:cs="仿宋"/>
                            <w:sz w:val="20"/>
                            <w:szCs w:val="20"/>
                          </w:rPr>
                          <w:t>他非法出版物的处罚</w:t>
                        </w:r>
                      </w:p>
                    </w:tc>
                    <w:tc>
                      <w:tcPr>
                        <w:tcW w:w="2551" w:type="dxa"/>
                        <w:vMerge w:val="restart"/>
                        <w:tcBorders>
                          <w:bottom w:val="nil"/>
                        </w:tcBorders>
                        <w:vAlign w:val="top"/>
                      </w:tcPr>
                      <w:p>
                        <w:pPr>
                          <w:spacing w:line="470"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pacing w:val="-8"/>
                            <w:sz w:val="20"/>
                            <w:szCs w:val="20"/>
                          </w:rPr>
                          <w:t>《复制管理办法》</w:t>
                        </w:r>
                        <w:r>
                          <w:rPr>
                            <w:rFonts w:ascii="仿宋" w:hAnsi="仿宋" w:eastAsia="仿宋" w:cs="仿宋"/>
                            <w:spacing w:val="34"/>
                            <w:sz w:val="20"/>
                            <w:szCs w:val="20"/>
                          </w:rPr>
                          <w:t xml:space="preserve"> </w:t>
                        </w:r>
                        <w:r>
                          <w:rPr>
                            <w:rFonts w:ascii="仿宋" w:hAnsi="仿宋" w:eastAsia="仿宋" w:cs="仿宋"/>
                            <w:spacing w:val="-8"/>
                            <w:sz w:val="20"/>
                            <w:szCs w:val="20"/>
                          </w:rPr>
                          <w:t>(2009年4</w:t>
                        </w:r>
                      </w:p>
                      <w:p>
                        <w:pPr>
                          <w:spacing w:before="41" w:line="188" w:lineRule="auto"/>
                          <w:ind w:firstLine="85"/>
                          <w:rPr>
                            <w:rFonts w:ascii="仿宋" w:hAnsi="仿宋" w:eastAsia="仿宋" w:cs="仿宋"/>
                            <w:sz w:val="20"/>
                            <w:szCs w:val="20"/>
                          </w:rPr>
                        </w:pPr>
                        <w:r>
                          <w:rPr>
                            <w:rFonts w:ascii="仿宋" w:hAnsi="仿宋" w:eastAsia="仿宋" w:cs="仿宋"/>
                            <w:spacing w:val="-5"/>
                            <w:sz w:val="20"/>
                            <w:szCs w:val="20"/>
                          </w:rPr>
                          <w:t>月21</w:t>
                        </w:r>
                        <w:r>
                          <w:rPr>
                            <w:rFonts w:ascii="仿宋" w:hAnsi="仿宋" w:eastAsia="仿宋" w:cs="仿宋"/>
                            <w:spacing w:val="-32"/>
                            <w:sz w:val="20"/>
                            <w:szCs w:val="20"/>
                          </w:rPr>
                          <w:t xml:space="preserve"> </w:t>
                        </w:r>
                        <w:r>
                          <w:rPr>
                            <w:rFonts w:ascii="仿宋" w:hAnsi="仿宋" w:eastAsia="仿宋" w:cs="仿宋"/>
                            <w:spacing w:val="-5"/>
                            <w:sz w:val="20"/>
                            <w:szCs w:val="20"/>
                          </w:rPr>
                          <w:t>日新闻出版总署令第42</w:t>
                        </w:r>
                      </w:p>
                      <w:p>
                        <w:pPr>
                          <w:spacing w:before="43" w:line="188" w:lineRule="auto"/>
                          <w:ind w:firstLine="128"/>
                          <w:rPr>
                            <w:rFonts w:ascii="仿宋" w:hAnsi="仿宋" w:eastAsia="仿宋" w:cs="仿宋"/>
                            <w:sz w:val="20"/>
                            <w:szCs w:val="20"/>
                          </w:rPr>
                        </w:pPr>
                        <w:r>
                          <w:rPr>
                            <w:rFonts w:ascii="仿宋" w:hAnsi="仿宋" w:eastAsia="仿宋" w:cs="仿宋"/>
                            <w:spacing w:val="-10"/>
                            <w:w w:val="98"/>
                            <w:sz w:val="20"/>
                            <w:szCs w:val="20"/>
                          </w:rPr>
                          <w:t>号)第三十九条：</w:t>
                        </w:r>
                        <w:r>
                          <w:rPr>
                            <w:rFonts w:ascii="仿宋" w:hAnsi="仿宋" w:eastAsia="仿宋" w:cs="仿宋"/>
                            <w:spacing w:val="70"/>
                            <w:sz w:val="20"/>
                            <w:szCs w:val="20"/>
                          </w:rPr>
                          <w:t xml:space="preserve"> </w:t>
                        </w:r>
                        <w:r>
                          <w:rPr>
                            <w:rFonts w:ascii="仿宋" w:hAnsi="仿宋" w:eastAsia="仿宋" w:cs="仿宋"/>
                            <w:spacing w:val="-10"/>
                            <w:w w:val="98"/>
                            <w:sz w:val="20"/>
                            <w:szCs w:val="20"/>
                          </w:rPr>
                          <w:t>复制明知</w:t>
                        </w:r>
                      </w:p>
                      <w:p>
                        <w:pPr>
                          <w:spacing w:before="43" w:line="188" w:lineRule="auto"/>
                          <w:ind w:firstLine="78"/>
                          <w:rPr>
                            <w:rFonts w:ascii="仿宋" w:hAnsi="仿宋" w:eastAsia="仿宋" w:cs="仿宋"/>
                            <w:sz w:val="20"/>
                            <w:szCs w:val="20"/>
                          </w:rPr>
                        </w:pPr>
                        <w:r>
                          <w:rPr>
                            <w:rFonts w:ascii="仿宋" w:hAnsi="仿宋" w:eastAsia="仿宋" w:cs="仿宋"/>
                            <w:sz w:val="20"/>
                            <w:szCs w:val="20"/>
                          </w:rPr>
                          <w:t>或者应知含有本办法第三条</w:t>
                        </w:r>
                      </w:p>
                      <w:p>
                        <w:pPr>
                          <w:spacing w:before="44" w:line="188" w:lineRule="auto"/>
                          <w:ind w:firstLine="76"/>
                          <w:rPr>
                            <w:rFonts w:ascii="仿宋" w:hAnsi="仿宋" w:eastAsia="仿宋" w:cs="仿宋"/>
                            <w:sz w:val="20"/>
                            <w:szCs w:val="20"/>
                          </w:rPr>
                        </w:pPr>
                        <w:r>
                          <w:rPr>
                            <w:rFonts w:ascii="仿宋" w:hAnsi="仿宋" w:eastAsia="仿宋" w:cs="仿宋"/>
                            <w:sz w:val="20"/>
                            <w:szCs w:val="20"/>
                          </w:rPr>
                          <w:t>所列内容产品或其他非法出</w:t>
                        </w:r>
                      </w:p>
                      <w:p>
                        <w:pPr>
                          <w:spacing w:before="43" w:line="188" w:lineRule="auto"/>
                          <w:ind w:firstLine="173"/>
                          <w:rPr>
                            <w:rFonts w:ascii="仿宋" w:hAnsi="仿宋" w:eastAsia="仿宋" w:cs="仿宋"/>
                            <w:sz w:val="20"/>
                            <w:szCs w:val="20"/>
                          </w:rPr>
                        </w:pPr>
                        <w:r>
                          <w:rPr>
                            <w:rFonts w:ascii="仿宋" w:hAnsi="仿宋" w:eastAsia="仿宋" w:cs="仿宋"/>
                            <w:sz w:val="20"/>
                            <w:szCs w:val="20"/>
                          </w:rPr>
                          <w:t>版物的，依照刑法有关规</w:t>
                        </w:r>
                      </w:p>
                      <w:p>
                        <w:pPr>
                          <w:spacing w:before="43" w:line="188" w:lineRule="auto"/>
                          <w:ind w:firstLine="79"/>
                          <w:rPr>
                            <w:rFonts w:ascii="仿宋" w:hAnsi="仿宋" w:eastAsia="仿宋" w:cs="仿宋"/>
                            <w:sz w:val="20"/>
                            <w:szCs w:val="20"/>
                          </w:rPr>
                        </w:pPr>
                        <w:r>
                          <w:rPr>
                            <w:rFonts w:ascii="仿宋" w:hAnsi="仿宋" w:eastAsia="仿宋" w:cs="仿宋"/>
                            <w:spacing w:val="-11"/>
                            <w:sz w:val="20"/>
                            <w:szCs w:val="20"/>
                          </w:rPr>
                          <w:t>定，依法追究刑事责任；</w:t>
                        </w:r>
                        <w:r>
                          <w:rPr>
                            <w:rFonts w:ascii="仿宋" w:hAnsi="仿宋" w:eastAsia="仿宋" w:cs="仿宋"/>
                            <w:spacing w:val="69"/>
                            <w:sz w:val="20"/>
                            <w:szCs w:val="20"/>
                          </w:rPr>
                          <w:t xml:space="preserve"> </w:t>
                        </w:r>
                        <w:r>
                          <w:rPr>
                            <w:rFonts w:ascii="仿宋" w:hAnsi="仿宋" w:eastAsia="仿宋" w:cs="仿宋"/>
                            <w:spacing w:val="-11"/>
                            <w:sz w:val="20"/>
                            <w:szCs w:val="20"/>
                          </w:rPr>
                          <w:t>尚</w:t>
                        </w:r>
                      </w:p>
                      <w:p>
                        <w:pPr>
                          <w:spacing w:before="44" w:line="188" w:lineRule="auto"/>
                          <w:ind w:firstLine="80"/>
                          <w:rPr>
                            <w:rFonts w:ascii="仿宋" w:hAnsi="仿宋" w:eastAsia="仿宋" w:cs="仿宋"/>
                            <w:sz w:val="20"/>
                            <w:szCs w:val="20"/>
                          </w:rPr>
                        </w:pPr>
                        <w:r>
                          <w:rPr>
                            <w:rFonts w:ascii="仿宋" w:hAnsi="仿宋" w:eastAsia="仿宋" w:cs="仿宋"/>
                            <w:spacing w:val="-4"/>
                            <w:sz w:val="20"/>
                            <w:szCs w:val="20"/>
                          </w:rPr>
                          <w:t>不够刑事处罚的，</w:t>
                        </w:r>
                        <w:r>
                          <w:rPr>
                            <w:rFonts w:ascii="仿宋" w:hAnsi="仿宋" w:eastAsia="仿宋" w:cs="仿宋"/>
                            <w:spacing w:val="-50"/>
                            <w:sz w:val="20"/>
                            <w:szCs w:val="20"/>
                          </w:rPr>
                          <w:t xml:space="preserve"> </w:t>
                        </w:r>
                        <w:r>
                          <w:rPr>
                            <w:rFonts w:ascii="仿宋" w:hAnsi="仿宋" w:eastAsia="仿宋" w:cs="仿宋"/>
                            <w:spacing w:val="-4"/>
                            <w:sz w:val="20"/>
                            <w:szCs w:val="20"/>
                          </w:rPr>
                          <w:t>由新闻出</w:t>
                        </w:r>
                      </w:p>
                      <w:p>
                        <w:pPr>
                          <w:spacing w:before="43" w:line="188" w:lineRule="auto"/>
                          <w:ind w:firstLine="72"/>
                          <w:rPr>
                            <w:rFonts w:ascii="仿宋" w:hAnsi="仿宋" w:eastAsia="仿宋" w:cs="仿宋"/>
                            <w:sz w:val="20"/>
                            <w:szCs w:val="20"/>
                          </w:rPr>
                        </w:pPr>
                        <w:r>
                          <w:rPr>
                            <w:rFonts w:ascii="仿宋" w:hAnsi="仿宋" w:eastAsia="仿宋" w:cs="仿宋"/>
                            <w:sz w:val="20"/>
                            <w:szCs w:val="20"/>
                          </w:rPr>
                          <w:t>版行政部门责令限期停业整</w:t>
                        </w:r>
                      </w:p>
                      <w:p>
                        <w:pPr>
                          <w:spacing w:before="44" w:line="188" w:lineRule="auto"/>
                          <w:ind w:firstLine="78"/>
                          <w:rPr>
                            <w:rFonts w:ascii="仿宋" w:hAnsi="仿宋" w:eastAsia="仿宋" w:cs="仿宋"/>
                            <w:sz w:val="20"/>
                            <w:szCs w:val="20"/>
                          </w:rPr>
                        </w:pPr>
                        <w:r>
                          <w:rPr>
                            <w:rFonts w:ascii="仿宋" w:hAnsi="仿宋" w:eastAsia="仿宋" w:cs="仿宋"/>
                            <w:sz w:val="20"/>
                            <w:szCs w:val="20"/>
                          </w:rPr>
                          <w:t>顿，没收违法所得，违法经</w:t>
                        </w:r>
                      </w:p>
                      <w:p>
                        <w:pPr>
                          <w:spacing w:before="44" w:line="188" w:lineRule="auto"/>
                          <w:ind w:firstLine="129"/>
                          <w:rPr>
                            <w:rFonts w:ascii="仿宋" w:hAnsi="仿宋" w:eastAsia="仿宋" w:cs="仿宋"/>
                            <w:sz w:val="20"/>
                            <w:szCs w:val="20"/>
                          </w:rPr>
                        </w:pPr>
                        <w:r>
                          <w:rPr>
                            <w:rFonts w:ascii="仿宋" w:hAnsi="仿宋" w:eastAsia="仿宋" w:cs="仿宋"/>
                            <w:sz w:val="20"/>
                            <w:szCs w:val="20"/>
                          </w:rPr>
                          <w:t>营额1万元以上的，并处违</w:t>
                        </w:r>
                      </w:p>
                      <w:p>
                        <w:pPr>
                          <w:spacing w:before="43" w:line="188" w:lineRule="auto"/>
                          <w:ind w:firstLine="130"/>
                          <w:rPr>
                            <w:rFonts w:ascii="仿宋" w:hAnsi="仿宋" w:eastAsia="仿宋" w:cs="仿宋"/>
                            <w:sz w:val="20"/>
                            <w:szCs w:val="20"/>
                          </w:rPr>
                        </w:pPr>
                        <w:r>
                          <w:rPr>
                            <w:rFonts w:ascii="仿宋" w:hAnsi="仿宋" w:eastAsia="仿宋" w:cs="仿宋"/>
                            <w:sz w:val="20"/>
                            <w:szCs w:val="20"/>
                          </w:rPr>
                          <w:t>法经营额5倍以上10倍以下</w:t>
                        </w:r>
                      </w:p>
                      <w:p>
                        <w:pPr>
                          <w:spacing w:before="43" w:line="188" w:lineRule="auto"/>
                          <w:ind w:firstLine="135"/>
                          <w:rPr>
                            <w:rFonts w:ascii="仿宋" w:hAnsi="仿宋" w:eastAsia="仿宋" w:cs="仿宋"/>
                            <w:sz w:val="20"/>
                            <w:szCs w:val="20"/>
                          </w:rPr>
                        </w:pPr>
                        <w:r>
                          <w:rPr>
                            <w:rFonts w:ascii="仿宋" w:hAnsi="仿宋" w:eastAsia="仿宋" w:cs="仿宋"/>
                            <w:spacing w:val="-13"/>
                            <w:sz w:val="20"/>
                            <w:szCs w:val="20"/>
                          </w:rPr>
                          <w:t>的罚款；</w:t>
                        </w:r>
                        <w:r>
                          <w:rPr>
                            <w:rFonts w:ascii="仿宋" w:hAnsi="仿宋" w:eastAsia="仿宋" w:cs="仿宋"/>
                            <w:spacing w:val="52"/>
                            <w:sz w:val="20"/>
                            <w:szCs w:val="20"/>
                          </w:rPr>
                          <w:t xml:space="preserve"> </w:t>
                        </w:r>
                        <w:r>
                          <w:rPr>
                            <w:rFonts w:ascii="仿宋" w:hAnsi="仿宋" w:eastAsia="仿宋" w:cs="仿宋"/>
                            <w:spacing w:val="-13"/>
                            <w:sz w:val="20"/>
                            <w:szCs w:val="20"/>
                          </w:rPr>
                          <w:t>违法经营额不足1</w:t>
                        </w:r>
                      </w:p>
                      <w:p>
                        <w:pPr>
                          <w:spacing w:before="42" w:line="188" w:lineRule="auto"/>
                          <w:ind w:firstLine="125"/>
                          <w:rPr>
                            <w:rFonts w:ascii="仿宋" w:hAnsi="仿宋" w:eastAsia="仿宋" w:cs="仿宋"/>
                            <w:sz w:val="20"/>
                            <w:szCs w:val="20"/>
                          </w:rPr>
                        </w:pPr>
                        <w:r>
                          <w:rPr>
                            <w:rFonts w:ascii="仿宋" w:hAnsi="仿宋" w:eastAsia="仿宋" w:cs="仿宋"/>
                            <w:sz w:val="20"/>
                            <w:szCs w:val="20"/>
                          </w:rPr>
                          <w:t>万元的，可以并处5万元以</w:t>
                        </w:r>
                      </w:p>
                      <w:p>
                        <w:pPr>
                          <w:spacing w:before="43" w:line="188" w:lineRule="auto"/>
                          <w:ind w:firstLine="79"/>
                          <w:rPr>
                            <w:rFonts w:ascii="仿宋" w:hAnsi="仿宋" w:eastAsia="仿宋" w:cs="仿宋"/>
                            <w:sz w:val="20"/>
                            <w:szCs w:val="20"/>
                          </w:rPr>
                        </w:pPr>
                        <w:r>
                          <w:rPr>
                            <w:rFonts w:ascii="仿宋" w:hAnsi="仿宋" w:eastAsia="仿宋" w:cs="仿宋"/>
                            <w:spacing w:val="-16"/>
                            <w:sz w:val="20"/>
                            <w:szCs w:val="20"/>
                          </w:rPr>
                          <w:t>下罚款；</w:t>
                        </w:r>
                        <w:r>
                          <w:rPr>
                            <w:rFonts w:ascii="仿宋" w:hAnsi="仿宋" w:eastAsia="仿宋" w:cs="仿宋"/>
                            <w:spacing w:val="53"/>
                            <w:sz w:val="20"/>
                            <w:szCs w:val="20"/>
                          </w:rPr>
                          <w:t xml:space="preserve"> </w:t>
                        </w:r>
                        <w:r>
                          <w:rPr>
                            <w:rFonts w:ascii="仿宋" w:hAnsi="仿宋" w:eastAsia="仿宋" w:cs="仿宋"/>
                            <w:spacing w:val="-16"/>
                            <w:sz w:val="20"/>
                            <w:szCs w:val="20"/>
                          </w:rPr>
                          <w:t>情节严重的，</w:t>
                        </w:r>
                        <w:r>
                          <w:rPr>
                            <w:rFonts w:ascii="仿宋" w:hAnsi="仿宋" w:eastAsia="仿宋" w:cs="仿宋"/>
                            <w:spacing w:val="-60"/>
                            <w:sz w:val="20"/>
                            <w:szCs w:val="20"/>
                          </w:rPr>
                          <w:t xml:space="preserve"> </w:t>
                        </w:r>
                        <w:r>
                          <w:rPr>
                            <w:rFonts w:ascii="仿宋" w:hAnsi="仿宋" w:eastAsia="仿宋" w:cs="仿宋"/>
                            <w:spacing w:val="-16"/>
                            <w:sz w:val="20"/>
                            <w:szCs w:val="20"/>
                          </w:rPr>
                          <w:t>由批</w:t>
                        </w:r>
                      </w:p>
                      <w:p>
                        <w:pPr>
                          <w:spacing w:before="43" w:line="188" w:lineRule="auto"/>
                          <w:ind w:firstLine="78"/>
                          <w:rPr>
                            <w:rFonts w:ascii="仿宋" w:hAnsi="仿宋" w:eastAsia="仿宋" w:cs="仿宋"/>
                            <w:sz w:val="20"/>
                            <w:szCs w:val="20"/>
                          </w:rPr>
                        </w:pPr>
                        <w:r>
                          <w:rPr>
                            <w:rFonts w:ascii="仿宋" w:hAnsi="仿宋" w:eastAsia="仿宋" w:cs="仿宋"/>
                            <w:sz w:val="20"/>
                            <w:szCs w:val="20"/>
                          </w:rPr>
                          <w:t>准设立的新闻出版行政部门</w:t>
                        </w:r>
                      </w:p>
                      <w:p>
                        <w:pPr>
                          <w:spacing w:before="45" w:line="188" w:lineRule="auto"/>
                          <w:ind w:firstLine="103"/>
                          <w:rPr>
                            <w:rFonts w:ascii="仿宋" w:hAnsi="仿宋" w:eastAsia="仿宋" w:cs="仿宋"/>
                            <w:sz w:val="20"/>
                            <w:szCs w:val="20"/>
                          </w:rPr>
                        </w:pPr>
                        <w:r>
                          <w:rPr>
                            <w:rFonts w:ascii="仿宋" w:hAnsi="仿宋" w:eastAsia="仿宋" w:cs="仿宋"/>
                            <w:spacing w:val="-1"/>
                            <w:sz w:val="20"/>
                            <w:szCs w:val="20"/>
                          </w:rPr>
                          <w:t>吊销其复制经营许可证。如</w:t>
                        </w:r>
                      </w:p>
                      <w:p>
                        <w:pPr>
                          <w:spacing w:before="43" w:line="188" w:lineRule="auto"/>
                          <w:ind w:firstLine="77"/>
                          <w:rPr>
                            <w:rFonts w:ascii="仿宋" w:hAnsi="仿宋" w:eastAsia="仿宋" w:cs="仿宋"/>
                            <w:sz w:val="20"/>
                            <w:szCs w:val="20"/>
                          </w:rPr>
                        </w:pPr>
                        <w:r>
                          <w:rPr>
                            <w:rFonts w:ascii="仿宋" w:hAnsi="仿宋" w:eastAsia="仿宋" w:cs="仿宋"/>
                            <w:sz w:val="20"/>
                            <w:szCs w:val="20"/>
                          </w:rPr>
                          <w:t>果当事人对所复制产品的来</w:t>
                        </w:r>
                      </w:p>
                      <w:p>
                        <w:pPr>
                          <w:spacing w:before="43" w:line="188" w:lineRule="auto"/>
                          <w:ind w:firstLine="79"/>
                          <w:rPr>
                            <w:rFonts w:ascii="仿宋" w:hAnsi="仿宋" w:eastAsia="仿宋" w:cs="仿宋"/>
                            <w:sz w:val="20"/>
                            <w:szCs w:val="20"/>
                          </w:rPr>
                        </w:pPr>
                        <w:r>
                          <w:rPr>
                            <w:rFonts w:ascii="仿宋" w:hAnsi="仿宋" w:eastAsia="仿宋" w:cs="仿宋"/>
                            <w:sz w:val="20"/>
                            <w:szCs w:val="20"/>
                          </w:rPr>
                          <w:t>源作出说明、指认，经查证</w:t>
                        </w:r>
                      </w:p>
                      <w:p>
                        <w:pPr>
                          <w:spacing w:before="44" w:line="188" w:lineRule="auto"/>
                          <w:ind w:firstLine="75"/>
                          <w:rPr>
                            <w:rFonts w:ascii="仿宋" w:hAnsi="仿宋" w:eastAsia="仿宋" w:cs="仿宋"/>
                            <w:sz w:val="20"/>
                            <w:szCs w:val="20"/>
                          </w:rPr>
                        </w:pPr>
                        <w:r>
                          <w:rPr>
                            <w:rFonts w:ascii="仿宋" w:hAnsi="仿宋" w:eastAsia="仿宋" w:cs="仿宋"/>
                            <w:sz w:val="20"/>
                            <w:szCs w:val="20"/>
                          </w:rPr>
                          <w:t>属实的，没收出版物、违法</w:t>
                        </w:r>
                      </w:p>
                      <w:p>
                        <w:pPr>
                          <w:spacing w:before="43" w:line="188" w:lineRule="auto"/>
                          <w:ind w:firstLine="76"/>
                          <w:rPr>
                            <w:rFonts w:ascii="仿宋" w:hAnsi="仿宋" w:eastAsia="仿宋" w:cs="仿宋"/>
                            <w:sz w:val="20"/>
                            <w:szCs w:val="20"/>
                          </w:rPr>
                        </w:pPr>
                        <w:r>
                          <w:rPr>
                            <w:rFonts w:ascii="仿宋" w:hAnsi="仿宋" w:eastAsia="仿宋" w:cs="仿宋"/>
                            <w:sz w:val="20"/>
                            <w:szCs w:val="20"/>
                          </w:rPr>
                          <w:t>所得，可以减轻或者免除其</w:t>
                        </w:r>
                      </w:p>
                      <w:p>
                        <w:pPr>
                          <w:spacing w:before="44" w:line="188" w:lineRule="auto"/>
                          <w:ind w:firstLine="681"/>
                          <w:rPr>
                            <w:rFonts w:ascii="仿宋" w:hAnsi="仿宋" w:eastAsia="仿宋" w:cs="仿宋"/>
                            <w:sz w:val="20"/>
                            <w:szCs w:val="20"/>
                          </w:rPr>
                        </w:pPr>
                        <w:r>
                          <w:rPr>
                            <w:rFonts w:ascii="仿宋" w:hAnsi="仿宋" w:eastAsia="仿宋" w:cs="仿宋"/>
                            <w:spacing w:val="-1"/>
                            <w:sz w:val="20"/>
                            <w:szCs w:val="20"/>
                          </w:rPr>
                          <w:t>他行政处罚。</w:t>
                        </w:r>
                      </w:p>
                    </w:tc>
                    <w:tc>
                      <w:tcPr>
                        <w:tcW w:w="993" w:type="dxa"/>
                        <w:vMerge w:val="restart"/>
                        <w:tcBorders>
                          <w:bottom w:val="nil"/>
                        </w:tcBorders>
                        <w:vAlign w:val="top"/>
                      </w:tcPr>
                      <w:p>
                        <w:pPr>
                          <w:spacing w:line="249"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7" w:lineRule="auto"/>
                          <w:rPr>
                            <w:rFonts w:ascii="宋体"/>
                            <w:sz w:val="21"/>
                          </w:rPr>
                        </w:pPr>
                      </w:p>
                      <w:p>
                        <w:pPr>
                          <w:spacing w:before="66"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2"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8"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9"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0" w:lineRule="auto"/>
                          <w:rPr>
                            <w:rFonts w:ascii="宋体"/>
                            <w:sz w:val="21"/>
                          </w:rPr>
                        </w:pPr>
                      </w:p>
                      <w:p>
                        <w:pPr>
                          <w:spacing w:before="53"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6"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7"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6"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3"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49"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2"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49"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8" w:line="217"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48" w:line="217"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7"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5"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5"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77"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0" w:lineRule="auto"/>
                          <w:rPr>
                            <w:rFonts w:ascii="宋体"/>
                            <w:sz w:val="21"/>
                          </w:rPr>
                        </w:pPr>
                      </w:p>
                      <w:p>
                        <w:pPr>
                          <w:spacing w:before="66"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5"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55"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53" w:line="215"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3"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39"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43" w:line="219" w:lineRule="auto"/>
                          <w:ind w:left="46" w:right="50" w:hanging="3"/>
                          <w:rPr>
                            <w:rFonts w:ascii="仿宋" w:hAnsi="仿宋" w:eastAsia="仿宋" w:cs="仿宋"/>
                            <w:sz w:val="15"/>
                            <w:szCs w:val="15"/>
                          </w:rPr>
                        </w:pPr>
                        <w:r>
                          <w:rPr>
                            <w:rFonts w:ascii="仿宋" w:hAnsi="仿宋" w:eastAsia="仿宋" w:cs="仿宋"/>
                            <w:spacing w:val="4"/>
                            <w:sz w:val="15"/>
                            <w:szCs w:val="15"/>
                          </w:rPr>
                          <w:t>执行责任：</w:t>
                        </w:r>
                        <w:r>
                          <w:rPr>
                            <w:rFonts w:ascii="仿宋" w:hAnsi="仿宋" w:eastAsia="仿宋" w:cs="仿宋"/>
                            <w:spacing w:val="64"/>
                            <w:w w:val="101"/>
                            <w:sz w:val="15"/>
                            <w:szCs w:val="15"/>
                          </w:rPr>
                          <w:t xml:space="preserve"> </w:t>
                        </w:r>
                        <w:r>
                          <w:rPr>
                            <w:rFonts w:ascii="仿宋" w:hAnsi="仿宋" w:eastAsia="仿宋" w:cs="仿宋"/>
                            <w:spacing w:val="4"/>
                            <w:sz w:val="15"/>
                            <w:szCs w:val="15"/>
                          </w:rPr>
                          <w:t>依照生效的行政处罚决定，</w:t>
                        </w:r>
                        <w:r>
                          <w:rPr>
                            <w:rFonts w:ascii="仿宋" w:hAnsi="仿宋" w:eastAsia="仿宋" w:cs="仿宋"/>
                            <w:sz w:val="15"/>
                            <w:szCs w:val="15"/>
                          </w:rPr>
                          <w:t xml:space="preserve"> </w:t>
                        </w:r>
                        <w:r>
                          <w:rPr>
                            <w:rFonts w:ascii="仿宋" w:hAnsi="仿宋" w:eastAsia="仿宋" w:cs="仿宋"/>
                            <w:spacing w:val="12"/>
                            <w:sz w:val="15"/>
                            <w:szCs w:val="15"/>
                          </w:rPr>
                          <w:t>监督当事人改正违法行为，履行处罚决</w:t>
                        </w:r>
                        <w:r>
                          <w:rPr>
                            <w:rFonts w:ascii="仿宋" w:hAnsi="仿宋" w:eastAsia="仿宋" w:cs="仿宋"/>
                            <w:sz w:val="15"/>
                            <w:szCs w:val="15"/>
                          </w:rPr>
                          <w:t xml:space="preserve"> </w:t>
                        </w:r>
                        <w:r>
                          <w:rPr>
                            <w:rFonts w:ascii="仿宋" w:hAnsi="仿宋" w:eastAsia="仿宋" w:cs="仿宋"/>
                            <w:spacing w:val="9"/>
                            <w:sz w:val="15"/>
                            <w:szCs w:val="15"/>
                          </w:rPr>
                          <w:t>定。</w:t>
                        </w:r>
                        <w:r>
                          <w:rPr>
                            <w:rFonts w:ascii="仿宋" w:hAnsi="仿宋" w:eastAsia="仿宋" w:cs="仿宋"/>
                            <w:spacing w:val="-26"/>
                            <w:sz w:val="15"/>
                            <w:szCs w:val="15"/>
                          </w:rPr>
                          <w:t xml:space="preserve"> </w:t>
                        </w:r>
                        <w:r>
                          <w:rPr>
                            <w:rFonts w:ascii="仿宋" w:hAnsi="仿宋" w:eastAsia="仿宋" w:cs="仿宋"/>
                            <w:spacing w:val="9"/>
                            <w:sz w:val="15"/>
                            <w:szCs w:val="15"/>
                          </w:rPr>
                          <w:t>当事人在法定期限内没有申请行政</w:t>
                        </w:r>
                      </w:p>
                    </w:tc>
                    <w:tc>
                      <w:tcPr>
                        <w:tcW w:w="966" w:type="dxa"/>
                        <w:vAlign w:val="top"/>
                      </w:tcPr>
                      <w:p>
                        <w:pPr>
                          <w:spacing w:before="43" w:line="219" w:lineRule="auto"/>
                          <w:ind w:left="91" w:right="58" w:hanging="1"/>
                          <w:rPr>
                            <w:rFonts w:ascii="仿宋" w:hAnsi="仿宋" w:eastAsia="仿宋" w:cs="仿宋"/>
                            <w:sz w:val="15"/>
                            <w:szCs w:val="15"/>
                          </w:rPr>
                        </w:pPr>
                        <w:r>
                          <w:rPr>
                            <w:rFonts w:ascii="仿宋" w:hAnsi="仿宋" w:eastAsia="仿宋" w:cs="仿宋"/>
                            <w:spacing w:val="10"/>
                            <w:sz w:val="15"/>
                            <w:szCs w:val="15"/>
                          </w:rPr>
                          <w:t>镇平县文化</w:t>
                        </w:r>
                        <w:r>
                          <w:rPr>
                            <w:rFonts w:ascii="仿宋" w:hAnsi="仿宋" w:eastAsia="仿宋" w:cs="仿宋"/>
                            <w:spacing w:val="1"/>
                            <w:w w:val="101"/>
                            <w:sz w:val="15"/>
                            <w:szCs w:val="15"/>
                          </w:rPr>
                          <w:t xml:space="preserve"> </w:t>
                        </w:r>
                        <w:r>
                          <w:rPr>
                            <w:rFonts w:ascii="仿宋" w:hAnsi="仿宋" w:eastAsia="仿宋" w:cs="仿宋"/>
                            <w:spacing w:val="10"/>
                            <w:sz w:val="15"/>
                            <w:szCs w:val="15"/>
                          </w:rPr>
                          <w:t>市场综合行</w:t>
                        </w:r>
                        <w:r>
                          <w:rPr>
                            <w:rFonts w:ascii="仿宋" w:hAnsi="仿宋" w:eastAsia="仿宋" w:cs="仿宋"/>
                            <w:w w:val="101"/>
                            <w:sz w:val="15"/>
                            <w:szCs w:val="15"/>
                          </w:rPr>
                          <w:t xml:space="preserve"> </w:t>
                        </w:r>
                        <w:r>
                          <w:rPr>
                            <w:rFonts w:ascii="仿宋" w:hAnsi="仿宋" w:eastAsia="仿宋" w:cs="仿宋"/>
                            <w:spacing w:val="10"/>
                            <w:sz w:val="15"/>
                            <w:szCs w:val="15"/>
                          </w:rPr>
                          <w:t>政执法大队</w:t>
                        </w:r>
                      </w:p>
                    </w:tc>
                    <w:tc>
                      <w:tcPr>
                        <w:tcW w:w="992" w:type="dxa"/>
                        <w:vAlign w:val="top"/>
                      </w:tcPr>
                      <w:p>
                        <w:pPr>
                          <w:spacing w:before="25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91"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before="41" w:line="230" w:lineRule="auto"/>
                          <w:ind w:left="94" w:right="58"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txbxContent>
            </v:textbox>
          </v:shape>
        </w:pict>
      </w:r>
      <w:r>
        <w:rPr>
          <w:rFonts w:ascii="仿宋" w:hAnsi="仿宋" w:eastAsia="仿宋" w:cs="仿宋"/>
          <w:sz w:val="16"/>
          <w:szCs w:val="16"/>
        </w:rPr>
        <w:t>政执法大队</w:t>
      </w:r>
    </w:p>
    <w:p>
      <w:pPr>
        <w:sectPr>
          <w:footerReference r:id="rId123" w:type="default"/>
          <w:pgSz w:w="16837" w:h="11905"/>
          <w:pgMar w:top="1011" w:right="1274" w:bottom="674"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before="65" w:line="180" w:lineRule="auto"/>
              <w:ind w:firstLine="337"/>
              <w:rPr>
                <w:rFonts w:ascii="仿宋" w:hAnsi="仿宋" w:eastAsia="仿宋" w:cs="仿宋"/>
                <w:sz w:val="20"/>
                <w:szCs w:val="20"/>
              </w:rPr>
            </w:pPr>
            <w:r>
              <w:rPr>
                <w:rFonts w:ascii="仿宋" w:hAnsi="仿宋" w:eastAsia="仿宋" w:cs="仿宋"/>
                <w:spacing w:val="-6"/>
                <w:sz w:val="20"/>
                <w:szCs w:val="20"/>
              </w:rPr>
              <w:t>76</w:t>
            </w:r>
          </w:p>
        </w:tc>
        <w:tc>
          <w:tcPr>
            <w:tcW w:w="2345" w:type="dxa"/>
            <w:vMerge w:val="restart"/>
            <w:tcBorders>
              <w:bottom w:val="nil"/>
            </w:tcBorders>
            <w:vAlign w:val="top"/>
          </w:tcPr>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65" w:line="228" w:lineRule="auto"/>
              <w:ind w:left="684" w:right="103" w:hanging="460"/>
              <w:rPr>
                <w:rFonts w:ascii="仿宋" w:hAnsi="仿宋" w:eastAsia="仿宋" w:cs="仿宋"/>
                <w:sz w:val="20"/>
                <w:szCs w:val="20"/>
              </w:rPr>
            </w:pPr>
            <w:r>
              <w:rPr>
                <w:rFonts w:ascii="仿宋" w:hAnsi="仿宋" w:eastAsia="仿宋" w:cs="仿宋"/>
                <w:sz w:val="20"/>
                <w:szCs w:val="20"/>
              </w:rPr>
              <w:t>未按规定验证复制委托</w:t>
            </w:r>
            <w:r>
              <w:rPr>
                <w:rFonts w:ascii="仿宋" w:hAnsi="仿宋" w:eastAsia="仿宋" w:cs="仿宋"/>
                <w:spacing w:val="2"/>
                <w:sz w:val="20"/>
                <w:szCs w:val="20"/>
              </w:rPr>
              <w:t xml:space="preserve"> </w:t>
            </w:r>
            <w:r>
              <w:rPr>
                <w:rFonts w:ascii="仿宋" w:hAnsi="仿宋" w:eastAsia="仿宋" w:cs="仿宋"/>
                <w:spacing w:val="-4"/>
                <w:sz w:val="20"/>
                <w:szCs w:val="20"/>
              </w:rPr>
              <w:t>书等的处罚</w:t>
            </w:r>
          </w:p>
        </w:tc>
        <w:tc>
          <w:tcPr>
            <w:tcW w:w="2551" w:type="dxa"/>
            <w:vMerge w:val="restart"/>
            <w:tcBorders>
              <w:bottom w:val="nil"/>
            </w:tcBorders>
            <w:vAlign w:val="top"/>
          </w:tcPr>
          <w:p>
            <w:pPr>
              <w:spacing w:before="30" w:line="188" w:lineRule="auto"/>
              <w:ind w:firstLine="70"/>
              <w:rPr>
                <w:rFonts w:ascii="仿宋" w:hAnsi="仿宋" w:eastAsia="仿宋" w:cs="仿宋"/>
                <w:sz w:val="20"/>
                <w:szCs w:val="20"/>
              </w:rPr>
            </w:pPr>
            <w:r>
              <w:pict>
                <v:shape id="_x0000_s1107" o:spid="_x0000_s1107" o:spt="202" type="#_x0000_t202" style="position:absolute;left:0pt;margin-left:54.2pt;margin-top:347.1pt;height:12.2pt;width:10.75pt;mso-position-horizontal-relative:page;mso-position-vertical-relative:page;z-index:251744256;mso-width-relative:page;mso-height-relative:page;" filled="f" stroked="f" coordsize="21600,21600">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pacing w:val="-19"/>
                            <w:w w:val="96"/>
                            <w:sz w:val="20"/>
                            <w:szCs w:val="20"/>
                          </w:rPr>
                          <w:t>的</w:t>
                        </w:r>
                      </w:p>
                    </w:txbxContent>
                  </v:textbox>
                </v:shape>
              </w:pict>
            </w:r>
            <w:r>
              <w:rPr>
                <w:rFonts w:ascii="仿宋" w:hAnsi="仿宋" w:eastAsia="仿宋" w:cs="仿宋"/>
                <w:spacing w:val="-8"/>
                <w:sz w:val="20"/>
                <w:szCs w:val="20"/>
              </w:rPr>
              <w:t>《复制管理办法》</w:t>
            </w:r>
            <w:r>
              <w:rPr>
                <w:rFonts w:ascii="仿宋" w:hAnsi="仿宋" w:eastAsia="仿宋" w:cs="仿宋"/>
                <w:spacing w:val="34"/>
                <w:sz w:val="20"/>
                <w:szCs w:val="20"/>
              </w:rPr>
              <w:t xml:space="preserve"> </w:t>
            </w:r>
            <w:r>
              <w:rPr>
                <w:rFonts w:ascii="仿宋" w:hAnsi="仿宋" w:eastAsia="仿宋" w:cs="仿宋"/>
                <w:spacing w:val="-8"/>
                <w:sz w:val="20"/>
                <w:szCs w:val="20"/>
              </w:rPr>
              <w:t>(2009年4</w:t>
            </w:r>
          </w:p>
          <w:p>
            <w:pPr>
              <w:spacing w:before="43" w:line="188" w:lineRule="auto"/>
              <w:ind w:firstLine="85"/>
              <w:rPr>
                <w:rFonts w:ascii="仿宋" w:hAnsi="仿宋" w:eastAsia="仿宋" w:cs="仿宋"/>
                <w:sz w:val="20"/>
                <w:szCs w:val="20"/>
              </w:rPr>
            </w:pPr>
            <w:r>
              <w:rPr>
                <w:rFonts w:ascii="仿宋" w:hAnsi="仿宋" w:eastAsia="仿宋" w:cs="仿宋"/>
                <w:spacing w:val="-5"/>
                <w:sz w:val="20"/>
                <w:szCs w:val="20"/>
              </w:rPr>
              <w:t>月21</w:t>
            </w:r>
            <w:r>
              <w:rPr>
                <w:rFonts w:ascii="仿宋" w:hAnsi="仿宋" w:eastAsia="仿宋" w:cs="仿宋"/>
                <w:spacing w:val="-32"/>
                <w:sz w:val="20"/>
                <w:szCs w:val="20"/>
              </w:rPr>
              <w:t xml:space="preserve"> </w:t>
            </w:r>
            <w:r>
              <w:rPr>
                <w:rFonts w:ascii="仿宋" w:hAnsi="仿宋" w:eastAsia="仿宋" w:cs="仿宋"/>
                <w:spacing w:val="-5"/>
                <w:sz w:val="20"/>
                <w:szCs w:val="20"/>
              </w:rPr>
              <w:t>日新闻出版总署令第42</w:t>
            </w:r>
          </w:p>
          <w:p>
            <w:pPr>
              <w:spacing w:before="43" w:line="188" w:lineRule="auto"/>
              <w:ind w:firstLine="128"/>
              <w:rPr>
                <w:rFonts w:ascii="仿宋" w:hAnsi="仿宋" w:eastAsia="仿宋" w:cs="仿宋"/>
                <w:sz w:val="20"/>
                <w:szCs w:val="20"/>
              </w:rPr>
            </w:pPr>
            <w:r>
              <w:rPr>
                <w:rFonts w:ascii="仿宋" w:hAnsi="仿宋" w:eastAsia="仿宋" w:cs="仿宋"/>
                <w:spacing w:val="-10"/>
                <w:w w:val="99"/>
                <w:sz w:val="20"/>
                <w:szCs w:val="20"/>
              </w:rPr>
              <w:t>号)第四十条：</w:t>
            </w:r>
            <w:r>
              <w:rPr>
                <w:rFonts w:ascii="仿宋" w:hAnsi="仿宋" w:eastAsia="仿宋" w:cs="仿宋"/>
                <w:spacing w:val="47"/>
                <w:sz w:val="20"/>
                <w:szCs w:val="20"/>
              </w:rPr>
              <w:t xml:space="preserve"> </w:t>
            </w:r>
            <w:r>
              <w:rPr>
                <w:rFonts w:ascii="仿宋" w:hAnsi="仿宋" w:eastAsia="仿宋" w:cs="仿宋"/>
                <w:spacing w:val="-10"/>
                <w:w w:val="99"/>
                <w:sz w:val="20"/>
                <w:szCs w:val="20"/>
              </w:rPr>
              <w:t>有下列行为</w:t>
            </w:r>
          </w:p>
          <w:p>
            <w:pPr>
              <w:spacing w:before="44" w:line="188" w:lineRule="auto"/>
              <w:ind w:firstLine="78"/>
              <w:rPr>
                <w:rFonts w:ascii="仿宋" w:hAnsi="仿宋" w:eastAsia="仿宋" w:cs="仿宋"/>
                <w:sz w:val="20"/>
                <w:szCs w:val="20"/>
              </w:rPr>
            </w:pPr>
            <w:r>
              <w:rPr>
                <w:rFonts w:ascii="仿宋" w:hAnsi="仿宋" w:eastAsia="仿宋" w:cs="仿宋"/>
                <w:spacing w:val="-4"/>
                <w:sz w:val="20"/>
                <w:szCs w:val="20"/>
              </w:rPr>
              <w:t>之一的，</w:t>
            </w:r>
            <w:r>
              <w:rPr>
                <w:rFonts w:ascii="仿宋" w:hAnsi="仿宋" w:eastAsia="仿宋" w:cs="仿宋"/>
                <w:spacing w:val="-49"/>
                <w:sz w:val="20"/>
                <w:szCs w:val="20"/>
              </w:rPr>
              <w:t xml:space="preserve"> </w:t>
            </w:r>
            <w:r>
              <w:rPr>
                <w:rFonts w:ascii="仿宋" w:hAnsi="仿宋" w:eastAsia="仿宋" w:cs="仿宋"/>
                <w:spacing w:val="-4"/>
                <w:sz w:val="20"/>
                <w:szCs w:val="20"/>
              </w:rPr>
              <w:t>由新闻出版行政部</w:t>
            </w:r>
          </w:p>
          <w:p>
            <w:pPr>
              <w:spacing w:before="43" w:line="188" w:lineRule="auto"/>
              <w:ind w:firstLine="95"/>
              <w:rPr>
                <w:rFonts w:ascii="仿宋" w:hAnsi="仿宋" w:eastAsia="仿宋" w:cs="仿宋"/>
                <w:sz w:val="20"/>
                <w:szCs w:val="20"/>
              </w:rPr>
            </w:pPr>
            <w:r>
              <w:rPr>
                <w:rFonts w:ascii="仿宋" w:hAnsi="仿宋" w:eastAsia="仿宋" w:cs="仿宋"/>
                <w:spacing w:val="-2"/>
                <w:sz w:val="20"/>
                <w:szCs w:val="20"/>
              </w:rPr>
              <w:t>门责令停止违法行为，给予</w:t>
            </w:r>
          </w:p>
          <w:p>
            <w:pPr>
              <w:spacing w:before="43" w:line="188" w:lineRule="auto"/>
              <w:ind w:firstLine="75"/>
              <w:rPr>
                <w:rFonts w:ascii="仿宋" w:hAnsi="仿宋" w:eastAsia="仿宋" w:cs="仿宋"/>
                <w:sz w:val="20"/>
                <w:szCs w:val="20"/>
              </w:rPr>
            </w:pPr>
            <w:r>
              <w:rPr>
                <w:rFonts w:ascii="仿宋" w:hAnsi="仿宋" w:eastAsia="仿宋" w:cs="仿宋"/>
                <w:sz w:val="20"/>
                <w:szCs w:val="20"/>
              </w:rPr>
              <w:t>警告，没收违法经营的产品</w:t>
            </w:r>
          </w:p>
          <w:p>
            <w:pPr>
              <w:spacing w:before="43" w:line="188" w:lineRule="auto"/>
              <w:ind w:firstLine="123"/>
              <w:rPr>
                <w:rFonts w:ascii="仿宋" w:hAnsi="仿宋" w:eastAsia="仿宋" w:cs="仿宋"/>
                <w:sz w:val="20"/>
                <w:szCs w:val="20"/>
              </w:rPr>
            </w:pPr>
            <w:r>
              <w:rPr>
                <w:rFonts w:ascii="仿宋" w:hAnsi="仿宋" w:eastAsia="仿宋" w:cs="仿宋"/>
                <w:spacing w:val="-12"/>
                <w:sz w:val="20"/>
                <w:szCs w:val="20"/>
              </w:rPr>
              <w:t>和违法所得；</w:t>
            </w:r>
            <w:r>
              <w:rPr>
                <w:rFonts w:ascii="仿宋" w:hAnsi="仿宋" w:eastAsia="仿宋" w:cs="仿宋"/>
                <w:spacing w:val="52"/>
                <w:sz w:val="20"/>
                <w:szCs w:val="20"/>
              </w:rPr>
              <w:t xml:space="preserve"> </w:t>
            </w:r>
            <w:r>
              <w:rPr>
                <w:rFonts w:ascii="仿宋" w:hAnsi="仿宋" w:eastAsia="仿宋" w:cs="仿宋"/>
                <w:spacing w:val="-12"/>
                <w:sz w:val="20"/>
                <w:szCs w:val="20"/>
              </w:rPr>
              <w:t>违法经营额1</w:t>
            </w:r>
          </w:p>
          <w:p>
            <w:pPr>
              <w:spacing w:before="41" w:line="188" w:lineRule="auto"/>
              <w:ind w:firstLine="77"/>
              <w:rPr>
                <w:rFonts w:ascii="仿宋" w:hAnsi="仿宋" w:eastAsia="仿宋" w:cs="仿宋"/>
                <w:sz w:val="20"/>
                <w:szCs w:val="20"/>
              </w:rPr>
            </w:pPr>
            <w:r>
              <w:rPr>
                <w:rFonts w:ascii="仿宋" w:hAnsi="仿宋" w:eastAsia="仿宋" w:cs="仿宋"/>
                <w:sz w:val="20"/>
                <w:szCs w:val="20"/>
              </w:rPr>
              <w:t>万元以上的，并处违法经营</w:t>
            </w:r>
          </w:p>
          <w:p>
            <w:pPr>
              <w:spacing w:before="44" w:line="188" w:lineRule="auto"/>
              <w:ind w:firstLine="226"/>
              <w:rPr>
                <w:rFonts w:ascii="仿宋" w:hAnsi="仿宋" w:eastAsia="仿宋" w:cs="仿宋"/>
                <w:sz w:val="20"/>
                <w:szCs w:val="20"/>
              </w:rPr>
            </w:pPr>
            <w:r>
              <w:rPr>
                <w:rFonts w:ascii="仿宋" w:hAnsi="仿宋" w:eastAsia="仿宋" w:cs="仿宋"/>
                <w:sz w:val="20"/>
                <w:szCs w:val="20"/>
              </w:rPr>
              <w:t>额5倍以上10倍以下的罚</w:t>
            </w:r>
          </w:p>
          <w:p>
            <w:pPr>
              <w:spacing w:before="43" w:line="188" w:lineRule="auto"/>
              <w:ind w:firstLine="123"/>
              <w:rPr>
                <w:rFonts w:ascii="仿宋" w:hAnsi="仿宋" w:eastAsia="仿宋" w:cs="仿宋"/>
                <w:sz w:val="20"/>
                <w:szCs w:val="20"/>
              </w:rPr>
            </w:pPr>
            <w:r>
              <w:rPr>
                <w:rFonts w:ascii="仿宋" w:hAnsi="仿宋" w:eastAsia="仿宋" w:cs="仿宋"/>
                <w:spacing w:val="-12"/>
                <w:sz w:val="20"/>
                <w:szCs w:val="20"/>
              </w:rPr>
              <w:t>款；</w:t>
            </w:r>
            <w:r>
              <w:rPr>
                <w:rFonts w:ascii="仿宋" w:hAnsi="仿宋" w:eastAsia="仿宋" w:cs="仿宋"/>
                <w:spacing w:val="52"/>
                <w:sz w:val="20"/>
                <w:szCs w:val="20"/>
              </w:rPr>
              <w:t xml:space="preserve"> </w:t>
            </w:r>
            <w:r>
              <w:rPr>
                <w:rFonts w:ascii="仿宋" w:hAnsi="仿宋" w:eastAsia="仿宋" w:cs="仿宋"/>
                <w:spacing w:val="-12"/>
                <w:sz w:val="20"/>
                <w:szCs w:val="20"/>
              </w:rPr>
              <w:t>违法经营额不足1万元</w:t>
            </w:r>
          </w:p>
          <w:p>
            <w:pPr>
              <w:spacing w:before="44" w:line="188" w:lineRule="auto"/>
              <w:ind w:firstLine="87"/>
              <w:rPr>
                <w:rFonts w:ascii="仿宋" w:hAnsi="仿宋" w:eastAsia="仿宋" w:cs="仿宋"/>
                <w:sz w:val="20"/>
                <w:szCs w:val="20"/>
              </w:rPr>
            </w:pPr>
            <w:r>
              <w:rPr>
                <w:rFonts w:ascii="仿宋" w:hAnsi="仿宋" w:eastAsia="仿宋" w:cs="仿宋"/>
                <w:spacing w:val="-1"/>
                <w:sz w:val="20"/>
                <w:szCs w:val="20"/>
              </w:rPr>
              <w:t>的，并处1万元以上5万元以</w:t>
            </w:r>
          </w:p>
          <w:p>
            <w:pPr>
              <w:spacing w:before="44" w:line="188" w:lineRule="auto"/>
              <w:ind w:firstLine="79"/>
              <w:rPr>
                <w:rFonts w:ascii="仿宋" w:hAnsi="仿宋" w:eastAsia="仿宋" w:cs="仿宋"/>
                <w:sz w:val="20"/>
                <w:szCs w:val="20"/>
              </w:rPr>
            </w:pPr>
            <w:r>
              <w:rPr>
                <w:rFonts w:ascii="仿宋" w:hAnsi="仿宋" w:eastAsia="仿宋" w:cs="仿宋"/>
                <w:spacing w:val="-13"/>
                <w:sz w:val="20"/>
                <w:szCs w:val="20"/>
              </w:rPr>
              <w:t>下罚款；</w:t>
            </w:r>
            <w:r>
              <w:rPr>
                <w:rFonts w:ascii="仿宋" w:hAnsi="仿宋" w:eastAsia="仿宋" w:cs="仿宋"/>
                <w:spacing w:val="57"/>
                <w:sz w:val="20"/>
                <w:szCs w:val="20"/>
              </w:rPr>
              <w:t xml:space="preserve"> </w:t>
            </w:r>
            <w:r>
              <w:rPr>
                <w:rFonts w:ascii="仿宋" w:hAnsi="仿宋" w:eastAsia="仿宋" w:cs="仿宋"/>
                <w:spacing w:val="-13"/>
                <w:sz w:val="20"/>
                <w:szCs w:val="20"/>
              </w:rPr>
              <w:t>情节严重的，并责</w:t>
            </w:r>
          </w:p>
          <w:p>
            <w:pPr>
              <w:spacing w:before="43" w:line="188" w:lineRule="auto"/>
              <w:ind w:firstLine="75"/>
              <w:rPr>
                <w:rFonts w:ascii="仿宋" w:hAnsi="仿宋" w:eastAsia="仿宋" w:cs="仿宋"/>
                <w:sz w:val="20"/>
                <w:szCs w:val="20"/>
              </w:rPr>
            </w:pPr>
            <w:r>
              <w:rPr>
                <w:rFonts w:ascii="仿宋" w:hAnsi="仿宋" w:eastAsia="仿宋" w:cs="仿宋"/>
                <w:sz w:val="20"/>
                <w:szCs w:val="20"/>
              </w:rPr>
              <w:t>令停业整顿或者由新闻出版</w:t>
            </w:r>
          </w:p>
          <w:p>
            <w:pPr>
              <w:spacing w:before="43" w:line="188" w:lineRule="auto"/>
              <w:ind w:firstLine="185"/>
              <w:rPr>
                <w:rFonts w:ascii="仿宋" w:hAnsi="仿宋" w:eastAsia="仿宋" w:cs="仿宋"/>
                <w:sz w:val="20"/>
                <w:szCs w:val="20"/>
              </w:rPr>
            </w:pPr>
            <w:r>
              <w:rPr>
                <w:rFonts w:ascii="仿宋" w:hAnsi="仿宋" w:eastAsia="仿宋" w:cs="仿宋"/>
                <w:spacing w:val="-1"/>
                <w:sz w:val="20"/>
                <w:szCs w:val="20"/>
              </w:rPr>
              <w:t>总署吊销其复制经营许可</w:t>
            </w:r>
          </w:p>
          <w:p>
            <w:pPr>
              <w:spacing w:before="44" w:line="188" w:lineRule="auto"/>
              <w:ind w:firstLine="75"/>
              <w:rPr>
                <w:rFonts w:ascii="仿宋" w:hAnsi="仿宋" w:eastAsia="仿宋" w:cs="仿宋"/>
                <w:sz w:val="20"/>
                <w:szCs w:val="20"/>
              </w:rPr>
            </w:pPr>
            <w:r>
              <w:rPr>
                <w:rFonts w:ascii="仿宋" w:hAnsi="仿宋" w:eastAsia="仿宋" w:cs="仿宋"/>
                <w:spacing w:val="-1"/>
                <w:sz w:val="20"/>
                <w:szCs w:val="20"/>
              </w:rPr>
              <w:t>证</w:t>
            </w:r>
            <w:r>
              <w:rPr>
                <w:rFonts w:ascii="仿宋" w:hAnsi="仿宋" w:eastAsia="仿宋" w:cs="仿宋"/>
                <w:spacing w:val="-82"/>
                <w:sz w:val="20"/>
                <w:szCs w:val="20"/>
              </w:rPr>
              <w:t>：</w:t>
            </w:r>
            <w:r>
              <w:rPr>
                <w:rFonts w:ascii="仿宋" w:hAnsi="仿宋" w:eastAsia="仿宋" w:cs="仿宋"/>
                <w:spacing w:val="33"/>
                <w:sz w:val="20"/>
                <w:szCs w:val="20"/>
              </w:rPr>
              <w:t xml:space="preserve"> </w:t>
            </w:r>
            <w:r>
              <w:rPr>
                <w:rFonts w:ascii="仿宋" w:hAnsi="仿宋" w:eastAsia="仿宋" w:cs="仿宋"/>
                <w:spacing w:val="-82"/>
                <w:sz w:val="20"/>
                <w:szCs w:val="20"/>
              </w:rPr>
              <w:t>（</w:t>
            </w:r>
            <w:r>
              <w:rPr>
                <w:rFonts w:ascii="仿宋" w:hAnsi="仿宋" w:eastAsia="仿宋" w:cs="仿宋"/>
                <w:spacing w:val="-53"/>
                <w:sz w:val="20"/>
                <w:szCs w:val="20"/>
              </w:rPr>
              <w:t xml:space="preserve"> </w:t>
            </w:r>
            <w:r>
              <w:rPr>
                <w:rFonts w:ascii="仿宋" w:hAnsi="仿宋" w:eastAsia="仿宋" w:cs="仿宋"/>
                <w:spacing w:val="-1"/>
                <w:sz w:val="20"/>
                <w:szCs w:val="20"/>
              </w:rPr>
              <w:t>一）复制单位未依照</w:t>
            </w:r>
          </w:p>
          <w:p>
            <w:pPr>
              <w:spacing w:before="44" w:line="188" w:lineRule="auto"/>
              <w:ind w:firstLine="70"/>
              <w:rPr>
                <w:rFonts w:ascii="仿宋" w:hAnsi="仿宋" w:eastAsia="仿宋" w:cs="仿宋"/>
                <w:sz w:val="20"/>
                <w:szCs w:val="20"/>
              </w:rPr>
            </w:pPr>
            <w:r>
              <w:rPr>
                <w:rFonts w:ascii="仿宋" w:hAnsi="仿宋" w:eastAsia="仿宋" w:cs="仿宋"/>
                <w:spacing w:val="-9"/>
                <w:sz w:val="20"/>
                <w:szCs w:val="20"/>
              </w:rPr>
              <w:t>《复制管理办法》</w:t>
            </w:r>
            <w:r>
              <w:rPr>
                <w:rFonts w:ascii="仿宋" w:hAnsi="仿宋" w:eastAsia="仿宋" w:cs="仿宋"/>
                <w:spacing w:val="19"/>
                <w:sz w:val="20"/>
                <w:szCs w:val="20"/>
              </w:rPr>
              <w:t xml:space="preserve"> </w:t>
            </w:r>
            <w:r>
              <w:rPr>
                <w:rFonts w:ascii="仿宋" w:hAnsi="仿宋" w:eastAsia="仿宋" w:cs="仿宋"/>
                <w:spacing w:val="-9"/>
                <w:sz w:val="20"/>
                <w:szCs w:val="20"/>
              </w:rPr>
              <w:t>的规定验</w:t>
            </w:r>
          </w:p>
          <w:p>
            <w:pPr>
              <w:spacing w:before="43" w:line="188" w:lineRule="auto"/>
              <w:ind w:firstLine="75"/>
              <w:rPr>
                <w:rFonts w:ascii="仿宋" w:hAnsi="仿宋" w:eastAsia="仿宋" w:cs="仿宋"/>
                <w:sz w:val="20"/>
                <w:szCs w:val="20"/>
              </w:rPr>
            </w:pPr>
            <w:r>
              <w:rPr>
                <w:rFonts w:ascii="仿宋" w:hAnsi="仿宋" w:eastAsia="仿宋" w:cs="仿宋"/>
                <w:sz w:val="20"/>
                <w:szCs w:val="20"/>
              </w:rPr>
              <w:t>证复制委托书及其他法定文</w:t>
            </w:r>
          </w:p>
          <w:p>
            <w:pPr>
              <w:spacing w:before="44" w:line="188" w:lineRule="auto"/>
              <w:ind w:firstLine="85"/>
              <w:rPr>
                <w:rFonts w:ascii="仿宋" w:hAnsi="仿宋" w:eastAsia="仿宋" w:cs="仿宋"/>
                <w:sz w:val="20"/>
                <w:szCs w:val="20"/>
              </w:rPr>
            </w:pPr>
            <w:r>
              <w:rPr>
                <w:rFonts w:ascii="仿宋" w:hAnsi="仿宋" w:eastAsia="仿宋" w:cs="仿宋"/>
                <w:spacing w:val="-13"/>
                <w:sz w:val="20"/>
                <w:szCs w:val="20"/>
              </w:rPr>
              <w:t>书的</w:t>
            </w:r>
            <w:r>
              <w:rPr>
                <w:rFonts w:ascii="仿宋" w:hAnsi="仿宋" w:eastAsia="仿宋" w:cs="仿宋"/>
                <w:spacing w:val="-83"/>
                <w:sz w:val="20"/>
                <w:szCs w:val="20"/>
              </w:rPr>
              <w:t>；</w:t>
            </w:r>
            <w:r>
              <w:rPr>
                <w:rFonts w:ascii="仿宋" w:hAnsi="仿宋" w:eastAsia="仿宋" w:cs="仿宋"/>
                <w:spacing w:val="22"/>
                <w:sz w:val="20"/>
                <w:szCs w:val="20"/>
              </w:rPr>
              <w:t xml:space="preserve"> </w:t>
            </w:r>
            <w:r>
              <w:rPr>
                <w:rFonts w:ascii="仿宋" w:hAnsi="仿宋" w:eastAsia="仿宋" w:cs="仿宋"/>
                <w:spacing w:val="-83"/>
                <w:sz w:val="20"/>
                <w:szCs w:val="20"/>
              </w:rPr>
              <w:t>（</w:t>
            </w:r>
            <w:r>
              <w:rPr>
                <w:rFonts w:ascii="仿宋" w:hAnsi="仿宋" w:eastAsia="仿宋" w:cs="仿宋"/>
                <w:spacing w:val="-49"/>
                <w:sz w:val="20"/>
                <w:szCs w:val="20"/>
              </w:rPr>
              <w:t xml:space="preserve"> </w:t>
            </w:r>
            <w:r>
              <w:rPr>
                <w:rFonts w:ascii="仿宋" w:hAnsi="仿宋" w:eastAsia="仿宋" w:cs="仿宋"/>
                <w:spacing w:val="-13"/>
                <w:sz w:val="20"/>
                <w:szCs w:val="20"/>
              </w:rPr>
              <w:t>二）</w:t>
            </w:r>
            <w:r>
              <w:rPr>
                <w:rFonts w:ascii="仿宋" w:hAnsi="仿宋" w:eastAsia="仿宋" w:cs="仿宋"/>
                <w:spacing w:val="21"/>
                <w:sz w:val="20"/>
                <w:szCs w:val="20"/>
              </w:rPr>
              <w:t xml:space="preserve"> </w:t>
            </w:r>
            <w:r>
              <w:rPr>
                <w:rFonts w:ascii="仿宋" w:hAnsi="仿宋" w:eastAsia="仿宋" w:cs="仿宋"/>
                <w:spacing w:val="-13"/>
                <w:sz w:val="20"/>
                <w:szCs w:val="20"/>
              </w:rPr>
              <w:t>复制单位擅自</w:t>
            </w:r>
          </w:p>
          <w:p>
            <w:pPr>
              <w:spacing w:before="43" w:line="188" w:lineRule="auto"/>
              <w:ind w:firstLine="85"/>
              <w:rPr>
                <w:rFonts w:ascii="仿宋" w:hAnsi="仿宋" w:eastAsia="仿宋" w:cs="仿宋"/>
                <w:sz w:val="20"/>
                <w:szCs w:val="20"/>
              </w:rPr>
            </w:pPr>
            <w:r>
              <w:rPr>
                <w:rFonts w:ascii="仿宋" w:hAnsi="仿宋" w:eastAsia="仿宋" w:cs="仿宋"/>
                <w:spacing w:val="-1"/>
                <w:sz w:val="20"/>
                <w:szCs w:val="20"/>
              </w:rPr>
              <w:t>复制他人的只读类光盘和磁</w:t>
            </w:r>
          </w:p>
          <w:p>
            <w:pPr>
              <w:spacing w:before="41" w:line="188" w:lineRule="auto"/>
              <w:ind w:firstLine="85"/>
              <w:rPr>
                <w:rFonts w:ascii="仿宋" w:hAnsi="仿宋" w:eastAsia="仿宋" w:cs="仿宋"/>
                <w:sz w:val="20"/>
                <w:szCs w:val="20"/>
              </w:rPr>
            </w:pPr>
            <w:r>
              <w:rPr>
                <w:rFonts w:ascii="仿宋" w:hAnsi="仿宋" w:eastAsia="仿宋" w:cs="仿宋"/>
                <w:spacing w:val="-14"/>
                <w:sz w:val="20"/>
                <w:szCs w:val="20"/>
              </w:rPr>
              <w:t>带磁盘的</w:t>
            </w:r>
            <w:r>
              <w:rPr>
                <w:rFonts w:ascii="仿宋" w:hAnsi="仿宋" w:eastAsia="仿宋" w:cs="仿宋"/>
                <w:spacing w:val="-83"/>
                <w:sz w:val="20"/>
                <w:szCs w:val="20"/>
              </w:rPr>
              <w:t>；</w:t>
            </w:r>
            <w:r>
              <w:rPr>
                <w:rFonts w:ascii="仿宋" w:hAnsi="仿宋" w:eastAsia="仿宋" w:cs="仿宋"/>
                <w:spacing w:val="28"/>
                <w:sz w:val="20"/>
                <w:szCs w:val="20"/>
              </w:rPr>
              <w:t xml:space="preserve"> </w:t>
            </w:r>
            <w:r>
              <w:rPr>
                <w:rFonts w:ascii="仿宋" w:hAnsi="仿宋" w:eastAsia="仿宋" w:cs="仿宋"/>
                <w:spacing w:val="-83"/>
                <w:sz w:val="20"/>
                <w:szCs w:val="20"/>
              </w:rPr>
              <w:t>（</w:t>
            </w:r>
            <w:r>
              <w:rPr>
                <w:rFonts w:ascii="仿宋" w:hAnsi="仿宋" w:eastAsia="仿宋" w:cs="仿宋"/>
                <w:spacing w:val="-47"/>
                <w:sz w:val="20"/>
                <w:szCs w:val="20"/>
              </w:rPr>
              <w:t xml:space="preserve"> </w:t>
            </w:r>
            <w:r>
              <w:rPr>
                <w:rFonts w:ascii="仿宋" w:hAnsi="仿宋" w:eastAsia="仿宋" w:cs="仿宋"/>
                <w:spacing w:val="-14"/>
                <w:sz w:val="20"/>
                <w:szCs w:val="20"/>
              </w:rPr>
              <w:t>三）</w:t>
            </w:r>
            <w:r>
              <w:rPr>
                <w:rFonts w:ascii="仿宋" w:hAnsi="仿宋" w:eastAsia="仿宋" w:cs="仿宋"/>
                <w:spacing w:val="21"/>
                <w:sz w:val="20"/>
                <w:szCs w:val="20"/>
              </w:rPr>
              <w:t xml:space="preserve"> </w:t>
            </w:r>
            <w:r>
              <w:rPr>
                <w:rFonts w:ascii="仿宋" w:hAnsi="仿宋" w:eastAsia="仿宋" w:cs="仿宋"/>
                <w:spacing w:val="-14"/>
                <w:sz w:val="20"/>
                <w:szCs w:val="20"/>
              </w:rPr>
              <w:t>复制单位</w:t>
            </w:r>
          </w:p>
          <w:p>
            <w:pPr>
              <w:spacing w:before="44" w:line="188" w:lineRule="auto"/>
              <w:ind w:firstLine="76"/>
              <w:rPr>
                <w:rFonts w:ascii="仿宋" w:hAnsi="仿宋" w:eastAsia="仿宋" w:cs="仿宋"/>
                <w:sz w:val="20"/>
                <w:szCs w:val="20"/>
              </w:rPr>
            </w:pPr>
            <w:r>
              <w:rPr>
                <w:rFonts w:ascii="仿宋" w:hAnsi="仿宋" w:eastAsia="仿宋" w:cs="仿宋"/>
                <w:sz w:val="20"/>
                <w:szCs w:val="20"/>
              </w:rPr>
              <w:t>接受非音像出版单位、电子</w:t>
            </w:r>
          </w:p>
          <w:p>
            <w:pPr>
              <w:spacing w:before="43" w:line="188" w:lineRule="auto"/>
              <w:ind w:firstLine="96"/>
              <w:rPr>
                <w:rFonts w:ascii="仿宋" w:hAnsi="仿宋" w:eastAsia="仿宋" w:cs="仿宋"/>
                <w:sz w:val="20"/>
                <w:szCs w:val="20"/>
              </w:rPr>
            </w:pPr>
            <w:r>
              <w:rPr>
                <w:rFonts w:ascii="仿宋" w:hAnsi="仿宋" w:eastAsia="仿宋" w:cs="仿宋"/>
                <w:spacing w:val="-2"/>
                <w:sz w:val="20"/>
                <w:szCs w:val="20"/>
              </w:rPr>
              <w:t>出版物单位或者个人委托复</w:t>
            </w:r>
          </w:p>
          <w:p>
            <w:pPr>
              <w:spacing w:before="44" w:line="188" w:lineRule="auto"/>
              <w:ind w:firstLine="76"/>
              <w:rPr>
                <w:rFonts w:ascii="仿宋" w:hAnsi="仿宋" w:eastAsia="仿宋" w:cs="仿宋"/>
                <w:sz w:val="20"/>
                <w:szCs w:val="20"/>
              </w:rPr>
            </w:pPr>
            <w:r>
              <w:rPr>
                <w:rFonts w:ascii="仿宋" w:hAnsi="仿宋" w:eastAsia="仿宋" w:cs="仿宋"/>
                <w:sz w:val="20"/>
                <w:szCs w:val="20"/>
              </w:rPr>
              <w:t>制经营性的音像制品、电子</w:t>
            </w:r>
          </w:p>
          <w:p>
            <w:pPr>
              <w:spacing w:before="44" w:line="188" w:lineRule="auto"/>
              <w:ind w:firstLine="96"/>
              <w:rPr>
                <w:rFonts w:ascii="仿宋" w:hAnsi="仿宋" w:eastAsia="仿宋" w:cs="仿宋"/>
                <w:sz w:val="20"/>
                <w:szCs w:val="20"/>
              </w:rPr>
            </w:pPr>
            <w:r>
              <w:rPr>
                <w:rFonts w:ascii="仿宋" w:hAnsi="仿宋" w:eastAsia="仿宋" w:cs="仿宋"/>
                <w:spacing w:val="-2"/>
                <w:sz w:val="20"/>
                <w:szCs w:val="20"/>
              </w:rPr>
              <w:t>出版物或者自行复制音像制</w:t>
            </w:r>
          </w:p>
          <w:p>
            <w:pPr>
              <w:spacing w:before="44" w:line="218" w:lineRule="auto"/>
              <w:ind w:left="76" w:right="52" w:firstLine="21"/>
              <w:rPr>
                <w:rFonts w:ascii="仿宋" w:hAnsi="仿宋" w:eastAsia="仿宋" w:cs="仿宋"/>
                <w:sz w:val="20"/>
                <w:szCs w:val="20"/>
              </w:rPr>
            </w:pPr>
            <w:r>
              <w:rPr>
                <w:rFonts w:ascii="仿宋" w:hAnsi="仿宋" w:eastAsia="仿宋" w:cs="仿宋"/>
                <w:spacing w:val="-6"/>
                <w:sz w:val="20"/>
                <w:szCs w:val="20"/>
              </w:rPr>
              <w:t>品、电子出版物的</w:t>
            </w:r>
            <w:r>
              <w:rPr>
                <w:rFonts w:ascii="仿宋" w:hAnsi="仿宋" w:eastAsia="仿宋" w:cs="仿宋"/>
                <w:spacing w:val="-84"/>
                <w:sz w:val="20"/>
                <w:szCs w:val="20"/>
              </w:rPr>
              <w:t>；</w:t>
            </w:r>
            <w:r>
              <w:rPr>
                <w:rFonts w:ascii="仿宋" w:hAnsi="仿宋" w:eastAsia="仿宋" w:cs="仿宋"/>
                <w:spacing w:val="31"/>
                <w:sz w:val="20"/>
                <w:szCs w:val="20"/>
              </w:rPr>
              <w:t xml:space="preserve"> </w:t>
            </w:r>
            <w:r>
              <w:rPr>
                <w:rFonts w:ascii="仿宋" w:hAnsi="仿宋" w:eastAsia="仿宋" w:cs="仿宋"/>
                <w:spacing w:val="-84"/>
                <w:sz w:val="20"/>
                <w:szCs w:val="20"/>
              </w:rPr>
              <w:t>（</w:t>
            </w:r>
            <w:r>
              <w:rPr>
                <w:rFonts w:ascii="仿宋" w:hAnsi="仿宋" w:eastAsia="仿宋" w:cs="仿宋"/>
                <w:spacing w:val="-32"/>
                <w:sz w:val="20"/>
                <w:szCs w:val="20"/>
              </w:rPr>
              <w:t xml:space="preserve"> </w:t>
            </w:r>
            <w:r>
              <w:rPr>
                <w:rFonts w:ascii="仿宋" w:hAnsi="仿宋" w:eastAsia="仿宋" w:cs="仿宋"/>
                <w:spacing w:val="-6"/>
                <w:sz w:val="20"/>
                <w:szCs w:val="20"/>
              </w:rPr>
              <w:t>四）</w:t>
            </w:r>
            <w:r>
              <w:rPr>
                <w:rFonts w:ascii="仿宋" w:hAnsi="仿宋" w:eastAsia="仿宋" w:cs="仿宋"/>
                <w:sz w:val="20"/>
                <w:szCs w:val="20"/>
              </w:rPr>
              <w:t xml:space="preserve"> 复制单位未履行法定手续复</w:t>
            </w:r>
            <w:r>
              <w:rPr>
                <w:rFonts w:ascii="仿宋" w:hAnsi="仿宋" w:eastAsia="仿宋" w:cs="仿宋"/>
                <w:spacing w:val="7"/>
                <w:sz w:val="20"/>
                <w:szCs w:val="20"/>
              </w:rPr>
              <w:t xml:space="preserve"> </w:t>
            </w:r>
            <w:r>
              <w:rPr>
                <w:rFonts w:ascii="仿宋" w:hAnsi="仿宋" w:eastAsia="仿宋" w:cs="仿宋"/>
                <w:sz w:val="20"/>
                <w:szCs w:val="20"/>
              </w:rPr>
              <w:t>制境外产品的，或者复制的</w:t>
            </w:r>
            <w:r>
              <w:rPr>
                <w:rFonts w:ascii="仿宋" w:hAnsi="仿宋" w:eastAsia="仿宋" w:cs="仿宋"/>
                <w:spacing w:val="7"/>
                <w:sz w:val="20"/>
                <w:szCs w:val="20"/>
              </w:rPr>
              <w:t xml:space="preserve"> </w:t>
            </w:r>
            <w:r>
              <w:rPr>
                <w:rFonts w:ascii="仿宋" w:hAnsi="仿宋" w:eastAsia="仿宋" w:cs="仿宋"/>
                <w:sz w:val="20"/>
                <w:szCs w:val="20"/>
              </w:rPr>
              <w:t>境外产品没有全部运输出境</w:t>
            </w:r>
          </w:p>
          <w:p>
            <w:pPr>
              <w:spacing w:before="169" w:line="67" w:lineRule="exact"/>
              <w:ind w:firstLine="1302"/>
              <w:rPr>
                <w:rFonts w:ascii="仿宋" w:hAnsi="仿宋" w:eastAsia="仿宋" w:cs="仿宋"/>
                <w:sz w:val="19"/>
                <w:szCs w:val="19"/>
              </w:rPr>
            </w:pPr>
            <w:r>
              <w:rPr>
                <w:rFonts w:ascii="仿宋" w:hAnsi="仿宋" w:eastAsia="仿宋" w:cs="仿宋"/>
                <w:position w:val="-3"/>
                <w:sz w:val="19"/>
                <w:szCs w:val="19"/>
              </w:rPr>
              <w:t>。</w:t>
            </w:r>
          </w:p>
        </w:tc>
        <w:tc>
          <w:tcPr>
            <w:tcW w:w="993"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7"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0"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3"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0"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8" w:line="217"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48" w:line="217"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6"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6"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78"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6"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56"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56" w:line="214"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04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69"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69"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6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0"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26"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156"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before="56" w:line="218"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5" w:hRule="atLeast"/>
        </w:trPr>
        <w:tc>
          <w:tcPr>
            <w:tcW w:w="14291" w:type="dxa"/>
            <w:gridSpan w:val="10"/>
            <w:vAlign w:val="top"/>
          </w:tcPr>
          <w:p>
            <w:pPr>
              <w:spacing w:before="34" w:line="185"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p>
      <w:pPr>
        <w:sectPr>
          <w:footerReference r:id="rId124" w:type="default"/>
          <w:pgSz w:w="16837" w:h="11905"/>
          <w:pgMar w:top="1011" w:right="1274" w:bottom="674" w:left="1256" w:header="0" w:footer="519" w:gutter="0"/>
          <w:cols w:space="720" w:num="1"/>
        </w:sect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52" w:line="189" w:lineRule="auto"/>
        <w:ind w:firstLine="10705"/>
        <w:rPr>
          <w:rFonts w:ascii="仿宋" w:hAnsi="仿宋" w:eastAsia="仿宋" w:cs="仿宋"/>
          <w:sz w:val="16"/>
          <w:szCs w:val="16"/>
        </w:rPr>
      </w:pPr>
      <w:r>
        <w:pict>
          <v:shape id="_x0000_s1108" o:spid="_x0000_s1108" o:spt="202" type="#_x0000_t202" style="position:absolute;left:0pt;margin-left:-1pt;margin-top:-383.1pt;height:402.8pt;width:717.35pt;z-index:25174528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0" w:lineRule="auto"/>
                          <w:ind w:firstLine="337"/>
                          <w:rPr>
                            <w:rFonts w:ascii="仿宋" w:hAnsi="仿宋" w:eastAsia="仿宋" w:cs="仿宋"/>
                            <w:sz w:val="20"/>
                            <w:szCs w:val="20"/>
                          </w:rPr>
                        </w:pPr>
                        <w:r>
                          <w:rPr>
                            <w:rFonts w:ascii="仿宋" w:hAnsi="仿宋" w:eastAsia="仿宋" w:cs="仿宋"/>
                            <w:spacing w:val="-6"/>
                            <w:sz w:val="20"/>
                            <w:szCs w:val="20"/>
                          </w:rPr>
                          <w:t>77</w:t>
                        </w:r>
                      </w:p>
                    </w:tc>
                    <w:tc>
                      <w:tcPr>
                        <w:tcW w:w="2345"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6" w:line="228" w:lineRule="auto"/>
                          <w:ind w:left="83" w:right="53" w:firstLine="141"/>
                          <w:rPr>
                            <w:rFonts w:ascii="仿宋" w:hAnsi="仿宋" w:eastAsia="仿宋" w:cs="仿宋"/>
                            <w:sz w:val="20"/>
                            <w:szCs w:val="20"/>
                          </w:rPr>
                        </w:pPr>
                        <w:r>
                          <w:rPr>
                            <w:rFonts w:ascii="仿宋" w:hAnsi="仿宋" w:eastAsia="仿宋" w:cs="仿宋"/>
                            <w:spacing w:val="-6"/>
                            <w:sz w:val="20"/>
                            <w:szCs w:val="20"/>
                          </w:rPr>
                          <w:t>擅自增加、进</w:t>
                        </w:r>
                        <w:r>
                          <w:rPr>
                            <w:rFonts w:ascii="仿宋" w:hAnsi="仿宋" w:eastAsia="仿宋" w:cs="仿宋"/>
                            <w:spacing w:val="-40"/>
                            <w:sz w:val="20"/>
                            <w:szCs w:val="20"/>
                          </w:rPr>
                          <w:t xml:space="preserve"> </w:t>
                        </w:r>
                        <w:r>
                          <w:rPr>
                            <w:rFonts w:ascii="仿宋" w:hAnsi="仿宋" w:eastAsia="仿宋" w:cs="仿宋"/>
                            <w:spacing w:val="-6"/>
                            <w:sz w:val="20"/>
                            <w:szCs w:val="20"/>
                          </w:rPr>
                          <w:t>口、购买</w:t>
                        </w:r>
                        <w:r>
                          <w:rPr>
                            <w:rFonts w:ascii="仿宋" w:hAnsi="仿宋" w:eastAsia="仿宋" w:cs="仿宋"/>
                            <w:sz w:val="20"/>
                            <w:szCs w:val="20"/>
                          </w:rPr>
                          <w:t xml:space="preserve"> </w:t>
                        </w:r>
                        <w:r>
                          <w:rPr>
                            <w:rFonts w:ascii="仿宋" w:hAnsi="仿宋" w:eastAsia="仿宋" w:cs="仿宋"/>
                            <w:spacing w:val="-1"/>
                            <w:sz w:val="20"/>
                            <w:szCs w:val="20"/>
                          </w:rPr>
                          <w:t>、变更光盘复制生产设备</w:t>
                        </w:r>
                      </w:p>
                      <w:p>
                        <w:pPr>
                          <w:spacing w:line="202" w:lineRule="auto"/>
                          <w:ind w:firstLine="783"/>
                          <w:rPr>
                            <w:rFonts w:ascii="仿宋" w:hAnsi="仿宋" w:eastAsia="仿宋" w:cs="仿宋"/>
                            <w:sz w:val="20"/>
                            <w:szCs w:val="20"/>
                          </w:rPr>
                        </w:pPr>
                        <w:r>
                          <w:rPr>
                            <w:rFonts w:ascii="仿宋" w:hAnsi="仿宋" w:eastAsia="仿宋" w:cs="仿宋"/>
                            <w:spacing w:val="-4"/>
                            <w:sz w:val="20"/>
                            <w:szCs w:val="20"/>
                          </w:rPr>
                          <w:t>等的处罚</w:t>
                        </w:r>
                      </w:p>
                    </w:tc>
                    <w:tc>
                      <w:tcPr>
                        <w:tcW w:w="2551" w:type="dxa"/>
                        <w:vMerge w:val="restart"/>
                        <w:tcBorders>
                          <w:bottom w:val="nil"/>
                        </w:tcBorders>
                        <w:vAlign w:val="top"/>
                      </w:tcPr>
                      <w:p>
                        <w:pPr>
                          <w:spacing w:line="283" w:lineRule="auto"/>
                          <w:rPr>
                            <w:rFonts w:ascii="宋体"/>
                            <w:sz w:val="21"/>
                          </w:rPr>
                        </w:pPr>
                      </w:p>
                      <w:p>
                        <w:pPr>
                          <w:spacing w:line="283"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pacing w:val="-8"/>
                            <w:sz w:val="20"/>
                            <w:szCs w:val="20"/>
                          </w:rPr>
                          <w:t>《复制管理办法》</w:t>
                        </w:r>
                        <w:r>
                          <w:rPr>
                            <w:rFonts w:ascii="仿宋" w:hAnsi="仿宋" w:eastAsia="仿宋" w:cs="仿宋"/>
                            <w:spacing w:val="34"/>
                            <w:sz w:val="20"/>
                            <w:szCs w:val="20"/>
                          </w:rPr>
                          <w:t xml:space="preserve"> </w:t>
                        </w:r>
                        <w:r>
                          <w:rPr>
                            <w:rFonts w:ascii="仿宋" w:hAnsi="仿宋" w:eastAsia="仿宋" w:cs="仿宋"/>
                            <w:spacing w:val="-8"/>
                            <w:sz w:val="20"/>
                            <w:szCs w:val="20"/>
                          </w:rPr>
                          <w:t>(2009年4</w:t>
                        </w:r>
                      </w:p>
                      <w:p>
                        <w:pPr>
                          <w:spacing w:before="41" w:line="188" w:lineRule="auto"/>
                          <w:ind w:firstLine="85"/>
                          <w:rPr>
                            <w:rFonts w:ascii="仿宋" w:hAnsi="仿宋" w:eastAsia="仿宋" w:cs="仿宋"/>
                            <w:sz w:val="20"/>
                            <w:szCs w:val="20"/>
                          </w:rPr>
                        </w:pPr>
                        <w:r>
                          <w:rPr>
                            <w:rFonts w:ascii="仿宋" w:hAnsi="仿宋" w:eastAsia="仿宋" w:cs="仿宋"/>
                            <w:spacing w:val="-5"/>
                            <w:sz w:val="20"/>
                            <w:szCs w:val="20"/>
                          </w:rPr>
                          <w:t>月21</w:t>
                        </w:r>
                        <w:r>
                          <w:rPr>
                            <w:rFonts w:ascii="仿宋" w:hAnsi="仿宋" w:eastAsia="仿宋" w:cs="仿宋"/>
                            <w:spacing w:val="-32"/>
                            <w:sz w:val="20"/>
                            <w:szCs w:val="20"/>
                          </w:rPr>
                          <w:t xml:space="preserve"> </w:t>
                        </w:r>
                        <w:r>
                          <w:rPr>
                            <w:rFonts w:ascii="仿宋" w:hAnsi="仿宋" w:eastAsia="仿宋" w:cs="仿宋"/>
                            <w:spacing w:val="-5"/>
                            <w:sz w:val="20"/>
                            <w:szCs w:val="20"/>
                          </w:rPr>
                          <w:t>日新闻出版总署令第42</w:t>
                        </w:r>
                      </w:p>
                      <w:p>
                        <w:pPr>
                          <w:spacing w:before="43" w:line="188" w:lineRule="auto"/>
                          <w:ind w:firstLine="128"/>
                          <w:rPr>
                            <w:rFonts w:ascii="仿宋" w:hAnsi="仿宋" w:eastAsia="仿宋" w:cs="仿宋"/>
                            <w:sz w:val="20"/>
                            <w:szCs w:val="20"/>
                          </w:rPr>
                        </w:pPr>
                        <w:r>
                          <w:rPr>
                            <w:rFonts w:ascii="仿宋" w:hAnsi="仿宋" w:eastAsia="仿宋" w:cs="仿宋"/>
                            <w:spacing w:val="-10"/>
                            <w:w w:val="99"/>
                            <w:sz w:val="20"/>
                            <w:szCs w:val="20"/>
                          </w:rPr>
                          <w:t>号)第四十二条：</w:t>
                        </w:r>
                        <w:r>
                          <w:rPr>
                            <w:rFonts w:ascii="仿宋" w:hAnsi="仿宋" w:eastAsia="仿宋" w:cs="仿宋"/>
                            <w:spacing w:val="47"/>
                            <w:sz w:val="20"/>
                            <w:szCs w:val="20"/>
                          </w:rPr>
                          <w:t xml:space="preserve"> </w:t>
                        </w:r>
                        <w:r>
                          <w:rPr>
                            <w:rFonts w:ascii="仿宋" w:hAnsi="仿宋" w:eastAsia="仿宋" w:cs="仿宋"/>
                            <w:spacing w:val="-10"/>
                            <w:w w:val="99"/>
                            <w:sz w:val="20"/>
                            <w:szCs w:val="20"/>
                          </w:rPr>
                          <w:t>有下列行</w:t>
                        </w:r>
                      </w:p>
                      <w:p>
                        <w:pPr>
                          <w:spacing w:before="43" w:line="188" w:lineRule="auto"/>
                          <w:ind w:firstLine="82"/>
                          <w:rPr>
                            <w:rFonts w:ascii="仿宋" w:hAnsi="仿宋" w:eastAsia="仿宋" w:cs="仿宋"/>
                            <w:sz w:val="20"/>
                            <w:szCs w:val="20"/>
                          </w:rPr>
                        </w:pPr>
                        <w:r>
                          <w:rPr>
                            <w:rFonts w:ascii="仿宋" w:hAnsi="仿宋" w:eastAsia="仿宋" w:cs="仿宋"/>
                            <w:spacing w:val="-4"/>
                            <w:sz w:val="20"/>
                            <w:szCs w:val="20"/>
                          </w:rPr>
                          <w:t>为之一的，</w:t>
                        </w:r>
                        <w:r>
                          <w:rPr>
                            <w:rFonts w:ascii="仿宋" w:hAnsi="仿宋" w:eastAsia="仿宋" w:cs="仿宋"/>
                            <w:spacing w:val="-54"/>
                            <w:sz w:val="20"/>
                            <w:szCs w:val="20"/>
                          </w:rPr>
                          <w:t xml:space="preserve"> </w:t>
                        </w:r>
                        <w:r>
                          <w:rPr>
                            <w:rFonts w:ascii="仿宋" w:hAnsi="仿宋" w:eastAsia="仿宋" w:cs="仿宋"/>
                            <w:spacing w:val="-4"/>
                            <w:sz w:val="20"/>
                            <w:szCs w:val="20"/>
                          </w:rPr>
                          <w:t>由新闻出版行政</w:t>
                        </w:r>
                      </w:p>
                      <w:p>
                        <w:pPr>
                          <w:spacing w:before="44" w:line="188" w:lineRule="auto"/>
                          <w:ind w:firstLine="76"/>
                          <w:rPr>
                            <w:rFonts w:ascii="仿宋" w:hAnsi="仿宋" w:eastAsia="仿宋" w:cs="仿宋"/>
                            <w:sz w:val="20"/>
                            <w:szCs w:val="20"/>
                          </w:rPr>
                        </w:pPr>
                        <w:r>
                          <w:rPr>
                            <w:rFonts w:ascii="仿宋" w:hAnsi="仿宋" w:eastAsia="仿宋" w:cs="仿宋"/>
                            <w:spacing w:val="1"/>
                            <w:sz w:val="20"/>
                            <w:szCs w:val="20"/>
                          </w:rPr>
                          <w:t>部门责令停止违法行为，给</w:t>
                        </w:r>
                      </w:p>
                      <w:p>
                        <w:pPr>
                          <w:spacing w:before="43" w:line="188" w:lineRule="auto"/>
                          <w:ind w:firstLine="130"/>
                          <w:rPr>
                            <w:rFonts w:ascii="仿宋" w:hAnsi="仿宋" w:eastAsia="仿宋" w:cs="仿宋"/>
                            <w:sz w:val="20"/>
                            <w:szCs w:val="20"/>
                          </w:rPr>
                        </w:pPr>
                        <w:r>
                          <w:rPr>
                            <w:rFonts w:ascii="仿宋" w:hAnsi="仿宋" w:eastAsia="仿宋" w:cs="仿宋"/>
                            <w:sz w:val="20"/>
                            <w:szCs w:val="20"/>
                          </w:rPr>
                          <w:t>予警告，并处3万元以下的</w:t>
                        </w:r>
                      </w:p>
                      <w:p>
                        <w:pPr>
                          <w:spacing w:before="43" w:line="188" w:lineRule="auto"/>
                          <w:ind w:firstLine="81"/>
                          <w:rPr>
                            <w:rFonts w:ascii="仿宋" w:hAnsi="仿宋" w:eastAsia="仿宋" w:cs="仿宋"/>
                            <w:sz w:val="20"/>
                            <w:szCs w:val="20"/>
                          </w:rPr>
                        </w:pPr>
                        <w:r>
                          <w:rPr>
                            <w:rFonts w:ascii="仿宋" w:hAnsi="仿宋" w:eastAsia="仿宋" w:cs="仿宋"/>
                            <w:sz w:val="20"/>
                            <w:szCs w:val="20"/>
                          </w:rPr>
                          <w:t>罚款</w:t>
                        </w:r>
                        <w:r>
                          <w:rPr>
                            <w:rFonts w:ascii="仿宋" w:hAnsi="仿宋" w:eastAsia="仿宋" w:cs="仿宋"/>
                            <w:spacing w:val="-86"/>
                            <w:sz w:val="20"/>
                            <w:szCs w:val="20"/>
                          </w:rPr>
                          <w:t>：</w:t>
                        </w:r>
                        <w:r>
                          <w:rPr>
                            <w:rFonts w:ascii="仿宋" w:hAnsi="仿宋" w:eastAsia="仿宋" w:cs="仿宋"/>
                            <w:spacing w:val="27"/>
                            <w:sz w:val="20"/>
                            <w:szCs w:val="20"/>
                          </w:rPr>
                          <w:t xml:space="preserve"> </w:t>
                        </w:r>
                        <w:r>
                          <w:rPr>
                            <w:rFonts w:ascii="仿宋" w:hAnsi="仿宋" w:eastAsia="仿宋" w:cs="仿宋"/>
                            <w:spacing w:val="-86"/>
                            <w:sz w:val="20"/>
                            <w:szCs w:val="20"/>
                          </w:rPr>
                          <w:t>（</w:t>
                        </w:r>
                        <w:r>
                          <w:rPr>
                            <w:rFonts w:ascii="仿宋" w:hAnsi="仿宋" w:eastAsia="仿宋" w:cs="仿宋"/>
                            <w:spacing w:val="-53"/>
                            <w:sz w:val="20"/>
                            <w:szCs w:val="20"/>
                          </w:rPr>
                          <w:t xml:space="preserve"> </w:t>
                        </w:r>
                        <w:r>
                          <w:rPr>
                            <w:rFonts w:ascii="仿宋" w:hAnsi="仿宋" w:eastAsia="仿宋" w:cs="仿宋"/>
                            <w:sz w:val="20"/>
                            <w:szCs w:val="20"/>
                          </w:rPr>
                          <w:t>一）光盘复制单位</w:t>
                        </w:r>
                      </w:p>
                      <w:p>
                        <w:pPr>
                          <w:spacing w:before="43" w:line="188" w:lineRule="auto"/>
                          <w:ind w:firstLine="77"/>
                          <w:rPr>
                            <w:rFonts w:ascii="仿宋" w:hAnsi="仿宋" w:eastAsia="仿宋" w:cs="仿宋"/>
                            <w:sz w:val="20"/>
                            <w:szCs w:val="20"/>
                          </w:rPr>
                        </w:pPr>
                        <w:r>
                          <w:rPr>
                            <w:rFonts w:ascii="仿宋" w:hAnsi="仿宋" w:eastAsia="仿宋" w:cs="仿宋"/>
                            <w:spacing w:val="-9"/>
                            <w:sz w:val="20"/>
                            <w:szCs w:val="20"/>
                          </w:rPr>
                          <w:t>违反《复制管理办法》</w:t>
                        </w:r>
                        <w:r>
                          <w:rPr>
                            <w:rFonts w:ascii="仿宋" w:hAnsi="仿宋" w:eastAsia="仿宋" w:cs="仿宋"/>
                            <w:spacing w:val="12"/>
                            <w:sz w:val="20"/>
                            <w:szCs w:val="20"/>
                          </w:rPr>
                          <w:t xml:space="preserve"> </w:t>
                        </w:r>
                        <w:r>
                          <w:rPr>
                            <w:rFonts w:ascii="仿宋" w:hAnsi="仿宋" w:eastAsia="仿宋" w:cs="仿宋"/>
                            <w:spacing w:val="-9"/>
                            <w:sz w:val="20"/>
                            <w:szCs w:val="20"/>
                          </w:rPr>
                          <w:t>第十</w:t>
                        </w:r>
                      </w:p>
                      <w:p>
                        <w:pPr>
                          <w:spacing w:before="44" w:line="188" w:lineRule="auto"/>
                          <w:ind w:firstLine="78"/>
                          <w:rPr>
                            <w:rFonts w:ascii="仿宋" w:hAnsi="仿宋" w:eastAsia="仿宋" w:cs="仿宋"/>
                            <w:sz w:val="20"/>
                            <w:szCs w:val="20"/>
                          </w:rPr>
                        </w:pPr>
                        <w:r>
                          <w:rPr>
                            <w:rFonts w:ascii="仿宋" w:hAnsi="仿宋" w:eastAsia="仿宋" w:cs="仿宋"/>
                            <w:spacing w:val="1"/>
                            <w:sz w:val="20"/>
                            <w:szCs w:val="20"/>
                          </w:rPr>
                          <w:t>五条的规定，未经审批，擅</w:t>
                        </w:r>
                      </w:p>
                      <w:p>
                        <w:pPr>
                          <w:spacing w:before="44" w:line="208" w:lineRule="auto"/>
                          <w:ind w:left="282" w:right="54" w:hanging="169"/>
                          <w:rPr>
                            <w:rFonts w:ascii="仿宋" w:hAnsi="仿宋" w:eastAsia="仿宋" w:cs="仿宋"/>
                            <w:sz w:val="20"/>
                            <w:szCs w:val="20"/>
                          </w:rPr>
                        </w:pPr>
                        <w:r>
                          <w:rPr>
                            <w:rFonts w:ascii="仿宋" w:hAnsi="仿宋" w:eastAsia="仿宋" w:cs="仿宋"/>
                            <w:spacing w:val="-7"/>
                            <w:sz w:val="20"/>
                            <w:szCs w:val="20"/>
                          </w:rPr>
                          <w:t>自增加、进</w:t>
                        </w:r>
                        <w:r>
                          <w:rPr>
                            <w:rFonts w:ascii="仿宋" w:hAnsi="仿宋" w:eastAsia="仿宋" w:cs="仿宋"/>
                            <w:spacing w:val="-48"/>
                            <w:sz w:val="20"/>
                            <w:szCs w:val="20"/>
                          </w:rPr>
                          <w:t xml:space="preserve"> </w:t>
                        </w:r>
                        <w:r>
                          <w:rPr>
                            <w:rFonts w:ascii="仿宋" w:hAnsi="仿宋" w:eastAsia="仿宋" w:cs="仿宋"/>
                            <w:spacing w:val="-7"/>
                            <w:sz w:val="20"/>
                            <w:szCs w:val="20"/>
                          </w:rPr>
                          <w:t>口、购买、变更</w:t>
                        </w:r>
                        <w:r>
                          <w:rPr>
                            <w:rFonts w:ascii="仿宋" w:hAnsi="仿宋" w:eastAsia="仿宋" w:cs="仿宋"/>
                            <w:sz w:val="20"/>
                            <w:szCs w:val="20"/>
                          </w:rPr>
                          <w:t xml:space="preserve"> </w:t>
                        </w:r>
                        <w:r>
                          <w:rPr>
                            <w:rFonts w:ascii="仿宋" w:hAnsi="仿宋" w:eastAsia="仿宋" w:cs="仿宋"/>
                            <w:spacing w:val="-1"/>
                            <w:sz w:val="20"/>
                            <w:szCs w:val="20"/>
                          </w:rPr>
                          <w:t>光盘复制生产设备的；</w:t>
                        </w:r>
                      </w:p>
                      <w:p>
                        <w:pPr>
                          <w:spacing w:before="44" w:line="214" w:lineRule="auto"/>
                          <w:ind w:left="77" w:right="52" w:hanging="2"/>
                          <w:rPr>
                            <w:rFonts w:ascii="仿宋" w:hAnsi="仿宋" w:eastAsia="仿宋" w:cs="仿宋"/>
                            <w:sz w:val="20"/>
                            <w:szCs w:val="20"/>
                          </w:rPr>
                        </w:pPr>
                        <w:r>
                          <w:rPr>
                            <w:rFonts w:ascii="仿宋" w:hAnsi="仿宋" w:eastAsia="仿宋" w:cs="仿宋"/>
                            <w:spacing w:val="-11"/>
                            <w:sz w:val="20"/>
                            <w:szCs w:val="20"/>
                          </w:rPr>
                          <w:t>（二）</w:t>
                        </w:r>
                        <w:r>
                          <w:rPr>
                            <w:rFonts w:ascii="仿宋" w:hAnsi="仿宋" w:eastAsia="仿宋" w:cs="仿宋"/>
                            <w:spacing w:val="39"/>
                            <w:sz w:val="20"/>
                            <w:szCs w:val="20"/>
                          </w:rPr>
                          <w:t xml:space="preserve"> </w:t>
                        </w:r>
                        <w:r>
                          <w:rPr>
                            <w:rFonts w:ascii="仿宋" w:hAnsi="仿宋" w:eastAsia="仿宋" w:cs="仿宋"/>
                            <w:spacing w:val="-11"/>
                            <w:sz w:val="20"/>
                            <w:szCs w:val="20"/>
                          </w:rPr>
                          <w:t>国产光盘复制生产设</w:t>
                        </w:r>
                        <w:r>
                          <w:rPr>
                            <w:rFonts w:ascii="仿宋" w:hAnsi="仿宋" w:eastAsia="仿宋" w:cs="仿宋"/>
                            <w:sz w:val="20"/>
                            <w:szCs w:val="20"/>
                          </w:rPr>
                          <w:t xml:space="preserve"> 备的生产商未按本办法第十</w:t>
                        </w:r>
                        <w:r>
                          <w:rPr>
                            <w:rFonts w:ascii="仿宋" w:hAnsi="仿宋" w:eastAsia="仿宋" w:cs="仿宋"/>
                            <w:spacing w:val="6"/>
                            <w:sz w:val="20"/>
                            <w:szCs w:val="20"/>
                          </w:rPr>
                          <w:t xml:space="preserve"> </w:t>
                        </w:r>
                        <w:r>
                          <w:rPr>
                            <w:rFonts w:ascii="仿宋" w:hAnsi="仿宋" w:eastAsia="仿宋" w:cs="仿宋"/>
                            <w:spacing w:val="9"/>
                            <w:sz w:val="20"/>
                            <w:szCs w:val="20"/>
                          </w:rPr>
                          <w:t>九条的要求报送备案的；</w:t>
                        </w:r>
                      </w:p>
                      <w:p>
                        <w:pPr>
                          <w:tabs>
                            <w:tab w:val="left" w:pos="280"/>
                          </w:tabs>
                          <w:spacing w:before="46" w:line="222" w:lineRule="auto"/>
                          <w:ind w:left="73" w:right="52" w:firstLine="1"/>
                          <w:rPr>
                            <w:rFonts w:ascii="仿宋" w:hAnsi="仿宋" w:eastAsia="仿宋" w:cs="仿宋"/>
                            <w:sz w:val="20"/>
                            <w:szCs w:val="20"/>
                          </w:rPr>
                        </w:pPr>
                        <w:r>
                          <w:rPr>
                            <w:rFonts w:ascii="仿宋" w:hAnsi="仿宋" w:eastAsia="仿宋" w:cs="仿宋"/>
                            <w:spacing w:val="-10"/>
                            <w:sz w:val="20"/>
                            <w:szCs w:val="20"/>
                          </w:rPr>
                          <w:t>（三）</w:t>
                        </w:r>
                        <w:r>
                          <w:rPr>
                            <w:rFonts w:ascii="仿宋" w:hAnsi="仿宋" w:eastAsia="仿宋" w:cs="仿宋"/>
                            <w:spacing w:val="27"/>
                            <w:sz w:val="20"/>
                            <w:szCs w:val="20"/>
                          </w:rPr>
                          <w:t xml:space="preserve"> </w:t>
                        </w:r>
                        <w:r>
                          <w:rPr>
                            <w:rFonts w:ascii="仿宋" w:hAnsi="仿宋" w:eastAsia="仿宋" w:cs="仿宋"/>
                            <w:spacing w:val="-10"/>
                            <w:sz w:val="20"/>
                            <w:szCs w:val="20"/>
                          </w:rPr>
                          <w:t>光盘复制单位未按本</w:t>
                        </w:r>
                        <w:r>
                          <w:rPr>
                            <w:rFonts w:ascii="仿宋" w:hAnsi="仿宋" w:eastAsia="仿宋" w:cs="仿宋"/>
                            <w:sz w:val="20"/>
                            <w:szCs w:val="20"/>
                          </w:rPr>
                          <w:t xml:space="preserve"> 办法第二十条规定报送样盘</w:t>
                        </w:r>
                        <w:r>
                          <w:rPr>
                            <w:rFonts w:ascii="仿宋" w:hAnsi="仿宋" w:eastAsia="仿宋" w:cs="仿宋"/>
                            <w:spacing w:val="10"/>
                            <w:sz w:val="20"/>
                            <w:szCs w:val="20"/>
                          </w:rPr>
                          <w:t xml:space="preserve"> </w:t>
                        </w:r>
                        <w:r>
                          <w:rPr>
                            <w:rFonts w:ascii="仿宋" w:hAnsi="仿宋" w:eastAsia="仿宋" w:cs="仿宋"/>
                            <w:spacing w:val="-14"/>
                            <w:sz w:val="20"/>
                            <w:szCs w:val="20"/>
                          </w:rPr>
                          <w:t>的</w:t>
                        </w:r>
                        <w:r>
                          <w:rPr>
                            <w:rFonts w:ascii="仿宋" w:hAnsi="仿宋" w:eastAsia="仿宋" w:cs="仿宋"/>
                            <w:spacing w:val="-83"/>
                            <w:sz w:val="20"/>
                            <w:szCs w:val="20"/>
                          </w:rPr>
                          <w:t>；</w:t>
                        </w:r>
                        <w:r>
                          <w:rPr>
                            <w:rFonts w:ascii="仿宋" w:hAnsi="仿宋" w:eastAsia="仿宋" w:cs="仿宋"/>
                            <w:spacing w:val="35"/>
                            <w:sz w:val="20"/>
                            <w:szCs w:val="20"/>
                          </w:rPr>
                          <w:t xml:space="preserve"> </w:t>
                        </w:r>
                        <w:r>
                          <w:rPr>
                            <w:rFonts w:ascii="仿宋" w:hAnsi="仿宋" w:eastAsia="仿宋" w:cs="仿宋"/>
                            <w:spacing w:val="-83"/>
                            <w:sz w:val="20"/>
                            <w:szCs w:val="20"/>
                          </w:rPr>
                          <w:t>（</w:t>
                        </w:r>
                        <w:r>
                          <w:rPr>
                            <w:rFonts w:ascii="仿宋" w:hAnsi="仿宋" w:eastAsia="仿宋" w:cs="仿宋"/>
                            <w:spacing w:val="-33"/>
                            <w:sz w:val="20"/>
                            <w:szCs w:val="20"/>
                          </w:rPr>
                          <w:t xml:space="preserve"> </w:t>
                        </w:r>
                        <w:r>
                          <w:rPr>
                            <w:rFonts w:ascii="仿宋" w:hAnsi="仿宋" w:eastAsia="仿宋" w:cs="仿宋"/>
                            <w:spacing w:val="-14"/>
                            <w:sz w:val="20"/>
                            <w:szCs w:val="20"/>
                          </w:rPr>
                          <w:t>四）</w:t>
                        </w:r>
                        <w:r>
                          <w:rPr>
                            <w:rFonts w:ascii="仿宋" w:hAnsi="仿宋" w:eastAsia="仿宋" w:cs="仿宋"/>
                            <w:spacing w:val="12"/>
                            <w:sz w:val="20"/>
                            <w:szCs w:val="20"/>
                          </w:rPr>
                          <w:t xml:space="preserve"> </w:t>
                        </w:r>
                        <w:r>
                          <w:rPr>
                            <w:rFonts w:ascii="仿宋" w:hAnsi="仿宋" w:eastAsia="仿宋" w:cs="仿宋"/>
                            <w:spacing w:val="-14"/>
                            <w:sz w:val="20"/>
                            <w:szCs w:val="20"/>
                          </w:rPr>
                          <w:t>复制生产设备或</w:t>
                        </w:r>
                        <w:r>
                          <w:rPr>
                            <w:rFonts w:ascii="仿宋" w:hAnsi="仿宋" w:eastAsia="仿宋" w:cs="仿宋"/>
                            <w:sz w:val="20"/>
                            <w:szCs w:val="20"/>
                          </w:rPr>
                          <w:t xml:space="preserve"> 复制产品不符合国家或行业</w:t>
                        </w:r>
                        <w:r>
                          <w:rPr>
                            <w:rFonts w:ascii="仿宋" w:hAnsi="仿宋" w:eastAsia="仿宋" w:cs="仿宋"/>
                            <w:spacing w:val="10"/>
                            <w:sz w:val="20"/>
                            <w:szCs w:val="20"/>
                          </w:rPr>
                          <w:t xml:space="preserve"> </w:t>
                        </w:r>
                        <w:r>
                          <w:rPr>
                            <w:rFonts w:ascii="仿宋" w:hAnsi="仿宋" w:eastAsia="仿宋" w:cs="仿宋"/>
                            <w:spacing w:val="-10"/>
                            <w:sz w:val="20"/>
                            <w:szCs w:val="20"/>
                          </w:rPr>
                          <w:t>标准的</w:t>
                        </w:r>
                        <w:r>
                          <w:rPr>
                            <w:rFonts w:ascii="仿宋" w:hAnsi="仿宋" w:eastAsia="仿宋" w:cs="仿宋"/>
                            <w:spacing w:val="-67"/>
                            <w:sz w:val="20"/>
                            <w:szCs w:val="20"/>
                          </w:rPr>
                          <w:t>；</w:t>
                        </w:r>
                        <w:r>
                          <w:rPr>
                            <w:rFonts w:ascii="仿宋" w:hAnsi="仿宋" w:eastAsia="仿宋" w:cs="仿宋"/>
                            <w:spacing w:val="34"/>
                            <w:sz w:val="20"/>
                            <w:szCs w:val="20"/>
                          </w:rPr>
                          <w:t xml:space="preserve"> </w:t>
                        </w:r>
                        <w:r>
                          <w:rPr>
                            <w:rFonts w:ascii="仿宋" w:hAnsi="仿宋" w:eastAsia="仿宋" w:cs="仿宋"/>
                            <w:spacing w:val="-67"/>
                            <w:sz w:val="20"/>
                            <w:szCs w:val="20"/>
                          </w:rPr>
                          <w:t>（</w:t>
                        </w:r>
                        <w:r>
                          <w:rPr>
                            <w:rFonts w:ascii="仿宋" w:hAnsi="仿宋" w:eastAsia="仿宋" w:cs="仿宋"/>
                            <w:spacing w:val="-10"/>
                            <w:sz w:val="20"/>
                            <w:szCs w:val="20"/>
                          </w:rPr>
                          <w:t>五）</w:t>
                        </w:r>
                        <w:r>
                          <w:rPr>
                            <w:rFonts w:ascii="仿宋" w:hAnsi="仿宋" w:eastAsia="仿宋" w:cs="仿宋"/>
                            <w:spacing w:val="10"/>
                            <w:sz w:val="20"/>
                            <w:szCs w:val="20"/>
                          </w:rPr>
                          <w:t xml:space="preserve"> </w:t>
                        </w:r>
                        <w:r>
                          <w:rPr>
                            <w:rFonts w:ascii="仿宋" w:hAnsi="仿宋" w:eastAsia="仿宋" w:cs="仿宋"/>
                            <w:spacing w:val="-10"/>
                            <w:sz w:val="20"/>
                            <w:szCs w:val="20"/>
                          </w:rPr>
                          <w:t>复制单位的</w:t>
                        </w:r>
                        <w:r>
                          <w:rPr>
                            <w:rFonts w:ascii="仿宋" w:hAnsi="仿宋" w:eastAsia="仿宋" w:cs="仿宋"/>
                            <w:sz w:val="20"/>
                            <w:szCs w:val="20"/>
                          </w:rPr>
                          <w:t xml:space="preserve"> 有关人员未按本办法第三十</w:t>
                        </w:r>
                        <w:r>
                          <w:rPr>
                            <w:rFonts w:ascii="仿宋" w:hAnsi="仿宋" w:eastAsia="仿宋" w:cs="仿宋"/>
                            <w:spacing w:val="10"/>
                            <w:sz w:val="20"/>
                            <w:szCs w:val="20"/>
                          </w:rPr>
                          <w:t xml:space="preserve"> </w:t>
                        </w:r>
                        <w:r>
                          <w:rPr>
                            <w:rFonts w:ascii="宋体" w:hAnsi="宋体" w:eastAsia="宋体" w:cs="宋体"/>
                            <w:sz w:val="21"/>
                            <w:szCs w:val="21"/>
                          </w:rPr>
                          <w:tab/>
                        </w:r>
                        <w:r>
                          <w:rPr>
                            <w:rFonts w:ascii="仿宋" w:hAnsi="仿宋" w:eastAsia="仿宋" w:cs="仿宋"/>
                            <w:spacing w:val="-1"/>
                            <w:sz w:val="20"/>
                            <w:szCs w:val="20"/>
                          </w:rPr>
                          <w:t>一条参加岗位培训的；</w:t>
                        </w:r>
                      </w:p>
                      <w:p>
                        <w:pPr>
                          <w:spacing w:before="44" w:line="208" w:lineRule="auto"/>
                          <w:ind w:left="585" w:right="52" w:hanging="510"/>
                          <w:rPr>
                            <w:rFonts w:ascii="仿宋" w:hAnsi="仿宋" w:eastAsia="仿宋" w:cs="仿宋"/>
                            <w:sz w:val="20"/>
                            <w:szCs w:val="20"/>
                          </w:rPr>
                        </w:pPr>
                        <w:r>
                          <w:rPr>
                            <w:rFonts w:ascii="仿宋" w:hAnsi="仿宋" w:eastAsia="仿宋" w:cs="仿宋"/>
                            <w:spacing w:val="-8"/>
                            <w:sz w:val="20"/>
                            <w:szCs w:val="20"/>
                          </w:rPr>
                          <w:t>（六）</w:t>
                        </w:r>
                        <w:r>
                          <w:rPr>
                            <w:rFonts w:ascii="仿宋" w:hAnsi="仿宋" w:eastAsia="仿宋" w:cs="仿宋"/>
                            <w:spacing w:val="4"/>
                            <w:sz w:val="20"/>
                            <w:szCs w:val="20"/>
                          </w:rPr>
                          <w:t xml:space="preserve"> </w:t>
                        </w:r>
                        <w:r>
                          <w:rPr>
                            <w:rFonts w:ascii="仿宋" w:hAnsi="仿宋" w:eastAsia="仿宋" w:cs="仿宋"/>
                            <w:spacing w:val="-8"/>
                            <w:sz w:val="20"/>
                            <w:szCs w:val="20"/>
                          </w:rPr>
                          <w:t>违反《复制管理办法</w:t>
                        </w:r>
                        <w:r>
                          <w:rPr>
                            <w:rFonts w:ascii="仿宋" w:hAnsi="仿宋" w:eastAsia="仿宋" w:cs="仿宋"/>
                            <w:sz w:val="20"/>
                            <w:szCs w:val="20"/>
                          </w:rPr>
                          <w:t xml:space="preserve"> </w:t>
                        </w:r>
                        <w:r>
                          <w:rPr>
                            <w:rFonts w:ascii="仿宋" w:hAnsi="仿宋" w:eastAsia="仿宋" w:cs="仿宋"/>
                            <w:spacing w:val="-1"/>
                            <w:sz w:val="20"/>
                            <w:szCs w:val="20"/>
                          </w:rPr>
                          <w:t>》的其他行为。</w:t>
                        </w:r>
                      </w:p>
                    </w:tc>
                    <w:tc>
                      <w:tcPr>
                        <w:tcW w:w="993"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7"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0"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3"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0"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8" w:line="217"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48" w:line="217"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6"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6"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78"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6"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56"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56" w:line="214"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69"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69"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6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0"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91"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before="41" w:line="230" w:lineRule="auto"/>
                          <w:ind w:left="94" w:right="58"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txbxContent>
            </v:textbox>
          </v:shape>
        </w:pict>
      </w:r>
      <w:r>
        <w:rPr>
          <w:rFonts w:ascii="仿宋" w:hAnsi="仿宋" w:eastAsia="仿宋" w:cs="仿宋"/>
          <w:sz w:val="16"/>
          <w:szCs w:val="16"/>
        </w:rPr>
        <w:t>政执法大队</w:t>
      </w:r>
    </w:p>
    <w:p>
      <w:pPr>
        <w:sectPr>
          <w:footerReference r:id="rId125" w:type="default"/>
          <w:pgSz w:w="16837" w:h="11905"/>
          <w:pgMar w:top="1011" w:right="1274" w:bottom="674" w:left="1256" w:header="0" w:footer="519" w:gutter="0"/>
          <w:cols w:space="720" w:num="1"/>
        </w:sectPr>
      </w:pPr>
    </w:p>
    <w:p>
      <w:pPr>
        <w:rPr>
          <w:rFonts w:ascii="宋体"/>
          <w:sz w:val="21"/>
        </w:rPr>
      </w:pPr>
      <w:r>
        <w:pict>
          <v:shape id="_x0000_s1109" o:spid="_x0000_s1109" o:spt="202" type="#_x0000_t202" style="position:absolute;left:0pt;margin-left:597.1pt;margin-top:437pt;height:10.2pt;width:42.05pt;mso-position-horizontal-relative:page;mso-position-vertical-relative:page;z-index:251746304;mso-width-relative:page;mso-height-relative:page;" filled="f" stroked="f" coordsize="21600,21600" o:allowincell="f">
            <v:path/>
            <v:fill on="f" focussize="0,0"/>
            <v:stroke on="f"/>
            <v:imagedata o:title=""/>
            <o:lock v:ext="edit" aspectratio="f"/>
            <v:textbox inset="0mm,0mm,0mm,0mm">
              <w:txbxContent>
                <w:p>
                  <w:pPr>
                    <w:spacing w:before="19" w:line="189" w:lineRule="auto"/>
                    <w:ind w:firstLine="20"/>
                    <w:rPr>
                      <w:rFonts w:ascii="仿宋" w:hAnsi="仿宋" w:eastAsia="仿宋" w:cs="仿宋"/>
                      <w:sz w:val="16"/>
                      <w:szCs w:val="16"/>
                    </w:rPr>
                  </w:pPr>
                  <w:r>
                    <w:rPr>
                      <w:rFonts w:ascii="仿宋" w:hAnsi="仿宋" w:eastAsia="仿宋" w:cs="仿宋"/>
                      <w:sz w:val="16"/>
                      <w:szCs w:val="16"/>
                    </w:rPr>
                    <w:t>政执法大队</w:t>
                  </w:r>
                </w:p>
              </w:txbxContent>
            </v:textbox>
          </v:shape>
        </w:pict>
      </w:r>
      <w:r>
        <w:pict>
          <v:shape id="_x0000_s1110" o:spid="_x0000_s1110" o:spt="202" type="#_x0000_t202" style="position:absolute;left:0pt;margin-left:328.3pt;margin-top:436.55pt;height:12.2pt;width:20.15pt;mso-position-horizontal-relative:page;mso-position-vertical-relative:page;z-index:251747328;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pacing w:val="-19"/>
                      <w:sz w:val="20"/>
                      <w:szCs w:val="20"/>
                    </w:rPr>
                    <w:t>由旅</w:t>
                  </w:r>
                </w:p>
              </w:txbxContent>
            </v:textbox>
          </v:shape>
        </w:pict>
      </w:r>
    </w:p>
    <w:p>
      <w:pPr>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65" w:line="188" w:lineRule="auto"/>
        <w:ind w:firstLine="3286"/>
        <w:rPr>
          <w:rFonts w:ascii="仿宋" w:hAnsi="仿宋" w:eastAsia="仿宋" w:cs="仿宋"/>
          <w:sz w:val="20"/>
          <w:szCs w:val="20"/>
        </w:rPr>
      </w:pPr>
      <w:r>
        <w:pict>
          <v:shape id="_x0000_s1111" o:spid="_x0000_s1111" o:spt="202" type="#_x0000_t202" style="position:absolute;left:0pt;margin-left:-1pt;margin-top:-382pt;height:402.8pt;width:717.35pt;z-index:25174835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0" w:lineRule="auto"/>
                          <w:ind w:firstLine="337"/>
                          <w:rPr>
                            <w:rFonts w:ascii="仿宋" w:hAnsi="仿宋" w:eastAsia="仿宋" w:cs="仿宋"/>
                            <w:sz w:val="20"/>
                            <w:szCs w:val="20"/>
                          </w:rPr>
                        </w:pPr>
                        <w:r>
                          <w:rPr>
                            <w:rFonts w:ascii="仿宋" w:hAnsi="仿宋" w:eastAsia="仿宋" w:cs="仿宋"/>
                            <w:spacing w:val="-6"/>
                            <w:sz w:val="20"/>
                            <w:szCs w:val="20"/>
                          </w:rPr>
                          <w:t>78</w:t>
                        </w:r>
                      </w:p>
                    </w:tc>
                    <w:tc>
                      <w:tcPr>
                        <w:tcW w:w="2345" w:type="dxa"/>
                        <w:vMerge w:val="restart"/>
                        <w:tcBorders>
                          <w:bottom w:val="nil"/>
                        </w:tcBorders>
                        <w:vAlign w:val="top"/>
                      </w:tcPr>
                      <w:p>
                        <w:pPr>
                          <w:spacing w:line="255" w:lineRule="auto"/>
                          <w:rPr>
                            <w:rFonts w:ascii="宋体"/>
                            <w:sz w:val="21"/>
                          </w:rPr>
                        </w:pPr>
                      </w:p>
                      <w:p>
                        <w:pPr>
                          <w:spacing w:line="255"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before="65" w:line="188" w:lineRule="auto"/>
                          <w:ind w:firstLine="173"/>
                          <w:rPr>
                            <w:rFonts w:ascii="仿宋" w:hAnsi="仿宋" w:eastAsia="仿宋" w:cs="仿宋"/>
                            <w:sz w:val="20"/>
                            <w:szCs w:val="20"/>
                          </w:rPr>
                        </w:pPr>
                        <w:r>
                          <w:rPr>
                            <w:rFonts w:ascii="仿宋" w:hAnsi="仿宋" w:eastAsia="仿宋" w:cs="仿宋"/>
                            <w:sz w:val="20"/>
                            <w:szCs w:val="20"/>
                          </w:rPr>
                          <w:t>未经许可经营旅行社业</w:t>
                        </w:r>
                      </w:p>
                      <w:p>
                        <w:pPr>
                          <w:spacing w:before="44" w:line="188" w:lineRule="auto"/>
                          <w:ind w:firstLine="74"/>
                          <w:rPr>
                            <w:rFonts w:ascii="仿宋" w:hAnsi="仿宋" w:eastAsia="仿宋" w:cs="仿宋"/>
                            <w:sz w:val="20"/>
                            <w:szCs w:val="20"/>
                          </w:rPr>
                        </w:pPr>
                        <w:r>
                          <w:rPr>
                            <w:rFonts w:ascii="仿宋" w:hAnsi="仿宋" w:eastAsia="仿宋" w:cs="仿宋"/>
                            <w:spacing w:val="-14"/>
                            <w:sz w:val="20"/>
                            <w:szCs w:val="20"/>
                          </w:rPr>
                          <w:t>务；</w:t>
                        </w:r>
                        <w:r>
                          <w:rPr>
                            <w:rFonts w:ascii="仿宋" w:hAnsi="仿宋" w:eastAsia="仿宋" w:cs="仿宋"/>
                            <w:spacing w:val="56"/>
                            <w:sz w:val="20"/>
                            <w:szCs w:val="20"/>
                          </w:rPr>
                          <w:t xml:space="preserve"> </w:t>
                        </w:r>
                        <w:r>
                          <w:rPr>
                            <w:rFonts w:ascii="仿宋" w:hAnsi="仿宋" w:eastAsia="仿宋" w:cs="仿宋"/>
                            <w:spacing w:val="-14"/>
                            <w:sz w:val="20"/>
                            <w:szCs w:val="20"/>
                          </w:rPr>
                          <w:t>未经许可经营出境旅</w:t>
                        </w:r>
                      </w:p>
                      <w:p>
                        <w:pPr>
                          <w:spacing w:before="43" w:line="188" w:lineRule="auto"/>
                          <w:ind w:firstLine="71"/>
                          <w:rPr>
                            <w:rFonts w:ascii="仿宋" w:hAnsi="仿宋" w:eastAsia="仿宋" w:cs="仿宋"/>
                            <w:sz w:val="20"/>
                            <w:szCs w:val="20"/>
                          </w:rPr>
                        </w:pPr>
                        <w:r>
                          <w:rPr>
                            <w:rFonts w:ascii="仿宋" w:hAnsi="仿宋" w:eastAsia="仿宋" w:cs="仿宋"/>
                            <w:spacing w:val="-15"/>
                            <w:sz w:val="20"/>
                            <w:szCs w:val="20"/>
                          </w:rPr>
                          <w:t>游、边境旅游业务；</w:t>
                        </w:r>
                        <w:r>
                          <w:rPr>
                            <w:rFonts w:ascii="仿宋" w:hAnsi="仿宋" w:eastAsia="仿宋" w:cs="仿宋"/>
                            <w:spacing w:val="69"/>
                            <w:sz w:val="20"/>
                            <w:szCs w:val="20"/>
                          </w:rPr>
                          <w:t xml:space="preserve"> </w:t>
                        </w:r>
                        <w:r>
                          <w:rPr>
                            <w:rFonts w:ascii="仿宋" w:hAnsi="仿宋" w:eastAsia="仿宋" w:cs="仿宋"/>
                            <w:spacing w:val="-15"/>
                            <w:sz w:val="20"/>
                            <w:szCs w:val="20"/>
                          </w:rPr>
                          <w:t>出租</w:t>
                        </w:r>
                      </w:p>
                      <w:p>
                        <w:pPr>
                          <w:spacing w:before="43" w:line="188" w:lineRule="auto"/>
                          <w:ind w:firstLine="83"/>
                          <w:rPr>
                            <w:rFonts w:ascii="仿宋" w:hAnsi="仿宋" w:eastAsia="仿宋" w:cs="仿宋"/>
                            <w:sz w:val="20"/>
                            <w:szCs w:val="20"/>
                          </w:rPr>
                        </w:pPr>
                        <w:r>
                          <w:rPr>
                            <w:rFonts w:ascii="仿宋" w:hAnsi="仿宋" w:eastAsia="仿宋" w:cs="仿宋"/>
                            <w:spacing w:val="-1"/>
                            <w:sz w:val="20"/>
                            <w:szCs w:val="20"/>
                          </w:rPr>
                          <w:t>、出借旅行社业务经营许</w:t>
                        </w:r>
                      </w:p>
                      <w:p>
                        <w:pPr>
                          <w:spacing w:before="43" w:line="188" w:lineRule="auto"/>
                          <w:ind w:firstLine="71"/>
                          <w:rPr>
                            <w:rFonts w:ascii="仿宋" w:hAnsi="仿宋" w:eastAsia="仿宋" w:cs="仿宋"/>
                            <w:sz w:val="20"/>
                            <w:szCs w:val="20"/>
                          </w:rPr>
                        </w:pPr>
                        <w:r>
                          <w:rPr>
                            <w:rFonts w:ascii="仿宋" w:hAnsi="仿宋" w:eastAsia="仿宋" w:cs="仿宋"/>
                            <w:sz w:val="20"/>
                            <w:szCs w:val="20"/>
                          </w:rPr>
                          <w:t>可证，或者以其他方式非</w:t>
                        </w:r>
                      </w:p>
                      <w:p>
                        <w:pPr>
                          <w:spacing w:before="41" w:line="188" w:lineRule="auto"/>
                          <w:ind w:firstLine="128"/>
                          <w:rPr>
                            <w:rFonts w:ascii="仿宋" w:hAnsi="仿宋" w:eastAsia="仿宋" w:cs="仿宋"/>
                            <w:sz w:val="20"/>
                            <w:szCs w:val="20"/>
                          </w:rPr>
                        </w:pPr>
                        <w:r>
                          <w:rPr>
                            <w:rFonts w:ascii="仿宋" w:hAnsi="仿宋" w:eastAsia="仿宋" w:cs="仿宋"/>
                            <w:spacing w:val="-2"/>
                            <w:sz w:val="20"/>
                            <w:szCs w:val="20"/>
                          </w:rPr>
                          <w:t>法转让</w:t>
                        </w:r>
                        <w:r>
                          <w:rPr>
                            <w:rFonts w:ascii="仿宋" w:hAnsi="仿宋" w:eastAsia="仿宋" w:cs="仿宋"/>
                            <w:spacing w:val="16"/>
                            <w:sz w:val="20"/>
                            <w:szCs w:val="20"/>
                          </w:rPr>
                          <w:t xml:space="preserve"> </w:t>
                        </w:r>
                        <w:r>
                          <w:rPr>
                            <w:rFonts w:ascii="仿宋" w:hAnsi="仿宋" w:eastAsia="仿宋" w:cs="仿宋"/>
                            <w:spacing w:val="-2"/>
                            <w:sz w:val="20"/>
                            <w:szCs w:val="20"/>
                          </w:rPr>
                          <w:t>旅行社业务经营</w:t>
                        </w:r>
                      </w:p>
                      <w:p>
                        <w:pPr>
                          <w:spacing w:before="43" w:line="188" w:lineRule="auto"/>
                          <w:ind w:firstLine="678"/>
                          <w:rPr>
                            <w:rFonts w:ascii="仿宋" w:hAnsi="仿宋" w:eastAsia="仿宋" w:cs="仿宋"/>
                            <w:sz w:val="20"/>
                            <w:szCs w:val="20"/>
                          </w:rPr>
                        </w:pPr>
                        <w:r>
                          <w:rPr>
                            <w:rFonts w:ascii="仿宋" w:hAnsi="仿宋" w:eastAsia="仿宋" w:cs="仿宋"/>
                            <w:spacing w:val="-2"/>
                            <w:sz w:val="20"/>
                            <w:szCs w:val="20"/>
                          </w:rPr>
                          <w:t>许可的处罚</w:t>
                        </w:r>
                      </w:p>
                    </w:tc>
                    <w:tc>
                      <w:tcPr>
                        <w:tcW w:w="2551" w:type="dxa"/>
                        <w:vMerge w:val="restart"/>
                        <w:tcBorders>
                          <w:bottom w:val="nil"/>
                        </w:tcBorders>
                        <w:vAlign w:val="top"/>
                      </w:tcPr>
                      <w:p>
                        <w:pPr>
                          <w:spacing w:before="30" w:line="188" w:lineRule="auto"/>
                          <w:ind w:firstLine="70"/>
                          <w:rPr>
                            <w:rFonts w:ascii="仿宋" w:hAnsi="仿宋" w:eastAsia="仿宋" w:cs="仿宋"/>
                            <w:sz w:val="20"/>
                            <w:szCs w:val="20"/>
                          </w:rPr>
                        </w:pPr>
                        <w:r>
                          <w:rPr>
                            <w:rFonts w:ascii="仿宋" w:hAnsi="仿宋" w:eastAsia="仿宋" w:cs="仿宋"/>
                            <w:sz w:val="20"/>
                            <w:szCs w:val="20"/>
                          </w:rPr>
                          <w:t>《中华人民共和国旅游法》</w:t>
                        </w:r>
                      </w:p>
                      <w:p>
                        <w:pPr>
                          <w:spacing w:before="43" w:line="188" w:lineRule="auto"/>
                          <w:ind w:firstLine="106"/>
                          <w:rPr>
                            <w:rFonts w:ascii="仿宋" w:hAnsi="仿宋" w:eastAsia="仿宋" w:cs="仿宋"/>
                            <w:sz w:val="20"/>
                            <w:szCs w:val="20"/>
                          </w:rPr>
                        </w:pPr>
                        <w:r>
                          <w:rPr>
                            <w:rFonts w:ascii="仿宋" w:hAnsi="仿宋" w:eastAsia="仿宋" w:cs="仿宋"/>
                            <w:spacing w:val="-2"/>
                            <w:sz w:val="20"/>
                            <w:szCs w:val="20"/>
                          </w:rPr>
                          <w:t>第九十五条第二款</w:t>
                        </w:r>
                        <w:r>
                          <w:rPr>
                            <w:rFonts w:ascii="仿宋" w:hAnsi="仿宋" w:eastAsia="仿宋" w:cs="仿宋"/>
                            <w:spacing w:val="76"/>
                            <w:sz w:val="20"/>
                            <w:szCs w:val="20"/>
                          </w:rPr>
                          <w:t xml:space="preserve"> </w:t>
                        </w:r>
                        <w:r>
                          <w:rPr>
                            <w:rFonts w:ascii="仿宋" w:hAnsi="仿宋" w:eastAsia="仿宋" w:cs="仿宋"/>
                            <w:spacing w:val="-2"/>
                            <w:sz w:val="20"/>
                            <w:szCs w:val="20"/>
                          </w:rPr>
                          <w:t>旅行社</w:t>
                        </w:r>
                      </w:p>
                      <w:p>
                        <w:pPr>
                          <w:spacing w:before="43" w:line="188" w:lineRule="auto"/>
                          <w:ind w:firstLine="77"/>
                          <w:rPr>
                            <w:rFonts w:ascii="仿宋" w:hAnsi="仿宋" w:eastAsia="仿宋" w:cs="仿宋"/>
                            <w:sz w:val="20"/>
                            <w:szCs w:val="20"/>
                          </w:rPr>
                        </w:pPr>
                        <w:r>
                          <w:rPr>
                            <w:rFonts w:ascii="仿宋" w:hAnsi="仿宋" w:eastAsia="仿宋" w:cs="仿宋"/>
                            <w:sz w:val="20"/>
                            <w:szCs w:val="20"/>
                          </w:rPr>
                          <w:t>违反本法规定，未经许可经</w:t>
                        </w:r>
                      </w:p>
                      <w:p>
                        <w:pPr>
                          <w:spacing w:before="44" w:line="188" w:lineRule="auto"/>
                          <w:ind w:firstLine="81"/>
                          <w:rPr>
                            <w:rFonts w:ascii="仿宋" w:hAnsi="仿宋" w:eastAsia="仿宋" w:cs="仿宋"/>
                            <w:sz w:val="20"/>
                            <w:szCs w:val="20"/>
                          </w:rPr>
                        </w:pPr>
                        <w:r>
                          <w:rPr>
                            <w:rFonts w:ascii="仿宋" w:hAnsi="仿宋" w:eastAsia="仿宋" w:cs="仿宋"/>
                            <w:sz w:val="20"/>
                            <w:szCs w:val="20"/>
                          </w:rPr>
                          <w:t>营本法第二十九条第一款第</w:t>
                        </w:r>
                      </w:p>
                      <w:p>
                        <w:pPr>
                          <w:spacing w:before="43" w:line="188" w:lineRule="auto"/>
                          <w:ind w:firstLine="82"/>
                          <w:rPr>
                            <w:rFonts w:ascii="仿宋" w:hAnsi="仿宋" w:eastAsia="仿宋" w:cs="仿宋"/>
                            <w:sz w:val="20"/>
                            <w:szCs w:val="20"/>
                          </w:rPr>
                        </w:pPr>
                        <w:r>
                          <w:rPr>
                            <w:rFonts w:ascii="仿宋" w:hAnsi="仿宋" w:eastAsia="仿宋" w:cs="仿宋"/>
                            <w:sz w:val="20"/>
                            <w:szCs w:val="20"/>
                          </w:rPr>
                          <w:t>二项、第三项业务，或者出</w:t>
                        </w:r>
                      </w:p>
                      <w:p>
                        <w:pPr>
                          <w:spacing w:before="43" w:line="188" w:lineRule="auto"/>
                          <w:ind w:firstLine="76"/>
                          <w:rPr>
                            <w:rFonts w:ascii="仿宋" w:hAnsi="仿宋" w:eastAsia="仿宋" w:cs="仿宋"/>
                            <w:sz w:val="20"/>
                            <w:szCs w:val="20"/>
                          </w:rPr>
                        </w:pPr>
                        <w:r>
                          <w:rPr>
                            <w:rFonts w:ascii="仿宋" w:hAnsi="仿宋" w:eastAsia="仿宋" w:cs="仿宋"/>
                            <w:sz w:val="20"/>
                            <w:szCs w:val="20"/>
                          </w:rPr>
                          <w:t>租、出借旅行社业务经营许</w:t>
                        </w:r>
                      </w:p>
                      <w:p>
                        <w:pPr>
                          <w:spacing w:before="43" w:line="188" w:lineRule="auto"/>
                          <w:ind w:firstLine="78"/>
                          <w:rPr>
                            <w:rFonts w:ascii="仿宋" w:hAnsi="仿宋" w:eastAsia="仿宋" w:cs="仿宋"/>
                            <w:sz w:val="20"/>
                            <w:szCs w:val="20"/>
                          </w:rPr>
                        </w:pPr>
                        <w:r>
                          <w:rPr>
                            <w:rFonts w:ascii="仿宋" w:hAnsi="仿宋" w:eastAsia="仿宋" w:cs="仿宋"/>
                            <w:sz w:val="20"/>
                            <w:szCs w:val="20"/>
                          </w:rPr>
                          <w:t>可证，或者以其他方式非法</w:t>
                        </w:r>
                      </w:p>
                      <w:p>
                        <w:pPr>
                          <w:spacing w:before="41" w:line="188" w:lineRule="auto"/>
                          <w:ind w:firstLine="179"/>
                          <w:rPr>
                            <w:rFonts w:ascii="仿宋" w:hAnsi="仿宋" w:eastAsia="仿宋" w:cs="仿宋"/>
                            <w:sz w:val="20"/>
                            <w:szCs w:val="20"/>
                          </w:rPr>
                        </w:pPr>
                        <w:r>
                          <w:rPr>
                            <w:rFonts w:ascii="仿宋" w:hAnsi="仿宋" w:eastAsia="仿宋" w:cs="仿宋"/>
                            <w:sz w:val="20"/>
                            <w:szCs w:val="20"/>
                          </w:rPr>
                          <w:t>转让旅行社业务经营许可</w:t>
                        </w:r>
                      </w:p>
                      <w:p>
                        <w:pPr>
                          <w:spacing w:before="44" w:line="188" w:lineRule="auto"/>
                          <w:ind w:firstLine="188"/>
                          <w:rPr>
                            <w:rFonts w:ascii="仿宋" w:hAnsi="仿宋" w:eastAsia="仿宋" w:cs="仿宋"/>
                            <w:sz w:val="20"/>
                            <w:szCs w:val="20"/>
                          </w:rPr>
                        </w:pPr>
                        <w:r>
                          <w:rPr>
                            <w:rFonts w:ascii="仿宋" w:hAnsi="仿宋" w:eastAsia="仿宋" w:cs="仿宋"/>
                            <w:spacing w:val="-1"/>
                            <w:sz w:val="20"/>
                            <w:szCs w:val="20"/>
                          </w:rPr>
                          <w:t>的，除依照前款规定处罚</w:t>
                        </w:r>
                      </w:p>
                      <w:p>
                        <w:pPr>
                          <w:spacing w:before="43" w:line="188" w:lineRule="auto"/>
                          <w:ind w:firstLine="78"/>
                          <w:rPr>
                            <w:rFonts w:ascii="仿宋" w:hAnsi="仿宋" w:eastAsia="仿宋" w:cs="仿宋"/>
                            <w:sz w:val="20"/>
                            <w:szCs w:val="20"/>
                          </w:rPr>
                        </w:pPr>
                        <w:r>
                          <w:rPr>
                            <w:rFonts w:ascii="仿宋" w:hAnsi="仿宋" w:eastAsia="仿宋" w:cs="仿宋"/>
                            <w:spacing w:val="-13"/>
                            <w:sz w:val="20"/>
                            <w:szCs w:val="20"/>
                          </w:rPr>
                          <w:t>外，并责令停业整顿；</w:t>
                        </w:r>
                        <w:r>
                          <w:rPr>
                            <w:rFonts w:ascii="仿宋" w:hAnsi="仿宋" w:eastAsia="仿宋" w:cs="仿宋"/>
                            <w:spacing w:val="59"/>
                            <w:sz w:val="20"/>
                            <w:szCs w:val="20"/>
                          </w:rPr>
                          <w:t xml:space="preserve"> </w:t>
                        </w:r>
                        <w:r>
                          <w:rPr>
                            <w:rFonts w:ascii="仿宋" w:hAnsi="仿宋" w:eastAsia="仿宋" w:cs="仿宋"/>
                            <w:spacing w:val="-13"/>
                            <w:sz w:val="20"/>
                            <w:szCs w:val="20"/>
                          </w:rPr>
                          <w:t>情节</w:t>
                        </w:r>
                      </w:p>
                      <w:p>
                        <w:pPr>
                          <w:spacing w:before="44" w:line="188" w:lineRule="auto"/>
                          <w:ind w:firstLine="77"/>
                          <w:rPr>
                            <w:rFonts w:ascii="仿宋" w:hAnsi="仿宋" w:eastAsia="仿宋" w:cs="仿宋"/>
                            <w:sz w:val="20"/>
                            <w:szCs w:val="20"/>
                          </w:rPr>
                        </w:pPr>
                        <w:r>
                          <w:rPr>
                            <w:rFonts w:ascii="仿宋" w:hAnsi="仿宋" w:eastAsia="仿宋" w:cs="仿宋"/>
                            <w:spacing w:val="-4"/>
                            <w:sz w:val="20"/>
                            <w:szCs w:val="20"/>
                          </w:rPr>
                          <w:t>严重的，</w:t>
                        </w:r>
                        <w:r>
                          <w:rPr>
                            <w:rFonts w:ascii="仿宋" w:hAnsi="仿宋" w:eastAsia="仿宋" w:cs="仿宋"/>
                            <w:spacing w:val="-48"/>
                            <w:sz w:val="20"/>
                            <w:szCs w:val="20"/>
                          </w:rPr>
                          <w:t xml:space="preserve"> </w:t>
                        </w:r>
                        <w:r>
                          <w:rPr>
                            <w:rFonts w:ascii="仿宋" w:hAnsi="仿宋" w:eastAsia="仿宋" w:cs="仿宋"/>
                            <w:spacing w:val="-4"/>
                            <w:sz w:val="20"/>
                            <w:szCs w:val="20"/>
                          </w:rPr>
                          <w:t>吊销旅行社业务经</w:t>
                        </w:r>
                      </w:p>
                      <w:p>
                        <w:pPr>
                          <w:spacing w:before="44" w:line="188" w:lineRule="auto"/>
                          <w:ind w:firstLine="81"/>
                          <w:rPr>
                            <w:rFonts w:ascii="仿宋" w:hAnsi="仿宋" w:eastAsia="仿宋" w:cs="仿宋"/>
                            <w:sz w:val="20"/>
                            <w:szCs w:val="20"/>
                          </w:rPr>
                        </w:pPr>
                        <w:r>
                          <w:rPr>
                            <w:rFonts w:ascii="仿宋" w:hAnsi="仿宋" w:eastAsia="仿宋" w:cs="仿宋"/>
                            <w:spacing w:val="-12"/>
                            <w:sz w:val="20"/>
                            <w:szCs w:val="20"/>
                          </w:rPr>
                          <w:t>营许可证；</w:t>
                        </w:r>
                        <w:r>
                          <w:rPr>
                            <w:rFonts w:ascii="仿宋" w:hAnsi="仿宋" w:eastAsia="仿宋" w:cs="仿宋"/>
                            <w:spacing w:val="44"/>
                            <w:sz w:val="20"/>
                            <w:szCs w:val="20"/>
                          </w:rPr>
                          <w:t xml:space="preserve"> </w:t>
                        </w:r>
                        <w:r>
                          <w:rPr>
                            <w:rFonts w:ascii="仿宋" w:hAnsi="仿宋" w:eastAsia="仿宋" w:cs="仿宋"/>
                            <w:spacing w:val="-12"/>
                            <w:sz w:val="20"/>
                            <w:szCs w:val="20"/>
                          </w:rPr>
                          <w:t>对直接负责的主</w:t>
                        </w:r>
                      </w:p>
                      <w:p>
                        <w:pPr>
                          <w:spacing w:before="43" w:line="188" w:lineRule="auto"/>
                          <w:ind w:firstLine="86"/>
                          <w:rPr>
                            <w:rFonts w:ascii="仿宋" w:hAnsi="仿宋" w:eastAsia="仿宋" w:cs="仿宋"/>
                            <w:sz w:val="20"/>
                            <w:szCs w:val="20"/>
                          </w:rPr>
                        </w:pPr>
                        <w:r>
                          <w:rPr>
                            <w:rFonts w:ascii="仿宋" w:hAnsi="仿宋" w:eastAsia="仿宋" w:cs="仿宋"/>
                            <w:spacing w:val="-1"/>
                            <w:sz w:val="20"/>
                            <w:szCs w:val="20"/>
                          </w:rPr>
                          <w:t>管人员，处二千元以上二万</w:t>
                        </w:r>
                      </w:p>
                      <w:p>
                        <w:pPr>
                          <w:spacing w:before="43" w:line="188" w:lineRule="auto"/>
                          <w:ind w:firstLine="78"/>
                          <w:rPr>
                            <w:rFonts w:ascii="仿宋" w:hAnsi="仿宋" w:eastAsia="仿宋" w:cs="仿宋"/>
                            <w:sz w:val="20"/>
                            <w:szCs w:val="20"/>
                          </w:rPr>
                        </w:pPr>
                        <w:r>
                          <w:rPr>
                            <w:rFonts w:ascii="仿宋" w:hAnsi="仿宋" w:eastAsia="仿宋" w:cs="仿宋"/>
                            <w:sz w:val="20"/>
                            <w:szCs w:val="20"/>
                          </w:rPr>
                          <w:t>元以下罚款。</w:t>
                        </w:r>
                        <w:r>
                          <w:rPr>
                            <w:rFonts w:ascii="仿宋" w:hAnsi="仿宋" w:eastAsia="仿宋" w:cs="仿宋"/>
                            <w:spacing w:val="-96"/>
                            <w:sz w:val="20"/>
                            <w:szCs w:val="20"/>
                          </w:rPr>
                          <w:t xml:space="preserve"> </w:t>
                        </w:r>
                        <w:r>
                          <w:rPr>
                            <w:rFonts w:ascii="仿宋" w:hAnsi="仿宋" w:eastAsia="仿宋" w:cs="仿宋"/>
                            <w:sz w:val="20"/>
                            <w:szCs w:val="20"/>
                          </w:rPr>
                          <w:t>（第二十九条</w:t>
                        </w:r>
                      </w:p>
                      <w:p>
                        <w:pPr>
                          <w:spacing w:before="43" w:line="215" w:lineRule="auto"/>
                          <w:ind w:left="75" w:right="54"/>
                          <w:rPr>
                            <w:rFonts w:ascii="仿宋" w:hAnsi="仿宋" w:eastAsia="仿宋" w:cs="仿宋"/>
                            <w:sz w:val="20"/>
                            <w:szCs w:val="20"/>
                          </w:rPr>
                        </w:pPr>
                        <w:r>
                          <w:rPr>
                            <w:rFonts w:ascii="仿宋" w:hAnsi="仿宋" w:eastAsia="仿宋" w:cs="仿宋"/>
                            <w:spacing w:val="-2"/>
                            <w:sz w:val="20"/>
                            <w:szCs w:val="20"/>
                          </w:rPr>
                          <w:t>旅行社可以经营下列业务：</w:t>
                        </w:r>
                        <w:r>
                          <w:rPr>
                            <w:rFonts w:ascii="仿宋" w:hAnsi="仿宋" w:eastAsia="仿宋" w:cs="仿宋"/>
                            <w:sz w:val="20"/>
                            <w:szCs w:val="20"/>
                          </w:rPr>
                          <w:t xml:space="preserve"> </w:t>
                        </w:r>
                        <w:r>
                          <w:rPr>
                            <w:rFonts w:ascii="仿宋" w:hAnsi="仿宋" w:eastAsia="仿宋" w:cs="仿宋"/>
                            <w:spacing w:val="-14"/>
                            <w:sz w:val="20"/>
                            <w:szCs w:val="20"/>
                          </w:rPr>
                          <w:t>（一）境内旅游</w:t>
                        </w:r>
                        <w:r>
                          <w:rPr>
                            <w:rFonts w:ascii="仿宋" w:hAnsi="仿宋" w:eastAsia="仿宋" w:cs="仿宋"/>
                            <w:spacing w:val="-84"/>
                            <w:sz w:val="20"/>
                            <w:szCs w:val="20"/>
                          </w:rPr>
                          <w:t>；</w:t>
                        </w:r>
                        <w:r>
                          <w:rPr>
                            <w:rFonts w:ascii="仿宋" w:hAnsi="仿宋" w:eastAsia="仿宋" w:cs="仿宋"/>
                            <w:spacing w:val="33"/>
                            <w:sz w:val="20"/>
                            <w:szCs w:val="20"/>
                          </w:rPr>
                          <w:t xml:space="preserve"> </w:t>
                        </w:r>
                        <w:r>
                          <w:rPr>
                            <w:rFonts w:ascii="仿宋" w:hAnsi="仿宋" w:eastAsia="仿宋" w:cs="仿宋"/>
                            <w:spacing w:val="-84"/>
                            <w:sz w:val="20"/>
                            <w:szCs w:val="20"/>
                          </w:rPr>
                          <w:t>（</w:t>
                        </w:r>
                        <w:r>
                          <w:rPr>
                            <w:rFonts w:ascii="仿宋" w:hAnsi="仿宋" w:eastAsia="仿宋" w:cs="仿宋"/>
                            <w:spacing w:val="-49"/>
                            <w:sz w:val="20"/>
                            <w:szCs w:val="20"/>
                          </w:rPr>
                          <w:t xml:space="preserve"> </w:t>
                        </w:r>
                        <w:r>
                          <w:rPr>
                            <w:rFonts w:ascii="仿宋" w:hAnsi="仿宋" w:eastAsia="仿宋" w:cs="仿宋"/>
                            <w:spacing w:val="-14"/>
                            <w:sz w:val="20"/>
                            <w:szCs w:val="20"/>
                          </w:rPr>
                          <w:t>二）</w:t>
                        </w:r>
                        <w:r>
                          <w:rPr>
                            <w:rFonts w:ascii="仿宋" w:hAnsi="仿宋" w:eastAsia="仿宋" w:cs="仿宋"/>
                            <w:spacing w:val="30"/>
                            <w:sz w:val="20"/>
                            <w:szCs w:val="20"/>
                          </w:rPr>
                          <w:t xml:space="preserve"> </w:t>
                        </w:r>
                        <w:r>
                          <w:rPr>
                            <w:rFonts w:ascii="仿宋" w:hAnsi="仿宋" w:eastAsia="仿宋" w:cs="仿宋"/>
                            <w:spacing w:val="-14"/>
                            <w:sz w:val="20"/>
                            <w:szCs w:val="20"/>
                          </w:rPr>
                          <w:t>出</w:t>
                        </w:r>
                        <w:r>
                          <w:rPr>
                            <w:rFonts w:ascii="仿宋" w:hAnsi="仿宋" w:eastAsia="仿宋" w:cs="仿宋"/>
                            <w:sz w:val="20"/>
                            <w:szCs w:val="20"/>
                          </w:rPr>
                          <w:t xml:space="preserve"> </w:t>
                        </w:r>
                        <w:r>
                          <w:rPr>
                            <w:rFonts w:ascii="仿宋" w:hAnsi="仿宋" w:eastAsia="仿宋" w:cs="仿宋"/>
                            <w:spacing w:val="-13"/>
                            <w:sz w:val="20"/>
                            <w:szCs w:val="20"/>
                          </w:rPr>
                          <w:t>境旅游</w:t>
                        </w:r>
                        <w:r>
                          <w:rPr>
                            <w:rFonts w:ascii="仿宋" w:hAnsi="仿宋" w:eastAsia="仿宋" w:cs="仿宋"/>
                            <w:spacing w:val="-82"/>
                            <w:sz w:val="20"/>
                            <w:szCs w:val="20"/>
                          </w:rPr>
                          <w:t>；</w:t>
                        </w:r>
                        <w:r>
                          <w:rPr>
                            <w:rFonts w:ascii="仿宋" w:hAnsi="仿宋" w:eastAsia="仿宋" w:cs="仿宋"/>
                            <w:spacing w:val="33"/>
                            <w:sz w:val="20"/>
                            <w:szCs w:val="20"/>
                          </w:rPr>
                          <w:t xml:space="preserve"> </w:t>
                        </w:r>
                        <w:r>
                          <w:rPr>
                            <w:rFonts w:ascii="仿宋" w:hAnsi="仿宋" w:eastAsia="仿宋" w:cs="仿宋"/>
                            <w:spacing w:val="-82"/>
                            <w:sz w:val="20"/>
                            <w:szCs w:val="20"/>
                          </w:rPr>
                          <w:t>（</w:t>
                        </w:r>
                        <w:r>
                          <w:rPr>
                            <w:rFonts w:ascii="仿宋" w:hAnsi="仿宋" w:eastAsia="仿宋" w:cs="仿宋"/>
                            <w:spacing w:val="-50"/>
                            <w:sz w:val="20"/>
                            <w:szCs w:val="20"/>
                          </w:rPr>
                          <w:t xml:space="preserve"> </w:t>
                        </w:r>
                        <w:r>
                          <w:rPr>
                            <w:rFonts w:ascii="仿宋" w:hAnsi="仿宋" w:eastAsia="仿宋" w:cs="仿宋"/>
                            <w:spacing w:val="-13"/>
                            <w:sz w:val="20"/>
                            <w:szCs w:val="20"/>
                          </w:rPr>
                          <w:t>三）</w:t>
                        </w:r>
                        <w:r>
                          <w:rPr>
                            <w:rFonts w:ascii="仿宋" w:hAnsi="仿宋" w:eastAsia="仿宋" w:cs="仿宋"/>
                            <w:spacing w:val="17"/>
                            <w:sz w:val="20"/>
                            <w:szCs w:val="20"/>
                          </w:rPr>
                          <w:t xml:space="preserve"> </w:t>
                        </w:r>
                        <w:r>
                          <w:rPr>
                            <w:rFonts w:ascii="仿宋" w:hAnsi="仿宋" w:eastAsia="仿宋" w:cs="仿宋"/>
                            <w:spacing w:val="-13"/>
                            <w:sz w:val="20"/>
                            <w:szCs w:val="20"/>
                          </w:rPr>
                          <w:t>边境旅游；</w:t>
                        </w:r>
                      </w:p>
                      <w:p>
                        <w:pPr>
                          <w:spacing w:before="42" w:line="218" w:lineRule="auto"/>
                          <w:ind w:left="75" w:right="52"/>
                          <w:rPr>
                            <w:rFonts w:ascii="仿宋" w:hAnsi="仿宋" w:eastAsia="仿宋" w:cs="仿宋"/>
                            <w:sz w:val="20"/>
                            <w:szCs w:val="20"/>
                          </w:rPr>
                        </w:pPr>
                        <w:r>
                          <w:rPr>
                            <w:rFonts w:ascii="仿宋" w:hAnsi="仿宋" w:eastAsia="仿宋" w:cs="仿宋"/>
                            <w:spacing w:val="-19"/>
                            <w:sz w:val="20"/>
                            <w:szCs w:val="20"/>
                          </w:rPr>
                          <w:t>（四）</w:t>
                        </w:r>
                        <w:r>
                          <w:rPr>
                            <w:rFonts w:ascii="仿宋" w:hAnsi="仿宋" w:eastAsia="仿宋" w:cs="仿宋"/>
                            <w:spacing w:val="3"/>
                            <w:sz w:val="20"/>
                            <w:szCs w:val="20"/>
                          </w:rPr>
                          <w:t xml:space="preserve"> </w:t>
                        </w:r>
                        <w:r>
                          <w:rPr>
                            <w:rFonts w:ascii="仿宋" w:hAnsi="仿宋" w:eastAsia="仿宋" w:cs="仿宋"/>
                            <w:spacing w:val="-19"/>
                            <w:sz w:val="20"/>
                            <w:szCs w:val="20"/>
                          </w:rPr>
                          <w:t>入境旅游</w:t>
                        </w:r>
                        <w:r>
                          <w:rPr>
                            <w:rFonts w:ascii="仿宋" w:hAnsi="仿宋" w:eastAsia="仿宋" w:cs="仿宋"/>
                            <w:spacing w:val="-71"/>
                            <w:sz w:val="20"/>
                            <w:szCs w:val="20"/>
                          </w:rPr>
                          <w:t>；</w:t>
                        </w:r>
                        <w:r>
                          <w:rPr>
                            <w:rFonts w:ascii="仿宋" w:hAnsi="仿宋" w:eastAsia="仿宋" w:cs="仿宋"/>
                            <w:spacing w:val="33"/>
                            <w:sz w:val="20"/>
                            <w:szCs w:val="20"/>
                          </w:rPr>
                          <w:t xml:space="preserve"> </w:t>
                        </w:r>
                        <w:r>
                          <w:rPr>
                            <w:rFonts w:ascii="仿宋" w:hAnsi="仿宋" w:eastAsia="仿宋" w:cs="仿宋"/>
                            <w:spacing w:val="-71"/>
                            <w:sz w:val="20"/>
                            <w:szCs w:val="20"/>
                          </w:rPr>
                          <w:t>（</w:t>
                        </w:r>
                        <w:r>
                          <w:rPr>
                            <w:rFonts w:ascii="仿宋" w:hAnsi="仿宋" w:eastAsia="仿宋" w:cs="仿宋"/>
                            <w:spacing w:val="-19"/>
                            <w:sz w:val="20"/>
                            <w:szCs w:val="20"/>
                          </w:rPr>
                          <w:t>五）</w:t>
                        </w:r>
                        <w:r>
                          <w:rPr>
                            <w:rFonts w:ascii="仿宋" w:hAnsi="仿宋" w:eastAsia="仿宋" w:cs="仿宋"/>
                            <w:spacing w:val="2"/>
                            <w:sz w:val="20"/>
                            <w:szCs w:val="20"/>
                          </w:rPr>
                          <w:t xml:space="preserve"> </w:t>
                        </w:r>
                        <w:r>
                          <w:rPr>
                            <w:rFonts w:ascii="仿宋" w:hAnsi="仿宋" w:eastAsia="仿宋" w:cs="仿宋"/>
                            <w:spacing w:val="-19"/>
                            <w:sz w:val="20"/>
                            <w:szCs w:val="20"/>
                          </w:rPr>
                          <w:t>其</w:t>
                        </w:r>
                        <w:r>
                          <w:rPr>
                            <w:rFonts w:ascii="仿宋" w:hAnsi="仿宋" w:eastAsia="仿宋" w:cs="仿宋"/>
                            <w:sz w:val="20"/>
                            <w:szCs w:val="20"/>
                          </w:rPr>
                          <w:t xml:space="preserve"> 他旅游业务。旅行社经营前</w:t>
                        </w:r>
                        <w:r>
                          <w:rPr>
                            <w:rFonts w:ascii="仿宋" w:hAnsi="仿宋" w:eastAsia="仿宋" w:cs="仿宋"/>
                            <w:spacing w:val="8"/>
                            <w:sz w:val="20"/>
                            <w:szCs w:val="20"/>
                          </w:rPr>
                          <w:t xml:space="preserve"> </w:t>
                        </w:r>
                        <w:r>
                          <w:rPr>
                            <w:rFonts w:ascii="仿宋" w:hAnsi="仿宋" w:eastAsia="仿宋" w:cs="仿宋"/>
                            <w:sz w:val="20"/>
                            <w:szCs w:val="20"/>
                          </w:rPr>
                          <w:t>款第二项和第三项业务，应</w:t>
                        </w:r>
                        <w:r>
                          <w:rPr>
                            <w:rFonts w:ascii="仿宋" w:hAnsi="仿宋" w:eastAsia="仿宋" w:cs="仿宋"/>
                            <w:spacing w:val="6"/>
                            <w:sz w:val="20"/>
                            <w:szCs w:val="20"/>
                          </w:rPr>
                          <w:t xml:space="preserve"> </w:t>
                        </w:r>
                        <w:r>
                          <w:rPr>
                            <w:rFonts w:ascii="仿宋" w:hAnsi="仿宋" w:eastAsia="仿宋" w:cs="仿宋"/>
                            <w:spacing w:val="9"/>
                            <w:sz w:val="20"/>
                            <w:szCs w:val="20"/>
                          </w:rPr>
                          <w:t>当取得相应的业务经营许</w:t>
                        </w:r>
                      </w:p>
                      <w:p>
                        <w:pPr>
                          <w:spacing w:before="43" w:line="229" w:lineRule="auto"/>
                          <w:ind w:left="1097" w:right="53" w:hanging="1019"/>
                          <w:rPr>
                            <w:rFonts w:ascii="仿宋" w:hAnsi="仿宋" w:eastAsia="仿宋" w:cs="仿宋"/>
                            <w:sz w:val="20"/>
                            <w:szCs w:val="20"/>
                          </w:rPr>
                        </w:pPr>
                        <w:r>
                          <w:rPr>
                            <w:rFonts w:ascii="仿宋" w:hAnsi="仿宋" w:eastAsia="仿宋" w:cs="仿宋"/>
                            <w:sz w:val="20"/>
                            <w:szCs w:val="20"/>
                          </w:rPr>
                          <w:t>可，具体条件由国务院规定</w:t>
                        </w:r>
                        <w:r>
                          <w:rPr>
                            <w:rFonts w:ascii="仿宋" w:hAnsi="仿宋" w:eastAsia="仿宋" w:cs="仿宋"/>
                            <w:spacing w:val="3"/>
                            <w:sz w:val="20"/>
                            <w:szCs w:val="20"/>
                          </w:rPr>
                          <w:t xml:space="preserve"> </w:t>
                        </w:r>
                        <w:r>
                          <w:rPr>
                            <w:rFonts w:ascii="仿宋" w:hAnsi="仿宋" w:eastAsia="仿宋" w:cs="仿宋"/>
                            <w:spacing w:val="-13"/>
                            <w:sz w:val="20"/>
                            <w:szCs w:val="20"/>
                          </w:rPr>
                          <w:t>。）</w:t>
                        </w:r>
                      </w:p>
                      <w:p>
                        <w:pPr>
                          <w:spacing w:before="247" w:line="228" w:lineRule="auto"/>
                          <w:ind w:left="71" w:right="53" w:hanging="1"/>
                          <w:rPr>
                            <w:rFonts w:ascii="仿宋" w:hAnsi="仿宋" w:eastAsia="仿宋" w:cs="仿宋"/>
                            <w:sz w:val="20"/>
                            <w:szCs w:val="20"/>
                          </w:rPr>
                        </w:pPr>
                        <w:r>
                          <w:rPr>
                            <w:rFonts w:ascii="仿宋" w:hAnsi="仿宋" w:eastAsia="仿宋" w:cs="仿宋"/>
                            <w:spacing w:val="-6"/>
                            <w:sz w:val="20"/>
                            <w:szCs w:val="20"/>
                          </w:rPr>
                          <w:t>《旅行社条例》 （2009年国</w:t>
                        </w:r>
                        <w:r>
                          <w:rPr>
                            <w:rFonts w:ascii="仿宋" w:hAnsi="仿宋" w:eastAsia="仿宋" w:cs="仿宋"/>
                            <w:sz w:val="20"/>
                            <w:szCs w:val="20"/>
                          </w:rPr>
                          <w:t xml:space="preserve"> 务院令第550号，2009年2月</w:t>
                        </w:r>
                        <w:r>
                          <w:rPr>
                            <w:rFonts w:ascii="仿宋" w:hAnsi="仿宋" w:eastAsia="仿宋" w:cs="仿宋"/>
                            <w:spacing w:val="9"/>
                            <w:sz w:val="20"/>
                            <w:szCs w:val="20"/>
                          </w:rPr>
                          <w:t xml:space="preserve"> </w:t>
                        </w:r>
                        <w:r>
                          <w:rPr>
                            <w:rFonts w:ascii="仿宋" w:hAnsi="仿宋" w:eastAsia="仿宋" w:cs="仿宋"/>
                            <w:spacing w:val="-9"/>
                            <w:w w:val="97"/>
                            <w:sz w:val="20"/>
                            <w:szCs w:val="20"/>
                          </w:rPr>
                          <w:t>20</w:t>
                        </w:r>
                        <w:r>
                          <w:rPr>
                            <w:rFonts w:ascii="仿宋" w:hAnsi="仿宋" w:eastAsia="仿宋" w:cs="仿宋"/>
                            <w:spacing w:val="-33"/>
                            <w:sz w:val="20"/>
                            <w:szCs w:val="20"/>
                          </w:rPr>
                          <w:t xml:space="preserve"> </w:t>
                        </w:r>
                        <w:r>
                          <w:rPr>
                            <w:rFonts w:ascii="仿宋" w:hAnsi="仿宋" w:eastAsia="仿宋" w:cs="仿宋"/>
                            <w:spacing w:val="-9"/>
                            <w:w w:val="97"/>
                            <w:sz w:val="20"/>
                            <w:szCs w:val="20"/>
                          </w:rPr>
                          <w:t>日颁布）</w:t>
                        </w:r>
                        <w:r>
                          <w:rPr>
                            <w:rFonts w:ascii="仿宋" w:hAnsi="仿宋" w:eastAsia="仿宋" w:cs="仿宋"/>
                            <w:spacing w:val="-1"/>
                            <w:sz w:val="20"/>
                            <w:szCs w:val="20"/>
                          </w:rPr>
                          <w:t xml:space="preserve"> </w:t>
                        </w:r>
                        <w:r>
                          <w:rPr>
                            <w:rFonts w:ascii="仿宋" w:hAnsi="仿宋" w:eastAsia="仿宋" w:cs="仿宋"/>
                            <w:spacing w:val="-9"/>
                            <w:w w:val="97"/>
                            <w:sz w:val="20"/>
                            <w:szCs w:val="20"/>
                          </w:rPr>
                          <w:t>第四十七条</w:t>
                        </w:r>
                        <w:r>
                          <w:rPr>
                            <w:rFonts w:ascii="仿宋" w:hAnsi="仿宋" w:eastAsia="仿宋" w:cs="仿宋"/>
                            <w:spacing w:val="8"/>
                            <w:sz w:val="20"/>
                            <w:szCs w:val="20"/>
                          </w:rPr>
                          <w:t xml:space="preserve">  </w:t>
                        </w:r>
                        <w:r>
                          <w:rPr>
                            <w:rFonts w:ascii="仿宋" w:hAnsi="仿宋" w:eastAsia="仿宋" w:cs="仿宋"/>
                            <w:spacing w:val="-9"/>
                            <w:w w:val="97"/>
                            <w:sz w:val="20"/>
                            <w:szCs w:val="20"/>
                          </w:rPr>
                          <w:t>旅</w:t>
                        </w:r>
                        <w:r>
                          <w:rPr>
                            <w:rFonts w:ascii="仿宋" w:hAnsi="仿宋" w:eastAsia="仿宋" w:cs="仿宋"/>
                            <w:spacing w:val="1"/>
                            <w:sz w:val="20"/>
                            <w:szCs w:val="20"/>
                          </w:rPr>
                          <w:t xml:space="preserve"> </w:t>
                        </w:r>
                        <w:r>
                          <w:rPr>
                            <w:rFonts w:ascii="仿宋" w:hAnsi="仿宋" w:eastAsia="仿宋" w:cs="仿宋"/>
                            <w:sz w:val="20"/>
                            <w:szCs w:val="20"/>
                          </w:rPr>
                          <w:t>行社转让、出租、出借旅行</w:t>
                        </w:r>
                      </w:p>
                    </w:tc>
                    <w:tc>
                      <w:tcPr>
                        <w:tcW w:w="993"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7"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0"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3"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0"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8" w:line="217"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48" w:line="217"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6"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6"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78"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6"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56"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56" w:line="214"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69"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69"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6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0"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91"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before="41" w:line="230" w:lineRule="auto"/>
                          <w:ind w:left="94" w:right="58"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txbxContent>
            </v:textbox>
          </v:shape>
        </w:pict>
      </w:r>
      <w:r>
        <w:rPr>
          <w:rFonts w:ascii="仿宋" w:hAnsi="仿宋" w:eastAsia="仿宋" w:cs="仿宋"/>
          <w:sz w:val="20"/>
          <w:szCs w:val="20"/>
        </w:rPr>
        <w:t>社业务经营许可证的</w:t>
      </w:r>
    </w:p>
    <w:p>
      <w:pPr>
        <w:sectPr>
          <w:footerReference r:id="rId126" w:type="default"/>
          <w:pgSz w:w="16837" w:h="11905"/>
          <w:pgMar w:top="1011" w:right="1274" w:bottom="674" w:left="1256" w:header="0" w:footer="519" w:gutter="0"/>
          <w:cols w:space="720" w:num="1"/>
        </w:sectPr>
      </w:pPr>
    </w:p>
    <w:p>
      <w:pPr>
        <w:spacing w:line="53" w:lineRule="exact"/>
      </w:pPr>
      <w:r>
        <w:pict>
          <v:shape id="_x0000_s1112" o:spid="_x0000_s1112" o:spt="202" type="#_x0000_t202" style="position:absolute;left:0pt;margin-left:226.35pt;margin-top:413.15pt;height:12.2pt;width:122.2pt;mso-position-horizontal-relative:page;mso-position-vertical-relative:page;z-index:251749376;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z w:val="20"/>
                      <w:szCs w:val="20"/>
                    </w:rPr>
                    <w:t>不为旅游团队安排领队全程</w:t>
                  </w:r>
                </w:p>
              </w:txbxContent>
            </v:textbox>
          </v:shape>
        </w:pict>
      </w:r>
      <w:r>
        <w:pict>
          <v:shape id="_x0000_s1113" o:spid="_x0000_s1113" o:spt="202" type="#_x0000_t202" style="position:absolute;left:0pt;margin-left:108.75pt;margin-top:406.9pt;height:12.2pt;width:112.1pt;mso-position-horizontal-relative:page;mso-position-vertical-relative:page;z-index:251750400;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z w:val="20"/>
                      <w:szCs w:val="20"/>
                    </w:rPr>
                    <w:t>要求导游垫付或者向导游</w:t>
                  </w:r>
                </w:p>
              </w:txbxContent>
            </v:textbox>
          </v:shape>
        </w:pict>
      </w: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6" w:hRule="atLeast"/>
        </w:trPr>
        <w:tc>
          <w:tcPr>
            <w:tcW w:w="851" w:type="dxa"/>
            <w:vMerge w:val="restart"/>
            <w:tcBorders>
              <w:bottom w:val="nil"/>
            </w:tcBorders>
            <w:vAlign w:val="top"/>
          </w:tcPr>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before="65" w:line="180" w:lineRule="auto"/>
              <w:ind w:firstLine="337"/>
              <w:rPr>
                <w:rFonts w:ascii="仿宋" w:hAnsi="仿宋" w:eastAsia="仿宋" w:cs="仿宋"/>
                <w:sz w:val="20"/>
                <w:szCs w:val="20"/>
              </w:rPr>
            </w:pPr>
            <w:r>
              <w:rPr>
                <w:rFonts w:ascii="仿宋" w:hAnsi="仿宋" w:eastAsia="仿宋" w:cs="仿宋"/>
                <w:spacing w:val="-6"/>
                <w:sz w:val="20"/>
                <w:szCs w:val="20"/>
              </w:rPr>
              <w:t>79</w:t>
            </w:r>
          </w:p>
        </w:tc>
        <w:tc>
          <w:tcPr>
            <w:tcW w:w="2345"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before="65" w:line="228" w:lineRule="auto"/>
              <w:ind w:left="69" w:right="53"/>
              <w:rPr>
                <w:rFonts w:ascii="仿宋" w:hAnsi="仿宋" w:eastAsia="仿宋" w:cs="仿宋"/>
                <w:sz w:val="20"/>
                <w:szCs w:val="20"/>
              </w:rPr>
            </w:pPr>
            <w:r>
              <w:rPr>
                <w:rFonts w:ascii="仿宋" w:hAnsi="仿宋" w:eastAsia="仿宋" w:cs="仿宋"/>
                <w:sz w:val="20"/>
                <w:szCs w:val="20"/>
              </w:rPr>
              <w:t>未按照规定为出境或者入</w:t>
            </w:r>
            <w:r>
              <w:rPr>
                <w:rFonts w:ascii="仿宋" w:hAnsi="仿宋" w:eastAsia="仿宋" w:cs="仿宋"/>
                <w:spacing w:val="4"/>
                <w:sz w:val="20"/>
                <w:szCs w:val="20"/>
              </w:rPr>
              <w:t xml:space="preserve"> </w:t>
            </w:r>
            <w:r>
              <w:rPr>
                <w:rFonts w:ascii="仿宋" w:hAnsi="仿宋" w:eastAsia="仿宋" w:cs="仿宋"/>
                <w:sz w:val="20"/>
                <w:szCs w:val="20"/>
              </w:rPr>
              <w:t>境团队旅游安排领队或者</w:t>
            </w:r>
            <w:r>
              <w:rPr>
                <w:rFonts w:ascii="仿宋" w:hAnsi="仿宋" w:eastAsia="仿宋" w:cs="仿宋"/>
                <w:spacing w:val="5"/>
                <w:sz w:val="20"/>
                <w:szCs w:val="20"/>
              </w:rPr>
              <w:t xml:space="preserve"> </w:t>
            </w:r>
            <w:r>
              <w:rPr>
                <w:rFonts w:ascii="仿宋" w:hAnsi="仿宋" w:eastAsia="仿宋" w:cs="仿宋"/>
                <w:spacing w:val="-13"/>
                <w:sz w:val="20"/>
                <w:szCs w:val="20"/>
              </w:rPr>
              <w:t>导游全程陪同的；</w:t>
            </w:r>
            <w:r>
              <w:rPr>
                <w:rFonts w:ascii="仿宋" w:hAnsi="仿宋" w:eastAsia="仿宋" w:cs="仿宋"/>
                <w:spacing w:val="50"/>
                <w:sz w:val="20"/>
                <w:szCs w:val="20"/>
              </w:rPr>
              <w:t xml:space="preserve"> </w:t>
            </w:r>
            <w:r>
              <w:rPr>
                <w:rFonts w:ascii="仿宋" w:hAnsi="仿宋" w:eastAsia="仿宋" w:cs="仿宋"/>
                <w:spacing w:val="-13"/>
                <w:sz w:val="20"/>
                <w:szCs w:val="20"/>
              </w:rPr>
              <w:t>安排未</w:t>
            </w:r>
            <w:r>
              <w:rPr>
                <w:rFonts w:ascii="仿宋" w:hAnsi="仿宋" w:eastAsia="仿宋" w:cs="仿宋"/>
                <w:sz w:val="20"/>
                <w:szCs w:val="20"/>
              </w:rPr>
              <w:t xml:space="preserve"> 取得导游证或者领队证的</w:t>
            </w:r>
            <w:r>
              <w:rPr>
                <w:rFonts w:ascii="仿宋" w:hAnsi="仿宋" w:eastAsia="仿宋" w:cs="仿宋"/>
                <w:spacing w:val="5"/>
                <w:sz w:val="20"/>
                <w:szCs w:val="20"/>
              </w:rPr>
              <w:t xml:space="preserve"> </w:t>
            </w:r>
            <w:r>
              <w:rPr>
                <w:rFonts w:ascii="仿宋" w:hAnsi="仿宋" w:eastAsia="仿宋" w:cs="仿宋"/>
                <w:sz w:val="20"/>
                <w:szCs w:val="20"/>
              </w:rPr>
              <w:t>人员提供导游或者领队服</w:t>
            </w:r>
            <w:r>
              <w:rPr>
                <w:rFonts w:ascii="仿宋" w:hAnsi="仿宋" w:eastAsia="仿宋" w:cs="仿宋"/>
                <w:spacing w:val="5"/>
                <w:sz w:val="20"/>
                <w:szCs w:val="20"/>
              </w:rPr>
              <w:t xml:space="preserve"> </w:t>
            </w:r>
            <w:r>
              <w:rPr>
                <w:rFonts w:ascii="仿宋" w:hAnsi="仿宋" w:eastAsia="仿宋" w:cs="仿宋"/>
                <w:spacing w:val="-13"/>
                <w:sz w:val="20"/>
                <w:szCs w:val="20"/>
              </w:rPr>
              <w:t>务的；</w:t>
            </w:r>
            <w:r>
              <w:rPr>
                <w:rFonts w:ascii="仿宋" w:hAnsi="仿宋" w:eastAsia="仿宋" w:cs="仿宋"/>
                <w:spacing w:val="49"/>
                <w:sz w:val="20"/>
                <w:szCs w:val="20"/>
              </w:rPr>
              <w:t xml:space="preserve"> </w:t>
            </w:r>
            <w:r>
              <w:rPr>
                <w:rFonts w:ascii="仿宋" w:hAnsi="仿宋" w:eastAsia="仿宋" w:cs="仿宋"/>
                <w:spacing w:val="-13"/>
                <w:sz w:val="20"/>
                <w:szCs w:val="20"/>
              </w:rPr>
              <w:t>未向临时聘用的导</w:t>
            </w:r>
            <w:r>
              <w:rPr>
                <w:rFonts w:ascii="仿宋" w:hAnsi="仿宋" w:eastAsia="仿宋" w:cs="仿宋"/>
                <w:sz w:val="20"/>
                <w:szCs w:val="20"/>
              </w:rPr>
              <w:t xml:space="preserve"> 游支付导游服务费用的；</w:t>
            </w:r>
          </w:p>
        </w:tc>
        <w:tc>
          <w:tcPr>
            <w:tcW w:w="2551" w:type="dxa"/>
            <w:vMerge w:val="restart"/>
            <w:tcBorders>
              <w:bottom w:val="nil"/>
            </w:tcBorders>
            <w:vAlign w:val="top"/>
          </w:tcPr>
          <w:p>
            <w:pPr>
              <w:spacing w:before="57" w:line="208" w:lineRule="auto"/>
              <w:ind w:left="83" w:right="52" w:hanging="13"/>
              <w:rPr>
                <w:rFonts w:ascii="仿宋" w:hAnsi="仿宋" w:eastAsia="仿宋" w:cs="仿宋"/>
                <w:sz w:val="20"/>
                <w:szCs w:val="20"/>
              </w:rPr>
            </w:pPr>
            <w:r>
              <w:rPr>
                <w:rFonts w:ascii="仿宋" w:hAnsi="仿宋" w:eastAsia="仿宋" w:cs="仿宋"/>
                <w:sz w:val="20"/>
                <w:szCs w:val="20"/>
              </w:rPr>
              <w:t>《中华人民共和国旅游法》</w:t>
            </w:r>
            <w:r>
              <w:rPr>
                <w:rFonts w:ascii="仿宋" w:hAnsi="仿宋" w:eastAsia="仿宋" w:cs="仿宋"/>
                <w:spacing w:val="3"/>
                <w:sz w:val="20"/>
                <w:szCs w:val="20"/>
              </w:rPr>
              <w:t xml:space="preserve"> </w:t>
            </w:r>
            <w:r>
              <w:rPr>
                <w:rFonts w:ascii="仿宋" w:hAnsi="仿宋" w:eastAsia="仿宋" w:cs="仿宋"/>
                <w:spacing w:val="-2"/>
                <w:sz w:val="20"/>
                <w:szCs w:val="20"/>
              </w:rPr>
              <w:t>第九十六条</w:t>
            </w:r>
            <w:r>
              <w:rPr>
                <w:rFonts w:ascii="仿宋" w:hAnsi="仿宋" w:eastAsia="仿宋" w:cs="仿宋"/>
                <w:spacing w:val="10"/>
                <w:sz w:val="20"/>
                <w:szCs w:val="20"/>
              </w:rPr>
              <w:t xml:space="preserve">  </w:t>
            </w:r>
            <w:r>
              <w:rPr>
                <w:rFonts w:ascii="仿宋" w:hAnsi="仿宋" w:eastAsia="仿宋" w:cs="仿宋"/>
                <w:spacing w:val="-2"/>
                <w:sz w:val="20"/>
                <w:szCs w:val="20"/>
              </w:rPr>
              <w:t>旅行社违反本</w:t>
            </w:r>
          </w:p>
          <w:p>
            <w:pPr>
              <w:spacing w:before="42" w:line="228" w:lineRule="auto"/>
              <w:ind w:left="78" w:right="52" w:firstLine="104"/>
              <w:rPr>
                <w:rFonts w:ascii="仿宋" w:hAnsi="仿宋" w:eastAsia="仿宋" w:cs="仿宋"/>
                <w:sz w:val="20"/>
                <w:szCs w:val="20"/>
              </w:rPr>
            </w:pPr>
            <w:r>
              <w:rPr>
                <w:rFonts w:ascii="仿宋" w:hAnsi="仿宋" w:eastAsia="仿宋" w:cs="仿宋"/>
                <w:spacing w:val="-1"/>
                <w:sz w:val="20"/>
                <w:szCs w:val="20"/>
              </w:rPr>
              <w:t>法规定，有下列行为之一</w:t>
            </w:r>
            <w:r>
              <w:rPr>
                <w:rFonts w:ascii="仿宋" w:hAnsi="仿宋" w:eastAsia="仿宋" w:cs="仿宋"/>
                <w:spacing w:val="4"/>
                <w:sz w:val="20"/>
                <w:szCs w:val="20"/>
              </w:rPr>
              <w:t xml:space="preserve">  </w:t>
            </w:r>
            <w:r>
              <w:rPr>
                <w:rFonts w:ascii="仿宋" w:hAnsi="仿宋" w:eastAsia="仿宋" w:cs="仿宋"/>
                <w:spacing w:val="-3"/>
                <w:sz w:val="20"/>
                <w:szCs w:val="20"/>
              </w:rPr>
              <w:t>的，</w:t>
            </w:r>
            <w:r>
              <w:rPr>
                <w:rFonts w:ascii="仿宋" w:hAnsi="仿宋" w:eastAsia="仿宋" w:cs="仿宋"/>
                <w:spacing w:val="-60"/>
                <w:sz w:val="20"/>
                <w:szCs w:val="20"/>
              </w:rPr>
              <w:t xml:space="preserve"> </w:t>
            </w:r>
            <w:r>
              <w:rPr>
                <w:rFonts w:ascii="仿宋" w:hAnsi="仿宋" w:eastAsia="仿宋" w:cs="仿宋"/>
                <w:spacing w:val="-3"/>
                <w:sz w:val="20"/>
                <w:szCs w:val="20"/>
              </w:rPr>
              <w:t>由旅游主管部门责令改</w:t>
            </w:r>
            <w:r>
              <w:rPr>
                <w:rFonts w:ascii="仿宋" w:hAnsi="仿宋" w:eastAsia="仿宋" w:cs="仿宋"/>
                <w:sz w:val="20"/>
                <w:szCs w:val="20"/>
              </w:rPr>
              <w:t xml:space="preserve"> 正，没收违法所得，并处五</w:t>
            </w:r>
            <w:r>
              <w:rPr>
                <w:rFonts w:ascii="仿宋" w:hAnsi="仿宋" w:eastAsia="仿宋" w:cs="仿宋"/>
                <w:spacing w:val="4"/>
                <w:sz w:val="20"/>
                <w:szCs w:val="20"/>
              </w:rPr>
              <w:t xml:space="preserve"> </w:t>
            </w:r>
            <w:r>
              <w:rPr>
                <w:rFonts w:ascii="仿宋" w:hAnsi="仿宋" w:eastAsia="仿宋" w:cs="仿宋"/>
                <w:spacing w:val="-2"/>
                <w:sz w:val="20"/>
                <w:szCs w:val="20"/>
              </w:rPr>
              <w:t>千元以上五万元以下罚款；</w:t>
            </w:r>
            <w:r>
              <w:rPr>
                <w:rFonts w:ascii="仿宋" w:hAnsi="仿宋" w:eastAsia="仿宋" w:cs="仿宋"/>
                <w:sz w:val="20"/>
                <w:szCs w:val="20"/>
              </w:rPr>
              <w:t xml:space="preserve"> 情节严重的，责令停业整顿</w:t>
            </w:r>
            <w:r>
              <w:rPr>
                <w:rFonts w:ascii="仿宋" w:hAnsi="仿宋" w:eastAsia="仿宋" w:cs="仿宋"/>
                <w:spacing w:val="5"/>
                <w:sz w:val="20"/>
                <w:szCs w:val="20"/>
              </w:rPr>
              <w:t xml:space="preserve"> </w:t>
            </w:r>
            <w:r>
              <w:rPr>
                <w:rFonts w:ascii="仿宋" w:hAnsi="仿宋" w:eastAsia="仿宋" w:cs="仿宋"/>
                <w:sz w:val="20"/>
                <w:szCs w:val="20"/>
              </w:rPr>
              <w:t>或者吊销旅行社业务经营许</w:t>
            </w:r>
            <w:r>
              <w:rPr>
                <w:rFonts w:ascii="仿宋" w:hAnsi="仿宋" w:eastAsia="仿宋" w:cs="仿宋"/>
                <w:spacing w:val="5"/>
                <w:sz w:val="20"/>
                <w:szCs w:val="20"/>
              </w:rPr>
              <w:t xml:space="preserve"> </w:t>
            </w:r>
            <w:r>
              <w:rPr>
                <w:rFonts w:ascii="仿宋" w:hAnsi="仿宋" w:eastAsia="仿宋" w:cs="仿宋"/>
                <w:spacing w:val="-12"/>
                <w:sz w:val="20"/>
                <w:szCs w:val="20"/>
              </w:rPr>
              <w:t>可证；</w:t>
            </w:r>
            <w:r>
              <w:rPr>
                <w:rFonts w:ascii="仿宋" w:hAnsi="仿宋" w:eastAsia="仿宋" w:cs="仿宋"/>
                <w:spacing w:val="48"/>
                <w:sz w:val="20"/>
                <w:szCs w:val="20"/>
              </w:rPr>
              <w:t xml:space="preserve"> </w:t>
            </w:r>
            <w:r>
              <w:rPr>
                <w:rFonts w:ascii="仿宋" w:hAnsi="仿宋" w:eastAsia="仿宋" w:cs="仿宋"/>
                <w:spacing w:val="-12"/>
                <w:sz w:val="20"/>
                <w:szCs w:val="20"/>
              </w:rPr>
              <w:t>对直接负责的主管人</w:t>
            </w:r>
            <w:r>
              <w:rPr>
                <w:rFonts w:ascii="仿宋" w:hAnsi="仿宋" w:eastAsia="仿宋" w:cs="仿宋"/>
                <w:sz w:val="20"/>
                <w:szCs w:val="20"/>
              </w:rPr>
              <w:t xml:space="preserve"> 员和其他直接责任人员，处</w:t>
            </w:r>
          </w:p>
          <w:p>
            <w:pPr>
              <w:spacing w:line="228" w:lineRule="auto"/>
              <w:ind w:left="75" w:right="52" w:firstLine="107"/>
              <w:rPr>
                <w:rFonts w:ascii="仿宋" w:hAnsi="仿宋" w:eastAsia="仿宋" w:cs="仿宋"/>
                <w:sz w:val="20"/>
                <w:szCs w:val="20"/>
              </w:rPr>
            </w:pPr>
            <w:r>
              <w:rPr>
                <w:rFonts w:ascii="仿宋" w:hAnsi="仿宋" w:eastAsia="仿宋" w:cs="仿宋"/>
                <w:spacing w:val="-1"/>
                <w:sz w:val="20"/>
                <w:szCs w:val="20"/>
              </w:rPr>
              <w:t>二千元以上二万元以下罚</w:t>
            </w:r>
            <w:r>
              <w:rPr>
                <w:rFonts w:ascii="仿宋" w:hAnsi="仿宋" w:eastAsia="仿宋" w:cs="仿宋"/>
                <w:spacing w:val="5"/>
                <w:sz w:val="20"/>
                <w:szCs w:val="20"/>
              </w:rPr>
              <w:t xml:space="preserve">  </w:t>
            </w:r>
            <w:r>
              <w:rPr>
                <w:rFonts w:ascii="仿宋" w:hAnsi="仿宋" w:eastAsia="仿宋" w:cs="仿宋"/>
                <w:spacing w:val="-1"/>
                <w:sz w:val="20"/>
                <w:szCs w:val="20"/>
              </w:rPr>
              <w:t>款</w:t>
            </w:r>
            <w:r>
              <w:rPr>
                <w:rFonts w:ascii="仿宋" w:hAnsi="仿宋" w:eastAsia="仿宋" w:cs="仿宋"/>
                <w:spacing w:val="-82"/>
                <w:sz w:val="20"/>
                <w:szCs w:val="20"/>
              </w:rPr>
              <w:t>：</w:t>
            </w:r>
            <w:r>
              <w:rPr>
                <w:rFonts w:ascii="仿宋" w:hAnsi="仿宋" w:eastAsia="仿宋" w:cs="仿宋"/>
                <w:spacing w:val="33"/>
                <w:sz w:val="20"/>
                <w:szCs w:val="20"/>
              </w:rPr>
              <w:t xml:space="preserve"> </w:t>
            </w:r>
            <w:r>
              <w:rPr>
                <w:rFonts w:ascii="仿宋" w:hAnsi="仿宋" w:eastAsia="仿宋" w:cs="仿宋"/>
                <w:spacing w:val="-82"/>
                <w:sz w:val="20"/>
                <w:szCs w:val="20"/>
              </w:rPr>
              <w:t>（</w:t>
            </w:r>
            <w:r>
              <w:rPr>
                <w:rFonts w:ascii="仿宋" w:hAnsi="仿宋" w:eastAsia="仿宋" w:cs="仿宋"/>
                <w:spacing w:val="-53"/>
                <w:sz w:val="20"/>
                <w:szCs w:val="20"/>
              </w:rPr>
              <w:t xml:space="preserve"> </w:t>
            </w:r>
            <w:r>
              <w:rPr>
                <w:rFonts w:ascii="仿宋" w:hAnsi="仿宋" w:eastAsia="仿宋" w:cs="仿宋"/>
                <w:spacing w:val="-1"/>
                <w:sz w:val="20"/>
                <w:szCs w:val="20"/>
              </w:rPr>
              <w:t>一）未按照规定为出</w:t>
            </w:r>
            <w:r>
              <w:rPr>
                <w:rFonts w:ascii="仿宋" w:hAnsi="仿宋" w:eastAsia="仿宋" w:cs="仿宋"/>
                <w:sz w:val="20"/>
                <w:szCs w:val="20"/>
              </w:rPr>
              <w:t xml:space="preserve"> 境或者入境团队旅游安排领</w:t>
            </w:r>
          </w:p>
          <w:p>
            <w:pPr>
              <w:spacing w:before="6" w:line="227" w:lineRule="auto"/>
              <w:ind w:left="75" w:right="52" w:firstLine="114"/>
              <w:rPr>
                <w:rFonts w:ascii="仿宋" w:hAnsi="仿宋" w:eastAsia="仿宋" w:cs="仿宋"/>
                <w:sz w:val="20"/>
                <w:szCs w:val="20"/>
              </w:rPr>
            </w:pPr>
            <w:r>
              <w:rPr>
                <w:rFonts w:ascii="仿宋" w:hAnsi="仿宋" w:eastAsia="仿宋" w:cs="仿宋"/>
                <w:spacing w:val="-4"/>
                <w:sz w:val="20"/>
                <w:szCs w:val="20"/>
              </w:rPr>
              <w:t>队或者导游全程陪同的；</w:t>
            </w:r>
            <w:r>
              <w:rPr>
                <w:rFonts w:ascii="仿宋" w:hAnsi="仿宋" w:eastAsia="仿宋" w:cs="仿宋"/>
                <w:spacing w:val="2"/>
                <w:w w:val="101"/>
                <w:sz w:val="20"/>
                <w:szCs w:val="20"/>
              </w:rPr>
              <w:t xml:space="preserve">  </w:t>
            </w:r>
            <w:r>
              <w:rPr>
                <w:rFonts w:ascii="仿宋" w:hAnsi="仿宋" w:eastAsia="仿宋" w:cs="仿宋"/>
                <w:spacing w:val="-9"/>
                <w:sz w:val="20"/>
                <w:szCs w:val="20"/>
              </w:rPr>
              <w:t>（二）</w:t>
            </w:r>
            <w:r>
              <w:rPr>
                <w:rFonts w:ascii="仿宋" w:hAnsi="仿宋" w:eastAsia="仿宋" w:cs="仿宋"/>
                <w:spacing w:val="15"/>
                <w:sz w:val="20"/>
                <w:szCs w:val="20"/>
              </w:rPr>
              <w:t xml:space="preserve"> </w:t>
            </w:r>
            <w:r>
              <w:rPr>
                <w:rFonts w:ascii="仿宋" w:hAnsi="仿宋" w:eastAsia="仿宋" w:cs="仿宋"/>
                <w:spacing w:val="-9"/>
                <w:sz w:val="20"/>
                <w:szCs w:val="20"/>
              </w:rPr>
              <w:t>安排未取得导游证或</w:t>
            </w:r>
            <w:r>
              <w:rPr>
                <w:rFonts w:ascii="仿宋" w:hAnsi="仿宋" w:eastAsia="仿宋" w:cs="仿宋"/>
                <w:sz w:val="20"/>
                <w:szCs w:val="20"/>
              </w:rPr>
              <w:t xml:space="preserve"> 者领队证的人员提供导游或</w:t>
            </w:r>
            <w:r>
              <w:rPr>
                <w:rFonts w:ascii="仿宋" w:hAnsi="仿宋" w:eastAsia="仿宋" w:cs="仿宋"/>
                <w:spacing w:val="8"/>
                <w:sz w:val="20"/>
                <w:szCs w:val="20"/>
              </w:rPr>
              <w:t xml:space="preserve"> </w:t>
            </w:r>
            <w:r>
              <w:rPr>
                <w:rFonts w:ascii="仿宋" w:hAnsi="仿宋" w:eastAsia="仿宋" w:cs="仿宋"/>
                <w:spacing w:val="-12"/>
                <w:sz w:val="20"/>
                <w:szCs w:val="20"/>
              </w:rPr>
              <w:t>者领队服务的</w:t>
            </w:r>
            <w:r>
              <w:rPr>
                <w:rFonts w:ascii="仿宋" w:hAnsi="仿宋" w:eastAsia="仿宋" w:cs="仿宋"/>
                <w:spacing w:val="-85"/>
                <w:sz w:val="20"/>
                <w:szCs w:val="20"/>
              </w:rPr>
              <w:t>；</w:t>
            </w:r>
            <w:r>
              <w:rPr>
                <w:rFonts w:ascii="仿宋" w:hAnsi="仿宋" w:eastAsia="仿宋" w:cs="仿宋"/>
                <w:spacing w:val="33"/>
                <w:sz w:val="20"/>
                <w:szCs w:val="20"/>
              </w:rPr>
              <w:t xml:space="preserve"> </w:t>
            </w:r>
            <w:r>
              <w:rPr>
                <w:rFonts w:ascii="仿宋" w:hAnsi="仿宋" w:eastAsia="仿宋" w:cs="仿宋"/>
                <w:spacing w:val="-85"/>
                <w:sz w:val="20"/>
                <w:szCs w:val="20"/>
              </w:rPr>
              <w:t>（</w:t>
            </w:r>
            <w:r>
              <w:rPr>
                <w:rFonts w:ascii="仿宋" w:hAnsi="仿宋" w:eastAsia="仿宋" w:cs="仿宋"/>
                <w:spacing w:val="-51"/>
                <w:sz w:val="20"/>
                <w:szCs w:val="20"/>
              </w:rPr>
              <w:t xml:space="preserve"> </w:t>
            </w:r>
            <w:r>
              <w:rPr>
                <w:rFonts w:ascii="仿宋" w:hAnsi="仿宋" w:eastAsia="仿宋" w:cs="仿宋"/>
                <w:spacing w:val="-12"/>
                <w:sz w:val="20"/>
                <w:szCs w:val="20"/>
              </w:rPr>
              <w:t>三）</w:t>
            </w:r>
            <w:r>
              <w:rPr>
                <w:rFonts w:ascii="仿宋" w:hAnsi="仿宋" w:eastAsia="仿宋" w:cs="仿宋"/>
                <w:spacing w:val="14"/>
                <w:sz w:val="20"/>
                <w:szCs w:val="20"/>
              </w:rPr>
              <w:t xml:space="preserve"> </w:t>
            </w:r>
            <w:r>
              <w:rPr>
                <w:rFonts w:ascii="仿宋" w:hAnsi="仿宋" w:eastAsia="仿宋" w:cs="仿宋"/>
                <w:spacing w:val="-12"/>
                <w:sz w:val="20"/>
                <w:szCs w:val="20"/>
              </w:rPr>
              <w:t>未向</w:t>
            </w:r>
            <w:r>
              <w:rPr>
                <w:rFonts w:ascii="仿宋" w:hAnsi="仿宋" w:eastAsia="仿宋" w:cs="仿宋"/>
                <w:sz w:val="20"/>
                <w:szCs w:val="20"/>
              </w:rPr>
              <w:t xml:space="preserve"> 临时聘用的导游支付导游服</w:t>
            </w:r>
            <w:r>
              <w:rPr>
                <w:rFonts w:ascii="仿宋" w:hAnsi="仿宋" w:eastAsia="仿宋" w:cs="仿宋"/>
                <w:spacing w:val="8"/>
                <w:sz w:val="20"/>
                <w:szCs w:val="20"/>
              </w:rPr>
              <w:t xml:space="preserve"> </w:t>
            </w:r>
            <w:r>
              <w:rPr>
                <w:rFonts w:ascii="仿宋" w:hAnsi="仿宋" w:eastAsia="仿宋" w:cs="仿宋"/>
                <w:spacing w:val="-13"/>
                <w:sz w:val="20"/>
                <w:szCs w:val="20"/>
              </w:rPr>
              <w:t>务费用的</w:t>
            </w:r>
            <w:r>
              <w:rPr>
                <w:rFonts w:ascii="仿宋" w:hAnsi="仿宋" w:eastAsia="仿宋" w:cs="仿宋"/>
                <w:spacing w:val="-86"/>
                <w:sz w:val="20"/>
                <w:szCs w:val="20"/>
              </w:rPr>
              <w:t>；</w:t>
            </w:r>
            <w:r>
              <w:rPr>
                <w:rFonts w:ascii="仿宋" w:hAnsi="仿宋" w:eastAsia="仿宋" w:cs="仿宋"/>
                <w:spacing w:val="33"/>
                <w:sz w:val="20"/>
                <w:szCs w:val="20"/>
              </w:rPr>
              <w:t xml:space="preserve"> </w:t>
            </w:r>
            <w:r>
              <w:rPr>
                <w:rFonts w:ascii="仿宋" w:hAnsi="仿宋" w:eastAsia="仿宋" w:cs="仿宋"/>
                <w:spacing w:val="-86"/>
                <w:sz w:val="20"/>
                <w:szCs w:val="20"/>
              </w:rPr>
              <w:t>（</w:t>
            </w:r>
            <w:r>
              <w:rPr>
                <w:rFonts w:ascii="仿宋" w:hAnsi="仿宋" w:eastAsia="仿宋" w:cs="仿宋"/>
                <w:spacing w:val="-29"/>
                <w:sz w:val="20"/>
                <w:szCs w:val="20"/>
              </w:rPr>
              <w:t xml:space="preserve"> </w:t>
            </w:r>
            <w:r>
              <w:rPr>
                <w:rFonts w:ascii="仿宋" w:hAnsi="仿宋" w:eastAsia="仿宋" w:cs="仿宋"/>
                <w:spacing w:val="-13"/>
                <w:sz w:val="20"/>
                <w:szCs w:val="20"/>
              </w:rPr>
              <w:t>四）</w:t>
            </w:r>
            <w:r>
              <w:rPr>
                <w:rFonts w:ascii="仿宋" w:hAnsi="仿宋" w:eastAsia="仿宋" w:cs="仿宋"/>
                <w:spacing w:val="5"/>
                <w:sz w:val="20"/>
                <w:szCs w:val="20"/>
              </w:rPr>
              <w:t xml:space="preserve"> </w:t>
            </w:r>
            <w:r>
              <w:rPr>
                <w:rFonts w:ascii="仿宋" w:hAnsi="仿宋" w:eastAsia="仿宋" w:cs="仿宋"/>
                <w:spacing w:val="-13"/>
                <w:sz w:val="20"/>
                <w:szCs w:val="20"/>
              </w:rPr>
              <w:t>要求导游</w:t>
            </w:r>
            <w:r>
              <w:rPr>
                <w:rFonts w:ascii="仿宋" w:hAnsi="仿宋" w:eastAsia="仿宋" w:cs="仿宋"/>
                <w:sz w:val="20"/>
                <w:szCs w:val="20"/>
              </w:rPr>
              <w:t xml:space="preserve"> 垫付或者向导游收取费用的</w:t>
            </w:r>
          </w:p>
          <w:p>
            <w:pPr>
              <w:spacing w:before="134" w:line="114" w:lineRule="exact"/>
              <w:ind w:firstLine="1201"/>
              <w:rPr>
                <w:rFonts w:ascii="仿宋" w:hAnsi="仿宋" w:eastAsia="仿宋" w:cs="仿宋"/>
                <w:sz w:val="20"/>
                <w:szCs w:val="20"/>
              </w:rPr>
            </w:pPr>
            <w:r>
              <w:rPr>
                <w:rFonts w:ascii="仿宋" w:hAnsi="仿宋" w:eastAsia="仿宋" w:cs="仿宋"/>
                <w:sz w:val="20"/>
                <w:szCs w:val="20"/>
              </w:rPr>
              <w:t>。</w:t>
            </w:r>
          </w:p>
          <w:p>
            <w:pPr>
              <w:spacing w:before="1" w:line="228" w:lineRule="auto"/>
              <w:ind w:left="71" w:right="53" w:hanging="1"/>
              <w:rPr>
                <w:rFonts w:ascii="仿宋" w:hAnsi="仿宋" w:eastAsia="仿宋" w:cs="仿宋"/>
                <w:sz w:val="20"/>
                <w:szCs w:val="20"/>
              </w:rPr>
            </w:pPr>
            <w:r>
              <w:rPr>
                <w:rFonts w:ascii="仿宋" w:hAnsi="仿宋" w:eastAsia="仿宋" w:cs="仿宋"/>
                <w:spacing w:val="-6"/>
                <w:sz w:val="20"/>
                <w:szCs w:val="20"/>
              </w:rPr>
              <w:t>《旅行社条例》 （2009年国</w:t>
            </w:r>
            <w:r>
              <w:rPr>
                <w:rFonts w:ascii="仿宋" w:hAnsi="仿宋" w:eastAsia="仿宋" w:cs="仿宋"/>
                <w:sz w:val="20"/>
                <w:szCs w:val="20"/>
              </w:rPr>
              <w:t xml:space="preserve"> 务院令第550号，2009年2月</w:t>
            </w:r>
            <w:r>
              <w:rPr>
                <w:rFonts w:ascii="仿宋" w:hAnsi="仿宋" w:eastAsia="仿宋" w:cs="仿宋"/>
                <w:spacing w:val="9"/>
                <w:sz w:val="20"/>
                <w:szCs w:val="20"/>
              </w:rPr>
              <w:t xml:space="preserve"> </w:t>
            </w:r>
            <w:r>
              <w:rPr>
                <w:rFonts w:ascii="仿宋" w:hAnsi="仿宋" w:eastAsia="仿宋" w:cs="仿宋"/>
                <w:spacing w:val="-9"/>
                <w:w w:val="97"/>
                <w:sz w:val="20"/>
                <w:szCs w:val="20"/>
              </w:rPr>
              <w:t>20</w:t>
            </w:r>
            <w:r>
              <w:rPr>
                <w:rFonts w:ascii="仿宋" w:hAnsi="仿宋" w:eastAsia="仿宋" w:cs="仿宋"/>
                <w:spacing w:val="-35"/>
                <w:sz w:val="20"/>
                <w:szCs w:val="20"/>
              </w:rPr>
              <w:t xml:space="preserve"> </w:t>
            </w:r>
            <w:r>
              <w:rPr>
                <w:rFonts w:ascii="仿宋" w:hAnsi="仿宋" w:eastAsia="仿宋" w:cs="仿宋"/>
                <w:spacing w:val="-9"/>
                <w:w w:val="97"/>
                <w:sz w:val="20"/>
                <w:szCs w:val="20"/>
              </w:rPr>
              <w:t>日颁布）</w:t>
            </w:r>
            <w:r>
              <w:rPr>
                <w:rFonts w:ascii="仿宋" w:hAnsi="仿宋" w:eastAsia="仿宋" w:cs="仿宋"/>
                <w:spacing w:val="-2"/>
                <w:sz w:val="20"/>
                <w:szCs w:val="20"/>
              </w:rPr>
              <w:t xml:space="preserve"> </w:t>
            </w:r>
            <w:r>
              <w:rPr>
                <w:rFonts w:ascii="仿宋" w:hAnsi="仿宋" w:eastAsia="仿宋" w:cs="仿宋"/>
                <w:spacing w:val="-9"/>
                <w:w w:val="97"/>
                <w:sz w:val="20"/>
                <w:szCs w:val="20"/>
              </w:rPr>
              <w:t>第五十六条</w:t>
            </w:r>
            <w:r>
              <w:rPr>
                <w:rFonts w:ascii="仿宋" w:hAnsi="仿宋" w:eastAsia="仿宋" w:cs="仿宋"/>
                <w:spacing w:val="10"/>
                <w:sz w:val="20"/>
                <w:szCs w:val="20"/>
              </w:rPr>
              <w:t xml:space="preserve">  </w:t>
            </w:r>
            <w:r>
              <w:rPr>
                <w:rFonts w:ascii="仿宋" w:hAnsi="仿宋" w:eastAsia="仿宋" w:cs="仿宋"/>
                <w:spacing w:val="-9"/>
                <w:w w:val="97"/>
                <w:sz w:val="20"/>
                <w:szCs w:val="20"/>
              </w:rPr>
              <w:t>违</w:t>
            </w:r>
            <w:r>
              <w:rPr>
                <w:rFonts w:ascii="仿宋" w:hAnsi="仿宋" w:eastAsia="仿宋" w:cs="仿宋"/>
                <w:sz w:val="20"/>
                <w:szCs w:val="20"/>
              </w:rPr>
              <w:t xml:space="preserve"> 反本条例的规定，旅行社组</w:t>
            </w:r>
            <w:r>
              <w:rPr>
                <w:rFonts w:ascii="仿宋" w:hAnsi="仿宋" w:eastAsia="仿宋" w:cs="仿宋"/>
                <w:spacing w:val="10"/>
                <w:sz w:val="20"/>
                <w:szCs w:val="20"/>
              </w:rPr>
              <w:t xml:space="preserve"> </w:t>
            </w:r>
            <w:r>
              <w:rPr>
                <w:rFonts w:ascii="仿宋" w:hAnsi="仿宋" w:eastAsia="仿宋" w:cs="仿宋"/>
                <w:sz w:val="20"/>
                <w:szCs w:val="20"/>
              </w:rPr>
              <w:t>织中国内地居民出境旅游，</w:t>
            </w:r>
          </w:p>
        </w:tc>
        <w:tc>
          <w:tcPr>
            <w:tcW w:w="993" w:type="dxa"/>
            <w:vMerge w:val="restart"/>
            <w:tcBorders>
              <w:bottom w:val="nil"/>
            </w:tcBorders>
            <w:vAlign w:val="top"/>
          </w:tcPr>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2"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8"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9"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6"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2"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5"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70"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3"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3" w:line="215"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53" w:line="215"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1"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6"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9"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70"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81"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5"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61"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61"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60" w:line="21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9"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6"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74"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75"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74"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5"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bl>
    <w:p>
      <w:pPr>
        <w:rPr>
          <w:rFonts w:ascii="宋体"/>
          <w:sz w:val="21"/>
        </w:rPr>
      </w:pPr>
    </w:p>
    <w:p>
      <w:pPr>
        <w:sectPr>
          <w:footerReference r:id="rId127" w:type="default"/>
          <w:pgSz w:w="16837" w:h="11905"/>
          <w:pgMar w:top="1011" w:right="1274" w:bottom="674" w:left="1256" w:header="0" w:footer="519" w:gutter="0"/>
          <w:cols w:space="720" w:num="1"/>
        </w:sectPr>
      </w:pPr>
    </w:p>
    <w:p>
      <w:r>
        <w:pict>
          <v:shape id="_x0000_s1114" o:spid="_x0000_s1114" o:spt="202" type="#_x0000_t202" style="position:absolute;left:0pt;margin-left:108.75pt;margin-top:44.25pt;height:12.2pt;width:112.1pt;mso-position-horizontal-relative:page;mso-position-vertical-relative:page;z-index:251751424;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z w:val="20"/>
                      <w:szCs w:val="20"/>
                    </w:rPr>
                    <w:t>要求导游垫付或者向导游</w:t>
                  </w:r>
                </w:p>
              </w:txbxContent>
            </v:textbox>
          </v:shape>
        </w:pict>
      </w:r>
    </w:p>
    <w:p/>
    <w:p/>
    <w:p/>
    <w:p>
      <w:pPr>
        <w:spacing w:line="64"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897" w:hRule="atLeast"/>
        </w:trPr>
        <w:tc>
          <w:tcPr>
            <w:tcW w:w="851" w:type="dxa"/>
            <w:tcBorders>
              <w:top w:val="nil"/>
            </w:tcBorders>
            <w:vAlign w:val="top"/>
          </w:tcPr>
          <w:p>
            <w:pPr>
              <w:rPr>
                <w:rFonts w:ascii="宋体"/>
                <w:sz w:val="21"/>
              </w:rPr>
            </w:pPr>
          </w:p>
        </w:tc>
        <w:tc>
          <w:tcPr>
            <w:tcW w:w="2345" w:type="dxa"/>
            <w:tcBorders>
              <w:top w:val="nil"/>
            </w:tcBorders>
            <w:vAlign w:val="top"/>
          </w:tcPr>
          <w:p>
            <w:pPr>
              <w:spacing w:before="106" w:line="188" w:lineRule="auto"/>
              <w:ind w:firstLine="485"/>
              <w:rPr>
                <w:rFonts w:ascii="仿宋" w:hAnsi="仿宋" w:eastAsia="仿宋" w:cs="仿宋"/>
                <w:sz w:val="20"/>
                <w:szCs w:val="20"/>
              </w:rPr>
            </w:pPr>
            <w:r>
              <w:rPr>
                <w:rFonts w:ascii="仿宋" w:hAnsi="仿宋" w:eastAsia="仿宋" w:cs="仿宋"/>
                <w:spacing w:val="-2"/>
                <w:sz w:val="20"/>
                <w:szCs w:val="20"/>
              </w:rPr>
              <w:t>收取费用的处罚</w:t>
            </w:r>
          </w:p>
        </w:tc>
        <w:tc>
          <w:tcPr>
            <w:tcW w:w="2551" w:type="dxa"/>
            <w:tcBorders>
              <w:top w:val="nil"/>
            </w:tcBorders>
            <w:vAlign w:val="top"/>
          </w:tcPr>
          <w:p>
            <w:pPr>
              <w:spacing w:before="3" w:line="223" w:lineRule="auto"/>
              <w:ind w:left="77" w:right="50" w:firstLine="3"/>
              <w:rPr>
                <w:rFonts w:ascii="仿宋" w:hAnsi="仿宋" w:eastAsia="仿宋" w:cs="仿宋"/>
                <w:sz w:val="20"/>
                <w:szCs w:val="20"/>
              </w:rPr>
            </w:pPr>
            <w:r>
              <w:rPr>
                <w:rFonts w:ascii="仿宋" w:hAnsi="仿宋" w:eastAsia="仿宋" w:cs="仿宋"/>
                <w:sz w:val="20"/>
                <w:szCs w:val="20"/>
              </w:rPr>
              <w:t>不为旅游团队安排领队全程</w:t>
            </w:r>
            <w:r>
              <w:rPr>
                <w:rFonts w:ascii="仿宋" w:hAnsi="仿宋" w:eastAsia="仿宋" w:cs="仿宋"/>
                <w:spacing w:val="3"/>
                <w:sz w:val="20"/>
                <w:szCs w:val="20"/>
              </w:rPr>
              <w:t xml:space="preserve"> </w:t>
            </w:r>
            <w:r>
              <w:rPr>
                <w:rFonts w:ascii="仿宋" w:hAnsi="仿宋" w:eastAsia="仿宋" w:cs="仿宋"/>
                <w:spacing w:val="-3"/>
                <w:sz w:val="20"/>
                <w:szCs w:val="20"/>
              </w:rPr>
              <w:t>陪同的，</w:t>
            </w:r>
            <w:r>
              <w:rPr>
                <w:rFonts w:ascii="仿宋" w:hAnsi="仿宋" w:eastAsia="仿宋" w:cs="仿宋"/>
                <w:spacing w:val="-60"/>
                <w:sz w:val="20"/>
                <w:szCs w:val="20"/>
              </w:rPr>
              <w:t xml:space="preserve"> </w:t>
            </w:r>
            <w:r>
              <w:rPr>
                <w:rFonts w:ascii="仿宋" w:hAnsi="仿宋" w:eastAsia="仿宋" w:cs="仿宋"/>
                <w:spacing w:val="-3"/>
                <w:sz w:val="20"/>
                <w:szCs w:val="20"/>
              </w:rPr>
              <w:t>由旅游行政管理部</w:t>
            </w:r>
            <w:r>
              <w:rPr>
                <w:rFonts w:ascii="仿宋" w:hAnsi="仿宋" w:eastAsia="仿宋" w:cs="仿宋"/>
                <w:sz w:val="20"/>
                <w:szCs w:val="20"/>
              </w:rPr>
              <w:t xml:space="preserve"> 门责令改正，处1万元以上5</w:t>
            </w:r>
            <w:r>
              <w:rPr>
                <w:rFonts w:ascii="仿宋" w:hAnsi="仿宋" w:eastAsia="仿宋" w:cs="仿宋"/>
                <w:spacing w:val="7"/>
                <w:sz w:val="20"/>
                <w:szCs w:val="20"/>
              </w:rPr>
              <w:t xml:space="preserve"> </w:t>
            </w:r>
            <w:r>
              <w:rPr>
                <w:rFonts w:ascii="仿宋" w:hAnsi="仿宋" w:eastAsia="仿宋" w:cs="仿宋"/>
                <w:spacing w:val="-12"/>
                <w:sz w:val="20"/>
                <w:szCs w:val="20"/>
              </w:rPr>
              <w:t>万元以下的罚款；</w:t>
            </w:r>
            <w:r>
              <w:rPr>
                <w:rFonts w:ascii="仿宋" w:hAnsi="仿宋" w:eastAsia="仿宋" w:cs="仿宋"/>
                <w:spacing w:val="49"/>
                <w:sz w:val="20"/>
                <w:szCs w:val="20"/>
              </w:rPr>
              <w:t xml:space="preserve"> </w:t>
            </w:r>
            <w:r>
              <w:rPr>
                <w:rFonts w:ascii="仿宋" w:hAnsi="仿宋" w:eastAsia="仿宋" w:cs="仿宋"/>
                <w:spacing w:val="-12"/>
                <w:sz w:val="20"/>
                <w:szCs w:val="20"/>
              </w:rPr>
              <w:t>拒不改正</w:t>
            </w:r>
          </w:p>
          <w:p>
            <w:pPr>
              <w:spacing w:before="2" w:line="208" w:lineRule="auto"/>
              <w:ind w:left="983" w:right="50" w:hanging="896"/>
              <w:rPr>
                <w:rFonts w:ascii="仿宋" w:hAnsi="仿宋" w:eastAsia="仿宋" w:cs="仿宋"/>
                <w:sz w:val="20"/>
                <w:szCs w:val="20"/>
              </w:rPr>
            </w:pPr>
            <w:r>
              <w:rPr>
                <w:rFonts w:ascii="仿宋" w:hAnsi="仿宋" w:eastAsia="仿宋" w:cs="仿宋"/>
                <w:spacing w:val="-1"/>
                <w:sz w:val="20"/>
                <w:szCs w:val="20"/>
              </w:rPr>
              <w:t>的，责令停业整顿1个月至3</w:t>
            </w:r>
            <w:r>
              <w:rPr>
                <w:rFonts w:ascii="仿宋" w:hAnsi="仿宋" w:eastAsia="仿宋" w:cs="仿宋"/>
                <w:spacing w:val="10"/>
                <w:sz w:val="20"/>
                <w:szCs w:val="20"/>
              </w:rPr>
              <w:t xml:space="preserve"> </w:t>
            </w:r>
            <w:r>
              <w:rPr>
                <w:rFonts w:ascii="仿宋" w:hAnsi="仿宋" w:eastAsia="仿宋" w:cs="仿宋"/>
                <w:spacing w:val="-3"/>
                <w:sz w:val="20"/>
                <w:szCs w:val="20"/>
              </w:rPr>
              <w:t>个月。</w:t>
            </w:r>
          </w:p>
          <w:p>
            <w:pPr>
              <w:spacing w:before="44" w:line="220" w:lineRule="auto"/>
              <w:ind w:left="75" w:right="52" w:firstLine="9"/>
              <w:rPr>
                <w:rFonts w:ascii="仿宋" w:hAnsi="仿宋" w:eastAsia="仿宋" w:cs="仿宋"/>
                <w:sz w:val="20"/>
                <w:szCs w:val="20"/>
              </w:rPr>
            </w:pPr>
            <w:r>
              <w:rPr>
                <w:rFonts w:ascii="仿宋" w:hAnsi="仿宋" w:eastAsia="仿宋" w:cs="仿宋"/>
                <w:spacing w:val="-2"/>
                <w:sz w:val="20"/>
                <w:szCs w:val="20"/>
              </w:rPr>
              <w:t>第五十七条</w:t>
            </w:r>
            <w:r>
              <w:rPr>
                <w:rFonts w:ascii="仿宋" w:hAnsi="仿宋" w:eastAsia="仿宋" w:cs="仿宋"/>
                <w:spacing w:val="10"/>
                <w:sz w:val="20"/>
                <w:szCs w:val="20"/>
              </w:rPr>
              <w:t xml:space="preserve">  </w:t>
            </w:r>
            <w:r>
              <w:rPr>
                <w:rFonts w:ascii="仿宋" w:hAnsi="仿宋" w:eastAsia="仿宋" w:cs="仿宋"/>
                <w:spacing w:val="-2"/>
                <w:sz w:val="20"/>
                <w:szCs w:val="20"/>
              </w:rPr>
              <w:t>违反本条例的</w:t>
            </w:r>
            <w:r>
              <w:rPr>
                <w:rFonts w:ascii="仿宋" w:hAnsi="仿宋" w:eastAsia="仿宋" w:cs="仿宋"/>
                <w:spacing w:val="1"/>
                <w:sz w:val="20"/>
                <w:szCs w:val="20"/>
              </w:rPr>
              <w:t xml:space="preserve"> </w:t>
            </w:r>
            <w:r>
              <w:rPr>
                <w:rFonts w:ascii="仿宋" w:hAnsi="仿宋" w:eastAsia="仿宋" w:cs="仿宋"/>
                <w:sz w:val="20"/>
                <w:szCs w:val="20"/>
              </w:rPr>
              <w:t>规定，旅行社委派的导游人</w:t>
            </w:r>
            <w:r>
              <w:rPr>
                <w:rFonts w:ascii="仿宋" w:hAnsi="仿宋" w:eastAsia="仿宋" w:cs="仿宋"/>
                <w:spacing w:val="7"/>
                <w:sz w:val="20"/>
                <w:szCs w:val="20"/>
              </w:rPr>
              <w:t xml:space="preserve"> </w:t>
            </w:r>
            <w:r>
              <w:rPr>
                <w:rFonts w:ascii="仿宋" w:hAnsi="仿宋" w:eastAsia="仿宋" w:cs="仿宋"/>
                <w:sz w:val="20"/>
                <w:szCs w:val="20"/>
              </w:rPr>
              <w:t>员和领队人员未持有国家规</w:t>
            </w:r>
            <w:r>
              <w:rPr>
                <w:rFonts w:ascii="仿宋" w:hAnsi="仿宋" w:eastAsia="仿宋" w:cs="仿宋"/>
                <w:spacing w:val="8"/>
                <w:sz w:val="20"/>
                <w:szCs w:val="20"/>
              </w:rPr>
              <w:t xml:space="preserve"> </w:t>
            </w:r>
            <w:r>
              <w:rPr>
                <w:rFonts w:ascii="仿宋" w:hAnsi="仿宋" w:eastAsia="仿宋" w:cs="仿宋"/>
                <w:sz w:val="20"/>
                <w:szCs w:val="20"/>
              </w:rPr>
              <w:t>定的导游证或者领队证的，</w:t>
            </w:r>
            <w:r>
              <w:rPr>
                <w:rFonts w:ascii="仿宋" w:hAnsi="仿宋" w:eastAsia="仿宋" w:cs="仿宋"/>
                <w:spacing w:val="8"/>
                <w:sz w:val="20"/>
                <w:szCs w:val="20"/>
              </w:rPr>
              <w:t xml:space="preserve"> </w:t>
            </w:r>
            <w:r>
              <w:rPr>
                <w:rFonts w:ascii="仿宋" w:hAnsi="仿宋" w:eastAsia="仿宋" w:cs="仿宋"/>
                <w:sz w:val="20"/>
                <w:szCs w:val="20"/>
              </w:rPr>
              <w:t>由旅游行政管理部门责令改</w:t>
            </w:r>
          </w:p>
          <w:p>
            <w:pPr>
              <w:spacing w:before="43" w:line="228" w:lineRule="auto"/>
              <w:ind w:left="386" w:right="103" w:hanging="260"/>
              <w:rPr>
                <w:rFonts w:ascii="仿宋" w:hAnsi="仿宋" w:eastAsia="仿宋" w:cs="仿宋"/>
                <w:sz w:val="20"/>
                <w:szCs w:val="20"/>
              </w:rPr>
            </w:pPr>
            <w:r>
              <w:rPr>
                <w:rFonts w:ascii="仿宋" w:hAnsi="仿宋" w:eastAsia="仿宋" w:cs="仿宋"/>
                <w:sz w:val="20"/>
                <w:szCs w:val="20"/>
              </w:rPr>
              <w:t>正，对旅行社处2万元以上</w:t>
            </w:r>
            <w:r>
              <w:rPr>
                <w:rFonts w:ascii="仿宋" w:hAnsi="仿宋" w:eastAsia="仿宋" w:cs="仿宋"/>
                <w:spacing w:val="6"/>
                <w:sz w:val="20"/>
                <w:szCs w:val="20"/>
              </w:rPr>
              <w:t xml:space="preserve"> </w:t>
            </w:r>
            <w:r>
              <w:rPr>
                <w:rFonts w:ascii="仿宋" w:hAnsi="仿宋" w:eastAsia="仿宋" w:cs="仿宋"/>
                <w:spacing w:val="-1"/>
                <w:sz w:val="20"/>
                <w:szCs w:val="20"/>
              </w:rPr>
              <w:t>10万元以下的罚款。</w:t>
            </w:r>
          </w:p>
          <w:p>
            <w:pPr>
              <w:spacing w:before="4" w:line="227" w:lineRule="auto"/>
              <w:ind w:left="75" w:right="52" w:firstLine="9"/>
              <w:rPr>
                <w:rFonts w:ascii="仿宋" w:hAnsi="仿宋" w:eastAsia="仿宋" w:cs="仿宋"/>
                <w:sz w:val="20"/>
                <w:szCs w:val="20"/>
              </w:rPr>
            </w:pPr>
            <w:r>
              <w:rPr>
                <w:rFonts w:ascii="仿宋" w:hAnsi="仿宋" w:eastAsia="仿宋" w:cs="仿宋"/>
                <w:spacing w:val="-2"/>
                <w:sz w:val="20"/>
                <w:szCs w:val="20"/>
              </w:rPr>
              <w:t>第五十八条</w:t>
            </w:r>
            <w:r>
              <w:rPr>
                <w:rFonts w:ascii="仿宋" w:hAnsi="仿宋" w:eastAsia="仿宋" w:cs="仿宋"/>
                <w:spacing w:val="10"/>
                <w:sz w:val="20"/>
                <w:szCs w:val="20"/>
              </w:rPr>
              <w:t xml:space="preserve">  </w:t>
            </w:r>
            <w:r>
              <w:rPr>
                <w:rFonts w:ascii="仿宋" w:hAnsi="仿宋" w:eastAsia="仿宋" w:cs="仿宋"/>
                <w:spacing w:val="-2"/>
                <w:sz w:val="20"/>
                <w:szCs w:val="20"/>
              </w:rPr>
              <w:t>违反本条例的</w:t>
            </w:r>
            <w:r>
              <w:rPr>
                <w:rFonts w:ascii="仿宋" w:hAnsi="仿宋" w:eastAsia="仿宋" w:cs="仿宋"/>
                <w:spacing w:val="1"/>
                <w:sz w:val="20"/>
                <w:szCs w:val="20"/>
              </w:rPr>
              <w:t xml:space="preserve"> </w:t>
            </w:r>
            <w:r>
              <w:rPr>
                <w:rFonts w:ascii="仿宋" w:hAnsi="仿宋" w:eastAsia="仿宋" w:cs="仿宋"/>
                <w:sz w:val="20"/>
                <w:szCs w:val="20"/>
              </w:rPr>
              <w:t>规定，旅行社不向其聘用的</w:t>
            </w:r>
            <w:r>
              <w:rPr>
                <w:rFonts w:ascii="仿宋" w:hAnsi="仿宋" w:eastAsia="仿宋" w:cs="仿宋"/>
                <w:spacing w:val="7"/>
                <w:sz w:val="20"/>
                <w:szCs w:val="20"/>
              </w:rPr>
              <w:t xml:space="preserve"> </w:t>
            </w:r>
            <w:r>
              <w:rPr>
                <w:rFonts w:ascii="仿宋" w:hAnsi="仿宋" w:eastAsia="仿宋" w:cs="仿宋"/>
                <w:sz w:val="20"/>
                <w:szCs w:val="20"/>
              </w:rPr>
              <w:t>导游人员、领队人员支付报</w:t>
            </w:r>
            <w:r>
              <w:rPr>
                <w:rFonts w:ascii="仿宋" w:hAnsi="仿宋" w:eastAsia="仿宋" w:cs="仿宋"/>
                <w:spacing w:val="6"/>
                <w:sz w:val="20"/>
                <w:szCs w:val="20"/>
              </w:rPr>
              <w:t xml:space="preserve"> </w:t>
            </w:r>
            <w:r>
              <w:rPr>
                <w:rFonts w:ascii="仿宋" w:hAnsi="仿宋" w:eastAsia="仿宋" w:cs="仿宋"/>
                <w:sz w:val="20"/>
                <w:szCs w:val="20"/>
              </w:rPr>
              <w:t>酬，或者所支付的报酬低于</w:t>
            </w:r>
            <w:r>
              <w:rPr>
                <w:rFonts w:ascii="仿宋" w:hAnsi="仿宋" w:eastAsia="仿宋" w:cs="仿宋"/>
                <w:spacing w:val="7"/>
                <w:sz w:val="20"/>
                <w:szCs w:val="20"/>
              </w:rPr>
              <w:t xml:space="preserve"> </w:t>
            </w:r>
            <w:r>
              <w:rPr>
                <w:rFonts w:ascii="仿宋" w:hAnsi="仿宋" w:eastAsia="仿宋" w:cs="仿宋"/>
                <w:sz w:val="20"/>
                <w:szCs w:val="20"/>
              </w:rPr>
              <w:t>当地最低工资标准的，按照</w:t>
            </w:r>
          </w:p>
          <w:p>
            <w:pPr>
              <w:spacing w:line="208" w:lineRule="auto"/>
              <w:ind w:left="283" w:right="52" w:hanging="213"/>
              <w:rPr>
                <w:rFonts w:ascii="仿宋" w:hAnsi="仿宋" w:eastAsia="仿宋" w:cs="仿宋"/>
                <w:sz w:val="20"/>
                <w:szCs w:val="20"/>
              </w:rPr>
            </w:pPr>
            <w:r>
              <w:rPr>
                <w:rFonts w:ascii="仿宋" w:hAnsi="仿宋" w:eastAsia="仿宋" w:cs="仿宋"/>
                <w:spacing w:val="1"/>
                <w:sz w:val="20"/>
                <w:szCs w:val="20"/>
              </w:rPr>
              <w:t>《中华人民共和国劳动合同</w:t>
            </w:r>
            <w:r>
              <w:rPr>
                <w:rFonts w:ascii="仿宋" w:hAnsi="仿宋" w:eastAsia="仿宋" w:cs="仿宋"/>
                <w:sz w:val="20"/>
                <w:szCs w:val="20"/>
              </w:rPr>
              <w:t xml:space="preserve"> </w:t>
            </w:r>
            <w:r>
              <w:rPr>
                <w:rFonts w:ascii="仿宋" w:hAnsi="仿宋" w:eastAsia="仿宋" w:cs="仿宋"/>
                <w:spacing w:val="-13"/>
                <w:sz w:val="20"/>
                <w:szCs w:val="20"/>
              </w:rPr>
              <w:t>法》</w:t>
            </w:r>
            <w:r>
              <w:rPr>
                <w:rFonts w:ascii="仿宋" w:hAnsi="仿宋" w:eastAsia="仿宋" w:cs="仿宋"/>
                <w:spacing w:val="26"/>
                <w:sz w:val="20"/>
                <w:szCs w:val="20"/>
              </w:rPr>
              <w:t xml:space="preserve"> </w:t>
            </w:r>
            <w:r>
              <w:rPr>
                <w:rFonts w:ascii="仿宋" w:hAnsi="仿宋" w:eastAsia="仿宋" w:cs="仿宋"/>
                <w:spacing w:val="-13"/>
                <w:sz w:val="20"/>
                <w:szCs w:val="20"/>
              </w:rPr>
              <w:t>的有关规定处理。</w:t>
            </w:r>
          </w:p>
        </w:tc>
        <w:tc>
          <w:tcPr>
            <w:tcW w:w="993" w:type="dxa"/>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52"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line="269" w:lineRule="auto"/>
              <w:rPr>
                <w:rFonts w:ascii="宋体"/>
                <w:sz w:val="21"/>
              </w:rPr>
            </w:pPr>
          </w:p>
          <w:p>
            <w:pPr>
              <w:spacing w:line="270" w:lineRule="auto"/>
              <w:rPr>
                <w:rFonts w:ascii="宋体"/>
                <w:sz w:val="21"/>
              </w:rPr>
            </w:pPr>
          </w:p>
          <w:p>
            <w:pPr>
              <w:spacing w:line="270" w:lineRule="auto"/>
              <w:rPr>
                <w:rFonts w:ascii="宋体"/>
                <w:sz w:val="21"/>
              </w:rPr>
            </w:pPr>
          </w:p>
          <w:p>
            <w:pPr>
              <w:spacing w:line="270" w:lineRule="auto"/>
              <w:rPr>
                <w:rFonts w:ascii="宋体"/>
                <w:sz w:val="21"/>
              </w:rPr>
            </w:pPr>
          </w:p>
          <w:p>
            <w:pPr>
              <w:spacing w:line="270" w:lineRule="auto"/>
              <w:rPr>
                <w:rFonts w:ascii="宋体"/>
                <w:sz w:val="21"/>
              </w:rPr>
            </w:pPr>
          </w:p>
          <w:p>
            <w:pPr>
              <w:spacing w:line="270" w:lineRule="auto"/>
              <w:rPr>
                <w:rFonts w:ascii="宋体"/>
                <w:sz w:val="21"/>
              </w:rPr>
            </w:pPr>
          </w:p>
          <w:p>
            <w:pPr>
              <w:spacing w:line="270" w:lineRule="auto"/>
              <w:rPr>
                <w:rFonts w:ascii="宋体"/>
                <w:sz w:val="21"/>
              </w:rPr>
            </w:pPr>
          </w:p>
          <w:p>
            <w:pPr>
              <w:spacing w:before="53"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rPr>
                <w:rFonts w:ascii="宋体"/>
                <w:sz w:val="21"/>
              </w:rPr>
            </w:pPr>
          </w:p>
        </w:tc>
        <w:tc>
          <w:tcPr>
            <w:tcW w:w="662" w:type="dxa"/>
            <w:vAlign w:val="top"/>
          </w:tcPr>
          <w:p>
            <w:pPr>
              <w:rPr>
                <w:rFonts w:ascii="宋体"/>
                <w:sz w:val="21"/>
              </w:rPr>
            </w:pPr>
          </w:p>
        </w:tc>
        <w:tc>
          <w:tcPr>
            <w:tcW w:w="1072" w:type="dxa"/>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4291" w:type="dxa"/>
            <w:gridSpan w:val="10"/>
            <w:vAlign w:val="top"/>
          </w:tcPr>
          <w:p>
            <w:pPr>
              <w:spacing w:before="33" w:line="185"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p>
      <w:pPr>
        <w:sectPr>
          <w:footerReference r:id="rId128" w:type="default"/>
          <w:pgSz w:w="16837" w:h="11905"/>
          <w:pgMar w:top="0" w:right="1274" w:bottom="674" w:left="1256" w:header="0" w:footer="519" w:gutter="0"/>
          <w:cols w:space="720" w:num="1"/>
        </w:sect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52" w:line="189" w:lineRule="auto"/>
        <w:ind w:firstLine="10705"/>
        <w:rPr>
          <w:rFonts w:ascii="仿宋" w:hAnsi="仿宋" w:eastAsia="仿宋" w:cs="仿宋"/>
          <w:sz w:val="16"/>
          <w:szCs w:val="16"/>
        </w:rPr>
      </w:pPr>
      <w:r>
        <w:pict>
          <v:shape id="_x0000_s1115" o:spid="_x0000_s1115" o:spt="202" type="#_x0000_t202" style="position:absolute;left:0pt;margin-left:-1pt;margin-top:-383.1pt;height:402.8pt;width:717.35pt;z-index:25175244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0" w:lineRule="auto"/>
                          <w:ind w:firstLine="333"/>
                          <w:rPr>
                            <w:rFonts w:ascii="仿宋" w:hAnsi="仿宋" w:eastAsia="仿宋" w:cs="仿宋"/>
                            <w:sz w:val="20"/>
                            <w:szCs w:val="20"/>
                          </w:rPr>
                        </w:pPr>
                        <w:r>
                          <w:rPr>
                            <w:rFonts w:ascii="仿宋" w:hAnsi="仿宋" w:eastAsia="仿宋" w:cs="仿宋"/>
                            <w:spacing w:val="-4"/>
                            <w:sz w:val="20"/>
                            <w:szCs w:val="20"/>
                          </w:rPr>
                          <w:t>80</w:t>
                        </w:r>
                      </w:p>
                    </w:tc>
                    <w:tc>
                      <w:tcPr>
                        <w:tcW w:w="2345" w:type="dxa"/>
                        <w:vMerge w:val="restart"/>
                        <w:tcBorders>
                          <w:bottom w:val="nil"/>
                        </w:tcBorders>
                        <w:vAlign w:val="top"/>
                      </w:tcPr>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z w:val="20"/>
                            <w:szCs w:val="20"/>
                          </w:rPr>
                          <w:t>进行虚假宣传，误导旅游</w:t>
                        </w:r>
                      </w:p>
                      <w:p>
                        <w:pPr>
                          <w:spacing w:before="43" w:line="188" w:lineRule="auto"/>
                          <w:ind w:firstLine="71"/>
                          <w:rPr>
                            <w:rFonts w:ascii="仿宋" w:hAnsi="仿宋" w:eastAsia="仿宋" w:cs="仿宋"/>
                            <w:sz w:val="20"/>
                            <w:szCs w:val="20"/>
                          </w:rPr>
                        </w:pPr>
                        <w:r>
                          <w:rPr>
                            <w:rFonts w:ascii="仿宋" w:hAnsi="仿宋" w:eastAsia="仿宋" w:cs="仿宋"/>
                            <w:spacing w:val="-15"/>
                            <w:sz w:val="20"/>
                            <w:szCs w:val="20"/>
                          </w:rPr>
                          <w:t>者的；</w:t>
                        </w:r>
                        <w:r>
                          <w:rPr>
                            <w:rFonts w:ascii="仿宋" w:hAnsi="仿宋" w:eastAsia="仿宋" w:cs="仿宋"/>
                            <w:spacing w:val="68"/>
                            <w:sz w:val="20"/>
                            <w:szCs w:val="20"/>
                          </w:rPr>
                          <w:t xml:space="preserve"> </w:t>
                        </w:r>
                        <w:r>
                          <w:rPr>
                            <w:rFonts w:ascii="仿宋" w:hAnsi="仿宋" w:eastAsia="仿宋" w:cs="仿宋"/>
                            <w:spacing w:val="-15"/>
                            <w:sz w:val="20"/>
                            <w:szCs w:val="20"/>
                          </w:rPr>
                          <w:t>向不合格的供应商</w:t>
                        </w:r>
                      </w:p>
                      <w:p>
                        <w:pPr>
                          <w:spacing w:before="43" w:line="188" w:lineRule="auto"/>
                          <w:ind w:firstLine="69"/>
                          <w:rPr>
                            <w:rFonts w:ascii="仿宋" w:hAnsi="仿宋" w:eastAsia="仿宋" w:cs="仿宋"/>
                            <w:sz w:val="20"/>
                            <w:szCs w:val="20"/>
                          </w:rPr>
                        </w:pPr>
                        <w:r>
                          <w:rPr>
                            <w:rFonts w:ascii="仿宋" w:hAnsi="仿宋" w:eastAsia="仿宋" w:cs="仿宋"/>
                            <w:spacing w:val="-13"/>
                            <w:sz w:val="20"/>
                            <w:szCs w:val="20"/>
                          </w:rPr>
                          <w:t>订购产品和服务的；</w:t>
                        </w:r>
                        <w:r>
                          <w:rPr>
                            <w:rFonts w:ascii="仿宋" w:hAnsi="仿宋" w:eastAsia="仿宋" w:cs="仿宋"/>
                            <w:spacing w:val="49"/>
                            <w:sz w:val="20"/>
                            <w:szCs w:val="20"/>
                          </w:rPr>
                          <w:t xml:space="preserve"> </w:t>
                        </w:r>
                        <w:r>
                          <w:rPr>
                            <w:rFonts w:ascii="仿宋" w:hAnsi="仿宋" w:eastAsia="仿宋" w:cs="仿宋"/>
                            <w:spacing w:val="-13"/>
                            <w:sz w:val="20"/>
                            <w:szCs w:val="20"/>
                          </w:rPr>
                          <w:t>未按</w:t>
                        </w:r>
                      </w:p>
                      <w:p>
                        <w:pPr>
                          <w:spacing w:before="43" w:line="188" w:lineRule="auto"/>
                          <w:ind w:firstLine="73"/>
                          <w:rPr>
                            <w:rFonts w:ascii="仿宋" w:hAnsi="仿宋" w:eastAsia="仿宋" w:cs="仿宋"/>
                            <w:sz w:val="20"/>
                            <w:szCs w:val="20"/>
                          </w:rPr>
                        </w:pPr>
                        <w:r>
                          <w:rPr>
                            <w:rFonts w:ascii="仿宋" w:hAnsi="仿宋" w:eastAsia="仿宋" w:cs="仿宋"/>
                            <w:sz w:val="20"/>
                            <w:szCs w:val="20"/>
                          </w:rPr>
                          <w:t>照规定投保旅行社责任保</w:t>
                        </w:r>
                      </w:p>
                      <w:p>
                        <w:pPr>
                          <w:spacing w:before="41" w:line="188" w:lineRule="auto"/>
                          <w:ind w:firstLine="786"/>
                          <w:rPr>
                            <w:rFonts w:ascii="仿宋" w:hAnsi="仿宋" w:eastAsia="仿宋" w:cs="仿宋"/>
                            <w:sz w:val="20"/>
                            <w:szCs w:val="20"/>
                          </w:rPr>
                        </w:pPr>
                        <w:r>
                          <w:rPr>
                            <w:rFonts w:ascii="仿宋" w:hAnsi="仿宋" w:eastAsia="仿宋" w:cs="仿宋"/>
                            <w:spacing w:val="-5"/>
                            <w:sz w:val="20"/>
                            <w:szCs w:val="20"/>
                          </w:rPr>
                          <w:t>险的处罚</w:t>
                        </w:r>
                      </w:p>
                    </w:tc>
                    <w:tc>
                      <w:tcPr>
                        <w:tcW w:w="2551" w:type="dxa"/>
                        <w:vMerge w:val="restart"/>
                        <w:tcBorders>
                          <w:bottom w:val="nil"/>
                        </w:tcBorders>
                        <w:vAlign w:val="top"/>
                      </w:tcPr>
                      <w:p>
                        <w:pPr>
                          <w:spacing w:line="297" w:lineRule="auto"/>
                          <w:rPr>
                            <w:rFonts w:ascii="宋体"/>
                            <w:sz w:val="21"/>
                          </w:rPr>
                        </w:pPr>
                      </w:p>
                      <w:p>
                        <w:pPr>
                          <w:spacing w:line="297" w:lineRule="auto"/>
                          <w:rPr>
                            <w:rFonts w:ascii="宋体"/>
                            <w:sz w:val="21"/>
                          </w:rPr>
                        </w:pPr>
                      </w:p>
                      <w:p>
                        <w:pPr>
                          <w:spacing w:line="297"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z w:val="20"/>
                            <w:szCs w:val="20"/>
                          </w:rPr>
                          <w:t>《中华人民共和国旅游法》</w:t>
                        </w:r>
                      </w:p>
                      <w:p>
                        <w:pPr>
                          <w:spacing w:before="43" w:line="188" w:lineRule="auto"/>
                          <w:ind w:firstLine="152"/>
                          <w:rPr>
                            <w:rFonts w:ascii="仿宋" w:hAnsi="仿宋" w:eastAsia="仿宋" w:cs="仿宋"/>
                            <w:sz w:val="20"/>
                            <w:szCs w:val="20"/>
                          </w:rPr>
                        </w:pPr>
                        <w:r>
                          <w:rPr>
                            <w:rFonts w:ascii="仿宋" w:hAnsi="仿宋" w:eastAsia="仿宋" w:cs="仿宋"/>
                            <w:spacing w:val="-2"/>
                            <w:sz w:val="20"/>
                            <w:szCs w:val="20"/>
                          </w:rPr>
                          <w:t>(主席令第3号)第九十七条</w:t>
                        </w:r>
                      </w:p>
                      <w:p>
                        <w:pPr>
                          <w:spacing w:before="43" w:line="188" w:lineRule="auto"/>
                          <w:ind w:firstLine="75"/>
                          <w:rPr>
                            <w:rFonts w:ascii="仿宋" w:hAnsi="仿宋" w:eastAsia="仿宋" w:cs="仿宋"/>
                            <w:sz w:val="20"/>
                            <w:szCs w:val="20"/>
                          </w:rPr>
                        </w:pPr>
                        <w:r>
                          <w:rPr>
                            <w:rFonts w:ascii="仿宋" w:hAnsi="仿宋" w:eastAsia="仿宋" w:cs="仿宋"/>
                            <w:sz w:val="20"/>
                            <w:szCs w:val="20"/>
                          </w:rPr>
                          <w:t>旅行社违反本法规定，有下</w:t>
                        </w:r>
                      </w:p>
                      <w:p>
                        <w:pPr>
                          <w:spacing w:before="41" w:line="188" w:lineRule="auto"/>
                          <w:ind w:firstLine="81"/>
                          <w:rPr>
                            <w:rFonts w:ascii="仿宋" w:hAnsi="仿宋" w:eastAsia="仿宋" w:cs="仿宋"/>
                            <w:sz w:val="20"/>
                            <w:szCs w:val="20"/>
                          </w:rPr>
                        </w:pPr>
                        <w:r>
                          <w:rPr>
                            <w:rFonts w:ascii="仿宋" w:hAnsi="仿宋" w:eastAsia="仿宋" w:cs="仿宋"/>
                            <w:spacing w:val="-4"/>
                            <w:sz w:val="20"/>
                            <w:szCs w:val="20"/>
                          </w:rPr>
                          <w:t>列行为之一的，</w:t>
                        </w:r>
                        <w:r>
                          <w:rPr>
                            <w:rFonts w:ascii="仿宋" w:hAnsi="仿宋" w:eastAsia="仿宋" w:cs="仿宋"/>
                            <w:spacing w:val="-50"/>
                            <w:sz w:val="20"/>
                            <w:szCs w:val="20"/>
                          </w:rPr>
                          <w:t xml:space="preserve"> </w:t>
                        </w:r>
                        <w:r>
                          <w:rPr>
                            <w:rFonts w:ascii="仿宋" w:hAnsi="仿宋" w:eastAsia="仿宋" w:cs="仿宋"/>
                            <w:spacing w:val="-4"/>
                            <w:sz w:val="20"/>
                            <w:szCs w:val="20"/>
                          </w:rPr>
                          <w:t>由旅游主管</w:t>
                        </w:r>
                      </w:p>
                      <w:p>
                        <w:pPr>
                          <w:spacing w:before="45" w:line="224" w:lineRule="auto"/>
                          <w:ind w:left="76" w:right="52" w:firstLine="101"/>
                          <w:rPr>
                            <w:rFonts w:ascii="仿宋" w:hAnsi="仿宋" w:eastAsia="仿宋" w:cs="仿宋"/>
                            <w:sz w:val="20"/>
                            <w:szCs w:val="20"/>
                          </w:rPr>
                        </w:pPr>
                        <w:r>
                          <w:rPr>
                            <w:rFonts w:ascii="仿宋" w:hAnsi="仿宋" w:eastAsia="仿宋" w:cs="仿宋"/>
                            <w:sz w:val="20"/>
                            <w:szCs w:val="20"/>
                          </w:rPr>
                          <w:t>部门或者有关部门责令改</w:t>
                        </w:r>
                        <w:r>
                          <w:rPr>
                            <w:rFonts w:ascii="仿宋" w:hAnsi="仿宋" w:eastAsia="仿宋" w:cs="仿宋"/>
                            <w:spacing w:val="2"/>
                            <w:w w:val="101"/>
                            <w:sz w:val="20"/>
                            <w:szCs w:val="20"/>
                          </w:rPr>
                          <w:t xml:space="preserve">  </w:t>
                        </w:r>
                        <w:r>
                          <w:rPr>
                            <w:rFonts w:ascii="仿宋" w:hAnsi="仿宋" w:eastAsia="仿宋" w:cs="仿宋"/>
                            <w:sz w:val="20"/>
                            <w:szCs w:val="20"/>
                          </w:rPr>
                          <w:t>正，没收违法所得，并处五</w:t>
                        </w:r>
                        <w:r>
                          <w:rPr>
                            <w:rFonts w:ascii="仿宋" w:hAnsi="仿宋" w:eastAsia="仿宋" w:cs="仿宋"/>
                            <w:spacing w:val="6"/>
                            <w:sz w:val="20"/>
                            <w:szCs w:val="20"/>
                          </w:rPr>
                          <w:t xml:space="preserve"> </w:t>
                        </w:r>
                        <w:r>
                          <w:rPr>
                            <w:rFonts w:ascii="仿宋" w:hAnsi="仿宋" w:eastAsia="仿宋" w:cs="仿宋"/>
                            <w:spacing w:val="-2"/>
                            <w:sz w:val="20"/>
                            <w:szCs w:val="20"/>
                          </w:rPr>
                          <w:t>千元以上五万元以下罚款；</w:t>
                        </w:r>
                        <w:r>
                          <w:rPr>
                            <w:rFonts w:ascii="仿宋" w:hAnsi="仿宋" w:eastAsia="仿宋" w:cs="仿宋"/>
                            <w:sz w:val="20"/>
                            <w:szCs w:val="20"/>
                          </w:rPr>
                          <w:t xml:space="preserve"> 违法所得五万元以上的，并</w:t>
                        </w:r>
                        <w:r>
                          <w:rPr>
                            <w:rFonts w:ascii="仿宋" w:hAnsi="仿宋" w:eastAsia="仿宋" w:cs="仿宋"/>
                            <w:spacing w:val="5"/>
                            <w:sz w:val="20"/>
                            <w:szCs w:val="20"/>
                          </w:rPr>
                          <w:t xml:space="preserve"> </w:t>
                        </w:r>
                        <w:r>
                          <w:rPr>
                            <w:rFonts w:ascii="仿宋" w:hAnsi="仿宋" w:eastAsia="仿宋" w:cs="仿宋"/>
                            <w:sz w:val="20"/>
                            <w:szCs w:val="20"/>
                          </w:rPr>
                          <w:t>处违法所得一倍以上五倍以</w:t>
                        </w:r>
                        <w:r>
                          <w:rPr>
                            <w:rFonts w:ascii="仿宋" w:hAnsi="仿宋" w:eastAsia="仿宋" w:cs="仿宋"/>
                            <w:spacing w:val="7"/>
                            <w:sz w:val="20"/>
                            <w:szCs w:val="20"/>
                          </w:rPr>
                          <w:t xml:space="preserve"> </w:t>
                        </w:r>
                        <w:r>
                          <w:rPr>
                            <w:rFonts w:ascii="仿宋" w:hAnsi="仿宋" w:eastAsia="仿宋" w:cs="仿宋"/>
                            <w:spacing w:val="-12"/>
                            <w:sz w:val="20"/>
                            <w:szCs w:val="20"/>
                          </w:rPr>
                          <w:t>下罚款；</w:t>
                        </w:r>
                        <w:r>
                          <w:rPr>
                            <w:rFonts w:ascii="仿宋" w:hAnsi="仿宋" w:eastAsia="仿宋" w:cs="仿宋"/>
                            <w:spacing w:val="49"/>
                            <w:sz w:val="20"/>
                            <w:szCs w:val="20"/>
                          </w:rPr>
                          <w:t xml:space="preserve"> </w:t>
                        </w:r>
                        <w:r>
                          <w:rPr>
                            <w:rFonts w:ascii="仿宋" w:hAnsi="仿宋" w:eastAsia="仿宋" w:cs="仿宋"/>
                            <w:spacing w:val="-12"/>
                            <w:sz w:val="20"/>
                            <w:szCs w:val="20"/>
                          </w:rPr>
                          <w:t>情节严重的，责令</w:t>
                        </w:r>
                        <w:r>
                          <w:rPr>
                            <w:rFonts w:ascii="仿宋" w:hAnsi="仿宋" w:eastAsia="仿宋" w:cs="仿宋"/>
                            <w:sz w:val="20"/>
                            <w:szCs w:val="20"/>
                          </w:rPr>
                          <w:t xml:space="preserve"> 停业整顿或者吊销旅行社业</w:t>
                        </w:r>
                        <w:r>
                          <w:rPr>
                            <w:rFonts w:ascii="仿宋" w:hAnsi="仿宋" w:eastAsia="仿宋" w:cs="仿宋"/>
                            <w:spacing w:val="7"/>
                            <w:sz w:val="20"/>
                            <w:szCs w:val="20"/>
                          </w:rPr>
                          <w:t xml:space="preserve"> </w:t>
                        </w:r>
                        <w:r>
                          <w:rPr>
                            <w:rFonts w:ascii="仿宋" w:hAnsi="仿宋" w:eastAsia="仿宋" w:cs="仿宋"/>
                            <w:spacing w:val="-12"/>
                            <w:sz w:val="20"/>
                            <w:szCs w:val="20"/>
                          </w:rPr>
                          <w:t>务经营许可证；</w:t>
                        </w:r>
                        <w:r>
                          <w:rPr>
                            <w:rFonts w:ascii="仿宋" w:hAnsi="仿宋" w:eastAsia="仿宋" w:cs="仿宋"/>
                            <w:spacing w:val="51"/>
                            <w:sz w:val="20"/>
                            <w:szCs w:val="20"/>
                          </w:rPr>
                          <w:t xml:space="preserve"> </w:t>
                        </w:r>
                        <w:r>
                          <w:rPr>
                            <w:rFonts w:ascii="仿宋" w:hAnsi="仿宋" w:eastAsia="仿宋" w:cs="仿宋"/>
                            <w:spacing w:val="-12"/>
                            <w:sz w:val="20"/>
                            <w:szCs w:val="20"/>
                          </w:rPr>
                          <w:t>对直接负责</w:t>
                        </w:r>
                        <w:r>
                          <w:rPr>
                            <w:rFonts w:ascii="仿宋" w:hAnsi="仿宋" w:eastAsia="仿宋" w:cs="仿宋"/>
                            <w:sz w:val="20"/>
                            <w:szCs w:val="20"/>
                          </w:rPr>
                          <w:t xml:space="preserve"> 的主管人员和其他直接责任</w:t>
                        </w:r>
                        <w:r>
                          <w:rPr>
                            <w:rFonts w:ascii="仿宋" w:hAnsi="仿宋" w:eastAsia="仿宋" w:cs="仿宋"/>
                            <w:spacing w:val="7"/>
                            <w:sz w:val="20"/>
                            <w:szCs w:val="20"/>
                          </w:rPr>
                          <w:t xml:space="preserve"> </w:t>
                        </w:r>
                        <w:r>
                          <w:rPr>
                            <w:rFonts w:ascii="仿宋" w:hAnsi="仿宋" w:eastAsia="仿宋" w:cs="仿宋"/>
                            <w:sz w:val="20"/>
                            <w:szCs w:val="20"/>
                          </w:rPr>
                          <w:t>人员，处二千元以上二万元</w:t>
                        </w:r>
                      </w:p>
                      <w:p>
                        <w:pPr>
                          <w:spacing w:before="43" w:line="188" w:lineRule="auto"/>
                          <w:ind w:firstLine="144"/>
                          <w:rPr>
                            <w:rFonts w:ascii="仿宋" w:hAnsi="仿宋" w:eastAsia="仿宋" w:cs="仿宋"/>
                            <w:sz w:val="20"/>
                            <w:szCs w:val="20"/>
                          </w:rPr>
                        </w:pPr>
                        <w:r>
                          <w:rPr>
                            <w:rFonts w:ascii="仿宋" w:hAnsi="仿宋" w:eastAsia="仿宋" w:cs="仿宋"/>
                            <w:spacing w:val="-2"/>
                            <w:sz w:val="20"/>
                            <w:szCs w:val="20"/>
                          </w:rPr>
                          <w:t>以下罚款</w:t>
                        </w:r>
                        <w:r>
                          <w:rPr>
                            <w:rFonts w:ascii="仿宋" w:hAnsi="仿宋" w:eastAsia="仿宋" w:cs="仿宋"/>
                            <w:spacing w:val="-84"/>
                            <w:sz w:val="20"/>
                            <w:szCs w:val="20"/>
                          </w:rPr>
                          <w:t>：</w:t>
                        </w:r>
                        <w:r>
                          <w:rPr>
                            <w:rFonts w:ascii="仿宋" w:hAnsi="仿宋" w:eastAsia="仿宋" w:cs="仿宋"/>
                            <w:spacing w:val="11"/>
                            <w:sz w:val="20"/>
                            <w:szCs w:val="20"/>
                          </w:rPr>
                          <w:t xml:space="preserve">  </w:t>
                        </w:r>
                        <w:r>
                          <w:rPr>
                            <w:rFonts w:ascii="仿宋" w:hAnsi="仿宋" w:eastAsia="仿宋" w:cs="仿宋"/>
                            <w:spacing w:val="-84"/>
                            <w:sz w:val="20"/>
                            <w:szCs w:val="20"/>
                          </w:rPr>
                          <w:t>（</w:t>
                        </w:r>
                        <w:r>
                          <w:rPr>
                            <w:rFonts w:ascii="仿宋" w:hAnsi="仿宋" w:eastAsia="仿宋" w:cs="仿宋"/>
                            <w:spacing w:val="-49"/>
                            <w:sz w:val="20"/>
                            <w:szCs w:val="20"/>
                          </w:rPr>
                          <w:t xml:space="preserve"> </w:t>
                        </w:r>
                        <w:r>
                          <w:rPr>
                            <w:rFonts w:ascii="仿宋" w:hAnsi="仿宋" w:eastAsia="仿宋" w:cs="仿宋"/>
                            <w:spacing w:val="-2"/>
                            <w:sz w:val="20"/>
                            <w:szCs w:val="20"/>
                          </w:rPr>
                          <w:t>一）进行虚</w:t>
                        </w:r>
                      </w:p>
                      <w:p>
                        <w:pPr>
                          <w:spacing w:before="41" w:line="228" w:lineRule="auto"/>
                          <w:ind w:left="75" w:right="53" w:firstLine="103"/>
                          <w:rPr>
                            <w:rFonts w:ascii="仿宋" w:hAnsi="仿宋" w:eastAsia="仿宋" w:cs="仿宋"/>
                            <w:sz w:val="20"/>
                            <w:szCs w:val="20"/>
                          </w:rPr>
                        </w:pPr>
                        <w:r>
                          <w:rPr>
                            <w:rFonts w:ascii="仿宋" w:hAnsi="仿宋" w:eastAsia="仿宋" w:cs="仿宋"/>
                            <w:spacing w:val="-3"/>
                            <w:sz w:val="20"/>
                            <w:szCs w:val="20"/>
                          </w:rPr>
                          <w:t>假宣传，误导旅游者的；</w:t>
                        </w:r>
                        <w:r>
                          <w:rPr>
                            <w:rFonts w:ascii="仿宋" w:hAnsi="仿宋" w:eastAsia="仿宋" w:cs="仿宋"/>
                            <w:spacing w:val="3"/>
                            <w:sz w:val="20"/>
                            <w:szCs w:val="20"/>
                          </w:rPr>
                          <w:t xml:space="preserve">  </w:t>
                        </w:r>
                        <w:r>
                          <w:rPr>
                            <w:rFonts w:ascii="仿宋" w:hAnsi="仿宋" w:eastAsia="仿宋" w:cs="仿宋"/>
                            <w:spacing w:val="-11"/>
                            <w:sz w:val="20"/>
                            <w:szCs w:val="20"/>
                          </w:rPr>
                          <w:t>（二）</w:t>
                        </w:r>
                        <w:r>
                          <w:rPr>
                            <w:rFonts w:ascii="仿宋" w:hAnsi="仿宋" w:eastAsia="仿宋" w:cs="仿宋"/>
                            <w:spacing w:val="39"/>
                            <w:sz w:val="20"/>
                            <w:szCs w:val="20"/>
                          </w:rPr>
                          <w:t xml:space="preserve"> </w:t>
                        </w:r>
                        <w:r>
                          <w:rPr>
                            <w:rFonts w:ascii="仿宋" w:hAnsi="仿宋" w:eastAsia="仿宋" w:cs="仿宋"/>
                            <w:spacing w:val="-11"/>
                            <w:sz w:val="20"/>
                            <w:szCs w:val="20"/>
                          </w:rPr>
                          <w:t>向不合格的供应商订</w:t>
                        </w:r>
                        <w:r>
                          <w:rPr>
                            <w:rFonts w:ascii="仿宋" w:hAnsi="仿宋" w:eastAsia="仿宋" w:cs="仿宋"/>
                            <w:sz w:val="20"/>
                            <w:szCs w:val="20"/>
                          </w:rPr>
                          <w:t xml:space="preserve"> </w:t>
                        </w:r>
                        <w:r>
                          <w:rPr>
                            <w:rFonts w:ascii="仿宋" w:hAnsi="仿宋" w:eastAsia="仿宋" w:cs="仿宋"/>
                            <w:spacing w:val="2"/>
                            <w:sz w:val="20"/>
                            <w:szCs w:val="20"/>
                          </w:rPr>
                          <w:t>购产品和服务的</w:t>
                        </w:r>
                        <w:r>
                          <w:rPr>
                            <w:rFonts w:ascii="仿宋" w:hAnsi="仿宋" w:eastAsia="仿宋" w:cs="仿宋"/>
                            <w:spacing w:val="-80"/>
                            <w:sz w:val="20"/>
                            <w:szCs w:val="20"/>
                          </w:rPr>
                          <w:t>；</w:t>
                        </w:r>
                        <w:r>
                          <w:rPr>
                            <w:rFonts w:ascii="仿宋" w:hAnsi="仿宋" w:eastAsia="仿宋" w:cs="仿宋"/>
                            <w:spacing w:val="22"/>
                            <w:sz w:val="20"/>
                            <w:szCs w:val="20"/>
                          </w:rPr>
                          <w:t xml:space="preserve">  </w:t>
                        </w:r>
                        <w:r>
                          <w:rPr>
                            <w:rFonts w:ascii="仿宋" w:hAnsi="仿宋" w:eastAsia="仿宋" w:cs="仿宋"/>
                            <w:spacing w:val="-80"/>
                            <w:sz w:val="20"/>
                            <w:szCs w:val="20"/>
                          </w:rPr>
                          <w:t>（</w:t>
                        </w:r>
                        <w:r>
                          <w:rPr>
                            <w:rFonts w:ascii="仿宋" w:hAnsi="仿宋" w:eastAsia="仿宋" w:cs="仿宋"/>
                            <w:spacing w:val="-48"/>
                            <w:sz w:val="20"/>
                            <w:szCs w:val="20"/>
                          </w:rPr>
                          <w:t xml:space="preserve"> </w:t>
                        </w:r>
                        <w:r>
                          <w:rPr>
                            <w:rFonts w:ascii="仿宋" w:hAnsi="仿宋" w:eastAsia="仿宋" w:cs="仿宋"/>
                            <w:spacing w:val="2"/>
                            <w:sz w:val="20"/>
                            <w:szCs w:val="20"/>
                          </w:rPr>
                          <w:t>三）</w:t>
                        </w:r>
                      </w:p>
                      <w:p>
                        <w:pPr>
                          <w:spacing w:before="1" w:line="228" w:lineRule="auto"/>
                          <w:ind w:left="882" w:right="52" w:hanging="805"/>
                          <w:rPr>
                            <w:rFonts w:ascii="仿宋" w:hAnsi="仿宋" w:eastAsia="仿宋" w:cs="仿宋"/>
                            <w:sz w:val="20"/>
                            <w:szCs w:val="20"/>
                          </w:rPr>
                        </w:pPr>
                        <w:r>
                          <w:rPr>
                            <w:rFonts w:ascii="仿宋" w:hAnsi="仿宋" w:eastAsia="仿宋" w:cs="仿宋"/>
                            <w:sz w:val="20"/>
                            <w:szCs w:val="20"/>
                          </w:rPr>
                          <w:t>未按照规定投保旅行社责任</w:t>
                        </w:r>
                        <w:r>
                          <w:rPr>
                            <w:rFonts w:ascii="仿宋" w:hAnsi="仿宋" w:eastAsia="仿宋" w:cs="仿宋"/>
                            <w:spacing w:val="6"/>
                            <w:sz w:val="20"/>
                            <w:szCs w:val="20"/>
                          </w:rPr>
                          <w:t xml:space="preserve"> </w:t>
                        </w:r>
                        <w:r>
                          <w:rPr>
                            <w:rFonts w:ascii="仿宋" w:hAnsi="仿宋" w:eastAsia="仿宋" w:cs="仿宋"/>
                            <w:spacing w:val="-2"/>
                            <w:sz w:val="20"/>
                            <w:szCs w:val="20"/>
                          </w:rPr>
                          <w:t>保险的。</w:t>
                        </w:r>
                      </w:p>
                    </w:tc>
                    <w:tc>
                      <w:tcPr>
                        <w:tcW w:w="993"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7"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0"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3"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0"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8" w:line="217"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48" w:line="217"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6"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6"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78"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6"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56"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56" w:line="214"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69"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69"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6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0"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91"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before="41" w:line="230" w:lineRule="auto"/>
                          <w:ind w:left="94" w:right="58"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txbxContent>
            </v:textbox>
          </v:shape>
        </w:pict>
      </w:r>
      <w:r>
        <w:rPr>
          <w:rFonts w:ascii="仿宋" w:hAnsi="仿宋" w:eastAsia="仿宋" w:cs="仿宋"/>
          <w:sz w:val="16"/>
          <w:szCs w:val="16"/>
        </w:rPr>
        <w:t>政执法大队</w:t>
      </w:r>
    </w:p>
    <w:p>
      <w:pPr>
        <w:sectPr>
          <w:footerReference r:id="rId129" w:type="default"/>
          <w:pgSz w:w="16837" w:h="11905"/>
          <w:pgMar w:top="1011" w:right="1274" w:bottom="674" w:left="1256" w:header="0" w:footer="519" w:gutter="0"/>
          <w:cols w:space="720" w:num="1"/>
        </w:sectPr>
      </w:pPr>
    </w:p>
    <w:p>
      <w:pPr>
        <w:spacing w:line="243" w:lineRule="auto"/>
        <w:rPr>
          <w:rFonts w:ascii="宋体"/>
          <w:sz w:val="21"/>
        </w:rPr>
      </w:pPr>
      <w:r>
        <w:pict>
          <v:shape id="_x0000_s1116" o:spid="_x0000_s1116" o:spt="202" type="#_x0000_t202" style="position:absolute;left:0pt;margin-left:271.55pt;margin-top:510.6pt;height:12.2pt;width:11.3pt;mso-position-horizontal-relative:page;mso-position-vertical-relative:page;z-index:251756544;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z w:val="20"/>
                      <w:szCs w:val="20"/>
                    </w:rPr>
                    <w:t>项</w:t>
                  </w:r>
                </w:p>
              </w:txbxContent>
            </v:textbox>
          </v:shape>
        </w:pict>
      </w:r>
      <w:r>
        <w:pict>
          <v:shape id="_x0000_s1117" o:spid="_x0000_s1117" o:spt="202" type="#_x0000_t202" style="position:absolute;left:0pt;margin-left:64.95pt;margin-top:515.5pt;height:12.2pt;width:117.4pt;mso-position-horizontal-relative:page;mso-position-vertical-relative:page;z-index:251753472;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pacing w:val="-8"/>
                      <w:sz w:val="20"/>
                      <w:szCs w:val="20"/>
                    </w:rPr>
                    <w:t>服务电话：</w:t>
                  </w:r>
                  <w:r>
                    <w:rPr>
                      <w:rFonts w:ascii="仿宋" w:hAnsi="仿宋" w:eastAsia="仿宋" w:cs="仿宋"/>
                      <w:spacing w:val="51"/>
                      <w:sz w:val="20"/>
                      <w:szCs w:val="20"/>
                    </w:rPr>
                    <w:t xml:space="preserve"> </w:t>
                  </w:r>
                  <w:r>
                    <w:rPr>
                      <w:rFonts w:ascii="仿宋" w:hAnsi="仿宋" w:eastAsia="仿宋" w:cs="仿宋"/>
                      <w:spacing w:val="-8"/>
                      <w:sz w:val="20"/>
                      <w:szCs w:val="20"/>
                    </w:rPr>
                    <w:t>0377-65969823</w:t>
                  </w:r>
                </w:p>
              </w:txbxContent>
            </v:textbox>
          </v:shape>
        </w:pict>
      </w:r>
      <w:r>
        <w:pict>
          <v:shape id="_x0000_s1118" o:spid="_x0000_s1118" o:spt="202" type="#_x0000_t202" style="position:absolute;left:0pt;margin-left:241.55pt;margin-top:510.6pt;height:12.2pt;width:31.2pt;mso-position-horizontal-relative:page;mso-position-vertical-relative:page;z-index:251754496;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pacing w:val="-6"/>
                      <w:sz w:val="20"/>
                      <w:szCs w:val="20"/>
                    </w:rPr>
                    <w:t>费旅游</w:t>
                  </w:r>
                </w:p>
              </w:txbxContent>
            </v:textbox>
          </v:shape>
        </w:pict>
      </w: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65" w:line="188" w:lineRule="auto"/>
        <w:ind w:firstLine="4431"/>
        <w:rPr>
          <w:rFonts w:ascii="仿宋" w:hAnsi="仿宋" w:eastAsia="仿宋" w:cs="仿宋"/>
          <w:sz w:val="20"/>
          <w:szCs w:val="20"/>
        </w:rPr>
      </w:pPr>
      <w:r>
        <w:pict>
          <v:shape id="_x0000_s1119" o:spid="_x0000_s1119" o:spt="202" type="#_x0000_t202" style="position:absolute;left:0pt;margin-left:-1pt;margin-top:-456.05pt;height:476pt;width:717.35pt;z-index:25175552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65" w:line="180" w:lineRule="auto"/>
                          <w:ind w:firstLine="333"/>
                          <w:rPr>
                            <w:rFonts w:ascii="仿宋" w:hAnsi="仿宋" w:eastAsia="仿宋" w:cs="仿宋"/>
                            <w:sz w:val="20"/>
                            <w:szCs w:val="20"/>
                          </w:rPr>
                        </w:pPr>
                        <w:r>
                          <w:rPr>
                            <w:rFonts w:ascii="仿宋" w:hAnsi="仿宋" w:eastAsia="仿宋" w:cs="仿宋"/>
                            <w:spacing w:val="-4"/>
                            <w:sz w:val="20"/>
                            <w:szCs w:val="20"/>
                          </w:rPr>
                          <w:t>81</w:t>
                        </w:r>
                      </w:p>
                    </w:tc>
                    <w:tc>
                      <w:tcPr>
                        <w:tcW w:w="2345" w:type="dxa"/>
                        <w:vMerge w:val="restart"/>
                        <w:tcBorders>
                          <w:bottom w:val="nil"/>
                        </w:tcBorders>
                        <w:vAlign w:val="top"/>
                      </w:tcPr>
                      <w:p>
                        <w:pPr>
                          <w:spacing w:line="257"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before="65" w:line="188" w:lineRule="auto"/>
                          <w:ind w:firstLine="68"/>
                          <w:rPr>
                            <w:rFonts w:ascii="仿宋" w:hAnsi="仿宋" w:eastAsia="仿宋" w:cs="仿宋"/>
                            <w:sz w:val="20"/>
                            <w:szCs w:val="20"/>
                          </w:rPr>
                        </w:pPr>
                        <w:r>
                          <w:rPr>
                            <w:rFonts w:ascii="仿宋" w:hAnsi="仿宋" w:eastAsia="仿宋" w:cs="仿宋"/>
                            <w:sz w:val="20"/>
                            <w:szCs w:val="20"/>
                          </w:rPr>
                          <w:t>旅行社以不合理的低价组</w:t>
                        </w:r>
                      </w:p>
                      <w:p>
                        <w:pPr>
                          <w:spacing w:before="43" w:line="188" w:lineRule="auto"/>
                          <w:ind w:firstLine="174"/>
                          <w:rPr>
                            <w:rFonts w:ascii="仿宋" w:hAnsi="仿宋" w:eastAsia="仿宋" w:cs="仿宋"/>
                            <w:sz w:val="20"/>
                            <w:szCs w:val="20"/>
                          </w:rPr>
                        </w:pPr>
                        <w:r>
                          <w:rPr>
                            <w:rFonts w:ascii="仿宋" w:hAnsi="仿宋" w:eastAsia="仿宋" w:cs="仿宋"/>
                            <w:sz w:val="20"/>
                            <w:szCs w:val="20"/>
                          </w:rPr>
                          <w:t>织旅游活动，诱骗旅游</w:t>
                        </w:r>
                      </w:p>
                      <w:p>
                        <w:pPr>
                          <w:spacing w:before="43" w:line="188" w:lineRule="auto"/>
                          <w:ind w:firstLine="71"/>
                          <w:rPr>
                            <w:rFonts w:ascii="仿宋" w:hAnsi="仿宋" w:eastAsia="仿宋" w:cs="仿宋"/>
                            <w:sz w:val="20"/>
                            <w:szCs w:val="20"/>
                          </w:rPr>
                        </w:pPr>
                        <w:r>
                          <w:rPr>
                            <w:rFonts w:ascii="仿宋" w:hAnsi="仿宋" w:eastAsia="仿宋" w:cs="仿宋"/>
                            <w:sz w:val="20"/>
                            <w:szCs w:val="20"/>
                          </w:rPr>
                          <w:t>者，并通过安排购物或者</w:t>
                        </w:r>
                      </w:p>
                      <w:p>
                        <w:pPr>
                          <w:spacing w:before="43" w:line="188" w:lineRule="auto"/>
                          <w:ind w:firstLine="74"/>
                          <w:rPr>
                            <w:rFonts w:ascii="仿宋" w:hAnsi="仿宋" w:eastAsia="仿宋" w:cs="仿宋"/>
                            <w:sz w:val="20"/>
                            <w:szCs w:val="20"/>
                          </w:rPr>
                        </w:pPr>
                        <w:r>
                          <w:rPr>
                            <w:rFonts w:ascii="仿宋" w:hAnsi="仿宋" w:eastAsia="仿宋" w:cs="仿宋"/>
                            <w:sz w:val="20"/>
                            <w:szCs w:val="20"/>
                          </w:rPr>
                          <w:t>另行付费旅游项目获取回</w:t>
                        </w:r>
                      </w:p>
                      <w:p>
                        <w:pPr>
                          <w:spacing w:before="43" w:line="188" w:lineRule="auto"/>
                          <w:ind w:firstLine="72"/>
                          <w:rPr>
                            <w:rFonts w:ascii="仿宋" w:hAnsi="仿宋" w:eastAsia="仿宋" w:cs="仿宋"/>
                            <w:sz w:val="20"/>
                            <w:szCs w:val="20"/>
                          </w:rPr>
                        </w:pPr>
                        <w:r>
                          <w:rPr>
                            <w:rFonts w:ascii="仿宋" w:hAnsi="仿宋" w:eastAsia="仿宋" w:cs="仿宋"/>
                            <w:spacing w:val="-13"/>
                            <w:sz w:val="20"/>
                            <w:szCs w:val="20"/>
                          </w:rPr>
                          <w:t>扣等不正当利益的；</w:t>
                        </w:r>
                        <w:r>
                          <w:rPr>
                            <w:rFonts w:ascii="仿宋" w:hAnsi="仿宋" w:eastAsia="仿宋" w:cs="仿宋"/>
                            <w:spacing w:val="45"/>
                            <w:sz w:val="20"/>
                            <w:szCs w:val="20"/>
                          </w:rPr>
                          <w:t xml:space="preserve"> </w:t>
                        </w:r>
                        <w:r>
                          <w:rPr>
                            <w:rFonts w:ascii="仿宋" w:hAnsi="仿宋" w:eastAsia="仿宋" w:cs="仿宋"/>
                            <w:spacing w:val="-13"/>
                            <w:sz w:val="20"/>
                            <w:szCs w:val="20"/>
                          </w:rPr>
                          <w:t>组织</w:t>
                        </w:r>
                      </w:p>
                      <w:p>
                        <w:pPr>
                          <w:spacing w:before="44" w:line="188" w:lineRule="auto"/>
                          <w:ind w:firstLine="83"/>
                          <w:rPr>
                            <w:rFonts w:ascii="仿宋" w:hAnsi="仿宋" w:eastAsia="仿宋" w:cs="仿宋"/>
                            <w:sz w:val="20"/>
                            <w:szCs w:val="20"/>
                          </w:rPr>
                        </w:pPr>
                        <w:r>
                          <w:rPr>
                            <w:rFonts w:ascii="仿宋" w:hAnsi="仿宋" w:eastAsia="仿宋" w:cs="仿宋"/>
                            <w:spacing w:val="-1"/>
                            <w:sz w:val="20"/>
                            <w:szCs w:val="20"/>
                          </w:rPr>
                          <w:t>、接待旅游者，指定具体</w:t>
                        </w:r>
                      </w:p>
                      <w:p>
                        <w:pPr>
                          <w:spacing w:before="43" w:line="188" w:lineRule="auto"/>
                          <w:ind w:firstLine="68"/>
                          <w:rPr>
                            <w:rFonts w:ascii="仿宋" w:hAnsi="仿宋" w:eastAsia="仿宋" w:cs="仿宋"/>
                            <w:sz w:val="20"/>
                            <w:szCs w:val="20"/>
                          </w:rPr>
                        </w:pPr>
                        <w:r>
                          <w:rPr>
                            <w:rFonts w:ascii="仿宋" w:hAnsi="仿宋" w:eastAsia="仿宋" w:cs="仿宋"/>
                            <w:sz w:val="20"/>
                            <w:szCs w:val="20"/>
                          </w:rPr>
                          <w:t>购物场所，安排另行付费</w:t>
                        </w:r>
                      </w:p>
                      <w:p>
                        <w:pPr>
                          <w:spacing w:before="43" w:line="188" w:lineRule="auto"/>
                          <w:ind w:firstLine="474"/>
                          <w:rPr>
                            <w:rFonts w:ascii="仿宋" w:hAnsi="仿宋" w:eastAsia="仿宋" w:cs="仿宋"/>
                            <w:sz w:val="20"/>
                            <w:szCs w:val="20"/>
                          </w:rPr>
                        </w:pPr>
                        <w:r>
                          <w:rPr>
                            <w:rFonts w:ascii="仿宋" w:hAnsi="仿宋" w:eastAsia="仿宋" w:cs="仿宋"/>
                            <w:spacing w:val="-1"/>
                            <w:sz w:val="20"/>
                            <w:szCs w:val="20"/>
                          </w:rPr>
                          <w:t>旅游项目的处罚</w:t>
                        </w:r>
                      </w:p>
                    </w:tc>
                    <w:tc>
                      <w:tcPr>
                        <w:tcW w:w="2551" w:type="dxa"/>
                        <w:vMerge w:val="restart"/>
                        <w:tcBorders>
                          <w:bottom w:val="nil"/>
                        </w:tcBorders>
                        <w:vAlign w:val="top"/>
                      </w:tcPr>
                      <w:p>
                        <w:pPr>
                          <w:spacing w:before="29" w:line="225" w:lineRule="auto"/>
                          <w:ind w:left="75" w:right="52" w:firstLine="43"/>
                          <w:rPr>
                            <w:rFonts w:ascii="仿宋" w:hAnsi="仿宋" w:eastAsia="仿宋" w:cs="仿宋"/>
                            <w:sz w:val="20"/>
                            <w:szCs w:val="20"/>
                          </w:rPr>
                        </w:pPr>
                        <w:r>
                          <w:rPr>
                            <w:rFonts w:ascii="仿宋" w:hAnsi="仿宋" w:eastAsia="仿宋" w:cs="仿宋"/>
                            <w:spacing w:val="-11"/>
                            <w:sz w:val="20"/>
                            <w:szCs w:val="20"/>
                          </w:rPr>
                          <w:t>《旅游法》</w:t>
                        </w:r>
                        <w:r>
                          <w:rPr>
                            <w:rFonts w:ascii="仿宋" w:hAnsi="仿宋" w:eastAsia="仿宋" w:cs="仿宋"/>
                            <w:spacing w:val="16"/>
                            <w:sz w:val="20"/>
                            <w:szCs w:val="20"/>
                          </w:rPr>
                          <w:t xml:space="preserve"> </w:t>
                        </w:r>
                        <w:r>
                          <w:rPr>
                            <w:rFonts w:ascii="仿宋" w:hAnsi="仿宋" w:eastAsia="仿宋" w:cs="仿宋"/>
                            <w:spacing w:val="-11"/>
                            <w:sz w:val="20"/>
                            <w:szCs w:val="20"/>
                          </w:rPr>
                          <w:t>第九十八条</w:t>
                        </w:r>
                        <w:r>
                          <w:rPr>
                            <w:rFonts w:ascii="仿宋" w:hAnsi="仿宋" w:eastAsia="仿宋" w:cs="仿宋"/>
                            <w:spacing w:val="17"/>
                            <w:sz w:val="20"/>
                            <w:szCs w:val="20"/>
                          </w:rPr>
                          <w:t xml:space="preserve"> </w:t>
                        </w:r>
                        <w:r>
                          <w:rPr>
                            <w:rFonts w:ascii="仿宋" w:hAnsi="仿宋" w:eastAsia="仿宋" w:cs="仿宋"/>
                            <w:spacing w:val="-11"/>
                            <w:sz w:val="20"/>
                            <w:szCs w:val="20"/>
                          </w:rPr>
                          <w:t>旅</w:t>
                        </w:r>
                        <w:r>
                          <w:rPr>
                            <w:rFonts w:ascii="仿宋" w:hAnsi="仿宋" w:eastAsia="仿宋" w:cs="仿宋"/>
                            <w:sz w:val="20"/>
                            <w:szCs w:val="20"/>
                          </w:rPr>
                          <w:t xml:space="preserve"> 行社违反本法第三十五条规</w:t>
                        </w:r>
                        <w:r>
                          <w:rPr>
                            <w:rFonts w:ascii="仿宋" w:hAnsi="仿宋" w:eastAsia="仿宋" w:cs="仿宋"/>
                            <w:spacing w:val="8"/>
                            <w:sz w:val="20"/>
                            <w:szCs w:val="20"/>
                          </w:rPr>
                          <w:t xml:space="preserve"> </w:t>
                        </w:r>
                        <w:r>
                          <w:rPr>
                            <w:rFonts w:ascii="仿宋" w:hAnsi="仿宋" w:eastAsia="仿宋" w:cs="仿宋"/>
                            <w:spacing w:val="-3"/>
                            <w:sz w:val="20"/>
                            <w:szCs w:val="20"/>
                          </w:rPr>
                          <w:t>定的，</w:t>
                        </w:r>
                        <w:r>
                          <w:rPr>
                            <w:rFonts w:ascii="仿宋" w:hAnsi="仿宋" w:eastAsia="仿宋" w:cs="仿宋"/>
                            <w:spacing w:val="-57"/>
                            <w:sz w:val="20"/>
                            <w:szCs w:val="20"/>
                          </w:rPr>
                          <w:t xml:space="preserve"> </w:t>
                        </w:r>
                        <w:r>
                          <w:rPr>
                            <w:rFonts w:ascii="仿宋" w:hAnsi="仿宋" w:eastAsia="仿宋" w:cs="仿宋"/>
                            <w:spacing w:val="-3"/>
                            <w:sz w:val="20"/>
                            <w:szCs w:val="20"/>
                          </w:rPr>
                          <w:t>由旅游主管部门责令</w:t>
                        </w:r>
                        <w:r>
                          <w:rPr>
                            <w:rFonts w:ascii="仿宋" w:hAnsi="仿宋" w:eastAsia="仿宋" w:cs="仿宋"/>
                            <w:sz w:val="20"/>
                            <w:szCs w:val="20"/>
                          </w:rPr>
                          <w:t xml:space="preserve"> 改正，没收违法所得，责令</w:t>
                        </w:r>
                        <w:r>
                          <w:rPr>
                            <w:rFonts w:ascii="仿宋" w:hAnsi="仿宋" w:eastAsia="仿宋" w:cs="仿宋"/>
                            <w:spacing w:val="6"/>
                            <w:sz w:val="20"/>
                            <w:szCs w:val="20"/>
                          </w:rPr>
                          <w:t xml:space="preserve"> </w:t>
                        </w:r>
                        <w:r>
                          <w:rPr>
                            <w:rFonts w:ascii="仿宋" w:hAnsi="仿宋" w:eastAsia="仿宋" w:cs="仿宋"/>
                            <w:sz w:val="20"/>
                            <w:szCs w:val="20"/>
                          </w:rPr>
                          <w:t>停业整顿，并处三万元以上</w:t>
                        </w:r>
                        <w:r>
                          <w:rPr>
                            <w:rFonts w:ascii="仿宋" w:hAnsi="仿宋" w:eastAsia="仿宋" w:cs="仿宋"/>
                            <w:spacing w:val="6"/>
                            <w:sz w:val="20"/>
                            <w:szCs w:val="20"/>
                          </w:rPr>
                          <w:t xml:space="preserve"> </w:t>
                        </w:r>
                        <w:r>
                          <w:rPr>
                            <w:rFonts w:ascii="仿宋" w:hAnsi="仿宋" w:eastAsia="仿宋" w:cs="仿宋"/>
                            <w:spacing w:val="-12"/>
                            <w:sz w:val="20"/>
                            <w:szCs w:val="20"/>
                          </w:rPr>
                          <w:t>三十万元以下罚款；</w:t>
                        </w:r>
                        <w:r>
                          <w:rPr>
                            <w:rFonts w:ascii="仿宋" w:hAnsi="仿宋" w:eastAsia="仿宋" w:cs="仿宋"/>
                            <w:spacing w:val="51"/>
                            <w:sz w:val="20"/>
                            <w:szCs w:val="20"/>
                          </w:rPr>
                          <w:t xml:space="preserve"> </w:t>
                        </w:r>
                        <w:r>
                          <w:rPr>
                            <w:rFonts w:ascii="仿宋" w:hAnsi="仿宋" w:eastAsia="仿宋" w:cs="仿宋"/>
                            <w:spacing w:val="-12"/>
                            <w:sz w:val="20"/>
                            <w:szCs w:val="20"/>
                          </w:rPr>
                          <w:t>违法所</w:t>
                        </w:r>
                        <w:r>
                          <w:rPr>
                            <w:rFonts w:ascii="仿宋" w:hAnsi="仿宋" w:eastAsia="仿宋" w:cs="仿宋"/>
                            <w:sz w:val="20"/>
                            <w:szCs w:val="20"/>
                          </w:rPr>
                          <w:t xml:space="preserve"> 得三十万元以上的，并处违</w:t>
                        </w:r>
                        <w:r>
                          <w:rPr>
                            <w:rFonts w:ascii="仿宋" w:hAnsi="仿宋" w:eastAsia="仿宋" w:cs="仿宋"/>
                            <w:spacing w:val="7"/>
                            <w:sz w:val="20"/>
                            <w:szCs w:val="20"/>
                          </w:rPr>
                          <w:t xml:space="preserve"> </w:t>
                        </w:r>
                        <w:r>
                          <w:rPr>
                            <w:rFonts w:ascii="仿宋" w:hAnsi="仿宋" w:eastAsia="仿宋" w:cs="仿宋"/>
                            <w:sz w:val="20"/>
                            <w:szCs w:val="20"/>
                          </w:rPr>
                          <w:t>法所得一倍以上五倍以下罚</w:t>
                        </w:r>
                        <w:r>
                          <w:rPr>
                            <w:rFonts w:ascii="仿宋" w:hAnsi="仿宋" w:eastAsia="仿宋" w:cs="仿宋"/>
                            <w:spacing w:val="8"/>
                            <w:sz w:val="20"/>
                            <w:szCs w:val="20"/>
                          </w:rPr>
                          <w:t xml:space="preserve"> </w:t>
                        </w:r>
                        <w:r>
                          <w:rPr>
                            <w:rFonts w:ascii="仿宋" w:hAnsi="仿宋" w:eastAsia="仿宋" w:cs="仿宋"/>
                            <w:spacing w:val="-16"/>
                            <w:sz w:val="20"/>
                            <w:szCs w:val="20"/>
                          </w:rPr>
                          <w:t>款；</w:t>
                        </w:r>
                        <w:r>
                          <w:rPr>
                            <w:rFonts w:ascii="仿宋" w:hAnsi="仿宋" w:eastAsia="仿宋" w:cs="仿宋"/>
                            <w:spacing w:val="56"/>
                            <w:sz w:val="20"/>
                            <w:szCs w:val="20"/>
                          </w:rPr>
                          <w:t xml:space="preserve"> </w:t>
                        </w:r>
                        <w:r>
                          <w:rPr>
                            <w:rFonts w:ascii="仿宋" w:hAnsi="仿宋" w:eastAsia="仿宋" w:cs="仿宋"/>
                            <w:spacing w:val="-16"/>
                            <w:sz w:val="20"/>
                            <w:szCs w:val="20"/>
                          </w:rPr>
                          <w:t>情节严重的，</w:t>
                        </w:r>
                        <w:r>
                          <w:rPr>
                            <w:rFonts w:ascii="仿宋" w:hAnsi="仿宋" w:eastAsia="仿宋" w:cs="仿宋"/>
                            <w:spacing w:val="-57"/>
                            <w:sz w:val="20"/>
                            <w:szCs w:val="20"/>
                          </w:rPr>
                          <w:t xml:space="preserve"> </w:t>
                        </w:r>
                        <w:r>
                          <w:rPr>
                            <w:rFonts w:ascii="仿宋" w:hAnsi="仿宋" w:eastAsia="仿宋" w:cs="仿宋"/>
                            <w:spacing w:val="-16"/>
                            <w:sz w:val="20"/>
                            <w:szCs w:val="20"/>
                          </w:rPr>
                          <w:t>吊销旅行</w:t>
                        </w:r>
                        <w:r>
                          <w:rPr>
                            <w:rFonts w:ascii="仿宋" w:hAnsi="仿宋" w:eastAsia="仿宋" w:cs="仿宋"/>
                            <w:sz w:val="20"/>
                            <w:szCs w:val="20"/>
                          </w:rPr>
                          <w:t xml:space="preserve"> </w:t>
                        </w:r>
                        <w:r>
                          <w:rPr>
                            <w:rFonts w:ascii="仿宋" w:hAnsi="仿宋" w:eastAsia="仿宋" w:cs="仿宋"/>
                            <w:spacing w:val="-12"/>
                            <w:sz w:val="20"/>
                            <w:szCs w:val="20"/>
                          </w:rPr>
                          <w:t>社业务经营许可证；</w:t>
                        </w:r>
                        <w:r>
                          <w:rPr>
                            <w:rFonts w:ascii="仿宋" w:hAnsi="仿宋" w:eastAsia="仿宋" w:cs="仿宋"/>
                            <w:spacing w:val="51"/>
                            <w:sz w:val="20"/>
                            <w:szCs w:val="20"/>
                          </w:rPr>
                          <w:t xml:space="preserve"> </w:t>
                        </w:r>
                        <w:r>
                          <w:rPr>
                            <w:rFonts w:ascii="仿宋" w:hAnsi="仿宋" w:eastAsia="仿宋" w:cs="仿宋"/>
                            <w:spacing w:val="-12"/>
                            <w:sz w:val="20"/>
                            <w:szCs w:val="20"/>
                          </w:rPr>
                          <w:t>对直接</w:t>
                        </w:r>
                        <w:r>
                          <w:rPr>
                            <w:rFonts w:ascii="仿宋" w:hAnsi="仿宋" w:eastAsia="仿宋" w:cs="仿宋"/>
                            <w:sz w:val="20"/>
                            <w:szCs w:val="20"/>
                          </w:rPr>
                          <w:t xml:space="preserve"> 负责的主管人员和其他直接</w:t>
                        </w:r>
                        <w:r>
                          <w:rPr>
                            <w:rFonts w:ascii="仿宋" w:hAnsi="仿宋" w:eastAsia="仿宋" w:cs="仿宋"/>
                            <w:spacing w:val="8"/>
                            <w:sz w:val="20"/>
                            <w:szCs w:val="20"/>
                          </w:rPr>
                          <w:t xml:space="preserve"> </w:t>
                        </w:r>
                        <w:r>
                          <w:rPr>
                            <w:rFonts w:ascii="仿宋" w:hAnsi="仿宋" w:eastAsia="仿宋" w:cs="仿宋"/>
                            <w:sz w:val="20"/>
                            <w:szCs w:val="20"/>
                          </w:rPr>
                          <w:t>责任人员，没收违法所得，</w:t>
                        </w:r>
                        <w:r>
                          <w:rPr>
                            <w:rFonts w:ascii="仿宋" w:hAnsi="仿宋" w:eastAsia="仿宋" w:cs="仿宋"/>
                            <w:spacing w:val="8"/>
                            <w:sz w:val="20"/>
                            <w:szCs w:val="20"/>
                          </w:rPr>
                          <w:t xml:space="preserve"> </w:t>
                        </w:r>
                        <w:r>
                          <w:rPr>
                            <w:rFonts w:ascii="仿宋" w:hAnsi="仿宋" w:eastAsia="仿宋" w:cs="仿宋"/>
                            <w:sz w:val="20"/>
                            <w:szCs w:val="20"/>
                          </w:rPr>
                          <w:t>处二千元以上二万元以下罚</w:t>
                        </w:r>
                      </w:p>
                      <w:p>
                        <w:pPr>
                          <w:spacing w:before="43" w:line="228" w:lineRule="auto"/>
                          <w:ind w:left="796" w:right="53" w:hanging="721"/>
                          <w:rPr>
                            <w:rFonts w:ascii="仿宋" w:hAnsi="仿宋" w:eastAsia="仿宋" w:cs="仿宋"/>
                            <w:sz w:val="20"/>
                            <w:szCs w:val="20"/>
                          </w:rPr>
                        </w:pPr>
                        <w:r>
                          <w:rPr>
                            <w:rFonts w:ascii="仿宋" w:hAnsi="仿宋" w:eastAsia="仿宋" w:cs="仿宋"/>
                            <w:sz w:val="20"/>
                            <w:szCs w:val="20"/>
                          </w:rPr>
                          <w:t>款，并暂扣或者吊销导游证</w:t>
                        </w:r>
                        <w:r>
                          <w:rPr>
                            <w:rFonts w:ascii="仿宋" w:hAnsi="仿宋" w:eastAsia="仿宋" w:cs="仿宋"/>
                            <w:spacing w:val="7"/>
                            <w:sz w:val="20"/>
                            <w:szCs w:val="20"/>
                          </w:rPr>
                          <w:t xml:space="preserve"> </w:t>
                        </w:r>
                        <w:r>
                          <w:rPr>
                            <w:rFonts w:ascii="仿宋" w:hAnsi="仿宋" w:eastAsia="仿宋" w:cs="仿宋"/>
                            <w:spacing w:val="-5"/>
                            <w:sz w:val="20"/>
                            <w:szCs w:val="20"/>
                          </w:rPr>
                          <w:t>、领队证。</w:t>
                        </w:r>
                      </w:p>
                      <w:p>
                        <w:pPr>
                          <w:spacing w:before="247" w:line="188" w:lineRule="auto"/>
                          <w:ind w:firstLine="132"/>
                          <w:rPr>
                            <w:rFonts w:ascii="仿宋" w:hAnsi="仿宋" w:eastAsia="仿宋" w:cs="仿宋"/>
                            <w:sz w:val="20"/>
                            <w:szCs w:val="20"/>
                          </w:rPr>
                        </w:pPr>
                        <w:r>
                          <w:rPr>
                            <w:rFonts w:ascii="仿宋" w:hAnsi="仿宋" w:eastAsia="仿宋" w:cs="仿宋"/>
                            <w:spacing w:val="-2"/>
                            <w:sz w:val="20"/>
                            <w:szCs w:val="20"/>
                          </w:rPr>
                          <w:t>第三十五条</w:t>
                        </w:r>
                        <w:r>
                          <w:rPr>
                            <w:rFonts w:ascii="仿宋" w:hAnsi="仿宋" w:eastAsia="仿宋" w:cs="仿宋"/>
                            <w:spacing w:val="20"/>
                            <w:sz w:val="20"/>
                            <w:szCs w:val="20"/>
                          </w:rPr>
                          <w:t xml:space="preserve"> </w:t>
                        </w:r>
                        <w:r>
                          <w:rPr>
                            <w:rFonts w:ascii="仿宋" w:hAnsi="仿宋" w:eastAsia="仿宋" w:cs="仿宋"/>
                            <w:spacing w:val="-2"/>
                            <w:sz w:val="20"/>
                            <w:szCs w:val="20"/>
                          </w:rPr>
                          <w:t>旅行社不得以</w:t>
                        </w:r>
                      </w:p>
                      <w:p>
                        <w:pPr>
                          <w:spacing w:before="45" w:line="227" w:lineRule="auto"/>
                          <w:ind w:left="73" w:right="52" w:firstLine="107"/>
                          <w:rPr>
                            <w:rFonts w:ascii="仿宋" w:hAnsi="仿宋" w:eastAsia="仿宋" w:cs="仿宋"/>
                            <w:sz w:val="20"/>
                            <w:szCs w:val="20"/>
                          </w:rPr>
                        </w:pPr>
                        <w:r>
                          <w:rPr>
                            <w:rFonts w:ascii="仿宋" w:hAnsi="仿宋" w:eastAsia="仿宋" w:cs="仿宋"/>
                            <w:sz w:val="20"/>
                            <w:szCs w:val="20"/>
                          </w:rPr>
                          <w:t>不合理的低价组织旅游活</w:t>
                        </w:r>
                        <w:r>
                          <w:rPr>
                            <w:rFonts w:ascii="仿宋" w:hAnsi="仿宋" w:eastAsia="仿宋" w:cs="仿宋"/>
                            <w:w w:val="101"/>
                            <w:sz w:val="20"/>
                            <w:szCs w:val="20"/>
                          </w:rPr>
                          <w:t xml:space="preserve">  </w:t>
                        </w:r>
                        <w:r>
                          <w:rPr>
                            <w:rFonts w:ascii="仿宋" w:hAnsi="仿宋" w:eastAsia="仿宋" w:cs="仿宋"/>
                            <w:sz w:val="20"/>
                            <w:szCs w:val="20"/>
                          </w:rPr>
                          <w:t>动，诱骗旅游者，并通过安</w:t>
                        </w:r>
                        <w:r>
                          <w:rPr>
                            <w:rFonts w:ascii="仿宋" w:hAnsi="仿宋" w:eastAsia="仿宋" w:cs="仿宋"/>
                            <w:spacing w:val="9"/>
                            <w:sz w:val="20"/>
                            <w:szCs w:val="20"/>
                          </w:rPr>
                          <w:t xml:space="preserve"> </w:t>
                        </w:r>
                        <w:r>
                          <w:rPr>
                            <w:rFonts w:ascii="仿宋" w:hAnsi="仿宋" w:eastAsia="仿宋" w:cs="仿宋"/>
                            <w:sz w:val="20"/>
                            <w:szCs w:val="20"/>
                          </w:rPr>
                          <w:t>排购物或者另行付费旅游项</w:t>
                        </w:r>
                        <w:r>
                          <w:rPr>
                            <w:rFonts w:ascii="仿宋" w:hAnsi="仿宋" w:eastAsia="仿宋" w:cs="仿宋"/>
                            <w:spacing w:val="10"/>
                            <w:sz w:val="20"/>
                            <w:szCs w:val="20"/>
                          </w:rPr>
                          <w:t xml:space="preserve"> </w:t>
                        </w:r>
                        <w:r>
                          <w:rPr>
                            <w:rFonts w:ascii="仿宋" w:hAnsi="仿宋" w:eastAsia="仿宋" w:cs="仿宋"/>
                            <w:sz w:val="20"/>
                            <w:szCs w:val="20"/>
                          </w:rPr>
                          <w:t>目获取回扣等不正当利益。</w:t>
                        </w:r>
                      </w:p>
                      <w:p>
                        <w:pPr>
                          <w:spacing w:before="248" w:line="228" w:lineRule="auto"/>
                          <w:ind w:left="76" w:right="54" w:hanging="1"/>
                          <w:rPr>
                            <w:rFonts w:ascii="仿宋" w:hAnsi="仿宋" w:eastAsia="仿宋" w:cs="仿宋"/>
                            <w:sz w:val="20"/>
                            <w:szCs w:val="20"/>
                          </w:rPr>
                        </w:pPr>
                        <w:r>
                          <w:rPr>
                            <w:rFonts w:ascii="仿宋" w:hAnsi="仿宋" w:eastAsia="仿宋" w:cs="仿宋"/>
                            <w:sz w:val="20"/>
                            <w:szCs w:val="20"/>
                          </w:rPr>
                          <w:t>旅行社组织、接待旅游者，</w:t>
                        </w:r>
                        <w:r>
                          <w:rPr>
                            <w:rFonts w:ascii="仿宋" w:hAnsi="仿宋" w:eastAsia="仿宋" w:cs="仿宋"/>
                            <w:spacing w:val="6"/>
                            <w:sz w:val="20"/>
                            <w:szCs w:val="20"/>
                          </w:rPr>
                          <w:t xml:space="preserve"> </w:t>
                        </w:r>
                        <w:r>
                          <w:rPr>
                            <w:rFonts w:ascii="仿宋" w:hAnsi="仿宋" w:eastAsia="仿宋" w:cs="仿宋"/>
                            <w:sz w:val="20"/>
                            <w:szCs w:val="20"/>
                          </w:rPr>
                          <w:t>不得指定具体购物场所，不</w:t>
                        </w:r>
                        <w:r>
                          <w:rPr>
                            <w:rFonts w:ascii="仿宋" w:hAnsi="仿宋" w:eastAsia="仿宋" w:cs="仿宋"/>
                            <w:spacing w:val="5"/>
                            <w:sz w:val="20"/>
                            <w:szCs w:val="20"/>
                          </w:rPr>
                          <w:t xml:space="preserve"> </w:t>
                        </w:r>
                        <w:r>
                          <w:rPr>
                            <w:rFonts w:ascii="仿宋" w:hAnsi="仿宋" w:eastAsia="仿宋" w:cs="仿宋"/>
                            <w:spacing w:val="-2"/>
                            <w:sz w:val="20"/>
                            <w:szCs w:val="20"/>
                          </w:rPr>
                          <w:t>得安排另行付费旅游项目。</w:t>
                        </w:r>
                      </w:p>
                      <w:p>
                        <w:pPr>
                          <w:spacing w:before="1" w:line="228" w:lineRule="auto"/>
                          <w:ind w:left="76" w:right="52" w:firstLine="47"/>
                          <w:rPr>
                            <w:rFonts w:ascii="仿宋" w:hAnsi="仿宋" w:eastAsia="仿宋" w:cs="仿宋"/>
                            <w:sz w:val="20"/>
                            <w:szCs w:val="20"/>
                          </w:rPr>
                        </w:pPr>
                        <w:r>
                          <w:rPr>
                            <w:rFonts w:ascii="仿宋" w:hAnsi="仿宋" w:eastAsia="仿宋" w:cs="仿宋"/>
                            <w:spacing w:val="-1"/>
                            <w:sz w:val="20"/>
                            <w:szCs w:val="20"/>
                          </w:rPr>
                          <w:t>但是，经双方</w:t>
                        </w:r>
                        <w:r>
                          <w:rPr>
                            <w:rFonts w:ascii="仿宋" w:hAnsi="仿宋" w:eastAsia="仿宋" w:cs="仿宋"/>
                            <w:spacing w:val="19"/>
                            <w:sz w:val="20"/>
                            <w:szCs w:val="20"/>
                          </w:rPr>
                          <w:t xml:space="preserve"> </w:t>
                        </w:r>
                        <w:r>
                          <w:rPr>
                            <w:rFonts w:ascii="仿宋" w:hAnsi="仿宋" w:eastAsia="仿宋" w:cs="仿宋"/>
                            <w:spacing w:val="-1"/>
                            <w:sz w:val="20"/>
                            <w:szCs w:val="20"/>
                          </w:rPr>
                          <w:t>协商一致或</w:t>
                        </w:r>
                        <w:r>
                          <w:rPr>
                            <w:rFonts w:ascii="仿宋" w:hAnsi="仿宋" w:eastAsia="仿宋" w:cs="仿宋"/>
                            <w:sz w:val="20"/>
                            <w:szCs w:val="20"/>
                          </w:rPr>
                          <w:t xml:space="preserve"> 者旅游者要求，且不影响其</w:t>
                        </w:r>
                        <w:r>
                          <w:rPr>
                            <w:rFonts w:ascii="仿宋" w:hAnsi="仿宋" w:eastAsia="仿宋" w:cs="仿宋"/>
                            <w:spacing w:val="7"/>
                            <w:sz w:val="20"/>
                            <w:szCs w:val="20"/>
                          </w:rPr>
                          <w:t xml:space="preserve"> </w:t>
                        </w:r>
                        <w:r>
                          <w:rPr>
                            <w:rFonts w:ascii="仿宋" w:hAnsi="仿宋" w:eastAsia="仿宋" w:cs="仿宋"/>
                            <w:sz w:val="20"/>
                            <w:szCs w:val="20"/>
                          </w:rPr>
                          <w:t>他旅游者行程安排的除外。</w:t>
                        </w:r>
                      </w:p>
                      <w:p>
                        <w:pPr>
                          <w:spacing w:before="244" w:line="228" w:lineRule="auto"/>
                          <w:ind w:left="75" w:right="52" w:firstLine="106"/>
                          <w:rPr>
                            <w:rFonts w:ascii="仿宋" w:hAnsi="仿宋" w:eastAsia="仿宋" w:cs="仿宋"/>
                            <w:sz w:val="20"/>
                            <w:szCs w:val="20"/>
                          </w:rPr>
                        </w:pPr>
                        <w:r>
                          <w:rPr>
                            <w:rFonts w:ascii="仿宋" w:hAnsi="仿宋" w:eastAsia="仿宋" w:cs="仿宋"/>
                            <w:sz w:val="20"/>
                            <w:szCs w:val="20"/>
                          </w:rPr>
                          <w:t>发生违反前两款规定情形  的，旅游者有权在旅游行程</w:t>
                        </w:r>
                        <w:r>
                          <w:rPr>
                            <w:rFonts w:ascii="仿宋" w:hAnsi="仿宋" w:eastAsia="仿宋" w:cs="仿宋"/>
                            <w:spacing w:val="6"/>
                            <w:sz w:val="20"/>
                            <w:szCs w:val="20"/>
                          </w:rPr>
                          <w:t xml:space="preserve"> </w:t>
                        </w:r>
                        <w:r>
                          <w:rPr>
                            <w:rFonts w:ascii="仿宋" w:hAnsi="仿宋" w:eastAsia="仿宋" w:cs="仿宋"/>
                            <w:sz w:val="20"/>
                            <w:szCs w:val="20"/>
                          </w:rPr>
                          <w:t>结束后三十日内，要求旅行</w:t>
                        </w:r>
                        <w:r>
                          <w:rPr>
                            <w:rFonts w:ascii="仿宋" w:hAnsi="仿宋" w:eastAsia="仿宋" w:cs="仿宋"/>
                            <w:spacing w:val="6"/>
                            <w:sz w:val="20"/>
                            <w:szCs w:val="20"/>
                          </w:rPr>
                          <w:t xml:space="preserve"> </w:t>
                        </w:r>
                        <w:r>
                          <w:rPr>
                            <w:rFonts w:ascii="仿宋" w:hAnsi="仿宋" w:eastAsia="仿宋" w:cs="仿宋"/>
                            <w:sz w:val="20"/>
                            <w:szCs w:val="20"/>
                          </w:rPr>
                          <w:t>社为其办理退货并先行垫付</w:t>
                        </w:r>
                        <w:r>
                          <w:rPr>
                            <w:rFonts w:ascii="仿宋" w:hAnsi="仿宋" w:eastAsia="仿宋" w:cs="仿宋"/>
                            <w:spacing w:val="7"/>
                            <w:sz w:val="20"/>
                            <w:szCs w:val="20"/>
                          </w:rPr>
                          <w:t xml:space="preserve"> </w:t>
                        </w:r>
                        <w:r>
                          <w:rPr>
                            <w:rFonts w:ascii="仿宋" w:hAnsi="仿宋" w:eastAsia="仿宋" w:cs="仿宋"/>
                            <w:sz w:val="20"/>
                            <w:szCs w:val="20"/>
                          </w:rPr>
                          <w:t>退货货款，或者退还另行付</w:t>
                        </w:r>
                      </w:p>
                    </w:tc>
                    <w:tc>
                      <w:tcPr>
                        <w:tcW w:w="993" w:type="dxa"/>
                        <w:vMerge w:val="restart"/>
                        <w:tcBorders>
                          <w:bottom w:val="nil"/>
                        </w:tcBorders>
                        <w:vAlign w:val="top"/>
                      </w:tcPr>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7"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0"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3"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0"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0" w:line="216"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50" w:line="216"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7"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7"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79"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2"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7"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57"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58" w:line="21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70"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71"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70"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1" w:lineRule="auto"/>
                          <w:rPr>
                            <w:rFonts w:ascii="宋体"/>
                            <w:sz w:val="21"/>
                          </w:rPr>
                        </w:pPr>
                      </w:p>
                      <w:p>
                        <w:pPr>
                          <w:spacing w:before="66"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64"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line="340" w:lineRule="auto"/>
                          <w:rPr>
                            <w:rFonts w:ascii="宋体"/>
                            <w:sz w:val="21"/>
                          </w:rPr>
                        </w:pPr>
                      </w:p>
                      <w:p>
                        <w:pPr>
                          <w:spacing w:line="340" w:lineRule="auto"/>
                          <w:rPr>
                            <w:rFonts w:ascii="宋体"/>
                            <w:sz w:val="21"/>
                          </w:rPr>
                        </w:pPr>
                      </w:p>
                      <w:p>
                        <w:pPr>
                          <w:spacing w:before="52"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line="295" w:lineRule="auto"/>
                          <w:rPr>
                            <w:rFonts w:ascii="宋体"/>
                            <w:sz w:val="21"/>
                          </w:rPr>
                        </w:pPr>
                      </w:p>
                      <w:p>
                        <w:pPr>
                          <w:spacing w:line="296"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997"/>
                          <w:rPr>
                            <w:rFonts w:ascii="仿宋" w:hAnsi="仿宋" w:eastAsia="仿宋" w:cs="仿宋"/>
                            <w:sz w:val="20"/>
                            <w:szCs w:val="20"/>
                          </w:rPr>
                        </w:pPr>
                        <w:r>
                          <w:rPr>
                            <w:rFonts w:ascii="仿宋" w:hAnsi="仿宋" w:eastAsia="仿宋" w:cs="仿宋"/>
                            <w:spacing w:val="-6"/>
                            <w:sz w:val="20"/>
                            <w:szCs w:val="20"/>
                          </w:rPr>
                          <w:t>投诉机构:</w:t>
                        </w:r>
                        <w:r>
                          <w:rPr>
                            <w:rFonts w:ascii="仿宋" w:hAnsi="仿宋" w:eastAsia="仿宋" w:cs="仿宋"/>
                            <w:spacing w:val="39"/>
                            <w:sz w:val="20"/>
                            <w:szCs w:val="20"/>
                          </w:rPr>
                          <w:t xml:space="preserve"> </w:t>
                        </w:r>
                        <w:r>
                          <w:rPr>
                            <w:rFonts w:ascii="仿宋" w:hAnsi="仿宋" w:eastAsia="仿宋" w:cs="仿宋"/>
                            <w:spacing w:val="-6"/>
                            <w:sz w:val="20"/>
                            <w:szCs w:val="20"/>
                          </w:rPr>
                          <w:t>纪检监察室</w:t>
                        </w:r>
                        <w:r>
                          <w:rPr>
                            <w:rFonts w:ascii="仿宋" w:hAnsi="仿宋" w:eastAsia="仿宋" w:cs="仿宋"/>
                            <w:spacing w:val="1"/>
                            <w:sz w:val="20"/>
                            <w:szCs w:val="20"/>
                          </w:rPr>
                          <w:t xml:space="preserve">                               </w:t>
                        </w:r>
                        <w:r>
                          <w:rPr>
                            <w:rFonts w:ascii="仿宋" w:hAnsi="仿宋" w:eastAsia="仿宋" w:cs="仿宋"/>
                            <w:spacing w:val="-6"/>
                            <w:sz w:val="20"/>
                            <w:szCs w:val="20"/>
                          </w:rPr>
                          <w:t>投诉电话：</w:t>
                        </w:r>
                        <w:r>
                          <w:rPr>
                            <w:rFonts w:ascii="仿宋" w:hAnsi="仿宋" w:eastAsia="仿宋" w:cs="仿宋"/>
                            <w:spacing w:val="55"/>
                            <w:sz w:val="20"/>
                            <w:szCs w:val="20"/>
                          </w:rPr>
                          <w:t xml:space="preserve"> </w:t>
                        </w:r>
                        <w:r>
                          <w:rPr>
                            <w:rFonts w:ascii="仿宋" w:hAnsi="仿宋" w:eastAsia="仿宋" w:cs="仿宋"/>
                            <w:spacing w:val="-6"/>
                            <w:sz w:val="20"/>
                            <w:szCs w:val="20"/>
                          </w:rPr>
                          <w:t>0377-65969000</w:t>
                        </w:r>
                      </w:p>
                    </w:tc>
                  </w:tr>
                </w:tbl>
                <w:p>
                  <w:pPr>
                    <w:rPr>
                      <w:rFonts w:ascii="宋体"/>
                      <w:sz w:val="21"/>
                    </w:rPr>
                  </w:pPr>
                </w:p>
              </w:txbxContent>
            </v:textbox>
          </v:shape>
        </w:pict>
      </w:r>
      <w:r>
        <w:rPr>
          <w:rFonts w:ascii="仿宋" w:hAnsi="仿宋" w:eastAsia="仿宋" w:cs="仿宋"/>
          <w:spacing w:val="-11"/>
          <w:sz w:val="20"/>
          <w:szCs w:val="20"/>
        </w:rPr>
        <w:t>目的费用</w:t>
      </w:r>
    </w:p>
    <w:p>
      <w:pPr>
        <w:sectPr>
          <w:footerReference r:id="rId130" w:type="default"/>
          <w:pgSz w:w="16837" w:h="11905"/>
          <w:pgMar w:top="1011" w:right="1274" w:bottom="674" w:left="1256" w:header="0" w:footer="519" w:gutter="0"/>
          <w:cols w:space="720" w:num="1"/>
        </w:sect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52" w:line="189" w:lineRule="auto"/>
        <w:ind w:firstLine="10705"/>
        <w:rPr>
          <w:rFonts w:ascii="仿宋" w:hAnsi="仿宋" w:eastAsia="仿宋" w:cs="仿宋"/>
          <w:sz w:val="16"/>
          <w:szCs w:val="16"/>
        </w:rPr>
      </w:pPr>
      <w:r>
        <w:pict>
          <v:shape id="_x0000_s1120" o:spid="_x0000_s1120" o:spt="202" type="#_x0000_t202" style="position:absolute;left:0pt;margin-left:-1pt;margin-top:-383.1pt;height:402.8pt;width:717.35pt;z-index:25175756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0" w:lineRule="auto"/>
                          <w:ind w:firstLine="333"/>
                          <w:rPr>
                            <w:rFonts w:ascii="仿宋" w:hAnsi="仿宋" w:eastAsia="仿宋" w:cs="仿宋"/>
                            <w:sz w:val="20"/>
                            <w:szCs w:val="20"/>
                          </w:rPr>
                        </w:pPr>
                        <w:r>
                          <w:rPr>
                            <w:rFonts w:ascii="仿宋" w:hAnsi="仿宋" w:eastAsia="仿宋" w:cs="仿宋"/>
                            <w:spacing w:val="-4"/>
                            <w:sz w:val="20"/>
                            <w:szCs w:val="20"/>
                          </w:rPr>
                          <w:t>82</w:t>
                        </w:r>
                      </w:p>
                    </w:tc>
                    <w:tc>
                      <w:tcPr>
                        <w:tcW w:w="2345" w:type="dxa"/>
                        <w:vMerge w:val="restart"/>
                        <w:tcBorders>
                          <w:bottom w:val="nil"/>
                        </w:tcBorders>
                        <w:vAlign w:val="top"/>
                      </w:tcPr>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2" w:lineRule="auto"/>
                          <w:rPr>
                            <w:rFonts w:ascii="宋体"/>
                            <w:sz w:val="21"/>
                          </w:rPr>
                        </w:pPr>
                      </w:p>
                      <w:p>
                        <w:pPr>
                          <w:spacing w:line="252" w:lineRule="auto"/>
                          <w:rPr>
                            <w:rFonts w:ascii="宋体"/>
                            <w:sz w:val="21"/>
                          </w:rPr>
                        </w:pPr>
                      </w:p>
                      <w:p>
                        <w:pPr>
                          <w:spacing w:before="65" w:line="228" w:lineRule="auto"/>
                          <w:ind w:left="68" w:right="53"/>
                          <w:rPr>
                            <w:rFonts w:ascii="仿宋" w:hAnsi="仿宋" w:eastAsia="仿宋" w:cs="仿宋"/>
                            <w:sz w:val="20"/>
                            <w:szCs w:val="20"/>
                          </w:rPr>
                        </w:pPr>
                        <w:r>
                          <w:rPr>
                            <w:rFonts w:ascii="仿宋" w:hAnsi="仿宋" w:eastAsia="仿宋" w:cs="仿宋"/>
                            <w:sz w:val="20"/>
                            <w:szCs w:val="20"/>
                          </w:rPr>
                          <w:t>旅游经营者组织、接待出</w:t>
                        </w:r>
                        <w:r>
                          <w:rPr>
                            <w:rFonts w:ascii="仿宋" w:hAnsi="仿宋" w:eastAsia="仿宋" w:cs="仿宋"/>
                            <w:spacing w:val="8"/>
                            <w:sz w:val="20"/>
                            <w:szCs w:val="20"/>
                          </w:rPr>
                          <w:t xml:space="preserve"> </w:t>
                        </w:r>
                        <w:r>
                          <w:rPr>
                            <w:rFonts w:ascii="仿宋" w:hAnsi="仿宋" w:eastAsia="仿宋" w:cs="仿宋"/>
                            <w:sz w:val="20"/>
                            <w:szCs w:val="20"/>
                          </w:rPr>
                          <w:t>入境旅游，发现旅游者从</w:t>
                        </w:r>
                        <w:r>
                          <w:rPr>
                            <w:rFonts w:ascii="仿宋" w:hAnsi="仿宋" w:eastAsia="仿宋" w:cs="仿宋"/>
                            <w:spacing w:val="6"/>
                            <w:sz w:val="20"/>
                            <w:szCs w:val="20"/>
                          </w:rPr>
                          <w:t xml:space="preserve"> </w:t>
                        </w:r>
                        <w:r>
                          <w:rPr>
                            <w:rFonts w:ascii="仿宋" w:hAnsi="仿宋" w:eastAsia="仿宋" w:cs="仿宋"/>
                            <w:sz w:val="20"/>
                            <w:szCs w:val="20"/>
                          </w:rPr>
                          <w:t>事违法活动的，以及出境</w:t>
                        </w:r>
                        <w:r>
                          <w:rPr>
                            <w:rFonts w:ascii="仿宋" w:hAnsi="仿宋" w:eastAsia="仿宋" w:cs="仿宋"/>
                            <w:spacing w:val="8"/>
                            <w:sz w:val="20"/>
                            <w:szCs w:val="20"/>
                          </w:rPr>
                          <w:t xml:space="preserve"> </w:t>
                        </w:r>
                        <w:r>
                          <w:rPr>
                            <w:rFonts w:ascii="仿宋" w:hAnsi="仿宋" w:eastAsia="仿宋" w:cs="仿宋"/>
                            <w:sz w:val="20"/>
                            <w:szCs w:val="20"/>
                          </w:rPr>
                          <w:t>旅游者在境外非法滞留，</w:t>
                        </w:r>
                        <w:r>
                          <w:rPr>
                            <w:rFonts w:ascii="仿宋" w:hAnsi="仿宋" w:eastAsia="仿宋" w:cs="仿宋"/>
                            <w:spacing w:val="8"/>
                            <w:sz w:val="20"/>
                            <w:szCs w:val="20"/>
                          </w:rPr>
                          <w:t xml:space="preserve"> </w:t>
                        </w:r>
                        <w:r>
                          <w:rPr>
                            <w:rFonts w:ascii="仿宋" w:hAnsi="仿宋" w:eastAsia="仿宋" w:cs="仿宋"/>
                            <w:sz w:val="20"/>
                            <w:szCs w:val="20"/>
                          </w:rPr>
                          <w:t>随团出境的旅游者擅自分</w:t>
                        </w:r>
                        <w:r>
                          <w:rPr>
                            <w:rFonts w:ascii="仿宋" w:hAnsi="仿宋" w:eastAsia="仿宋" w:cs="仿宋"/>
                            <w:spacing w:val="6"/>
                            <w:sz w:val="20"/>
                            <w:szCs w:val="20"/>
                          </w:rPr>
                          <w:t xml:space="preserve"> </w:t>
                        </w:r>
                        <w:r>
                          <w:rPr>
                            <w:rFonts w:ascii="仿宋" w:hAnsi="仿宋" w:eastAsia="仿宋" w:cs="仿宋"/>
                            <w:sz w:val="20"/>
                            <w:szCs w:val="20"/>
                          </w:rPr>
                          <w:t>团、脱团，入境旅游者在</w:t>
                        </w:r>
                        <w:r>
                          <w:rPr>
                            <w:rFonts w:ascii="仿宋" w:hAnsi="仿宋" w:eastAsia="仿宋" w:cs="仿宋"/>
                            <w:spacing w:val="6"/>
                            <w:sz w:val="20"/>
                            <w:szCs w:val="20"/>
                          </w:rPr>
                          <w:t xml:space="preserve"> </w:t>
                        </w:r>
                        <w:r>
                          <w:rPr>
                            <w:rFonts w:ascii="仿宋" w:hAnsi="仿宋" w:eastAsia="仿宋" w:cs="仿宋"/>
                            <w:sz w:val="20"/>
                            <w:szCs w:val="20"/>
                          </w:rPr>
                          <w:t>境内非法滞留，随团入境</w:t>
                        </w:r>
                      </w:p>
                      <w:p>
                        <w:pPr>
                          <w:spacing w:line="218" w:lineRule="auto"/>
                          <w:ind w:left="68" w:right="55" w:firstLine="115"/>
                          <w:rPr>
                            <w:rFonts w:ascii="仿宋" w:hAnsi="仿宋" w:eastAsia="仿宋" w:cs="仿宋"/>
                            <w:sz w:val="20"/>
                            <w:szCs w:val="20"/>
                          </w:rPr>
                        </w:pPr>
                        <w:r>
                          <w:rPr>
                            <w:rFonts w:ascii="仿宋" w:hAnsi="仿宋" w:eastAsia="仿宋" w:cs="仿宋"/>
                            <w:spacing w:val="-1"/>
                            <w:sz w:val="20"/>
                            <w:szCs w:val="20"/>
                          </w:rPr>
                          <w:t>的旅游者擅自分团、脱</w:t>
                        </w:r>
                        <w:r>
                          <w:rPr>
                            <w:rFonts w:ascii="仿宋" w:hAnsi="仿宋" w:eastAsia="仿宋" w:cs="仿宋"/>
                            <w:w w:val="101"/>
                            <w:sz w:val="20"/>
                            <w:szCs w:val="20"/>
                          </w:rPr>
                          <w:t xml:space="preserve">  </w:t>
                        </w:r>
                        <w:r>
                          <w:rPr>
                            <w:rFonts w:ascii="仿宋" w:hAnsi="仿宋" w:eastAsia="仿宋" w:cs="仿宋"/>
                            <w:sz w:val="20"/>
                            <w:szCs w:val="20"/>
                          </w:rPr>
                          <w:t>团，未及时向公安机关、</w:t>
                        </w:r>
                        <w:r>
                          <w:rPr>
                            <w:rFonts w:ascii="仿宋" w:hAnsi="仿宋" w:eastAsia="仿宋" w:cs="仿宋"/>
                            <w:spacing w:val="6"/>
                            <w:sz w:val="20"/>
                            <w:szCs w:val="20"/>
                          </w:rPr>
                          <w:t xml:space="preserve"> </w:t>
                        </w:r>
                        <w:r>
                          <w:rPr>
                            <w:rFonts w:ascii="仿宋" w:hAnsi="仿宋" w:eastAsia="仿宋" w:cs="仿宋"/>
                            <w:sz w:val="20"/>
                            <w:szCs w:val="20"/>
                          </w:rPr>
                          <w:t>旅游主管部门或者我国驻</w:t>
                        </w:r>
                        <w:r>
                          <w:rPr>
                            <w:rFonts w:ascii="仿宋" w:hAnsi="仿宋" w:eastAsia="仿宋" w:cs="仿宋"/>
                            <w:spacing w:val="6"/>
                            <w:sz w:val="20"/>
                            <w:szCs w:val="20"/>
                          </w:rPr>
                          <w:t xml:space="preserve"> </w:t>
                        </w:r>
                        <w:r>
                          <w:rPr>
                            <w:rFonts w:ascii="仿宋" w:hAnsi="仿宋" w:eastAsia="仿宋" w:cs="仿宋"/>
                            <w:sz w:val="20"/>
                            <w:szCs w:val="20"/>
                          </w:rPr>
                          <w:t>外机构履行报告义务的处</w:t>
                        </w:r>
                      </w:p>
                      <w:p>
                        <w:pPr>
                          <w:spacing w:before="41" w:line="188" w:lineRule="auto"/>
                          <w:ind w:firstLine="1084"/>
                          <w:rPr>
                            <w:rFonts w:ascii="仿宋" w:hAnsi="仿宋" w:eastAsia="仿宋" w:cs="仿宋"/>
                            <w:sz w:val="20"/>
                            <w:szCs w:val="20"/>
                          </w:rPr>
                        </w:pPr>
                        <w:r>
                          <w:rPr>
                            <w:rFonts w:ascii="仿宋" w:hAnsi="仿宋" w:eastAsia="仿宋" w:cs="仿宋"/>
                            <w:sz w:val="20"/>
                            <w:szCs w:val="20"/>
                          </w:rPr>
                          <w:t>罚</w:t>
                        </w:r>
                      </w:p>
                    </w:tc>
                    <w:tc>
                      <w:tcPr>
                        <w:tcW w:w="2551" w:type="dxa"/>
                        <w:vMerge w:val="restart"/>
                        <w:tcBorders>
                          <w:bottom w:val="nil"/>
                        </w:tcBorders>
                        <w:vAlign w:val="top"/>
                      </w:tcPr>
                      <w:p>
                        <w:pPr>
                          <w:spacing w:line="347" w:lineRule="auto"/>
                          <w:rPr>
                            <w:rFonts w:ascii="宋体"/>
                            <w:sz w:val="21"/>
                          </w:rPr>
                        </w:pPr>
                      </w:p>
                      <w:p>
                        <w:pPr>
                          <w:spacing w:before="65" w:line="228" w:lineRule="auto"/>
                          <w:ind w:left="74" w:right="52" w:hanging="4"/>
                          <w:rPr>
                            <w:rFonts w:ascii="仿宋" w:hAnsi="仿宋" w:eastAsia="仿宋" w:cs="仿宋"/>
                            <w:sz w:val="20"/>
                            <w:szCs w:val="20"/>
                          </w:rPr>
                        </w:pPr>
                        <w:r>
                          <w:rPr>
                            <w:rFonts w:ascii="仿宋" w:hAnsi="仿宋" w:eastAsia="仿宋" w:cs="仿宋"/>
                            <w:sz w:val="20"/>
                            <w:szCs w:val="20"/>
                          </w:rPr>
                          <w:t>《中华人民共和国旅游法》</w:t>
                        </w:r>
                        <w:r>
                          <w:rPr>
                            <w:rFonts w:ascii="仿宋" w:hAnsi="仿宋" w:eastAsia="仿宋" w:cs="仿宋"/>
                            <w:spacing w:val="3"/>
                            <w:sz w:val="20"/>
                            <w:szCs w:val="20"/>
                          </w:rPr>
                          <w:t xml:space="preserve"> </w:t>
                        </w:r>
                        <w:r>
                          <w:rPr>
                            <w:rFonts w:ascii="仿宋" w:hAnsi="仿宋" w:eastAsia="仿宋" w:cs="仿宋"/>
                            <w:spacing w:val="-11"/>
                            <w:sz w:val="20"/>
                            <w:szCs w:val="20"/>
                          </w:rPr>
                          <w:t>第十六条：</w:t>
                        </w:r>
                        <w:r>
                          <w:rPr>
                            <w:rFonts w:ascii="仿宋" w:hAnsi="仿宋" w:eastAsia="仿宋" w:cs="仿宋"/>
                            <w:spacing w:val="40"/>
                            <w:sz w:val="20"/>
                            <w:szCs w:val="20"/>
                          </w:rPr>
                          <w:t xml:space="preserve"> </w:t>
                        </w:r>
                        <w:r>
                          <w:rPr>
                            <w:rFonts w:ascii="仿宋" w:hAnsi="仿宋" w:eastAsia="仿宋" w:cs="仿宋"/>
                            <w:spacing w:val="-11"/>
                            <w:sz w:val="20"/>
                            <w:szCs w:val="20"/>
                          </w:rPr>
                          <w:t>“出境旅游者不</w:t>
                        </w:r>
                        <w:r>
                          <w:rPr>
                            <w:rFonts w:ascii="仿宋" w:hAnsi="仿宋" w:eastAsia="仿宋" w:cs="仿宋"/>
                            <w:sz w:val="20"/>
                            <w:szCs w:val="20"/>
                          </w:rPr>
                          <w:t xml:space="preserve"> 得在境外非法滞留，随团出</w:t>
                        </w:r>
                        <w:r>
                          <w:rPr>
                            <w:rFonts w:ascii="仿宋" w:hAnsi="仿宋" w:eastAsia="仿宋" w:cs="仿宋"/>
                            <w:spacing w:val="7"/>
                            <w:sz w:val="20"/>
                            <w:szCs w:val="20"/>
                          </w:rPr>
                          <w:t xml:space="preserve"> </w:t>
                        </w:r>
                        <w:r>
                          <w:rPr>
                            <w:rFonts w:ascii="仿宋" w:hAnsi="仿宋" w:eastAsia="仿宋" w:cs="仿宋"/>
                            <w:sz w:val="20"/>
                            <w:szCs w:val="20"/>
                          </w:rPr>
                          <w:t>境的旅游者不得擅自分团、</w:t>
                        </w:r>
                        <w:r>
                          <w:rPr>
                            <w:rFonts w:ascii="仿宋" w:hAnsi="仿宋" w:eastAsia="仿宋" w:cs="仿宋"/>
                            <w:spacing w:val="8"/>
                            <w:sz w:val="20"/>
                            <w:szCs w:val="20"/>
                          </w:rPr>
                          <w:t xml:space="preserve"> </w:t>
                        </w:r>
                        <w:r>
                          <w:rPr>
                            <w:rFonts w:ascii="仿宋" w:hAnsi="仿宋" w:eastAsia="仿宋" w:cs="仿宋"/>
                            <w:sz w:val="20"/>
                            <w:szCs w:val="20"/>
                          </w:rPr>
                          <w:t>脱团。入境旅游者不得在境</w:t>
                        </w:r>
                        <w:r>
                          <w:rPr>
                            <w:rFonts w:ascii="仿宋" w:hAnsi="仿宋" w:eastAsia="仿宋" w:cs="仿宋"/>
                            <w:spacing w:val="7"/>
                            <w:sz w:val="20"/>
                            <w:szCs w:val="20"/>
                          </w:rPr>
                          <w:t xml:space="preserve"> </w:t>
                        </w:r>
                        <w:r>
                          <w:rPr>
                            <w:rFonts w:ascii="仿宋" w:hAnsi="仿宋" w:eastAsia="仿宋" w:cs="仿宋"/>
                            <w:sz w:val="20"/>
                            <w:szCs w:val="20"/>
                          </w:rPr>
                          <w:t>内非法滞留，随团入境的旅</w:t>
                        </w:r>
                        <w:r>
                          <w:rPr>
                            <w:rFonts w:ascii="仿宋" w:hAnsi="仿宋" w:eastAsia="仿宋" w:cs="仿宋"/>
                            <w:spacing w:val="8"/>
                            <w:sz w:val="20"/>
                            <w:szCs w:val="20"/>
                          </w:rPr>
                          <w:t xml:space="preserve"> </w:t>
                        </w:r>
                        <w:r>
                          <w:rPr>
                            <w:rFonts w:ascii="仿宋" w:hAnsi="仿宋" w:eastAsia="仿宋" w:cs="仿宋"/>
                            <w:sz w:val="20"/>
                            <w:szCs w:val="20"/>
                          </w:rPr>
                          <w:t>游者不得擅自分团、脱团。</w:t>
                        </w:r>
                        <w:r>
                          <w:rPr>
                            <w:rFonts w:ascii="仿宋" w:hAnsi="仿宋" w:eastAsia="仿宋" w:cs="仿宋"/>
                            <w:spacing w:val="8"/>
                            <w:sz w:val="20"/>
                            <w:szCs w:val="20"/>
                          </w:rPr>
                          <w:t xml:space="preserve"> </w:t>
                        </w:r>
                        <w:r>
                          <w:rPr>
                            <w:rFonts w:ascii="仿宋" w:hAnsi="仿宋" w:eastAsia="仿宋" w:cs="仿宋"/>
                            <w:spacing w:val="-11"/>
                            <w:sz w:val="20"/>
                            <w:szCs w:val="20"/>
                          </w:rPr>
                          <w:t>”第五十五条：</w:t>
                        </w:r>
                        <w:r>
                          <w:rPr>
                            <w:rFonts w:ascii="仿宋" w:hAnsi="仿宋" w:eastAsia="仿宋" w:cs="仿宋"/>
                            <w:spacing w:val="39"/>
                            <w:sz w:val="20"/>
                            <w:szCs w:val="20"/>
                          </w:rPr>
                          <w:t xml:space="preserve"> </w:t>
                        </w:r>
                        <w:r>
                          <w:rPr>
                            <w:rFonts w:ascii="仿宋" w:hAnsi="仿宋" w:eastAsia="仿宋" w:cs="仿宋"/>
                            <w:spacing w:val="-11"/>
                            <w:sz w:val="20"/>
                            <w:szCs w:val="20"/>
                          </w:rPr>
                          <w:t>“旅游经营</w:t>
                        </w:r>
                        <w:r>
                          <w:rPr>
                            <w:rFonts w:ascii="仿宋" w:hAnsi="仿宋" w:eastAsia="仿宋" w:cs="仿宋"/>
                            <w:sz w:val="20"/>
                            <w:szCs w:val="20"/>
                          </w:rPr>
                          <w:t xml:space="preserve"> 者组织、接待出入境旅游，</w:t>
                        </w:r>
                        <w:r>
                          <w:rPr>
                            <w:rFonts w:ascii="仿宋" w:hAnsi="仿宋" w:eastAsia="仿宋" w:cs="仿宋"/>
                            <w:spacing w:val="8"/>
                            <w:sz w:val="20"/>
                            <w:szCs w:val="20"/>
                          </w:rPr>
                          <w:t xml:space="preserve"> </w:t>
                        </w:r>
                        <w:r>
                          <w:rPr>
                            <w:rFonts w:ascii="仿宋" w:hAnsi="仿宋" w:eastAsia="仿宋" w:cs="仿宋"/>
                            <w:sz w:val="20"/>
                            <w:szCs w:val="20"/>
                          </w:rPr>
                          <w:t>发现旅游者从事违法活动或</w:t>
                        </w:r>
                        <w:r>
                          <w:rPr>
                            <w:rFonts w:ascii="仿宋" w:hAnsi="仿宋" w:eastAsia="仿宋" w:cs="仿宋"/>
                            <w:spacing w:val="8"/>
                            <w:sz w:val="20"/>
                            <w:szCs w:val="20"/>
                          </w:rPr>
                          <w:t xml:space="preserve"> </w:t>
                        </w:r>
                        <w:r>
                          <w:rPr>
                            <w:rFonts w:ascii="仿宋" w:hAnsi="仿宋" w:eastAsia="仿宋" w:cs="仿宋"/>
                            <w:sz w:val="20"/>
                            <w:szCs w:val="20"/>
                          </w:rPr>
                          <w:t>者有违反本法第十六条规定</w:t>
                        </w:r>
                        <w:r>
                          <w:rPr>
                            <w:rFonts w:ascii="仿宋" w:hAnsi="仿宋" w:eastAsia="仿宋" w:cs="仿宋"/>
                            <w:spacing w:val="8"/>
                            <w:sz w:val="20"/>
                            <w:szCs w:val="20"/>
                          </w:rPr>
                          <w:t xml:space="preserve"> </w:t>
                        </w:r>
                        <w:r>
                          <w:rPr>
                            <w:rFonts w:ascii="仿宋" w:hAnsi="仿宋" w:eastAsia="仿宋" w:cs="仿宋"/>
                            <w:sz w:val="20"/>
                            <w:szCs w:val="20"/>
                          </w:rPr>
                          <w:t>情形的，应当及时向公安机</w:t>
                        </w:r>
                        <w:r>
                          <w:rPr>
                            <w:rFonts w:ascii="仿宋" w:hAnsi="仿宋" w:eastAsia="仿宋" w:cs="仿宋"/>
                            <w:spacing w:val="6"/>
                            <w:sz w:val="20"/>
                            <w:szCs w:val="20"/>
                          </w:rPr>
                          <w:t xml:space="preserve"> </w:t>
                        </w:r>
                        <w:r>
                          <w:rPr>
                            <w:rFonts w:ascii="仿宋" w:hAnsi="仿宋" w:eastAsia="仿宋" w:cs="仿宋"/>
                            <w:sz w:val="20"/>
                            <w:szCs w:val="20"/>
                          </w:rPr>
                          <w:t>关、旅游主管部门或者我国</w:t>
                        </w:r>
                        <w:r>
                          <w:rPr>
                            <w:rFonts w:ascii="仿宋" w:hAnsi="仿宋" w:eastAsia="仿宋" w:cs="仿宋"/>
                            <w:spacing w:val="7"/>
                            <w:sz w:val="20"/>
                            <w:szCs w:val="20"/>
                          </w:rPr>
                          <w:t xml:space="preserve"> </w:t>
                        </w:r>
                        <w:r>
                          <w:rPr>
                            <w:rFonts w:ascii="仿宋" w:hAnsi="仿宋" w:eastAsia="仿宋" w:cs="仿宋"/>
                            <w:spacing w:val="-2"/>
                            <w:sz w:val="20"/>
                            <w:szCs w:val="20"/>
                          </w:rPr>
                          <w:t>驻外机构报告。</w:t>
                        </w:r>
                        <w:r>
                          <w:rPr>
                            <w:rFonts w:ascii="仿宋" w:hAnsi="仿宋" w:eastAsia="仿宋" w:cs="仿宋"/>
                            <w:spacing w:val="-69"/>
                            <w:sz w:val="20"/>
                            <w:szCs w:val="20"/>
                          </w:rPr>
                          <w:t xml:space="preserve"> </w:t>
                        </w:r>
                        <w:r>
                          <w:rPr>
                            <w:rFonts w:ascii="仿宋" w:hAnsi="仿宋" w:eastAsia="仿宋" w:cs="仿宋"/>
                            <w:spacing w:val="-2"/>
                            <w:sz w:val="20"/>
                            <w:szCs w:val="20"/>
                          </w:rPr>
                          <w:t>”第九十九</w:t>
                        </w:r>
                        <w:r>
                          <w:rPr>
                            <w:rFonts w:ascii="仿宋" w:hAnsi="仿宋" w:eastAsia="仿宋" w:cs="仿宋"/>
                            <w:sz w:val="20"/>
                            <w:szCs w:val="20"/>
                          </w:rPr>
                          <w:t xml:space="preserve"> </w:t>
                        </w:r>
                        <w:r>
                          <w:rPr>
                            <w:rFonts w:ascii="仿宋" w:hAnsi="仿宋" w:eastAsia="仿宋" w:cs="仿宋"/>
                            <w:spacing w:val="-11"/>
                            <w:sz w:val="20"/>
                            <w:szCs w:val="20"/>
                          </w:rPr>
                          <w:t>条：</w:t>
                        </w:r>
                        <w:r>
                          <w:rPr>
                            <w:rFonts w:ascii="仿宋" w:hAnsi="仿宋" w:eastAsia="仿宋" w:cs="仿宋"/>
                            <w:spacing w:val="39"/>
                            <w:sz w:val="20"/>
                            <w:szCs w:val="20"/>
                          </w:rPr>
                          <w:t xml:space="preserve"> </w:t>
                        </w:r>
                        <w:r>
                          <w:rPr>
                            <w:rFonts w:ascii="仿宋" w:hAnsi="仿宋" w:eastAsia="仿宋" w:cs="仿宋"/>
                            <w:spacing w:val="-11"/>
                            <w:sz w:val="20"/>
                            <w:szCs w:val="20"/>
                          </w:rPr>
                          <w:t>“旅行社未履行本法第</w:t>
                        </w:r>
                      </w:p>
                      <w:p>
                        <w:pPr>
                          <w:spacing w:before="2" w:line="223" w:lineRule="auto"/>
                          <w:ind w:left="75" w:right="52" w:firstLine="104"/>
                          <w:rPr>
                            <w:rFonts w:ascii="仿宋" w:hAnsi="仿宋" w:eastAsia="仿宋" w:cs="仿宋"/>
                            <w:sz w:val="20"/>
                            <w:szCs w:val="20"/>
                          </w:rPr>
                        </w:pPr>
                        <w:r>
                          <w:rPr>
                            <w:rFonts w:ascii="仿宋" w:hAnsi="仿宋" w:eastAsia="仿宋" w:cs="仿宋"/>
                            <w:sz w:val="20"/>
                            <w:szCs w:val="20"/>
                          </w:rPr>
                          <w:t>五十五条规定的报告义务</w:t>
                        </w:r>
                        <w:r>
                          <w:rPr>
                            <w:rFonts w:ascii="仿宋" w:hAnsi="仿宋" w:eastAsia="仿宋" w:cs="仿宋"/>
                            <w:spacing w:val="1"/>
                            <w:sz w:val="20"/>
                            <w:szCs w:val="20"/>
                          </w:rPr>
                          <w:t xml:space="preserve">  </w:t>
                        </w:r>
                        <w:r>
                          <w:rPr>
                            <w:rFonts w:ascii="仿宋" w:hAnsi="仿宋" w:eastAsia="仿宋" w:cs="仿宋"/>
                            <w:spacing w:val="-3"/>
                            <w:sz w:val="20"/>
                            <w:szCs w:val="20"/>
                          </w:rPr>
                          <w:t>的，</w:t>
                        </w:r>
                        <w:r>
                          <w:rPr>
                            <w:rFonts w:ascii="仿宋" w:hAnsi="仿宋" w:eastAsia="仿宋" w:cs="仿宋"/>
                            <w:spacing w:val="-57"/>
                            <w:sz w:val="20"/>
                            <w:szCs w:val="20"/>
                          </w:rPr>
                          <w:t xml:space="preserve"> </w:t>
                        </w:r>
                        <w:r>
                          <w:rPr>
                            <w:rFonts w:ascii="仿宋" w:hAnsi="仿宋" w:eastAsia="仿宋" w:cs="仿宋"/>
                            <w:spacing w:val="-3"/>
                            <w:sz w:val="20"/>
                            <w:szCs w:val="20"/>
                          </w:rPr>
                          <w:t>由旅游主管部门处五千</w:t>
                        </w:r>
                        <w:r>
                          <w:rPr>
                            <w:rFonts w:ascii="仿宋" w:hAnsi="仿宋" w:eastAsia="仿宋" w:cs="仿宋"/>
                            <w:sz w:val="20"/>
                            <w:szCs w:val="20"/>
                          </w:rPr>
                          <w:t xml:space="preserve"> </w:t>
                        </w:r>
                        <w:r>
                          <w:rPr>
                            <w:rFonts w:ascii="仿宋" w:hAnsi="仿宋" w:eastAsia="仿宋" w:cs="仿宋"/>
                            <w:spacing w:val="-12"/>
                            <w:sz w:val="20"/>
                            <w:szCs w:val="20"/>
                          </w:rPr>
                          <w:t>元以上五万元以下罚款；</w:t>
                        </w:r>
                        <w:r>
                          <w:rPr>
                            <w:rFonts w:ascii="仿宋" w:hAnsi="仿宋" w:eastAsia="仿宋" w:cs="仿宋"/>
                            <w:spacing w:val="50"/>
                            <w:sz w:val="20"/>
                            <w:szCs w:val="20"/>
                          </w:rPr>
                          <w:t xml:space="preserve"> </w:t>
                        </w:r>
                        <w:r>
                          <w:rPr>
                            <w:rFonts w:ascii="仿宋" w:hAnsi="仿宋" w:eastAsia="仿宋" w:cs="仿宋"/>
                            <w:spacing w:val="-12"/>
                            <w:sz w:val="20"/>
                            <w:szCs w:val="20"/>
                          </w:rPr>
                          <w:t>情</w:t>
                        </w:r>
                        <w:r>
                          <w:rPr>
                            <w:rFonts w:ascii="仿宋" w:hAnsi="仿宋" w:eastAsia="仿宋" w:cs="仿宋"/>
                            <w:sz w:val="20"/>
                            <w:szCs w:val="20"/>
                          </w:rPr>
                          <w:t xml:space="preserve"> 节严重的，责令停业整顿或</w:t>
                        </w:r>
                        <w:r>
                          <w:rPr>
                            <w:rFonts w:ascii="仿宋" w:hAnsi="仿宋" w:eastAsia="仿宋" w:cs="仿宋"/>
                            <w:spacing w:val="6"/>
                            <w:sz w:val="20"/>
                            <w:szCs w:val="20"/>
                          </w:rPr>
                          <w:t xml:space="preserve"> </w:t>
                        </w:r>
                        <w:r>
                          <w:rPr>
                            <w:rFonts w:ascii="仿宋" w:hAnsi="仿宋" w:eastAsia="仿宋" w:cs="仿宋"/>
                            <w:sz w:val="20"/>
                            <w:szCs w:val="20"/>
                          </w:rPr>
                          <w:t>者吊销旅行社业务经营许可</w:t>
                        </w:r>
                        <w:r>
                          <w:rPr>
                            <w:rFonts w:ascii="仿宋" w:hAnsi="仿宋" w:eastAsia="仿宋" w:cs="仿宋"/>
                            <w:spacing w:val="8"/>
                            <w:sz w:val="20"/>
                            <w:szCs w:val="20"/>
                          </w:rPr>
                          <w:t xml:space="preserve"> </w:t>
                        </w:r>
                        <w:r>
                          <w:rPr>
                            <w:rFonts w:ascii="仿宋" w:hAnsi="仿宋" w:eastAsia="仿宋" w:cs="仿宋"/>
                            <w:spacing w:val="-12"/>
                            <w:sz w:val="20"/>
                            <w:szCs w:val="20"/>
                          </w:rPr>
                          <w:t>证；</w:t>
                        </w:r>
                        <w:r>
                          <w:rPr>
                            <w:rFonts w:ascii="仿宋" w:hAnsi="仿宋" w:eastAsia="仿宋" w:cs="仿宋"/>
                            <w:spacing w:val="51"/>
                            <w:sz w:val="20"/>
                            <w:szCs w:val="20"/>
                          </w:rPr>
                          <w:t xml:space="preserve"> </w:t>
                        </w:r>
                        <w:r>
                          <w:rPr>
                            <w:rFonts w:ascii="仿宋" w:hAnsi="仿宋" w:eastAsia="仿宋" w:cs="仿宋"/>
                            <w:spacing w:val="-12"/>
                            <w:sz w:val="20"/>
                            <w:szCs w:val="20"/>
                          </w:rPr>
                          <w:t>对直接负责的主管人员</w:t>
                        </w:r>
                        <w:r>
                          <w:rPr>
                            <w:rFonts w:ascii="仿宋" w:hAnsi="仿宋" w:eastAsia="仿宋" w:cs="仿宋"/>
                            <w:sz w:val="20"/>
                            <w:szCs w:val="20"/>
                          </w:rPr>
                          <w:t xml:space="preserve"> 和其他直接责任人员，处二</w:t>
                        </w:r>
                        <w:r>
                          <w:rPr>
                            <w:rFonts w:ascii="仿宋" w:hAnsi="仿宋" w:eastAsia="仿宋" w:cs="仿宋"/>
                            <w:spacing w:val="6"/>
                            <w:sz w:val="20"/>
                            <w:szCs w:val="20"/>
                          </w:rPr>
                          <w:t xml:space="preserve"> </w:t>
                        </w:r>
                        <w:r>
                          <w:rPr>
                            <w:rFonts w:ascii="仿宋" w:hAnsi="仿宋" w:eastAsia="仿宋" w:cs="仿宋"/>
                            <w:sz w:val="20"/>
                            <w:szCs w:val="20"/>
                          </w:rPr>
                          <w:t>千元以上二万元以下罚款，</w:t>
                        </w:r>
                      </w:p>
                      <w:p>
                        <w:pPr>
                          <w:spacing w:before="43" w:line="188" w:lineRule="auto"/>
                          <w:ind w:firstLine="78"/>
                          <w:rPr>
                            <w:rFonts w:ascii="仿宋" w:hAnsi="仿宋" w:eastAsia="仿宋" w:cs="仿宋"/>
                            <w:sz w:val="20"/>
                            <w:szCs w:val="20"/>
                          </w:rPr>
                        </w:pPr>
                        <w:r>
                          <w:rPr>
                            <w:rFonts w:ascii="仿宋" w:hAnsi="仿宋" w:eastAsia="仿宋" w:cs="仿宋"/>
                            <w:spacing w:val="1"/>
                            <w:sz w:val="20"/>
                            <w:szCs w:val="20"/>
                          </w:rPr>
                          <w:t>并暂扣或者吊销导游证、领</w:t>
                        </w:r>
                      </w:p>
                      <w:p>
                        <w:pPr>
                          <w:spacing w:before="43" w:line="188" w:lineRule="auto"/>
                          <w:ind w:firstLine="895"/>
                          <w:rPr>
                            <w:rFonts w:ascii="仿宋" w:hAnsi="仿宋" w:eastAsia="仿宋" w:cs="仿宋"/>
                            <w:sz w:val="20"/>
                            <w:szCs w:val="20"/>
                          </w:rPr>
                        </w:pPr>
                        <w:r>
                          <w:rPr>
                            <w:rFonts w:ascii="仿宋" w:hAnsi="仿宋" w:eastAsia="仿宋" w:cs="仿宋"/>
                            <w:spacing w:val="12"/>
                            <w:sz w:val="20"/>
                            <w:szCs w:val="20"/>
                          </w:rPr>
                          <w:t>队证。</w:t>
                        </w:r>
                        <w:r>
                          <w:rPr>
                            <w:rFonts w:ascii="仿宋" w:hAnsi="仿宋" w:eastAsia="仿宋" w:cs="仿宋"/>
                            <w:spacing w:val="-68"/>
                            <w:sz w:val="20"/>
                            <w:szCs w:val="20"/>
                          </w:rPr>
                          <w:t xml:space="preserve"> </w:t>
                        </w:r>
                        <w:r>
                          <w:rPr>
                            <w:rFonts w:ascii="仿宋" w:hAnsi="仿宋" w:eastAsia="仿宋" w:cs="仿宋"/>
                            <w:spacing w:val="12"/>
                            <w:sz w:val="20"/>
                            <w:szCs w:val="20"/>
                          </w:rPr>
                          <w:t>”</w:t>
                        </w:r>
                      </w:p>
                    </w:tc>
                    <w:tc>
                      <w:tcPr>
                        <w:tcW w:w="993"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7"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0"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3"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0"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8" w:line="217"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48" w:line="217"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6"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6"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78"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6"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56"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56" w:line="214"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69"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69"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6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0"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91"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before="41" w:line="230" w:lineRule="auto"/>
                          <w:ind w:left="94" w:right="58"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txbxContent>
            </v:textbox>
          </v:shape>
        </w:pict>
      </w:r>
      <w:r>
        <w:rPr>
          <w:rFonts w:ascii="仿宋" w:hAnsi="仿宋" w:eastAsia="仿宋" w:cs="仿宋"/>
          <w:sz w:val="16"/>
          <w:szCs w:val="16"/>
        </w:rPr>
        <w:t>政执法大队</w:t>
      </w:r>
    </w:p>
    <w:p>
      <w:pPr>
        <w:sectPr>
          <w:footerReference r:id="rId131" w:type="default"/>
          <w:pgSz w:w="16837" w:h="11905"/>
          <w:pgMar w:top="1011" w:right="1274" w:bottom="674"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6" w:hRule="atLeast"/>
        </w:trPr>
        <w:tc>
          <w:tcPr>
            <w:tcW w:w="851" w:type="dxa"/>
            <w:vMerge w:val="restart"/>
            <w:tcBorders>
              <w:bottom w:val="nil"/>
            </w:tcBorders>
            <w:vAlign w:val="top"/>
          </w:tcPr>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65" w:line="180" w:lineRule="auto"/>
              <w:ind w:firstLine="333"/>
              <w:rPr>
                <w:rFonts w:ascii="仿宋" w:hAnsi="仿宋" w:eastAsia="仿宋" w:cs="仿宋"/>
                <w:sz w:val="20"/>
                <w:szCs w:val="20"/>
              </w:rPr>
            </w:pPr>
            <w:r>
              <w:rPr>
                <w:rFonts w:ascii="仿宋" w:hAnsi="仿宋" w:eastAsia="仿宋" w:cs="仿宋"/>
                <w:spacing w:val="-4"/>
                <w:sz w:val="20"/>
                <w:szCs w:val="20"/>
              </w:rPr>
              <w:t>83</w:t>
            </w:r>
          </w:p>
        </w:tc>
        <w:tc>
          <w:tcPr>
            <w:tcW w:w="2345"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z w:val="20"/>
                <w:szCs w:val="20"/>
              </w:rPr>
              <w:t>在旅游行程中擅自变更旅</w:t>
            </w:r>
          </w:p>
          <w:p>
            <w:pPr>
              <w:spacing w:before="41" w:line="188" w:lineRule="auto"/>
              <w:ind w:firstLine="71"/>
              <w:rPr>
                <w:rFonts w:ascii="仿宋" w:hAnsi="仿宋" w:eastAsia="仿宋" w:cs="仿宋"/>
                <w:sz w:val="20"/>
                <w:szCs w:val="20"/>
              </w:rPr>
            </w:pPr>
            <w:r>
              <w:rPr>
                <w:rFonts w:ascii="仿宋" w:hAnsi="仿宋" w:eastAsia="仿宋" w:cs="仿宋"/>
                <w:sz w:val="20"/>
                <w:szCs w:val="20"/>
              </w:rPr>
              <w:t>游行程安排，严重损害旅</w:t>
            </w:r>
          </w:p>
          <w:p>
            <w:pPr>
              <w:spacing w:before="43" w:line="188" w:lineRule="auto"/>
              <w:ind w:firstLine="71"/>
              <w:rPr>
                <w:rFonts w:ascii="仿宋" w:hAnsi="仿宋" w:eastAsia="仿宋" w:cs="仿宋"/>
                <w:sz w:val="20"/>
                <w:szCs w:val="20"/>
              </w:rPr>
            </w:pPr>
            <w:r>
              <w:rPr>
                <w:rFonts w:ascii="仿宋" w:hAnsi="仿宋" w:eastAsia="仿宋" w:cs="仿宋"/>
                <w:spacing w:val="-13"/>
                <w:sz w:val="20"/>
                <w:szCs w:val="20"/>
              </w:rPr>
              <w:t>游者权益的；</w:t>
            </w:r>
            <w:r>
              <w:rPr>
                <w:rFonts w:ascii="仿宋" w:hAnsi="仿宋" w:eastAsia="仿宋" w:cs="仿宋"/>
                <w:spacing w:val="46"/>
                <w:sz w:val="20"/>
                <w:szCs w:val="20"/>
              </w:rPr>
              <w:t xml:space="preserve"> </w:t>
            </w:r>
            <w:r>
              <w:rPr>
                <w:rFonts w:ascii="仿宋" w:hAnsi="仿宋" w:eastAsia="仿宋" w:cs="仿宋"/>
                <w:spacing w:val="-13"/>
                <w:sz w:val="20"/>
                <w:szCs w:val="20"/>
              </w:rPr>
              <w:t>拒绝履行合</w:t>
            </w:r>
          </w:p>
          <w:p>
            <w:pPr>
              <w:spacing w:before="43" w:line="188" w:lineRule="auto"/>
              <w:ind w:firstLine="92"/>
              <w:rPr>
                <w:rFonts w:ascii="仿宋" w:hAnsi="仿宋" w:eastAsia="仿宋" w:cs="仿宋"/>
                <w:sz w:val="20"/>
                <w:szCs w:val="20"/>
              </w:rPr>
            </w:pPr>
            <w:r>
              <w:rPr>
                <w:rFonts w:ascii="仿宋" w:hAnsi="仿宋" w:eastAsia="仿宋" w:cs="仿宋"/>
                <w:spacing w:val="-13"/>
                <w:sz w:val="20"/>
                <w:szCs w:val="20"/>
              </w:rPr>
              <w:t>同的；</w:t>
            </w:r>
            <w:r>
              <w:rPr>
                <w:rFonts w:ascii="仿宋" w:hAnsi="仿宋" w:eastAsia="仿宋" w:cs="仿宋"/>
                <w:spacing w:val="26"/>
                <w:sz w:val="20"/>
                <w:szCs w:val="20"/>
              </w:rPr>
              <w:t xml:space="preserve"> </w:t>
            </w:r>
            <w:r>
              <w:rPr>
                <w:rFonts w:ascii="仿宋" w:hAnsi="仿宋" w:eastAsia="仿宋" w:cs="仿宋"/>
                <w:spacing w:val="-13"/>
                <w:sz w:val="20"/>
                <w:szCs w:val="20"/>
              </w:rPr>
              <w:t>未征得旅游者书面</w:t>
            </w:r>
          </w:p>
          <w:p>
            <w:pPr>
              <w:spacing w:before="44" w:line="188" w:lineRule="auto"/>
              <w:ind w:firstLine="92"/>
              <w:rPr>
                <w:rFonts w:ascii="仿宋" w:hAnsi="仿宋" w:eastAsia="仿宋" w:cs="仿宋"/>
                <w:sz w:val="20"/>
                <w:szCs w:val="20"/>
              </w:rPr>
            </w:pPr>
            <w:r>
              <w:rPr>
                <w:rFonts w:ascii="仿宋" w:hAnsi="仿宋" w:eastAsia="仿宋" w:cs="仿宋"/>
                <w:spacing w:val="-2"/>
                <w:sz w:val="20"/>
                <w:szCs w:val="20"/>
              </w:rPr>
              <w:t>同意，委托其他旅行社履</w:t>
            </w:r>
          </w:p>
          <w:p>
            <w:pPr>
              <w:spacing w:before="43" w:line="188" w:lineRule="auto"/>
              <w:ind w:firstLine="173"/>
              <w:rPr>
                <w:rFonts w:ascii="仿宋" w:hAnsi="仿宋" w:eastAsia="仿宋" w:cs="仿宋"/>
                <w:sz w:val="20"/>
                <w:szCs w:val="20"/>
              </w:rPr>
            </w:pPr>
            <w:r>
              <w:rPr>
                <w:rFonts w:ascii="仿宋" w:hAnsi="仿宋" w:eastAsia="仿宋" w:cs="仿宋"/>
                <w:sz w:val="20"/>
                <w:szCs w:val="20"/>
              </w:rPr>
              <w:t>行包价旅游合同的处罚</w:t>
            </w:r>
          </w:p>
        </w:tc>
        <w:tc>
          <w:tcPr>
            <w:tcW w:w="2551" w:type="dxa"/>
            <w:vMerge w:val="restart"/>
            <w:tcBorders>
              <w:bottom w:val="nil"/>
            </w:tcBorders>
            <w:vAlign w:val="top"/>
          </w:tcPr>
          <w:p>
            <w:pPr>
              <w:spacing w:before="134" w:line="218" w:lineRule="auto"/>
              <w:ind w:left="74" w:right="54" w:hanging="4"/>
              <w:rPr>
                <w:rFonts w:ascii="仿宋" w:hAnsi="仿宋" w:eastAsia="仿宋" w:cs="仿宋"/>
                <w:sz w:val="20"/>
                <w:szCs w:val="20"/>
              </w:rPr>
            </w:pPr>
            <w:r>
              <w:rPr>
                <w:rFonts w:ascii="仿宋" w:hAnsi="仿宋" w:eastAsia="仿宋" w:cs="仿宋"/>
                <w:sz w:val="20"/>
                <w:szCs w:val="20"/>
              </w:rPr>
              <w:t>《中华人民共和国旅游法》</w:t>
            </w:r>
            <w:r>
              <w:rPr>
                <w:rFonts w:ascii="仿宋" w:hAnsi="仿宋" w:eastAsia="仿宋" w:cs="仿宋"/>
                <w:spacing w:val="3"/>
                <w:sz w:val="20"/>
                <w:szCs w:val="20"/>
              </w:rPr>
              <w:t xml:space="preserve"> </w:t>
            </w:r>
            <w:r>
              <w:rPr>
                <w:rFonts w:ascii="仿宋" w:hAnsi="仿宋" w:eastAsia="仿宋" w:cs="仿宋"/>
                <w:spacing w:val="-1"/>
                <w:sz w:val="20"/>
                <w:szCs w:val="20"/>
              </w:rPr>
              <w:t>第一百条</w:t>
            </w:r>
            <w:r>
              <w:rPr>
                <w:rFonts w:ascii="仿宋" w:hAnsi="仿宋" w:eastAsia="仿宋" w:cs="仿宋"/>
                <w:spacing w:val="8"/>
                <w:sz w:val="20"/>
                <w:szCs w:val="20"/>
              </w:rPr>
              <w:t xml:space="preserve">  </w:t>
            </w:r>
            <w:r>
              <w:rPr>
                <w:rFonts w:ascii="仿宋" w:hAnsi="仿宋" w:eastAsia="仿宋" w:cs="仿宋"/>
                <w:spacing w:val="-1"/>
                <w:sz w:val="20"/>
                <w:szCs w:val="20"/>
              </w:rPr>
              <w:t>旅行社违反本法</w:t>
            </w:r>
            <w:r>
              <w:rPr>
                <w:rFonts w:ascii="仿宋" w:hAnsi="仿宋" w:eastAsia="仿宋" w:cs="仿宋"/>
                <w:spacing w:val="1"/>
                <w:sz w:val="20"/>
                <w:szCs w:val="20"/>
              </w:rPr>
              <w:t xml:space="preserve"> </w:t>
            </w:r>
            <w:r>
              <w:rPr>
                <w:rFonts w:ascii="仿宋" w:hAnsi="仿宋" w:eastAsia="仿宋" w:cs="仿宋"/>
                <w:sz w:val="20"/>
                <w:szCs w:val="20"/>
              </w:rPr>
              <w:t>规定，有下列行为之一的，</w:t>
            </w:r>
            <w:r>
              <w:rPr>
                <w:rFonts w:ascii="仿宋" w:hAnsi="仿宋" w:eastAsia="仿宋" w:cs="仿宋"/>
                <w:spacing w:val="6"/>
                <w:sz w:val="20"/>
                <w:szCs w:val="20"/>
              </w:rPr>
              <w:t xml:space="preserve"> </w:t>
            </w:r>
            <w:r>
              <w:rPr>
                <w:rFonts w:ascii="仿宋" w:hAnsi="仿宋" w:eastAsia="仿宋" w:cs="仿宋"/>
                <w:spacing w:val="-3"/>
                <w:sz w:val="20"/>
                <w:szCs w:val="20"/>
              </w:rPr>
              <w:t>由旅游主管部门责令改正，</w:t>
            </w:r>
          </w:p>
          <w:p>
            <w:pPr>
              <w:spacing w:before="43" w:line="188" w:lineRule="auto"/>
              <w:ind w:firstLine="76"/>
              <w:rPr>
                <w:rFonts w:ascii="仿宋" w:hAnsi="仿宋" w:eastAsia="仿宋" w:cs="仿宋"/>
                <w:sz w:val="20"/>
                <w:szCs w:val="20"/>
              </w:rPr>
            </w:pPr>
            <w:r>
              <w:rPr>
                <w:rFonts w:ascii="仿宋" w:hAnsi="仿宋" w:eastAsia="仿宋" w:cs="仿宋"/>
                <w:sz w:val="20"/>
                <w:szCs w:val="20"/>
              </w:rPr>
              <w:t>处三万元以上三十万元以下</w:t>
            </w:r>
          </w:p>
          <w:p>
            <w:pPr>
              <w:spacing w:before="43" w:line="188" w:lineRule="auto"/>
              <w:ind w:firstLine="81"/>
              <w:rPr>
                <w:rFonts w:ascii="仿宋" w:hAnsi="仿宋" w:eastAsia="仿宋" w:cs="仿宋"/>
                <w:sz w:val="20"/>
                <w:szCs w:val="20"/>
              </w:rPr>
            </w:pPr>
            <w:r>
              <w:rPr>
                <w:rFonts w:ascii="仿宋" w:hAnsi="仿宋" w:eastAsia="仿宋" w:cs="仿宋"/>
                <w:spacing w:val="-12"/>
                <w:sz w:val="20"/>
                <w:szCs w:val="20"/>
              </w:rPr>
              <w:t>罚款，并责令停业整顿；</w:t>
            </w:r>
            <w:r>
              <w:rPr>
                <w:rFonts w:ascii="仿宋" w:hAnsi="仿宋" w:eastAsia="仿宋" w:cs="仿宋"/>
                <w:spacing w:val="57"/>
                <w:sz w:val="20"/>
                <w:szCs w:val="20"/>
              </w:rPr>
              <w:t xml:space="preserve"> </w:t>
            </w:r>
            <w:r>
              <w:rPr>
                <w:rFonts w:ascii="仿宋" w:hAnsi="仿宋" w:eastAsia="仿宋" w:cs="仿宋"/>
                <w:spacing w:val="-12"/>
                <w:sz w:val="20"/>
                <w:szCs w:val="20"/>
              </w:rPr>
              <w:t>造</w:t>
            </w:r>
          </w:p>
          <w:p>
            <w:pPr>
              <w:spacing w:before="41" w:line="188" w:lineRule="auto"/>
              <w:ind w:firstLine="179"/>
              <w:rPr>
                <w:rFonts w:ascii="仿宋" w:hAnsi="仿宋" w:eastAsia="仿宋" w:cs="仿宋"/>
                <w:sz w:val="20"/>
                <w:szCs w:val="20"/>
              </w:rPr>
            </w:pPr>
            <w:r>
              <w:rPr>
                <w:rFonts w:ascii="仿宋" w:hAnsi="仿宋" w:eastAsia="仿宋" w:cs="仿宋"/>
                <w:sz w:val="20"/>
                <w:szCs w:val="20"/>
              </w:rPr>
              <w:t>成旅游者滞留等严重后果</w:t>
            </w:r>
          </w:p>
          <w:p>
            <w:pPr>
              <w:spacing w:before="43" w:line="188" w:lineRule="auto"/>
              <w:ind w:firstLine="87"/>
              <w:rPr>
                <w:rFonts w:ascii="仿宋" w:hAnsi="仿宋" w:eastAsia="仿宋" w:cs="仿宋"/>
                <w:sz w:val="20"/>
                <w:szCs w:val="20"/>
              </w:rPr>
            </w:pPr>
            <w:r>
              <w:rPr>
                <w:rFonts w:ascii="仿宋" w:hAnsi="仿宋" w:eastAsia="仿宋" w:cs="仿宋"/>
                <w:spacing w:val="-4"/>
                <w:sz w:val="20"/>
                <w:szCs w:val="20"/>
              </w:rPr>
              <w:t>的，</w:t>
            </w:r>
            <w:r>
              <w:rPr>
                <w:rFonts w:ascii="仿宋" w:hAnsi="仿宋" w:eastAsia="仿宋" w:cs="仿宋"/>
                <w:spacing w:val="-57"/>
                <w:sz w:val="20"/>
                <w:szCs w:val="20"/>
              </w:rPr>
              <w:t xml:space="preserve"> </w:t>
            </w:r>
            <w:r>
              <w:rPr>
                <w:rFonts w:ascii="仿宋" w:hAnsi="仿宋" w:eastAsia="仿宋" w:cs="仿宋"/>
                <w:spacing w:val="-4"/>
                <w:sz w:val="20"/>
                <w:szCs w:val="20"/>
              </w:rPr>
              <w:t>吊销旅行社业务经营许</w:t>
            </w:r>
          </w:p>
          <w:p>
            <w:pPr>
              <w:spacing w:before="43" w:line="188" w:lineRule="auto"/>
              <w:ind w:firstLine="78"/>
              <w:rPr>
                <w:rFonts w:ascii="仿宋" w:hAnsi="仿宋" w:eastAsia="仿宋" w:cs="仿宋"/>
                <w:sz w:val="20"/>
                <w:szCs w:val="20"/>
              </w:rPr>
            </w:pPr>
            <w:r>
              <w:rPr>
                <w:rFonts w:ascii="仿宋" w:hAnsi="仿宋" w:eastAsia="仿宋" w:cs="仿宋"/>
                <w:spacing w:val="-12"/>
                <w:sz w:val="20"/>
                <w:szCs w:val="20"/>
              </w:rPr>
              <w:t>可证；</w:t>
            </w:r>
            <w:r>
              <w:rPr>
                <w:rFonts w:ascii="仿宋" w:hAnsi="仿宋" w:eastAsia="仿宋" w:cs="仿宋"/>
                <w:spacing w:val="47"/>
                <w:sz w:val="20"/>
                <w:szCs w:val="20"/>
              </w:rPr>
              <w:t xml:space="preserve"> </w:t>
            </w:r>
            <w:r>
              <w:rPr>
                <w:rFonts w:ascii="仿宋" w:hAnsi="仿宋" w:eastAsia="仿宋" w:cs="仿宋"/>
                <w:spacing w:val="-12"/>
                <w:sz w:val="20"/>
                <w:szCs w:val="20"/>
              </w:rPr>
              <w:t>对直接负责的主管人</w:t>
            </w:r>
          </w:p>
          <w:p>
            <w:pPr>
              <w:spacing w:before="44" w:line="188" w:lineRule="auto"/>
              <w:ind w:firstLine="91"/>
              <w:rPr>
                <w:rFonts w:ascii="仿宋" w:hAnsi="仿宋" w:eastAsia="仿宋" w:cs="仿宋"/>
                <w:sz w:val="20"/>
                <w:szCs w:val="20"/>
              </w:rPr>
            </w:pPr>
            <w:r>
              <w:rPr>
                <w:rFonts w:ascii="仿宋" w:hAnsi="仿宋" w:eastAsia="仿宋" w:cs="仿宋"/>
                <w:sz w:val="20"/>
                <w:szCs w:val="20"/>
              </w:rPr>
              <w:t>员和其他直接责任人员，处</w:t>
            </w:r>
          </w:p>
          <w:p>
            <w:pPr>
              <w:spacing w:before="43" w:line="188" w:lineRule="auto"/>
              <w:ind w:firstLine="183"/>
              <w:rPr>
                <w:rFonts w:ascii="仿宋" w:hAnsi="仿宋" w:eastAsia="仿宋" w:cs="仿宋"/>
                <w:sz w:val="20"/>
                <w:szCs w:val="20"/>
              </w:rPr>
            </w:pPr>
            <w:r>
              <w:rPr>
                <w:rFonts w:ascii="仿宋" w:hAnsi="仿宋" w:eastAsia="仿宋" w:cs="仿宋"/>
                <w:spacing w:val="-1"/>
                <w:sz w:val="20"/>
                <w:szCs w:val="20"/>
              </w:rPr>
              <w:t>二千元以上二万元以下罚</w:t>
            </w:r>
          </w:p>
          <w:p>
            <w:pPr>
              <w:spacing w:before="44" w:line="188" w:lineRule="auto"/>
              <w:ind w:firstLine="75"/>
              <w:rPr>
                <w:rFonts w:ascii="仿宋" w:hAnsi="仿宋" w:eastAsia="仿宋" w:cs="仿宋"/>
                <w:sz w:val="20"/>
                <w:szCs w:val="20"/>
              </w:rPr>
            </w:pPr>
            <w:r>
              <w:rPr>
                <w:rFonts w:ascii="仿宋" w:hAnsi="仿宋" w:eastAsia="仿宋" w:cs="仿宋"/>
                <w:sz w:val="20"/>
                <w:szCs w:val="20"/>
              </w:rPr>
              <w:t>款，并暂扣或者吊销导游证</w:t>
            </w:r>
          </w:p>
          <w:p>
            <w:pPr>
              <w:spacing w:before="43" w:line="188" w:lineRule="auto"/>
              <w:ind w:firstLine="90"/>
              <w:rPr>
                <w:rFonts w:ascii="仿宋" w:hAnsi="仿宋" w:eastAsia="仿宋" w:cs="仿宋"/>
                <w:sz w:val="20"/>
                <w:szCs w:val="20"/>
              </w:rPr>
            </w:pPr>
            <w:r>
              <w:rPr>
                <w:rFonts w:ascii="仿宋" w:hAnsi="仿宋" w:eastAsia="仿宋" w:cs="仿宋"/>
                <w:spacing w:val="-2"/>
                <w:sz w:val="20"/>
                <w:szCs w:val="20"/>
              </w:rPr>
              <w:t>、领队证</w:t>
            </w:r>
            <w:r>
              <w:rPr>
                <w:rFonts w:ascii="仿宋" w:hAnsi="仿宋" w:eastAsia="仿宋" w:cs="仿宋"/>
                <w:spacing w:val="-86"/>
                <w:sz w:val="20"/>
                <w:szCs w:val="20"/>
              </w:rPr>
              <w:t>：</w:t>
            </w:r>
            <w:r>
              <w:rPr>
                <w:rFonts w:ascii="仿宋" w:hAnsi="仿宋" w:eastAsia="仿宋" w:cs="仿宋"/>
                <w:spacing w:val="33"/>
                <w:sz w:val="20"/>
                <w:szCs w:val="20"/>
              </w:rPr>
              <w:t xml:space="preserve"> </w:t>
            </w:r>
            <w:r>
              <w:rPr>
                <w:rFonts w:ascii="仿宋" w:hAnsi="仿宋" w:eastAsia="仿宋" w:cs="仿宋"/>
                <w:spacing w:val="-86"/>
                <w:sz w:val="20"/>
                <w:szCs w:val="20"/>
              </w:rPr>
              <w:t>（</w:t>
            </w:r>
            <w:r>
              <w:rPr>
                <w:rFonts w:ascii="仿宋" w:hAnsi="仿宋" w:eastAsia="仿宋" w:cs="仿宋"/>
                <w:spacing w:val="-50"/>
                <w:sz w:val="20"/>
                <w:szCs w:val="20"/>
              </w:rPr>
              <w:t xml:space="preserve"> </w:t>
            </w:r>
            <w:r>
              <w:rPr>
                <w:rFonts w:ascii="仿宋" w:hAnsi="仿宋" w:eastAsia="仿宋" w:cs="仿宋"/>
                <w:spacing w:val="-2"/>
                <w:sz w:val="20"/>
                <w:szCs w:val="20"/>
              </w:rPr>
              <w:t>一）在旅游行</w:t>
            </w:r>
          </w:p>
          <w:p>
            <w:pPr>
              <w:spacing w:before="43" w:line="188" w:lineRule="auto"/>
              <w:ind w:firstLine="178"/>
              <w:rPr>
                <w:rFonts w:ascii="仿宋" w:hAnsi="仿宋" w:eastAsia="仿宋" w:cs="仿宋"/>
                <w:sz w:val="20"/>
                <w:szCs w:val="20"/>
              </w:rPr>
            </w:pPr>
            <w:r>
              <w:rPr>
                <w:rFonts w:ascii="仿宋" w:hAnsi="仿宋" w:eastAsia="仿宋" w:cs="仿宋"/>
                <w:sz w:val="20"/>
                <w:szCs w:val="20"/>
              </w:rPr>
              <w:t>程中擅自变更旅游行程安</w:t>
            </w:r>
          </w:p>
          <w:p>
            <w:pPr>
              <w:spacing w:before="45" w:line="188" w:lineRule="auto"/>
              <w:ind w:firstLine="174"/>
              <w:rPr>
                <w:rFonts w:ascii="仿宋" w:hAnsi="仿宋" w:eastAsia="仿宋" w:cs="仿宋"/>
                <w:sz w:val="20"/>
                <w:szCs w:val="20"/>
              </w:rPr>
            </w:pPr>
            <w:r>
              <w:rPr>
                <w:rFonts w:ascii="仿宋" w:hAnsi="仿宋" w:eastAsia="仿宋" w:cs="仿宋"/>
                <w:sz w:val="20"/>
                <w:szCs w:val="20"/>
              </w:rPr>
              <w:t>排，严重损害旅游者权益</w:t>
            </w:r>
          </w:p>
          <w:p>
            <w:pPr>
              <w:spacing w:before="43" w:line="188" w:lineRule="auto"/>
              <w:ind w:firstLine="188"/>
              <w:rPr>
                <w:rFonts w:ascii="仿宋" w:hAnsi="仿宋" w:eastAsia="仿宋" w:cs="仿宋"/>
                <w:sz w:val="20"/>
                <w:szCs w:val="20"/>
              </w:rPr>
            </w:pPr>
            <w:r>
              <w:rPr>
                <w:rFonts w:ascii="仿宋" w:hAnsi="仿宋" w:eastAsia="仿宋" w:cs="仿宋"/>
                <w:spacing w:val="-14"/>
                <w:sz w:val="20"/>
                <w:szCs w:val="20"/>
              </w:rPr>
              <w:t>的</w:t>
            </w:r>
            <w:r>
              <w:rPr>
                <w:rFonts w:ascii="仿宋" w:hAnsi="仿宋" w:eastAsia="仿宋" w:cs="仿宋"/>
                <w:spacing w:val="-85"/>
                <w:sz w:val="20"/>
                <w:szCs w:val="20"/>
              </w:rPr>
              <w:t>；</w:t>
            </w:r>
            <w:r>
              <w:rPr>
                <w:rFonts w:ascii="仿宋" w:hAnsi="仿宋" w:eastAsia="仿宋" w:cs="仿宋"/>
                <w:spacing w:val="27"/>
                <w:sz w:val="20"/>
                <w:szCs w:val="20"/>
              </w:rPr>
              <w:t xml:space="preserve"> </w:t>
            </w:r>
            <w:r>
              <w:rPr>
                <w:rFonts w:ascii="仿宋" w:hAnsi="仿宋" w:eastAsia="仿宋" w:cs="仿宋"/>
                <w:spacing w:val="-85"/>
                <w:sz w:val="20"/>
                <w:szCs w:val="20"/>
              </w:rPr>
              <w:t>（</w:t>
            </w:r>
            <w:r>
              <w:rPr>
                <w:rFonts w:ascii="仿宋" w:hAnsi="仿宋" w:eastAsia="仿宋" w:cs="仿宋"/>
                <w:spacing w:val="-49"/>
                <w:sz w:val="20"/>
                <w:szCs w:val="20"/>
              </w:rPr>
              <w:t xml:space="preserve"> </w:t>
            </w:r>
            <w:r>
              <w:rPr>
                <w:rFonts w:ascii="仿宋" w:hAnsi="仿宋" w:eastAsia="仿宋" w:cs="仿宋"/>
                <w:spacing w:val="-14"/>
                <w:sz w:val="20"/>
                <w:szCs w:val="20"/>
              </w:rPr>
              <w:t>二）</w:t>
            </w:r>
            <w:r>
              <w:rPr>
                <w:rFonts w:ascii="仿宋" w:hAnsi="仿宋" w:eastAsia="仿宋" w:cs="仿宋"/>
                <w:spacing w:val="12"/>
                <w:sz w:val="20"/>
                <w:szCs w:val="20"/>
              </w:rPr>
              <w:t xml:space="preserve"> </w:t>
            </w:r>
            <w:r>
              <w:rPr>
                <w:rFonts w:ascii="仿宋" w:hAnsi="仿宋" w:eastAsia="仿宋" w:cs="仿宋"/>
                <w:spacing w:val="-14"/>
                <w:sz w:val="20"/>
                <w:szCs w:val="20"/>
              </w:rPr>
              <w:t>拒绝履行合同</w:t>
            </w:r>
          </w:p>
          <w:p>
            <w:pPr>
              <w:spacing w:before="43" w:line="188" w:lineRule="auto"/>
              <w:ind w:firstLine="87"/>
              <w:rPr>
                <w:rFonts w:ascii="仿宋" w:hAnsi="仿宋" w:eastAsia="仿宋" w:cs="仿宋"/>
                <w:sz w:val="20"/>
                <w:szCs w:val="20"/>
              </w:rPr>
            </w:pPr>
            <w:r>
              <w:rPr>
                <w:rFonts w:ascii="仿宋" w:hAnsi="仿宋" w:eastAsia="仿宋" w:cs="仿宋"/>
                <w:spacing w:val="-13"/>
                <w:sz w:val="20"/>
                <w:szCs w:val="20"/>
              </w:rPr>
              <w:t>的</w:t>
            </w:r>
            <w:r>
              <w:rPr>
                <w:rFonts w:ascii="仿宋" w:hAnsi="仿宋" w:eastAsia="仿宋" w:cs="仿宋"/>
                <w:spacing w:val="-84"/>
                <w:sz w:val="20"/>
                <w:szCs w:val="20"/>
              </w:rPr>
              <w:t>；</w:t>
            </w:r>
            <w:r>
              <w:rPr>
                <w:rFonts w:ascii="仿宋" w:hAnsi="仿宋" w:eastAsia="仿宋" w:cs="仿宋"/>
                <w:spacing w:val="27"/>
                <w:sz w:val="20"/>
                <w:szCs w:val="20"/>
              </w:rPr>
              <w:t xml:space="preserve"> </w:t>
            </w:r>
            <w:r>
              <w:rPr>
                <w:rFonts w:ascii="仿宋" w:hAnsi="仿宋" w:eastAsia="仿宋" w:cs="仿宋"/>
                <w:spacing w:val="-84"/>
                <w:sz w:val="20"/>
                <w:szCs w:val="20"/>
              </w:rPr>
              <w:t>（</w:t>
            </w:r>
            <w:r>
              <w:rPr>
                <w:rFonts w:ascii="仿宋" w:hAnsi="仿宋" w:eastAsia="仿宋" w:cs="仿宋"/>
                <w:spacing w:val="-50"/>
                <w:sz w:val="20"/>
                <w:szCs w:val="20"/>
              </w:rPr>
              <w:t xml:space="preserve"> </w:t>
            </w:r>
            <w:r>
              <w:rPr>
                <w:rFonts w:ascii="仿宋" w:hAnsi="仿宋" w:eastAsia="仿宋" w:cs="仿宋"/>
                <w:spacing w:val="-13"/>
                <w:sz w:val="20"/>
                <w:szCs w:val="20"/>
              </w:rPr>
              <w:t>三）</w:t>
            </w:r>
            <w:r>
              <w:rPr>
                <w:rFonts w:ascii="仿宋" w:hAnsi="仿宋" w:eastAsia="仿宋" w:cs="仿宋"/>
                <w:spacing w:val="15"/>
                <w:sz w:val="20"/>
                <w:szCs w:val="20"/>
              </w:rPr>
              <w:t xml:space="preserve"> </w:t>
            </w:r>
            <w:r>
              <w:rPr>
                <w:rFonts w:ascii="仿宋" w:hAnsi="仿宋" w:eastAsia="仿宋" w:cs="仿宋"/>
                <w:spacing w:val="-13"/>
                <w:sz w:val="20"/>
                <w:szCs w:val="20"/>
              </w:rPr>
              <w:t>未征得旅游者书</w:t>
            </w:r>
          </w:p>
          <w:p>
            <w:pPr>
              <w:spacing w:before="44" w:line="188" w:lineRule="auto"/>
              <w:ind w:firstLine="79"/>
              <w:rPr>
                <w:rFonts w:ascii="仿宋" w:hAnsi="仿宋" w:eastAsia="仿宋" w:cs="仿宋"/>
                <w:sz w:val="20"/>
                <w:szCs w:val="20"/>
              </w:rPr>
            </w:pPr>
            <w:r>
              <w:rPr>
                <w:rFonts w:ascii="仿宋" w:hAnsi="仿宋" w:eastAsia="仿宋" w:cs="仿宋"/>
                <w:sz w:val="20"/>
                <w:szCs w:val="20"/>
              </w:rPr>
              <w:t>面同意，委托其他旅行社履</w:t>
            </w:r>
          </w:p>
          <w:p>
            <w:pPr>
              <w:spacing w:before="42" w:line="223" w:lineRule="auto"/>
              <w:ind w:left="70" w:right="52" w:firstLine="308"/>
              <w:rPr>
                <w:rFonts w:ascii="仿宋" w:hAnsi="仿宋" w:eastAsia="仿宋" w:cs="仿宋"/>
                <w:sz w:val="20"/>
                <w:szCs w:val="20"/>
              </w:rPr>
            </w:pPr>
            <w:r>
              <w:rPr>
                <w:rFonts w:ascii="仿宋" w:hAnsi="仿宋" w:eastAsia="仿宋" w:cs="仿宋"/>
                <w:spacing w:val="3"/>
                <w:sz w:val="20"/>
                <w:szCs w:val="20"/>
              </w:rPr>
              <w:t>行包价旅游合同的。</w:t>
            </w:r>
            <w:r>
              <w:rPr>
                <w:rFonts w:ascii="仿宋" w:hAnsi="仿宋" w:eastAsia="仿宋" w:cs="仿宋"/>
                <w:sz w:val="20"/>
                <w:szCs w:val="20"/>
              </w:rPr>
              <w:t xml:space="preserve">   </w:t>
            </w:r>
            <w:r>
              <w:rPr>
                <w:rFonts w:ascii="仿宋" w:hAnsi="仿宋" w:eastAsia="仿宋" w:cs="仿宋"/>
                <w:spacing w:val="-6"/>
                <w:sz w:val="20"/>
                <w:szCs w:val="20"/>
              </w:rPr>
              <w:t>《旅行社条例》 （2009年国</w:t>
            </w:r>
            <w:r>
              <w:rPr>
                <w:rFonts w:ascii="仿宋" w:hAnsi="仿宋" w:eastAsia="仿宋" w:cs="仿宋"/>
                <w:sz w:val="20"/>
                <w:szCs w:val="20"/>
              </w:rPr>
              <w:t xml:space="preserve"> 务院令第550号，2009年2月</w:t>
            </w:r>
            <w:r>
              <w:rPr>
                <w:rFonts w:ascii="仿宋" w:hAnsi="仿宋" w:eastAsia="仿宋" w:cs="仿宋"/>
                <w:spacing w:val="10"/>
                <w:sz w:val="20"/>
                <w:szCs w:val="20"/>
              </w:rPr>
              <w:t xml:space="preserve"> </w:t>
            </w:r>
            <w:r>
              <w:rPr>
                <w:rFonts w:ascii="仿宋" w:hAnsi="仿宋" w:eastAsia="仿宋" w:cs="仿宋"/>
                <w:spacing w:val="-9"/>
                <w:w w:val="97"/>
                <w:sz w:val="20"/>
                <w:szCs w:val="20"/>
              </w:rPr>
              <w:t>20</w:t>
            </w:r>
            <w:r>
              <w:rPr>
                <w:rFonts w:ascii="仿宋" w:hAnsi="仿宋" w:eastAsia="仿宋" w:cs="仿宋"/>
                <w:spacing w:val="-34"/>
                <w:sz w:val="20"/>
                <w:szCs w:val="20"/>
              </w:rPr>
              <w:t xml:space="preserve"> </w:t>
            </w:r>
            <w:r>
              <w:rPr>
                <w:rFonts w:ascii="仿宋" w:hAnsi="仿宋" w:eastAsia="仿宋" w:cs="仿宋"/>
                <w:spacing w:val="-9"/>
                <w:w w:val="97"/>
                <w:sz w:val="20"/>
                <w:szCs w:val="20"/>
              </w:rPr>
              <w:t>日颁布）</w:t>
            </w:r>
            <w:r>
              <w:rPr>
                <w:rFonts w:ascii="仿宋" w:hAnsi="仿宋" w:eastAsia="仿宋" w:cs="仿宋"/>
                <w:spacing w:val="-1"/>
                <w:sz w:val="20"/>
                <w:szCs w:val="20"/>
              </w:rPr>
              <w:t xml:space="preserve"> </w:t>
            </w:r>
            <w:r>
              <w:rPr>
                <w:rFonts w:ascii="仿宋" w:hAnsi="仿宋" w:eastAsia="仿宋" w:cs="仿宋"/>
                <w:spacing w:val="-9"/>
                <w:w w:val="97"/>
                <w:sz w:val="20"/>
                <w:szCs w:val="20"/>
              </w:rPr>
              <w:t>第五十九条</w:t>
            </w:r>
            <w:r>
              <w:rPr>
                <w:rFonts w:ascii="仿宋" w:hAnsi="仿宋" w:eastAsia="仿宋" w:cs="仿宋"/>
                <w:spacing w:val="9"/>
                <w:sz w:val="20"/>
                <w:szCs w:val="20"/>
              </w:rPr>
              <w:t xml:space="preserve">  </w:t>
            </w:r>
            <w:r>
              <w:rPr>
                <w:rFonts w:ascii="仿宋" w:hAnsi="仿宋" w:eastAsia="仿宋" w:cs="仿宋"/>
                <w:spacing w:val="-9"/>
                <w:w w:val="97"/>
                <w:sz w:val="20"/>
                <w:szCs w:val="20"/>
              </w:rPr>
              <w:t>违</w:t>
            </w:r>
            <w:r>
              <w:rPr>
                <w:rFonts w:ascii="仿宋" w:hAnsi="仿宋" w:eastAsia="仿宋" w:cs="仿宋"/>
                <w:spacing w:val="1"/>
                <w:sz w:val="20"/>
                <w:szCs w:val="20"/>
              </w:rPr>
              <w:t xml:space="preserve"> </w:t>
            </w:r>
            <w:r>
              <w:rPr>
                <w:rFonts w:ascii="仿宋" w:hAnsi="仿宋" w:eastAsia="仿宋" w:cs="仿宋"/>
                <w:sz w:val="20"/>
                <w:szCs w:val="20"/>
              </w:rPr>
              <w:t>反本条例的规定，有下列情</w:t>
            </w:r>
            <w:r>
              <w:rPr>
                <w:rFonts w:ascii="仿宋" w:hAnsi="仿宋" w:eastAsia="仿宋" w:cs="仿宋"/>
                <w:spacing w:val="11"/>
                <w:sz w:val="20"/>
                <w:szCs w:val="20"/>
              </w:rPr>
              <w:t xml:space="preserve"> </w:t>
            </w:r>
            <w:r>
              <w:rPr>
                <w:rFonts w:ascii="仿宋" w:hAnsi="仿宋" w:eastAsia="仿宋" w:cs="仿宋"/>
                <w:spacing w:val="-3"/>
                <w:sz w:val="20"/>
                <w:szCs w:val="20"/>
              </w:rPr>
              <w:t>形之一的，对旅行社，</w:t>
            </w:r>
            <w:r>
              <w:rPr>
                <w:rFonts w:ascii="仿宋" w:hAnsi="仿宋" w:eastAsia="仿宋" w:cs="仿宋"/>
                <w:spacing w:val="-54"/>
                <w:sz w:val="20"/>
                <w:szCs w:val="20"/>
              </w:rPr>
              <w:t xml:space="preserve"> </w:t>
            </w:r>
            <w:r>
              <w:rPr>
                <w:rFonts w:ascii="仿宋" w:hAnsi="仿宋" w:eastAsia="仿宋" w:cs="仿宋"/>
                <w:spacing w:val="-3"/>
                <w:sz w:val="20"/>
                <w:szCs w:val="20"/>
              </w:rPr>
              <w:t>由旅</w:t>
            </w:r>
            <w:r>
              <w:rPr>
                <w:rFonts w:ascii="仿宋" w:hAnsi="仿宋" w:eastAsia="仿宋" w:cs="仿宋"/>
                <w:sz w:val="20"/>
                <w:szCs w:val="20"/>
              </w:rPr>
              <w:t xml:space="preserve"> </w:t>
            </w:r>
            <w:r>
              <w:rPr>
                <w:rFonts w:ascii="仿宋" w:hAnsi="仿宋" w:eastAsia="仿宋" w:cs="仿宋"/>
                <w:spacing w:val="1"/>
                <w:sz w:val="20"/>
                <w:szCs w:val="20"/>
              </w:rPr>
              <w:t>游行政管理部门或者工商行</w:t>
            </w:r>
            <w:r>
              <w:rPr>
                <w:rFonts w:ascii="仿宋" w:hAnsi="仿宋" w:eastAsia="仿宋" w:cs="仿宋"/>
                <w:sz w:val="20"/>
                <w:szCs w:val="20"/>
              </w:rPr>
              <w:t xml:space="preserve"> 政管理部门责令改正，处10</w:t>
            </w:r>
          </w:p>
        </w:tc>
        <w:tc>
          <w:tcPr>
            <w:tcW w:w="993" w:type="dxa"/>
            <w:vMerge w:val="restart"/>
            <w:tcBorders>
              <w:bottom w:val="nil"/>
            </w:tcBorders>
            <w:vAlign w:val="top"/>
          </w:tcPr>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2"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8"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9"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6"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2"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5"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70"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3"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53" w:line="215"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53" w:line="215"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1"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6"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9"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70"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81"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5"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61"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61"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60" w:line="21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9"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6"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74"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75"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74"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5"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bl>
    <w:p>
      <w:pPr>
        <w:rPr>
          <w:rFonts w:ascii="宋体"/>
          <w:sz w:val="21"/>
        </w:rPr>
      </w:pPr>
    </w:p>
    <w:p>
      <w:pPr>
        <w:sectPr>
          <w:footerReference r:id="rId132" w:type="default"/>
          <w:pgSz w:w="16837" w:h="11905"/>
          <w:pgMar w:top="1011" w:right="1274" w:bottom="674" w:left="1256" w:header="0" w:footer="519" w:gutter="0"/>
          <w:cols w:space="720" w:num="1"/>
        </w:sectPr>
      </w:pPr>
    </w:p>
    <w:p/>
    <w:p/>
    <w:p/>
    <w:p/>
    <w:p>
      <w:pPr>
        <w:spacing w:line="99"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534" w:hRule="atLeast"/>
        </w:trPr>
        <w:tc>
          <w:tcPr>
            <w:tcW w:w="851" w:type="dxa"/>
            <w:tcBorders>
              <w:top w:val="nil"/>
            </w:tcBorders>
            <w:vAlign w:val="top"/>
          </w:tcPr>
          <w:p>
            <w:pPr>
              <w:rPr>
                <w:rFonts w:ascii="宋体"/>
                <w:sz w:val="21"/>
              </w:rPr>
            </w:pPr>
          </w:p>
        </w:tc>
        <w:tc>
          <w:tcPr>
            <w:tcW w:w="2345" w:type="dxa"/>
            <w:tcBorders>
              <w:top w:val="nil"/>
            </w:tcBorders>
            <w:vAlign w:val="top"/>
          </w:tcPr>
          <w:p>
            <w:pPr>
              <w:rPr>
                <w:rFonts w:ascii="宋体"/>
                <w:sz w:val="21"/>
              </w:rPr>
            </w:pPr>
          </w:p>
        </w:tc>
        <w:tc>
          <w:tcPr>
            <w:tcW w:w="2551" w:type="dxa"/>
            <w:tcBorders>
              <w:top w:val="nil"/>
            </w:tcBorders>
            <w:vAlign w:val="top"/>
          </w:tcPr>
          <w:p>
            <w:pPr>
              <w:spacing w:before="26" w:line="188" w:lineRule="auto"/>
              <w:ind w:firstLine="178"/>
              <w:rPr>
                <w:rFonts w:ascii="仿宋" w:hAnsi="仿宋" w:eastAsia="仿宋" w:cs="仿宋"/>
                <w:sz w:val="20"/>
                <w:szCs w:val="20"/>
              </w:rPr>
            </w:pPr>
            <w:r>
              <w:rPr>
                <w:rFonts w:ascii="仿宋" w:hAnsi="仿宋" w:eastAsia="仿宋" w:cs="仿宋"/>
                <w:sz w:val="20"/>
                <w:szCs w:val="20"/>
              </w:rPr>
              <w:t>万元以上50万元以下的罚</w:t>
            </w:r>
          </w:p>
          <w:p>
            <w:pPr>
              <w:spacing w:before="43" w:line="188" w:lineRule="auto"/>
              <w:ind w:firstLine="176"/>
              <w:rPr>
                <w:rFonts w:ascii="仿宋" w:hAnsi="仿宋" w:eastAsia="仿宋" w:cs="仿宋"/>
                <w:sz w:val="20"/>
                <w:szCs w:val="20"/>
              </w:rPr>
            </w:pPr>
            <w:r>
              <w:rPr>
                <w:rFonts w:ascii="仿宋" w:hAnsi="仿宋" w:eastAsia="仿宋" w:cs="仿宋"/>
                <w:spacing w:val="-13"/>
                <w:sz w:val="20"/>
                <w:szCs w:val="20"/>
              </w:rPr>
              <w:t>款；</w:t>
            </w:r>
            <w:r>
              <w:rPr>
                <w:rFonts w:ascii="仿宋" w:hAnsi="仿宋" w:eastAsia="仿宋" w:cs="仿宋"/>
                <w:spacing w:val="48"/>
                <w:sz w:val="20"/>
                <w:szCs w:val="20"/>
              </w:rPr>
              <w:t xml:space="preserve"> </w:t>
            </w:r>
            <w:r>
              <w:rPr>
                <w:rFonts w:ascii="仿宋" w:hAnsi="仿宋" w:eastAsia="仿宋" w:cs="仿宋"/>
                <w:spacing w:val="-13"/>
                <w:sz w:val="20"/>
                <w:szCs w:val="20"/>
              </w:rPr>
              <w:t>对导游人员、领队人</w:t>
            </w:r>
          </w:p>
          <w:p>
            <w:pPr>
              <w:spacing w:before="43" w:line="188" w:lineRule="auto"/>
              <w:ind w:firstLine="91"/>
              <w:rPr>
                <w:rFonts w:ascii="仿宋" w:hAnsi="仿宋" w:eastAsia="仿宋" w:cs="仿宋"/>
                <w:sz w:val="20"/>
                <w:szCs w:val="20"/>
              </w:rPr>
            </w:pPr>
            <w:r>
              <w:rPr>
                <w:rFonts w:ascii="仿宋" w:hAnsi="仿宋" w:eastAsia="仿宋" w:cs="仿宋"/>
                <w:spacing w:val="-5"/>
                <w:sz w:val="20"/>
                <w:szCs w:val="20"/>
              </w:rPr>
              <w:t>员，</w:t>
            </w:r>
            <w:r>
              <w:rPr>
                <w:rFonts w:ascii="仿宋" w:hAnsi="仿宋" w:eastAsia="仿宋" w:cs="仿宋"/>
                <w:spacing w:val="-49"/>
                <w:sz w:val="20"/>
                <w:szCs w:val="20"/>
              </w:rPr>
              <w:t xml:space="preserve"> </w:t>
            </w:r>
            <w:r>
              <w:rPr>
                <w:rFonts w:ascii="仿宋" w:hAnsi="仿宋" w:eastAsia="仿宋" w:cs="仿宋"/>
                <w:spacing w:val="-5"/>
                <w:sz w:val="20"/>
                <w:szCs w:val="20"/>
              </w:rPr>
              <w:t>由旅游行政管理部门责</w:t>
            </w:r>
          </w:p>
          <w:p>
            <w:pPr>
              <w:spacing w:before="41" w:line="188" w:lineRule="auto"/>
              <w:ind w:firstLine="75"/>
              <w:rPr>
                <w:rFonts w:ascii="仿宋" w:hAnsi="仿宋" w:eastAsia="仿宋" w:cs="仿宋"/>
                <w:sz w:val="20"/>
                <w:szCs w:val="20"/>
              </w:rPr>
            </w:pPr>
            <w:r>
              <w:rPr>
                <w:rFonts w:ascii="仿宋" w:hAnsi="仿宋" w:eastAsia="仿宋" w:cs="仿宋"/>
                <w:sz w:val="20"/>
                <w:szCs w:val="20"/>
              </w:rPr>
              <w:t>令改正，处1万元以上5万元</w:t>
            </w:r>
          </w:p>
          <w:p>
            <w:pPr>
              <w:spacing w:before="43" w:line="188" w:lineRule="auto"/>
              <w:ind w:firstLine="96"/>
              <w:rPr>
                <w:rFonts w:ascii="仿宋" w:hAnsi="仿宋" w:eastAsia="仿宋" w:cs="仿宋"/>
                <w:sz w:val="20"/>
                <w:szCs w:val="20"/>
              </w:rPr>
            </w:pPr>
            <w:r>
              <w:rPr>
                <w:rFonts w:ascii="仿宋" w:hAnsi="仿宋" w:eastAsia="仿宋" w:cs="仿宋"/>
                <w:spacing w:val="-14"/>
                <w:sz w:val="20"/>
                <w:szCs w:val="20"/>
              </w:rPr>
              <w:t>以下的罚款；</w:t>
            </w:r>
            <w:r>
              <w:rPr>
                <w:rFonts w:ascii="仿宋" w:hAnsi="仿宋" w:eastAsia="仿宋" w:cs="仿宋"/>
                <w:spacing w:val="54"/>
                <w:sz w:val="20"/>
                <w:szCs w:val="20"/>
              </w:rPr>
              <w:t xml:space="preserve"> </w:t>
            </w:r>
            <w:r>
              <w:rPr>
                <w:rFonts w:ascii="仿宋" w:hAnsi="仿宋" w:eastAsia="仿宋" w:cs="仿宋"/>
                <w:spacing w:val="-14"/>
                <w:sz w:val="20"/>
                <w:szCs w:val="20"/>
              </w:rPr>
              <w:t>情节严重的，</w:t>
            </w:r>
          </w:p>
          <w:p>
            <w:pPr>
              <w:spacing w:before="44" w:line="208" w:lineRule="auto"/>
              <w:ind w:left="291" w:right="52" w:hanging="188"/>
              <w:rPr>
                <w:rFonts w:ascii="仿宋" w:hAnsi="仿宋" w:eastAsia="仿宋" w:cs="仿宋"/>
                <w:sz w:val="20"/>
                <w:szCs w:val="20"/>
              </w:rPr>
            </w:pPr>
            <w:r>
              <w:rPr>
                <w:rFonts w:ascii="仿宋" w:hAnsi="仿宋" w:eastAsia="仿宋" w:cs="仿宋"/>
                <w:spacing w:val="-2"/>
                <w:sz w:val="20"/>
                <w:szCs w:val="20"/>
              </w:rPr>
              <w:t>吊销旅行社业务经营许可证</w:t>
            </w:r>
            <w:r>
              <w:rPr>
                <w:rFonts w:ascii="仿宋" w:hAnsi="仿宋" w:eastAsia="仿宋" w:cs="仿宋"/>
                <w:spacing w:val="3"/>
                <w:sz w:val="20"/>
                <w:szCs w:val="20"/>
              </w:rPr>
              <w:t xml:space="preserve"> </w:t>
            </w:r>
            <w:r>
              <w:rPr>
                <w:rFonts w:ascii="仿宋" w:hAnsi="仿宋" w:eastAsia="仿宋" w:cs="仿宋"/>
                <w:spacing w:val="-2"/>
                <w:sz w:val="20"/>
                <w:szCs w:val="20"/>
              </w:rPr>
              <w:t>、导游证或者领队证：</w:t>
            </w:r>
          </w:p>
          <w:p>
            <w:pPr>
              <w:spacing w:before="43" w:line="208" w:lineRule="auto"/>
              <w:ind w:left="684" w:right="53" w:hanging="609"/>
              <w:rPr>
                <w:rFonts w:ascii="仿宋" w:hAnsi="仿宋" w:eastAsia="仿宋" w:cs="仿宋"/>
                <w:sz w:val="20"/>
                <w:szCs w:val="20"/>
              </w:rPr>
            </w:pPr>
            <w:r>
              <w:rPr>
                <w:rFonts w:ascii="仿宋" w:hAnsi="仿宋" w:eastAsia="仿宋" w:cs="仿宋"/>
                <w:sz w:val="20"/>
                <w:szCs w:val="20"/>
              </w:rPr>
              <w:t>（一）拒不履行旅游合同约</w:t>
            </w:r>
            <w:r>
              <w:rPr>
                <w:rFonts w:ascii="仿宋" w:hAnsi="仿宋" w:eastAsia="仿宋" w:cs="仿宋"/>
                <w:spacing w:val="7"/>
                <w:sz w:val="20"/>
                <w:szCs w:val="20"/>
              </w:rPr>
              <w:t xml:space="preserve"> </w:t>
            </w:r>
            <w:r>
              <w:rPr>
                <w:rFonts w:ascii="仿宋" w:hAnsi="仿宋" w:eastAsia="仿宋" w:cs="仿宋"/>
                <w:spacing w:val="-2"/>
                <w:sz w:val="20"/>
                <w:szCs w:val="20"/>
              </w:rPr>
              <w:t>定的义务的；</w:t>
            </w:r>
          </w:p>
          <w:p>
            <w:pPr>
              <w:spacing w:before="43" w:line="208" w:lineRule="auto"/>
              <w:ind w:left="279" w:right="53" w:hanging="204"/>
              <w:rPr>
                <w:rFonts w:ascii="仿宋" w:hAnsi="仿宋" w:eastAsia="仿宋" w:cs="仿宋"/>
                <w:sz w:val="20"/>
                <w:szCs w:val="20"/>
              </w:rPr>
            </w:pPr>
            <w:r>
              <w:rPr>
                <w:rFonts w:ascii="仿宋" w:hAnsi="仿宋" w:eastAsia="仿宋" w:cs="仿宋"/>
                <w:spacing w:val="-10"/>
                <w:sz w:val="20"/>
                <w:szCs w:val="20"/>
              </w:rPr>
              <w:t>（二）</w:t>
            </w:r>
            <w:r>
              <w:rPr>
                <w:rFonts w:ascii="仿宋" w:hAnsi="仿宋" w:eastAsia="仿宋" w:cs="仿宋"/>
                <w:spacing w:val="27"/>
                <w:sz w:val="20"/>
                <w:szCs w:val="20"/>
              </w:rPr>
              <w:t xml:space="preserve"> </w:t>
            </w:r>
            <w:r>
              <w:rPr>
                <w:rFonts w:ascii="仿宋" w:hAnsi="仿宋" w:eastAsia="仿宋" w:cs="仿宋"/>
                <w:spacing w:val="-10"/>
                <w:sz w:val="20"/>
                <w:szCs w:val="20"/>
              </w:rPr>
              <w:t>非因不可抗力改变旅</w:t>
            </w:r>
            <w:r>
              <w:rPr>
                <w:rFonts w:ascii="仿宋" w:hAnsi="仿宋" w:eastAsia="仿宋" w:cs="仿宋"/>
                <w:sz w:val="20"/>
                <w:szCs w:val="20"/>
              </w:rPr>
              <w:t xml:space="preserve"> </w:t>
            </w:r>
            <w:r>
              <w:rPr>
                <w:rFonts w:ascii="仿宋" w:hAnsi="仿宋" w:eastAsia="仿宋" w:cs="仿宋"/>
                <w:spacing w:val="-1"/>
                <w:sz w:val="20"/>
                <w:szCs w:val="20"/>
              </w:rPr>
              <w:t>游合同安排的行程的；</w:t>
            </w:r>
          </w:p>
          <w:p>
            <w:pPr>
              <w:spacing w:before="45" w:line="208" w:lineRule="auto"/>
              <w:ind w:left="76" w:right="52" w:hanging="1"/>
              <w:rPr>
                <w:rFonts w:ascii="仿宋" w:hAnsi="仿宋" w:eastAsia="仿宋" w:cs="仿宋"/>
                <w:sz w:val="20"/>
                <w:szCs w:val="20"/>
              </w:rPr>
            </w:pPr>
            <w:r>
              <w:rPr>
                <w:rFonts w:ascii="仿宋" w:hAnsi="仿宋" w:eastAsia="仿宋" w:cs="仿宋"/>
                <w:spacing w:val="-9"/>
                <w:sz w:val="20"/>
                <w:szCs w:val="20"/>
              </w:rPr>
              <w:t>（三）</w:t>
            </w:r>
            <w:r>
              <w:rPr>
                <w:rFonts w:ascii="仿宋" w:hAnsi="仿宋" w:eastAsia="仿宋" w:cs="仿宋"/>
                <w:spacing w:val="16"/>
                <w:sz w:val="20"/>
                <w:szCs w:val="20"/>
              </w:rPr>
              <w:t xml:space="preserve"> </w:t>
            </w:r>
            <w:r>
              <w:rPr>
                <w:rFonts w:ascii="仿宋" w:hAnsi="仿宋" w:eastAsia="仿宋" w:cs="仿宋"/>
                <w:spacing w:val="-9"/>
                <w:sz w:val="20"/>
                <w:szCs w:val="20"/>
              </w:rPr>
              <w:t>欺骗、胁迫旅游者购</w:t>
            </w:r>
            <w:r>
              <w:rPr>
                <w:rFonts w:ascii="仿宋" w:hAnsi="仿宋" w:eastAsia="仿宋" w:cs="仿宋"/>
                <w:sz w:val="20"/>
                <w:szCs w:val="20"/>
              </w:rPr>
              <w:t xml:space="preserve"> 物或者参加需要另行付费的</w:t>
            </w:r>
          </w:p>
          <w:p>
            <w:pPr>
              <w:spacing w:before="43" w:line="188" w:lineRule="auto"/>
              <w:ind w:firstLine="683"/>
              <w:rPr>
                <w:rFonts w:ascii="仿宋" w:hAnsi="仿宋" w:eastAsia="仿宋" w:cs="仿宋"/>
                <w:sz w:val="20"/>
                <w:szCs w:val="20"/>
              </w:rPr>
            </w:pPr>
            <w:r>
              <w:rPr>
                <w:rFonts w:ascii="仿宋" w:hAnsi="仿宋" w:eastAsia="仿宋" w:cs="仿宋"/>
                <w:spacing w:val="-1"/>
                <w:sz w:val="20"/>
                <w:szCs w:val="20"/>
              </w:rPr>
              <w:t>游览项目的。</w:t>
            </w:r>
          </w:p>
        </w:tc>
        <w:tc>
          <w:tcPr>
            <w:tcW w:w="993" w:type="dxa"/>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line="272" w:lineRule="auto"/>
              <w:rPr>
                <w:rFonts w:ascii="宋体"/>
                <w:sz w:val="21"/>
              </w:rPr>
            </w:pPr>
          </w:p>
          <w:p>
            <w:pPr>
              <w:spacing w:line="272" w:lineRule="auto"/>
              <w:rPr>
                <w:rFonts w:ascii="宋体"/>
                <w:sz w:val="21"/>
              </w:rPr>
            </w:pPr>
          </w:p>
          <w:p>
            <w:pPr>
              <w:spacing w:line="273" w:lineRule="auto"/>
              <w:rPr>
                <w:rFonts w:ascii="宋体"/>
                <w:sz w:val="21"/>
              </w:rPr>
            </w:pPr>
          </w:p>
          <w:p>
            <w:pPr>
              <w:spacing w:line="273" w:lineRule="auto"/>
              <w:rPr>
                <w:rFonts w:ascii="宋体"/>
                <w:sz w:val="21"/>
              </w:rPr>
            </w:pPr>
          </w:p>
          <w:p>
            <w:pPr>
              <w:spacing w:line="273" w:lineRule="auto"/>
              <w:rPr>
                <w:rFonts w:ascii="宋体"/>
                <w:sz w:val="21"/>
              </w:rPr>
            </w:pPr>
          </w:p>
          <w:p>
            <w:pPr>
              <w:spacing w:before="52"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2"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before="52" w:line="231"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rPr>
                <w:rFonts w:ascii="宋体"/>
                <w:sz w:val="21"/>
              </w:rPr>
            </w:pPr>
          </w:p>
        </w:tc>
        <w:tc>
          <w:tcPr>
            <w:tcW w:w="662" w:type="dxa"/>
            <w:vAlign w:val="top"/>
          </w:tcPr>
          <w:p>
            <w:pPr>
              <w:rPr>
                <w:rFonts w:ascii="宋体"/>
                <w:sz w:val="21"/>
              </w:rPr>
            </w:pPr>
          </w:p>
        </w:tc>
        <w:tc>
          <w:tcPr>
            <w:tcW w:w="1072" w:type="dxa"/>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4291" w:type="dxa"/>
            <w:gridSpan w:val="10"/>
            <w:vAlign w:val="top"/>
          </w:tcPr>
          <w:p>
            <w:pPr>
              <w:spacing w:before="34"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p>
      <w:pPr>
        <w:sectPr>
          <w:footerReference r:id="rId133" w:type="default"/>
          <w:pgSz w:w="16837" w:h="11905"/>
          <w:pgMar w:top="0" w:right="1274" w:bottom="674"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before="65" w:line="180" w:lineRule="auto"/>
              <w:ind w:firstLine="333"/>
              <w:rPr>
                <w:rFonts w:ascii="仿宋" w:hAnsi="仿宋" w:eastAsia="仿宋" w:cs="仿宋"/>
                <w:sz w:val="20"/>
                <w:szCs w:val="20"/>
              </w:rPr>
            </w:pPr>
            <w:r>
              <w:rPr>
                <w:rFonts w:ascii="仿宋" w:hAnsi="仿宋" w:eastAsia="仿宋" w:cs="仿宋"/>
                <w:spacing w:val="-4"/>
                <w:sz w:val="20"/>
                <w:szCs w:val="20"/>
              </w:rPr>
              <w:t>84</w:t>
            </w:r>
          </w:p>
        </w:tc>
        <w:tc>
          <w:tcPr>
            <w:tcW w:w="2345" w:type="dxa"/>
            <w:vMerge w:val="restart"/>
            <w:tcBorders>
              <w:bottom w:val="nil"/>
            </w:tcBorders>
            <w:vAlign w:val="top"/>
          </w:tcPr>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7" w:lineRule="auto"/>
              <w:rPr>
                <w:rFonts w:ascii="宋体"/>
                <w:sz w:val="21"/>
              </w:rPr>
            </w:pPr>
          </w:p>
          <w:p>
            <w:pPr>
              <w:spacing w:line="257" w:lineRule="auto"/>
              <w:rPr>
                <w:rFonts w:ascii="宋体"/>
                <w:sz w:val="21"/>
              </w:rPr>
            </w:pPr>
          </w:p>
          <w:p>
            <w:pPr>
              <w:spacing w:before="66" w:line="188" w:lineRule="auto"/>
              <w:ind w:firstLine="68"/>
              <w:rPr>
                <w:rFonts w:ascii="仿宋" w:hAnsi="仿宋" w:eastAsia="仿宋" w:cs="仿宋"/>
                <w:sz w:val="20"/>
                <w:szCs w:val="20"/>
              </w:rPr>
            </w:pPr>
            <w:r>
              <w:rPr>
                <w:rFonts w:ascii="仿宋" w:hAnsi="仿宋" w:eastAsia="仿宋" w:cs="仿宋"/>
                <w:sz w:val="20"/>
                <w:szCs w:val="20"/>
              </w:rPr>
              <w:t>旅行社及其从业人员组织</w:t>
            </w:r>
          </w:p>
          <w:p>
            <w:pPr>
              <w:spacing w:before="43" w:line="188" w:lineRule="auto"/>
              <w:ind w:firstLine="83"/>
              <w:rPr>
                <w:rFonts w:ascii="仿宋" w:hAnsi="仿宋" w:eastAsia="仿宋" w:cs="仿宋"/>
                <w:sz w:val="20"/>
                <w:szCs w:val="20"/>
              </w:rPr>
            </w:pPr>
            <w:r>
              <w:rPr>
                <w:rFonts w:ascii="仿宋" w:hAnsi="仿宋" w:eastAsia="仿宋" w:cs="仿宋"/>
                <w:spacing w:val="-1"/>
                <w:sz w:val="20"/>
                <w:szCs w:val="20"/>
              </w:rPr>
              <w:t>、接待旅游者，安排旅游</w:t>
            </w:r>
          </w:p>
          <w:p>
            <w:pPr>
              <w:spacing w:before="43" w:line="188" w:lineRule="auto"/>
              <w:ind w:firstLine="71"/>
              <w:rPr>
                <w:rFonts w:ascii="仿宋" w:hAnsi="仿宋" w:eastAsia="仿宋" w:cs="仿宋"/>
                <w:sz w:val="20"/>
                <w:szCs w:val="20"/>
              </w:rPr>
            </w:pPr>
            <w:r>
              <w:rPr>
                <w:rFonts w:ascii="仿宋" w:hAnsi="仿宋" w:eastAsia="仿宋" w:cs="仿宋"/>
                <w:sz w:val="20"/>
                <w:szCs w:val="20"/>
              </w:rPr>
              <w:t>者参观或者参与违反我国</w:t>
            </w:r>
          </w:p>
          <w:p>
            <w:pPr>
              <w:spacing w:before="43" w:line="188" w:lineRule="auto"/>
              <w:ind w:firstLine="75"/>
              <w:rPr>
                <w:rFonts w:ascii="仿宋" w:hAnsi="仿宋" w:eastAsia="仿宋" w:cs="仿宋"/>
                <w:sz w:val="20"/>
                <w:szCs w:val="20"/>
              </w:rPr>
            </w:pPr>
            <w:r>
              <w:rPr>
                <w:rFonts w:ascii="仿宋" w:hAnsi="仿宋" w:eastAsia="仿宋" w:cs="仿宋"/>
                <w:sz w:val="20"/>
                <w:szCs w:val="20"/>
              </w:rPr>
              <w:t>法律、法规和社会公德的</w:t>
            </w:r>
          </w:p>
          <w:p>
            <w:pPr>
              <w:spacing w:before="43" w:line="188" w:lineRule="auto"/>
              <w:ind w:firstLine="273"/>
              <w:rPr>
                <w:rFonts w:ascii="仿宋" w:hAnsi="仿宋" w:eastAsia="仿宋" w:cs="仿宋"/>
                <w:sz w:val="20"/>
                <w:szCs w:val="20"/>
              </w:rPr>
            </w:pPr>
            <w:r>
              <w:rPr>
                <w:rFonts w:ascii="仿宋" w:hAnsi="仿宋" w:eastAsia="仿宋" w:cs="仿宋"/>
                <w:sz w:val="20"/>
                <w:szCs w:val="20"/>
              </w:rPr>
              <w:t>项目或者活动的处罚</w:t>
            </w:r>
          </w:p>
        </w:tc>
        <w:tc>
          <w:tcPr>
            <w:tcW w:w="2551" w:type="dxa"/>
            <w:vMerge w:val="restart"/>
            <w:tcBorders>
              <w:bottom w:val="nil"/>
            </w:tcBorders>
            <w:vAlign w:val="top"/>
          </w:tcPr>
          <w:p>
            <w:pPr>
              <w:spacing w:line="275" w:lineRule="auto"/>
              <w:rPr>
                <w:rFonts w:ascii="宋体"/>
                <w:sz w:val="21"/>
              </w:rPr>
            </w:pPr>
          </w:p>
          <w:p>
            <w:pPr>
              <w:spacing w:line="275" w:lineRule="auto"/>
              <w:rPr>
                <w:rFonts w:ascii="宋体"/>
                <w:sz w:val="21"/>
              </w:rPr>
            </w:pPr>
          </w:p>
          <w:p>
            <w:pPr>
              <w:spacing w:line="276" w:lineRule="auto"/>
              <w:rPr>
                <w:rFonts w:ascii="宋体"/>
                <w:sz w:val="21"/>
              </w:rPr>
            </w:pPr>
          </w:p>
          <w:p>
            <w:pPr>
              <w:spacing w:before="65" w:line="218" w:lineRule="auto"/>
              <w:ind w:left="75" w:right="52" w:hanging="5"/>
              <w:rPr>
                <w:rFonts w:ascii="仿宋" w:hAnsi="仿宋" w:eastAsia="仿宋" w:cs="仿宋"/>
                <w:sz w:val="20"/>
                <w:szCs w:val="20"/>
              </w:rPr>
            </w:pPr>
            <w:r>
              <w:rPr>
                <w:rFonts w:ascii="仿宋" w:hAnsi="仿宋" w:eastAsia="仿宋" w:cs="仿宋"/>
                <w:sz w:val="20"/>
                <w:szCs w:val="20"/>
              </w:rPr>
              <w:t>《中华人民共和国旅游法》</w:t>
            </w:r>
            <w:r>
              <w:rPr>
                <w:rFonts w:ascii="仿宋" w:hAnsi="仿宋" w:eastAsia="仿宋" w:cs="仿宋"/>
                <w:spacing w:val="3"/>
                <w:sz w:val="20"/>
                <w:szCs w:val="20"/>
              </w:rPr>
              <w:t xml:space="preserve"> </w:t>
            </w:r>
            <w:r>
              <w:rPr>
                <w:rFonts w:ascii="仿宋" w:hAnsi="仿宋" w:eastAsia="仿宋" w:cs="仿宋"/>
                <w:spacing w:val="-1"/>
                <w:sz w:val="20"/>
                <w:szCs w:val="20"/>
              </w:rPr>
              <w:t>第三十三条</w:t>
            </w:r>
            <w:r>
              <w:rPr>
                <w:rFonts w:ascii="仿宋" w:hAnsi="仿宋" w:eastAsia="仿宋" w:cs="仿宋"/>
                <w:spacing w:val="9"/>
                <w:sz w:val="20"/>
                <w:szCs w:val="20"/>
              </w:rPr>
              <w:t xml:space="preserve">  </w:t>
            </w:r>
            <w:r>
              <w:rPr>
                <w:rFonts w:ascii="仿宋" w:hAnsi="仿宋" w:eastAsia="仿宋" w:cs="仿宋"/>
                <w:spacing w:val="-1"/>
                <w:sz w:val="20"/>
                <w:szCs w:val="20"/>
              </w:rPr>
              <w:t>旅行社及其从</w:t>
            </w:r>
            <w:r>
              <w:rPr>
                <w:rFonts w:ascii="仿宋" w:hAnsi="仿宋" w:eastAsia="仿宋" w:cs="仿宋"/>
                <w:sz w:val="20"/>
                <w:szCs w:val="20"/>
              </w:rPr>
              <w:t xml:space="preserve"> 业人员组织、接待旅游者，</w:t>
            </w:r>
            <w:r>
              <w:rPr>
                <w:rFonts w:ascii="仿宋" w:hAnsi="仿宋" w:eastAsia="仿宋" w:cs="仿宋"/>
                <w:spacing w:val="7"/>
                <w:sz w:val="20"/>
                <w:szCs w:val="20"/>
              </w:rPr>
              <w:t xml:space="preserve"> </w:t>
            </w:r>
            <w:r>
              <w:rPr>
                <w:rFonts w:ascii="仿宋" w:hAnsi="仿宋" w:eastAsia="仿宋" w:cs="仿宋"/>
                <w:sz w:val="20"/>
                <w:szCs w:val="20"/>
              </w:rPr>
              <w:t>不得安排参观或者参与违反</w:t>
            </w:r>
          </w:p>
          <w:p>
            <w:pPr>
              <w:spacing w:before="43" w:line="226" w:lineRule="auto"/>
              <w:ind w:left="489" w:right="54" w:hanging="407"/>
              <w:rPr>
                <w:rFonts w:ascii="仿宋" w:hAnsi="仿宋" w:eastAsia="仿宋" w:cs="仿宋"/>
                <w:sz w:val="20"/>
                <w:szCs w:val="20"/>
              </w:rPr>
            </w:pPr>
            <w:r>
              <w:rPr>
                <w:rFonts w:ascii="仿宋" w:hAnsi="仿宋" w:eastAsia="仿宋" w:cs="仿宋"/>
                <w:spacing w:val="-1"/>
                <w:sz w:val="20"/>
                <w:szCs w:val="20"/>
              </w:rPr>
              <w:t>我国法律、法规和社会公德</w:t>
            </w:r>
            <w:r>
              <w:rPr>
                <w:rFonts w:ascii="仿宋" w:hAnsi="仿宋" w:eastAsia="仿宋" w:cs="仿宋"/>
                <w:spacing w:val="10"/>
                <w:sz w:val="20"/>
                <w:szCs w:val="20"/>
              </w:rPr>
              <w:t xml:space="preserve"> </w:t>
            </w:r>
            <w:r>
              <w:rPr>
                <w:rFonts w:ascii="仿宋" w:hAnsi="仿宋" w:eastAsia="仿宋" w:cs="仿宋"/>
                <w:spacing w:val="-2"/>
                <w:sz w:val="20"/>
                <w:szCs w:val="20"/>
              </w:rPr>
              <w:t>的项目或者活动。</w:t>
            </w:r>
          </w:p>
          <w:p>
            <w:pPr>
              <w:spacing w:before="1" w:line="228" w:lineRule="auto"/>
              <w:ind w:left="74" w:right="52" w:hanging="4"/>
              <w:rPr>
                <w:rFonts w:ascii="仿宋" w:hAnsi="仿宋" w:eastAsia="仿宋" w:cs="仿宋"/>
                <w:sz w:val="20"/>
                <w:szCs w:val="20"/>
              </w:rPr>
            </w:pPr>
            <w:r>
              <w:rPr>
                <w:rFonts w:ascii="仿宋" w:hAnsi="仿宋" w:eastAsia="仿宋" w:cs="仿宋"/>
                <w:sz w:val="20"/>
                <w:szCs w:val="20"/>
              </w:rPr>
              <w:t>《中华人民共和国旅游法》</w:t>
            </w:r>
            <w:r>
              <w:rPr>
                <w:rFonts w:ascii="仿宋" w:hAnsi="仿宋" w:eastAsia="仿宋" w:cs="仿宋"/>
                <w:spacing w:val="3"/>
                <w:sz w:val="20"/>
                <w:szCs w:val="20"/>
              </w:rPr>
              <w:t xml:space="preserve"> </w:t>
            </w:r>
            <w:r>
              <w:rPr>
                <w:rFonts w:ascii="仿宋" w:hAnsi="仿宋" w:eastAsia="仿宋" w:cs="仿宋"/>
                <w:spacing w:val="-1"/>
                <w:sz w:val="20"/>
                <w:szCs w:val="20"/>
              </w:rPr>
              <w:t>第一百零一条</w:t>
            </w:r>
            <w:r>
              <w:rPr>
                <w:rFonts w:ascii="仿宋" w:hAnsi="仿宋" w:eastAsia="仿宋" w:cs="仿宋"/>
                <w:spacing w:val="9"/>
                <w:sz w:val="20"/>
                <w:szCs w:val="20"/>
              </w:rPr>
              <w:t xml:space="preserve">  </w:t>
            </w:r>
            <w:r>
              <w:rPr>
                <w:rFonts w:ascii="仿宋" w:hAnsi="仿宋" w:eastAsia="仿宋" w:cs="仿宋"/>
                <w:spacing w:val="-1"/>
                <w:sz w:val="20"/>
                <w:szCs w:val="20"/>
              </w:rPr>
              <w:t>旅行社违反</w:t>
            </w:r>
            <w:r>
              <w:rPr>
                <w:rFonts w:ascii="仿宋" w:hAnsi="仿宋" w:eastAsia="仿宋" w:cs="仿宋"/>
                <w:spacing w:val="1"/>
                <w:sz w:val="20"/>
                <w:szCs w:val="20"/>
              </w:rPr>
              <w:t xml:space="preserve"> </w:t>
            </w:r>
            <w:r>
              <w:rPr>
                <w:rFonts w:ascii="仿宋" w:hAnsi="仿宋" w:eastAsia="仿宋" w:cs="仿宋"/>
                <w:sz w:val="20"/>
                <w:szCs w:val="20"/>
              </w:rPr>
              <w:t>本法规定，安排旅游者参观</w:t>
            </w:r>
            <w:r>
              <w:rPr>
                <w:rFonts w:ascii="仿宋" w:hAnsi="仿宋" w:eastAsia="仿宋" w:cs="仿宋"/>
                <w:spacing w:val="6"/>
                <w:sz w:val="20"/>
                <w:szCs w:val="20"/>
              </w:rPr>
              <w:t xml:space="preserve"> </w:t>
            </w:r>
            <w:r>
              <w:rPr>
                <w:rFonts w:ascii="仿宋" w:hAnsi="仿宋" w:eastAsia="仿宋" w:cs="仿宋"/>
                <w:sz w:val="20"/>
                <w:szCs w:val="20"/>
              </w:rPr>
              <w:t>或者参与违反我国法律、法</w:t>
            </w:r>
            <w:r>
              <w:rPr>
                <w:rFonts w:ascii="仿宋" w:hAnsi="仿宋" w:eastAsia="仿宋" w:cs="仿宋"/>
                <w:spacing w:val="6"/>
                <w:sz w:val="20"/>
                <w:szCs w:val="20"/>
              </w:rPr>
              <w:t xml:space="preserve"> </w:t>
            </w:r>
            <w:r>
              <w:rPr>
                <w:rFonts w:ascii="仿宋" w:hAnsi="仿宋" w:eastAsia="仿宋" w:cs="仿宋"/>
                <w:sz w:val="20"/>
                <w:szCs w:val="20"/>
              </w:rPr>
              <w:t>规和社会公德的项目或者活</w:t>
            </w:r>
            <w:r>
              <w:rPr>
                <w:rFonts w:ascii="仿宋" w:hAnsi="仿宋" w:eastAsia="仿宋" w:cs="仿宋"/>
                <w:spacing w:val="8"/>
                <w:sz w:val="20"/>
                <w:szCs w:val="20"/>
              </w:rPr>
              <w:t xml:space="preserve"> </w:t>
            </w:r>
            <w:r>
              <w:rPr>
                <w:rFonts w:ascii="仿宋" w:hAnsi="仿宋" w:eastAsia="仿宋" w:cs="仿宋"/>
                <w:spacing w:val="-3"/>
                <w:sz w:val="20"/>
                <w:szCs w:val="20"/>
              </w:rPr>
              <w:t>动的，</w:t>
            </w:r>
            <w:r>
              <w:rPr>
                <w:rFonts w:ascii="仿宋" w:hAnsi="仿宋" w:eastAsia="仿宋" w:cs="仿宋"/>
                <w:spacing w:val="-57"/>
                <w:sz w:val="20"/>
                <w:szCs w:val="20"/>
              </w:rPr>
              <w:t xml:space="preserve"> </w:t>
            </w:r>
            <w:r>
              <w:rPr>
                <w:rFonts w:ascii="仿宋" w:hAnsi="仿宋" w:eastAsia="仿宋" w:cs="仿宋"/>
                <w:spacing w:val="-3"/>
                <w:sz w:val="20"/>
                <w:szCs w:val="20"/>
              </w:rPr>
              <w:t>由旅游主管部门责令</w:t>
            </w:r>
            <w:r>
              <w:rPr>
                <w:rFonts w:ascii="仿宋" w:hAnsi="仿宋" w:eastAsia="仿宋" w:cs="仿宋"/>
                <w:sz w:val="20"/>
                <w:szCs w:val="20"/>
              </w:rPr>
              <w:t xml:space="preserve"> 改正，没收违法所得，责令</w:t>
            </w:r>
            <w:r>
              <w:rPr>
                <w:rFonts w:ascii="仿宋" w:hAnsi="仿宋" w:eastAsia="仿宋" w:cs="仿宋"/>
                <w:spacing w:val="6"/>
                <w:sz w:val="20"/>
                <w:szCs w:val="20"/>
              </w:rPr>
              <w:t xml:space="preserve"> </w:t>
            </w:r>
            <w:r>
              <w:rPr>
                <w:rFonts w:ascii="仿宋" w:hAnsi="仿宋" w:eastAsia="仿宋" w:cs="仿宋"/>
                <w:sz w:val="20"/>
                <w:szCs w:val="20"/>
              </w:rPr>
              <w:t>停业整顿，并处二万元以上</w:t>
            </w:r>
            <w:r>
              <w:rPr>
                <w:rFonts w:ascii="仿宋" w:hAnsi="仿宋" w:eastAsia="仿宋" w:cs="仿宋"/>
                <w:spacing w:val="6"/>
                <w:sz w:val="20"/>
                <w:szCs w:val="20"/>
              </w:rPr>
              <w:t xml:space="preserve"> </w:t>
            </w:r>
            <w:r>
              <w:rPr>
                <w:rFonts w:ascii="仿宋" w:hAnsi="仿宋" w:eastAsia="仿宋" w:cs="仿宋"/>
                <w:spacing w:val="-12"/>
                <w:sz w:val="20"/>
                <w:szCs w:val="20"/>
              </w:rPr>
              <w:t>二十万元以下罚款；</w:t>
            </w:r>
            <w:r>
              <w:rPr>
                <w:rFonts w:ascii="仿宋" w:hAnsi="仿宋" w:eastAsia="仿宋" w:cs="仿宋"/>
                <w:spacing w:val="51"/>
                <w:sz w:val="20"/>
                <w:szCs w:val="20"/>
              </w:rPr>
              <w:t xml:space="preserve"> </w:t>
            </w:r>
            <w:r>
              <w:rPr>
                <w:rFonts w:ascii="仿宋" w:hAnsi="仿宋" w:eastAsia="仿宋" w:cs="仿宋"/>
                <w:spacing w:val="-12"/>
                <w:sz w:val="20"/>
                <w:szCs w:val="20"/>
              </w:rPr>
              <w:t>情节严</w:t>
            </w:r>
            <w:r>
              <w:rPr>
                <w:rFonts w:ascii="仿宋" w:hAnsi="仿宋" w:eastAsia="仿宋" w:cs="仿宋"/>
                <w:sz w:val="20"/>
                <w:szCs w:val="20"/>
              </w:rPr>
              <w:t xml:space="preserve"> </w:t>
            </w:r>
            <w:r>
              <w:rPr>
                <w:rFonts w:ascii="仿宋" w:hAnsi="仿宋" w:eastAsia="仿宋" w:cs="仿宋"/>
                <w:spacing w:val="-4"/>
                <w:sz w:val="20"/>
                <w:szCs w:val="20"/>
              </w:rPr>
              <w:t>重的，</w:t>
            </w:r>
            <w:r>
              <w:rPr>
                <w:rFonts w:ascii="仿宋" w:hAnsi="仿宋" w:eastAsia="仿宋" w:cs="仿宋"/>
                <w:spacing w:val="-45"/>
                <w:sz w:val="20"/>
                <w:szCs w:val="20"/>
              </w:rPr>
              <w:t xml:space="preserve"> </w:t>
            </w:r>
            <w:r>
              <w:rPr>
                <w:rFonts w:ascii="仿宋" w:hAnsi="仿宋" w:eastAsia="仿宋" w:cs="仿宋"/>
                <w:spacing w:val="-4"/>
                <w:sz w:val="20"/>
                <w:szCs w:val="20"/>
              </w:rPr>
              <w:t>吊销旅行社业务经营</w:t>
            </w:r>
            <w:r>
              <w:rPr>
                <w:rFonts w:ascii="仿宋" w:hAnsi="仿宋" w:eastAsia="仿宋" w:cs="仿宋"/>
                <w:sz w:val="20"/>
                <w:szCs w:val="20"/>
              </w:rPr>
              <w:t xml:space="preserve"> </w:t>
            </w:r>
            <w:r>
              <w:rPr>
                <w:rFonts w:ascii="仿宋" w:hAnsi="仿宋" w:eastAsia="仿宋" w:cs="仿宋"/>
                <w:spacing w:val="-12"/>
                <w:sz w:val="20"/>
                <w:szCs w:val="20"/>
              </w:rPr>
              <w:t>许可证；</w:t>
            </w:r>
            <w:r>
              <w:rPr>
                <w:rFonts w:ascii="仿宋" w:hAnsi="仿宋" w:eastAsia="仿宋" w:cs="仿宋"/>
                <w:spacing w:val="50"/>
                <w:sz w:val="20"/>
                <w:szCs w:val="20"/>
              </w:rPr>
              <w:t xml:space="preserve"> </w:t>
            </w:r>
            <w:r>
              <w:rPr>
                <w:rFonts w:ascii="仿宋" w:hAnsi="仿宋" w:eastAsia="仿宋" w:cs="仿宋"/>
                <w:spacing w:val="-12"/>
                <w:sz w:val="20"/>
                <w:szCs w:val="20"/>
              </w:rPr>
              <w:t>对直接负责的主管</w:t>
            </w:r>
            <w:r>
              <w:rPr>
                <w:rFonts w:ascii="仿宋" w:hAnsi="仿宋" w:eastAsia="仿宋" w:cs="仿宋"/>
                <w:sz w:val="20"/>
                <w:szCs w:val="20"/>
              </w:rPr>
              <w:t xml:space="preserve"> 人员和其他直接责任人员，</w:t>
            </w:r>
            <w:r>
              <w:rPr>
                <w:rFonts w:ascii="仿宋" w:hAnsi="仿宋" w:eastAsia="仿宋" w:cs="仿宋"/>
                <w:spacing w:val="8"/>
                <w:sz w:val="20"/>
                <w:szCs w:val="20"/>
              </w:rPr>
              <w:t xml:space="preserve"> </w:t>
            </w:r>
            <w:r>
              <w:rPr>
                <w:rFonts w:ascii="仿宋" w:hAnsi="仿宋" w:eastAsia="仿宋" w:cs="仿宋"/>
                <w:sz w:val="20"/>
                <w:szCs w:val="20"/>
              </w:rPr>
              <w:t>处二千元以上二万元以下罚</w:t>
            </w:r>
            <w:r>
              <w:rPr>
                <w:rFonts w:ascii="仿宋" w:hAnsi="仿宋" w:eastAsia="仿宋" w:cs="仿宋"/>
                <w:spacing w:val="8"/>
                <w:sz w:val="20"/>
                <w:szCs w:val="20"/>
              </w:rPr>
              <w:t xml:space="preserve"> </w:t>
            </w:r>
            <w:r>
              <w:rPr>
                <w:rFonts w:ascii="仿宋" w:hAnsi="仿宋" w:eastAsia="仿宋" w:cs="仿宋"/>
                <w:sz w:val="20"/>
                <w:szCs w:val="20"/>
              </w:rPr>
              <w:t>款，并暂扣或者吊销导游证</w:t>
            </w:r>
          </w:p>
          <w:p>
            <w:pPr>
              <w:spacing w:before="1" w:line="202" w:lineRule="auto"/>
              <w:ind w:firstLine="896"/>
              <w:rPr>
                <w:rFonts w:ascii="仿宋" w:hAnsi="仿宋" w:eastAsia="仿宋" w:cs="仿宋"/>
                <w:sz w:val="20"/>
                <w:szCs w:val="20"/>
              </w:rPr>
            </w:pPr>
            <w:r>
              <w:rPr>
                <w:rFonts w:ascii="仿宋" w:hAnsi="仿宋" w:eastAsia="仿宋" w:cs="仿宋"/>
                <w:spacing w:val="-6"/>
                <w:sz w:val="20"/>
                <w:szCs w:val="20"/>
              </w:rPr>
              <w:t>、领队证</w:t>
            </w:r>
          </w:p>
        </w:tc>
        <w:tc>
          <w:tcPr>
            <w:tcW w:w="993" w:type="dxa"/>
            <w:vMerge w:val="restart"/>
            <w:tcBorders>
              <w:bottom w:val="nil"/>
            </w:tcBorders>
            <w:vAlign w:val="top"/>
          </w:tcPr>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8"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7"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0"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3"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0"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8" w:line="217"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48" w:line="217"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6"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6"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78"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6"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56"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56" w:line="214"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55" w:lineRule="auto"/>
              <w:rPr>
                <w:rFonts w:ascii="宋体"/>
                <w:sz w:val="21"/>
              </w:rPr>
            </w:pPr>
          </w:p>
          <w:p>
            <w:pPr>
              <w:spacing w:before="53"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54" w:line="221"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57"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59"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6"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156"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before="56" w:line="218"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4" w:line="185"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p>
      <w:pPr>
        <w:sectPr>
          <w:footerReference r:id="rId134" w:type="default"/>
          <w:pgSz w:w="16837" w:h="11905"/>
          <w:pgMar w:top="1011" w:right="1274" w:bottom="674" w:left="1256" w:header="0" w:footer="519" w:gutter="0"/>
          <w:cols w:space="720" w:num="1"/>
        </w:sect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52" w:line="189" w:lineRule="auto"/>
        <w:ind w:firstLine="10705"/>
        <w:rPr>
          <w:rFonts w:ascii="仿宋" w:hAnsi="仿宋" w:eastAsia="仿宋" w:cs="仿宋"/>
          <w:sz w:val="16"/>
          <w:szCs w:val="16"/>
        </w:rPr>
      </w:pPr>
      <w:r>
        <w:pict>
          <v:shape id="_x0000_s1121" o:spid="_x0000_s1121" o:spt="202" type="#_x0000_t202" style="position:absolute;left:0pt;margin-left:-1pt;margin-top:-383.1pt;height:416pt;width:717.35pt;z-index:25175859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0" w:lineRule="auto"/>
                          <w:ind w:firstLine="333"/>
                          <w:rPr>
                            <w:rFonts w:ascii="仿宋" w:hAnsi="仿宋" w:eastAsia="仿宋" w:cs="仿宋"/>
                            <w:sz w:val="20"/>
                            <w:szCs w:val="20"/>
                          </w:rPr>
                        </w:pPr>
                        <w:r>
                          <w:rPr>
                            <w:rFonts w:ascii="仿宋" w:hAnsi="仿宋" w:eastAsia="仿宋" w:cs="仿宋"/>
                            <w:spacing w:val="-4"/>
                            <w:sz w:val="20"/>
                            <w:szCs w:val="20"/>
                          </w:rPr>
                          <w:t>85</w:t>
                        </w:r>
                      </w:p>
                    </w:tc>
                    <w:tc>
                      <w:tcPr>
                        <w:tcW w:w="2345" w:type="dxa"/>
                        <w:vMerge w:val="restart"/>
                        <w:tcBorders>
                          <w:bottom w:val="nil"/>
                        </w:tcBorders>
                        <w:vAlign w:val="top"/>
                      </w:tcPr>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before="65" w:line="218" w:lineRule="auto"/>
                          <w:ind w:left="68" w:right="54" w:firstLine="2"/>
                          <w:rPr>
                            <w:rFonts w:ascii="仿宋" w:hAnsi="仿宋" w:eastAsia="仿宋" w:cs="仿宋"/>
                            <w:sz w:val="20"/>
                            <w:szCs w:val="20"/>
                          </w:rPr>
                        </w:pPr>
                        <w:r>
                          <w:rPr>
                            <w:rFonts w:ascii="仿宋" w:hAnsi="仿宋" w:eastAsia="仿宋" w:cs="仿宋"/>
                            <w:sz w:val="20"/>
                            <w:szCs w:val="20"/>
                          </w:rPr>
                          <w:t>未取得导游证或者领队证</w:t>
                        </w:r>
                        <w:r>
                          <w:rPr>
                            <w:rFonts w:ascii="仿宋" w:hAnsi="仿宋" w:eastAsia="仿宋" w:cs="仿宋"/>
                            <w:spacing w:val="4"/>
                            <w:sz w:val="20"/>
                            <w:szCs w:val="20"/>
                          </w:rPr>
                          <w:t xml:space="preserve"> </w:t>
                        </w:r>
                        <w:r>
                          <w:rPr>
                            <w:rFonts w:ascii="仿宋" w:hAnsi="仿宋" w:eastAsia="仿宋" w:cs="仿宋"/>
                            <w:spacing w:val="-2"/>
                            <w:sz w:val="20"/>
                            <w:szCs w:val="20"/>
                          </w:rPr>
                          <w:t>从事导游、领队活动的；</w:t>
                        </w:r>
                        <w:r>
                          <w:rPr>
                            <w:rFonts w:ascii="仿宋" w:hAnsi="仿宋" w:eastAsia="仿宋" w:cs="仿宋"/>
                            <w:sz w:val="20"/>
                            <w:szCs w:val="20"/>
                          </w:rPr>
                          <w:t xml:space="preserve"> 导游、领队私自承揽业务</w:t>
                        </w:r>
                        <w:r>
                          <w:rPr>
                            <w:rFonts w:ascii="仿宋" w:hAnsi="仿宋" w:eastAsia="仿宋" w:cs="仿宋"/>
                            <w:spacing w:val="7"/>
                            <w:sz w:val="20"/>
                            <w:szCs w:val="20"/>
                          </w:rPr>
                          <w:t xml:space="preserve"> </w:t>
                        </w:r>
                        <w:r>
                          <w:rPr>
                            <w:rFonts w:ascii="仿宋" w:hAnsi="仿宋" w:eastAsia="仿宋" w:cs="仿宋"/>
                            <w:spacing w:val="-13"/>
                            <w:sz w:val="20"/>
                            <w:szCs w:val="20"/>
                          </w:rPr>
                          <w:t>的；</w:t>
                        </w:r>
                        <w:r>
                          <w:rPr>
                            <w:rFonts w:ascii="仿宋" w:hAnsi="仿宋" w:eastAsia="仿宋" w:cs="仿宋"/>
                            <w:spacing w:val="49"/>
                            <w:sz w:val="20"/>
                            <w:szCs w:val="20"/>
                          </w:rPr>
                          <w:t xml:space="preserve"> </w:t>
                        </w:r>
                        <w:r>
                          <w:rPr>
                            <w:rFonts w:ascii="仿宋" w:hAnsi="仿宋" w:eastAsia="仿宋" w:cs="仿宋"/>
                            <w:spacing w:val="-13"/>
                            <w:sz w:val="20"/>
                            <w:szCs w:val="20"/>
                          </w:rPr>
                          <w:t>导游、领队向旅游者</w:t>
                        </w:r>
                      </w:p>
                      <w:p>
                        <w:pPr>
                          <w:spacing w:before="41" w:line="188" w:lineRule="auto"/>
                          <w:ind w:firstLine="488"/>
                          <w:rPr>
                            <w:rFonts w:ascii="仿宋" w:hAnsi="仿宋" w:eastAsia="仿宋" w:cs="仿宋"/>
                            <w:sz w:val="20"/>
                            <w:szCs w:val="20"/>
                          </w:rPr>
                        </w:pPr>
                        <w:r>
                          <w:rPr>
                            <w:rFonts w:ascii="仿宋" w:hAnsi="仿宋" w:eastAsia="仿宋" w:cs="仿宋"/>
                            <w:spacing w:val="-3"/>
                            <w:sz w:val="20"/>
                            <w:szCs w:val="20"/>
                          </w:rPr>
                          <w:t>索取小费的处罚</w:t>
                        </w:r>
                      </w:p>
                    </w:tc>
                    <w:tc>
                      <w:tcPr>
                        <w:tcW w:w="2551"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before="65" w:line="228" w:lineRule="auto"/>
                          <w:ind w:left="74" w:right="52" w:hanging="4"/>
                          <w:rPr>
                            <w:rFonts w:ascii="仿宋" w:hAnsi="仿宋" w:eastAsia="仿宋" w:cs="仿宋"/>
                            <w:sz w:val="20"/>
                            <w:szCs w:val="20"/>
                          </w:rPr>
                        </w:pPr>
                        <w:r>
                          <w:rPr>
                            <w:rFonts w:ascii="仿宋" w:hAnsi="仿宋" w:eastAsia="仿宋" w:cs="仿宋"/>
                            <w:sz w:val="20"/>
                            <w:szCs w:val="20"/>
                          </w:rPr>
                          <w:t>《中华人民共和国旅游法》</w:t>
                        </w:r>
                        <w:r>
                          <w:rPr>
                            <w:rFonts w:ascii="仿宋" w:hAnsi="仿宋" w:eastAsia="仿宋" w:cs="仿宋"/>
                            <w:spacing w:val="3"/>
                            <w:sz w:val="20"/>
                            <w:szCs w:val="20"/>
                          </w:rPr>
                          <w:t xml:space="preserve"> </w:t>
                        </w:r>
                        <w:r>
                          <w:rPr>
                            <w:rFonts w:ascii="仿宋" w:hAnsi="仿宋" w:eastAsia="仿宋" w:cs="仿宋"/>
                            <w:spacing w:val="-12"/>
                            <w:sz w:val="20"/>
                            <w:szCs w:val="20"/>
                          </w:rPr>
                          <w:t>第一百零二条：</w:t>
                        </w:r>
                        <w:r>
                          <w:rPr>
                            <w:rFonts w:ascii="仿宋" w:hAnsi="仿宋" w:eastAsia="仿宋" w:cs="仿宋"/>
                            <w:spacing w:val="52"/>
                            <w:sz w:val="20"/>
                            <w:szCs w:val="20"/>
                          </w:rPr>
                          <w:t xml:space="preserve"> </w:t>
                        </w:r>
                        <w:r>
                          <w:rPr>
                            <w:rFonts w:ascii="仿宋" w:hAnsi="仿宋" w:eastAsia="仿宋" w:cs="仿宋"/>
                            <w:spacing w:val="-12"/>
                            <w:sz w:val="20"/>
                            <w:szCs w:val="20"/>
                          </w:rPr>
                          <w:t>违反本法规</w:t>
                        </w:r>
                        <w:r>
                          <w:rPr>
                            <w:rFonts w:ascii="仿宋" w:hAnsi="仿宋" w:eastAsia="仿宋" w:cs="仿宋"/>
                            <w:sz w:val="20"/>
                            <w:szCs w:val="20"/>
                          </w:rPr>
                          <w:t xml:space="preserve"> 定，未取得导游证或者领队</w:t>
                        </w:r>
                        <w:r>
                          <w:rPr>
                            <w:rFonts w:ascii="仿宋" w:hAnsi="仿宋" w:eastAsia="仿宋" w:cs="仿宋"/>
                            <w:spacing w:val="7"/>
                            <w:sz w:val="20"/>
                            <w:szCs w:val="20"/>
                          </w:rPr>
                          <w:t xml:space="preserve"> </w:t>
                        </w:r>
                        <w:r>
                          <w:rPr>
                            <w:rFonts w:ascii="仿宋" w:hAnsi="仿宋" w:eastAsia="仿宋" w:cs="仿宋"/>
                            <w:sz w:val="20"/>
                            <w:szCs w:val="20"/>
                          </w:rPr>
                          <w:t>证从事导游、领队活动的，</w:t>
                        </w:r>
                        <w:r>
                          <w:rPr>
                            <w:rFonts w:ascii="仿宋" w:hAnsi="仿宋" w:eastAsia="仿宋" w:cs="仿宋"/>
                            <w:spacing w:val="8"/>
                            <w:sz w:val="20"/>
                            <w:szCs w:val="20"/>
                          </w:rPr>
                          <w:t xml:space="preserve"> </w:t>
                        </w:r>
                        <w:r>
                          <w:rPr>
                            <w:rFonts w:ascii="仿宋" w:hAnsi="仿宋" w:eastAsia="仿宋" w:cs="仿宋"/>
                            <w:sz w:val="20"/>
                            <w:szCs w:val="20"/>
                          </w:rPr>
                          <w:t>由旅游主管部门责令改正，</w:t>
                        </w:r>
                        <w:r>
                          <w:rPr>
                            <w:rFonts w:ascii="仿宋" w:hAnsi="仿宋" w:eastAsia="仿宋" w:cs="仿宋"/>
                            <w:spacing w:val="8"/>
                            <w:sz w:val="20"/>
                            <w:szCs w:val="20"/>
                          </w:rPr>
                          <w:t xml:space="preserve"> </w:t>
                        </w:r>
                        <w:r>
                          <w:rPr>
                            <w:rFonts w:ascii="仿宋" w:hAnsi="仿宋" w:eastAsia="仿宋" w:cs="仿宋"/>
                            <w:sz w:val="20"/>
                            <w:szCs w:val="20"/>
                          </w:rPr>
                          <w:t>没收违法所得，并处一千元</w:t>
                        </w:r>
                        <w:r>
                          <w:rPr>
                            <w:rFonts w:ascii="仿宋" w:hAnsi="仿宋" w:eastAsia="仿宋" w:cs="仿宋"/>
                            <w:spacing w:val="8"/>
                            <w:sz w:val="20"/>
                            <w:szCs w:val="20"/>
                          </w:rPr>
                          <w:t xml:space="preserve"> </w:t>
                        </w:r>
                        <w:r>
                          <w:rPr>
                            <w:rFonts w:ascii="仿宋" w:hAnsi="仿宋" w:eastAsia="仿宋" w:cs="仿宋"/>
                            <w:sz w:val="20"/>
                            <w:szCs w:val="20"/>
                          </w:rPr>
                          <w:t>以上一万元以下罚款，予以</w:t>
                        </w:r>
                      </w:p>
                      <w:p>
                        <w:pPr>
                          <w:spacing w:before="10" w:line="227" w:lineRule="auto"/>
                          <w:ind w:left="77" w:right="52" w:firstLine="50"/>
                          <w:rPr>
                            <w:rFonts w:ascii="仿宋" w:hAnsi="仿宋" w:eastAsia="仿宋" w:cs="仿宋"/>
                            <w:sz w:val="20"/>
                            <w:szCs w:val="20"/>
                          </w:rPr>
                        </w:pPr>
                        <w:r>
                          <w:rPr>
                            <w:rFonts w:ascii="仿宋" w:hAnsi="仿宋" w:eastAsia="仿宋" w:cs="仿宋"/>
                            <w:spacing w:val="-2"/>
                            <w:sz w:val="20"/>
                            <w:szCs w:val="20"/>
                          </w:rPr>
                          <w:t>公告。</w:t>
                        </w:r>
                        <w:r>
                          <w:rPr>
                            <w:rFonts w:ascii="仿宋" w:hAnsi="仿宋" w:eastAsia="仿宋" w:cs="仿宋"/>
                            <w:spacing w:val="26"/>
                            <w:sz w:val="20"/>
                            <w:szCs w:val="20"/>
                          </w:rPr>
                          <w:t xml:space="preserve"> </w:t>
                        </w:r>
                        <w:r>
                          <w:rPr>
                            <w:rFonts w:ascii="仿宋" w:hAnsi="仿宋" w:eastAsia="仿宋" w:cs="仿宋"/>
                            <w:spacing w:val="-2"/>
                            <w:sz w:val="20"/>
                            <w:szCs w:val="20"/>
                          </w:rPr>
                          <w:t>导游、领队违反本</w:t>
                        </w:r>
                        <w:r>
                          <w:rPr>
                            <w:rFonts w:ascii="仿宋" w:hAnsi="仿宋" w:eastAsia="仿宋" w:cs="仿宋"/>
                            <w:sz w:val="20"/>
                            <w:szCs w:val="20"/>
                          </w:rPr>
                          <w:t xml:space="preserve"> 法规定，私自承揽业务的，</w:t>
                        </w:r>
                        <w:r>
                          <w:rPr>
                            <w:rFonts w:ascii="仿宋" w:hAnsi="仿宋" w:eastAsia="仿宋" w:cs="仿宋"/>
                            <w:spacing w:val="6"/>
                            <w:sz w:val="20"/>
                            <w:szCs w:val="20"/>
                          </w:rPr>
                          <w:t xml:space="preserve"> </w:t>
                        </w:r>
                        <w:r>
                          <w:rPr>
                            <w:rFonts w:ascii="仿宋" w:hAnsi="仿宋" w:eastAsia="仿宋" w:cs="仿宋"/>
                            <w:sz w:val="20"/>
                            <w:szCs w:val="20"/>
                          </w:rPr>
                          <w:t>由旅游主管部门责令改正，</w:t>
                        </w:r>
                        <w:r>
                          <w:rPr>
                            <w:rFonts w:ascii="仿宋" w:hAnsi="仿宋" w:eastAsia="仿宋" w:cs="仿宋"/>
                            <w:spacing w:val="6"/>
                            <w:sz w:val="20"/>
                            <w:szCs w:val="20"/>
                          </w:rPr>
                          <w:t xml:space="preserve"> </w:t>
                        </w:r>
                        <w:r>
                          <w:rPr>
                            <w:rFonts w:ascii="仿宋" w:hAnsi="仿宋" w:eastAsia="仿宋" w:cs="仿宋"/>
                            <w:sz w:val="20"/>
                            <w:szCs w:val="20"/>
                          </w:rPr>
                          <w:t>没收违法所得，处一千元以</w:t>
                        </w:r>
                        <w:r>
                          <w:rPr>
                            <w:rFonts w:ascii="仿宋" w:hAnsi="仿宋" w:eastAsia="仿宋" w:cs="仿宋"/>
                            <w:spacing w:val="6"/>
                            <w:sz w:val="20"/>
                            <w:szCs w:val="20"/>
                          </w:rPr>
                          <w:t xml:space="preserve"> </w:t>
                        </w:r>
                        <w:r>
                          <w:rPr>
                            <w:rFonts w:ascii="仿宋" w:hAnsi="仿宋" w:eastAsia="仿宋" w:cs="仿宋"/>
                            <w:sz w:val="20"/>
                            <w:szCs w:val="20"/>
                          </w:rPr>
                          <w:t>上一万元以下罚款，并暂扣</w:t>
                        </w:r>
                        <w:r>
                          <w:rPr>
                            <w:rFonts w:ascii="仿宋" w:hAnsi="仿宋" w:eastAsia="仿宋" w:cs="仿宋"/>
                            <w:spacing w:val="5"/>
                            <w:sz w:val="20"/>
                            <w:szCs w:val="20"/>
                          </w:rPr>
                          <w:t xml:space="preserve"> </w:t>
                        </w:r>
                        <w:r>
                          <w:rPr>
                            <w:rFonts w:ascii="仿宋" w:hAnsi="仿宋" w:eastAsia="仿宋" w:cs="仿宋"/>
                            <w:sz w:val="20"/>
                            <w:szCs w:val="20"/>
                          </w:rPr>
                          <w:t>或者吊销导游证、领队证。</w:t>
                        </w:r>
                        <w:r>
                          <w:rPr>
                            <w:rFonts w:ascii="仿宋" w:hAnsi="仿宋" w:eastAsia="仿宋" w:cs="仿宋"/>
                            <w:spacing w:val="6"/>
                            <w:sz w:val="20"/>
                            <w:szCs w:val="20"/>
                          </w:rPr>
                          <w:t xml:space="preserve"> </w:t>
                        </w:r>
                        <w:r>
                          <w:rPr>
                            <w:rFonts w:ascii="仿宋" w:hAnsi="仿宋" w:eastAsia="仿宋" w:cs="仿宋"/>
                            <w:sz w:val="20"/>
                            <w:szCs w:val="20"/>
                          </w:rPr>
                          <w:t>导游、领队违反本法规定，</w:t>
                        </w:r>
                        <w:r>
                          <w:rPr>
                            <w:rFonts w:ascii="仿宋" w:hAnsi="仿宋" w:eastAsia="仿宋" w:cs="仿宋"/>
                            <w:spacing w:val="6"/>
                            <w:sz w:val="20"/>
                            <w:szCs w:val="20"/>
                          </w:rPr>
                          <w:t xml:space="preserve"> </w:t>
                        </w:r>
                        <w:r>
                          <w:rPr>
                            <w:rFonts w:ascii="仿宋" w:hAnsi="仿宋" w:eastAsia="仿宋" w:cs="仿宋"/>
                            <w:spacing w:val="-3"/>
                            <w:sz w:val="20"/>
                            <w:szCs w:val="20"/>
                          </w:rPr>
                          <w:t>向旅游者索取小费的，</w:t>
                        </w:r>
                        <w:r>
                          <w:rPr>
                            <w:rFonts w:ascii="仿宋" w:hAnsi="仿宋" w:eastAsia="仿宋" w:cs="仿宋"/>
                            <w:spacing w:val="-60"/>
                            <w:sz w:val="20"/>
                            <w:szCs w:val="20"/>
                          </w:rPr>
                          <w:t xml:space="preserve"> </w:t>
                        </w:r>
                        <w:r>
                          <w:rPr>
                            <w:rFonts w:ascii="仿宋" w:hAnsi="仿宋" w:eastAsia="仿宋" w:cs="仿宋"/>
                            <w:spacing w:val="-3"/>
                            <w:sz w:val="20"/>
                            <w:szCs w:val="20"/>
                          </w:rPr>
                          <w:t>由旅</w:t>
                        </w:r>
                        <w:r>
                          <w:rPr>
                            <w:rFonts w:ascii="仿宋" w:hAnsi="仿宋" w:eastAsia="仿宋" w:cs="仿宋"/>
                            <w:sz w:val="20"/>
                            <w:szCs w:val="20"/>
                          </w:rPr>
                          <w:t xml:space="preserve"> 游主管部门责令退还，处一</w:t>
                        </w:r>
                        <w:r>
                          <w:rPr>
                            <w:rFonts w:ascii="仿宋" w:hAnsi="仿宋" w:eastAsia="仿宋" w:cs="仿宋"/>
                            <w:spacing w:val="4"/>
                            <w:sz w:val="20"/>
                            <w:szCs w:val="20"/>
                          </w:rPr>
                          <w:t xml:space="preserve"> </w:t>
                        </w:r>
                        <w:r>
                          <w:rPr>
                            <w:rFonts w:ascii="仿宋" w:hAnsi="仿宋" w:eastAsia="仿宋" w:cs="仿宋"/>
                            <w:sz w:val="20"/>
                            <w:szCs w:val="20"/>
                          </w:rPr>
                          <w:t>千元以上一万元以下罚款；</w:t>
                        </w:r>
                      </w:p>
                      <w:p>
                        <w:pPr>
                          <w:spacing w:line="228" w:lineRule="auto"/>
                          <w:ind w:left="379" w:right="52" w:hanging="299"/>
                          <w:rPr>
                            <w:rFonts w:ascii="仿宋" w:hAnsi="仿宋" w:eastAsia="仿宋" w:cs="仿宋"/>
                            <w:sz w:val="20"/>
                            <w:szCs w:val="20"/>
                          </w:rPr>
                        </w:pPr>
                        <w:r>
                          <w:rPr>
                            <w:rFonts w:ascii="仿宋" w:hAnsi="仿宋" w:eastAsia="仿宋" w:cs="仿宋"/>
                            <w:sz w:val="20"/>
                            <w:szCs w:val="20"/>
                          </w:rPr>
                          <w:t>情节严重的，并暂扣或者吊</w:t>
                        </w:r>
                        <w:r>
                          <w:rPr>
                            <w:rFonts w:ascii="仿宋" w:hAnsi="仿宋" w:eastAsia="仿宋" w:cs="仿宋"/>
                            <w:spacing w:val="3"/>
                            <w:sz w:val="20"/>
                            <w:szCs w:val="20"/>
                          </w:rPr>
                          <w:t xml:space="preserve"> </w:t>
                        </w:r>
                        <w:r>
                          <w:rPr>
                            <w:rFonts w:ascii="仿宋" w:hAnsi="仿宋" w:eastAsia="仿宋" w:cs="仿宋"/>
                            <w:sz w:val="20"/>
                            <w:szCs w:val="20"/>
                          </w:rPr>
                          <w:t>销导游证、领队证。</w:t>
                        </w:r>
                      </w:p>
                    </w:tc>
                    <w:tc>
                      <w:tcPr>
                        <w:tcW w:w="993"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7"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0"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3"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0"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8" w:line="217"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48" w:line="217"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6"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6"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78"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6"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56"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56" w:line="214"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69"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69"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6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0"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91"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before="41" w:line="230" w:lineRule="auto"/>
                          <w:ind w:left="94" w:right="58"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9" w:hRule="atLeast"/>
                    </w:trPr>
                    <w:tc>
                      <w:tcPr>
                        <w:tcW w:w="3196" w:type="dxa"/>
                        <w:gridSpan w:val="2"/>
                        <w:tcBorders>
                          <w:right w:val="nil"/>
                        </w:tcBorders>
                        <w:vAlign w:val="top"/>
                      </w:tcPr>
                      <w:p>
                        <w:pPr>
                          <w:spacing w:before="167" w:line="188" w:lineRule="auto"/>
                          <w:ind w:firstLine="48"/>
                          <w:rPr>
                            <w:rFonts w:ascii="仿宋" w:hAnsi="仿宋" w:eastAsia="仿宋" w:cs="仿宋"/>
                            <w:sz w:val="20"/>
                            <w:szCs w:val="20"/>
                          </w:rPr>
                        </w:pPr>
                        <w:r>
                          <w:rPr>
                            <w:rFonts w:ascii="仿宋" w:hAnsi="仿宋" w:eastAsia="仿宋" w:cs="仿宋"/>
                            <w:spacing w:val="-8"/>
                            <w:sz w:val="20"/>
                            <w:szCs w:val="20"/>
                          </w:rPr>
                          <w:t>服务电话：</w:t>
                        </w:r>
                        <w:r>
                          <w:rPr>
                            <w:rFonts w:ascii="仿宋" w:hAnsi="仿宋" w:eastAsia="仿宋" w:cs="仿宋"/>
                            <w:spacing w:val="51"/>
                            <w:sz w:val="20"/>
                            <w:szCs w:val="20"/>
                          </w:rPr>
                          <w:t xml:space="preserve"> </w:t>
                        </w:r>
                        <w:r>
                          <w:rPr>
                            <w:rFonts w:ascii="仿宋" w:hAnsi="仿宋" w:eastAsia="仿宋" w:cs="仿宋"/>
                            <w:spacing w:val="-8"/>
                            <w:sz w:val="20"/>
                            <w:szCs w:val="20"/>
                          </w:rPr>
                          <w:t>0377-65969823</w:t>
                        </w:r>
                      </w:p>
                    </w:tc>
                    <w:tc>
                      <w:tcPr>
                        <w:tcW w:w="4536" w:type="dxa"/>
                        <w:gridSpan w:val="3"/>
                        <w:tcBorders>
                          <w:left w:val="nil"/>
                          <w:right w:val="nil"/>
                        </w:tcBorders>
                        <w:vAlign w:val="top"/>
                      </w:tcPr>
                      <w:p>
                        <w:pPr>
                          <w:spacing w:before="167" w:line="188" w:lineRule="auto"/>
                          <w:ind w:firstLine="1808"/>
                          <w:rPr>
                            <w:rFonts w:ascii="仿宋" w:hAnsi="仿宋" w:eastAsia="仿宋" w:cs="仿宋"/>
                            <w:sz w:val="20"/>
                            <w:szCs w:val="20"/>
                          </w:rPr>
                        </w:pPr>
                        <w:r>
                          <w:rPr>
                            <w:rFonts w:ascii="仿宋" w:hAnsi="仿宋" w:eastAsia="仿宋" w:cs="仿宋"/>
                            <w:spacing w:val="-2"/>
                            <w:sz w:val="20"/>
                            <w:szCs w:val="20"/>
                          </w:rPr>
                          <w:t>投诉机构:</w:t>
                        </w:r>
                        <w:r>
                          <w:rPr>
                            <w:rFonts w:ascii="仿宋" w:hAnsi="仿宋" w:eastAsia="仿宋" w:cs="仿宋"/>
                            <w:spacing w:val="24"/>
                            <w:sz w:val="20"/>
                            <w:szCs w:val="20"/>
                          </w:rPr>
                          <w:t xml:space="preserve"> </w:t>
                        </w:r>
                        <w:r>
                          <w:rPr>
                            <w:rFonts w:ascii="仿宋" w:hAnsi="仿宋" w:eastAsia="仿宋" w:cs="仿宋"/>
                            <w:spacing w:val="-2"/>
                            <w:sz w:val="20"/>
                            <w:szCs w:val="20"/>
                          </w:rPr>
                          <w:t>纪检监察室</w:t>
                        </w:r>
                      </w:p>
                    </w:tc>
                    <w:tc>
                      <w:tcPr>
                        <w:tcW w:w="6559" w:type="dxa"/>
                        <w:gridSpan w:val="5"/>
                        <w:tcBorders>
                          <w:left w:val="nil"/>
                        </w:tcBorders>
                        <w:vAlign w:val="top"/>
                      </w:tcPr>
                      <w:p>
                        <w:pPr>
                          <w:spacing w:before="167" w:line="188" w:lineRule="auto"/>
                          <w:ind w:firstLine="2422"/>
                          <w:rPr>
                            <w:rFonts w:ascii="仿宋" w:hAnsi="仿宋" w:eastAsia="仿宋" w:cs="仿宋"/>
                            <w:sz w:val="20"/>
                            <w:szCs w:val="20"/>
                          </w:rPr>
                        </w:pPr>
                        <w:r>
                          <w:rPr>
                            <w:rFonts w:ascii="仿宋" w:hAnsi="仿宋" w:eastAsia="仿宋" w:cs="仿宋"/>
                            <w:spacing w:val="-9"/>
                            <w:sz w:val="20"/>
                            <w:szCs w:val="20"/>
                          </w:rPr>
                          <w:t>投诉电话：</w:t>
                        </w:r>
                        <w:r>
                          <w:rPr>
                            <w:rFonts w:ascii="仿宋" w:hAnsi="仿宋" w:eastAsia="仿宋" w:cs="仿宋"/>
                            <w:spacing w:val="50"/>
                            <w:sz w:val="20"/>
                            <w:szCs w:val="20"/>
                          </w:rPr>
                          <w:t xml:space="preserve"> </w:t>
                        </w:r>
                        <w:r>
                          <w:rPr>
                            <w:rFonts w:ascii="仿宋" w:hAnsi="仿宋" w:eastAsia="仿宋" w:cs="仿宋"/>
                            <w:spacing w:val="-9"/>
                            <w:sz w:val="20"/>
                            <w:szCs w:val="20"/>
                          </w:rPr>
                          <w:t>0377</w:t>
                        </w:r>
                        <w:r>
                          <w:rPr>
                            <w:rFonts w:ascii="仿宋" w:hAnsi="仿宋" w:eastAsia="仿宋" w:cs="仿宋"/>
                            <w:spacing w:val="10"/>
                            <w:sz w:val="20"/>
                            <w:szCs w:val="20"/>
                          </w:rPr>
                          <w:t xml:space="preserve"> </w:t>
                        </w:r>
                        <w:r>
                          <w:rPr>
                            <w:rFonts w:ascii="仿宋" w:hAnsi="仿宋" w:eastAsia="仿宋" w:cs="仿宋"/>
                            <w:spacing w:val="-9"/>
                            <w:sz w:val="20"/>
                            <w:szCs w:val="20"/>
                          </w:rPr>
                          <w:t>65969000</w:t>
                        </w:r>
                      </w:p>
                    </w:tc>
                  </w:tr>
                </w:tbl>
                <w:p>
                  <w:pPr>
                    <w:rPr>
                      <w:rFonts w:ascii="宋体"/>
                      <w:sz w:val="21"/>
                    </w:rPr>
                  </w:pPr>
                </w:p>
              </w:txbxContent>
            </v:textbox>
          </v:shape>
        </w:pict>
      </w:r>
      <w:r>
        <w:rPr>
          <w:rFonts w:ascii="仿宋" w:hAnsi="仿宋" w:eastAsia="仿宋" w:cs="仿宋"/>
          <w:sz w:val="16"/>
          <w:szCs w:val="16"/>
        </w:rPr>
        <w:t>政执法大队</w:t>
      </w:r>
    </w:p>
    <w:p>
      <w:pPr>
        <w:sectPr>
          <w:footerReference r:id="rId135" w:type="default"/>
          <w:pgSz w:w="16837" w:h="11905"/>
          <w:pgMar w:top="1011" w:right="1274" w:bottom="674"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before="65" w:line="180" w:lineRule="auto"/>
              <w:ind w:firstLine="333"/>
              <w:rPr>
                <w:rFonts w:ascii="仿宋" w:hAnsi="仿宋" w:eastAsia="仿宋" w:cs="仿宋"/>
                <w:sz w:val="20"/>
                <w:szCs w:val="20"/>
              </w:rPr>
            </w:pPr>
            <w:r>
              <w:rPr>
                <w:rFonts w:ascii="仿宋" w:hAnsi="仿宋" w:eastAsia="仿宋" w:cs="仿宋"/>
                <w:spacing w:val="-4"/>
                <w:sz w:val="20"/>
                <w:szCs w:val="20"/>
              </w:rPr>
              <w:t>86</w:t>
            </w:r>
          </w:p>
        </w:tc>
        <w:tc>
          <w:tcPr>
            <w:tcW w:w="2345" w:type="dxa"/>
            <w:vMerge w:val="restart"/>
            <w:tcBorders>
              <w:bottom w:val="nil"/>
            </w:tcBorders>
            <w:vAlign w:val="top"/>
          </w:tcPr>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65" w:line="228" w:lineRule="auto"/>
              <w:ind w:left="676" w:right="55" w:hanging="608"/>
              <w:rPr>
                <w:rFonts w:ascii="仿宋" w:hAnsi="仿宋" w:eastAsia="仿宋" w:cs="仿宋"/>
                <w:sz w:val="20"/>
                <w:szCs w:val="20"/>
              </w:rPr>
            </w:pPr>
            <w:r>
              <w:rPr>
                <w:rFonts w:ascii="仿宋" w:hAnsi="仿宋" w:eastAsia="仿宋" w:cs="仿宋"/>
                <w:sz w:val="20"/>
                <w:szCs w:val="20"/>
              </w:rPr>
              <w:t>旅游经营者给予或者收受</w:t>
            </w:r>
            <w:r>
              <w:rPr>
                <w:rFonts w:ascii="仿宋" w:hAnsi="仿宋" w:eastAsia="仿宋" w:cs="仿宋"/>
                <w:spacing w:val="6"/>
                <w:sz w:val="20"/>
                <w:szCs w:val="20"/>
              </w:rPr>
              <w:t xml:space="preserve"> </w:t>
            </w:r>
            <w:r>
              <w:rPr>
                <w:rFonts w:ascii="仿宋" w:hAnsi="仿宋" w:eastAsia="仿宋" w:cs="仿宋"/>
                <w:spacing w:val="-2"/>
                <w:sz w:val="20"/>
                <w:szCs w:val="20"/>
              </w:rPr>
              <w:t>贿赂的处罚</w:t>
            </w:r>
          </w:p>
        </w:tc>
        <w:tc>
          <w:tcPr>
            <w:tcW w:w="2551" w:type="dxa"/>
            <w:vMerge w:val="restart"/>
            <w:tcBorders>
              <w:bottom w:val="nil"/>
            </w:tcBorders>
            <w:vAlign w:val="top"/>
          </w:tcPr>
          <w:p>
            <w:pPr>
              <w:spacing w:line="267" w:lineRule="auto"/>
              <w:rPr>
                <w:rFonts w:ascii="宋体"/>
                <w:sz w:val="21"/>
              </w:rPr>
            </w:pPr>
          </w:p>
          <w:p>
            <w:pPr>
              <w:spacing w:line="267" w:lineRule="auto"/>
              <w:rPr>
                <w:rFonts w:ascii="宋体"/>
                <w:sz w:val="21"/>
              </w:rPr>
            </w:pPr>
          </w:p>
          <w:p>
            <w:pPr>
              <w:spacing w:line="267" w:lineRule="auto"/>
              <w:rPr>
                <w:rFonts w:ascii="宋体"/>
                <w:sz w:val="21"/>
              </w:rPr>
            </w:pPr>
          </w:p>
          <w:p>
            <w:pPr>
              <w:spacing w:line="268" w:lineRule="auto"/>
              <w:rPr>
                <w:rFonts w:ascii="宋体"/>
                <w:sz w:val="21"/>
              </w:rPr>
            </w:pPr>
          </w:p>
          <w:p>
            <w:pPr>
              <w:spacing w:line="268" w:lineRule="auto"/>
              <w:rPr>
                <w:rFonts w:ascii="宋体"/>
                <w:sz w:val="21"/>
              </w:rPr>
            </w:pPr>
          </w:p>
          <w:p>
            <w:pPr>
              <w:spacing w:line="268" w:lineRule="auto"/>
              <w:rPr>
                <w:rFonts w:ascii="宋体"/>
                <w:sz w:val="21"/>
              </w:rPr>
            </w:pPr>
          </w:p>
          <w:p>
            <w:pPr>
              <w:spacing w:line="268" w:lineRule="auto"/>
              <w:rPr>
                <w:rFonts w:ascii="宋体"/>
                <w:sz w:val="21"/>
              </w:rPr>
            </w:pPr>
          </w:p>
          <w:p>
            <w:pPr>
              <w:spacing w:line="268" w:lineRule="auto"/>
              <w:rPr>
                <w:rFonts w:ascii="宋体"/>
                <w:sz w:val="21"/>
              </w:rPr>
            </w:pPr>
          </w:p>
          <w:p>
            <w:pPr>
              <w:spacing w:before="65" w:line="228" w:lineRule="auto"/>
              <w:ind w:left="151" w:right="61" w:hanging="81"/>
              <w:rPr>
                <w:rFonts w:ascii="仿宋" w:hAnsi="仿宋" w:eastAsia="仿宋" w:cs="仿宋"/>
                <w:sz w:val="20"/>
                <w:szCs w:val="20"/>
              </w:rPr>
            </w:pPr>
            <w:r>
              <w:rPr>
                <w:rFonts w:ascii="仿宋" w:hAnsi="仿宋" w:eastAsia="仿宋" w:cs="仿宋"/>
                <w:sz w:val="20"/>
                <w:szCs w:val="20"/>
              </w:rPr>
              <w:t>《中华人民共和国旅游法》</w:t>
            </w:r>
            <w:r>
              <w:rPr>
                <w:rFonts w:ascii="仿宋" w:hAnsi="仿宋" w:eastAsia="仿宋" w:cs="仿宋"/>
                <w:spacing w:val="3"/>
                <w:sz w:val="20"/>
                <w:szCs w:val="20"/>
              </w:rPr>
              <w:t xml:space="preserve"> </w:t>
            </w:r>
            <w:r>
              <w:rPr>
                <w:rFonts w:ascii="仿宋" w:hAnsi="仿宋" w:eastAsia="仿宋" w:cs="仿宋"/>
                <w:spacing w:val="-2"/>
                <w:sz w:val="20"/>
                <w:szCs w:val="20"/>
              </w:rPr>
              <w:t>(主席令第3号)第一百零四</w:t>
            </w:r>
          </w:p>
          <w:p>
            <w:pPr>
              <w:spacing w:before="3" w:line="221" w:lineRule="auto"/>
              <w:ind w:left="76" w:right="52" w:firstLine="102"/>
              <w:rPr>
                <w:rFonts w:ascii="仿宋" w:hAnsi="仿宋" w:eastAsia="仿宋" w:cs="仿宋"/>
                <w:sz w:val="20"/>
                <w:szCs w:val="20"/>
              </w:rPr>
            </w:pPr>
            <w:r>
              <w:rPr>
                <w:rFonts w:ascii="仿宋" w:hAnsi="仿宋" w:eastAsia="仿宋" w:cs="仿宋"/>
                <w:sz w:val="20"/>
                <w:szCs w:val="20"/>
              </w:rPr>
              <w:t>条旅游经营者违反本法规</w:t>
            </w:r>
            <w:r>
              <w:rPr>
                <w:rFonts w:ascii="仿宋" w:hAnsi="仿宋" w:eastAsia="仿宋" w:cs="仿宋"/>
                <w:spacing w:val="1"/>
                <w:w w:val="101"/>
                <w:sz w:val="20"/>
                <w:szCs w:val="20"/>
              </w:rPr>
              <w:t xml:space="preserve">  </w:t>
            </w:r>
            <w:r>
              <w:rPr>
                <w:rFonts w:ascii="仿宋" w:hAnsi="仿宋" w:eastAsia="仿宋" w:cs="仿宋"/>
                <w:sz w:val="20"/>
                <w:szCs w:val="20"/>
              </w:rPr>
              <w:t>定，给予或者收受贿赂的，</w:t>
            </w:r>
            <w:r>
              <w:rPr>
                <w:rFonts w:ascii="仿宋" w:hAnsi="仿宋" w:eastAsia="仿宋" w:cs="仿宋"/>
                <w:spacing w:val="7"/>
                <w:sz w:val="20"/>
                <w:szCs w:val="20"/>
              </w:rPr>
              <w:t xml:space="preserve"> </w:t>
            </w:r>
            <w:r>
              <w:rPr>
                <w:rFonts w:ascii="仿宋" w:hAnsi="仿宋" w:eastAsia="仿宋" w:cs="仿宋"/>
                <w:sz w:val="20"/>
                <w:szCs w:val="20"/>
              </w:rPr>
              <w:t>由工商行政管理部门依照有</w:t>
            </w:r>
            <w:r>
              <w:rPr>
                <w:rFonts w:ascii="仿宋" w:hAnsi="仿宋" w:eastAsia="仿宋" w:cs="仿宋"/>
                <w:spacing w:val="7"/>
                <w:sz w:val="20"/>
                <w:szCs w:val="20"/>
              </w:rPr>
              <w:t xml:space="preserve"> </w:t>
            </w:r>
            <w:r>
              <w:rPr>
                <w:rFonts w:ascii="仿宋" w:hAnsi="仿宋" w:eastAsia="仿宋" w:cs="仿宋"/>
                <w:spacing w:val="-3"/>
                <w:sz w:val="20"/>
                <w:szCs w:val="20"/>
              </w:rPr>
              <w:t>关法律、法规的规定处罚；</w:t>
            </w:r>
            <w:r>
              <w:rPr>
                <w:rFonts w:ascii="仿宋" w:hAnsi="仿宋" w:eastAsia="仿宋" w:cs="仿宋"/>
                <w:spacing w:val="11"/>
                <w:sz w:val="20"/>
                <w:szCs w:val="20"/>
              </w:rPr>
              <w:t xml:space="preserve"> </w:t>
            </w:r>
            <w:r>
              <w:rPr>
                <w:rFonts w:ascii="仿宋" w:hAnsi="仿宋" w:eastAsia="仿宋" w:cs="仿宋"/>
                <w:sz w:val="20"/>
                <w:szCs w:val="20"/>
              </w:rPr>
              <w:t>情节严重的，并由旅游主管</w:t>
            </w:r>
            <w:r>
              <w:rPr>
                <w:rFonts w:ascii="仿宋" w:hAnsi="仿宋" w:eastAsia="仿宋" w:cs="仿宋"/>
                <w:spacing w:val="7"/>
                <w:sz w:val="20"/>
                <w:szCs w:val="20"/>
              </w:rPr>
              <w:t xml:space="preserve"> </w:t>
            </w:r>
            <w:r>
              <w:rPr>
                <w:rFonts w:ascii="仿宋" w:hAnsi="仿宋" w:eastAsia="仿宋" w:cs="仿宋"/>
                <w:sz w:val="20"/>
                <w:szCs w:val="20"/>
              </w:rPr>
              <w:t>部门吊销旅行社业务经营许</w:t>
            </w:r>
          </w:p>
          <w:p>
            <w:pPr>
              <w:spacing w:before="43" w:line="188" w:lineRule="auto"/>
              <w:ind w:firstLine="985"/>
              <w:rPr>
                <w:rFonts w:ascii="仿宋" w:hAnsi="仿宋" w:eastAsia="仿宋" w:cs="仿宋"/>
                <w:sz w:val="20"/>
                <w:szCs w:val="20"/>
              </w:rPr>
            </w:pPr>
            <w:r>
              <w:rPr>
                <w:rFonts w:ascii="仿宋" w:hAnsi="仿宋" w:eastAsia="仿宋" w:cs="仿宋"/>
                <w:spacing w:val="-4"/>
                <w:sz w:val="20"/>
                <w:szCs w:val="20"/>
              </w:rPr>
              <w:t>可证。</w:t>
            </w:r>
          </w:p>
        </w:tc>
        <w:tc>
          <w:tcPr>
            <w:tcW w:w="993"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7"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0"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3"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0"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8" w:line="217"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48" w:line="217"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6"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6"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78"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6"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56"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56" w:line="214"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69"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69"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6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0"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6"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156"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before="56" w:line="218"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4" w:line="185"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p>
      <w:pPr>
        <w:sectPr>
          <w:footerReference r:id="rId136" w:type="default"/>
          <w:pgSz w:w="16837" w:h="11905"/>
          <w:pgMar w:top="1011" w:right="1274" w:bottom="674" w:left="1256" w:header="0" w:footer="519" w:gutter="0"/>
          <w:cols w:space="720" w:num="1"/>
        </w:sect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52" w:line="189" w:lineRule="auto"/>
        <w:ind w:firstLine="10705"/>
        <w:rPr>
          <w:rFonts w:ascii="仿宋" w:hAnsi="仿宋" w:eastAsia="仿宋" w:cs="仿宋"/>
          <w:sz w:val="16"/>
          <w:szCs w:val="16"/>
        </w:rPr>
      </w:pPr>
      <w:r>
        <w:pict>
          <v:shape id="_x0000_s1122" o:spid="_x0000_s1122" o:spt="202" type="#_x0000_t202" style="position:absolute;left:0pt;margin-left:-1pt;margin-top:-383.1pt;height:402.8pt;width:717.35pt;z-index:25175961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0" w:lineRule="auto"/>
                          <w:ind w:firstLine="333"/>
                          <w:rPr>
                            <w:rFonts w:ascii="仿宋" w:hAnsi="仿宋" w:eastAsia="仿宋" w:cs="仿宋"/>
                            <w:sz w:val="20"/>
                            <w:szCs w:val="20"/>
                          </w:rPr>
                        </w:pPr>
                        <w:r>
                          <w:rPr>
                            <w:rFonts w:ascii="仿宋" w:hAnsi="仿宋" w:eastAsia="仿宋" w:cs="仿宋"/>
                            <w:spacing w:val="-4"/>
                            <w:sz w:val="20"/>
                            <w:szCs w:val="20"/>
                          </w:rPr>
                          <w:t>87</w:t>
                        </w:r>
                      </w:p>
                    </w:tc>
                    <w:tc>
                      <w:tcPr>
                        <w:tcW w:w="2345" w:type="dxa"/>
                        <w:vMerge w:val="restart"/>
                        <w:tcBorders>
                          <w:bottom w:val="nil"/>
                        </w:tcBorders>
                        <w:vAlign w:val="top"/>
                      </w:tcPr>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before="65" w:line="188" w:lineRule="auto"/>
                          <w:ind w:firstLine="71"/>
                          <w:rPr>
                            <w:rFonts w:ascii="仿宋" w:hAnsi="仿宋" w:eastAsia="仿宋" w:cs="仿宋"/>
                            <w:sz w:val="20"/>
                            <w:szCs w:val="20"/>
                          </w:rPr>
                        </w:pPr>
                        <w:r>
                          <w:rPr>
                            <w:rFonts w:ascii="仿宋" w:hAnsi="仿宋" w:eastAsia="仿宋" w:cs="仿宋"/>
                            <w:sz w:val="20"/>
                            <w:szCs w:val="20"/>
                          </w:rPr>
                          <w:t>分社的经营范围超出设立</w:t>
                        </w:r>
                      </w:p>
                      <w:p>
                        <w:pPr>
                          <w:spacing w:before="43" w:line="188" w:lineRule="auto"/>
                          <w:ind w:firstLine="71"/>
                          <w:rPr>
                            <w:rFonts w:ascii="仿宋" w:hAnsi="仿宋" w:eastAsia="仿宋" w:cs="仿宋"/>
                            <w:sz w:val="20"/>
                            <w:szCs w:val="20"/>
                          </w:rPr>
                        </w:pPr>
                        <w:r>
                          <w:rPr>
                            <w:rFonts w:ascii="仿宋" w:hAnsi="仿宋" w:eastAsia="仿宋" w:cs="仿宋"/>
                            <w:sz w:val="20"/>
                            <w:szCs w:val="20"/>
                          </w:rPr>
                          <w:t>分社的旅行社的经营范围</w:t>
                        </w:r>
                      </w:p>
                      <w:p>
                        <w:pPr>
                          <w:spacing w:before="43" w:line="188" w:lineRule="auto"/>
                          <w:ind w:firstLine="80"/>
                          <w:rPr>
                            <w:rFonts w:ascii="仿宋" w:hAnsi="仿宋" w:eastAsia="仿宋" w:cs="仿宋"/>
                            <w:sz w:val="20"/>
                            <w:szCs w:val="20"/>
                          </w:rPr>
                        </w:pPr>
                        <w:r>
                          <w:rPr>
                            <w:rFonts w:ascii="仿宋" w:hAnsi="仿宋" w:eastAsia="仿宋" w:cs="仿宋"/>
                            <w:spacing w:val="-13"/>
                            <w:sz w:val="20"/>
                            <w:szCs w:val="20"/>
                          </w:rPr>
                          <w:t>的；</w:t>
                        </w:r>
                        <w:r>
                          <w:rPr>
                            <w:rFonts w:ascii="仿宋" w:hAnsi="仿宋" w:eastAsia="仿宋" w:cs="仿宋"/>
                            <w:spacing w:val="39"/>
                            <w:sz w:val="20"/>
                            <w:szCs w:val="20"/>
                          </w:rPr>
                          <w:t xml:space="preserve"> </w:t>
                        </w:r>
                        <w:r>
                          <w:rPr>
                            <w:rFonts w:ascii="仿宋" w:hAnsi="仿宋" w:eastAsia="仿宋" w:cs="仿宋"/>
                            <w:spacing w:val="-13"/>
                            <w:sz w:val="20"/>
                            <w:szCs w:val="20"/>
                          </w:rPr>
                          <w:t>旅行社服务网点从事</w:t>
                        </w:r>
                      </w:p>
                      <w:p>
                        <w:pPr>
                          <w:spacing w:before="43" w:line="188" w:lineRule="auto"/>
                          <w:ind w:firstLine="68"/>
                          <w:rPr>
                            <w:rFonts w:ascii="仿宋" w:hAnsi="仿宋" w:eastAsia="仿宋" w:cs="仿宋"/>
                            <w:sz w:val="20"/>
                            <w:szCs w:val="20"/>
                          </w:rPr>
                        </w:pPr>
                        <w:r>
                          <w:rPr>
                            <w:rFonts w:ascii="仿宋" w:hAnsi="仿宋" w:eastAsia="仿宋" w:cs="仿宋"/>
                            <w:sz w:val="20"/>
                            <w:szCs w:val="20"/>
                          </w:rPr>
                          <w:t>招徕、咨询以外的活动的</w:t>
                        </w:r>
                      </w:p>
                      <w:p>
                        <w:pPr>
                          <w:spacing w:before="41" w:line="188" w:lineRule="auto"/>
                          <w:ind w:firstLine="979"/>
                          <w:rPr>
                            <w:rFonts w:ascii="仿宋" w:hAnsi="仿宋" w:eastAsia="仿宋" w:cs="仿宋"/>
                            <w:sz w:val="20"/>
                            <w:szCs w:val="20"/>
                          </w:rPr>
                        </w:pPr>
                        <w:r>
                          <w:rPr>
                            <w:rFonts w:ascii="仿宋" w:hAnsi="仿宋" w:eastAsia="仿宋" w:cs="仿宋"/>
                            <w:spacing w:val="-7"/>
                            <w:sz w:val="20"/>
                            <w:szCs w:val="20"/>
                          </w:rPr>
                          <w:t>处罚</w:t>
                        </w:r>
                      </w:p>
                    </w:tc>
                    <w:tc>
                      <w:tcPr>
                        <w:tcW w:w="2551" w:type="dxa"/>
                        <w:vMerge w:val="restart"/>
                        <w:tcBorders>
                          <w:bottom w:val="nil"/>
                        </w:tcBorders>
                        <w:vAlign w:val="top"/>
                      </w:tcPr>
                      <w:p>
                        <w:pPr>
                          <w:spacing w:line="260" w:lineRule="auto"/>
                          <w:rPr>
                            <w:rFonts w:ascii="宋体"/>
                            <w:sz w:val="21"/>
                          </w:rPr>
                        </w:pPr>
                      </w:p>
                      <w:p>
                        <w:pPr>
                          <w:spacing w:line="260" w:lineRule="auto"/>
                          <w:rPr>
                            <w:rFonts w:ascii="宋体"/>
                            <w:sz w:val="21"/>
                          </w:rPr>
                        </w:pPr>
                      </w:p>
                      <w:p>
                        <w:pPr>
                          <w:spacing w:line="261"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pacing w:val="-7"/>
                            <w:sz w:val="20"/>
                            <w:szCs w:val="20"/>
                          </w:rPr>
                          <w:t>《旅行社条例》</w:t>
                        </w:r>
                        <w:r>
                          <w:rPr>
                            <w:rFonts w:ascii="仿宋" w:hAnsi="仿宋" w:eastAsia="仿宋" w:cs="仿宋"/>
                            <w:spacing w:val="-5"/>
                            <w:sz w:val="20"/>
                            <w:szCs w:val="20"/>
                          </w:rPr>
                          <w:t xml:space="preserve"> </w:t>
                        </w:r>
                        <w:r>
                          <w:rPr>
                            <w:rFonts w:ascii="仿宋" w:hAnsi="仿宋" w:eastAsia="仿宋" w:cs="仿宋"/>
                            <w:spacing w:val="-7"/>
                            <w:sz w:val="20"/>
                            <w:szCs w:val="20"/>
                          </w:rPr>
                          <w:t>（国务院令</w:t>
                        </w:r>
                      </w:p>
                      <w:p>
                        <w:pPr>
                          <w:spacing w:before="42" w:line="225" w:lineRule="auto"/>
                          <w:ind w:left="75" w:right="52" w:firstLine="57"/>
                          <w:rPr>
                            <w:rFonts w:ascii="仿宋" w:hAnsi="仿宋" w:eastAsia="仿宋" w:cs="仿宋"/>
                            <w:sz w:val="20"/>
                            <w:szCs w:val="20"/>
                          </w:rPr>
                        </w:pPr>
                        <w:r>
                          <w:rPr>
                            <w:rFonts w:ascii="仿宋" w:hAnsi="仿宋" w:eastAsia="仿宋" w:cs="仿宋"/>
                            <w:spacing w:val="-9"/>
                            <w:w w:val="93"/>
                            <w:sz w:val="20"/>
                            <w:szCs w:val="20"/>
                          </w:rPr>
                          <w:t>第550号）</w:t>
                        </w:r>
                        <w:r>
                          <w:rPr>
                            <w:rFonts w:ascii="仿宋" w:hAnsi="仿宋" w:eastAsia="仿宋" w:cs="仿宋"/>
                            <w:spacing w:val="36"/>
                            <w:sz w:val="20"/>
                            <w:szCs w:val="20"/>
                          </w:rPr>
                          <w:t xml:space="preserve"> </w:t>
                        </w:r>
                        <w:r>
                          <w:rPr>
                            <w:rFonts w:ascii="仿宋" w:hAnsi="仿宋" w:eastAsia="仿宋" w:cs="仿宋"/>
                            <w:spacing w:val="-9"/>
                            <w:w w:val="93"/>
                            <w:sz w:val="20"/>
                            <w:szCs w:val="20"/>
                          </w:rPr>
                          <w:t>第四十六条：</w:t>
                        </w:r>
                        <w:r>
                          <w:rPr>
                            <w:rFonts w:ascii="仿宋" w:hAnsi="仿宋" w:eastAsia="仿宋" w:cs="仿宋"/>
                            <w:spacing w:val="41"/>
                            <w:sz w:val="20"/>
                            <w:szCs w:val="20"/>
                          </w:rPr>
                          <w:t xml:space="preserve"> </w:t>
                        </w:r>
                        <w:r>
                          <w:rPr>
                            <w:rFonts w:ascii="仿宋" w:hAnsi="仿宋" w:eastAsia="仿宋" w:cs="仿宋"/>
                            <w:spacing w:val="-9"/>
                            <w:w w:val="93"/>
                            <w:sz w:val="20"/>
                            <w:szCs w:val="20"/>
                          </w:rPr>
                          <w:t>违</w:t>
                        </w:r>
                        <w:r>
                          <w:rPr>
                            <w:rFonts w:ascii="仿宋" w:hAnsi="仿宋" w:eastAsia="仿宋" w:cs="仿宋"/>
                            <w:sz w:val="20"/>
                            <w:szCs w:val="20"/>
                          </w:rPr>
                          <w:t xml:space="preserve"> 反本条例的规定，有下列情</w:t>
                        </w:r>
                        <w:r>
                          <w:rPr>
                            <w:rFonts w:ascii="仿宋" w:hAnsi="仿宋" w:eastAsia="仿宋" w:cs="仿宋"/>
                            <w:spacing w:val="7"/>
                            <w:sz w:val="20"/>
                            <w:szCs w:val="20"/>
                          </w:rPr>
                          <w:t xml:space="preserve"> </w:t>
                        </w:r>
                        <w:r>
                          <w:rPr>
                            <w:rFonts w:ascii="仿宋" w:hAnsi="仿宋" w:eastAsia="仿宋" w:cs="仿宋"/>
                            <w:spacing w:val="-3"/>
                            <w:sz w:val="20"/>
                            <w:szCs w:val="20"/>
                          </w:rPr>
                          <w:t>形之一的，</w:t>
                        </w:r>
                        <w:r>
                          <w:rPr>
                            <w:rFonts w:ascii="仿宋" w:hAnsi="仿宋" w:eastAsia="仿宋" w:cs="仿宋"/>
                            <w:spacing w:val="-58"/>
                            <w:sz w:val="20"/>
                            <w:szCs w:val="20"/>
                          </w:rPr>
                          <w:t xml:space="preserve"> </w:t>
                        </w:r>
                        <w:r>
                          <w:rPr>
                            <w:rFonts w:ascii="仿宋" w:hAnsi="仿宋" w:eastAsia="仿宋" w:cs="仿宋"/>
                            <w:spacing w:val="-3"/>
                            <w:sz w:val="20"/>
                            <w:szCs w:val="20"/>
                          </w:rPr>
                          <w:t>由旅游行政管理</w:t>
                        </w:r>
                        <w:r>
                          <w:rPr>
                            <w:rFonts w:ascii="仿宋" w:hAnsi="仿宋" w:eastAsia="仿宋" w:cs="仿宋"/>
                            <w:sz w:val="20"/>
                            <w:szCs w:val="20"/>
                          </w:rPr>
                          <w:t xml:space="preserve"> 部门或者工商行政管理部门</w:t>
                        </w:r>
                        <w:r>
                          <w:rPr>
                            <w:rFonts w:ascii="仿宋" w:hAnsi="仿宋" w:eastAsia="仿宋" w:cs="仿宋"/>
                            <w:spacing w:val="8"/>
                            <w:sz w:val="20"/>
                            <w:szCs w:val="20"/>
                          </w:rPr>
                          <w:t xml:space="preserve"> </w:t>
                        </w:r>
                        <w:r>
                          <w:rPr>
                            <w:rFonts w:ascii="仿宋" w:hAnsi="仿宋" w:eastAsia="仿宋" w:cs="仿宋"/>
                            <w:sz w:val="20"/>
                            <w:szCs w:val="20"/>
                          </w:rPr>
                          <w:t>责令改正，没收违法所得，</w:t>
                        </w:r>
                        <w:r>
                          <w:rPr>
                            <w:rFonts w:ascii="仿宋" w:hAnsi="仿宋" w:eastAsia="仿宋" w:cs="仿宋"/>
                            <w:spacing w:val="8"/>
                            <w:sz w:val="20"/>
                            <w:szCs w:val="20"/>
                          </w:rPr>
                          <w:t xml:space="preserve"> </w:t>
                        </w:r>
                        <w:r>
                          <w:rPr>
                            <w:rFonts w:ascii="仿宋" w:hAnsi="仿宋" w:eastAsia="仿宋" w:cs="仿宋"/>
                            <w:sz w:val="20"/>
                            <w:szCs w:val="20"/>
                          </w:rPr>
                          <w:t>违法所得10万元以上的，并</w:t>
                        </w:r>
                        <w:r>
                          <w:rPr>
                            <w:rFonts w:ascii="仿宋" w:hAnsi="仿宋" w:eastAsia="仿宋" w:cs="仿宋"/>
                            <w:spacing w:val="6"/>
                            <w:sz w:val="20"/>
                            <w:szCs w:val="20"/>
                          </w:rPr>
                          <w:t xml:space="preserve"> </w:t>
                        </w:r>
                        <w:r>
                          <w:rPr>
                            <w:rFonts w:ascii="仿宋" w:hAnsi="仿宋" w:eastAsia="仿宋" w:cs="仿宋"/>
                            <w:sz w:val="20"/>
                            <w:szCs w:val="20"/>
                          </w:rPr>
                          <w:t>处违法所得1倍以上5倍以下</w:t>
                        </w:r>
                        <w:r>
                          <w:rPr>
                            <w:rFonts w:ascii="仿宋" w:hAnsi="仿宋" w:eastAsia="仿宋" w:cs="仿宋"/>
                            <w:spacing w:val="7"/>
                            <w:sz w:val="20"/>
                            <w:szCs w:val="20"/>
                          </w:rPr>
                          <w:t xml:space="preserve"> </w:t>
                        </w:r>
                        <w:r>
                          <w:rPr>
                            <w:rFonts w:ascii="仿宋" w:hAnsi="仿宋" w:eastAsia="仿宋" w:cs="仿宋"/>
                            <w:spacing w:val="-11"/>
                            <w:sz w:val="20"/>
                            <w:szCs w:val="20"/>
                          </w:rPr>
                          <w:t>的罚款；</w:t>
                        </w:r>
                        <w:r>
                          <w:rPr>
                            <w:rFonts w:ascii="仿宋" w:hAnsi="仿宋" w:eastAsia="仿宋" w:cs="仿宋"/>
                            <w:spacing w:val="49"/>
                            <w:sz w:val="20"/>
                            <w:szCs w:val="20"/>
                          </w:rPr>
                          <w:t xml:space="preserve"> </w:t>
                        </w:r>
                        <w:r>
                          <w:rPr>
                            <w:rFonts w:ascii="仿宋" w:hAnsi="仿宋" w:eastAsia="仿宋" w:cs="仿宋"/>
                            <w:spacing w:val="-11"/>
                            <w:sz w:val="20"/>
                            <w:szCs w:val="20"/>
                          </w:rPr>
                          <w:t>违法所得不足10万</w:t>
                        </w:r>
                        <w:r>
                          <w:rPr>
                            <w:rFonts w:ascii="仿宋" w:hAnsi="仿宋" w:eastAsia="仿宋" w:cs="仿宋"/>
                            <w:sz w:val="20"/>
                            <w:szCs w:val="20"/>
                          </w:rPr>
                          <w:t xml:space="preserve"> 元或者没有违法所得的，并</w:t>
                        </w:r>
                        <w:r>
                          <w:rPr>
                            <w:rFonts w:ascii="仿宋" w:hAnsi="仿宋" w:eastAsia="仿宋" w:cs="仿宋"/>
                            <w:spacing w:val="6"/>
                            <w:sz w:val="20"/>
                            <w:szCs w:val="20"/>
                          </w:rPr>
                          <w:t xml:space="preserve"> </w:t>
                        </w:r>
                        <w:r>
                          <w:rPr>
                            <w:rFonts w:ascii="仿宋" w:hAnsi="仿宋" w:eastAsia="仿宋" w:cs="仿宋"/>
                            <w:sz w:val="20"/>
                            <w:szCs w:val="20"/>
                          </w:rPr>
                          <w:t>处10万元以上50万元以下的</w:t>
                        </w:r>
                        <w:r>
                          <w:rPr>
                            <w:rFonts w:ascii="仿宋" w:hAnsi="仿宋" w:eastAsia="仿宋" w:cs="仿宋"/>
                            <w:spacing w:val="8"/>
                            <w:sz w:val="20"/>
                            <w:szCs w:val="20"/>
                          </w:rPr>
                          <w:t xml:space="preserve"> </w:t>
                        </w:r>
                        <w:r>
                          <w:rPr>
                            <w:rFonts w:ascii="仿宋" w:hAnsi="仿宋" w:eastAsia="仿宋" w:cs="仿宋"/>
                            <w:sz w:val="20"/>
                            <w:szCs w:val="20"/>
                          </w:rPr>
                          <w:t>罚款</w:t>
                        </w:r>
                        <w:r>
                          <w:rPr>
                            <w:rFonts w:ascii="仿宋" w:hAnsi="仿宋" w:eastAsia="仿宋" w:cs="仿宋"/>
                            <w:spacing w:val="-86"/>
                            <w:sz w:val="20"/>
                            <w:szCs w:val="20"/>
                          </w:rPr>
                          <w:t>：</w:t>
                        </w:r>
                        <w:r>
                          <w:rPr>
                            <w:rFonts w:ascii="仿宋" w:hAnsi="仿宋" w:eastAsia="仿宋" w:cs="仿宋"/>
                            <w:spacing w:val="33"/>
                            <w:sz w:val="20"/>
                            <w:szCs w:val="20"/>
                          </w:rPr>
                          <w:t xml:space="preserve"> </w:t>
                        </w:r>
                        <w:r>
                          <w:rPr>
                            <w:rFonts w:ascii="仿宋" w:hAnsi="仿宋" w:eastAsia="仿宋" w:cs="仿宋"/>
                            <w:spacing w:val="-86"/>
                            <w:sz w:val="20"/>
                            <w:szCs w:val="20"/>
                          </w:rPr>
                          <w:t>（</w:t>
                        </w:r>
                        <w:r>
                          <w:rPr>
                            <w:rFonts w:ascii="仿宋" w:hAnsi="仿宋" w:eastAsia="仿宋" w:cs="仿宋"/>
                            <w:spacing w:val="-53"/>
                            <w:sz w:val="20"/>
                            <w:szCs w:val="20"/>
                          </w:rPr>
                          <w:t xml:space="preserve"> </w:t>
                        </w:r>
                        <w:r>
                          <w:rPr>
                            <w:rFonts w:ascii="仿宋" w:hAnsi="仿宋" w:eastAsia="仿宋" w:cs="仿宋"/>
                            <w:sz w:val="20"/>
                            <w:szCs w:val="20"/>
                          </w:rPr>
                          <w:t>一）未取得相应的 旅行社业务经营许可，经营</w:t>
                        </w:r>
                        <w:r>
                          <w:rPr>
                            <w:rFonts w:ascii="仿宋" w:hAnsi="仿宋" w:eastAsia="仿宋" w:cs="仿宋"/>
                            <w:spacing w:val="6"/>
                            <w:sz w:val="20"/>
                            <w:szCs w:val="20"/>
                          </w:rPr>
                          <w:t xml:space="preserve"> </w:t>
                        </w:r>
                        <w:r>
                          <w:rPr>
                            <w:rFonts w:ascii="仿宋" w:hAnsi="仿宋" w:eastAsia="仿宋" w:cs="仿宋"/>
                            <w:sz w:val="20"/>
                            <w:szCs w:val="20"/>
                          </w:rPr>
                          <w:t>国内旅游业务、入境旅游业</w:t>
                        </w:r>
                      </w:p>
                      <w:p>
                        <w:pPr>
                          <w:spacing w:before="44" w:line="218" w:lineRule="auto"/>
                          <w:ind w:left="75" w:right="52" w:firstLine="208"/>
                          <w:rPr>
                            <w:rFonts w:ascii="仿宋" w:hAnsi="仿宋" w:eastAsia="仿宋" w:cs="仿宋"/>
                            <w:sz w:val="20"/>
                            <w:szCs w:val="20"/>
                          </w:rPr>
                        </w:pPr>
                        <w:r>
                          <w:rPr>
                            <w:rFonts w:ascii="仿宋" w:hAnsi="仿宋" w:eastAsia="仿宋" w:cs="仿宋"/>
                            <w:spacing w:val="-2"/>
                            <w:sz w:val="20"/>
                            <w:szCs w:val="20"/>
                          </w:rPr>
                          <w:t>务、出境旅游业务的；</w:t>
                        </w:r>
                        <w:r>
                          <w:rPr>
                            <w:rFonts w:ascii="仿宋" w:hAnsi="仿宋" w:eastAsia="仿宋" w:cs="仿宋"/>
                            <w:w w:val="101"/>
                            <w:sz w:val="20"/>
                            <w:szCs w:val="20"/>
                          </w:rPr>
                          <w:t xml:space="preserve">   </w:t>
                        </w:r>
                        <w:r>
                          <w:rPr>
                            <w:rFonts w:ascii="仿宋" w:hAnsi="仿宋" w:eastAsia="仿宋" w:cs="仿宋"/>
                            <w:spacing w:val="-9"/>
                            <w:sz w:val="20"/>
                            <w:szCs w:val="20"/>
                          </w:rPr>
                          <w:t>（二）</w:t>
                        </w:r>
                        <w:r>
                          <w:rPr>
                            <w:rFonts w:ascii="仿宋" w:hAnsi="仿宋" w:eastAsia="仿宋" w:cs="仿宋"/>
                            <w:spacing w:val="15"/>
                            <w:sz w:val="20"/>
                            <w:szCs w:val="20"/>
                          </w:rPr>
                          <w:t xml:space="preserve"> </w:t>
                        </w:r>
                        <w:r>
                          <w:rPr>
                            <w:rFonts w:ascii="仿宋" w:hAnsi="仿宋" w:eastAsia="仿宋" w:cs="仿宋"/>
                            <w:spacing w:val="-9"/>
                            <w:sz w:val="20"/>
                            <w:szCs w:val="20"/>
                          </w:rPr>
                          <w:t>分社的经营范围超出</w:t>
                        </w:r>
                        <w:r>
                          <w:rPr>
                            <w:rFonts w:ascii="仿宋" w:hAnsi="仿宋" w:eastAsia="仿宋" w:cs="仿宋"/>
                            <w:sz w:val="20"/>
                            <w:szCs w:val="20"/>
                          </w:rPr>
                          <w:t xml:space="preserve"> 设立分社的旅行社的经营范</w:t>
                        </w:r>
                        <w:r>
                          <w:rPr>
                            <w:rFonts w:ascii="仿宋" w:hAnsi="仿宋" w:eastAsia="仿宋" w:cs="仿宋"/>
                            <w:spacing w:val="8"/>
                            <w:sz w:val="20"/>
                            <w:szCs w:val="20"/>
                          </w:rPr>
                          <w:t xml:space="preserve"> </w:t>
                        </w:r>
                        <w:r>
                          <w:rPr>
                            <w:rFonts w:ascii="仿宋" w:hAnsi="仿宋" w:eastAsia="仿宋" w:cs="仿宋"/>
                            <w:spacing w:val="-12"/>
                            <w:sz w:val="20"/>
                            <w:szCs w:val="20"/>
                          </w:rPr>
                          <w:t>围的</w:t>
                        </w:r>
                        <w:r>
                          <w:rPr>
                            <w:rFonts w:ascii="仿宋" w:hAnsi="仿宋" w:eastAsia="仿宋" w:cs="仿宋"/>
                            <w:spacing w:val="-84"/>
                            <w:sz w:val="20"/>
                            <w:szCs w:val="20"/>
                          </w:rPr>
                          <w:t>；</w:t>
                        </w:r>
                        <w:r>
                          <w:rPr>
                            <w:rFonts w:ascii="仿宋" w:hAnsi="仿宋" w:eastAsia="仿宋" w:cs="仿宋"/>
                            <w:spacing w:val="32"/>
                            <w:sz w:val="20"/>
                            <w:szCs w:val="20"/>
                          </w:rPr>
                          <w:t xml:space="preserve"> </w:t>
                        </w:r>
                        <w:r>
                          <w:rPr>
                            <w:rFonts w:ascii="仿宋" w:hAnsi="仿宋" w:eastAsia="仿宋" w:cs="仿宋"/>
                            <w:spacing w:val="-84"/>
                            <w:sz w:val="20"/>
                            <w:szCs w:val="20"/>
                          </w:rPr>
                          <w:t>（</w:t>
                        </w:r>
                        <w:r>
                          <w:rPr>
                            <w:rFonts w:ascii="仿宋" w:hAnsi="仿宋" w:eastAsia="仿宋" w:cs="仿宋"/>
                            <w:spacing w:val="-51"/>
                            <w:sz w:val="20"/>
                            <w:szCs w:val="20"/>
                          </w:rPr>
                          <w:t xml:space="preserve"> </w:t>
                        </w:r>
                        <w:r>
                          <w:rPr>
                            <w:rFonts w:ascii="仿宋" w:hAnsi="仿宋" w:eastAsia="仿宋" w:cs="仿宋"/>
                            <w:spacing w:val="-12"/>
                            <w:sz w:val="20"/>
                            <w:szCs w:val="20"/>
                          </w:rPr>
                          <w:t>三）</w:t>
                        </w:r>
                        <w:r>
                          <w:rPr>
                            <w:rFonts w:ascii="仿宋" w:hAnsi="仿宋" w:eastAsia="仿宋" w:cs="仿宋"/>
                            <w:spacing w:val="15"/>
                            <w:sz w:val="20"/>
                            <w:szCs w:val="20"/>
                          </w:rPr>
                          <w:t xml:space="preserve"> </w:t>
                        </w:r>
                        <w:r>
                          <w:rPr>
                            <w:rFonts w:ascii="仿宋" w:hAnsi="仿宋" w:eastAsia="仿宋" w:cs="仿宋"/>
                            <w:spacing w:val="-12"/>
                            <w:sz w:val="20"/>
                            <w:szCs w:val="20"/>
                          </w:rPr>
                          <w:t>旅行社服务网</w:t>
                        </w:r>
                      </w:p>
                      <w:p>
                        <w:pPr>
                          <w:spacing w:before="43" w:line="228" w:lineRule="auto"/>
                          <w:ind w:left="984" w:right="52" w:hanging="898"/>
                          <w:rPr>
                            <w:rFonts w:ascii="仿宋" w:hAnsi="仿宋" w:eastAsia="仿宋" w:cs="仿宋"/>
                            <w:sz w:val="20"/>
                            <w:szCs w:val="20"/>
                          </w:rPr>
                        </w:pPr>
                        <w:r>
                          <w:rPr>
                            <w:rFonts w:ascii="仿宋" w:hAnsi="仿宋" w:eastAsia="仿宋" w:cs="仿宋"/>
                            <w:spacing w:val="-1"/>
                            <w:sz w:val="20"/>
                            <w:szCs w:val="20"/>
                          </w:rPr>
                          <w:t>点从事招徕、咨询以外的活</w:t>
                        </w:r>
                        <w:r>
                          <w:rPr>
                            <w:rFonts w:ascii="仿宋" w:hAnsi="仿宋" w:eastAsia="仿宋" w:cs="仿宋"/>
                            <w:spacing w:val="8"/>
                            <w:sz w:val="20"/>
                            <w:szCs w:val="20"/>
                          </w:rPr>
                          <w:t xml:space="preserve"> </w:t>
                        </w:r>
                        <w:r>
                          <w:rPr>
                            <w:rFonts w:ascii="仿宋" w:hAnsi="仿宋" w:eastAsia="仿宋" w:cs="仿宋"/>
                            <w:spacing w:val="-4"/>
                            <w:sz w:val="20"/>
                            <w:szCs w:val="20"/>
                          </w:rPr>
                          <w:t>动的。</w:t>
                        </w:r>
                      </w:p>
                    </w:tc>
                    <w:tc>
                      <w:tcPr>
                        <w:tcW w:w="993"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7"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0"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3"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0"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8" w:line="217"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48" w:line="217"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6"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6"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78"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6"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56"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56" w:line="214"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69"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69"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6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0"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91"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before="41" w:line="230" w:lineRule="auto"/>
                          <w:ind w:left="94" w:right="58"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txbxContent>
            </v:textbox>
          </v:shape>
        </w:pict>
      </w:r>
      <w:r>
        <w:rPr>
          <w:rFonts w:ascii="仿宋" w:hAnsi="仿宋" w:eastAsia="仿宋" w:cs="仿宋"/>
          <w:sz w:val="16"/>
          <w:szCs w:val="16"/>
        </w:rPr>
        <w:t>政执法大队</w:t>
      </w:r>
    </w:p>
    <w:p>
      <w:pPr>
        <w:sectPr>
          <w:footerReference r:id="rId137" w:type="default"/>
          <w:pgSz w:w="16837" w:h="11905"/>
          <w:pgMar w:top="1011" w:right="1274" w:bottom="674"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before="65" w:line="180" w:lineRule="auto"/>
              <w:ind w:firstLine="333"/>
              <w:rPr>
                <w:rFonts w:ascii="仿宋" w:hAnsi="仿宋" w:eastAsia="仿宋" w:cs="仿宋"/>
                <w:sz w:val="20"/>
                <w:szCs w:val="20"/>
              </w:rPr>
            </w:pPr>
            <w:r>
              <w:rPr>
                <w:rFonts w:ascii="仿宋" w:hAnsi="仿宋" w:eastAsia="仿宋" w:cs="仿宋"/>
                <w:spacing w:val="-4"/>
                <w:sz w:val="20"/>
                <w:szCs w:val="20"/>
              </w:rPr>
              <w:t>88</w:t>
            </w:r>
          </w:p>
        </w:tc>
        <w:tc>
          <w:tcPr>
            <w:tcW w:w="2345" w:type="dxa"/>
            <w:vMerge w:val="restart"/>
            <w:tcBorders>
              <w:bottom w:val="nil"/>
            </w:tcBorders>
            <w:vAlign w:val="top"/>
          </w:tcPr>
          <w:p>
            <w:pPr>
              <w:spacing w:line="253"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before="66" w:line="228" w:lineRule="auto"/>
              <w:ind w:left="68" w:right="54" w:firstLine="2"/>
              <w:rPr>
                <w:rFonts w:ascii="仿宋" w:hAnsi="仿宋" w:eastAsia="仿宋" w:cs="仿宋"/>
                <w:sz w:val="20"/>
                <w:szCs w:val="20"/>
              </w:rPr>
            </w:pPr>
            <w:r>
              <w:rPr>
                <w:rFonts w:ascii="仿宋" w:hAnsi="仿宋" w:eastAsia="仿宋" w:cs="仿宋"/>
                <w:sz w:val="20"/>
                <w:szCs w:val="20"/>
              </w:rPr>
              <w:t>外商投资旅行社经营中国</w:t>
            </w:r>
            <w:r>
              <w:rPr>
                <w:rFonts w:ascii="仿宋" w:hAnsi="仿宋" w:eastAsia="仿宋" w:cs="仿宋"/>
                <w:spacing w:val="3"/>
                <w:sz w:val="20"/>
                <w:szCs w:val="20"/>
              </w:rPr>
              <w:t xml:space="preserve"> </w:t>
            </w:r>
            <w:r>
              <w:rPr>
                <w:rFonts w:ascii="仿宋" w:hAnsi="仿宋" w:eastAsia="仿宋" w:cs="仿宋"/>
                <w:sz w:val="20"/>
                <w:szCs w:val="20"/>
              </w:rPr>
              <w:t>内地居民出国旅游业务以</w:t>
            </w:r>
            <w:r>
              <w:rPr>
                <w:rFonts w:ascii="仿宋" w:hAnsi="仿宋" w:eastAsia="仿宋" w:cs="仿宋"/>
                <w:spacing w:val="6"/>
                <w:sz w:val="20"/>
                <w:szCs w:val="20"/>
              </w:rPr>
              <w:t xml:space="preserve"> </w:t>
            </w:r>
            <w:r>
              <w:rPr>
                <w:rFonts w:ascii="仿宋" w:hAnsi="仿宋" w:eastAsia="仿宋" w:cs="仿宋"/>
                <w:sz w:val="20"/>
                <w:szCs w:val="20"/>
              </w:rPr>
              <w:t>及赴香港特别行政区、澳</w:t>
            </w:r>
            <w:r>
              <w:rPr>
                <w:rFonts w:ascii="仿宋" w:hAnsi="仿宋" w:eastAsia="仿宋" w:cs="仿宋"/>
                <w:spacing w:val="7"/>
                <w:sz w:val="20"/>
                <w:szCs w:val="20"/>
              </w:rPr>
              <w:t xml:space="preserve"> </w:t>
            </w:r>
            <w:r>
              <w:rPr>
                <w:rFonts w:ascii="仿宋" w:hAnsi="仿宋" w:eastAsia="仿宋" w:cs="仿宋"/>
                <w:sz w:val="20"/>
                <w:szCs w:val="20"/>
              </w:rPr>
              <w:t>门特别行政区和台湾地区</w:t>
            </w:r>
            <w:r>
              <w:rPr>
                <w:rFonts w:ascii="仿宋" w:hAnsi="仿宋" w:eastAsia="仿宋" w:cs="仿宋"/>
                <w:spacing w:val="6"/>
                <w:sz w:val="20"/>
                <w:szCs w:val="20"/>
              </w:rPr>
              <w:t xml:space="preserve"> </w:t>
            </w:r>
            <w:r>
              <w:rPr>
                <w:rFonts w:ascii="仿宋" w:hAnsi="仿宋" w:eastAsia="仿宋" w:cs="仿宋"/>
                <w:sz w:val="20"/>
                <w:szCs w:val="20"/>
              </w:rPr>
              <w:t>旅游业务，或者经营出境</w:t>
            </w:r>
            <w:r>
              <w:rPr>
                <w:rFonts w:ascii="仿宋" w:hAnsi="仿宋" w:eastAsia="仿宋" w:cs="仿宋"/>
                <w:spacing w:val="6"/>
                <w:sz w:val="20"/>
                <w:szCs w:val="20"/>
              </w:rPr>
              <w:t xml:space="preserve"> </w:t>
            </w:r>
            <w:r>
              <w:rPr>
                <w:rFonts w:ascii="仿宋" w:hAnsi="仿宋" w:eastAsia="仿宋" w:cs="仿宋"/>
                <w:sz w:val="20"/>
                <w:szCs w:val="20"/>
              </w:rPr>
              <w:t>旅游业务的旅行社组织旅</w:t>
            </w:r>
            <w:r>
              <w:rPr>
                <w:rFonts w:ascii="仿宋" w:hAnsi="仿宋" w:eastAsia="仿宋" w:cs="仿宋"/>
                <w:spacing w:val="6"/>
                <w:sz w:val="20"/>
                <w:szCs w:val="20"/>
              </w:rPr>
              <w:t xml:space="preserve"> </w:t>
            </w:r>
            <w:r>
              <w:rPr>
                <w:rFonts w:ascii="仿宋" w:hAnsi="仿宋" w:eastAsia="仿宋" w:cs="仿宋"/>
                <w:sz w:val="20"/>
                <w:szCs w:val="20"/>
              </w:rPr>
              <w:t>游者到国务院旅游行政主</w:t>
            </w:r>
            <w:r>
              <w:rPr>
                <w:rFonts w:ascii="仿宋" w:hAnsi="仿宋" w:eastAsia="仿宋" w:cs="仿宋"/>
                <w:spacing w:val="6"/>
                <w:sz w:val="20"/>
                <w:szCs w:val="20"/>
              </w:rPr>
              <w:t xml:space="preserve"> </w:t>
            </w:r>
            <w:r>
              <w:rPr>
                <w:rFonts w:ascii="仿宋" w:hAnsi="仿宋" w:eastAsia="仿宋" w:cs="仿宋"/>
                <w:sz w:val="20"/>
                <w:szCs w:val="20"/>
              </w:rPr>
              <w:t>管部门公布的中国公民出</w:t>
            </w:r>
          </w:p>
          <w:p>
            <w:pPr>
              <w:spacing w:before="2" w:line="228" w:lineRule="auto"/>
              <w:ind w:left="373" w:right="55" w:hanging="302"/>
              <w:rPr>
                <w:rFonts w:ascii="仿宋" w:hAnsi="仿宋" w:eastAsia="仿宋" w:cs="仿宋"/>
                <w:sz w:val="20"/>
                <w:szCs w:val="20"/>
              </w:rPr>
            </w:pPr>
            <w:r>
              <w:rPr>
                <w:rFonts w:ascii="仿宋" w:hAnsi="仿宋" w:eastAsia="仿宋" w:cs="仿宋"/>
                <w:sz w:val="20"/>
                <w:szCs w:val="20"/>
              </w:rPr>
              <w:t>境旅游目的地之外的国家</w:t>
            </w:r>
            <w:r>
              <w:rPr>
                <w:rFonts w:ascii="仿宋" w:hAnsi="仿宋" w:eastAsia="仿宋" w:cs="仿宋"/>
                <w:spacing w:val="3"/>
                <w:sz w:val="20"/>
                <w:szCs w:val="20"/>
              </w:rPr>
              <w:t xml:space="preserve"> </w:t>
            </w:r>
            <w:r>
              <w:rPr>
                <w:rFonts w:ascii="仿宋" w:hAnsi="仿宋" w:eastAsia="仿宋" w:cs="仿宋"/>
                <w:spacing w:val="-1"/>
                <w:sz w:val="20"/>
                <w:szCs w:val="20"/>
              </w:rPr>
              <w:t>和地区旅游的处罚</w:t>
            </w:r>
          </w:p>
        </w:tc>
        <w:tc>
          <w:tcPr>
            <w:tcW w:w="2551" w:type="dxa"/>
            <w:vMerge w:val="restart"/>
            <w:tcBorders>
              <w:bottom w:val="nil"/>
            </w:tcBorders>
            <w:vAlign w:val="top"/>
          </w:tcPr>
          <w:p>
            <w:pPr>
              <w:spacing w:line="315" w:lineRule="auto"/>
              <w:rPr>
                <w:rFonts w:ascii="宋体"/>
                <w:sz w:val="21"/>
              </w:rPr>
            </w:pPr>
          </w:p>
          <w:p>
            <w:pPr>
              <w:spacing w:line="315" w:lineRule="auto"/>
              <w:rPr>
                <w:rFonts w:ascii="宋体"/>
                <w:sz w:val="21"/>
              </w:rPr>
            </w:pPr>
          </w:p>
          <w:p>
            <w:pPr>
              <w:spacing w:line="316"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pacing w:val="-9"/>
                <w:sz w:val="20"/>
                <w:szCs w:val="20"/>
              </w:rPr>
              <w:t>《旅行社条例》</w:t>
            </w:r>
            <w:r>
              <w:rPr>
                <w:rFonts w:ascii="仿宋" w:hAnsi="仿宋" w:eastAsia="仿宋" w:cs="仿宋"/>
                <w:spacing w:val="20"/>
                <w:sz w:val="20"/>
                <w:szCs w:val="20"/>
              </w:rPr>
              <w:t xml:space="preserve"> </w:t>
            </w:r>
            <w:r>
              <w:rPr>
                <w:rFonts w:ascii="仿宋" w:hAnsi="仿宋" w:eastAsia="仿宋" w:cs="仿宋"/>
                <w:spacing w:val="-9"/>
                <w:sz w:val="20"/>
                <w:szCs w:val="20"/>
              </w:rPr>
              <w:t>第五十一条</w:t>
            </w:r>
          </w:p>
          <w:p>
            <w:pPr>
              <w:spacing w:before="43" w:line="188" w:lineRule="auto"/>
              <w:ind w:firstLine="77"/>
              <w:rPr>
                <w:rFonts w:ascii="仿宋" w:hAnsi="仿宋" w:eastAsia="仿宋" w:cs="仿宋"/>
                <w:sz w:val="20"/>
                <w:szCs w:val="20"/>
              </w:rPr>
            </w:pPr>
            <w:r>
              <w:rPr>
                <w:rFonts w:ascii="仿宋" w:hAnsi="仿宋" w:eastAsia="仿宋" w:cs="仿宋"/>
                <w:sz w:val="20"/>
                <w:szCs w:val="20"/>
              </w:rPr>
              <w:t>违反本条例的规定，外商投</w:t>
            </w:r>
          </w:p>
          <w:p>
            <w:pPr>
              <w:spacing w:before="44" w:line="188" w:lineRule="auto"/>
              <w:ind w:firstLine="85"/>
              <w:rPr>
                <w:rFonts w:ascii="仿宋" w:hAnsi="仿宋" w:eastAsia="仿宋" w:cs="仿宋"/>
                <w:sz w:val="20"/>
                <w:szCs w:val="20"/>
              </w:rPr>
            </w:pPr>
            <w:r>
              <w:rPr>
                <w:rFonts w:ascii="仿宋" w:hAnsi="仿宋" w:eastAsia="仿宋" w:cs="仿宋"/>
                <w:spacing w:val="-1"/>
                <w:sz w:val="20"/>
                <w:szCs w:val="20"/>
              </w:rPr>
              <w:t>资旅行社经营中国内地居民</w:t>
            </w:r>
          </w:p>
          <w:p>
            <w:pPr>
              <w:spacing w:before="43" w:line="188" w:lineRule="auto"/>
              <w:ind w:firstLine="96"/>
              <w:rPr>
                <w:rFonts w:ascii="仿宋" w:hAnsi="仿宋" w:eastAsia="仿宋" w:cs="仿宋"/>
                <w:sz w:val="20"/>
                <w:szCs w:val="20"/>
              </w:rPr>
            </w:pPr>
            <w:r>
              <w:rPr>
                <w:rFonts w:ascii="仿宋" w:hAnsi="仿宋" w:eastAsia="仿宋" w:cs="仿宋"/>
                <w:spacing w:val="-2"/>
                <w:sz w:val="20"/>
                <w:szCs w:val="20"/>
              </w:rPr>
              <w:t>出国旅游业务以及赴香港特</w:t>
            </w:r>
          </w:p>
          <w:p>
            <w:pPr>
              <w:spacing w:before="43" w:line="188" w:lineRule="auto"/>
              <w:ind w:firstLine="78"/>
              <w:rPr>
                <w:rFonts w:ascii="仿宋" w:hAnsi="仿宋" w:eastAsia="仿宋" w:cs="仿宋"/>
                <w:sz w:val="20"/>
                <w:szCs w:val="20"/>
              </w:rPr>
            </w:pPr>
            <w:r>
              <w:rPr>
                <w:rFonts w:ascii="仿宋" w:hAnsi="仿宋" w:eastAsia="仿宋" w:cs="仿宋"/>
                <w:sz w:val="20"/>
                <w:szCs w:val="20"/>
              </w:rPr>
              <w:t>别行政区、澳门特别行政区</w:t>
            </w:r>
          </w:p>
          <w:p>
            <w:pPr>
              <w:spacing w:before="43" w:line="188" w:lineRule="auto"/>
              <w:ind w:firstLine="75"/>
              <w:rPr>
                <w:rFonts w:ascii="仿宋" w:hAnsi="仿宋" w:eastAsia="仿宋" w:cs="仿宋"/>
                <w:sz w:val="20"/>
                <w:szCs w:val="20"/>
              </w:rPr>
            </w:pPr>
            <w:r>
              <w:rPr>
                <w:rFonts w:ascii="仿宋" w:hAnsi="仿宋" w:eastAsia="仿宋" w:cs="仿宋"/>
                <w:sz w:val="20"/>
                <w:szCs w:val="20"/>
              </w:rPr>
              <w:t>和台湾地区旅游业务，或者</w:t>
            </w:r>
          </w:p>
          <w:p>
            <w:pPr>
              <w:spacing w:before="43" w:line="188" w:lineRule="auto"/>
              <w:ind w:firstLine="75"/>
              <w:rPr>
                <w:rFonts w:ascii="仿宋" w:hAnsi="仿宋" w:eastAsia="仿宋" w:cs="仿宋"/>
                <w:sz w:val="20"/>
                <w:szCs w:val="20"/>
              </w:rPr>
            </w:pPr>
            <w:r>
              <w:rPr>
                <w:rFonts w:ascii="仿宋" w:hAnsi="仿宋" w:eastAsia="仿宋" w:cs="仿宋"/>
                <w:sz w:val="20"/>
                <w:szCs w:val="20"/>
              </w:rPr>
              <w:t>经营出境旅游业务的旅行社</w:t>
            </w:r>
          </w:p>
          <w:p>
            <w:pPr>
              <w:spacing w:before="44" w:line="188" w:lineRule="auto"/>
              <w:ind w:firstLine="76"/>
              <w:rPr>
                <w:rFonts w:ascii="仿宋" w:hAnsi="仿宋" w:eastAsia="仿宋" w:cs="仿宋"/>
                <w:sz w:val="20"/>
                <w:szCs w:val="20"/>
              </w:rPr>
            </w:pPr>
            <w:r>
              <w:rPr>
                <w:rFonts w:ascii="仿宋" w:hAnsi="仿宋" w:eastAsia="仿宋" w:cs="仿宋"/>
                <w:sz w:val="20"/>
                <w:szCs w:val="20"/>
              </w:rPr>
              <w:t>组织旅游者到国务院旅游行</w:t>
            </w:r>
          </w:p>
          <w:p>
            <w:pPr>
              <w:spacing w:before="43" w:line="188" w:lineRule="auto"/>
              <w:ind w:firstLine="76"/>
              <w:rPr>
                <w:rFonts w:ascii="仿宋" w:hAnsi="仿宋" w:eastAsia="仿宋" w:cs="仿宋"/>
                <w:sz w:val="20"/>
                <w:szCs w:val="20"/>
              </w:rPr>
            </w:pPr>
            <w:r>
              <w:rPr>
                <w:rFonts w:ascii="仿宋" w:hAnsi="仿宋" w:eastAsia="仿宋" w:cs="仿宋"/>
                <w:sz w:val="20"/>
                <w:szCs w:val="20"/>
              </w:rPr>
              <w:t>政主管部门公布的中国公民</w:t>
            </w:r>
          </w:p>
          <w:p>
            <w:pPr>
              <w:spacing w:before="44" w:line="188" w:lineRule="auto"/>
              <w:ind w:firstLine="96"/>
              <w:rPr>
                <w:rFonts w:ascii="仿宋" w:hAnsi="仿宋" w:eastAsia="仿宋" w:cs="仿宋"/>
                <w:sz w:val="20"/>
                <w:szCs w:val="20"/>
              </w:rPr>
            </w:pPr>
            <w:r>
              <w:rPr>
                <w:rFonts w:ascii="仿宋" w:hAnsi="仿宋" w:eastAsia="仿宋" w:cs="仿宋"/>
                <w:spacing w:val="-2"/>
                <w:sz w:val="20"/>
                <w:szCs w:val="20"/>
              </w:rPr>
              <w:t>出境旅游目的地之外的国家</w:t>
            </w:r>
          </w:p>
          <w:p>
            <w:pPr>
              <w:spacing w:before="43" w:line="188" w:lineRule="auto"/>
              <w:ind w:firstLine="75"/>
              <w:rPr>
                <w:rFonts w:ascii="仿宋" w:hAnsi="仿宋" w:eastAsia="仿宋" w:cs="仿宋"/>
                <w:sz w:val="20"/>
                <w:szCs w:val="20"/>
              </w:rPr>
            </w:pPr>
            <w:r>
              <w:rPr>
                <w:rFonts w:ascii="仿宋" w:hAnsi="仿宋" w:eastAsia="仿宋" w:cs="仿宋"/>
                <w:spacing w:val="-3"/>
                <w:sz w:val="20"/>
                <w:szCs w:val="20"/>
              </w:rPr>
              <w:t>和地区旅游的，</w:t>
            </w:r>
            <w:r>
              <w:rPr>
                <w:rFonts w:ascii="仿宋" w:hAnsi="仿宋" w:eastAsia="仿宋" w:cs="仿宋"/>
                <w:spacing w:val="-57"/>
                <w:sz w:val="20"/>
                <w:szCs w:val="20"/>
              </w:rPr>
              <w:t xml:space="preserve"> </w:t>
            </w:r>
            <w:r>
              <w:rPr>
                <w:rFonts w:ascii="仿宋" w:hAnsi="仿宋" w:eastAsia="仿宋" w:cs="仿宋"/>
                <w:spacing w:val="-3"/>
                <w:sz w:val="20"/>
                <w:szCs w:val="20"/>
              </w:rPr>
              <w:t>由旅游行政</w:t>
            </w:r>
          </w:p>
          <w:p>
            <w:pPr>
              <w:spacing w:before="41" w:line="188" w:lineRule="auto"/>
              <w:ind w:firstLine="86"/>
              <w:rPr>
                <w:rFonts w:ascii="仿宋" w:hAnsi="仿宋" w:eastAsia="仿宋" w:cs="仿宋"/>
                <w:sz w:val="20"/>
                <w:szCs w:val="20"/>
              </w:rPr>
            </w:pPr>
            <w:r>
              <w:rPr>
                <w:rFonts w:ascii="仿宋" w:hAnsi="仿宋" w:eastAsia="仿宋" w:cs="仿宋"/>
                <w:spacing w:val="-1"/>
                <w:sz w:val="20"/>
                <w:szCs w:val="20"/>
              </w:rPr>
              <w:t>管理部门责令改正，没收违</w:t>
            </w:r>
          </w:p>
          <w:p>
            <w:pPr>
              <w:spacing w:before="44" w:line="188" w:lineRule="auto"/>
              <w:ind w:firstLine="82"/>
              <w:rPr>
                <w:rFonts w:ascii="仿宋" w:hAnsi="仿宋" w:eastAsia="仿宋" w:cs="仿宋"/>
                <w:sz w:val="20"/>
                <w:szCs w:val="20"/>
              </w:rPr>
            </w:pPr>
            <w:r>
              <w:rPr>
                <w:rFonts w:ascii="仿宋" w:hAnsi="仿宋" w:eastAsia="仿宋" w:cs="仿宋"/>
                <w:sz w:val="20"/>
                <w:szCs w:val="20"/>
              </w:rPr>
              <w:t>法所得，违法所得10万元以</w:t>
            </w:r>
          </w:p>
          <w:p>
            <w:pPr>
              <w:spacing w:before="43" w:line="188" w:lineRule="auto"/>
              <w:ind w:firstLine="125"/>
              <w:rPr>
                <w:rFonts w:ascii="仿宋" w:hAnsi="仿宋" w:eastAsia="仿宋" w:cs="仿宋"/>
                <w:sz w:val="20"/>
                <w:szCs w:val="20"/>
              </w:rPr>
            </w:pPr>
            <w:r>
              <w:rPr>
                <w:rFonts w:ascii="仿宋" w:hAnsi="仿宋" w:eastAsia="仿宋" w:cs="仿宋"/>
                <w:sz w:val="20"/>
                <w:szCs w:val="20"/>
              </w:rPr>
              <w:t>上的，并处违法所得1倍以</w:t>
            </w:r>
          </w:p>
          <w:p>
            <w:pPr>
              <w:spacing w:before="44" w:line="188" w:lineRule="auto"/>
              <w:ind w:firstLine="125"/>
              <w:rPr>
                <w:rFonts w:ascii="仿宋" w:hAnsi="仿宋" w:eastAsia="仿宋" w:cs="仿宋"/>
                <w:sz w:val="20"/>
                <w:szCs w:val="20"/>
              </w:rPr>
            </w:pPr>
            <w:r>
              <w:rPr>
                <w:rFonts w:ascii="仿宋" w:hAnsi="仿宋" w:eastAsia="仿宋" w:cs="仿宋"/>
                <w:spacing w:val="-10"/>
                <w:w w:val="99"/>
                <w:sz w:val="20"/>
                <w:szCs w:val="20"/>
              </w:rPr>
              <w:t>上5倍以下的罚款；</w:t>
            </w:r>
            <w:r>
              <w:rPr>
                <w:rFonts w:ascii="仿宋" w:hAnsi="仿宋" w:eastAsia="仿宋" w:cs="仿宋"/>
                <w:spacing w:val="49"/>
                <w:sz w:val="20"/>
                <w:szCs w:val="20"/>
              </w:rPr>
              <w:t xml:space="preserve"> </w:t>
            </w:r>
            <w:r>
              <w:rPr>
                <w:rFonts w:ascii="仿宋" w:hAnsi="仿宋" w:eastAsia="仿宋" w:cs="仿宋"/>
                <w:spacing w:val="-10"/>
                <w:w w:val="99"/>
                <w:sz w:val="20"/>
                <w:szCs w:val="20"/>
              </w:rPr>
              <w:t>违法所</w:t>
            </w:r>
          </w:p>
          <w:p>
            <w:pPr>
              <w:spacing w:before="44" w:line="188" w:lineRule="auto"/>
              <w:ind w:firstLine="76"/>
              <w:rPr>
                <w:rFonts w:ascii="仿宋" w:hAnsi="仿宋" w:eastAsia="仿宋" w:cs="仿宋"/>
                <w:sz w:val="20"/>
                <w:szCs w:val="20"/>
              </w:rPr>
            </w:pPr>
            <w:r>
              <w:rPr>
                <w:rFonts w:ascii="仿宋" w:hAnsi="仿宋" w:eastAsia="仿宋" w:cs="仿宋"/>
                <w:sz w:val="20"/>
                <w:szCs w:val="20"/>
              </w:rPr>
              <w:t>得不足10万元或者没有违法</w:t>
            </w:r>
          </w:p>
          <w:p>
            <w:pPr>
              <w:spacing w:before="43" w:line="188" w:lineRule="auto"/>
              <w:ind w:firstLine="76"/>
              <w:rPr>
                <w:rFonts w:ascii="仿宋" w:hAnsi="仿宋" w:eastAsia="仿宋" w:cs="仿宋"/>
                <w:sz w:val="20"/>
                <w:szCs w:val="20"/>
              </w:rPr>
            </w:pPr>
            <w:r>
              <w:rPr>
                <w:rFonts w:ascii="仿宋" w:hAnsi="仿宋" w:eastAsia="仿宋" w:cs="仿宋"/>
                <w:sz w:val="20"/>
                <w:szCs w:val="20"/>
              </w:rPr>
              <w:t>所得的，并处10万元以上50</w:t>
            </w:r>
          </w:p>
          <w:p>
            <w:pPr>
              <w:spacing w:before="43" w:line="188" w:lineRule="auto"/>
              <w:ind w:firstLine="77"/>
              <w:rPr>
                <w:rFonts w:ascii="仿宋" w:hAnsi="仿宋" w:eastAsia="仿宋" w:cs="仿宋"/>
                <w:sz w:val="20"/>
                <w:szCs w:val="20"/>
              </w:rPr>
            </w:pPr>
            <w:r>
              <w:rPr>
                <w:rFonts w:ascii="仿宋" w:hAnsi="仿宋" w:eastAsia="仿宋" w:cs="仿宋"/>
                <w:spacing w:val="-12"/>
                <w:sz w:val="20"/>
                <w:szCs w:val="20"/>
              </w:rPr>
              <w:t>万元以下的罚款；</w:t>
            </w:r>
            <w:r>
              <w:rPr>
                <w:rFonts w:ascii="仿宋" w:hAnsi="仿宋" w:eastAsia="仿宋" w:cs="仿宋"/>
                <w:spacing w:val="49"/>
                <w:sz w:val="20"/>
                <w:szCs w:val="20"/>
              </w:rPr>
              <w:t xml:space="preserve"> </w:t>
            </w:r>
            <w:r>
              <w:rPr>
                <w:rFonts w:ascii="仿宋" w:hAnsi="仿宋" w:eastAsia="仿宋" w:cs="仿宋"/>
                <w:spacing w:val="-12"/>
                <w:sz w:val="20"/>
                <w:szCs w:val="20"/>
              </w:rPr>
              <w:t>情节严重</w:t>
            </w:r>
          </w:p>
          <w:p>
            <w:pPr>
              <w:spacing w:before="44" w:line="188" w:lineRule="auto"/>
              <w:ind w:firstLine="87"/>
              <w:rPr>
                <w:rFonts w:ascii="仿宋" w:hAnsi="仿宋" w:eastAsia="仿宋" w:cs="仿宋"/>
                <w:sz w:val="20"/>
                <w:szCs w:val="20"/>
              </w:rPr>
            </w:pPr>
            <w:r>
              <w:rPr>
                <w:rFonts w:ascii="仿宋" w:hAnsi="仿宋" w:eastAsia="仿宋" w:cs="仿宋"/>
                <w:spacing w:val="-4"/>
                <w:sz w:val="20"/>
                <w:szCs w:val="20"/>
              </w:rPr>
              <w:t>的，</w:t>
            </w:r>
            <w:r>
              <w:rPr>
                <w:rFonts w:ascii="仿宋" w:hAnsi="仿宋" w:eastAsia="仿宋" w:cs="仿宋"/>
                <w:spacing w:val="-57"/>
                <w:sz w:val="20"/>
                <w:szCs w:val="20"/>
              </w:rPr>
              <w:t xml:space="preserve"> </w:t>
            </w:r>
            <w:r>
              <w:rPr>
                <w:rFonts w:ascii="仿宋" w:hAnsi="仿宋" w:eastAsia="仿宋" w:cs="仿宋"/>
                <w:spacing w:val="-4"/>
                <w:sz w:val="20"/>
                <w:szCs w:val="20"/>
              </w:rPr>
              <w:t>吊销旅行社业务经营许</w:t>
            </w:r>
          </w:p>
          <w:p>
            <w:pPr>
              <w:spacing w:before="44" w:line="188" w:lineRule="auto"/>
              <w:ind w:firstLine="985"/>
              <w:rPr>
                <w:rFonts w:ascii="仿宋" w:hAnsi="仿宋" w:eastAsia="仿宋" w:cs="仿宋"/>
                <w:sz w:val="20"/>
                <w:szCs w:val="20"/>
              </w:rPr>
            </w:pPr>
            <w:r>
              <w:rPr>
                <w:rFonts w:ascii="仿宋" w:hAnsi="仿宋" w:eastAsia="仿宋" w:cs="仿宋"/>
                <w:spacing w:val="-4"/>
                <w:sz w:val="20"/>
                <w:szCs w:val="20"/>
              </w:rPr>
              <w:t>可证。</w:t>
            </w:r>
          </w:p>
        </w:tc>
        <w:tc>
          <w:tcPr>
            <w:tcW w:w="993"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7"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0"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3"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0"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8" w:line="217"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48" w:line="217"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6"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6"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78"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6"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56"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56" w:line="214"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69"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69"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6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0"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6"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156"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before="56" w:line="218"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4" w:line="185"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p>
      <w:pPr>
        <w:sectPr>
          <w:footerReference r:id="rId138" w:type="default"/>
          <w:pgSz w:w="16837" w:h="11905"/>
          <w:pgMar w:top="1011" w:right="1274" w:bottom="674" w:left="1256" w:header="0" w:footer="519" w:gutter="0"/>
          <w:cols w:space="720" w:num="1"/>
        </w:sectPr>
      </w:pPr>
    </w:p>
    <w:p>
      <w:pPr>
        <w:rPr>
          <w:rFonts w:ascii="宋体"/>
          <w:sz w:val="21"/>
        </w:rPr>
      </w:pPr>
      <w:r>
        <w:pict>
          <v:shape id="_x0000_s1123" o:spid="_x0000_s1123" o:spt="202" type="#_x0000_t202" style="position:absolute;left:0pt;margin-left:246.25pt;margin-top:436.55pt;height:12.2pt;width:41.65pt;mso-position-horizontal-relative:page;mso-position-vertical-relative:page;z-index:251760640;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pacing w:val="-2"/>
                      <w:sz w:val="20"/>
                      <w:szCs w:val="20"/>
                    </w:rPr>
                    <w:t>投诉电话</w:t>
                  </w:r>
                </w:p>
              </w:txbxContent>
            </v:textbox>
          </v:shape>
        </w:pict>
      </w:r>
      <w:r>
        <w:pict>
          <v:shape id="_x0000_s1124" o:spid="_x0000_s1124" o:spt="202" type="#_x0000_t202" style="position:absolute;left:0pt;margin-left:597.1pt;margin-top:437pt;height:10.2pt;width:42.05pt;mso-position-horizontal-relative:page;mso-position-vertical-relative:page;z-index:251761664;mso-width-relative:page;mso-height-relative:page;" filled="f" stroked="f" coordsize="21600,21600" o:allowincell="f">
            <v:path/>
            <v:fill on="f" focussize="0,0"/>
            <v:stroke on="f"/>
            <v:imagedata o:title=""/>
            <o:lock v:ext="edit" aspectratio="f"/>
            <v:textbox inset="0mm,0mm,0mm,0mm">
              <w:txbxContent>
                <w:p>
                  <w:pPr>
                    <w:spacing w:before="19" w:line="189" w:lineRule="auto"/>
                    <w:ind w:firstLine="20"/>
                    <w:rPr>
                      <w:rFonts w:ascii="仿宋" w:hAnsi="仿宋" w:eastAsia="仿宋" w:cs="仿宋"/>
                      <w:sz w:val="16"/>
                      <w:szCs w:val="16"/>
                    </w:rPr>
                  </w:pPr>
                  <w:r>
                    <w:rPr>
                      <w:rFonts w:ascii="仿宋" w:hAnsi="仿宋" w:eastAsia="仿宋" w:cs="仿宋"/>
                      <w:sz w:val="16"/>
                      <w:szCs w:val="16"/>
                    </w:rPr>
                    <w:t>政执法大队</w:t>
                  </w:r>
                </w:p>
              </w:txbxContent>
            </v:textbox>
          </v:shape>
        </w:pict>
      </w:r>
      <w:r>
        <w:pict>
          <v:shape id="_x0000_s1125" o:spid="_x0000_s1125" o:spt="202" type="#_x0000_t202" style="position:absolute;left:0pt;margin-left:226.4pt;margin-top:436.55pt;height:12.2pt;width:11.05pt;mso-position-horizontal-relative:page;mso-position-vertical-relative:page;z-index:251762688;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z w:val="20"/>
                      <w:szCs w:val="20"/>
                    </w:rPr>
                    <w:t>督</w:t>
                  </w:r>
                </w:p>
              </w:txbxContent>
            </v:textbox>
          </v:shape>
        </w:pict>
      </w:r>
    </w:p>
    <w:p>
      <w:pPr>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65" w:line="188" w:lineRule="auto"/>
        <w:ind w:firstLine="4700"/>
        <w:rPr>
          <w:rFonts w:ascii="仿宋" w:hAnsi="仿宋" w:eastAsia="仿宋" w:cs="仿宋"/>
          <w:sz w:val="20"/>
          <w:szCs w:val="20"/>
        </w:rPr>
      </w:pPr>
      <w:r>
        <w:pict>
          <v:shape id="_x0000_s1126" o:spid="_x0000_s1126" o:spt="202" type="#_x0000_t202" style="position:absolute;left:0pt;margin-left:-1pt;margin-top:-382pt;height:402.8pt;width:717.35pt;z-index:25176371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0" w:lineRule="auto"/>
                          <w:ind w:firstLine="333"/>
                          <w:rPr>
                            <w:rFonts w:ascii="仿宋" w:hAnsi="仿宋" w:eastAsia="仿宋" w:cs="仿宋"/>
                            <w:sz w:val="20"/>
                            <w:szCs w:val="20"/>
                          </w:rPr>
                        </w:pPr>
                        <w:r>
                          <w:rPr>
                            <w:rFonts w:ascii="仿宋" w:hAnsi="仿宋" w:eastAsia="仿宋" w:cs="仿宋"/>
                            <w:spacing w:val="-4"/>
                            <w:sz w:val="20"/>
                            <w:szCs w:val="20"/>
                          </w:rPr>
                          <w:t>89</w:t>
                        </w:r>
                      </w:p>
                    </w:tc>
                    <w:tc>
                      <w:tcPr>
                        <w:tcW w:w="2345" w:type="dxa"/>
                        <w:vMerge w:val="restart"/>
                        <w:tcBorders>
                          <w:bottom w:val="nil"/>
                        </w:tcBorders>
                        <w:vAlign w:val="top"/>
                      </w:tcPr>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65" w:line="188" w:lineRule="auto"/>
                          <w:ind w:firstLine="68"/>
                          <w:rPr>
                            <w:rFonts w:ascii="仿宋" w:hAnsi="仿宋" w:eastAsia="仿宋" w:cs="仿宋"/>
                            <w:sz w:val="20"/>
                            <w:szCs w:val="20"/>
                          </w:rPr>
                        </w:pPr>
                        <w:r>
                          <w:rPr>
                            <w:rFonts w:ascii="仿宋" w:hAnsi="仿宋" w:eastAsia="仿宋" w:cs="仿宋"/>
                            <w:sz w:val="20"/>
                            <w:szCs w:val="20"/>
                          </w:rPr>
                          <w:t>旅行社未与旅游者签订旅</w:t>
                        </w:r>
                      </w:p>
                      <w:p>
                        <w:pPr>
                          <w:spacing w:before="43" w:line="188" w:lineRule="auto"/>
                          <w:ind w:firstLine="71"/>
                          <w:rPr>
                            <w:rFonts w:ascii="仿宋" w:hAnsi="仿宋" w:eastAsia="仿宋" w:cs="仿宋"/>
                            <w:sz w:val="20"/>
                            <w:szCs w:val="20"/>
                          </w:rPr>
                        </w:pPr>
                        <w:r>
                          <w:rPr>
                            <w:rFonts w:ascii="仿宋" w:hAnsi="仿宋" w:eastAsia="仿宋" w:cs="仿宋"/>
                            <w:sz w:val="20"/>
                            <w:szCs w:val="20"/>
                          </w:rPr>
                          <w:t>游合同的，与旅游者签订</w:t>
                        </w:r>
                      </w:p>
                      <w:p>
                        <w:pPr>
                          <w:spacing w:before="43" w:line="188" w:lineRule="auto"/>
                          <w:ind w:firstLine="68"/>
                          <w:rPr>
                            <w:rFonts w:ascii="仿宋" w:hAnsi="仿宋" w:eastAsia="仿宋" w:cs="仿宋"/>
                            <w:sz w:val="20"/>
                            <w:szCs w:val="20"/>
                          </w:rPr>
                        </w:pPr>
                        <w:r>
                          <w:rPr>
                            <w:rFonts w:ascii="仿宋" w:hAnsi="仿宋" w:eastAsia="仿宋" w:cs="仿宋"/>
                            <w:sz w:val="20"/>
                            <w:szCs w:val="20"/>
                          </w:rPr>
                          <w:t>旅游合同未载明相关事项</w:t>
                        </w:r>
                      </w:p>
                      <w:p>
                        <w:pPr>
                          <w:spacing w:before="43" w:line="188" w:lineRule="auto"/>
                          <w:ind w:firstLine="80"/>
                          <w:rPr>
                            <w:rFonts w:ascii="仿宋" w:hAnsi="仿宋" w:eastAsia="仿宋" w:cs="仿宋"/>
                            <w:sz w:val="20"/>
                            <w:szCs w:val="20"/>
                          </w:rPr>
                        </w:pPr>
                        <w:r>
                          <w:rPr>
                            <w:rFonts w:ascii="仿宋" w:hAnsi="仿宋" w:eastAsia="仿宋" w:cs="仿宋"/>
                            <w:spacing w:val="-1"/>
                            <w:sz w:val="20"/>
                            <w:szCs w:val="20"/>
                          </w:rPr>
                          <w:t>的，将旅游业务委托给不</w:t>
                        </w:r>
                      </w:p>
                      <w:p>
                        <w:pPr>
                          <w:spacing w:before="43" w:line="188" w:lineRule="auto"/>
                          <w:ind w:firstLine="174"/>
                          <w:rPr>
                            <w:rFonts w:ascii="仿宋" w:hAnsi="仿宋" w:eastAsia="仿宋" w:cs="仿宋"/>
                            <w:sz w:val="20"/>
                            <w:szCs w:val="20"/>
                          </w:rPr>
                        </w:pPr>
                        <w:r>
                          <w:rPr>
                            <w:rFonts w:ascii="仿宋" w:hAnsi="仿宋" w:eastAsia="仿宋" w:cs="仿宋"/>
                            <w:sz w:val="20"/>
                            <w:szCs w:val="20"/>
                          </w:rPr>
                          <w:t>具有相应资质的旅行社</w:t>
                        </w:r>
                      </w:p>
                      <w:p>
                        <w:pPr>
                          <w:spacing w:before="44" w:line="188" w:lineRule="auto"/>
                          <w:ind w:firstLine="80"/>
                          <w:rPr>
                            <w:rFonts w:ascii="仿宋" w:hAnsi="仿宋" w:eastAsia="仿宋" w:cs="仿宋"/>
                            <w:sz w:val="20"/>
                            <w:szCs w:val="20"/>
                          </w:rPr>
                        </w:pPr>
                        <w:r>
                          <w:rPr>
                            <w:rFonts w:ascii="仿宋" w:hAnsi="仿宋" w:eastAsia="仿宋" w:cs="仿宋"/>
                            <w:spacing w:val="-1"/>
                            <w:sz w:val="20"/>
                            <w:szCs w:val="20"/>
                          </w:rPr>
                          <w:t>的，未与接受委托的旅行</w:t>
                        </w:r>
                      </w:p>
                      <w:p>
                        <w:pPr>
                          <w:spacing w:before="43" w:line="188" w:lineRule="auto"/>
                          <w:ind w:firstLine="68"/>
                          <w:rPr>
                            <w:rFonts w:ascii="仿宋" w:hAnsi="仿宋" w:eastAsia="仿宋" w:cs="仿宋"/>
                            <w:sz w:val="20"/>
                            <w:szCs w:val="20"/>
                          </w:rPr>
                        </w:pPr>
                        <w:r>
                          <w:rPr>
                            <w:rFonts w:ascii="仿宋" w:hAnsi="仿宋" w:eastAsia="仿宋" w:cs="仿宋"/>
                            <w:sz w:val="20"/>
                            <w:szCs w:val="20"/>
                          </w:rPr>
                          <w:t>社就接待旅游者的事宜签</w:t>
                        </w:r>
                      </w:p>
                      <w:p>
                        <w:pPr>
                          <w:spacing w:before="44" w:line="188" w:lineRule="auto"/>
                          <w:ind w:firstLine="374"/>
                          <w:rPr>
                            <w:rFonts w:ascii="仿宋" w:hAnsi="仿宋" w:eastAsia="仿宋" w:cs="仿宋"/>
                            <w:sz w:val="20"/>
                            <w:szCs w:val="20"/>
                          </w:rPr>
                        </w:pPr>
                        <w:r>
                          <w:rPr>
                            <w:rFonts w:ascii="仿宋" w:hAnsi="仿宋" w:eastAsia="仿宋" w:cs="仿宋"/>
                            <w:spacing w:val="-1"/>
                            <w:sz w:val="20"/>
                            <w:szCs w:val="20"/>
                          </w:rPr>
                          <w:t>订委托合同的处罚</w:t>
                        </w:r>
                      </w:p>
                    </w:tc>
                    <w:tc>
                      <w:tcPr>
                        <w:tcW w:w="2551" w:type="dxa"/>
                        <w:vMerge w:val="restart"/>
                        <w:tcBorders>
                          <w:bottom w:val="nil"/>
                        </w:tcBorders>
                        <w:vAlign w:val="top"/>
                      </w:tcPr>
                      <w:p>
                        <w:pPr>
                          <w:spacing w:before="30" w:line="188" w:lineRule="auto"/>
                          <w:ind w:firstLine="70"/>
                          <w:rPr>
                            <w:rFonts w:ascii="仿宋" w:hAnsi="仿宋" w:eastAsia="仿宋" w:cs="仿宋"/>
                            <w:sz w:val="20"/>
                            <w:szCs w:val="20"/>
                          </w:rPr>
                        </w:pPr>
                        <w:r>
                          <w:rPr>
                            <w:rFonts w:ascii="仿宋" w:hAnsi="仿宋" w:eastAsia="仿宋" w:cs="仿宋"/>
                            <w:spacing w:val="-7"/>
                            <w:sz w:val="20"/>
                            <w:szCs w:val="20"/>
                          </w:rPr>
                          <w:t>《旅行社条例》</w:t>
                        </w:r>
                        <w:r>
                          <w:rPr>
                            <w:rFonts w:ascii="仿宋" w:hAnsi="仿宋" w:eastAsia="仿宋" w:cs="仿宋"/>
                            <w:spacing w:val="-5"/>
                            <w:sz w:val="20"/>
                            <w:szCs w:val="20"/>
                          </w:rPr>
                          <w:t xml:space="preserve"> </w:t>
                        </w:r>
                        <w:r>
                          <w:rPr>
                            <w:rFonts w:ascii="仿宋" w:hAnsi="仿宋" w:eastAsia="仿宋" w:cs="仿宋"/>
                            <w:spacing w:val="-7"/>
                            <w:sz w:val="20"/>
                            <w:szCs w:val="20"/>
                          </w:rPr>
                          <w:t>（国务院令</w:t>
                        </w:r>
                      </w:p>
                      <w:p>
                        <w:pPr>
                          <w:spacing w:before="43" w:line="188" w:lineRule="auto"/>
                          <w:ind w:firstLine="132"/>
                          <w:rPr>
                            <w:rFonts w:ascii="仿宋" w:hAnsi="仿宋" w:eastAsia="仿宋" w:cs="仿宋"/>
                            <w:sz w:val="20"/>
                            <w:szCs w:val="20"/>
                          </w:rPr>
                        </w:pPr>
                        <w:r>
                          <w:rPr>
                            <w:rFonts w:ascii="仿宋" w:hAnsi="仿宋" w:eastAsia="仿宋" w:cs="仿宋"/>
                            <w:spacing w:val="-9"/>
                            <w:w w:val="94"/>
                            <w:sz w:val="20"/>
                            <w:szCs w:val="20"/>
                          </w:rPr>
                          <w:t>第550号）</w:t>
                        </w:r>
                        <w:r>
                          <w:rPr>
                            <w:rFonts w:ascii="仿宋" w:hAnsi="仿宋" w:eastAsia="仿宋" w:cs="仿宋"/>
                            <w:spacing w:val="29"/>
                            <w:sz w:val="20"/>
                            <w:szCs w:val="20"/>
                          </w:rPr>
                          <w:t xml:space="preserve"> </w:t>
                        </w:r>
                        <w:r>
                          <w:rPr>
                            <w:rFonts w:ascii="仿宋" w:hAnsi="仿宋" w:eastAsia="仿宋" w:cs="仿宋"/>
                            <w:spacing w:val="-9"/>
                            <w:w w:val="94"/>
                            <w:sz w:val="20"/>
                            <w:szCs w:val="20"/>
                          </w:rPr>
                          <w:t>第二十八条：</w:t>
                        </w:r>
                        <w:r>
                          <w:rPr>
                            <w:rFonts w:ascii="仿宋" w:hAnsi="仿宋" w:eastAsia="仿宋" w:cs="仿宋"/>
                            <w:spacing w:val="38"/>
                            <w:sz w:val="20"/>
                            <w:szCs w:val="20"/>
                          </w:rPr>
                          <w:t xml:space="preserve"> </w:t>
                        </w:r>
                        <w:r>
                          <w:rPr>
                            <w:rFonts w:ascii="仿宋" w:hAnsi="仿宋" w:eastAsia="仿宋" w:cs="仿宋"/>
                            <w:spacing w:val="-9"/>
                            <w:w w:val="94"/>
                            <w:sz w:val="20"/>
                            <w:szCs w:val="20"/>
                          </w:rPr>
                          <w:t>旅</w:t>
                        </w:r>
                      </w:p>
                      <w:p>
                        <w:pPr>
                          <w:spacing w:before="43" w:line="188" w:lineRule="auto"/>
                          <w:ind w:firstLine="77"/>
                          <w:rPr>
                            <w:rFonts w:ascii="仿宋" w:hAnsi="仿宋" w:eastAsia="仿宋" w:cs="仿宋"/>
                            <w:sz w:val="20"/>
                            <w:szCs w:val="20"/>
                          </w:rPr>
                        </w:pPr>
                        <w:r>
                          <w:rPr>
                            <w:rFonts w:ascii="仿宋" w:hAnsi="仿宋" w:eastAsia="仿宋" w:cs="仿宋"/>
                            <w:spacing w:val="1"/>
                            <w:sz w:val="20"/>
                            <w:szCs w:val="20"/>
                          </w:rPr>
                          <w:t>行社为旅游者提供服务，应</w:t>
                        </w:r>
                      </w:p>
                      <w:p>
                        <w:pPr>
                          <w:spacing w:before="44" w:line="188" w:lineRule="auto"/>
                          <w:ind w:firstLine="96"/>
                          <w:rPr>
                            <w:rFonts w:ascii="仿宋" w:hAnsi="仿宋" w:eastAsia="仿宋" w:cs="仿宋"/>
                            <w:sz w:val="20"/>
                            <w:szCs w:val="20"/>
                          </w:rPr>
                        </w:pPr>
                        <w:r>
                          <w:rPr>
                            <w:rFonts w:ascii="仿宋" w:hAnsi="仿宋" w:eastAsia="仿宋" w:cs="仿宋"/>
                            <w:spacing w:val="-2"/>
                            <w:sz w:val="20"/>
                            <w:szCs w:val="20"/>
                          </w:rPr>
                          <w:t>当与旅游者签订旅游合同并</w:t>
                        </w:r>
                      </w:p>
                      <w:p>
                        <w:pPr>
                          <w:spacing w:before="43" w:line="188" w:lineRule="auto"/>
                          <w:ind w:firstLine="75"/>
                          <w:rPr>
                            <w:rFonts w:ascii="仿宋" w:hAnsi="仿宋" w:eastAsia="仿宋" w:cs="仿宋"/>
                            <w:sz w:val="20"/>
                            <w:szCs w:val="20"/>
                          </w:rPr>
                        </w:pPr>
                        <w:r>
                          <w:rPr>
                            <w:rFonts w:ascii="仿宋" w:hAnsi="仿宋" w:eastAsia="仿宋" w:cs="仿宋"/>
                            <w:spacing w:val="-1"/>
                            <w:sz w:val="20"/>
                            <w:szCs w:val="20"/>
                          </w:rPr>
                          <w:t>载明下列事项</w:t>
                        </w:r>
                        <w:r>
                          <w:rPr>
                            <w:rFonts w:ascii="仿宋" w:hAnsi="仿宋" w:eastAsia="仿宋" w:cs="仿宋"/>
                            <w:spacing w:val="-82"/>
                            <w:sz w:val="20"/>
                            <w:szCs w:val="20"/>
                          </w:rPr>
                          <w:t>：</w:t>
                        </w:r>
                        <w:r>
                          <w:rPr>
                            <w:rFonts w:ascii="仿宋" w:hAnsi="仿宋" w:eastAsia="仿宋" w:cs="仿宋"/>
                            <w:spacing w:val="32"/>
                            <w:sz w:val="20"/>
                            <w:szCs w:val="20"/>
                          </w:rPr>
                          <w:t xml:space="preserve"> </w:t>
                        </w:r>
                        <w:r>
                          <w:rPr>
                            <w:rFonts w:ascii="仿宋" w:hAnsi="仿宋" w:eastAsia="仿宋" w:cs="仿宋"/>
                            <w:spacing w:val="-82"/>
                            <w:sz w:val="20"/>
                            <w:szCs w:val="20"/>
                          </w:rPr>
                          <w:t>（</w:t>
                        </w:r>
                        <w:r>
                          <w:rPr>
                            <w:rFonts w:ascii="仿宋" w:hAnsi="仿宋" w:eastAsia="仿宋" w:cs="仿宋"/>
                            <w:spacing w:val="-53"/>
                            <w:sz w:val="20"/>
                            <w:szCs w:val="20"/>
                          </w:rPr>
                          <w:t xml:space="preserve"> </w:t>
                        </w:r>
                        <w:r>
                          <w:rPr>
                            <w:rFonts w:ascii="仿宋" w:hAnsi="仿宋" w:eastAsia="仿宋" w:cs="仿宋"/>
                            <w:spacing w:val="-1"/>
                            <w:sz w:val="20"/>
                            <w:szCs w:val="20"/>
                          </w:rPr>
                          <w:t>一）旅行</w:t>
                        </w:r>
                      </w:p>
                      <w:p>
                        <w:pPr>
                          <w:spacing w:before="43" w:line="188" w:lineRule="auto"/>
                          <w:ind w:firstLine="75"/>
                          <w:rPr>
                            <w:rFonts w:ascii="仿宋" w:hAnsi="仿宋" w:eastAsia="仿宋" w:cs="仿宋"/>
                            <w:sz w:val="20"/>
                            <w:szCs w:val="20"/>
                          </w:rPr>
                        </w:pPr>
                        <w:r>
                          <w:rPr>
                            <w:rFonts w:ascii="仿宋" w:hAnsi="仿宋" w:eastAsia="仿宋" w:cs="仿宋"/>
                            <w:spacing w:val="1"/>
                            <w:sz w:val="20"/>
                            <w:szCs w:val="20"/>
                          </w:rPr>
                          <w:t>社的名称及其经营范围、地</w:t>
                        </w:r>
                      </w:p>
                      <w:p>
                        <w:pPr>
                          <w:spacing w:before="43" w:line="188" w:lineRule="auto"/>
                          <w:ind w:firstLine="79"/>
                          <w:rPr>
                            <w:rFonts w:ascii="仿宋" w:hAnsi="仿宋" w:eastAsia="仿宋" w:cs="仿宋"/>
                            <w:sz w:val="20"/>
                            <w:szCs w:val="20"/>
                          </w:rPr>
                        </w:pPr>
                        <w:r>
                          <w:rPr>
                            <w:rFonts w:ascii="仿宋" w:hAnsi="仿宋" w:eastAsia="仿宋" w:cs="仿宋"/>
                            <w:sz w:val="20"/>
                            <w:szCs w:val="20"/>
                          </w:rPr>
                          <w:t>址、联系电话和旅行社业务</w:t>
                        </w:r>
                      </w:p>
                      <w:p>
                        <w:pPr>
                          <w:spacing w:before="41" w:line="188" w:lineRule="auto"/>
                          <w:ind w:firstLine="75"/>
                          <w:rPr>
                            <w:rFonts w:ascii="仿宋" w:hAnsi="仿宋" w:eastAsia="仿宋" w:cs="仿宋"/>
                            <w:sz w:val="20"/>
                            <w:szCs w:val="20"/>
                          </w:rPr>
                        </w:pPr>
                        <w:r>
                          <w:rPr>
                            <w:rFonts w:ascii="仿宋" w:hAnsi="仿宋" w:eastAsia="仿宋" w:cs="仿宋"/>
                            <w:spacing w:val="-11"/>
                            <w:sz w:val="20"/>
                            <w:szCs w:val="20"/>
                          </w:rPr>
                          <w:t>经营许可证编号</w:t>
                        </w:r>
                        <w:r>
                          <w:rPr>
                            <w:rFonts w:ascii="仿宋" w:hAnsi="仿宋" w:eastAsia="仿宋" w:cs="仿宋"/>
                            <w:spacing w:val="-81"/>
                            <w:sz w:val="20"/>
                            <w:szCs w:val="20"/>
                          </w:rPr>
                          <w:t>；</w:t>
                        </w:r>
                        <w:r>
                          <w:rPr>
                            <w:rFonts w:ascii="仿宋" w:hAnsi="仿宋" w:eastAsia="仿宋" w:cs="仿宋"/>
                            <w:spacing w:val="31"/>
                            <w:sz w:val="20"/>
                            <w:szCs w:val="20"/>
                          </w:rPr>
                          <w:t xml:space="preserve"> </w:t>
                        </w:r>
                        <w:r>
                          <w:rPr>
                            <w:rFonts w:ascii="仿宋" w:hAnsi="仿宋" w:eastAsia="仿宋" w:cs="仿宋"/>
                            <w:spacing w:val="-81"/>
                            <w:sz w:val="20"/>
                            <w:szCs w:val="20"/>
                          </w:rPr>
                          <w:t>（</w:t>
                        </w:r>
                        <w:r>
                          <w:rPr>
                            <w:rFonts w:ascii="仿宋" w:hAnsi="仿宋" w:eastAsia="仿宋" w:cs="仿宋"/>
                            <w:spacing w:val="-50"/>
                            <w:sz w:val="20"/>
                            <w:szCs w:val="20"/>
                          </w:rPr>
                          <w:t xml:space="preserve"> </w:t>
                        </w:r>
                        <w:r>
                          <w:rPr>
                            <w:rFonts w:ascii="仿宋" w:hAnsi="仿宋" w:eastAsia="仿宋" w:cs="仿宋"/>
                            <w:spacing w:val="-11"/>
                            <w:sz w:val="20"/>
                            <w:szCs w:val="20"/>
                          </w:rPr>
                          <w:t>二）</w:t>
                        </w:r>
                        <w:r>
                          <w:rPr>
                            <w:rFonts w:ascii="仿宋" w:hAnsi="仿宋" w:eastAsia="仿宋" w:cs="仿宋"/>
                            <w:spacing w:val="10"/>
                            <w:sz w:val="20"/>
                            <w:szCs w:val="20"/>
                          </w:rPr>
                          <w:t xml:space="preserve"> </w:t>
                        </w:r>
                        <w:r>
                          <w:rPr>
                            <w:rFonts w:ascii="仿宋" w:hAnsi="仿宋" w:eastAsia="仿宋" w:cs="仿宋"/>
                            <w:spacing w:val="-11"/>
                            <w:sz w:val="20"/>
                            <w:szCs w:val="20"/>
                          </w:rPr>
                          <w:t>旅</w:t>
                        </w:r>
                      </w:p>
                      <w:p>
                        <w:pPr>
                          <w:spacing w:before="44" w:line="188" w:lineRule="auto"/>
                          <w:ind w:firstLine="77"/>
                          <w:rPr>
                            <w:rFonts w:ascii="仿宋" w:hAnsi="仿宋" w:eastAsia="仿宋" w:cs="仿宋"/>
                            <w:sz w:val="20"/>
                            <w:szCs w:val="20"/>
                          </w:rPr>
                        </w:pPr>
                        <w:r>
                          <w:rPr>
                            <w:rFonts w:ascii="仿宋" w:hAnsi="仿宋" w:eastAsia="仿宋" w:cs="仿宋"/>
                            <w:sz w:val="20"/>
                            <w:szCs w:val="20"/>
                          </w:rPr>
                          <w:t>行社经办人的姓名、联系电</w:t>
                        </w:r>
                      </w:p>
                      <w:p>
                        <w:pPr>
                          <w:spacing w:before="43" w:line="188" w:lineRule="auto"/>
                          <w:ind w:firstLine="176"/>
                          <w:rPr>
                            <w:rFonts w:ascii="仿宋" w:hAnsi="仿宋" w:eastAsia="仿宋" w:cs="仿宋"/>
                            <w:sz w:val="20"/>
                            <w:szCs w:val="20"/>
                          </w:rPr>
                        </w:pPr>
                        <w:r>
                          <w:rPr>
                            <w:rFonts w:ascii="仿宋" w:hAnsi="仿宋" w:eastAsia="仿宋" w:cs="仿宋"/>
                            <w:spacing w:val="-15"/>
                            <w:sz w:val="20"/>
                            <w:szCs w:val="20"/>
                          </w:rPr>
                          <w:t>话</w:t>
                        </w:r>
                        <w:r>
                          <w:rPr>
                            <w:rFonts w:ascii="仿宋" w:hAnsi="仿宋" w:eastAsia="仿宋" w:cs="仿宋"/>
                            <w:spacing w:val="-82"/>
                            <w:sz w:val="20"/>
                            <w:szCs w:val="20"/>
                          </w:rPr>
                          <w:t>；</w:t>
                        </w:r>
                        <w:r>
                          <w:rPr>
                            <w:rFonts w:ascii="仿宋" w:hAnsi="仿宋" w:eastAsia="仿宋" w:cs="仿宋"/>
                            <w:spacing w:val="32"/>
                            <w:sz w:val="20"/>
                            <w:szCs w:val="20"/>
                          </w:rPr>
                          <w:t xml:space="preserve"> </w:t>
                        </w:r>
                        <w:r>
                          <w:rPr>
                            <w:rFonts w:ascii="仿宋" w:hAnsi="仿宋" w:eastAsia="仿宋" w:cs="仿宋"/>
                            <w:spacing w:val="-82"/>
                            <w:sz w:val="20"/>
                            <w:szCs w:val="20"/>
                          </w:rPr>
                          <w:t>（</w:t>
                        </w:r>
                        <w:r>
                          <w:rPr>
                            <w:rFonts w:ascii="仿宋" w:hAnsi="仿宋" w:eastAsia="仿宋" w:cs="仿宋"/>
                            <w:spacing w:val="-50"/>
                            <w:sz w:val="20"/>
                            <w:szCs w:val="20"/>
                          </w:rPr>
                          <w:t xml:space="preserve"> </w:t>
                        </w:r>
                        <w:r>
                          <w:rPr>
                            <w:rFonts w:ascii="仿宋" w:hAnsi="仿宋" w:eastAsia="仿宋" w:cs="仿宋"/>
                            <w:spacing w:val="-15"/>
                            <w:sz w:val="20"/>
                            <w:szCs w:val="20"/>
                          </w:rPr>
                          <w:t>三）</w:t>
                        </w:r>
                        <w:r>
                          <w:rPr>
                            <w:rFonts w:ascii="仿宋" w:hAnsi="仿宋" w:eastAsia="仿宋" w:cs="仿宋"/>
                            <w:spacing w:val="20"/>
                            <w:sz w:val="20"/>
                            <w:szCs w:val="20"/>
                          </w:rPr>
                          <w:t xml:space="preserve"> </w:t>
                        </w:r>
                        <w:r>
                          <w:rPr>
                            <w:rFonts w:ascii="仿宋" w:hAnsi="仿宋" w:eastAsia="仿宋" w:cs="仿宋"/>
                            <w:spacing w:val="-15"/>
                            <w:sz w:val="20"/>
                            <w:szCs w:val="20"/>
                          </w:rPr>
                          <w:t>签约地点和</w:t>
                        </w:r>
                        <w:r>
                          <w:rPr>
                            <w:rFonts w:ascii="仿宋" w:hAnsi="仿宋" w:eastAsia="仿宋" w:cs="仿宋"/>
                            <w:spacing w:val="-42"/>
                            <w:sz w:val="20"/>
                            <w:szCs w:val="20"/>
                          </w:rPr>
                          <w:t xml:space="preserve"> </w:t>
                        </w:r>
                        <w:r>
                          <w:rPr>
                            <w:rFonts w:ascii="仿宋" w:hAnsi="仿宋" w:eastAsia="仿宋" w:cs="仿宋"/>
                            <w:spacing w:val="-15"/>
                            <w:sz w:val="20"/>
                            <w:szCs w:val="20"/>
                          </w:rPr>
                          <w:t>日</w:t>
                        </w:r>
                      </w:p>
                      <w:p>
                        <w:pPr>
                          <w:spacing w:before="44" w:line="228" w:lineRule="auto"/>
                          <w:ind w:left="277" w:right="54" w:hanging="202"/>
                          <w:rPr>
                            <w:rFonts w:ascii="仿宋" w:hAnsi="仿宋" w:eastAsia="仿宋" w:cs="仿宋"/>
                            <w:sz w:val="20"/>
                            <w:szCs w:val="20"/>
                          </w:rPr>
                        </w:pPr>
                        <w:r>
                          <w:rPr>
                            <w:rFonts w:ascii="仿宋" w:hAnsi="仿宋" w:eastAsia="仿宋" w:cs="仿宋"/>
                            <w:spacing w:val="-13"/>
                            <w:sz w:val="20"/>
                            <w:szCs w:val="20"/>
                          </w:rPr>
                          <w:t>期</w:t>
                        </w:r>
                        <w:r>
                          <w:rPr>
                            <w:rFonts w:ascii="仿宋" w:hAnsi="仿宋" w:eastAsia="仿宋" w:cs="仿宋"/>
                            <w:spacing w:val="-83"/>
                            <w:sz w:val="20"/>
                            <w:szCs w:val="20"/>
                          </w:rPr>
                          <w:t>；</w:t>
                        </w:r>
                        <w:r>
                          <w:rPr>
                            <w:rFonts w:ascii="仿宋" w:hAnsi="仿宋" w:eastAsia="仿宋" w:cs="仿宋"/>
                            <w:spacing w:val="32"/>
                            <w:sz w:val="20"/>
                            <w:szCs w:val="20"/>
                          </w:rPr>
                          <w:t xml:space="preserve"> </w:t>
                        </w:r>
                        <w:r>
                          <w:rPr>
                            <w:rFonts w:ascii="仿宋" w:hAnsi="仿宋" w:eastAsia="仿宋" w:cs="仿宋"/>
                            <w:spacing w:val="-83"/>
                            <w:sz w:val="20"/>
                            <w:szCs w:val="20"/>
                          </w:rPr>
                          <w:t>（</w:t>
                        </w:r>
                        <w:r>
                          <w:rPr>
                            <w:rFonts w:ascii="仿宋" w:hAnsi="仿宋" w:eastAsia="仿宋" w:cs="仿宋"/>
                            <w:spacing w:val="-32"/>
                            <w:sz w:val="20"/>
                            <w:szCs w:val="20"/>
                          </w:rPr>
                          <w:t xml:space="preserve"> </w:t>
                        </w:r>
                        <w:r>
                          <w:rPr>
                            <w:rFonts w:ascii="仿宋" w:hAnsi="仿宋" w:eastAsia="仿宋" w:cs="仿宋"/>
                            <w:spacing w:val="-13"/>
                            <w:sz w:val="20"/>
                            <w:szCs w:val="20"/>
                          </w:rPr>
                          <w:t>四）</w:t>
                        </w:r>
                        <w:r>
                          <w:rPr>
                            <w:rFonts w:ascii="仿宋" w:hAnsi="仿宋" w:eastAsia="仿宋" w:cs="仿宋"/>
                            <w:spacing w:val="1"/>
                            <w:sz w:val="20"/>
                            <w:szCs w:val="20"/>
                          </w:rPr>
                          <w:t xml:space="preserve"> </w:t>
                        </w:r>
                        <w:r>
                          <w:rPr>
                            <w:rFonts w:ascii="仿宋" w:hAnsi="仿宋" w:eastAsia="仿宋" w:cs="仿宋"/>
                            <w:spacing w:val="-13"/>
                            <w:sz w:val="20"/>
                            <w:szCs w:val="20"/>
                          </w:rPr>
                          <w:t>旅游行程的出发</w:t>
                        </w:r>
                        <w:r>
                          <w:rPr>
                            <w:rFonts w:ascii="仿宋" w:hAnsi="仿宋" w:eastAsia="仿宋" w:cs="仿宋"/>
                            <w:sz w:val="20"/>
                            <w:szCs w:val="20"/>
                          </w:rPr>
                          <w:t xml:space="preserve"> 地、途经地和目的地；</w:t>
                        </w:r>
                      </w:p>
                      <w:p>
                        <w:pPr>
                          <w:spacing w:before="10" w:line="225" w:lineRule="auto"/>
                          <w:ind w:left="75" w:right="52"/>
                          <w:rPr>
                            <w:rFonts w:ascii="仿宋" w:hAnsi="仿宋" w:eastAsia="仿宋" w:cs="仿宋"/>
                            <w:sz w:val="20"/>
                            <w:szCs w:val="20"/>
                          </w:rPr>
                        </w:pPr>
                        <w:r>
                          <w:rPr>
                            <w:rFonts w:ascii="仿宋" w:hAnsi="仿宋" w:eastAsia="仿宋" w:cs="仿宋"/>
                            <w:spacing w:val="-8"/>
                            <w:sz w:val="20"/>
                            <w:szCs w:val="20"/>
                          </w:rPr>
                          <w:t>（五）</w:t>
                        </w:r>
                        <w:r>
                          <w:rPr>
                            <w:rFonts w:ascii="仿宋" w:hAnsi="仿宋" w:eastAsia="仿宋" w:cs="仿宋"/>
                            <w:spacing w:val="2"/>
                            <w:sz w:val="20"/>
                            <w:szCs w:val="20"/>
                          </w:rPr>
                          <w:t xml:space="preserve"> </w:t>
                        </w:r>
                        <w:r>
                          <w:rPr>
                            <w:rFonts w:ascii="仿宋" w:hAnsi="仿宋" w:eastAsia="仿宋" w:cs="仿宋"/>
                            <w:spacing w:val="-8"/>
                            <w:sz w:val="20"/>
                            <w:szCs w:val="20"/>
                          </w:rPr>
                          <w:t>旅游行程中交通、住</w:t>
                        </w:r>
                        <w:r>
                          <w:rPr>
                            <w:rFonts w:ascii="仿宋" w:hAnsi="仿宋" w:eastAsia="仿宋" w:cs="仿宋"/>
                            <w:sz w:val="20"/>
                            <w:szCs w:val="20"/>
                          </w:rPr>
                          <w:t xml:space="preserve"> </w:t>
                        </w:r>
                        <w:r>
                          <w:rPr>
                            <w:rFonts w:ascii="仿宋" w:hAnsi="仿宋" w:eastAsia="仿宋" w:cs="仿宋"/>
                            <w:spacing w:val="9"/>
                            <w:sz w:val="20"/>
                            <w:szCs w:val="20"/>
                          </w:rPr>
                          <w:t>宿、餐饮服务安排及其标</w:t>
                        </w:r>
                        <w:r>
                          <w:rPr>
                            <w:rFonts w:ascii="仿宋" w:hAnsi="仿宋" w:eastAsia="仿宋" w:cs="仿宋"/>
                            <w:spacing w:val="3"/>
                            <w:w w:val="101"/>
                            <w:sz w:val="20"/>
                            <w:szCs w:val="20"/>
                          </w:rPr>
                          <w:t xml:space="preserve">  </w:t>
                        </w:r>
                        <w:r>
                          <w:rPr>
                            <w:rFonts w:ascii="仿宋" w:hAnsi="仿宋" w:eastAsia="仿宋" w:cs="仿宋"/>
                            <w:spacing w:val="-9"/>
                            <w:sz w:val="20"/>
                            <w:szCs w:val="20"/>
                          </w:rPr>
                          <w:t>准</w:t>
                        </w:r>
                        <w:r>
                          <w:rPr>
                            <w:rFonts w:ascii="仿宋" w:hAnsi="仿宋" w:eastAsia="仿宋" w:cs="仿宋"/>
                            <w:spacing w:val="-68"/>
                            <w:sz w:val="20"/>
                            <w:szCs w:val="20"/>
                          </w:rPr>
                          <w:t>；</w:t>
                        </w:r>
                        <w:r>
                          <w:rPr>
                            <w:rFonts w:ascii="仿宋" w:hAnsi="仿宋" w:eastAsia="仿宋" w:cs="仿宋"/>
                            <w:spacing w:val="33"/>
                            <w:sz w:val="20"/>
                            <w:szCs w:val="20"/>
                          </w:rPr>
                          <w:t xml:space="preserve"> </w:t>
                        </w:r>
                        <w:r>
                          <w:rPr>
                            <w:rFonts w:ascii="仿宋" w:hAnsi="仿宋" w:eastAsia="仿宋" w:cs="仿宋"/>
                            <w:spacing w:val="-68"/>
                            <w:sz w:val="20"/>
                            <w:szCs w:val="20"/>
                          </w:rPr>
                          <w:t>（</w:t>
                        </w:r>
                        <w:r>
                          <w:rPr>
                            <w:rFonts w:ascii="仿宋" w:hAnsi="仿宋" w:eastAsia="仿宋" w:cs="仿宋"/>
                            <w:spacing w:val="-9"/>
                            <w:sz w:val="20"/>
                            <w:szCs w:val="20"/>
                          </w:rPr>
                          <w:t>六）</w:t>
                        </w:r>
                        <w:r>
                          <w:rPr>
                            <w:rFonts w:ascii="仿宋" w:hAnsi="仿宋" w:eastAsia="仿宋" w:cs="仿宋"/>
                            <w:spacing w:val="-1"/>
                            <w:sz w:val="20"/>
                            <w:szCs w:val="20"/>
                          </w:rPr>
                          <w:t xml:space="preserve"> </w:t>
                        </w:r>
                        <w:r>
                          <w:rPr>
                            <w:rFonts w:ascii="仿宋" w:hAnsi="仿宋" w:eastAsia="仿宋" w:cs="仿宋"/>
                            <w:spacing w:val="-9"/>
                            <w:sz w:val="20"/>
                            <w:szCs w:val="20"/>
                          </w:rPr>
                          <w:t>旅行社统一安排</w:t>
                        </w:r>
                        <w:r>
                          <w:rPr>
                            <w:rFonts w:ascii="仿宋" w:hAnsi="仿宋" w:eastAsia="仿宋" w:cs="仿宋"/>
                            <w:sz w:val="20"/>
                            <w:szCs w:val="20"/>
                          </w:rPr>
                          <w:t xml:space="preserve"> 的游览项目的具体内容及时</w:t>
                        </w:r>
                        <w:r>
                          <w:rPr>
                            <w:rFonts w:ascii="仿宋" w:hAnsi="仿宋" w:eastAsia="仿宋" w:cs="仿宋"/>
                            <w:spacing w:val="8"/>
                            <w:sz w:val="20"/>
                            <w:szCs w:val="20"/>
                          </w:rPr>
                          <w:t xml:space="preserve"> </w:t>
                        </w:r>
                        <w:r>
                          <w:rPr>
                            <w:rFonts w:ascii="仿宋" w:hAnsi="仿宋" w:eastAsia="仿宋" w:cs="仿宋"/>
                            <w:spacing w:val="-9"/>
                            <w:sz w:val="20"/>
                            <w:szCs w:val="20"/>
                          </w:rPr>
                          <w:t>间</w:t>
                        </w:r>
                        <w:r>
                          <w:rPr>
                            <w:rFonts w:ascii="仿宋" w:hAnsi="仿宋" w:eastAsia="仿宋" w:cs="仿宋"/>
                            <w:spacing w:val="-68"/>
                            <w:sz w:val="20"/>
                            <w:szCs w:val="20"/>
                          </w:rPr>
                          <w:t>；</w:t>
                        </w:r>
                        <w:r>
                          <w:rPr>
                            <w:rFonts w:ascii="仿宋" w:hAnsi="仿宋" w:eastAsia="仿宋" w:cs="仿宋"/>
                            <w:spacing w:val="33"/>
                            <w:sz w:val="20"/>
                            <w:szCs w:val="20"/>
                          </w:rPr>
                          <w:t xml:space="preserve"> </w:t>
                        </w:r>
                        <w:r>
                          <w:rPr>
                            <w:rFonts w:ascii="仿宋" w:hAnsi="仿宋" w:eastAsia="仿宋" w:cs="仿宋"/>
                            <w:spacing w:val="-68"/>
                            <w:sz w:val="20"/>
                            <w:szCs w:val="20"/>
                          </w:rPr>
                          <w:t>（</w:t>
                        </w:r>
                        <w:r>
                          <w:rPr>
                            <w:rFonts w:ascii="仿宋" w:hAnsi="仿宋" w:eastAsia="仿宋" w:cs="仿宋"/>
                            <w:spacing w:val="-9"/>
                            <w:sz w:val="20"/>
                            <w:szCs w:val="20"/>
                          </w:rPr>
                          <w:t>七）</w:t>
                        </w:r>
                        <w:r>
                          <w:rPr>
                            <w:rFonts w:ascii="仿宋" w:hAnsi="仿宋" w:eastAsia="仿宋" w:cs="仿宋"/>
                            <w:spacing w:val="-1"/>
                            <w:sz w:val="20"/>
                            <w:szCs w:val="20"/>
                          </w:rPr>
                          <w:t xml:space="preserve"> </w:t>
                        </w:r>
                        <w:r>
                          <w:rPr>
                            <w:rFonts w:ascii="仿宋" w:hAnsi="仿宋" w:eastAsia="仿宋" w:cs="仿宋"/>
                            <w:spacing w:val="-9"/>
                            <w:sz w:val="20"/>
                            <w:szCs w:val="20"/>
                          </w:rPr>
                          <w:t>旅游者自由活动</w:t>
                        </w:r>
                        <w:r>
                          <w:rPr>
                            <w:rFonts w:ascii="仿宋" w:hAnsi="仿宋" w:eastAsia="仿宋" w:cs="仿宋"/>
                            <w:sz w:val="20"/>
                            <w:szCs w:val="20"/>
                          </w:rPr>
                          <w:t xml:space="preserve"> </w:t>
                        </w:r>
                        <w:r>
                          <w:rPr>
                            <w:rFonts w:ascii="仿宋" w:hAnsi="仿宋" w:eastAsia="仿宋" w:cs="仿宋"/>
                            <w:spacing w:val="-9"/>
                            <w:sz w:val="20"/>
                            <w:szCs w:val="20"/>
                          </w:rPr>
                          <w:t>的时间和次数</w:t>
                        </w:r>
                        <w:r>
                          <w:rPr>
                            <w:rFonts w:ascii="仿宋" w:hAnsi="仿宋" w:eastAsia="仿宋" w:cs="仿宋"/>
                            <w:spacing w:val="-67"/>
                            <w:sz w:val="20"/>
                            <w:szCs w:val="20"/>
                          </w:rPr>
                          <w:t>；</w:t>
                        </w:r>
                        <w:r>
                          <w:rPr>
                            <w:rFonts w:ascii="仿宋" w:hAnsi="仿宋" w:eastAsia="仿宋" w:cs="仿宋"/>
                            <w:spacing w:val="32"/>
                            <w:sz w:val="20"/>
                            <w:szCs w:val="20"/>
                          </w:rPr>
                          <w:t xml:space="preserve"> </w:t>
                        </w:r>
                        <w:r>
                          <w:rPr>
                            <w:rFonts w:ascii="仿宋" w:hAnsi="仿宋" w:eastAsia="仿宋" w:cs="仿宋"/>
                            <w:spacing w:val="-67"/>
                            <w:sz w:val="20"/>
                            <w:szCs w:val="20"/>
                          </w:rPr>
                          <w:t>（</w:t>
                        </w:r>
                        <w:r>
                          <w:rPr>
                            <w:rFonts w:ascii="仿宋" w:hAnsi="仿宋" w:eastAsia="仿宋" w:cs="仿宋"/>
                            <w:spacing w:val="-9"/>
                            <w:sz w:val="20"/>
                            <w:szCs w:val="20"/>
                          </w:rPr>
                          <w:t>八）</w:t>
                        </w:r>
                        <w:r>
                          <w:rPr>
                            <w:rFonts w:ascii="仿宋" w:hAnsi="仿宋" w:eastAsia="仿宋" w:cs="仿宋"/>
                            <w:spacing w:val="-2"/>
                            <w:sz w:val="20"/>
                            <w:szCs w:val="20"/>
                          </w:rPr>
                          <w:t xml:space="preserve"> </w:t>
                        </w:r>
                        <w:r>
                          <w:rPr>
                            <w:rFonts w:ascii="仿宋" w:hAnsi="仿宋" w:eastAsia="仿宋" w:cs="仿宋"/>
                            <w:spacing w:val="-9"/>
                            <w:sz w:val="20"/>
                            <w:szCs w:val="20"/>
                          </w:rPr>
                          <w:t>旅游</w:t>
                        </w:r>
                        <w:r>
                          <w:rPr>
                            <w:rFonts w:ascii="仿宋" w:hAnsi="仿宋" w:eastAsia="仿宋" w:cs="仿宋"/>
                            <w:sz w:val="20"/>
                            <w:szCs w:val="20"/>
                          </w:rPr>
                          <w:t xml:space="preserve"> 者应当交纳的旅游费用及交</w:t>
                        </w:r>
                        <w:r>
                          <w:rPr>
                            <w:rFonts w:ascii="仿宋" w:hAnsi="仿宋" w:eastAsia="仿宋" w:cs="仿宋"/>
                            <w:spacing w:val="8"/>
                            <w:sz w:val="20"/>
                            <w:szCs w:val="20"/>
                          </w:rPr>
                          <w:t xml:space="preserve"> </w:t>
                        </w:r>
                        <w:r>
                          <w:rPr>
                            <w:rFonts w:ascii="仿宋" w:hAnsi="仿宋" w:eastAsia="仿宋" w:cs="仿宋"/>
                            <w:spacing w:val="-9"/>
                            <w:sz w:val="20"/>
                            <w:szCs w:val="20"/>
                          </w:rPr>
                          <w:t>纳方式</w:t>
                        </w:r>
                        <w:r>
                          <w:rPr>
                            <w:rFonts w:ascii="仿宋" w:hAnsi="仿宋" w:eastAsia="仿宋" w:cs="仿宋"/>
                            <w:spacing w:val="-67"/>
                            <w:sz w:val="20"/>
                            <w:szCs w:val="20"/>
                          </w:rPr>
                          <w:t>；</w:t>
                        </w:r>
                        <w:r>
                          <w:rPr>
                            <w:rFonts w:ascii="仿宋" w:hAnsi="仿宋" w:eastAsia="仿宋" w:cs="仿宋"/>
                            <w:spacing w:val="33"/>
                            <w:sz w:val="20"/>
                            <w:szCs w:val="20"/>
                          </w:rPr>
                          <w:t xml:space="preserve"> </w:t>
                        </w:r>
                        <w:r>
                          <w:rPr>
                            <w:rFonts w:ascii="仿宋" w:hAnsi="仿宋" w:eastAsia="仿宋" w:cs="仿宋"/>
                            <w:spacing w:val="-67"/>
                            <w:sz w:val="20"/>
                            <w:szCs w:val="20"/>
                          </w:rPr>
                          <w:t>（</w:t>
                        </w:r>
                        <w:r>
                          <w:rPr>
                            <w:rFonts w:ascii="仿宋" w:hAnsi="仿宋" w:eastAsia="仿宋" w:cs="仿宋"/>
                            <w:spacing w:val="-9"/>
                            <w:sz w:val="20"/>
                            <w:szCs w:val="20"/>
                          </w:rPr>
                          <w:t>九）</w:t>
                        </w:r>
                        <w:r>
                          <w:rPr>
                            <w:rFonts w:ascii="仿宋" w:hAnsi="仿宋" w:eastAsia="仿宋" w:cs="仿宋"/>
                            <w:spacing w:val="-1"/>
                            <w:sz w:val="20"/>
                            <w:szCs w:val="20"/>
                          </w:rPr>
                          <w:t xml:space="preserve"> </w:t>
                        </w:r>
                        <w:r>
                          <w:rPr>
                            <w:rFonts w:ascii="仿宋" w:hAnsi="仿宋" w:eastAsia="仿宋" w:cs="仿宋"/>
                            <w:spacing w:val="-9"/>
                            <w:sz w:val="20"/>
                            <w:szCs w:val="20"/>
                          </w:rPr>
                          <w:t>旅行社安排</w:t>
                        </w:r>
                        <w:r>
                          <w:rPr>
                            <w:rFonts w:ascii="仿宋" w:hAnsi="仿宋" w:eastAsia="仿宋" w:cs="仿宋"/>
                            <w:sz w:val="20"/>
                            <w:szCs w:val="20"/>
                          </w:rPr>
                          <w:t xml:space="preserve"> 的购物次数、停留时间及购</w:t>
                        </w:r>
                        <w:r>
                          <w:rPr>
                            <w:rFonts w:ascii="仿宋" w:hAnsi="仿宋" w:eastAsia="仿宋" w:cs="仿宋"/>
                            <w:spacing w:val="8"/>
                            <w:sz w:val="20"/>
                            <w:szCs w:val="20"/>
                          </w:rPr>
                          <w:t xml:space="preserve"> </w:t>
                        </w:r>
                        <w:r>
                          <w:rPr>
                            <w:rFonts w:ascii="仿宋" w:hAnsi="仿宋" w:eastAsia="仿宋" w:cs="仿宋"/>
                            <w:spacing w:val="-10"/>
                            <w:sz w:val="20"/>
                            <w:szCs w:val="20"/>
                          </w:rPr>
                          <w:t>物场所的名称</w:t>
                        </w:r>
                        <w:r>
                          <w:rPr>
                            <w:rFonts w:ascii="仿宋" w:hAnsi="仿宋" w:eastAsia="仿宋" w:cs="仿宋"/>
                            <w:spacing w:val="-67"/>
                            <w:sz w:val="20"/>
                            <w:szCs w:val="20"/>
                          </w:rPr>
                          <w:t>；</w:t>
                        </w:r>
                        <w:r>
                          <w:rPr>
                            <w:rFonts w:ascii="仿宋" w:hAnsi="仿宋" w:eastAsia="仿宋" w:cs="仿宋"/>
                            <w:spacing w:val="33"/>
                            <w:sz w:val="20"/>
                            <w:szCs w:val="20"/>
                          </w:rPr>
                          <w:t xml:space="preserve"> </w:t>
                        </w:r>
                        <w:r>
                          <w:rPr>
                            <w:rFonts w:ascii="仿宋" w:hAnsi="仿宋" w:eastAsia="仿宋" w:cs="仿宋"/>
                            <w:spacing w:val="-67"/>
                            <w:sz w:val="20"/>
                            <w:szCs w:val="20"/>
                          </w:rPr>
                          <w:t>（</w:t>
                        </w:r>
                        <w:r>
                          <w:rPr>
                            <w:rFonts w:ascii="仿宋" w:hAnsi="仿宋" w:eastAsia="仿宋" w:cs="仿宋"/>
                            <w:spacing w:val="-10"/>
                            <w:sz w:val="20"/>
                            <w:szCs w:val="20"/>
                          </w:rPr>
                          <w:t>十）</w:t>
                        </w:r>
                        <w:r>
                          <w:rPr>
                            <w:rFonts w:ascii="仿宋" w:hAnsi="仿宋" w:eastAsia="仿宋" w:cs="仿宋"/>
                            <w:spacing w:val="7"/>
                            <w:sz w:val="20"/>
                            <w:szCs w:val="20"/>
                          </w:rPr>
                          <w:t xml:space="preserve"> </w:t>
                        </w:r>
                        <w:r>
                          <w:rPr>
                            <w:rFonts w:ascii="仿宋" w:hAnsi="仿宋" w:eastAsia="仿宋" w:cs="仿宋"/>
                            <w:spacing w:val="-10"/>
                            <w:sz w:val="20"/>
                            <w:szCs w:val="20"/>
                          </w:rPr>
                          <w:t>需要</w:t>
                        </w:r>
                        <w:r>
                          <w:rPr>
                            <w:rFonts w:ascii="仿宋" w:hAnsi="仿宋" w:eastAsia="仿宋" w:cs="仿宋"/>
                            <w:sz w:val="20"/>
                            <w:szCs w:val="20"/>
                          </w:rPr>
                          <w:t xml:space="preserve"> 旅游者另行付费的游览项目</w:t>
                        </w:r>
                        <w:r>
                          <w:rPr>
                            <w:rFonts w:ascii="仿宋" w:hAnsi="仿宋" w:eastAsia="仿宋" w:cs="仿宋"/>
                            <w:spacing w:val="8"/>
                            <w:sz w:val="20"/>
                            <w:szCs w:val="20"/>
                          </w:rPr>
                          <w:t xml:space="preserve"> </w:t>
                        </w:r>
                        <w:r>
                          <w:rPr>
                            <w:rFonts w:ascii="仿宋" w:hAnsi="仿宋" w:eastAsia="仿宋" w:cs="仿宋"/>
                            <w:spacing w:val="4"/>
                            <w:sz w:val="20"/>
                            <w:szCs w:val="20"/>
                          </w:rPr>
                          <w:t>及价格</w:t>
                        </w:r>
                        <w:r>
                          <w:rPr>
                            <w:rFonts w:ascii="仿宋" w:hAnsi="仿宋" w:eastAsia="仿宋" w:cs="仿宋"/>
                            <w:spacing w:val="-83"/>
                            <w:sz w:val="20"/>
                            <w:szCs w:val="20"/>
                          </w:rPr>
                          <w:t>；</w:t>
                        </w:r>
                        <w:r>
                          <w:rPr>
                            <w:rFonts w:ascii="仿宋" w:hAnsi="仿宋" w:eastAsia="仿宋" w:cs="仿宋"/>
                            <w:spacing w:val="33"/>
                            <w:sz w:val="20"/>
                            <w:szCs w:val="20"/>
                          </w:rPr>
                          <w:t xml:space="preserve"> </w:t>
                        </w:r>
                        <w:r>
                          <w:rPr>
                            <w:rFonts w:ascii="仿宋" w:hAnsi="仿宋" w:eastAsia="仿宋" w:cs="仿宋"/>
                            <w:spacing w:val="-83"/>
                            <w:sz w:val="20"/>
                            <w:szCs w:val="20"/>
                          </w:rPr>
                          <w:t>（</w:t>
                        </w:r>
                        <w:r>
                          <w:rPr>
                            <w:rFonts w:ascii="仿宋" w:hAnsi="仿宋" w:eastAsia="仿宋" w:cs="仿宋"/>
                            <w:spacing w:val="4"/>
                            <w:sz w:val="20"/>
                            <w:szCs w:val="20"/>
                          </w:rPr>
                          <w:t>十一）解除或者</w:t>
                        </w:r>
                        <w:r>
                          <w:rPr>
                            <w:rFonts w:ascii="仿宋" w:hAnsi="仿宋" w:eastAsia="仿宋" w:cs="仿宋"/>
                            <w:sz w:val="20"/>
                            <w:szCs w:val="20"/>
                          </w:rPr>
                          <w:t xml:space="preserve"> 变更合同的条件和提前通知</w:t>
                        </w:r>
                        <w:r>
                          <w:rPr>
                            <w:rFonts w:ascii="仿宋" w:hAnsi="仿宋" w:eastAsia="仿宋" w:cs="仿宋"/>
                            <w:spacing w:val="8"/>
                            <w:sz w:val="20"/>
                            <w:szCs w:val="20"/>
                          </w:rPr>
                          <w:t xml:space="preserve"> </w:t>
                        </w:r>
                        <w:r>
                          <w:rPr>
                            <w:rFonts w:ascii="仿宋" w:hAnsi="仿宋" w:eastAsia="仿宋" w:cs="仿宋"/>
                            <w:spacing w:val="-9"/>
                            <w:sz w:val="20"/>
                            <w:szCs w:val="20"/>
                          </w:rPr>
                          <w:t>的期限</w:t>
                        </w:r>
                        <w:r>
                          <w:rPr>
                            <w:rFonts w:ascii="仿宋" w:hAnsi="仿宋" w:eastAsia="仿宋" w:cs="仿宋"/>
                            <w:spacing w:val="-68"/>
                            <w:sz w:val="20"/>
                            <w:szCs w:val="20"/>
                          </w:rPr>
                          <w:t>；</w:t>
                        </w:r>
                        <w:r>
                          <w:rPr>
                            <w:rFonts w:ascii="仿宋" w:hAnsi="仿宋" w:eastAsia="仿宋" w:cs="仿宋"/>
                            <w:spacing w:val="33"/>
                            <w:sz w:val="20"/>
                            <w:szCs w:val="20"/>
                          </w:rPr>
                          <w:t xml:space="preserve"> </w:t>
                        </w:r>
                        <w:r>
                          <w:rPr>
                            <w:rFonts w:ascii="仿宋" w:hAnsi="仿宋" w:eastAsia="仿宋" w:cs="仿宋"/>
                            <w:spacing w:val="-68"/>
                            <w:sz w:val="20"/>
                            <w:szCs w:val="20"/>
                          </w:rPr>
                          <w:t>（</w:t>
                        </w:r>
                        <w:r>
                          <w:rPr>
                            <w:rFonts w:ascii="仿宋" w:hAnsi="仿宋" w:eastAsia="仿宋" w:cs="仿宋"/>
                            <w:spacing w:val="-9"/>
                            <w:sz w:val="20"/>
                            <w:szCs w:val="20"/>
                          </w:rPr>
                          <w:t>十二）</w:t>
                        </w:r>
                        <w:r>
                          <w:rPr>
                            <w:rFonts w:ascii="仿宋" w:hAnsi="仿宋" w:eastAsia="仿宋" w:cs="仿宋"/>
                            <w:sz w:val="20"/>
                            <w:szCs w:val="20"/>
                          </w:rPr>
                          <w:t xml:space="preserve"> </w:t>
                        </w:r>
                        <w:r>
                          <w:rPr>
                            <w:rFonts w:ascii="仿宋" w:hAnsi="仿宋" w:eastAsia="仿宋" w:cs="仿宋"/>
                            <w:spacing w:val="-9"/>
                            <w:sz w:val="20"/>
                            <w:szCs w:val="20"/>
                          </w:rPr>
                          <w:t>违反合同</w:t>
                        </w:r>
                        <w:r>
                          <w:rPr>
                            <w:rFonts w:ascii="仿宋" w:hAnsi="仿宋" w:eastAsia="仿宋" w:cs="仿宋"/>
                            <w:sz w:val="20"/>
                            <w:szCs w:val="20"/>
                          </w:rPr>
                          <w:t xml:space="preserve"> 的纠纷解决机制及应当承担</w:t>
                        </w:r>
                        <w:r>
                          <w:rPr>
                            <w:rFonts w:ascii="仿宋" w:hAnsi="仿宋" w:eastAsia="仿宋" w:cs="仿宋"/>
                            <w:spacing w:val="8"/>
                            <w:sz w:val="20"/>
                            <w:szCs w:val="20"/>
                          </w:rPr>
                          <w:t xml:space="preserve"> </w:t>
                        </w:r>
                        <w:r>
                          <w:rPr>
                            <w:rFonts w:ascii="仿宋" w:hAnsi="仿宋" w:eastAsia="仿宋" w:cs="仿宋"/>
                            <w:spacing w:val="-19"/>
                            <w:w w:val="98"/>
                            <w:sz w:val="20"/>
                            <w:szCs w:val="20"/>
                          </w:rPr>
                          <w:t>的责任；</w:t>
                        </w:r>
                        <w:r>
                          <w:rPr>
                            <w:rFonts w:ascii="仿宋" w:hAnsi="仿宋" w:eastAsia="仿宋" w:cs="仿宋"/>
                            <w:spacing w:val="71"/>
                            <w:sz w:val="20"/>
                            <w:szCs w:val="20"/>
                          </w:rPr>
                          <w:t xml:space="preserve"> </w:t>
                        </w:r>
                        <w:r>
                          <w:rPr>
                            <w:rFonts w:ascii="仿宋" w:hAnsi="仿宋" w:eastAsia="仿宋" w:cs="仿宋"/>
                            <w:spacing w:val="-19"/>
                            <w:w w:val="98"/>
                            <w:sz w:val="20"/>
                            <w:szCs w:val="20"/>
                          </w:rPr>
                          <w:t>十三）</w:t>
                        </w:r>
                        <w:r>
                          <w:rPr>
                            <w:rFonts w:ascii="仿宋" w:hAnsi="仿宋" w:eastAsia="仿宋" w:cs="仿宋"/>
                            <w:spacing w:val="13"/>
                            <w:sz w:val="20"/>
                            <w:szCs w:val="20"/>
                          </w:rPr>
                          <w:t xml:space="preserve"> </w:t>
                        </w:r>
                        <w:r>
                          <w:rPr>
                            <w:rFonts w:ascii="仿宋" w:hAnsi="仿宋" w:eastAsia="仿宋" w:cs="仿宋"/>
                            <w:spacing w:val="-19"/>
                            <w:w w:val="98"/>
                            <w:sz w:val="20"/>
                            <w:szCs w:val="20"/>
                          </w:rPr>
                          <w:t>旅游服务监</w:t>
                        </w:r>
                      </w:p>
                    </w:tc>
                    <w:tc>
                      <w:tcPr>
                        <w:tcW w:w="993"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7"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0"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3"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0"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8" w:line="217"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48" w:line="217"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6"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6"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78"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6"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56"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56" w:line="214"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69"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69"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6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0"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91"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before="41" w:line="230" w:lineRule="auto"/>
                          <w:ind w:left="94" w:right="58"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txbxContent>
            </v:textbox>
          </v:shape>
        </w:pict>
      </w:r>
      <w:r>
        <w:rPr>
          <w:rFonts w:ascii="仿宋" w:hAnsi="仿宋" w:eastAsia="仿宋" w:cs="仿宋"/>
          <w:spacing w:val="-19"/>
          <w:sz w:val="20"/>
          <w:szCs w:val="20"/>
        </w:rPr>
        <w:t>（十四）</w:t>
      </w:r>
      <w:r>
        <w:rPr>
          <w:rFonts w:ascii="仿宋" w:hAnsi="仿宋" w:eastAsia="仿宋" w:cs="仿宋"/>
          <w:sz w:val="20"/>
          <w:szCs w:val="20"/>
        </w:rPr>
        <w:t xml:space="preserve"> </w:t>
      </w:r>
      <w:r>
        <w:rPr>
          <w:rFonts w:ascii="仿宋" w:hAnsi="仿宋" w:eastAsia="仿宋" w:cs="仿宋"/>
          <w:spacing w:val="-19"/>
          <w:sz w:val="20"/>
          <w:szCs w:val="20"/>
        </w:rPr>
        <w:t>双</w:t>
      </w:r>
    </w:p>
    <w:p>
      <w:pPr>
        <w:sectPr>
          <w:footerReference r:id="rId139" w:type="default"/>
          <w:pgSz w:w="16837" w:h="11905"/>
          <w:pgMar w:top="1011" w:right="1274" w:bottom="674" w:left="1256" w:header="0" w:footer="519" w:gutter="0"/>
          <w:cols w:space="720" w:num="1"/>
        </w:sect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52" w:line="189" w:lineRule="auto"/>
        <w:ind w:firstLine="10705"/>
        <w:rPr>
          <w:rFonts w:ascii="仿宋" w:hAnsi="仿宋" w:eastAsia="仿宋" w:cs="仿宋"/>
          <w:sz w:val="16"/>
          <w:szCs w:val="16"/>
        </w:rPr>
      </w:pPr>
      <w:r>
        <w:pict>
          <v:shape id="_x0000_s1127" o:spid="_x0000_s1127" o:spt="202" type="#_x0000_t202" style="position:absolute;left:0pt;margin-left:-1pt;margin-top:-383.1pt;height:402.8pt;width:717.35pt;z-index:25176473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0" w:lineRule="auto"/>
                          <w:ind w:firstLine="333"/>
                          <w:rPr>
                            <w:rFonts w:ascii="仿宋" w:hAnsi="仿宋" w:eastAsia="仿宋" w:cs="仿宋"/>
                            <w:sz w:val="20"/>
                            <w:szCs w:val="20"/>
                          </w:rPr>
                        </w:pPr>
                        <w:r>
                          <w:rPr>
                            <w:rFonts w:ascii="仿宋" w:hAnsi="仿宋" w:eastAsia="仿宋" w:cs="仿宋"/>
                            <w:spacing w:val="-4"/>
                            <w:sz w:val="20"/>
                            <w:szCs w:val="20"/>
                          </w:rPr>
                          <w:t>90</w:t>
                        </w:r>
                      </w:p>
                    </w:tc>
                    <w:tc>
                      <w:tcPr>
                        <w:tcW w:w="2345" w:type="dxa"/>
                        <w:vMerge w:val="restart"/>
                        <w:tcBorders>
                          <w:bottom w:val="nil"/>
                        </w:tcBorders>
                        <w:vAlign w:val="top"/>
                      </w:tcPr>
                      <w:p>
                        <w:pPr>
                          <w:spacing w:line="255"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before="65" w:line="220" w:lineRule="auto"/>
                          <w:ind w:left="68" w:right="54"/>
                          <w:rPr>
                            <w:rFonts w:ascii="仿宋" w:hAnsi="仿宋" w:eastAsia="仿宋" w:cs="仿宋"/>
                            <w:sz w:val="20"/>
                            <w:szCs w:val="20"/>
                          </w:rPr>
                        </w:pPr>
                        <w:r>
                          <w:rPr>
                            <w:rFonts w:ascii="仿宋" w:hAnsi="仿宋" w:eastAsia="仿宋" w:cs="仿宋"/>
                            <w:sz w:val="20"/>
                            <w:szCs w:val="20"/>
                          </w:rPr>
                          <w:t>旅行社要求导游人员和领</w:t>
                        </w:r>
                        <w:r>
                          <w:rPr>
                            <w:rFonts w:ascii="仿宋" w:hAnsi="仿宋" w:eastAsia="仿宋" w:cs="仿宋"/>
                            <w:spacing w:val="6"/>
                            <w:sz w:val="20"/>
                            <w:szCs w:val="20"/>
                          </w:rPr>
                          <w:t xml:space="preserve"> </w:t>
                        </w:r>
                        <w:r>
                          <w:rPr>
                            <w:rFonts w:ascii="仿宋" w:hAnsi="仿宋" w:eastAsia="仿宋" w:cs="仿宋"/>
                            <w:sz w:val="20"/>
                            <w:szCs w:val="20"/>
                          </w:rPr>
                          <w:t>队人员接待不支付接待和</w:t>
                        </w:r>
                        <w:r>
                          <w:rPr>
                            <w:rFonts w:ascii="仿宋" w:hAnsi="仿宋" w:eastAsia="仿宋" w:cs="仿宋"/>
                            <w:spacing w:val="6"/>
                            <w:sz w:val="20"/>
                            <w:szCs w:val="20"/>
                          </w:rPr>
                          <w:t xml:space="preserve"> </w:t>
                        </w:r>
                        <w:r>
                          <w:rPr>
                            <w:rFonts w:ascii="仿宋" w:hAnsi="仿宋" w:eastAsia="仿宋" w:cs="仿宋"/>
                            <w:sz w:val="20"/>
                            <w:szCs w:val="20"/>
                          </w:rPr>
                          <w:t>服务费用、支付的费用低</w:t>
                        </w:r>
                        <w:r>
                          <w:rPr>
                            <w:rFonts w:ascii="仿宋" w:hAnsi="仿宋" w:eastAsia="仿宋" w:cs="仿宋"/>
                            <w:spacing w:val="6"/>
                            <w:sz w:val="20"/>
                            <w:szCs w:val="20"/>
                          </w:rPr>
                          <w:t xml:space="preserve"> </w:t>
                        </w:r>
                        <w:r>
                          <w:rPr>
                            <w:rFonts w:ascii="仿宋" w:hAnsi="仿宋" w:eastAsia="仿宋" w:cs="仿宋"/>
                            <w:sz w:val="20"/>
                            <w:szCs w:val="20"/>
                          </w:rPr>
                          <w:t>于接待和服务成本的旅游</w:t>
                        </w:r>
                        <w:r>
                          <w:rPr>
                            <w:rFonts w:ascii="仿宋" w:hAnsi="仿宋" w:eastAsia="仿宋" w:cs="仿宋"/>
                            <w:spacing w:val="6"/>
                            <w:sz w:val="20"/>
                            <w:szCs w:val="20"/>
                          </w:rPr>
                          <w:t xml:space="preserve"> </w:t>
                        </w:r>
                        <w:r>
                          <w:rPr>
                            <w:rFonts w:ascii="仿宋" w:hAnsi="仿宋" w:eastAsia="仿宋" w:cs="仿宋"/>
                            <w:sz w:val="20"/>
                            <w:szCs w:val="20"/>
                          </w:rPr>
                          <w:t>团队，或者要求导游人员</w:t>
                        </w:r>
                      </w:p>
                      <w:p>
                        <w:pPr>
                          <w:spacing w:before="41" w:line="228" w:lineRule="auto"/>
                          <w:ind w:left="192" w:right="55" w:hanging="124"/>
                          <w:rPr>
                            <w:rFonts w:ascii="仿宋" w:hAnsi="仿宋" w:eastAsia="仿宋" w:cs="仿宋"/>
                            <w:sz w:val="20"/>
                            <w:szCs w:val="20"/>
                          </w:rPr>
                        </w:pPr>
                        <w:r>
                          <w:rPr>
                            <w:rFonts w:ascii="仿宋" w:hAnsi="仿宋" w:eastAsia="仿宋" w:cs="仿宋"/>
                            <w:sz w:val="20"/>
                            <w:szCs w:val="20"/>
                          </w:rPr>
                          <w:t>和领队人员承担接待旅游</w:t>
                        </w:r>
                        <w:r>
                          <w:rPr>
                            <w:rFonts w:ascii="仿宋" w:hAnsi="仿宋" w:eastAsia="仿宋" w:cs="仿宋"/>
                            <w:spacing w:val="5"/>
                            <w:sz w:val="20"/>
                            <w:szCs w:val="20"/>
                          </w:rPr>
                          <w:t xml:space="preserve"> </w:t>
                        </w:r>
                        <w:r>
                          <w:rPr>
                            <w:rFonts w:ascii="仿宋" w:hAnsi="仿宋" w:eastAsia="仿宋" w:cs="仿宋"/>
                            <w:spacing w:val="-2"/>
                            <w:sz w:val="20"/>
                            <w:szCs w:val="20"/>
                          </w:rPr>
                          <w:t>团队的相关费用的处罚</w:t>
                        </w:r>
                      </w:p>
                    </w:tc>
                    <w:tc>
                      <w:tcPr>
                        <w:tcW w:w="2551" w:type="dxa"/>
                        <w:vMerge w:val="restart"/>
                        <w:tcBorders>
                          <w:bottom w:val="nil"/>
                        </w:tcBorders>
                        <w:vAlign w:val="top"/>
                      </w:tcPr>
                      <w:p>
                        <w:pPr>
                          <w:spacing w:line="267" w:lineRule="auto"/>
                          <w:rPr>
                            <w:rFonts w:ascii="宋体"/>
                            <w:sz w:val="21"/>
                          </w:rPr>
                        </w:pPr>
                      </w:p>
                      <w:p>
                        <w:pPr>
                          <w:spacing w:line="267" w:lineRule="auto"/>
                          <w:rPr>
                            <w:rFonts w:ascii="宋体"/>
                            <w:sz w:val="21"/>
                          </w:rPr>
                        </w:pPr>
                      </w:p>
                      <w:p>
                        <w:pPr>
                          <w:spacing w:line="267" w:lineRule="auto"/>
                          <w:rPr>
                            <w:rFonts w:ascii="宋体"/>
                            <w:sz w:val="21"/>
                          </w:rPr>
                        </w:pPr>
                      </w:p>
                      <w:p>
                        <w:pPr>
                          <w:spacing w:line="267" w:lineRule="auto"/>
                          <w:rPr>
                            <w:rFonts w:ascii="宋体"/>
                            <w:sz w:val="21"/>
                          </w:rPr>
                        </w:pPr>
                      </w:p>
                      <w:p>
                        <w:pPr>
                          <w:spacing w:line="267" w:lineRule="auto"/>
                          <w:rPr>
                            <w:rFonts w:ascii="宋体"/>
                            <w:sz w:val="21"/>
                          </w:rPr>
                        </w:pPr>
                      </w:p>
                      <w:p>
                        <w:pPr>
                          <w:spacing w:line="268" w:lineRule="auto"/>
                          <w:rPr>
                            <w:rFonts w:ascii="宋体"/>
                            <w:sz w:val="21"/>
                          </w:rPr>
                        </w:pPr>
                      </w:p>
                      <w:p>
                        <w:pPr>
                          <w:spacing w:line="268" w:lineRule="auto"/>
                          <w:rPr>
                            <w:rFonts w:ascii="宋体"/>
                            <w:sz w:val="21"/>
                          </w:rPr>
                        </w:pPr>
                      </w:p>
                      <w:p>
                        <w:pPr>
                          <w:spacing w:before="65" w:line="222" w:lineRule="auto"/>
                          <w:ind w:left="75" w:right="52" w:hanging="5"/>
                          <w:rPr>
                            <w:rFonts w:ascii="仿宋" w:hAnsi="仿宋" w:eastAsia="仿宋" w:cs="仿宋"/>
                            <w:sz w:val="20"/>
                            <w:szCs w:val="20"/>
                          </w:rPr>
                        </w:pPr>
                        <w:r>
                          <w:rPr>
                            <w:rFonts w:ascii="仿宋" w:hAnsi="仿宋" w:eastAsia="仿宋" w:cs="仿宋"/>
                            <w:spacing w:val="-11"/>
                            <w:sz w:val="20"/>
                            <w:szCs w:val="20"/>
                          </w:rPr>
                          <w:t>《旅行社条例》</w:t>
                        </w:r>
                        <w:r>
                          <w:rPr>
                            <w:rFonts w:ascii="仿宋" w:hAnsi="仿宋" w:eastAsia="仿宋" w:cs="仿宋"/>
                            <w:spacing w:val="20"/>
                            <w:sz w:val="20"/>
                            <w:szCs w:val="20"/>
                          </w:rPr>
                          <w:t xml:space="preserve"> </w:t>
                        </w:r>
                        <w:r>
                          <w:rPr>
                            <w:rFonts w:ascii="仿宋" w:hAnsi="仿宋" w:eastAsia="仿宋" w:cs="仿宋"/>
                            <w:spacing w:val="-11"/>
                            <w:sz w:val="20"/>
                            <w:szCs w:val="20"/>
                          </w:rPr>
                          <w:t>第六十条：</w:t>
                        </w:r>
                        <w:r>
                          <w:rPr>
                            <w:rFonts w:ascii="仿宋" w:hAnsi="仿宋" w:eastAsia="仿宋" w:cs="仿宋"/>
                            <w:sz w:val="20"/>
                            <w:szCs w:val="20"/>
                          </w:rPr>
                          <w:t xml:space="preserve"> 违反本条例的规定，旅行社</w:t>
                        </w:r>
                        <w:r>
                          <w:rPr>
                            <w:rFonts w:ascii="仿宋" w:hAnsi="仿宋" w:eastAsia="仿宋" w:cs="仿宋"/>
                            <w:spacing w:val="6"/>
                            <w:sz w:val="20"/>
                            <w:szCs w:val="20"/>
                          </w:rPr>
                          <w:t xml:space="preserve"> </w:t>
                        </w:r>
                        <w:r>
                          <w:rPr>
                            <w:rFonts w:ascii="仿宋" w:hAnsi="仿宋" w:eastAsia="仿宋" w:cs="仿宋"/>
                            <w:sz w:val="20"/>
                            <w:szCs w:val="20"/>
                          </w:rPr>
                          <w:t>要求导游人员和领队人员接</w:t>
                        </w:r>
                        <w:r>
                          <w:rPr>
                            <w:rFonts w:ascii="仿宋" w:hAnsi="仿宋" w:eastAsia="仿宋" w:cs="仿宋"/>
                            <w:spacing w:val="7"/>
                            <w:sz w:val="20"/>
                            <w:szCs w:val="20"/>
                          </w:rPr>
                          <w:t xml:space="preserve"> </w:t>
                        </w:r>
                        <w:r>
                          <w:rPr>
                            <w:rFonts w:ascii="仿宋" w:hAnsi="仿宋" w:eastAsia="仿宋" w:cs="仿宋"/>
                            <w:sz w:val="20"/>
                            <w:szCs w:val="20"/>
                          </w:rPr>
                          <w:t>待不支付接待和服务费用、</w:t>
                        </w:r>
                        <w:r>
                          <w:rPr>
                            <w:rFonts w:ascii="仿宋" w:hAnsi="仿宋" w:eastAsia="仿宋" w:cs="仿宋"/>
                            <w:spacing w:val="7"/>
                            <w:sz w:val="20"/>
                            <w:szCs w:val="20"/>
                          </w:rPr>
                          <w:t xml:space="preserve"> </w:t>
                        </w:r>
                        <w:r>
                          <w:rPr>
                            <w:rFonts w:ascii="仿宋" w:hAnsi="仿宋" w:eastAsia="仿宋" w:cs="仿宋"/>
                            <w:sz w:val="20"/>
                            <w:szCs w:val="20"/>
                          </w:rPr>
                          <w:t>支付的费用低于接待和服务</w:t>
                        </w:r>
                        <w:r>
                          <w:rPr>
                            <w:rFonts w:ascii="仿宋" w:hAnsi="仿宋" w:eastAsia="仿宋" w:cs="仿宋"/>
                            <w:spacing w:val="7"/>
                            <w:sz w:val="20"/>
                            <w:szCs w:val="20"/>
                          </w:rPr>
                          <w:t xml:space="preserve"> </w:t>
                        </w:r>
                        <w:r>
                          <w:rPr>
                            <w:rFonts w:ascii="仿宋" w:hAnsi="仿宋" w:eastAsia="仿宋" w:cs="仿宋"/>
                            <w:sz w:val="20"/>
                            <w:szCs w:val="20"/>
                          </w:rPr>
                          <w:t>成本的旅游团队，或者要求</w:t>
                        </w:r>
                        <w:r>
                          <w:rPr>
                            <w:rFonts w:ascii="仿宋" w:hAnsi="仿宋" w:eastAsia="仿宋" w:cs="仿宋"/>
                            <w:spacing w:val="6"/>
                            <w:sz w:val="20"/>
                            <w:szCs w:val="20"/>
                          </w:rPr>
                          <w:t xml:space="preserve"> </w:t>
                        </w:r>
                        <w:r>
                          <w:rPr>
                            <w:rFonts w:ascii="仿宋" w:hAnsi="仿宋" w:eastAsia="仿宋" w:cs="仿宋"/>
                            <w:sz w:val="20"/>
                            <w:szCs w:val="20"/>
                          </w:rPr>
                          <w:t>导游人员和领队人员承担接</w:t>
                        </w:r>
                      </w:p>
                      <w:p>
                        <w:pPr>
                          <w:spacing w:before="41" w:line="208" w:lineRule="auto"/>
                          <w:ind w:left="100" w:right="52" w:hanging="24"/>
                          <w:rPr>
                            <w:rFonts w:ascii="仿宋" w:hAnsi="仿宋" w:eastAsia="仿宋" w:cs="仿宋"/>
                            <w:sz w:val="20"/>
                            <w:szCs w:val="20"/>
                          </w:rPr>
                        </w:pPr>
                        <w:r>
                          <w:rPr>
                            <w:rFonts w:ascii="仿宋" w:hAnsi="仿宋" w:eastAsia="仿宋" w:cs="仿宋"/>
                            <w:sz w:val="20"/>
                            <w:szCs w:val="20"/>
                          </w:rPr>
                          <w:t>待旅游团队的相关费用的，</w:t>
                        </w:r>
                        <w:r>
                          <w:rPr>
                            <w:rFonts w:ascii="仿宋" w:hAnsi="仿宋" w:eastAsia="仿宋" w:cs="仿宋"/>
                            <w:spacing w:val="7"/>
                            <w:sz w:val="20"/>
                            <w:szCs w:val="20"/>
                          </w:rPr>
                          <w:t xml:space="preserve"> </w:t>
                        </w:r>
                        <w:r>
                          <w:rPr>
                            <w:rFonts w:ascii="仿宋" w:hAnsi="仿宋" w:eastAsia="仿宋" w:cs="仿宋"/>
                            <w:spacing w:val="-2"/>
                            <w:sz w:val="20"/>
                            <w:szCs w:val="20"/>
                          </w:rPr>
                          <w:t>由旅游行政管理部门责令改</w:t>
                        </w:r>
                      </w:p>
                      <w:p>
                        <w:pPr>
                          <w:spacing w:before="43" w:line="229" w:lineRule="auto"/>
                          <w:ind w:left="785" w:right="104" w:hanging="659"/>
                          <w:rPr>
                            <w:rFonts w:ascii="仿宋" w:hAnsi="仿宋" w:eastAsia="仿宋" w:cs="仿宋"/>
                            <w:sz w:val="20"/>
                            <w:szCs w:val="20"/>
                          </w:rPr>
                        </w:pPr>
                        <w:r>
                          <w:rPr>
                            <w:rFonts w:ascii="仿宋" w:hAnsi="仿宋" w:eastAsia="仿宋" w:cs="仿宋"/>
                            <w:sz w:val="20"/>
                            <w:szCs w:val="20"/>
                          </w:rPr>
                          <w:t>正，处2万元以上10万元以</w:t>
                        </w:r>
                        <w:r>
                          <w:rPr>
                            <w:rFonts w:ascii="仿宋" w:hAnsi="仿宋" w:eastAsia="仿宋" w:cs="仿宋"/>
                            <w:spacing w:val="5"/>
                            <w:sz w:val="20"/>
                            <w:szCs w:val="20"/>
                          </w:rPr>
                          <w:t xml:space="preserve"> </w:t>
                        </w:r>
                        <w:r>
                          <w:rPr>
                            <w:rFonts w:ascii="仿宋" w:hAnsi="仿宋" w:eastAsia="仿宋" w:cs="仿宋"/>
                            <w:spacing w:val="-2"/>
                            <w:sz w:val="20"/>
                            <w:szCs w:val="20"/>
                          </w:rPr>
                          <w:t>下的罚款。</w:t>
                        </w:r>
                      </w:p>
                    </w:tc>
                    <w:tc>
                      <w:tcPr>
                        <w:tcW w:w="993"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7"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0"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3"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0"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8" w:line="217"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48" w:line="217"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6"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6"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78"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6"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56"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56" w:line="214"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69"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69"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6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0"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91"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before="41" w:line="230" w:lineRule="auto"/>
                          <w:ind w:left="94" w:right="58"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txbxContent>
            </v:textbox>
          </v:shape>
        </w:pict>
      </w:r>
      <w:r>
        <w:rPr>
          <w:rFonts w:ascii="仿宋" w:hAnsi="仿宋" w:eastAsia="仿宋" w:cs="仿宋"/>
          <w:sz w:val="16"/>
          <w:szCs w:val="16"/>
        </w:rPr>
        <w:t>政执法大队</w:t>
      </w:r>
    </w:p>
    <w:p>
      <w:pPr>
        <w:sectPr>
          <w:footerReference r:id="rId140" w:type="default"/>
          <w:pgSz w:w="16837" w:h="11905"/>
          <w:pgMar w:top="1011" w:right="1274" w:bottom="674" w:left="1256" w:header="0" w:footer="519" w:gutter="0"/>
          <w:cols w:space="720" w:num="1"/>
        </w:sect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52" w:line="189" w:lineRule="auto"/>
        <w:ind w:firstLine="10705"/>
        <w:rPr>
          <w:rFonts w:ascii="仿宋" w:hAnsi="仿宋" w:eastAsia="仿宋" w:cs="仿宋"/>
          <w:sz w:val="16"/>
          <w:szCs w:val="16"/>
        </w:rPr>
      </w:pPr>
      <w:r>
        <w:pict>
          <v:shape id="_x0000_s1128" o:spid="_x0000_s1128" o:spt="202" type="#_x0000_t202" style="position:absolute;left:0pt;margin-left:-1pt;margin-top:-383.1pt;height:402.8pt;width:717.35pt;z-index:25176576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0" w:lineRule="auto"/>
                          <w:ind w:firstLine="333"/>
                          <w:rPr>
                            <w:rFonts w:ascii="仿宋" w:hAnsi="仿宋" w:eastAsia="仿宋" w:cs="仿宋"/>
                            <w:sz w:val="20"/>
                            <w:szCs w:val="20"/>
                          </w:rPr>
                        </w:pPr>
                        <w:r>
                          <w:rPr>
                            <w:rFonts w:ascii="仿宋" w:hAnsi="仿宋" w:eastAsia="仿宋" w:cs="仿宋"/>
                            <w:spacing w:val="-4"/>
                            <w:sz w:val="20"/>
                            <w:szCs w:val="20"/>
                          </w:rPr>
                          <w:t>91</w:t>
                        </w:r>
                      </w:p>
                    </w:tc>
                    <w:tc>
                      <w:tcPr>
                        <w:tcW w:w="2345" w:type="dxa"/>
                        <w:vMerge w:val="restart"/>
                        <w:tcBorders>
                          <w:bottom w:val="nil"/>
                        </w:tcBorders>
                        <w:vAlign w:val="top"/>
                      </w:tcPr>
                      <w:p>
                        <w:pPr>
                          <w:spacing w:line="262" w:lineRule="auto"/>
                          <w:rPr>
                            <w:rFonts w:ascii="宋体"/>
                            <w:sz w:val="21"/>
                          </w:rPr>
                        </w:pPr>
                      </w:p>
                      <w:p>
                        <w:pPr>
                          <w:spacing w:line="262" w:lineRule="auto"/>
                          <w:rPr>
                            <w:rFonts w:ascii="宋体"/>
                            <w:sz w:val="21"/>
                          </w:rPr>
                        </w:pPr>
                      </w:p>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before="65" w:line="188" w:lineRule="auto"/>
                          <w:ind w:firstLine="171"/>
                          <w:rPr>
                            <w:rFonts w:ascii="仿宋" w:hAnsi="仿宋" w:eastAsia="仿宋" w:cs="仿宋"/>
                            <w:sz w:val="20"/>
                            <w:szCs w:val="20"/>
                          </w:rPr>
                        </w:pPr>
                        <w:r>
                          <w:rPr>
                            <w:rFonts w:ascii="仿宋" w:hAnsi="仿宋" w:eastAsia="仿宋" w:cs="仿宋"/>
                            <w:sz w:val="20"/>
                            <w:szCs w:val="20"/>
                          </w:rPr>
                          <w:t>旅行社违反旅游合同约</w:t>
                        </w:r>
                      </w:p>
                      <w:p>
                        <w:pPr>
                          <w:spacing w:before="43" w:line="188" w:lineRule="auto"/>
                          <w:ind w:firstLine="72"/>
                          <w:rPr>
                            <w:rFonts w:ascii="仿宋" w:hAnsi="仿宋" w:eastAsia="仿宋" w:cs="仿宋"/>
                            <w:sz w:val="20"/>
                            <w:szCs w:val="20"/>
                          </w:rPr>
                        </w:pPr>
                        <w:r>
                          <w:rPr>
                            <w:rFonts w:ascii="仿宋" w:hAnsi="仿宋" w:eastAsia="仿宋" w:cs="仿宋"/>
                            <w:sz w:val="20"/>
                            <w:szCs w:val="20"/>
                          </w:rPr>
                          <w:t>定，造成旅游者合法权益</w:t>
                        </w:r>
                      </w:p>
                      <w:p>
                        <w:pPr>
                          <w:spacing w:before="43" w:line="188" w:lineRule="auto"/>
                          <w:ind w:firstLine="78"/>
                          <w:rPr>
                            <w:rFonts w:ascii="仿宋" w:hAnsi="仿宋" w:eastAsia="仿宋" w:cs="仿宋"/>
                            <w:sz w:val="20"/>
                            <w:szCs w:val="20"/>
                          </w:rPr>
                        </w:pPr>
                        <w:r>
                          <w:rPr>
                            <w:rFonts w:ascii="仿宋" w:hAnsi="仿宋" w:eastAsia="仿宋" w:cs="仿宋"/>
                            <w:spacing w:val="-1"/>
                            <w:sz w:val="20"/>
                            <w:szCs w:val="20"/>
                          </w:rPr>
                          <w:t>受到损害，不采取必要的</w:t>
                        </w:r>
                      </w:p>
                      <w:p>
                        <w:pPr>
                          <w:spacing w:before="44" w:line="188" w:lineRule="auto"/>
                          <w:ind w:firstLine="477"/>
                          <w:rPr>
                            <w:rFonts w:ascii="仿宋" w:hAnsi="仿宋" w:eastAsia="仿宋" w:cs="仿宋"/>
                            <w:sz w:val="20"/>
                            <w:szCs w:val="20"/>
                          </w:rPr>
                        </w:pPr>
                        <w:r>
                          <w:rPr>
                            <w:rFonts w:ascii="仿宋" w:hAnsi="仿宋" w:eastAsia="仿宋" w:cs="仿宋"/>
                            <w:spacing w:val="-1"/>
                            <w:sz w:val="20"/>
                            <w:szCs w:val="20"/>
                          </w:rPr>
                          <w:t>补救措施的处罚</w:t>
                        </w:r>
                      </w:p>
                    </w:tc>
                    <w:tc>
                      <w:tcPr>
                        <w:tcW w:w="2551" w:type="dxa"/>
                        <w:vMerge w:val="restart"/>
                        <w:tcBorders>
                          <w:bottom w:val="nil"/>
                        </w:tcBorders>
                        <w:vAlign w:val="top"/>
                      </w:tcPr>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before="65" w:line="215" w:lineRule="auto"/>
                          <w:ind w:left="85" w:right="50" w:firstLine="33"/>
                          <w:rPr>
                            <w:rFonts w:ascii="仿宋" w:hAnsi="仿宋" w:eastAsia="仿宋" w:cs="仿宋"/>
                            <w:sz w:val="20"/>
                            <w:szCs w:val="20"/>
                          </w:rPr>
                        </w:pPr>
                        <w:r>
                          <w:rPr>
                            <w:rFonts w:ascii="仿宋" w:hAnsi="仿宋" w:eastAsia="仿宋" w:cs="仿宋"/>
                            <w:spacing w:val="-6"/>
                            <w:sz w:val="20"/>
                            <w:szCs w:val="20"/>
                          </w:rPr>
                          <w:t>《旅行社条例》</w:t>
                        </w:r>
                        <w:r>
                          <w:rPr>
                            <w:rFonts w:ascii="仿宋" w:hAnsi="仿宋" w:eastAsia="仿宋" w:cs="仿宋"/>
                            <w:spacing w:val="-3"/>
                            <w:sz w:val="20"/>
                            <w:szCs w:val="20"/>
                          </w:rPr>
                          <w:t xml:space="preserve"> </w:t>
                        </w:r>
                        <w:r>
                          <w:rPr>
                            <w:rFonts w:ascii="仿宋" w:hAnsi="仿宋" w:eastAsia="仿宋" w:cs="仿宋"/>
                            <w:spacing w:val="-6"/>
                            <w:sz w:val="20"/>
                            <w:szCs w:val="20"/>
                          </w:rPr>
                          <w:t>（2009年2</w:t>
                        </w:r>
                        <w:r>
                          <w:rPr>
                            <w:rFonts w:ascii="仿宋" w:hAnsi="仿宋" w:eastAsia="仿宋" w:cs="仿宋"/>
                            <w:sz w:val="20"/>
                            <w:szCs w:val="20"/>
                          </w:rPr>
                          <w:t xml:space="preserve"> </w:t>
                        </w:r>
                        <w:r>
                          <w:rPr>
                            <w:rFonts w:ascii="仿宋" w:hAnsi="仿宋" w:eastAsia="仿宋" w:cs="仿宋"/>
                            <w:spacing w:val="-5"/>
                            <w:sz w:val="20"/>
                            <w:szCs w:val="20"/>
                          </w:rPr>
                          <w:t>月20</w:t>
                        </w:r>
                        <w:r>
                          <w:rPr>
                            <w:rFonts w:ascii="仿宋" w:hAnsi="仿宋" w:eastAsia="仿宋" w:cs="仿宋"/>
                            <w:spacing w:val="-38"/>
                            <w:sz w:val="20"/>
                            <w:szCs w:val="20"/>
                          </w:rPr>
                          <w:t xml:space="preserve"> </w:t>
                        </w:r>
                        <w:r>
                          <w:rPr>
                            <w:rFonts w:ascii="仿宋" w:hAnsi="仿宋" w:eastAsia="仿宋" w:cs="仿宋"/>
                            <w:spacing w:val="-5"/>
                            <w:sz w:val="20"/>
                            <w:szCs w:val="20"/>
                          </w:rPr>
                          <w:t>日中华人民共和国国务</w:t>
                        </w:r>
                        <w:r>
                          <w:rPr>
                            <w:rFonts w:ascii="仿宋" w:hAnsi="仿宋" w:eastAsia="仿宋" w:cs="仿宋"/>
                            <w:sz w:val="20"/>
                            <w:szCs w:val="20"/>
                          </w:rPr>
                          <w:t xml:space="preserve"> 院令第550号。根据2016年2</w:t>
                        </w:r>
                      </w:p>
                      <w:p>
                        <w:pPr>
                          <w:spacing w:before="43" w:line="188" w:lineRule="auto"/>
                          <w:ind w:firstLine="133"/>
                          <w:rPr>
                            <w:rFonts w:ascii="仿宋" w:hAnsi="仿宋" w:eastAsia="仿宋" w:cs="仿宋"/>
                            <w:sz w:val="20"/>
                            <w:szCs w:val="20"/>
                          </w:rPr>
                        </w:pPr>
                        <w:r>
                          <w:rPr>
                            <w:rFonts w:ascii="仿宋" w:hAnsi="仿宋" w:eastAsia="仿宋" w:cs="仿宋"/>
                            <w:spacing w:val="-5"/>
                            <w:sz w:val="20"/>
                            <w:szCs w:val="20"/>
                          </w:rPr>
                          <w:t>月6</w:t>
                        </w:r>
                        <w:r>
                          <w:rPr>
                            <w:rFonts w:ascii="仿宋" w:hAnsi="仿宋" w:eastAsia="仿宋" w:cs="仿宋"/>
                            <w:spacing w:val="-41"/>
                            <w:sz w:val="20"/>
                            <w:szCs w:val="20"/>
                          </w:rPr>
                          <w:t xml:space="preserve"> </w:t>
                        </w:r>
                        <w:r>
                          <w:rPr>
                            <w:rFonts w:ascii="仿宋" w:hAnsi="仿宋" w:eastAsia="仿宋" w:cs="仿宋"/>
                            <w:spacing w:val="-5"/>
                            <w:sz w:val="20"/>
                            <w:szCs w:val="20"/>
                          </w:rPr>
                          <w:t>日中华人民共和国国务</w:t>
                        </w:r>
                      </w:p>
                      <w:p>
                        <w:pPr>
                          <w:spacing w:before="43" w:line="228" w:lineRule="auto"/>
                          <w:ind w:left="75" w:right="61" w:firstLine="60"/>
                          <w:rPr>
                            <w:rFonts w:ascii="仿宋" w:hAnsi="仿宋" w:eastAsia="仿宋" w:cs="仿宋"/>
                            <w:sz w:val="20"/>
                            <w:szCs w:val="20"/>
                          </w:rPr>
                        </w:pPr>
                        <w:r>
                          <w:rPr>
                            <w:rFonts w:ascii="仿宋" w:hAnsi="仿宋" w:eastAsia="仿宋" w:cs="仿宋"/>
                            <w:spacing w:val="-1"/>
                            <w:sz w:val="20"/>
                            <w:szCs w:val="20"/>
                          </w:rPr>
                          <w:t>院令第666号《国务院关于</w:t>
                        </w:r>
                        <w:r>
                          <w:rPr>
                            <w:rFonts w:ascii="仿宋" w:hAnsi="仿宋" w:eastAsia="仿宋" w:cs="仿宋"/>
                            <w:spacing w:val="10"/>
                            <w:sz w:val="20"/>
                            <w:szCs w:val="20"/>
                          </w:rPr>
                          <w:t xml:space="preserve"> </w:t>
                        </w:r>
                        <w:r>
                          <w:rPr>
                            <w:rFonts w:ascii="仿宋" w:hAnsi="仿宋" w:eastAsia="仿宋" w:cs="仿宋"/>
                            <w:spacing w:val="-1"/>
                            <w:sz w:val="20"/>
                            <w:szCs w:val="20"/>
                          </w:rPr>
                          <w:t>修改部分行政法规的决定》</w:t>
                        </w:r>
                      </w:p>
                      <w:p>
                        <w:pPr>
                          <w:spacing w:line="202" w:lineRule="auto"/>
                          <w:ind w:firstLine="176"/>
                          <w:rPr>
                            <w:rFonts w:ascii="仿宋" w:hAnsi="仿宋" w:eastAsia="仿宋" w:cs="仿宋"/>
                            <w:sz w:val="20"/>
                            <w:szCs w:val="20"/>
                          </w:rPr>
                        </w:pPr>
                        <w:r>
                          <w:rPr>
                            <w:rFonts w:ascii="仿宋" w:hAnsi="仿宋" w:eastAsia="仿宋" w:cs="仿宋"/>
                            <w:spacing w:val="-5"/>
                            <w:sz w:val="20"/>
                            <w:szCs w:val="20"/>
                          </w:rPr>
                          <w:t>修改，</w:t>
                        </w:r>
                        <w:r>
                          <w:rPr>
                            <w:rFonts w:ascii="仿宋" w:hAnsi="仿宋" w:eastAsia="仿宋" w:cs="仿宋"/>
                            <w:spacing w:val="-40"/>
                            <w:sz w:val="20"/>
                            <w:szCs w:val="20"/>
                          </w:rPr>
                          <w:t xml:space="preserve"> </w:t>
                        </w:r>
                        <w:r>
                          <w:rPr>
                            <w:rFonts w:ascii="仿宋" w:hAnsi="仿宋" w:eastAsia="仿宋" w:cs="仿宋"/>
                            <w:spacing w:val="-5"/>
                            <w:sz w:val="20"/>
                            <w:szCs w:val="20"/>
                          </w:rPr>
                          <w:t>自公布之日起施行</w:t>
                        </w:r>
                      </w:p>
                      <w:p>
                        <w:pPr>
                          <w:spacing w:before="28" w:line="188" w:lineRule="auto"/>
                          <w:ind w:firstLine="90"/>
                          <w:rPr>
                            <w:rFonts w:ascii="仿宋" w:hAnsi="仿宋" w:eastAsia="仿宋" w:cs="仿宋"/>
                            <w:sz w:val="20"/>
                            <w:szCs w:val="20"/>
                          </w:rPr>
                        </w:pPr>
                        <w:r>
                          <w:rPr>
                            <w:rFonts w:ascii="仿宋" w:hAnsi="仿宋" w:eastAsia="仿宋" w:cs="仿宋"/>
                            <w:spacing w:val="-3"/>
                            <w:sz w:val="20"/>
                            <w:szCs w:val="20"/>
                          </w:rPr>
                          <w:t>。）第六十一条</w:t>
                        </w:r>
                        <w:r>
                          <w:rPr>
                            <w:rFonts w:ascii="仿宋" w:hAnsi="仿宋" w:eastAsia="仿宋" w:cs="仿宋"/>
                            <w:spacing w:val="12"/>
                            <w:sz w:val="20"/>
                            <w:szCs w:val="20"/>
                          </w:rPr>
                          <w:t xml:space="preserve">  </w:t>
                        </w:r>
                        <w:r>
                          <w:rPr>
                            <w:rFonts w:ascii="仿宋" w:hAnsi="仿宋" w:eastAsia="仿宋" w:cs="仿宋"/>
                            <w:spacing w:val="-3"/>
                            <w:sz w:val="20"/>
                            <w:szCs w:val="20"/>
                          </w:rPr>
                          <w:t>旅行社违</w:t>
                        </w:r>
                      </w:p>
                      <w:p>
                        <w:pPr>
                          <w:spacing w:before="43" w:line="188" w:lineRule="auto"/>
                          <w:ind w:firstLine="76"/>
                          <w:rPr>
                            <w:rFonts w:ascii="仿宋" w:hAnsi="仿宋" w:eastAsia="仿宋" w:cs="仿宋"/>
                            <w:sz w:val="20"/>
                            <w:szCs w:val="20"/>
                          </w:rPr>
                        </w:pPr>
                        <w:r>
                          <w:rPr>
                            <w:rFonts w:ascii="仿宋" w:hAnsi="仿宋" w:eastAsia="仿宋" w:cs="仿宋"/>
                            <w:sz w:val="20"/>
                            <w:szCs w:val="20"/>
                          </w:rPr>
                          <w:t>反旅游合同约定，造成旅游</w:t>
                        </w:r>
                      </w:p>
                      <w:p>
                        <w:pPr>
                          <w:spacing w:before="43" w:line="188" w:lineRule="auto"/>
                          <w:ind w:firstLine="78"/>
                          <w:rPr>
                            <w:rFonts w:ascii="仿宋" w:hAnsi="仿宋" w:eastAsia="仿宋" w:cs="仿宋"/>
                            <w:sz w:val="20"/>
                            <w:szCs w:val="20"/>
                          </w:rPr>
                        </w:pPr>
                        <w:r>
                          <w:rPr>
                            <w:rFonts w:ascii="仿宋" w:hAnsi="仿宋" w:eastAsia="仿宋" w:cs="仿宋"/>
                            <w:sz w:val="20"/>
                            <w:szCs w:val="20"/>
                          </w:rPr>
                          <w:t>者合法权益受到损害，不采</w:t>
                        </w:r>
                      </w:p>
                      <w:p>
                        <w:pPr>
                          <w:spacing w:before="41" w:line="188" w:lineRule="auto"/>
                          <w:ind w:firstLine="76"/>
                          <w:rPr>
                            <w:rFonts w:ascii="仿宋" w:hAnsi="仿宋" w:eastAsia="仿宋" w:cs="仿宋"/>
                            <w:sz w:val="20"/>
                            <w:szCs w:val="20"/>
                          </w:rPr>
                        </w:pPr>
                        <w:r>
                          <w:rPr>
                            <w:rFonts w:ascii="仿宋" w:hAnsi="仿宋" w:eastAsia="仿宋" w:cs="仿宋"/>
                            <w:spacing w:val="-3"/>
                            <w:sz w:val="20"/>
                            <w:szCs w:val="20"/>
                          </w:rPr>
                          <w:t>取必要的补救措施的，</w:t>
                        </w:r>
                        <w:r>
                          <w:rPr>
                            <w:rFonts w:ascii="仿宋" w:hAnsi="仿宋" w:eastAsia="仿宋" w:cs="仿宋"/>
                            <w:spacing w:val="-59"/>
                            <w:sz w:val="20"/>
                            <w:szCs w:val="20"/>
                          </w:rPr>
                          <w:t xml:space="preserve"> </w:t>
                        </w:r>
                        <w:r>
                          <w:rPr>
                            <w:rFonts w:ascii="仿宋" w:hAnsi="仿宋" w:eastAsia="仿宋" w:cs="仿宋"/>
                            <w:spacing w:val="-3"/>
                            <w:sz w:val="20"/>
                            <w:szCs w:val="20"/>
                          </w:rPr>
                          <w:t>由旅</w:t>
                        </w:r>
                      </w:p>
                      <w:p>
                        <w:pPr>
                          <w:spacing w:before="44" w:line="188" w:lineRule="auto"/>
                          <w:ind w:firstLine="78"/>
                          <w:rPr>
                            <w:rFonts w:ascii="仿宋" w:hAnsi="仿宋" w:eastAsia="仿宋" w:cs="仿宋"/>
                            <w:sz w:val="20"/>
                            <w:szCs w:val="20"/>
                          </w:rPr>
                        </w:pPr>
                        <w:r>
                          <w:rPr>
                            <w:rFonts w:ascii="仿宋" w:hAnsi="仿宋" w:eastAsia="仿宋" w:cs="仿宋"/>
                            <w:sz w:val="20"/>
                            <w:szCs w:val="20"/>
                          </w:rPr>
                          <w:t>游行政管理部门或者工商行</w:t>
                        </w:r>
                      </w:p>
                      <w:p>
                        <w:pPr>
                          <w:spacing w:before="43" w:line="188" w:lineRule="auto"/>
                          <w:ind w:firstLine="124"/>
                          <w:rPr>
                            <w:rFonts w:ascii="仿宋" w:hAnsi="仿宋" w:eastAsia="仿宋" w:cs="仿宋"/>
                            <w:sz w:val="20"/>
                            <w:szCs w:val="20"/>
                          </w:rPr>
                        </w:pPr>
                        <w:r>
                          <w:rPr>
                            <w:rFonts w:ascii="仿宋" w:hAnsi="仿宋" w:eastAsia="仿宋" w:cs="仿宋"/>
                            <w:sz w:val="20"/>
                            <w:szCs w:val="20"/>
                          </w:rPr>
                          <w:t>政管理部门责令改正，处1</w:t>
                        </w:r>
                      </w:p>
                      <w:p>
                        <w:pPr>
                          <w:spacing w:before="44" w:line="188" w:lineRule="auto"/>
                          <w:ind w:firstLine="228"/>
                          <w:rPr>
                            <w:rFonts w:ascii="仿宋" w:hAnsi="仿宋" w:eastAsia="仿宋" w:cs="仿宋"/>
                            <w:sz w:val="20"/>
                            <w:szCs w:val="20"/>
                          </w:rPr>
                        </w:pPr>
                        <w:r>
                          <w:rPr>
                            <w:rFonts w:ascii="仿宋" w:hAnsi="仿宋" w:eastAsia="仿宋" w:cs="仿宋"/>
                            <w:sz w:val="20"/>
                            <w:szCs w:val="20"/>
                          </w:rPr>
                          <w:t>万元以上5万元以下的罚</w:t>
                        </w:r>
                      </w:p>
                      <w:p>
                        <w:pPr>
                          <w:spacing w:before="44" w:line="188" w:lineRule="auto"/>
                          <w:ind w:firstLine="75"/>
                          <w:rPr>
                            <w:rFonts w:ascii="仿宋" w:hAnsi="仿宋" w:eastAsia="仿宋" w:cs="仿宋"/>
                            <w:sz w:val="20"/>
                            <w:szCs w:val="20"/>
                          </w:rPr>
                        </w:pPr>
                        <w:r>
                          <w:rPr>
                            <w:rFonts w:ascii="仿宋" w:hAnsi="仿宋" w:eastAsia="仿宋" w:cs="仿宋"/>
                            <w:spacing w:val="-16"/>
                            <w:sz w:val="20"/>
                            <w:szCs w:val="20"/>
                          </w:rPr>
                          <w:t>款；</w:t>
                        </w:r>
                        <w:r>
                          <w:rPr>
                            <w:rFonts w:ascii="仿宋" w:hAnsi="仿宋" w:eastAsia="仿宋" w:cs="仿宋"/>
                            <w:spacing w:val="59"/>
                            <w:sz w:val="20"/>
                            <w:szCs w:val="20"/>
                          </w:rPr>
                          <w:t xml:space="preserve"> </w:t>
                        </w:r>
                        <w:r>
                          <w:rPr>
                            <w:rFonts w:ascii="仿宋" w:hAnsi="仿宋" w:eastAsia="仿宋" w:cs="仿宋"/>
                            <w:spacing w:val="-16"/>
                            <w:sz w:val="20"/>
                            <w:szCs w:val="20"/>
                          </w:rPr>
                          <w:t>情节严重的，</w:t>
                        </w:r>
                        <w:r>
                          <w:rPr>
                            <w:rFonts w:ascii="仿宋" w:hAnsi="仿宋" w:eastAsia="仿宋" w:cs="仿宋"/>
                            <w:spacing w:val="-60"/>
                            <w:sz w:val="20"/>
                            <w:szCs w:val="20"/>
                          </w:rPr>
                          <w:t xml:space="preserve"> </w:t>
                        </w:r>
                        <w:r>
                          <w:rPr>
                            <w:rFonts w:ascii="仿宋" w:hAnsi="仿宋" w:eastAsia="仿宋" w:cs="仿宋"/>
                            <w:spacing w:val="-16"/>
                            <w:sz w:val="20"/>
                            <w:szCs w:val="20"/>
                          </w:rPr>
                          <w:t>由旅游行</w:t>
                        </w:r>
                      </w:p>
                      <w:p>
                        <w:pPr>
                          <w:spacing w:before="43" w:line="188" w:lineRule="auto"/>
                          <w:ind w:firstLine="76"/>
                          <w:rPr>
                            <w:rFonts w:ascii="仿宋" w:hAnsi="仿宋" w:eastAsia="仿宋" w:cs="仿宋"/>
                            <w:sz w:val="20"/>
                            <w:szCs w:val="20"/>
                          </w:rPr>
                        </w:pPr>
                        <w:r>
                          <w:rPr>
                            <w:rFonts w:ascii="仿宋" w:hAnsi="仿宋" w:eastAsia="仿宋" w:cs="仿宋"/>
                            <w:sz w:val="20"/>
                            <w:szCs w:val="20"/>
                          </w:rPr>
                          <w:t>政管理部门吊销旅行社业务</w:t>
                        </w:r>
                      </w:p>
                      <w:p>
                        <w:pPr>
                          <w:spacing w:before="43" w:line="188" w:lineRule="auto"/>
                          <w:ind w:firstLine="680"/>
                          <w:rPr>
                            <w:rFonts w:ascii="仿宋" w:hAnsi="仿宋" w:eastAsia="仿宋" w:cs="仿宋"/>
                            <w:sz w:val="20"/>
                            <w:szCs w:val="20"/>
                          </w:rPr>
                        </w:pPr>
                        <w:r>
                          <w:rPr>
                            <w:rFonts w:ascii="仿宋" w:hAnsi="仿宋" w:eastAsia="仿宋" w:cs="仿宋"/>
                            <w:spacing w:val="-1"/>
                            <w:sz w:val="20"/>
                            <w:szCs w:val="20"/>
                          </w:rPr>
                          <w:t>经营许可证。</w:t>
                        </w:r>
                      </w:p>
                    </w:tc>
                    <w:tc>
                      <w:tcPr>
                        <w:tcW w:w="993"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7"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0"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3"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0"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8" w:line="217"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48" w:line="217"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6"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6"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78"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6"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56"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56" w:line="214"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69"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69"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6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0"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91"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before="41" w:line="230" w:lineRule="auto"/>
                          <w:ind w:left="94" w:right="58"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txbxContent>
            </v:textbox>
          </v:shape>
        </w:pict>
      </w:r>
      <w:r>
        <w:rPr>
          <w:rFonts w:ascii="仿宋" w:hAnsi="仿宋" w:eastAsia="仿宋" w:cs="仿宋"/>
          <w:sz w:val="16"/>
          <w:szCs w:val="16"/>
        </w:rPr>
        <w:t>政执法大队</w:t>
      </w:r>
    </w:p>
    <w:p>
      <w:pPr>
        <w:sectPr>
          <w:footerReference r:id="rId141" w:type="default"/>
          <w:pgSz w:w="16837" w:h="11905"/>
          <w:pgMar w:top="1011" w:right="1274" w:bottom="674" w:left="1256" w:header="0" w:footer="519" w:gutter="0"/>
          <w:cols w:space="720" w:num="1"/>
        </w:sectPr>
      </w:pPr>
    </w:p>
    <w:p>
      <w:pPr>
        <w:spacing w:line="241" w:lineRule="auto"/>
        <w:rPr>
          <w:rFonts w:ascii="宋体"/>
          <w:sz w:val="21"/>
        </w:rPr>
      </w:pPr>
      <w:r>
        <w:pict>
          <v:shape id="_x0000_s1129" o:spid="_x0000_s1129" o:spt="202" type="#_x0000_t202" style="position:absolute;left:0pt;margin-left:277.1pt;margin-top:353pt;height:12.2pt;width:10.75pt;mso-position-horizontal-relative:page;mso-position-vertical-relative:page;z-index:251766784;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pacing w:val="-19"/>
                      <w:w w:val="96"/>
                      <w:sz w:val="20"/>
                      <w:szCs w:val="20"/>
                    </w:rPr>
                    <w:t>的</w:t>
                  </w:r>
                </w:p>
              </w:txbxContent>
            </v:textbox>
          </v:shape>
        </w:pict>
      </w: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52" w:line="189" w:lineRule="auto"/>
        <w:ind w:firstLine="10705"/>
        <w:rPr>
          <w:rFonts w:ascii="仿宋" w:hAnsi="仿宋" w:eastAsia="仿宋" w:cs="仿宋"/>
          <w:sz w:val="16"/>
          <w:szCs w:val="16"/>
        </w:rPr>
      </w:pPr>
      <w:r>
        <w:pict>
          <v:shape id="_x0000_s1130" o:spid="_x0000_s1130" o:spt="202" type="#_x0000_t202" style="position:absolute;left:0pt;margin-left:-1pt;margin-top:-383.1pt;height:402.8pt;width:717.35pt;z-index:25176678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0" w:lineRule="auto"/>
                          <w:ind w:firstLine="333"/>
                          <w:rPr>
                            <w:rFonts w:ascii="仿宋" w:hAnsi="仿宋" w:eastAsia="仿宋" w:cs="仿宋"/>
                            <w:sz w:val="20"/>
                            <w:szCs w:val="20"/>
                          </w:rPr>
                        </w:pPr>
                        <w:r>
                          <w:rPr>
                            <w:rFonts w:ascii="仿宋" w:hAnsi="仿宋" w:eastAsia="仿宋" w:cs="仿宋"/>
                            <w:spacing w:val="-4"/>
                            <w:sz w:val="20"/>
                            <w:szCs w:val="20"/>
                          </w:rPr>
                          <w:t>92</w:t>
                        </w:r>
                      </w:p>
                    </w:tc>
                    <w:tc>
                      <w:tcPr>
                        <w:tcW w:w="2345" w:type="dxa"/>
                        <w:vMerge w:val="restart"/>
                        <w:tcBorders>
                          <w:bottom w:val="nil"/>
                        </w:tcBorders>
                        <w:vAlign w:val="top"/>
                      </w:tcPr>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65" w:line="221" w:lineRule="auto"/>
                          <w:ind w:left="68" w:right="53"/>
                          <w:rPr>
                            <w:rFonts w:ascii="仿宋" w:hAnsi="仿宋" w:eastAsia="仿宋" w:cs="仿宋"/>
                            <w:sz w:val="20"/>
                            <w:szCs w:val="20"/>
                          </w:rPr>
                        </w:pPr>
                        <w:r>
                          <w:rPr>
                            <w:rFonts w:ascii="仿宋" w:hAnsi="仿宋" w:eastAsia="仿宋" w:cs="仿宋"/>
                            <w:sz w:val="20"/>
                            <w:szCs w:val="20"/>
                          </w:rPr>
                          <w:t>旅行社不向接受委托的旅</w:t>
                        </w:r>
                        <w:r>
                          <w:rPr>
                            <w:rFonts w:ascii="仿宋" w:hAnsi="仿宋" w:eastAsia="仿宋" w:cs="仿宋"/>
                            <w:spacing w:val="6"/>
                            <w:sz w:val="20"/>
                            <w:szCs w:val="20"/>
                          </w:rPr>
                          <w:t xml:space="preserve"> </w:t>
                        </w:r>
                        <w:r>
                          <w:rPr>
                            <w:rFonts w:ascii="仿宋" w:hAnsi="仿宋" w:eastAsia="仿宋" w:cs="仿宋"/>
                            <w:sz w:val="20"/>
                            <w:szCs w:val="20"/>
                          </w:rPr>
                          <w:t>行社支付接待和服务费用</w:t>
                        </w:r>
                        <w:r>
                          <w:rPr>
                            <w:rFonts w:ascii="仿宋" w:hAnsi="仿宋" w:eastAsia="仿宋" w:cs="仿宋"/>
                            <w:spacing w:val="6"/>
                            <w:sz w:val="20"/>
                            <w:szCs w:val="20"/>
                          </w:rPr>
                          <w:t xml:space="preserve"> </w:t>
                        </w:r>
                        <w:r>
                          <w:rPr>
                            <w:rFonts w:ascii="仿宋" w:hAnsi="仿宋" w:eastAsia="仿宋" w:cs="仿宋"/>
                            <w:spacing w:val="-13"/>
                            <w:sz w:val="20"/>
                            <w:szCs w:val="20"/>
                          </w:rPr>
                          <w:t>的；</w:t>
                        </w:r>
                        <w:r>
                          <w:rPr>
                            <w:rFonts w:ascii="仿宋" w:hAnsi="仿宋" w:eastAsia="仿宋" w:cs="仿宋"/>
                            <w:spacing w:val="51"/>
                            <w:sz w:val="20"/>
                            <w:szCs w:val="20"/>
                          </w:rPr>
                          <w:t xml:space="preserve"> </w:t>
                        </w:r>
                        <w:r>
                          <w:rPr>
                            <w:rFonts w:ascii="仿宋" w:hAnsi="仿宋" w:eastAsia="仿宋" w:cs="仿宋"/>
                            <w:spacing w:val="-13"/>
                            <w:sz w:val="20"/>
                            <w:szCs w:val="20"/>
                          </w:rPr>
                          <w:t>旅行社向接受委托的</w:t>
                        </w:r>
                        <w:r>
                          <w:rPr>
                            <w:rFonts w:ascii="仿宋" w:hAnsi="仿宋" w:eastAsia="仿宋" w:cs="仿宋"/>
                            <w:sz w:val="20"/>
                            <w:szCs w:val="20"/>
                          </w:rPr>
                          <w:t xml:space="preserve"> 旅行社支付的费用低于接</w:t>
                        </w:r>
                        <w:r>
                          <w:rPr>
                            <w:rFonts w:ascii="仿宋" w:hAnsi="仿宋" w:eastAsia="仿宋" w:cs="仿宋"/>
                            <w:spacing w:val="6"/>
                            <w:sz w:val="20"/>
                            <w:szCs w:val="20"/>
                          </w:rPr>
                          <w:t xml:space="preserve"> </w:t>
                        </w:r>
                        <w:r>
                          <w:rPr>
                            <w:rFonts w:ascii="仿宋" w:hAnsi="仿宋" w:eastAsia="仿宋" w:cs="仿宋"/>
                            <w:spacing w:val="-13"/>
                            <w:sz w:val="20"/>
                            <w:szCs w:val="20"/>
                          </w:rPr>
                          <w:t>待和服务成本的；</w:t>
                        </w:r>
                        <w:r>
                          <w:rPr>
                            <w:rFonts w:ascii="仿宋" w:hAnsi="仿宋" w:eastAsia="仿宋" w:cs="仿宋"/>
                            <w:spacing w:val="51"/>
                            <w:sz w:val="20"/>
                            <w:szCs w:val="20"/>
                          </w:rPr>
                          <w:t xml:space="preserve"> </w:t>
                        </w:r>
                        <w:r>
                          <w:rPr>
                            <w:rFonts w:ascii="仿宋" w:hAnsi="仿宋" w:eastAsia="仿宋" w:cs="仿宋"/>
                            <w:spacing w:val="-13"/>
                            <w:sz w:val="20"/>
                            <w:szCs w:val="20"/>
                          </w:rPr>
                          <w:t>接受委</w:t>
                        </w:r>
                        <w:r>
                          <w:rPr>
                            <w:rFonts w:ascii="仿宋" w:hAnsi="仿宋" w:eastAsia="仿宋" w:cs="仿宋"/>
                            <w:sz w:val="20"/>
                            <w:szCs w:val="20"/>
                          </w:rPr>
                          <w:t xml:space="preserve"> 托的旅行社接待不支付或</w:t>
                        </w:r>
                      </w:p>
                      <w:p>
                        <w:pPr>
                          <w:spacing w:before="43" w:line="228" w:lineRule="auto"/>
                          <w:ind w:left="177" w:right="55" w:hanging="106"/>
                          <w:rPr>
                            <w:rFonts w:ascii="仿宋" w:hAnsi="仿宋" w:eastAsia="仿宋" w:cs="仿宋"/>
                            <w:sz w:val="20"/>
                            <w:szCs w:val="20"/>
                          </w:rPr>
                        </w:pPr>
                        <w:r>
                          <w:rPr>
                            <w:rFonts w:ascii="仿宋" w:hAnsi="仿宋" w:eastAsia="仿宋" w:cs="仿宋"/>
                            <w:sz w:val="20"/>
                            <w:szCs w:val="20"/>
                          </w:rPr>
                          <w:t>者不足额支付接待和服务</w:t>
                        </w:r>
                        <w:r>
                          <w:rPr>
                            <w:rFonts w:ascii="仿宋" w:hAnsi="仿宋" w:eastAsia="仿宋" w:cs="仿宋"/>
                            <w:spacing w:val="2"/>
                            <w:sz w:val="20"/>
                            <w:szCs w:val="20"/>
                          </w:rPr>
                          <w:t xml:space="preserve"> </w:t>
                        </w:r>
                        <w:r>
                          <w:rPr>
                            <w:rFonts w:ascii="仿宋" w:hAnsi="仿宋" w:eastAsia="仿宋" w:cs="仿宋"/>
                            <w:spacing w:val="-1"/>
                            <w:sz w:val="20"/>
                            <w:szCs w:val="20"/>
                          </w:rPr>
                          <w:t>费用的旅游团队的处罚</w:t>
                        </w:r>
                      </w:p>
                    </w:tc>
                    <w:tc>
                      <w:tcPr>
                        <w:tcW w:w="2551" w:type="dxa"/>
                        <w:vMerge w:val="restart"/>
                        <w:tcBorders>
                          <w:bottom w:val="nil"/>
                        </w:tcBorders>
                        <w:vAlign w:val="top"/>
                      </w:tcPr>
                      <w:p>
                        <w:pPr>
                          <w:spacing w:line="265" w:lineRule="auto"/>
                          <w:rPr>
                            <w:rFonts w:ascii="宋体"/>
                            <w:sz w:val="21"/>
                          </w:rPr>
                        </w:pPr>
                      </w:p>
                      <w:p>
                        <w:pPr>
                          <w:spacing w:line="265" w:lineRule="auto"/>
                          <w:rPr>
                            <w:rFonts w:ascii="宋体"/>
                            <w:sz w:val="21"/>
                          </w:rPr>
                        </w:pPr>
                      </w:p>
                      <w:p>
                        <w:pPr>
                          <w:spacing w:line="265" w:lineRule="auto"/>
                          <w:rPr>
                            <w:rFonts w:ascii="宋体"/>
                            <w:sz w:val="21"/>
                          </w:rPr>
                        </w:pPr>
                      </w:p>
                      <w:p>
                        <w:pPr>
                          <w:spacing w:line="265" w:lineRule="auto"/>
                          <w:rPr>
                            <w:rFonts w:ascii="宋体"/>
                            <w:sz w:val="21"/>
                          </w:rPr>
                        </w:pPr>
                      </w:p>
                      <w:p>
                        <w:pPr>
                          <w:spacing w:line="266"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pacing w:val="-7"/>
                            <w:sz w:val="20"/>
                            <w:szCs w:val="20"/>
                          </w:rPr>
                          <w:t>《旅行社条例》</w:t>
                        </w:r>
                        <w:r>
                          <w:rPr>
                            <w:rFonts w:ascii="仿宋" w:hAnsi="仿宋" w:eastAsia="仿宋" w:cs="仿宋"/>
                            <w:spacing w:val="-5"/>
                            <w:sz w:val="20"/>
                            <w:szCs w:val="20"/>
                          </w:rPr>
                          <w:t xml:space="preserve"> </w:t>
                        </w:r>
                        <w:r>
                          <w:rPr>
                            <w:rFonts w:ascii="仿宋" w:hAnsi="仿宋" w:eastAsia="仿宋" w:cs="仿宋"/>
                            <w:spacing w:val="-7"/>
                            <w:sz w:val="20"/>
                            <w:szCs w:val="20"/>
                          </w:rPr>
                          <w:t>（国务院令</w:t>
                        </w:r>
                      </w:p>
                      <w:p>
                        <w:pPr>
                          <w:spacing w:before="41" w:line="188" w:lineRule="auto"/>
                          <w:ind w:firstLine="132"/>
                          <w:rPr>
                            <w:rFonts w:ascii="仿宋" w:hAnsi="仿宋" w:eastAsia="仿宋" w:cs="仿宋"/>
                            <w:sz w:val="20"/>
                            <w:szCs w:val="20"/>
                          </w:rPr>
                        </w:pPr>
                        <w:r>
                          <w:rPr>
                            <w:rFonts w:ascii="仿宋" w:hAnsi="仿宋" w:eastAsia="仿宋" w:cs="仿宋"/>
                            <w:spacing w:val="-9"/>
                            <w:w w:val="94"/>
                            <w:sz w:val="20"/>
                            <w:szCs w:val="20"/>
                          </w:rPr>
                          <w:t>第550号）</w:t>
                        </w:r>
                        <w:r>
                          <w:rPr>
                            <w:rFonts w:ascii="仿宋" w:hAnsi="仿宋" w:eastAsia="仿宋" w:cs="仿宋"/>
                            <w:spacing w:val="29"/>
                            <w:sz w:val="20"/>
                            <w:szCs w:val="20"/>
                          </w:rPr>
                          <w:t xml:space="preserve"> </w:t>
                        </w:r>
                        <w:r>
                          <w:rPr>
                            <w:rFonts w:ascii="仿宋" w:hAnsi="仿宋" w:eastAsia="仿宋" w:cs="仿宋"/>
                            <w:spacing w:val="-9"/>
                            <w:w w:val="94"/>
                            <w:sz w:val="20"/>
                            <w:szCs w:val="20"/>
                          </w:rPr>
                          <w:t>第六十二条：</w:t>
                        </w:r>
                        <w:r>
                          <w:rPr>
                            <w:rFonts w:ascii="仿宋" w:hAnsi="仿宋" w:eastAsia="仿宋" w:cs="仿宋"/>
                            <w:spacing w:val="41"/>
                            <w:sz w:val="20"/>
                            <w:szCs w:val="20"/>
                          </w:rPr>
                          <w:t xml:space="preserve"> </w:t>
                        </w:r>
                        <w:r>
                          <w:rPr>
                            <w:rFonts w:ascii="仿宋" w:hAnsi="仿宋" w:eastAsia="仿宋" w:cs="仿宋"/>
                            <w:spacing w:val="-9"/>
                            <w:w w:val="94"/>
                            <w:sz w:val="20"/>
                            <w:szCs w:val="20"/>
                          </w:rPr>
                          <w:t>违</w:t>
                        </w:r>
                      </w:p>
                      <w:p>
                        <w:pPr>
                          <w:spacing w:before="43" w:line="188" w:lineRule="auto"/>
                          <w:ind w:firstLine="76"/>
                          <w:rPr>
                            <w:rFonts w:ascii="仿宋" w:hAnsi="仿宋" w:eastAsia="仿宋" w:cs="仿宋"/>
                            <w:sz w:val="20"/>
                            <w:szCs w:val="20"/>
                          </w:rPr>
                        </w:pPr>
                        <w:r>
                          <w:rPr>
                            <w:rFonts w:ascii="仿宋" w:hAnsi="仿宋" w:eastAsia="仿宋" w:cs="仿宋"/>
                            <w:sz w:val="20"/>
                            <w:szCs w:val="20"/>
                          </w:rPr>
                          <w:t>反本条例的规定，有下列情</w:t>
                        </w:r>
                      </w:p>
                      <w:p>
                        <w:pPr>
                          <w:spacing w:before="43" w:line="188" w:lineRule="auto"/>
                          <w:ind w:firstLine="75"/>
                          <w:rPr>
                            <w:rFonts w:ascii="仿宋" w:hAnsi="仿宋" w:eastAsia="仿宋" w:cs="仿宋"/>
                            <w:sz w:val="20"/>
                            <w:szCs w:val="20"/>
                          </w:rPr>
                        </w:pPr>
                        <w:r>
                          <w:rPr>
                            <w:rFonts w:ascii="仿宋" w:hAnsi="仿宋" w:eastAsia="仿宋" w:cs="仿宋"/>
                            <w:spacing w:val="-3"/>
                            <w:sz w:val="20"/>
                            <w:szCs w:val="20"/>
                          </w:rPr>
                          <w:t>形之一的，</w:t>
                        </w:r>
                        <w:r>
                          <w:rPr>
                            <w:rFonts w:ascii="仿宋" w:hAnsi="仿宋" w:eastAsia="仿宋" w:cs="仿宋"/>
                            <w:spacing w:val="-59"/>
                            <w:sz w:val="20"/>
                            <w:szCs w:val="20"/>
                          </w:rPr>
                          <w:t xml:space="preserve"> </w:t>
                        </w:r>
                        <w:r>
                          <w:rPr>
                            <w:rFonts w:ascii="仿宋" w:hAnsi="仿宋" w:eastAsia="仿宋" w:cs="仿宋"/>
                            <w:spacing w:val="-3"/>
                            <w:sz w:val="20"/>
                            <w:szCs w:val="20"/>
                          </w:rPr>
                          <w:t>由旅游行政管理</w:t>
                        </w:r>
                      </w:p>
                      <w:p>
                        <w:pPr>
                          <w:spacing w:before="44" w:line="188" w:lineRule="auto"/>
                          <w:ind w:firstLine="124"/>
                          <w:rPr>
                            <w:rFonts w:ascii="仿宋" w:hAnsi="仿宋" w:eastAsia="仿宋" w:cs="仿宋"/>
                            <w:sz w:val="20"/>
                            <w:szCs w:val="20"/>
                          </w:rPr>
                        </w:pPr>
                        <w:r>
                          <w:rPr>
                            <w:rFonts w:ascii="仿宋" w:hAnsi="仿宋" w:eastAsia="仿宋" w:cs="仿宋"/>
                            <w:sz w:val="20"/>
                            <w:szCs w:val="20"/>
                          </w:rPr>
                          <w:t>部门责令改正，停业整顿1</w:t>
                        </w:r>
                      </w:p>
                      <w:p>
                        <w:pPr>
                          <w:spacing w:before="43" w:line="188" w:lineRule="auto"/>
                          <w:ind w:firstLine="227"/>
                          <w:rPr>
                            <w:rFonts w:ascii="仿宋" w:hAnsi="仿宋" w:eastAsia="仿宋" w:cs="仿宋"/>
                            <w:sz w:val="20"/>
                            <w:szCs w:val="20"/>
                          </w:rPr>
                        </w:pPr>
                        <w:r>
                          <w:rPr>
                            <w:rFonts w:ascii="仿宋" w:hAnsi="仿宋" w:eastAsia="仿宋" w:cs="仿宋"/>
                            <w:spacing w:val="-9"/>
                            <w:w w:val="97"/>
                            <w:sz w:val="20"/>
                            <w:szCs w:val="20"/>
                          </w:rPr>
                          <w:t>个月至3个月；</w:t>
                        </w:r>
                        <w:r>
                          <w:rPr>
                            <w:rFonts w:ascii="仿宋" w:hAnsi="仿宋" w:eastAsia="仿宋" w:cs="仿宋"/>
                            <w:spacing w:val="66"/>
                            <w:sz w:val="20"/>
                            <w:szCs w:val="20"/>
                          </w:rPr>
                          <w:t xml:space="preserve"> </w:t>
                        </w:r>
                        <w:r>
                          <w:rPr>
                            <w:rFonts w:ascii="仿宋" w:hAnsi="仿宋" w:eastAsia="仿宋" w:cs="仿宋"/>
                            <w:spacing w:val="-9"/>
                            <w:w w:val="97"/>
                            <w:sz w:val="20"/>
                            <w:szCs w:val="20"/>
                          </w:rPr>
                          <w:t>情节严重</w:t>
                        </w:r>
                      </w:p>
                      <w:p>
                        <w:pPr>
                          <w:spacing w:before="43" w:line="188" w:lineRule="auto"/>
                          <w:ind w:firstLine="87"/>
                          <w:rPr>
                            <w:rFonts w:ascii="仿宋" w:hAnsi="仿宋" w:eastAsia="仿宋" w:cs="仿宋"/>
                            <w:sz w:val="20"/>
                            <w:szCs w:val="20"/>
                          </w:rPr>
                        </w:pPr>
                        <w:r>
                          <w:rPr>
                            <w:rFonts w:ascii="仿宋" w:hAnsi="仿宋" w:eastAsia="仿宋" w:cs="仿宋"/>
                            <w:spacing w:val="-4"/>
                            <w:sz w:val="20"/>
                            <w:szCs w:val="20"/>
                          </w:rPr>
                          <w:t>的，</w:t>
                        </w:r>
                        <w:r>
                          <w:rPr>
                            <w:rFonts w:ascii="仿宋" w:hAnsi="仿宋" w:eastAsia="仿宋" w:cs="仿宋"/>
                            <w:spacing w:val="-57"/>
                            <w:sz w:val="20"/>
                            <w:szCs w:val="20"/>
                          </w:rPr>
                          <w:t xml:space="preserve"> </w:t>
                        </w:r>
                        <w:r>
                          <w:rPr>
                            <w:rFonts w:ascii="仿宋" w:hAnsi="仿宋" w:eastAsia="仿宋" w:cs="仿宋"/>
                            <w:spacing w:val="-4"/>
                            <w:sz w:val="20"/>
                            <w:szCs w:val="20"/>
                          </w:rPr>
                          <w:t>吊销旅行社业务经营许</w:t>
                        </w:r>
                      </w:p>
                      <w:p>
                        <w:pPr>
                          <w:spacing w:before="43" w:line="188" w:lineRule="auto"/>
                          <w:ind w:firstLine="78"/>
                          <w:rPr>
                            <w:rFonts w:ascii="仿宋" w:hAnsi="仿宋" w:eastAsia="仿宋" w:cs="仿宋"/>
                            <w:sz w:val="20"/>
                            <w:szCs w:val="20"/>
                          </w:rPr>
                        </w:pPr>
                        <w:r>
                          <w:rPr>
                            <w:rFonts w:ascii="仿宋" w:hAnsi="仿宋" w:eastAsia="仿宋" w:cs="仿宋"/>
                            <w:spacing w:val="-1"/>
                            <w:sz w:val="20"/>
                            <w:szCs w:val="20"/>
                          </w:rPr>
                          <w:t>可证</w:t>
                        </w:r>
                        <w:r>
                          <w:rPr>
                            <w:rFonts w:ascii="仿宋" w:hAnsi="仿宋" w:eastAsia="仿宋" w:cs="仿宋"/>
                            <w:spacing w:val="-82"/>
                            <w:sz w:val="20"/>
                            <w:szCs w:val="20"/>
                          </w:rPr>
                          <w:t>：</w:t>
                        </w:r>
                        <w:r>
                          <w:rPr>
                            <w:rFonts w:ascii="仿宋" w:hAnsi="仿宋" w:eastAsia="仿宋" w:cs="仿宋"/>
                            <w:spacing w:val="31"/>
                            <w:sz w:val="20"/>
                            <w:szCs w:val="20"/>
                          </w:rPr>
                          <w:t xml:space="preserve"> </w:t>
                        </w:r>
                        <w:r>
                          <w:rPr>
                            <w:rFonts w:ascii="仿宋" w:hAnsi="仿宋" w:eastAsia="仿宋" w:cs="仿宋"/>
                            <w:spacing w:val="-82"/>
                            <w:sz w:val="20"/>
                            <w:szCs w:val="20"/>
                          </w:rPr>
                          <w:t>（</w:t>
                        </w:r>
                        <w:r>
                          <w:rPr>
                            <w:rFonts w:ascii="仿宋" w:hAnsi="仿宋" w:eastAsia="仿宋" w:cs="仿宋"/>
                            <w:spacing w:val="-53"/>
                            <w:sz w:val="20"/>
                            <w:szCs w:val="20"/>
                          </w:rPr>
                          <w:t xml:space="preserve"> </w:t>
                        </w:r>
                        <w:r>
                          <w:rPr>
                            <w:rFonts w:ascii="仿宋" w:hAnsi="仿宋" w:eastAsia="仿宋" w:cs="仿宋"/>
                            <w:spacing w:val="-1"/>
                            <w:sz w:val="20"/>
                            <w:szCs w:val="20"/>
                          </w:rPr>
                          <w:t>一）旅行社不向接</w:t>
                        </w:r>
                      </w:p>
                      <w:p>
                        <w:pPr>
                          <w:spacing w:before="43" w:line="188" w:lineRule="auto"/>
                          <w:ind w:firstLine="85"/>
                          <w:rPr>
                            <w:rFonts w:ascii="仿宋" w:hAnsi="仿宋" w:eastAsia="仿宋" w:cs="仿宋"/>
                            <w:sz w:val="20"/>
                            <w:szCs w:val="20"/>
                          </w:rPr>
                        </w:pPr>
                        <w:r>
                          <w:rPr>
                            <w:rFonts w:ascii="仿宋" w:hAnsi="仿宋" w:eastAsia="仿宋" w:cs="仿宋"/>
                            <w:spacing w:val="-1"/>
                            <w:sz w:val="20"/>
                            <w:szCs w:val="20"/>
                          </w:rPr>
                          <w:t>受委托的旅行社支付接待和</w:t>
                        </w:r>
                      </w:p>
                      <w:p>
                        <w:pPr>
                          <w:spacing w:before="45" w:line="188" w:lineRule="auto"/>
                          <w:ind w:firstLine="75"/>
                          <w:rPr>
                            <w:rFonts w:ascii="仿宋" w:hAnsi="仿宋" w:eastAsia="仿宋" w:cs="仿宋"/>
                            <w:sz w:val="20"/>
                            <w:szCs w:val="20"/>
                          </w:rPr>
                        </w:pPr>
                        <w:r>
                          <w:rPr>
                            <w:rFonts w:ascii="仿宋" w:hAnsi="仿宋" w:eastAsia="仿宋" w:cs="仿宋"/>
                            <w:spacing w:val="-12"/>
                            <w:sz w:val="20"/>
                            <w:szCs w:val="20"/>
                          </w:rPr>
                          <w:t>服务费用的</w:t>
                        </w:r>
                        <w:r>
                          <w:rPr>
                            <w:rFonts w:ascii="仿宋" w:hAnsi="仿宋" w:eastAsia="仿宋" w:cs="仿宋"/>
                            <w:spacing w:val="-84"/>
                            <w:sz w:val="20"/>
                            <w:szCs w:val="20"/>
                          </w:rPr>
                          <w:t>；</w:t>
                        </w:r>
                        <w:r>
                          <w:rPr>
                            <w:rFonts w:ascii="仿宋" w:hAnsi="仿宋" w:eastAsia="仿宋" w:cs="仿宋"/>
                            <w:spacing w:val="32"/>
                            <w:sz w:val="20"/>
                            <w:szCs w:val="20"/>
                          </w:rPr>
                          <w:t xml:space="preserve"> </w:t>
                        </w:r>
                        <w:r>
                          <w:rPr>
                            <w:rFonts w:ascii="仿宋" w:hAnsi="仿宋" w:eastAsia="仿宋" w:cs="仿宋"/>
                            <w:spacing w:val="-84"/>
                            <w:sz w:val="20"/>
                            <w:szCs w:val="20"/>
                          </w:rPr>
                          <w:t>（</w:t>
                        </w:r>
                        <w:r>
                          <w:rPr>
                            <w:rFonts w:ascii="仿宋" w:hAnsi="仿宋" w:eastAsia="仿宋" w:cs="仿宋"/>
                            <w:spacing w:val="-46"/>
                            <w:sz w:val="20"/>
                            <w:szCs w:val="20"/>
                          </w:rPr>
                          <w:t xml:space="preserve"> </w:t>
                        </w:r>
                        <w:r>
                          <w:rPr>
                            <w:rFonts w:ascii="仿宋" w:hAnsi="仿宋" w:eastAsia="仿宋" w:cs="仿宋"/>
                            <w:spacing w:val="-12"/>
                            <w:sz w:val="20"/>
                            <w:szCs w:val="20"/>
                          </w:rPr>
                          <w:t>二）</w:t>
                        </w:r>
                        <w:r>
                          <w:rPr>
                            <w:rFonts w:ascii="仿宋" w:hAnsi="仿宋" w:eastAsia="仿宋" w:cs="仿宋"/>
                            <w:spacing w:val="9"/>
                            <w:sz w:val="20"/>
                            <w:szCs w:val="20"/>
                          </w:rPr>
                          <w:t xml:space="preserve"> </w:t>
                        </w:r>
                        <w:r>
                          <w:rPr>
                            <w:rFonts w:ascii="仿宋" w:hAnsi="仿宋" w:eastAsia="仿宋" w:cs="仿宋"/>
                            <w:spacing w:val="-12"/>
                            <w:sz w:val="20"/>
                            <w:szCs w:val="20"/>
                          </w:rPr>
                          <w:t>旅行社</w:t>
                        </w:r>
                      </w:p>
                      <w:p>
                        <w:pPr>
                          <w:spacing w:before="43" w:line="188" w:lineRule="auto"/>
                          <w:ind w:firstLine="101"/>
                          <w:rPr>
                            <w:rFonts w:ascii="仿宋" w:hAnsi="仿宋" w:eastAsia="仿宋" w:cs="仿宋"/>
                            <w:sz w:val="20"/>
                            <w:szCs w:val="20"/>
                          </w:rPr>
                        </w:pPr>
                        <w:r>
                          <w:rPr>
                            <w:rFonts w:ascii="仿宋" w:hAnsi="仿宋" w:eastAsia="仿宋" w:cs="仿宋"/>
                            <w:spacing w:val="-2"/>
                            <w:sz w:val="20"/>
                            <w:szCs w:val="20"/>
                          </w:rPr>
                          <w:t>向接受委托的旅行社支付的</w:t>
                        </w:r>
                      </w:p>
                      <w:p>
                        <w:pPr>
                          <w:spacing w:before="43" w:line="188" w:lineRule="auto"/>
                          <w:ind w:firstLine="82"/>
                          <w:rPr>
                            <w:rFonts w:ascii="仿宋" w:hAnsi="仿宋" w:eastAsia="仿宋" w:cs="仿宋"/>
                            <w:sz w:val="20"/>
                            <w:szCs w:val="20"/>
                          </w:rPr>
                        </w:pPr>
                        <w:r>
                          <w:rPr>
                            <w:rFonts w:ascii="仿宋" w:hAnsi="仿宋" w:eastAsia="仿宋" w:cs="仿宋"/>
                            <w:sz w:val="20"/>
                            <w:szCs w:val="20"/>
                          </w:rPr>
                          <w:t>费用低于接待和服务成本的</w:t>
                        </w:r>
                      </w:p>
                      <w:p>
                        <w:pPr>
                          <w:spacing w:before="44" w:line="188" w:lineRule="auto"/>
                          <w:ind w:firstLine="90"/>
                          <w:rPr>
                            <w:rFonts w:ascii="仿宋" w:hAnsi="仿宋" w:eastAsia="仿宋" w:cs="仿宋"/>
                            <w:sz w:val="20"/>
                            <w:szCs w:val="20"/>
                          </w:rPr>
                        </w:pPr>
                        <w:r>
                          <w:rPr>
                            <w:rFonts w:ascii="仿宋" w:hAnsi="仿宋" w:eastAsia="仿宋" w:cs="仿宋"/>
                            <w:spacing w:val="-15"/>
                            <w:sz w:val="20"/>
                            <w:szCs w:val="20"/>
                          </w:rPr>
                          <w:t>。</w:t>
                        </w:r>
                        <w:r>
                          <w:rPr>
                            <w:rFonts w:ascii="仿宋" w:hAnsi="仿宋" w:eastAsia="仿宋" w:cs="仿宋"/>
                            <w:spacing w:val="-92"/>
                            <w:sz w:val="20"/>
                            <w:szCs w:val="20"/>
                          </w:rPr>
                          <w:t xml:space="preserve"> </w:t>
                        </w:r>
                        <w:r>
                          <w:rPr>
                            <w:rFonts w:ascii="仿宋" w:hAnsi="仿宋" w:eastAsia="仿宋" w:cs="仿宋"/>
                            <w:spacing w:val="-15"/>
                            <w:sz w:val="20"/>
                            <w:szCs w:val="20"/>
                          </w:rPr>
                          <w:t>（</w:t>
                        </w:r>
                        <w:r>
                          <w:rPr>
                            <w:rFonts w:ascii="仿宋" w:hAnsi="仿宋" w:eastAsia="仿宋" w:cs="仿宋"/>
                            <w:spacing w:val="-50"/>
                            <w:sz w:val="20"/>
                            <w:szCs w:val="20"/>
                          </w:rPr>
                          <w:t xml:space="preserve"> </w:t>
                        </w:r>
                        <w:r>
                          <w:rPr>
                            <w:rFonts w:ascii="仿宋" w:hAnsi="仿宋" w:eastAsia="仿宋" w:cs="仿宋"/>
                            <w:spacing w:val="-15"/>
                            <w:sz w:val="20"/>
                            <w:szCs w:val="20"/>
                          </w:rPr>
                          <w:t>三）</w:t>
                        </w:r>
                        <w:r>
                          <w:rPr>
                            <w:rFonts w:ascii="仿宋" w:hAnsi="仿宋" w:eastAsia="仿宋" w:cs="仿宋"/>
                            <w:spacing w:val="12"/>
                            <w:sz w:val="20"/>
                            <w:szCs w:val="20"/>
                          </w:rPr>
                          <w:t xml:space="preserve"> </w:t>
                        </w:r>
                        <w:r>
                          <w:rPr>
                            <w:rFonts w:ascii="仿宋" w:hAnsi="仿宋" w:eastAsia="仿宋" w:cs="仿宋"/>
                            <w:spacing w:val="-15"/>
                            <w:sz w:val="20"/>
                            <w:szCs w:val="20"/>
                          </w:rPr>
                          <w:t>接受委托的旅行社</w:t>
                        </w:r>
                      </w:p>
                      <w:p>
                        <w:pPr>
                          <w:spacing w:before="41" w:line="188" w:lineRule="auto"/>
                          <w:ind w:firstLine="76"/>
                          <w:rPr>
                            <w:rFonts w:ascii="仿宋" w:hAnsi="仿宋" w:eastAsia="仿宋" w:cs="仿宋"/>
                            <w:sz w:val="20"/>
                            <w:szCs w:val="20"/>
                          </w:rPr>
                        </w:pPr>
                        <w:r>
                          <w:rPr>
                            <w:rFonts w:ascii="仿宋" w:hAnsi="仿宋" w:eastAsia="仿宋" w:cs="仿宋"/>
                            <w:sz w:val="20"/>
                            <w:szCs w:val="20"/>
                          </w:rPr>
                          <w:t>接待不支付或者不足额支付</w:t>
                        </w:r>
                      </w:p>
                      <w:p>
                        <w:pPr>
                          <w:spacing w:before="43" w:line="188" w:lineRule="auto"/>
                          <w:ind w:firstLine="76"/>
                          <w:rPr>
                            <w:rFonts w:ascii="仿宋" w:hAnsi="仿宋" w:eastAsia="仿宋" w:cs="仿宋"/>
                            <w:sz w:val="20"/>
                            <w:szCs w:val="20"/>
                          </w:rPr>
                        </w:pPr>
                        <w:r>
                          <w:rPr>
                            <w:rFonts w:ascii="仿宋" w:hAnsi="仿宋" w:eastAsia="仿宋" w:cs="仿宋"/>
                            <w:sz w:val="20"/>
                            <w:szCs w:val="20"/>
                          </w:rPr>
                          <w:t>接待和服务费用的旅游团队</w:t>
                        </w:r>
                      </w:p>
                      <w:p>
                        <w:pPr>
                          <w:spacing w:before="177" w:line="120" w:lineRule="exact"/>
                          <w:ind w:firstLine="1302"/>
                          <w:rPr>
                            <w:rFonts w:ascii="仿宋" w:hAnsi="仿宋" w:eastAsia="仿宋" w:cs="仿宋"/>
                            <w:sz w:val="20"/>
                            <w:szCs w:val="20"/>
                          </w:rPr>
                        </w:pPr>
                        <w:r>
                          <w:rPr>
                            <w:rFonts w:ascii="仿宋" w:hAnsi="仿宋" w:eastAsia="仿宋" w:cs="仿宋"/>
                            <w:sz w:val="20"/>
                            <w:szCs w:val="20"/>
                          </w:rPr>
                          <w:t>。</w:t>
                        </w:r>
                      </w:p>
                    </w:tc>
                    <w:tc>
                      <w:tcPr>
                        <w:tcW w:w="993"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7"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0"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3"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0"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8" w:line="217"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48" w:line="217"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6"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6"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78"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6"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56"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56" w:line="214"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69"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69"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6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0"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91"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before="41" w:line="230" w:lineRule="auto"/>
                          <w:ind w:left="94" w:right="58"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txbxContent>
            </v:textbox>
          </v:shape>
        </w:pict>
      </w:r>
      <w:r>
        <w:rPr>
          <w:rFonts w:ascii="仿宋" w:hAnsi="仿宋" w:eastAsia="仿宋" w:cs="仿宋"/>
          <w:sz w:val="16"/>
          <w:szCs w:val="16"/>
        </w:rPr>
        <w:t>政执法大队</w:t>
      </w:r>
    </w:p>
    <w:p>
      <w:pPr>
        <w:sectPr>
          <w:footerReference r:id="rId142" w:type="default"/>
          <w:pgSz w:w="16837" w:h="11905"/>
          <w:pgMar w:top="1011" w:right="1274" w:bottom="674" w:left="1256" w:header="0" w:footer="519" w:gutter="0"/>
          <w:cols w:space="720" w:num="1"/>
        </w:sect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52" w:line="189" w:lineRule="auto"/>
        <w:ind w:firstLine="10705"/>
        <w:rPr>
          <w:rFonts w:ascii="仿宋" w:hAnsi="仿宋" w:eastAsia="仿宋" w:cs="仿宋"/>
          <w:sz w:val="16"/>
          <w:szCs w:val="16"/>
        </w:rPr>
      </w:pPr>
      <w:r>
        <w:pict>
          <v:shape id="_x0000_s1131" o:spid="_x0000_s1131" o:spt="202" type="#_x0000_t202" style="position:absolute;left:0pt;margin-left:-1pt;margin-top:-383.1pt;height:402.8pt;width:717.35pt;z-index:25176780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0" w:lineRule="auto"/>
                          <w:ind w:firstLine="333"/>
                          <w:rPr>
                            <w:rFonts w:ascii="仿宋" w:hAnsi="仿宋" w:eastAsia="仿宋" w:cs="仿宋"/>
                            <w:sz w:val="20"/>
                            <w:szCs w:val="20"/>
                          </w:rPr>
                        </w:pPr>
                        <w:r>
                          <w:rPr>
                            <w:rFonts w:ascii="仿宋" w:hAnsi="仿宋" w:eastAsia="仿宋" w:cs="仿宋"/>
                            <w:spacing w:val="-4"/>
                            <w:sz w:val="20"/>
                            <w:szCs w:val="20"/>
                          </w:rPr>
                          <w:t>93</w:t>
                        </w:r>
                      </w:p>
                    </w:tc>
                    <w:tc>
                      <w:tcPr>
                        <w:tcW w:w="2345" w:type="dxa"/>
                        <w:vMerge w:val="restart"/>
                        <w:tcBorders>
                          <w:bottom w:val="nil"/>
                        </w:tcBorders>
                        <w:vAlign w:val="top"/>
                      </w:tcPr>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before="65" w:line="208" w:lineRule="auto"/>
                          <w:ind w:left="70" w:right="55" w:hanging="2"/>
                          <w:rPr>
                            <w:rFonts w:ascii="仿宋" w:hAnsi="仿宋" w:eastAsia="仿宋" w:cs="仿宋"/>
                            <w:sz w:val="20"/>
                            <w:szCs w:val="20"/>
                          </w:rPr>
                        </w:pPr>
                        <w:r>
                          <w:rPr>
                            <w:rFonts w:ascii="仿宋" w:hAnsi="仿宋" w:eastAsia="仿宋" w:cs="仿宋"/>
                            <w:sz w:val="20"/>
                            <w:szCs w:val="20"/>
                          </w:rPr>
                          <w:t>旅行社未在规定期限内向</w:t>
                        </w:r>
                        <w:r>
                          <w:rPr>
                            <w:rFonts w:ascii="仿宋" w:hAnsi="仿宋" w:eastAsia="仿宋" w:cs="仿宋"/>
                            <w:spacing w:val="6"/>
                            <w:sz w:val="20"/>
                            <w:szCs w:val="20"/>
                          </w:rPr>
                          <w:t xml:space="preserve"> </w:t>
                        </w:r>
                        <w:r>
                          <w:rPr>
                            <w:rFonts w:ascii="仿宋" w:hAnsi="仿宋" w:eastAsia="仿宋" w:cs="仿宋"/>
                            <w:spacing w:val="-3"/>
                            <w:sz w:val="20"/>
                            <w:szCs w:val="20"/>
                          </w:rPr>
                          <w:t>其质量保证金账户存人、</w:t>
                        </w:r>
                      </w:p>
                      <w:p>
                        <w:pPr>
                          <w:spacing w:before="43" w:line="188" w:lineRule="auto"/>
                          <w:ind w:firstLine="121"/>
                          <w:rPr>
                            <w:rFonts w:ascii="仿宋" w:hAnsi="仿宋" w:eastAsia="仿宋" w:cs="仿宋"/>
                            <w:sz w:val="20"/>
                            <w:szCs w:val="20"/>
                          </w:rPr>
                        </w:pPr>
                        <w:r>
                          <w:rPr>
                            <w:rFonts w:ascii="仿宋" w:hAnsi="仿宋" w:eastAsia="仿宋" w:cs="仿宋"/>
                            <w:spacing w:val="-2"/>
                            <w:sz w:val="20"/>
                            <w:szCs w:val="20"/>
                          </w:rPr>
                          <w:t>增存、补足质</w:t>
                        </w:r>
                        <w:r>
                          <w:rPr>
                            <w:rFonts w:ascii="仿宋" w:hAnsi="仿宋" w:eastAsia="仿宋" w:cs="仿宋"/>
                            <w:spacing w:val="24"/>
                            <w:sz w:val="20"/>
                            <w:szCs w:val="20"/>
                          </w:rPr>
                          <w:t xml:space="preserve"> </w:t>
                        </w:r>
                        <w:r>
                          <w:rPr>
                            <w:rFonts w:ascii="仿宋" w:hAnsi="仿宋" w:eastAsia="仿宋" w:cs="仿宋"/>
                            <w:spacing w:val="-2"/>
                            <w:sz w:val="20"/>
                            <w:szCs w:val="20"/>
                          </w:rPr>
                          <w:t>量保证金</w:t>
                        </w:r>
                      </w:p>
                      <w:p>
                        <w:pPr>
                          <w:spacing w:before="43" w:line="188" w:lineRule="auto"/>
                          <w:ind w:firstLine="71"/>
                          <w:rPr>
                            <w:rFonts w:ascii="仿宋" w:hAnsi="仿宋" w:eastAsia="仿宋" w:cs="仿宋"/>
                            <w:sz w:val="20"/>
                            <w:szCs w:val="20"/>
                          </w:rPr>
                        </w:pPr>
                        <w:r>
                          <w:rPr>
                            <w:rFonts w:ascii="仿宋" w:hAnsi="仿宋" w:eastAsia="仿宋" w:cs="仿宋"/>
                            <w:sz w:val="20"/>
                            <w:szCs w:val="20"/>
                          </w:rPr>
                          <w:t>或者提交相应的银行担保</w:t>
                        </w:r>
                      </w:p>
                      <w:p>
                        <w:pPr>
                          <w:spacing w:before="41" w:line="188" w:lineRule="auto"/>
                          <w:ind w:firstLine="889"/>
                          <w:rPr>
                            <w:rFonts w:ascii="仿宋" w:hAnsi="仿宋" w:eastAsia="仿宋" w:cs="仿宋"/>
                            <w:sz w:val="20"/>
                            <w:szCs w:val="20"/>
                          </w:rPr>
                        </w:pPr>
                        <w:r>
                          <w:rPr>
                            <w:rFonts w:ascii="仿宋" w:hAnsi="仿宋" w:eastAsia="仿宋" w:cs="仿宋"/>
                            <w:spacing w:val="-8"/>
                            <w:sz w:val="20"/>
                            <w:szCs w:val="20"/>
                          </w:rPr>
                          <w:t>的处罚</w:t>
                        </w:r>
                      </w:p>
                    </w:tc>
                    <w:tc>
                      <w:tcPr>
                        <w:tcW w:w="2551" w:type="dxa"/>
                        <w:vMerge w:val="restart"/>
                        <w:tcBorders>
                          <w:bottom w:val="nil"/>
                        </w:tcBorders>
                        <w:vAlign w:val="top"/>
                      </w:tcPr>
                      <w:p>
                        <w:pPr>
                          <w:spacing w:line="266" w:lineRule="auto"/>
                          <w:rPr>
                            <w:rFonts w:ascii="宋体"/>
                            <w:sz w:val="21"/>
                          </w:rPr>
                        </w:pPr>
                      </w:p>
                      <w:p>
                        <w:pPr>
                          <w:spacing w:line="267" w:lineRule="auto"/>
                          <w:rPr>
                            <w:rFonts w:ascii="宋体"/>
                            <w:sz w:val="21"/>
                          </w:rPr>
                        </w:pPr>
                      </w:p>
                      <w:p>
                        <w:pPr>
                          <w:spacing w:line="267" w:lineRule="auto"/>
                          <w:rPr>
                            <w:rFonts w:ascii="宋体"/>
                            <w:sz w:val="21"/>
                          </w:rPr>
                        </w:pPr>
                      </w:p>
                      <w:p>
                        <w:pPr>
                          <w:spacing w:line="267" w:lineRule="auto"/>
                          <w:rPr>
                            <w:rFonts w:ascii="宋体"/>
                            <w:sz w:val="21"/>
                          </w:rPr>
                        </w:pPr>
                      </w:p>
                      <w:p>
                        <w:pPr>
                          <w:spacing w:line="267" w:lineRule="auto"/>
                          <w:rPr>
                            <w:rFonts w:ascii="宋体"/>
                            <w:sz w:val="21"/>
                          </w:rPr>
                        </w:pPr>
                      </w:p>
                      <w:p>
                        <w:pPr>
                          <w:spacing w:line="267" w:lineRule="auto"/>
                          <w:rPr>
                            <w:rFonts w:ascii="宋体"/>
                            <w:sz w:val="21"/>
                          </w:rPr>
                        </w:pPr>
                      </w:p>
                      <w:p>
                        <w:pPr>
                          <w:spacing w:line="267"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pacing w:val="-7"/>
                            <w:sz w:val="20"/>
                            <w:szCs w:val="20"/>
                          </w:rPr>
                          <w:t>《旅行社条例》</w:t>
                        </w:r>
                        <w:r>
                          <w:rPr>
                            <w:rFonts w:ascii="仿宋" w:hAnsi="仿宋" w:eastAsia="仿宋" w:cs="仿宋"/>
                            <w:spacing w:val="-5"/>
                            <w:sz w:val="20"/>
                            <w:szCs w:val="20"/>
                          </w:rPr>
                          <w:t xml:space="preserve"> </w:t>
                        </w:r>
                        <w:r>
                          <w:rPr>
                            <w:rFonts w:ascii="仿宋" w:hAnsi="仿宋" w:eastAsia="仿宋" w:cs="仿宋"/>
                            <w:spacing w:val="-7"/>
                            <w:sz w:val="20"/>
                            <w:szCs w:val="20"/>
                          </w:rPr>
                          <w:t>（国务院令</w:t>
                        </w:r>
                      </w:p>
                      <w:p>
                        <w:pPr>
                          <w:spacing w:before="43" w:line="188" w:lineRule="auto"/>
                          <w:ind w:firstLine="132"/>
                          <w:rPr>
                            <w:rFonts w:ascii="仿宋" w:hAnsi="仿宋" w:eastAsia="仿宋" w:cs="仿宋"/>
                            <w:sz w:val="20"/>
                            <w:szCs w:val="20"/>
                          </w:rPr>
                        </w:pPr>
                        <w:r>
                          <w:rPr>
                            <w:rFonts w:ascii="仿宋" w:hAnsi="仿宋" w:eastAsia="仿宋" w:cs="仿宋"/>
                            <w:spacing w:val="-9"/>
                            <w:sz w:val="20"/>
                            <w:szCs w:val="20"/>
                          </w:rPr>
                          <w:t>第550号）</w:t>
                        </w:r>
                        <w:r>
                          <w:rPr>
                            <w:rFonts w:ascii="仿宋" w:hAnsi="仿宋" w:eastAsia="仿宋" w:cs="仿宋"/>
                            <w:spacing w:val="16"/>
                            <w:sz w:val="20"/>
                            <w:szCs w:val="20"/>
                          </w:rPr>
                          <w:t xml:space="preserve"> </w:t>
                        </w:r>
                        <w:r>
                          <w:rPr>
                            <w:rFonts w:ascii="仿宋" w:hAnsi="仿宋" w:eastAsia="仿宋" w:cs="仿宋"/>
                            <w:spacing w:val="-9"/>
                            <w:sz w:val="20"/>
                            <w:szCs w:val="20"/>
                          </w:rPr>
                          <w:t>第四十八条违反</w:t>
                        </w:r>
                      </w:p>
                      <w:p>
                        <w:pPr>
                          <w:spacing w:before="42" w:line="228" w:lineRule="auto"/>
                          <w:ind w:left="73" w:right="52" w:firstLine="2"/>
                          <w:rPr>
                            <w:rFonts w:ascii="仿宋" w:hAnsi="仿宋" w:eastAsia="仿宋" w:cs="仿宋"/>
                            <w:sz w:val="20"/>
                            <w:szCs w:val="20"/>
                          </w:rPr>
                        </w:pPr>
                        <w:r>
                          <w:rPr>
                            <w:rFonts w:ascii="仿宋" w:hAnsi="仿宋" w:eastAsia="仿宋" w:cs="仿宋"/>
                            <w:sz w:val="20"/>
                            <w:szCs w:val="20"/>
                          </w:rPr>
                          <w:t>本条例的规定，旅行社未在</w:t>
                        </w:r>
                        <w:r>
                          <w:rPr>
                            <w:rFonts w:ascii="仿宋" w:hAnsi="仿宋" w:eastAsia="仿宋" w:cs="仿宋"/>
                            <w:spacing w:val="7"/>
                            <w:sz w:val="20"/>
                            <w:szCs w:val="20"/>
                          </w:rPr>
                          <w:t xml:space="preserve"> </w:t>
                        </w:r>
                        <w:r>
                          <w:rPr>
                            <w:rFonts w:ascii="仿宋" w:hAnsi="仿宋" w:eastAsia="仿宋" w:cs="仿宋"/>
                            <w:sz w:val="20"/>
                            <w:szCs w:val="20"/>
                          </w:rPr>
                          <w:t>规定期限内向其质量保证金</w:t>
                        </w:r>
                        <w:r>
                          <w:rPr>
                            <w:rFonts w:ascii="仿宋" w:hAnsi="仿宋" w:eastAsia="仿宋" w:cs="仿宋"/>
                            <w:spacing w:val="10"/>
                            <w:sz w:val="20"/>
                            <w:szCs w:val="20"/>
                          </w:rPr>
                          <w:t xml:space="preserve"> </w:t>
                        </w:r>
                        <w:r>
                          <w:rPr>
                            <w:rFonts w:ascii="仿宋" w:hAnsi="仿宋" w:eastAsia="仿宋" w:cs="仿宋"/>
                            <w:sz w:val="20"/>
                            <w:szCs w:val="20"/>
                          </w:rPr>
                          <w:t>账户存入、增存、补足质量</w:t>
                        </w:r>
                        <w:r>
                          <w:rPr>
                            <w:rFonts w:ascii="仿宋" w:hAnsi="仿宋" w:eastAsia="仿宋" w:cs="仿宋"/>
                            <w:spacing w:val="9"/>
                            <w:sz w:val="20"/>
                            <w:szCs w:val="20"/>
                          </w:rPr>
                          <w:t xml:space="preserve"> </w:t>
                        </w:r>
                        <w:r>
                          <w:rPr>
                            <w:rFonts w:ascii="仿宋" w:hAnsi="仿宋" w:eastAsia="仿宋" w:cs="仿宋"/>
                            <w:sz w:val="20"/>
                            <w:szCs w:val="20"/>
                          </w:rPr>
                          <w:t>保证金或者提交相应的银行</w:t>
                        </w:r>
                        <w:r>
                          <w:rPr>
                            <w:rFonts w:ascii="仿宋" w:hAnsi="仿宋" w:eastAsia="仿宋" w:cs="仿宋"/>
                            <w:spacing w:val="10"/>
                            <w:sz w:val="20"/>
                            <w:szCs w:val="20"/>
                          </w:rPr>
                          <w:t xml:space="preserve"> </w:t>
                        </w:r>
                        <w:r>
                          <w:rPr>
                            <w:rFonts w:ascii="仿宋" w:hAnsi="仿宋" w:eastAsia="仿宋" w:cs="仿宋"/>
                            <w:spacing w:val="-3"/>
                            <w:sz w:val="20"/>
                            <w:szCs w:val="20"/>
                          </w:rPr>
                          <w:t>担保的，</w:t>
                        </w:r>
                        <w:r>
                          <w:rPr>
                            <w:rFonts w:ascii="仿宋" w:hAnsi="仿宋" w:eastAsia="仿宋" w:cs="仿宋"/>
                            <w:spacing w:val="-56"/>
                            <w:sz w:val="20"/>
                            <w:szCs w:val="20"/>
                          </w:rPr>
                          <w:t xml:space="preserve"> </w:t>
                        </w:r>
                        <w:r>
                          <w:rPr>
                            <w:rFonts w:ascii="仿宋" w:hAnsi="仿宋" w:eastAsia="仿宋" w:cs="仿宋"/>
                            <w:spacing w:val="-3"/>
                            <w:sz w:val="20"/>
                            <w:szCs w:val="20"/>
                          </w:rPr>
                          <w:t>由旅游行政管理部</w:t>
                        </w:r>
                        <w:r>
                          <w:rPr>
                            <w:rFonts w:ascii="仿宋" w:hAnsi="仿宋" w:eastAsia="仿宋" w:cs="仿宋"/>
                            <w:sz w:val="20"/>
                            <w:szCs w:val="20"/>
                          </w:rPr>
                          <w:t xml:space="preserve"> </w:t>
                        </w:r>
                        <w:r>
                          <w:rPr>
                            <w:rFonts w:ascii="仿宋" w:hAnsi="仿宋" w:eastAsia="仿宋" w:cs="仿宋"/>
                            <w:spacing w:val="-12"/>
                            <w:sz w:val="20"/>
                            <w:szCs w:val="20"/>
                          </w:rPr>
                          <w:t>门责令改正；</w:t>
                        </w:r>
                        <w:r>
                          <w:rPr>
                            <w:rFonts w:ascii="仿宋" w:hAnsi="仿宋" w:eastAsia="仿宋" w:cs="仿宋"/>
                            <w:spacing w:val="54"/>
                            <w:sz w:val="20"/>
                            <w:szCs w:val="20"/>
                          </w:rPr>
                          <w:t xml:space="preserve"> </w:t>
                        </w:r>
                        <w:r>
                          <w:rPr>
                            <w:rFonts w:ascii="仿宋" w:hAnsi="仿宋" w:eastAsia="仿宋" w:cs="仿宋"/>
                            <w:spacing w:val="-12"/>
                            <w:sz w:val="20"/>
                            <w:szCs w:val="20"/>
                          </w:rPr>
                          <w:t>拒不改正的，</w:t>
                        </w:r>
                        <w:r>
                          <w:rPr>
                            <w:rFonts w:ascii="仿宋" w:hAnsi="仿宋" w:eastAsia="仿宋" w:cs="仿宋"/>
                            <w:sz w:val="20"/>
                            <w:szCs w:val="20"/>
                          </w:rPr>
                          <w:t xml:space="preserve"> 吊销旅行社业务经营许可证</w:t>
                        </w:r>
                      </w:p>
                      <w:p>
                        <w:pPr>
                          <w:spacing w:before="133" w:line="120" w:lineRule="exact"/>
                          <w:ind w:firstLine="1201"/>
                          <w:rPr>
                            <w:rFonts w:ascii="仿宋" w:hAnsi="仿宋" w:eastAsia="仿宋" w:cs="仿宋"/>
                            <w:sz w:val="20"/>
                            <w:szCs w:val="20"/>
                          </w:rPr>
                        </w:pPr>
                        <w:r>
                          <w:rPr>
                            <w:rFonts w:ascii="仿宋" w:hAnsi="仿宋" w:eastAsia="仿宋" w:cs="仿宋"/>
                            <w:sz w:val="20"/>
                            <w:szCs w:val="20"/>
                          </w:rPr>
                          <w:t>。</w:t>
                        </w:r>
                      </w:p>
                    </w:tc>
                    <w:tc>
                      <w:tcPr>
                        <w:tcW w:w="993"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7"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0"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3"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0"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8" w:line="217"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48" w:line="217"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6"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6"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78"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6"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56"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56" w:line="214"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69"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69"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6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0"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91"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before="41" w:line="230" w:lineRule="auto"/>
                          <w:ind w:left="94" w:right="58"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txbxContent>
            </v:textbox>
          </v:shape>
        </w:pict>
      </w:r>
      <w:r>
        <w:rPr>
          <w:rFonts w:ascii="仿宋" w:hAnsi="仿宋" w:eastAsia="仿宋" w:cs="仿宋"/>
          <w:sz w:val="16"/>
          <w:szCs w:val="16"/>
        </w:rPr>
        <w:t>政执法大队</w:t>
      </w:r>
    </w:p>
    <w:p>
      <w:pPr>
        <w:sectPr>
          <w:footerReference r:id="rId143" w:type="default"/>
          <w:pgSz w:w="16837" w:h="11905"/>
          <w:pgMar w:top="1011" w:right="1274" w:bottom="674" w:left="1256" w:header="0" w:footer="519" w:gutter="0"/>
          <w:cols w:space="720" w:num="1"/>
        </w:sect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52" w:line="189" w:lineRule="auto"/>
        <w:ind w:firstLine="10705"/>
        <w:rPr>
          <w:rFonts w:ascii="仿宋" w:hAnsi="仿宋" w:eastAsia="仿宋" w:cs="仿宋"/>
          <w:sz w:val="16"/>
          <w:szCs w:val="16"/>
        </w:rPr>
      </w:pPr>
      <w:r>
        <w:pict>
          <v:shape id="_x0000_s1132" o:spid="_x0000_s1132" o:spt="202" type="#_x0000_t202" style="position:absolute;left:0pt;margin-left:-1pt;margin-top:-383.1pt;height:402.8pt;width:717.35pt;z-index:25176883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0" w:lineRule="auto"/>
                          <w:ind w:firstLine="333"/>
                          <w:rPr>
                            <w:rFonts w:ascii="仿宋" w:hAnsi="仿宋" w:eastAsia="仿宋" w:cs="仿宋"/>
                            <w:sz w:val="20"/>
                            <w:szCs w:val="20"/>
                          </w:rPr>
                        </w:pPr>
                        <w:r>
                          <w:rPr>
                            <w:rFonts w:ascii="仿宋" w:hAnsi="仿宋" w:eastAsia="仿宋" w:cs="仿宋"/>
                            <w:spacing w:val="-4"/>
                            <w:sz w:val="20"/>
                            <w:szCs w:val="20"/>
                          </w:rPr>
                          <w:t>94</w:t>
                        </w:r>
                      </w:p>
                    </w:tc>
                    <w:tc>
                      <w:tcPr>
                        <w:tcW w:w="2345" w:type="dxa"/>
                        <w:vMerge w:val="restart"/>
                        <w:tcBorders>
                          <w:bottom w:val="nil"/>
                        </w:tcBorders>
                        <w:vAlign w:val="top"/>
                      </w:tcPr>
                      <w:p>
                        <w:pPr>
                          <w:spacing w:line="275" w:lineRule="auto"/>
                          <w:rPr>
                            <w:rFonts w:ascii="宋体"/>
                            <w:sz w:val="21"/>
                          </w:rPr>
                        </w:pPr>
                      </w:p>
                      <w:p>
                        <w:pPr>
                          <w:spacing w:line="275" w:lineRule="auto"/>
                          <w:rPr>
                            <w:rFonts w:ascii="宋体"/>
                            <w:sz w:val="21"/>
                          </w:rPr>
                        </w:pPr>
                      </w:p>
                      <w:p>
                        <w:pPr>
                          <w:spacing w:line="275" w:lineRule="auto"/>
                          <w:rPr>
                            <w:rFonts w:ascii="宋体"/>
                            <w:sz w:val="21"/>
                          </w:rPr>
                        </w:pPr>
                      </w:p>
                      <w:p>
                        <w:pPr>
                          <w:spacing w:line="275" w:lineRule="auto"/>
                          <w:rPr>
                            <w:rFonts w:ascii="宋体"/>
                            <w:sz w:val="21"/>
                          </w:rPr>
                        </w:pPr>
                      </w:p>
                      <w:p>
                        <w:pPr>
                          <w:spacing w:line="275" w:lineRule="auto"/>
                          <w:rPr>
                            <w:rFonts w:ascii="宋体"/>
                            <w:sz w:val="21"/>
                          </w:rPr>
                        </w:pPr>
                      </w:p>
                      <w:p>
                        <w:pPr>
                          <w:spacing w:line="276" w:lineRule="auto"/>
                          <w:rPr>
                            <w:rFonts w:ascii="宋体"/>
                            <w:sz w:val="21"/>
                          </w:rPr>
                        </w:pPr>
                      </w:p>
                      <w:p>
                        <w:pPr>
                          <w:spacing w:before="65" w:line="188" w:lineRule="auto"/>
                          <w:ind w:firstLine="68"/>
                          <w:rPr>
                            <w:rFonts w:ascii="仿宋" w:hAnsi="仿宋" w:eastAsia="仿宋" w:cs="仿宋"/>
                            <w:sz w:val="20"/>
                            <w:szCs w:val="20"/>
                          </w:rPr>
                        </w:pPr>
                        <w:r>
                          <w:rPr>
                            <w:rFonts w:ascii="仿宋" w:hAnsi="仿宋" w:eastAsia="仿宋" w:cs="仿宋"/>
                            <w:sz w:val="20"/>
                            <w:szCs w:val="20"/>
                          </w:rPr>
                          <w:t>旅行社变更名称、经营场</w:t>
                        </w:r>
                      </w:p>
                      <w:p>
                        <w:pPr>
                          <w:spacing w:before="43" w:line="188" w:lineRule="auto"/>
                          <w:ind w:firstLine="69"/>
                          <w:rPr>
                            <w:rFonts w:ascii="仿宋" w:hAnsi="仿宋" w:eastAsia="仿宋" w:cs="仿宋"/>
                            <w:sz w:val="20"/>
                            <w:szCs w:val="20"/>
                          </w:rPr>
                        </w:pPr>
                        <w:r>
                          <w:rPr>
                            <w:rFonts w:ascii="仿宋" w:hAnsi="仿宋" w:eastAsia="仿宋" w:cs="仿宋"/>
                            <w:sz w:val="20"/>
                            <w:szCs w:val="20"/>
                          </w:rPr>
                          <w:t>所、法定代表人等登记事</w:t>
                        </w:r>
                      </w:p>
                      <w:p>
                        <w:pPr>
                          <w:spacing w:before="43" w:line="188" w:lineRule="auto"/>
                          <w:ind w:firstLine="122"/>
                          <w:rPr>
                            <w:rFonts w:ascii="仿宋" w:hAnsi="仿宋" w:eastAsia="仿宋" w:cs="仿宋"/>
                            <w:sz w:val="20"/>
                            <w:szCs w:val="20"/>
                          </w:rPr>
                        </w:pPr>
                        <w:r>
                          <w:rPr>
                            <w:rFonts w:ascii="仿宋" w:hAnsi="仿宋" w:eastAsia="仿宋" w:cs="仿宋"/>
                            <w:spacing w:val="-2"/>
                            <w:sz w:val="20"/>
                            <w:szCs w:val="20"/>
                          </w:rPr>
                          <w:t>项或者终止经</w:t>
                        </w:r>
                        <w:r>
                          <w:rPr>
                            <w:rFonts w:ascii="仿宋" w:hAnsi="仿宋" w:eastAsia="仿宋" w:cs="仿宋"/>
                            <w:spacing w:val="23"/>
                            <w:sz w:val="20"/>
                            <w:szCs w:val="20"/>
                          </w:rPr>
                          <w:t xml:space="preserve"> </w:t>
                        </w:r>
                        <w:r>
                          <w:rPr>
                            <w:rFonts w:ascii="仿宋" w:hAnsi="仿宋" w:eastAsia="仿宋" w:cs="仿宋"/>
                            <w:spacing w:val="-2"/>
                            <w:sz w:val="20"/>
                            <w:szCs w:val="20"/>
                          </w:rPr>
                          <w:t>营，未在</w:t>
                        </w:r>
                      </w:p>
                      <w:p>
                        <w:pPr>
                          <w:spacing w:before="43" w:line="188" w:lineRule="auto"/>
                          <w:ind w:firstLine="68"/>
                          <w:rPr>
                            <w:rFonts w:ascii="仿宋" w:hAnsi="仿宋" w:eastAsia="仿宋" w:cs="仿宋"/>
                            <w:sz w:val="20"/>
                            <w:szCs w:val="20"/>
                          </w:rPr>
                        </w:pPr>
                        <w:r>
                          <w:rPr>
                            <w:rFonts w:ascii="仿宋" w:hAnsi="仿宋" w:eastAsia="仿宋" w:cs="仿宋"/>
                            <w:sz w:val="20"/>
                            <w:szCs w:val="20"/>
                          </w:rPr>
                          <w:t>规定期限内向原许可的旅</w:t>
                        </w:r>
                      </w:p>
                      <w:p>
                        <w:pPr>
                          <w:spacing w:before="44" w:line="188" w:lineRule="auto"/>
                          <w:ind w:firstLine="71"/>
                          <w:rPr>
                            <w:rFonts w:ascii="仿宋" w:hAnsi="仿宋" w:eastAsia="仿宋" w:cs="仿宋"/>
                            <w:sz w:val="20"/>
                            <w:szCs w:val="20"/>
                          </w:rPr>
                        </w:pPr>
                        <w:r>
                          <w:rPr>
                            <w:rFonts w:ascii="仿宋" w:hAnsi="仿宋" w:eastAsia="仿宋" w:cs="仿宋"/>
                            <w:spacing w:val="1"/>
                            <w:sz w:val="20"/>
                            <w:szCs w:val="20"/>
                          </w:rPr>
                          <w:t>游行政管理部门备案，换</w:t>
                        </w:r>
                      </w:p>
                      <w:p>
                        <w:pPr>
                          <w:spacing w:before="43" w:line="188" w:lineRule="auto"/>
                          <w:ind w:firstLine="121"/>
                          <w:rPr>
                            <w:rFonts w:ascii="仿宋" w:hAnsi="仿宋" w:eastAsia="仿宋" w:cs="仿宋"/>
                            <w:sz w:val="20"/>
                            <w:szCs w:val="20"/>
                          </w:rPr>
                        </w:pPr>
                        <w:r>
                          <w:rPr>
                            <w:rFonts w:ascii="仿宋" w:hAnsi="仿宋" w:eastAsia="仿宋" w:cs="仿宋"/>
                            <w:spacing w:val="-2"/>
                            <w:sz w:val="20"/>
                            <w:szCs w:val="20"/>
                          </w:rPr>
                          <w:t>领或</w:t>
                        </w:r>
                        <w:r>
                          <w:rPr>
                            <w:rFonts w:ascii="仿宋" w:hAnsi="仿宋" w:eastAsia="仿宋" w:cs="仿宋"/>
                            <w:spacing w:val="23"/>
                            <w:sz w:val="20"/>
                            <w:szCs w:val="20"/>
                          </w:rPr>
                          <w:t xml:space="preserve"> </w:t>
                        </w:r>
                        <w:r>
                          <w:rPr>
                            <w:rFonts w:ascii="仿宋" w:hAnsi="仿宋" w:eastAsia="仿宋" w:cs="仿宋"/>
                            <w:spacing w:val="-2"/>
                            <w:sz w:val="20"/>
                            <w:szCs w:val="20"/>
                          </w:rPr>
                          <w:t>者交回旅行社业务</w:t>
                        </w:r>
                      </w:p>
                      <w:p>
                        <w:pPr>
                          <w:spacing w:before="43" w:line="188" w:lineRule="auto"/>
                          <w:ind w:firstLine="68"/>
                          <w:rPr>
                            <w:rFonts w:ascii="仿宋" w:hAnsi="仿宋" w:eastAsia="仿宋" w:cs="仿宋"/>
                            <w:sz w:val="20"/>
                            <w:szCs w:val="20"/>
                          </w:rPr>
                        </w:pPr>
                        <w:r>
                          <w:rPr>
                            <w:rFonts w:ascii="仿宋" w:hAnsi="仿宋" w:eastAsia="仿宋" w:cs="仿宋"/>
                            <w:spacing w:val="-13"/>
                            <w:sz w:val="20"/>
                            <w:szCs w:val="20"/>
                          </w:rPr>
                          <w:t>经营许可证；</w:t>
                        </w:r>
                        <w:r>
                          <w:rPr>
                            <w:rFonts w:ascii="仿宋" w:hAnsi="仿宋" w:eastAsia="仿宋" w:cs="仿宋"/>
                            <w:spacing w:val="48"/>
                            <w:sz w:val="20"/>
                            <w:szCs w:val="20"/>
                          </w:rPr>
                          <w:t xml:space="preserve"> </w:t>
                        </w:r>
                        <w:r>
                          <w:rPr>
                            <w:rFonts w:ascii="仿宋" w:hAnsi="仿宋" w:eastAsia="仿宋" w:cs="仿宋"/>
                            <w:spacing w:val="-13"/>
                            <w:sz w:val="20"/>
                            <w:szCs w:val="20"/>
                          </w:rPr>
                          <w:t>设立分社未</w:t>
                        </w:r>
                      </w:p>
                      <w:p>
                        <w:pPr>
                          <w:spacing w:before="44" w:line="226" w:lineRule="auto"/>
                          <w:ind w:left="70" w:right="97" w:firstLine="53"/>
                          <w:rPr>
                            <w:rFonts w:ascii="仿宋" w:hAnsi="仿宋" w:eastAsia="仿宋" w:cs="仿宋"/>
                            <w:sz w:val="20"/>
                            <w:szCs w:val="20"/>
                          </w:rPr>
                        </w:pPr>
                        <w:r>
                          <w:rPr>
                            <w:rFonts w:ascii="仿宋" w:hAnsi="仿宋" w:eastAsia="仿宋" w:cs="仿宋"/>
                            <w:spacing w:val="-2"/>
                            <w:sz w:val="20"/>
                            <w:szCs w:val="20"/>
                          </w:rPr>
                          <w:t>在规定期限内向分社</w:t>
                        </w:r>
                        <w:r>
                          <w:rPr>
                            <w:rFonts w:ascii="仿宋" w:hAnsi="仿宋" w:eastAsia="仿宋" w:cs="仿宋"/>
                            <w:spacing w:val="21"/>
                            <w:sz w:val="20"/>
                            <w:szCs w:val="20"/>
                          </w:rPr>
                          <w:t xml:space="preserve"> </w:t>
                        </w:r>
                        <w:r>
                          <w:rPr>
                            <w:rFonts w:ascii="仿宋" w:hAnsi="仿宋" w:eastAsia="仿宋" w:cs="仿宋"/>
                            <w:spacing w:val="-2"/>
                            <w:sz w:val="20"/>
                            <w:szCs w:val="20"/>
                          </w:rPr>
                          <w:t>所</w:t>
                        </w:r>
                        <w:r>
                          <w:rPr>
                            <w:rFonts w:ascii="仿宋" w:hAnsi="仿宋" w:eastAsia="仿宋" w:cs="仿宋"/>
                            <w:sz w:val="20"/>
                            <w:szCs w:val="20"/>
                          </w:rPr>
                          <w:t xml:space="preserve"> </w:t>
                        </w:r>
                        <w:r>
                          <w:rPr>
                            <w:rFonts w:ascii="仿宋" w:hAnsi="仿宋" w:eastAsia="仿宋" w:cs="仿宋"/>
                            <w:spacing w:val="-4"/>
                            <w:sz w:val="20"/>
                            <w:szCs w:val="20"/>
                          </w:rPr>
                          <w:t>在地旅游主管部门备案；</w:t>
                        </w:r>
                      </w:p>
                      <w:p>
                        <w:pPr>
                          <w:spacing w:before="1" w:line="202" w:lineRule="auto"/>
                          <w:ind w:firstLine="73"/>
                          <w:rPr>
                            <w:rFonts w:ascii="仿宋" w:hAnsi="仿宋" w:eastAsia="仿宋" w:cs="仿宋"/>
                            <w:sz w:val="20"/>
                            <w:szCs w:val="20"/>
                          </w:rPr>
                        </w:pPr>
                        <w:r>
                          <w:rPr>
                            <w:rFonts w:ascii="仿宋" w:hAnsi="仿宋" w:eastAsia="仿宋" w:cs="仿宋"/>
                            <w:sz w:val="20"/>
                            <w:szCs w:val="20"/>
                          </w:rPr>
                          <w:t>不按照国家有关规定向旅</w:t>
                        </w:r>
                      </w:p>
                      <w:p>
                        <w:pPr>
                          <w:spacing w:before="29" w:line="188" w:lineRule="auto"/>
                          <w:ind w:firstLine="124"/>
                          <w:rPr>
                            <w:rFonts w:ascii="仿宋" w:hAnsi="仿宋" w:eastAsia="仿宋" w:cs="仿宋"/>
                            <w:sz w:val="20"/>
                            <w:szCs w:val="20"/>
                          </w:rPr>
                        </w:pPr>
                        <w:r>
                          <w:rPr>
                            <w:rFonts w:ascii="仿宋" w:hAnsi="仿宋" w:eastAsia="仿宋" w:cs="仿宋"/>
                            <w:spacing w:val="-2"/>
                            <w:sz w:val="20"/>
                            <w:szCs w:val="20"/>
                          </w:rPr>
                          <w:t>游主管部门</w:t>
                        </w:r>
                        <w:r>
                          <w:rPr>
                            <w:rFonts w:ascii="仿宋" w:hAnsi="仿宋" w:eastAsia="仿宋" w:cs="仿宋"/>
                            <w:spacing w:val="22"/>
                            <w:sz w:val="20"/>
                            <w:szCs w:val="20"/>
                          </w:rPr>
                          <w:t xml:space="preserve"> </w:t>
                        </w:r>
                        <w:r>
                          <w:rPr>
                            <w:rFonts w:ascii="仿宋" w:hAnsi="仿宋" w:eastAsia="仿宋" w:cs="仿宋"/>
                            <w:spacing w:val="-2"/>
                            <w:sz w:val="20"/>
                            <w:szCs w:val="20"/>
                          </w:rPr>
                          <w:t>报送经营和</w:t>
                        </w:r>
                      </w:p>
                      <w:p>
                        <w:pPr>
                          <w:spacing w:before="44" w:line="188" w:lineRule="auto"/>
                          <w:ind w:firstLine="71"/>
                          <w:rPr>
                            <w:rFonts w:ascii="仿宋" w:hAnsi="仿宋" w:eastAsia="仿宋" w:cs="仿宋"/>
                            <w:sz w:val="20"/>
                            <w:szCs w:val="20"/>
                          </w:rPr>
                        </w:pPr>
                        <w:r>
                          <w:rPr>
                            <w:rFonts w:ascii="仿宋" w:hAnsi="仿宋" w:eastAsia="仿宋" w:cs="仿宋"/>
                            <w:sz w:val="20"/>
                            <w:szCs w:val="20"/>
                          </w:rPr>
                          <w:t>财务信息等统计资料的处</w:t>
                        </w:r>
                      </w:p>
                      <w:p>
                        <w:pPr>
                          <w:spacing w:before="43" w:line="188" w:lineRule="auto"/>
                          <w:ind w:firstLine="1084"/>
                          <w:rPr>
                            <w:rFonts w:ascii="仿宋" w:hAnsi="仿宋" w:eastAsia="仿宋" w:cs="仿宋"/>
                            <w:sz w:val="20"/>
                            <w:szCs w:val="20"/>
                          </w:rPr>
                        </w:pPr>
                        <w:r>
                          <w:rPr>
                            <w:rFonts w:ascii="仿宋" w:hAnsi="仿宋" w:eastAsia="仿宋" w:cs="仿宋"/>
                            <w:sz w:val="20"/>
                            <w:szCs w:val="20"/>
                          </w:rPr>
                          <w:t>罚</w:t>
                        </w:r>
                      </w:p>
                    </w:tc>
                    <w:tc>
                      <w:tcPr>
                        <w:tcW w:w="2551" w:type="dxa"/>
                        <w:vMerge w:val="restart"/>
                        <w:tcBorders>
                          <w:bottom w:val="nil"/>
                        </w:tcBorders>
                        <w:vAlign w:val="top"/>
                      </w:tcPr>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2" w:lineRule="auto"/>
                          <w:rPr>
                            <w:rFonts w:ascii="宋体"/>
                            <w:sz w:val="21"/>
                          </w:rPr>
                        </w:pPr>
                      </w:p>
                      <w:p>
                        <w:pPr>
                          <w:spacing w:line="252" w:lineRule="auto"/>
                          <w:rPr>
                            <w:rFonts w:ascii="宋体"/>
                            <w:sz w:val="21"/>
                          </w:rPr>
                        </w:pPr>
                      </w:p>
                      <w:p>
                        <w:pPr>
                          <w:spacing w:before="65" w:line="218" w:lineRule="auto"/>
                          <w:ind w:left="72" w:right="53" w:hanging="2"/>
                          <w:rPr>
                            <w:rFonts w:ascii="仿宋" w:hAnsi="仿宋" w:eastAsia="仿宋" w:cs="仿宋"/>
                            <w:sz w:val="20"/>
                            <w:szCs w:val="20"/>
                          </w:rPr>
                        </w:pPr>
                        <w:r>
                          <w:rPr>
                            <w:rFonts w:ascii="仿宋" w:hAnsi="仿宋" w:eastAsia="仿宋" w:cs="仿宋"/>
                            <w:spacing w:val="-11"/>
                            <w:sz w:val="20"/>
                            <w:szCs w:val="20"/>
                          </w:rPr>
                          <w:t>《旅行社条例》</w:t>
                        </w:r>
                        <w:r>
                          <w:rPr>
                            <w:rFonts w:ascii="仿宋" w:hAnsi="仿宋" w:eastAsia="仿宋" w:cs="仿宋"/>
                            <w:spacing w:val="20"/>
                            <w:sz w:val="20"/>
                            <w:szCs w:val="20"/>
                          </w:rPr>
                          <w:t xml:space="preserve"> </w:t>
                        </w:r>
                        <w:r>
                          <w:rPr>
                            <w:rFonts w:ascii="仿宋" w:hAnsi="仿宋" w:eastAsia="仿宋" w:cs="仿宋"/>
                            <w:spacing w:val="-11"/>
                            <w:sz w:val="20"/>
                            <w:szCs w:val="20"/>
                          </w:rPr>
                          <w:t>第五十条：</w:t>
                        </w:r>
                        <w:r>
                          <w:rPr>
                            <w:rFonts w:ascii="仿宋" w:hAnsi="仿宋" w:eastAsia="仿宋" w:cs="仿宋"/>
                            <w:sz w:val="20"/>
                            <w:szCs w:val="20"/>
                          </w:rPr>
                          <w:t xml:space="preserve"> 违反本条例的规定，旅行社</w:t>
                        </w:r>
                        <w:r>
                          <w:rPr>
                            <w:rFonts w:ascii="仿宋" w:hAnsi="仿宋" w:eastAsia="仿宋" w:cs="仿宋"/>
                            <w:spacing w:val="9"/>
                            <w:sz w:val="20"/>
                            <w:szCs w:val="20"/>
                          </w:rPr>
                          <w:t xml:space="preserve"> </w:t>
                        </w:r>
                        <w:r>
                          <w:rPr>
                            <w:rFonts w:ascii="仿宋" w:hAnsi="仿宋" w:eastAsia="仿宋" w:cs="仿宋"/>
                            <w:spacing w:val="-3"/>
                            <w:sz w:val="20"/>
                            <w:szCs w:val="20"/>
                          </w:rPr>
                          <w:t>有下列情形之一的，</w:t>
                        </w:r>
                        <w:r>
                          <w:rPr>
                            <w:rFonts w:ascii="仿宋" w:hAnsi="仿宋" w:eastAsia="仿宋" w:cs="仿宋"/>
                            <w:spacing w:val="-55"/>
                            <w:sz w:val="20"/>
                            <w:szCs w:val="20"/>
                          </w:rPr>
                          <w:t xml:space="preserve"> </w:t>
                        </w:r>
                        <w:r>
                          <w:rPr>
                            <w:rFonts w:ascii="仿宋" w:hAnsi="仿宋" w:eastAsia="仿宋" w:cs="仿宋"/>
                            <w:spacing w:val="-3"/>
                            <w:sz w:val="20"/>
                            <w:szCs w:val="20"/>
                          </w:rPr>
                          <w:t>由旅游</w:t>
                        </w:r>
                        <w:r>
                          <w:rPr>
                            <w:rFonts w:ascii="仿宋" w:hAnsi="仿宋" w:eastAsia="仿宋" w:cs="仿宋"/>
                            <w:sz w:val="20"/>
                            <w:szCs w:val="20"/>
                          </w:rPr>
                          <w:t xml:space="preserve"> </w:t>
                        </w:r>
                        <w:r>
                          <w:rPr>
                            <w:rFonts w:ascii="仿宋" w:hAnsi="仿宋" w:eastAsia="仿宋" w:cs="仿宋"/>
                            <w:spacing w:val="-12"/>
                            <w:sz w:val="20"/>
                            <w:szCs w:val="20"/>
                          </w:rPr>
                          <w:t>行政管理部门责令改正；</w:t>
                        </w:r>
                        <w:r>
                          <w:rPr>
                            <w:rFonts w:ascii="仿宋" w:hAnsi="仿宋" w:eastAsia="仿宋" w:cs="仿宋"/>
                            <w:spacing w:val="52"/>
                            <w:sz w:val="20"/>
                            <w:szCs w:val="20"/>
                          </w:rPr>
                          <w:t xml:space="preserve"> </w:t>
                        </w:r>
                        <w:r>
                          <w:rPr>
                            <w:rFonts w:ascii="仿宋" w:hAnsi="仿宋" w:eastAsia="仿宋" w:cs="仿宋"/>
                            <w:spacing w:val="-12"/>
                            <w:sz w:val="20"/>
                            <w:szCs w:val="20"/>
                          </w:rPr>
                          <w:t>拒</w:t>
                        </w:r>
                      </w:p>
                      <w:p>
                        <w:pPr>
                          <w:spacing w:before="43" w:line="228" w:lineRule="auto"/>
                          <w:ind w:left="987" w:right="103" w:hanging="859"/>
                          <w:rPr>
                            <w:rFonts w:ascii="仿宋" w:hAnsi="仿宋" w:eastAsia="仿宋" w:cs="仿宋"/>
                            <w:sz w:val="20"/>
                            <w:szCs w:val="20"/>
                          </w:rPr>
                        </w:pPr>
                        <w:r>
                          <w:rPr>
                            <w:rFonts w:ascii="仿宋" w:hAnsi="仿宋" w:eastAsia="仿宋" w:cs="仿宋"/>
                            <w:sz w:val="20"/>
                            <w:szCs w:val="20"/>
                          </w:rPr>
                          <w:t>不改正的，处1万元以下的</w:t>
                        </w:r>
                        <w:r>
                          <w:rPr>
                            <w:rFonts w:ascii="仿宋" w:hAnsi="仿宋" w:eastAsia="仿宋" w:cs="仿宋"/>
                            <w:spacing w:val="4"/>
                            <w:sz w:val="20"/>
                            <w:szCs w:val="20"/>
                          </w:rPr>
                          <w:t xml:space="preserve"> </w:t>
                        </w:r>
                        <w:r>
                          <w:rPr>
                            <w:rFonts w:ascii="仿宋" w:hAnsi="仿宋" w:eastAsia="仿宋" w:cs="仿宋"/>
                            <w:spacing w:val="-6"/>
                            <w:sz w:val="20"/>
                            <w:szCs w:val="20"/>
                          </w:rPr>
                          <w:t>罚款：</w:t>
                        </w:r>
                      </w:p>
                      <w:p>
                        <w:pPr>
                          <w:spacing w:before="5" w:line="227" w:lineRule="auto"/>
                          <w:ind w:left="75" w:right="52" w:firstLine="202"/>
                          <w:rPr>
                            <w:rFonts w:ascii="仿宋" w:hAnsi="仿宋" w:eastAsia="仿宋" w:cs="仿宋"/>
                            <w:sz w:val="20"/>
                            <w:szCs w:val="20"/>
                          </w:rPr>
                        </w:pPr>
                        <w:r>
                          <w:rPr>
                            <w:rFonts w:ascii="仿宋" w:hAnsi="仿宋" w:eastAsia="仿宋" w:cs="仿宋"/>
                            <w:sz w:val="20"/>
                            <w:szCs w:val="20"/>
                          </w:rPr>
                          <w:t>（一）变更名称、经营场</w:t>
                        </w:r>
                        <w:r>
                          <w:rPr>
                            <w:rFonts w:ascii="仿宋" w:hAnsi="仿宋" w:eastAsia="仿宋" w:cs="仿宋"/>
                            <w:spacing w:val="5"/>
                            <w:sz w:val="20"/>
                            <w:szCs w:val="20"/>
                          </w:rPr>
                          <w:t xml:space="preserve"> </w:t>
                        </w:r>
                        <w:r>
                          <w:rPr>
                            <w:rFonts w:ascii="仿宋" w:hAnsi="仿宋" w:eastAsia="仿宋" w:cs="仿宋"/>
                            <w:sz w:val="20"/>
                            <w:szCs w:val="20"/>
                          </w:rPr>
                          <w:t>所、法定代表人等登记事项</w:t>
                        </w:r>
                        <w:r>
                          <w:rPr>
                            <w:rFonts w:ascii="仿宋" w:hAnsi="仿宋" w:eastAsia="仿宋" w:cs="仿宋"/>
                            <w:spacing w:val="7"/>
                            <w:sz w:val="20"/>
                            <w:szCs w:val="20"/>
                          </w:rPr>
                          <w:t xml:space="preserve"> </w:t>
                        </w:r>
                        <w:r>
                          <w:rPr>
                            <w:rFonts w:ascii="仿宋" w:hAnsi="仿宋" w:eastAsia="仿宋" w:cs="仿宋"/>
                            <w:sz w:val="20"/>
                            <w:szCs w:val="20"/>
                          </w:rPr>
                          <w:t>或者终止经营，未在规定期</w:t>
                        </w:r>
                        <w:r>
                          <w:rPr>
                            <w:rFonts w:ascii="仿宋" w:hAnsi="仿宋" w:eastAsia="仿宋" w:cs="仿宋"/>
                            <w:spacing w:val="8"/>
                            <w:sz w:val="20"/>
                            <w:szCs w:val="20"/>
                          </w:rPr>
                          <w:t xml:space="preserve"> </w:t>
                        </w:r>
                        <w:r>
                          <w:rPr>
                            <w:rFonts w:ascii="仿宋" w:hAnsi="仿宋" w:eastAsia="仿宋" w:cs="仿宋"/>
                            <w:sz w:val="20"/>
                            <w:szCs w:val="20"/>
                          </w:rPr>
                          <w:t>限内向原许可的旅游行政管</w:t>
                        </w:r>
                        <w:r>
                          <w:rPr>
                            <w:rFonts w:ascii="仿宋" w:hAnsi="仿宋" w:eastAsia="仿宋" w:cs="仿宋"/>
                            <w:spacing w:val="8"/>
                            <w:sz w:val="20"/>
                            <w:szCs w:val="20"/>
                          </w:rPr>
                          <w:t xml:space="preserve"> </w:t>
                        </w:r>
                        <w:r>
                          <w:rPr>
                            <w:rFonts w:ascii="仿宋" w:hAnsi="仿宋" w:eastAsia="仿宋" w:cs="仿宋"/>
                            <w:sz w:val="20"/>
                            <w:szCs w:val="20"/>
                          </w:rPr>
                          <w:t>理部门备案，换领或者交回</w:t>
                        </w:r>
                        <w:r>
                          <w:rPr>
                            <w:rFonts w:ascii="仿宋" w:hAnsi="仿宋" w:eastAsia="仿宋" w:cs="仿宋"/>
                            <w:spacing w:val="8"/>
                            <w:sz w:val="20"/>
                            <w:szCs w:val="20"/>
                          </w:rPr>
                          <w:t xml:space="preserve"> </w:t>
                        </w:r>
                        <w:r>
                          <w:rPr>
                            <w:rFonts w:ascii="仿宋" w:hAnsi="仿宋" w:eastAsia="仿宋" w:cs="仿宋"/>
                            <w:sz w:val="20"/>
                            <w:szCs w:val="20"/>
                          </w:rPr>
                          <w:t>旅行社业务经营许可证的；</w:t>
                        </w:r>
                      </w:p>
                    </w:tc>
                    <w:tc>
                      <w:tcPr>
                        <w:tcW w:w="993"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7"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0"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3"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0"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8" w:line="217"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48" w:line="217"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6"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6"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78"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6"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56"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56" w:line="214"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69"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69"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6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0"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91"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before="41" w:line="230" w:lineRule="auto"/>
                          <w:ind w:left="94" w:right="58"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txbxContent>
            </v:textbox>
          </v:shape>
        </w:pict>
      </w:r>
      <w:r>
        <w:rPr>
          <w:rFonts w:ascii="仿宋" w:hAnsi="仿宋" w:eastAsia="仿宋" w:cs="仿宋"/>
          <w:sz w:val="16"/>
          <w:szCs w:val="16"/>
        </w:rPr>
        <w:t>政执法大队</w:t>
      </w:r>
    </w:p>
    <w:p>
      <w:pPr>
        <w:sectPr>
          <w:footerReference r:id="rId144" w:type="default"/>
          <w:pgSz w:w="16837" w:h="11905"/>
          <w:pgMar w:top="1011" w:right="1274" w:bottom="674" w:left="1256" w:header="0" w:footer="519" w:gutter="0"/>
          <w:cols w:space="720" w:num="1"/>
        </w:sect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52" w:line="189" w:lineRule="auto"/>
        <w:ind w:firstLine="10705"/>
        <w:rPr>
          <w:rFonts w:ascii="仿宋" w:hAnsi="仿宋" w:eastAsia="仿宋" w:cs="仿宋"/>
          <w:sz w:val="16"/>
          <w:szCs w:val="16"/>
        </w:rPr>
      </w:pPr>
      <w:r>
        <w:pict>
          <v:shape id="_x0000_s1133" o:spid="_x0000_s1133" o:spt="202" type="#_x0000_t202" style="position:absolute;left:0pt;margin-left:-1pt;margin-top:-383.1pt;height:402.8pt;width:717.35pt;z-index:25176985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0" w:lineRule="auto"/>
                          <w:ind w:firstLine="333"/>
                          <w:rPr>
                            <w:rFonts w:ascii="仿宋" w:hAnsi="仿宋" w:eastAsia="仿宋" w:cs="仿宋"/>
                            <w:sz w:val="20"/>
                            <w:szCs w:val="20"/>
                          </w:rPr>
                        </w:pPr>
                        <w:r>
                          <w:rPr>
                            <w:rFonts w:ascii="仿宋" w:hAnsi="仿宋" w:eastAsia="仿宋" w:cs="仿宋"/>
                            <w:spacing w:val="-4"/>
                            <w:sz w:val="20"/>
                            <w:szCs w:val="20"/>
                          </w:rPr>
                          <w:t>95</w:t>
                        </w:r>
                      </w:p>
                    </w:tc>
                    <w:tc>
                      <w:tcPr>
                        <w:tcW w:w="2345" w:type="dxa"/>
                        <w:vMerge w:val="restart"/>
                        <w:tcBorders>
                          <w:bottom w:val="nil"/>
                        </w:tcBorders>
                        <w:vAlign w:val="top"/>
                      </w:tcPr>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before="65" w:line="218" w:lineRule="auto"/>
                          <w:ind w:left="68" w:right="53"/>
                          <w:rPr>
                            <w:rFonts w:ascii="仿宋" w:hAnsi="仿宋" w:eastAsia="仿宋" w:cs="仿宋"/>
                            <w:sz w:val="20"/>
                            <w:szCs w:val="20"/>
                          </w:rPr>
                        </w:pPr>
                        <w:r>
                          <w:rPr>
                            <w:rFonts w:ascii="仿宋" w:hAnsi="仿宋" w:eastAsia="仿宋" w:cs="仿宋"/>
                            <w:sz w:val="20"/>
                            <w:szCs w:val="20"/>
                          </w:rPr>
                          <w:t>旅行社及其委派的导游人</w:t>
                        </w:r>
                        <w:r>
                          <w:rPr>
                            <w:rFonts w:ascii="仿宋" w:hAnsi="仿宋" w:eastAsia="仿宋" w:cs="仿宋"/>
                            <w:spacing w:val="6"/>
                            <w:sz w:val="20"/>
                            <w:szCs w:val="20"/>
                          </w:rPr>
                          <w:t xml:space="preserve"> </w:t>
                        </w:r>
                        <w:r>
                          <w:rPr>
                            <w:rFonts w:ascii="仿宋" w:hAnsi="仿宋" w:eastAsia="仿宋" w:cs="仿宋"/>
                            <w:sz w:val="20"/>
                            <w:szCs w:val="20"/>
                          </w:rPr>
                          <w:t>员、领队人员在发生危及</w:t>
                        </w:r>
                        <w:r>
                          <w:rPr>
                            <w:rFonts w:ascii="仿宋" w:hAnsi="仿宋" w:eastAsia="仿宋" w:cs="仿宋"/>
                            <w:spacing w:val="8"/>
                            <w:sz w:val="20"/>
                            <w:szCs w:val="20"/>
                          </w:rPr>
                          <w:t xml:space="preserve"> </w:t>
                        </w:r>
                        <w:r>
                          <w:rPr>
                            <w:rFonts w:ascii="仿宋" w:hAnsi="仿宋" w:eastAsia="仿宋" w:cs="仿宋"/>
                            <w:sz w:val="20"/>
                            <w:szCs w:val="20"/>
                          </w:rPr>
                          <w:t>旅游者人身安全的情形，</w:t>
                        </w:r>
                        <w:r>
                          <w:rPr>
                            <w:rFonts w:ascii="仿宋" w:hAnsi="仿宋" w:eastAsia="仿宋" w:cs="仿宋"/>
                            <w:spacing w:val="8"/>
                            <w:sz w:val="20"/>
                            <w:szCs w:val="20"/>
                          </w:rPr>
                          <w:t xml:space="preserve"> </w:t>
                        </w:r>
                        <w:r>
                          <w:rPr>
                            <w:rFonts w:ascii="仿宋" w:hAnsi="仿宋" w:eastAsia="仿宋" w:cs="仿宋"/>
                            <w:sz w:val="20"/>
                            <w:szCs w:val="20"/>
                          </w:rPr>
                          <w:t>未采取必要的处置措施并</w:t>
                        </w:r>
                      </w:p>
                      <w:p>
                        <w:pPr>
                          <w:spacing w:before="41" w:line="188" w:lineRule="auto"/>
                          <w:ind w:firstLine="477"/>
                          <w:rPr>
                            <w:rFonts w:ascii="仿宋" w:hAnsi="仿宋" w:eastAsia="仿宋" w:cs="仿宋"/>
                            <w:sz w:val="20"/>
                            <w:szCs w:val="20"/>
                          </w:rPr>
                        </w:pPr>
                        <w:r>
                          <w:rPr>
                            <w:rFonts w:ascii="仿宋" w:hAnsi="仿宋" w:eastAsia="仿宋" w:cs="仿宋"/>
                            <w:spacing w:val="-1"/>
                            <w:sz w:val="20"/>
                            <w:szCs w:val="20"/>
                          </w:rPr>
                          <w:t>及时报告的处罚</w:t>
                        </w:r>
                      </w:p>
                    </w:tc>
                    <w:tc>
                      <w:tcPr>
                        <w:tcW w:w="2551" w:type="dxa"/>
                        <w:vMerge w:val="restart"/>
                        <w:tcBorders>
                          <w:bottom w:val="nil"/>
                        </w:tcBorders>
                        <w:vAlign w:val="top"/>
                      </w:tcPr>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before="65" w:line="215" w:lineRule="auto"/>
                          <w:ind w:left="77" w:right="54" w:firstLine="94"/>
                          <w:rPr>
                            <w:rFonts w:ascii="仿宋" w:hAnsi="仿宋" w:eastAsia="仿宋" w:cs="仿宋"/>
                            <w:sz w:val="20"/>
                            <w:szCs w:val="20"/>
                          </w:rPr>
                        </w:pPr>
                        <w:r>
                          <w:rPr>
                            <w:rFonts w:ascii="仿宋" w:hAnsi="仿宋" w:eastAsia="仿宋" w:cs="仿宋"/>
                            <w:spacing w:val="-10"/>
                            <w:sz w:val="20"/>
                            <w:szCs w:val="20"/>
                          </w:rPr>
                          <w:t>《旅行社条例》</w:t>
                        </w:r>
                        <w:r>
                          <w:rPr>
                            <w:rFonts w:ascii="仿宋" w:hAnsi="仿宋" w:eastAsia="仿宋" w:cs="仿宋"/>
                            <w:spacing w:val="19"/>
                            <w:sz w:val="20"/>
                            <w:szCs w:val="20"/>
                          </w:rPr>
                          <w:t xml:space="preserve"> </w:t>
                        </w:r>
                        <w:r>
                          <w:rPr>
                            <w:rFonts w:ascii="仿宋" w:hAnsi="仿宋" w:eastAsia="仿宋" w:cs="仿宋"/>
                            <w:spacing w:val="-10"/>
                            <w:sz w:val="20"/>
                            <w:szCs w:val="20"/>
                          </w:rPr>
                          <w:t>第六十三</w:t>
                        </w:r>
                        <w:r>
                          <w:rPr>
                            <w:rFonts w:ascii="仿宋" w:hAnsi="仿宋" w:eastAsia="仿宋" w:cs="仿宋"/>
                            <w:sz w:val="20"/>
                            <w:szCs w:val="20"/>
                          </w:rPr>
                          <w:t xml:space="preserve">  </w:t>
                        </w:r>
                        <w:r>
                          <w:rPr>
                            <w:rFonts w:ascii="仿宋" w:hAnsi="仿宋" w:eastAsia="仿宋" w:cs="仿宋"/>
                            <w:spacing w:val="-12"/>
                            <w:sz w:val="20"/>
                            <w:szCs w:val="20"/>
                          </w:rPr>
                          <w:t>条：</w:t>
                        </w:r>
                        <w:r>
                          <w:rPr>
                            <w:rFonts w:ascii="仿宋" w:hAnsi="仿宋" w:eastAsia="仿宋" w:cs="仿宋"/>
                            <w:spacing w:val="48"/>
                            <w:sz w:val="20"/>
                            <w:szCs w:val="20"/>
                          </w:rPr>
                          <w:t xml:space="preserve"> </w:t>
                        </w:r>
                        <w:r>
                          <w:rPr>
                            <w:rFonts w:ascii="仿宋" w:hAnsi="仿宋" w:eastAsia="仿宋" w:cs="仿宋"/>
                            <w:spacing w:val="-12"/>
                            <w:sz w:val="20"/>
                            <w:szCs w:val="20"/>
                          </w:rPr>
                          <w:t>违反本条例的规定，旅</w:t>
                        </w:r>
                        <w:r>
                          <w:rPr>
                            <w:rFonts w:ascii="仿宋" w:hAnsi="仿宋" w:eastAsia="仿宋" w:cs="仿宋"/>
                            <w:sz w:val="20"/>
                            <w:szCs w:val="20"/>
                          </w:rPr>
                          <w:t xml:space="preserve"> </w:t>
                        </w:r>
                        <w:r>
                          <w:rPr>
                            <w:rFonts w:ascii="仿宋" w:hAnsi="仿宋" w:eastAsia="仿宋" w:cs="仿宋"/>
                            <w:spacing w:val="-3"/>
                            <w:sz w:val="20"/>
                            <w:szCs w:val="20"/>
                          </w:rPr>
                          <w:t>行社及其委派的导游人员、</w:t>
                        </w:r>
                      </w:p>
                      <w:p>
                        <w:pPr>
                          <w:spacing w:before="43" w:line="188" w:lineRule="auto"/>
                          <w:ind w:firstLine="176"/>
                          <w:rPr>
                            <w:rFonts w:ascii="仿宋" w:hAnsi="仿宋" w:eastAsia="仿宋" w:cs="仿宋"/>
                            <w:sz w:val="20"/>
                            <w:szCs w:val="20"/>
                          </w:rPr>
                        </w:pPr>
                        <w:r>
                          <w:rPr>
                            <w:rFonts w:ascii="仿宋" w:hAnsi="仿宋" w:eastAsia="仿宋" w:cs="仿宋"/>
                            <w:sz w:val="20"/>
                            <w:szCs w:val="20"/>
                          </w:rPr>
                          <w:t>领队人员有下列情形之一</w:t>
                        </w:r>
                      </w:p>
                      <w:p>
                        <w:pPr>
                          <w:spacing w:before="43" w:line="188" w:lineRule="auto"/>
                          <w:ind w:firstLine="87"/>
                          <w:rPr>
                            <w:rFonts w:ascii="仿宋" w:hAnsi="仿宋" w:eastAsia="仿宋" w:cs="仿宋"/>
                            <w:sz w:val="20"/>
                            <w:szCs w:val="20"/>
                          </w:rPr>
                        </w:pPr>
                        <w:r>
                          <w:rPr>
                            <w:rFonts w:ascii="仿宋" w:hAnsi="仿宋" w:eastAsia="仿宋" w:cs="仿宋"/>
                            <w:spacing w:val="-4"/>
                            <w:sz w:val="20"/>
                            <w:szCs w:val="20"/>
                          </w:rPr>
                          <w:t>的，</w:t>
                        </w:r>
                        <w:r>
                          <w:rPr>
                            <w:rFonts w:ascii="仿宋" w:hAnsi="仿宋" w:eastAsia="仿宋" w:cs="仿宋"/>
                            <w:spacing w:val="-57"/>
                            <w:sz w:val="20"/>
                            <w:szCs w:val="20"/>
                          </w:rPr>
                          <w:t xml:space="preserve"> </w:t>
                        </w:r>
                        <w:r>
                          <w:rPr>
                            <w:rFonts w:ascii="仿宋" w:hAnsi="仿宋" w:eastAsia="仿宋" w:cs="仿宋"/>
                            <w:spacing w:val="-4"/>
                            <w:sz w:val="20"/>
                            <w:szCs w:val="20"/>
                          </w:rPr>
                          <w:t>由旅游行政管理部门责</w:t>
                        </w:r>
                      </w:p>
                      <w:p>
                        <w:pPr>
                          <w:spacing w:before="43" w:line="188" w:lineRule="auto"/>
                          <w:ind w:firstLine="123"/>
                          <w:rPr>
                            <w:rFonts w:ascii="仿宋" w:hAnsi="仿宋" w:eastAsia="仿宋" w:cs="仿宋"/>
                            <w:sz w:val="20"/>
                            <w:szCs w:val="20"/>
                          </w:rPr>
                        </w:pPr>
                        <w:r>
                          <w:rPr>
                            <w:rFonts w:ascii="仿宋" w:hAnsi="仿宋" w:eastAsia="仿宋" w:cs="仿宋"/>
                            <w:sz w:val="20"/>
                            <w:szCs w:val="20"/>
                          </w:rPr>
                          <w:t>令改正，对旅行社处2万元</w:t>
                        </w:r>
                      </w:p>
                      <w:p>
                        <w:pPr>
                          <w:spacing w:before="44" w:line="188" w:lineRule="auto"/>
                          <w:ind w:firstLine="96"/>
                          <w:rPr>
                            <w:rFonts w:ascii="仿宋" w:hAnsi="仿宋" w:eastAsia="仿宋" w:cs="仿宋"/>
                            <w:sz w:val="20"/>
                            <w:szCs w:val="20"/>
                          </w:rPr>
                        </w:pPr>
                        <w:r>
                          <w:rPr>
                            <w:rFonts w:ascii="仿宋" w:hAnsi="仿宋" w:eastAsia="仿宋" w:cs="仿宋"/>
                            <w:spacing w:val="-10"/>
                            <w:w w:val="99"/>
                            <w:sz w:val="20"/>
                            <w:szCs w:val="20"/>
                          </w:rPr>
                          <w:t>以上10万元以下的罚款；</w:t>
                        </w:r>
                        <w:r>
                          <w:rPr>
                            <w:rFonts w:ascii="仿宋" w:hAnsi="仿宋" w:eastAsia="仿宋" w:cs="仿宋"/>
                            <w:spacing w:val="55"/>
                            <w:sz w:val="20"/>
                            <w:szCs w:val="20"/>
                          </w:rPr>
                          <w:t xml:space="preserve"> </w:t>
                        </w:r>
                        <w:r>
                          <w:rPr>
                            <w:rFonts w:ascii="仿宋" w:hAnsi="仿宋" w:eastAsia="仿宋" w:cs="仿宋"/>
                            <w:spacing w:val="-10"/>
                            <w:w w:val="99"/>
                            <w:sz w:val="20"/>
                            <w:szCs w:val="20"/>
                          </w:rPr>
                          <w:t>对</w:t>
                        </w:r>
                      </w:p>
                      <w:p>
                        <w:pPr>
                          <w:spacing w:before="43" w:line="188" w:lineRule="auto"/>
                          <w:ind w:firstLine="77"/>
                          <w:rPr>
                            <w:rFonts w:ascii="仿宋" w:hAnsi="仿宋" w:eastAsia="仿宋" w:cs="仿宋"/>
                            <w:sz w:val="20"/>
                            <w:szCs w:val="20"/>
                          </w:rPr>
                        </w:pPr>
                        <w:r>
                          <w:rPr>
                            <w:rFonts w:ascii="仿宋" w:hAnsi="仿宋" w:eastAsia="仿宋" w:cs="仿宋"/>
                            <w:sz w:val="20"/>
                            <w:szCs w:val="20"/>
                          </w:rPr>
                          <w:t>导游人员、领队人员处4000</w:t>
                        </w:r>
                      </w:p>
                      <w:p>
                        <w:pPr>
                          <w:spacing w:before="43" w:line="227" w:lineRule="auto"/>
                          <w:ind w:left="75" w:right="52" w:firstLine="51"/>
                          <w:rPr>
                            <w:rFonts w:ascii="仿宋" w:hAnsi="仿宋" w:eastAsia="仿宋" w:cs="仿宋"/>
                            <w:sz w:val="20"/>
                            <w:szCs w:val="20"/>
                          </w:rPr>
                        </w:pPr>
                        <w:r>
                          <w:rPr>
                            <w:rFonts w:ascii="仿宋" w:hAnsi="仿宋" w:eastAsia="仿宋" w:cs="仿宋"/>
                            <w:spacing w:val="-2"/>
                            <w:sz w:val="20"/>
                            <w:szCs w:val="20"/>
                          </w:rPr>
                          <w:t>元以上2万元以下的罚款；</w:t>
                        </w:r>
                        <w:r>
                          <w:rPr>
                            <w:rFonts w:ascii="仿宋" w:hAnsi="仿宋" w:eastAsia="仿宋" w:cs="仿宋"/>
                            <w:spacing w:val="2"/>
                            <w:sz w:val="20"/>
                            <w:szCs w:val="20"/>
                          </w:rPr>
                          <w:t xml:space="preserve"> </w:t>
                        </w:r>
                        <w:r>
                          <w:rPr>
                            <w:rFonts w:ascii="仿宋" w:hAnsi="仿宋" w:eastAsia="仿宋" w:cs="仿宋"/>
                            <w:sz w:val="20"/>
                            <w:szCs w:val="20"/>
                          </w:rPr>
                          <w:t>情节严重的，责令旅行社停</w:t>
                        </w:r>
                        <w:r>
                          <w:rPr>
                            <w:rFonts w:ascii="仿宋" w:hAnsi="仿宋" w:eastAsia="仿宋" w:cs="仿宋"/>
                            <w:spacing w:val="7"/>
                            <w:sz w:val="20"/>
                            <w:szCs w:val="20"/>
                          </w:rPr>
                          <w:t xml:space="preserve"> </w:t>
                        </w:r>
                        <w:r>
                          <w:rPr>
                            <w:rFonts w:ascii="仿宋" w:hAnsi="仿宋" w:eastAsia="仿宋" w:cs="仿宋"/>
                            <w:sz w:val="20"/>
                            <w:szCs w:val="20"/>
                          </w:rPr>
                          <w:t>业整顿1个月至3个月，或者</w:t>
                        </w:r>
                      </w:p>
                      <w:p>
                        <w:pPr>
                          <w:spacing w:before="1" w:line="228" w:lineRule="auto"/>
                          <w:ind w:left="391" w:right="52" w:hanging="288"/>
                          <w:rPr>
                            <w:rFonts w:ascii="仿宋" w:hAnsi="仿宋" w:eastAsia="仿宋" w:cs="仿宋"/>
                            <w:sz w:val="20"/>
                            <w:szCs w:val="20"/>
                          </w:rPr>
                        </w:pPr>
                        <w:r>
                          <w:rPr>
                            <w:rFonts w:ascii="仿宋" w:hAnsi="仿宋" w:eastAsia="仿宋" w:cs="仿宋"/>
                            <w:spacing w:val="-2"/>
                            <w:sz w:val="20"/>
                            <w:szCs w:val="20"/>
                          </w:rPr>
                          <w:t>吊销旅行社业务经营许可证</w:t>
                        </w:r>
                        <w:r>
                          <w:rPr>
                            <w:rFonts w:ascii="仿宋" w:hAnsi="仿宋" w:eastAsia="仿宋" w:cs="仿宋"/>
                            <w:spacing w:val="3"/>
                            <w:sz w:val="20"/>
                            <w:szCs w:val="20"/>
                          </w:rPr>
                          <w:t xml:space="preserve"> </w:t>
                        </w:r>
                        <w:r>
                          <w:rPr>
                            <w:rFonts w:ascii="仿宋" w:hAnsi="仿宋" w:eastAsia="仿宋" w:cs="仿宋"/>
                            <w:spacing w:val="-2"/>
                            <w:sz w:val="20"/>
                            <w:szCs w:val="20"/>
                          </w:rPr>
                          <w:t>、导游证、领队证。</w:t>
                        </w:r>
                      </w:p>
                      <w:p>
                        <w:pPr>
                          <w:spacing w:before="1" w:line="228" w:lineRule="auto"/>
                          <w:ind w:left="78" w:right="52" w:firstLine="399"/>
                          <w:rPr>
                            <w:rFonts w:ascii="仿宋" w:hAnsi="仿宋" w:eastAsia="仿宋" w:cs="仿宋"/>
                            <w:sz w:val="20"/>
                            <w:szCs w:val="20"/>
                          </w:rPr>
                        </w:pPr>
                        <w:r>
                          <w:rPr>
                            <w:rFonts w:ascii="仿宋" w:hAnsi="仿宋" w:eastAsia="仿宋" w:cs="仿宋"/>
                            <w:sz w:val="20"/>
                            <w:szCs w:val="20"/>
                          </w:rPr>
                          <w:t>（一）发生危及旅游者</w:t>
                        </w:r>
                        <w:r>
                          <w:rPr>
                            <w:rFonts w:ascii="仿宋" w:hAnsi="仿宋" w:eastAsia="仿宋" w:cs="仿宋"/>
                            <w:spacing w:val="3"/>
                            <w:sz w:val="20"/>
                            <w:szCs w:val="20"/>
                          </w:rPr>
                          <w:t xml:space="preserve"> </w:t>
                        </w:r>
                        <w:r>
                          <w:rPr>
                            <w:rFonts w:ascii="仿宋" w:hAnsi="仿宋" w:eastAsia="仿宋" w:cs="仿宋"/>
                            <w:sz w:val="20"/>
                            <w:szCs w:val="20"/>
                          </w:rPr>
                          <w:t>人身安全的情形，未采取必</w:t>
                        </w:r>
                        <w:r>
                          <w:rPr>
                            <w:rFonts w:ascii="仿宋" w:hAnsi="仿宋" w:eastAsia="仿宋" w:cs="仿宋"/>
                            <w:spacing w:val="3"/>
                            <w:sz w:val="20"/>
                            <w:szCs w:val="20"/>
                          </w:rPr>
                          <w:t xml:space="preserve"> </w:t>
                        </w:r>
                        <w:r>
                          <w:rPr>
                            <w:rFonts w:ascii="仿宋" w:hAnsi="仿宋" w:eastAsia="仿宋" w:cs="仿宋"/>
                            <w:sz w:val="20"/>
                            <w:szCs w:val="20"/>
                          </w:rPr>
                          <w:t>要的处置措施并及时报告的</w:t>
                        </w:r>
                      </w:p>
                      <w:p>
                        <w:pPr>
                          <w:spacing w:before="133" w:line="120" w:lineRule="exact"/>
                          <w:ind w:firstLine="1201"/>
                          <w:rPr>
                            <w:rFonts w:ascii="仿宋" w:hAnsi="仿宋" w:eastAsia="仿宋" w:cs="仿宋"/>
                            <w:sz w:val="20"/>
                            <w:szCs w:val="20"/>
                          </w:rPr>
                        </w:pPr>
                        <w:r>
                          <w:rPr>
                            <w:rFonts w:ascii="仿宋" w:hAnsi="仿宋" w:eastAsia="仿宋" w:cs="仿宋"/>
                            <w:sz w:val="20"/>
                            <w:szCs w:val="20"/>
                          </w:rPr>
                          <w:t>。</w:t>
                        </w:r>
                      </w:p>
                    </w:tc>
                    <w:tc>
                      <w:tcPr>
                        <w:tcW w:w="993"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7"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0"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3"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0"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8" w:line="217"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48" w:line="217"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6"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6"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78"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6"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56"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56" w:line="214"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69"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69"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6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0"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91"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before="41" w:line="230" w:lineRule="auto"/>
                          <w:ind w:left="94" w:right="58"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txbxContent>
            </v:textbox>
          </v:shape>
        </w:pict>
      </w:r>
      <w:r>
        <w:rPr>
          <w:rFonts w:ascii="仿宋" w:hAnsi="仿宋" w:eastAsia="仿宋" w:cs="仿宋"/>
          <w:sz w:val="16"/>
          <w:szCs w:val="16"/>
        </w:rPr>
        <w:t>政执法大队</w:t>
      </w:r>
    </w:p>
    <w:p>
      <w:pPr>
        <w:sectPr>
          <w:footerReference r:id="rId145" w:type="default"/>
          <w:pgSz w:w="16837" w:h="11905"/>
          <w:pgMar w:top="1011" w:right="1274" w:bottom="674" w:left="1256" w:header="0" w:footer="519" w:gutter="0"/>
          <w:cols w:space="720" w:num="1"/>
        </w:sectPr>
      </w:pPr>
    </w:p>
    <w:p>
      <w:pPr>
        <w:rPr>
          <w:rFonts w:ascii="宋体"/>
          <w:sz w:val="21"/>
        </w:rPr>
      </w:pPr>
      <w:r>
        <w:pict>
          <v:shape id="_x0000_s1134" o:spid="_x0000_s1134" o:spt="202" type="#_x0000_t202" style="position:absolute;left:0pt;margin-left:597.1pt;margin-top:437pt;height:10.2pt;width:42.05pt;mso-position-horizontal-relative:page;mso-position-vertical-relative:page;z-index:251770880;mso-width-relative:page;mso-height-relative:page;" filled="f" stroked="f" coordsize="21600,21600" o:allowincell="f">
            <v:path/>
            <v:fill on="f" focussize="0,0"/>
            <v:stroke on="f"/>
            <v:imagedata o:title=""/>
            <o:lock v:ext="edit" aspectratio="f"/>
            <v:textbox inset="0mm,0mm,0mm,0mm">
              <w:txbxContent>
                <w:p>
                  <w:pPr>
                    <w:spacing w:before="19" w:line="189" w:lineRule="auto"/>
                    <w:ind w:firstLine="20"/>
                    <w:rPr>
                      <w:rFonts w:ascii="仿宋" w:hAnsi="仿宋" w:eastAsia="仿宋" w:cs="仿宋"/>
                      <w:sz w:val="16"/>
                      <w:szCs w:val="16"/>
                    </w:rPr>
                  </w:pPr>
                  <w:r>
                    <w:rPr>
                      <w:rFonts w:ascii="仿宋" w:hAnsi="仿宋" w:eastAsia="仿宋" w:cs="仿宋"/>
                      <w:sz w:val="16"/>
                      <w:szCs w:val="16"/>
                    </w:rPr>
                    <w:t>政执法大队</w:t>
                  </w:r>
                </w:p>
              </w:txbxContent>
            </v:textbox>
          </v:shape>
        </w:pict>
      </w:r>
      <w:r>
        <w:pict>
          <v:shape id="_x0000_s1135" o:spid="_x0000_s1135" o:spt="202" type="#_x0000_t202" style="position:absolute;left:0pt;margin-left:332.75pt;margin-top:437.4pt;height:12.05pt;width:15.65pt;mso-position-horizontal-relative:page;mso-position-vertical-relative:page;z-index:251771904;mso-width-relative:page;mso-height-relative:page;" filled="f" stroked="f" coordsize="21600,21600" o:allowincell="f">
            <v:path/>
            <v:fill on="f" focussize="0,0"/>
            <v:stroke on="f"/>
            <v:imagedata o:title=""/>
            <o:lock v:ext="edit" aspectratio="f"/>
            <v:textbox inset="0mm,0mm,0mm,0mm">
              <w:txbxContent>
                <w:p>
                  <w:pPr>
                    <w:spacing w:before="19" w:line="185" w:lineRule="auto"/>
                    <w:ind w:firstLine="20"/>
                    <w:rPr>
                      <w:rFonts w:ascii="仿宋" w:hAnsi="仿宋" w:eastAsia="仿宋" w:cs="仿宋"/>
                      <w:sz w:val="20"/>
                      <w:szCs w:val="20"/>
                    </w:rPr>
                  </w:pPr>
                  <w:r>
                    <w:rPr>
                      <w:rFonts w:ascii="仿宋" w:hAnsi="仿宋" w:eastAsia="仿宋" w:cs="仿宋"/>
                      <w:spacing w:val="22"/>
                      <w:w w:val="125"/>
                      <w:sz w:val="20"/>
                      <w:szCs w:val="20"/>
                    </w:rPr>
                    <w:t>”</w:t>
                  </w:r>
                </w:p>
              </w:txbxContent>
            </v:textbox>
          </v:shape>
        </w:pict>
      </w:r>
    </w:p>
    <w:p>
      <w:pPr>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65" w:line="188" w:lineRule="auto"/>
        <w:ind w:firstLine="3399"/>
        <w:rPr>
          <w:rFonts w:ascii="仿宋" w:hAnsi="仿宋" w:eastAsia="仿宋" w:cs="仿宋"/>
          <w:sz w:val="20"/>
          <w:szCs w:val="20"/>
        </w:rPr>
      </w:pPr>
      <w:r>
        <w:pict>
          <v:shape id="_x0000_s1136" o:spid="_x0000_s1136" o:spt="202" type="#_x0000_t202" style="position:absolute;left:0pt;margin-left:-1pt;margin-top:-382pt;height:402.8pt;width:717.35pt;z-index:25177292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0" w:lineRule="auto"/>
                          <w:ind w:firstLine="333"/>
                          <w:rPr>
                            <w:rFonts w:ascii="仿宋" w:hAnsi="仿宋" w:eastAsia="仿宋" w:cs="仿宋"/>
                            <w:sz w:val="20"/>
                            <w:szCs w:val="20"/>
                          </w:rPr>
                        </w:pPr>
                        <w:r>
                          <w:rPr>
                            <w:rFonts w:ascii="仿宋" w:hAnsi="仿宋" w:eastAsia="仿宋" w:cs="仿宋"/>
                            <w:spacing w:val="-4"/>
                            <w:sz w:val="20"/>
                            <w:szCs w:val="20"/>
                          </w:rPr>
                          <w:t>96</w:t>
                        </w:r>
                      </w:p>
                    </w:tc>
                    <w:tc>
                      <w:tcPr>
                        <w:tcW w:w="2345" w:type="dxa"/>
                        <w:vMerge w:val="restart"/>
                        <w:tcBorders>
                          <w:bottom w:val="nil"/>
                        </w:tcBorders>
                        <w:vAlign w:val="top"/>
                      </w:tcPr>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66" w:line="228" w:lineRule="auto"/>
                          <w:ind w:left="68" w:right="53"/>
                          <w:rPr>
                            <w:rFonts w:ascii="仿宋" w:hAnsi="仿宋" w:eastAsia="仿宋" w:cs="仿宋"/>
                            <w:sz w:val="20"/>
                            <w:szCs w:val="20"/>
                          </w:rPr>
                        </w:pPr>
                        <w:r>
                          <w:rPr>
                            <w:rFonts w:ascii="仿宋" w:hAnsi="仿宋" w:eastAsia="仿宋" w:cs="仿宋"/>
                            <w:sz w:val="20"/>
                            <w:szCs w:val="20"/>
                          </w:rPr>
                          <w:t>旅行社擅自引进外商投资</w:t>
                        </w:r>
                        <w:r>
                          <w:rPr>
                            <w:rFonts w:ascii="仿宋" w:hAnsi="仿宋" w:eastAsia="仿宋" w:cs="仿宋"/>
                            <w:spacing w:val="6"/>
                            <w:sz w:val="20"/>
                            <w:szCs w:val="20"/>
                          </w:rPr>
                          <w:t xml:space="preserve"> </w:t>
                        </w:r>
                        <w:r>
                          <w:rPr>
                            <w:rFonts w:ascii="仿宋" w:hAnsi="仿宋" w:eastAsia="仿宋" w:cs="仿宋"/>
                            <w:sz w:val="20"/>
                            <w:szCs w:val="20"/>
                          </w:rPr>
                          <w:t>、设立服务网点未在规定</w:t>
                        </w:r>
                        <w:r>
                          <w:rPr>
                            <w:rFonts w:ascii="仿宋" w:hAnsi="仿宋" w:eastAsia="仿宋" w:cs="仿宋"/>
                            <w:spacing w:val="7"/>
                            <w:sz w:val="20"/>
                            <w:szCs w:val="20"/>
                          </w:rPr>
                          <w:t xml:space="preserve"> </w:t>
                        </w:r>
                        <w:r>
                          <w:rPr>
                            <w:rFonts w:ascii="仿宋" w:hAnsi="仿宋" w:eastAsia="仿宋" w:cs="仿宋"/>
                            <w:sz w:val="20"/>
                            <w:szCs w:val="20"/>
                          </w:rPr>
                          <w:t>期限内备案，或者旅行社</w:t>
                        </w:r>
                        <w:r>
                          <w:rPr>
                            <w:rFonts w:ascii="仿宋" w:hAnsi="仿宋" w:eastAsia="仿宋" w:cs="仿宋"/>
                            <w:spacing w:val="5"/>
                            <w:sz w:val="20"/>
                            <w:szCs w:val="20"/>
                          </w:rPr>
                          <w:t xml:space="preserve"> </w:t>
                        </w:r>
                        <w:r>
                          <w:rPr>
                            <w:rFonts w:ascii="仿宋" w:hAnsi="仿宋" w:eastAsia="仿宋" w:cs="仿宋"/>
                            <w:sz w:val="20"/>
                            <w:szCs w:val="20"/>
                          </w:rPr>
                          <w:t>及其分社、服务网点未悬</w:t>
                        </w:r>
                      </w:p>
                      <w:p>
                        <w:pPr>
                          <w:spacing w:before="1" w:line="228" w:lineRule="auto"/>
                          <w:ind w:left="185" w:right="55" w:hanging="117"/>
                          <w:rPr>
                            <w:rFonts w:ascii="仿宋" w:hAnsi="仿宋" w:eastAsia="仿宋" w:cs="仿宋"/>
                            <w:sz w:val="20"/>
                            <w:szCs w:val="20"/>
                          </w:rPr>
                        </w:pPr>
                        <w:r>
                          <w:rPr>
                            <w:rFonts w:ascii="仿宋" w:hAnsi="仿宋" w:eastAsia="仿宋" w:cs="仿宋"/>
                            <w:sz w:val="20"/>
                            <w:szCs w:val="20"/>
                          </w:rPr>
                          <w:t>挂旅行社业务经营许可证</w:t>
                        </w:r>
                        <w:r>
                          <w:rPr>
                            <w:rFonts w:ascii="仿宋" w:hAnsi="仿宋" w:eastAsia="仿宋" w:cs="仿宋"/>
                            <w:spacing w:val="5"/>
                            <w:sz w:val="20"/>
                            <w:szCs w:val="20"/>
                          </w:rPr>
                          <w:t xml:space="preserve"> </w:t>
                        </w:r>
                        <w:r>
                          <w:rPr>
                            <w:rFonts w:ascii="仿宋" w:hAnsi="仿宋" w:eastAsia="仿宋" w:cs="仿宋"/>
                            <w:spacing w:val="-2"/>
                            <w:sz w:val="20"/>
                            <w:szCs w:val="20"/>
                          </w:rPr>
                          <w:t>、备案登记证明的处罚</w:t>
                        </w:r>
                      </w:p>
                    </w:tc>
                    <w:tc>
                      <w:tcPr>
                        <w:tcW w:w="2551" w:type="dxa"/>
                        <w:vMerge w:val="restart"/>
                        <w:tcBorders>
                          <w:bottom w:val="nil"/>
                        </w:tcBorders>
                        <w:vAlign w:val="top"/>
                      </w:tcPr>
                      <w:p>
                        <w:pPr>
                          <w:spacing w:before="30" w:line="188" w:lineRule="auto"/>
                          <w:ind w:firstLine="171"/>
                          <w:rPr>
                            <w:rFonts w:ascii="仿宋" w:hAnsi="仿宋" w:eastAsia="仿宋" w:cs="仿宋"/>
                            <w:sz w:val="20"/>
                            <w:szCs w:val="20"/>
                          </w:rPr>
                        </w:pPr>
                        <w:r>
                          <w:rPr>
                            <w:rFonts w:ascii="仿宋" w:hAnsi="仿宋" w:eastAsia="仿宋" w:cs="仿宋"/>
                            <w:sz w:val="20"/>
                            <w:szCs w:val="20"/>
                          </w:rPr>
                          <w:t>《旅行社条例实施细则》</w:t>
                        </w:r>
                      </w:p>
                      <w:p>
                        <w:pPr>
                          <w:spacing w:before="43" w:line="188" w:lineRule="auto"/>
                          <w:ind w:firstLine="75"/>
                          <w:rPr>
                            <w:rFonts w:ascii="仿宋" w:hAnsi="仿宋" w:eastAsia="仿宋" w:cs="仿宋"/>
                            <w:sz w:val="20"/>
                            <w:szCs w:val="20"/>
                          </w:rPr>
                        </w:pPr>
                        <w:r>
                          <w:rPr>
                            <w:rFonts w:ascii="仿宋" w:hAnsi="仿宋" w:eastAsia="仿宋" w:cs="仿宋"/>
                            <w:spacing w:val="-7"/>
                            <w:sz w:val="20"/>
                            <w:szCs w:val="20"/>
                          </w:rPr>
                          <w:t>（国家旅游局令第30号）</w:t>
                        </w:r>
                        <w:r>
                          <w:rPr>
                            <w:rFonts w:ascii="仿宋" w:hAnsi="仿宋" w:eastAsia="仿宋" w:cs="仿宋"/>
                            <w:spacing w:val="20"/>
                            <w:sz w:val="20"/>
                            <w:szCs w:val="20"/>
                          </w:rPr>
                          <w:t xml:space="preserve"> </w:t>
                        </w:r>
                        <w:r>
                          <w:rPr>
                            <w:rFonts w:ascii="仿宋" w:hAnsi="仿宋" w:eastAsia="仿宋" w:cs="仿宋"/>
                            <w:spacing w:val="-7"/>
                            <w:sz w:val="20"/>
                            <w:szCs w:val="20"/>
                          </w:rPr>
                          <w:t>第</w:t>
                        </w:r>
                      </w:p>
                      <w:p>
                        <w:pPr>
                          <w:spacing w:before="43" w:line="188" w:lineRule="auto"/>
                          <w:ind w:firstLine="78"/>
                          <w:rPr>
                            <w:rFonts w:ascii="仿宋" w:hAnsi="仿宋" w:eastAsia="仿宋" w:cs="仿宋"/>
                            <w:sz w:val="20"/>
                            <w:szCs w:val="20"/>
                          </w:rPr>
                        </w:pPr>
                        <w:r>
                          <w:rPr>
                            <w:rFonts w:ascii="仿宋" w:hAnsi="仿宋" w:eastAsia="仿宋" w:cs="仿宋"/>
                            <w:spacing w:val="-3"/>
                            <w:sz w:val="20"/>
                            <w:szCs w:val="20"/>
                          </w:rPr>
                          <w:t>五十一条</w:t>
                        </w:r>
                        <w:r>
                          <w:rPr>
                            <w:rFonts w:ascii="仿宋" w:hAnsi="仿宋" w:eastAsia="仿宋" w:cs="仿宋"/>
                            <w:spacing w:val="5"/>
                            <w:sz w:val="20"/>
                            <w:szCs w:val="20"/>
                          </w:rPr>
                          <w:t xml:space="preserve">      </w:t>
                        </w:r>
                        <w:r>
                          <w:rPr>
                            <w:rFonts w:ascii="仿宋" w:hAnsi="仿宋" w:eastAsia="仿宋" w:cs="仿宋"/>
                            <w:spacing w:val="-3"/>
                            <w:sz w:val="20"/>
                            <w:szCs w:val="20"/>
                          </w:rPr>
                          <w:t>违反本实施</w:t>
                        </w:r>
                      </w:p>
                      <w:p>
                        <w:pPr>
                          <w:spacing w:before="44" w:line="188" w:lineRule="auto"/>
                          <w:ind w:firstLine="79"/>
                          <w:rPr>
                            <w:rFonts w:ascii="仿宋" w:hAnsi="仿宋" w:eastAsia="仿宋" w:cs="仿宋"/>
                            <w:sz w:val="20"/>
                            <w:szCs w:val="20"/>
                          </w:rPr>
                        </w:pPr>
                        <w:r>
                          <w:rPr>
                            <w:rFonts w:ascii="仿宋" w:hAnsi="仿宋" w:eastAsia="仿宋" w:cs="仿宋"/>
                            <w:sz w:val="20"/>
                            <w:szCs w:val="20"/>
                          </w:rPr>
                          <w:t>细则第十二条第三款、第二</w:t>
                        </w:r>
                      </w:p>
                      <w:p>
                        <w:pPr>
                          <w:spacing w:before="43" w:line="188" w:lineRule="auto"/>
                          <w:ind w:firstLine="182"/>
                          <w:rPr>
                            <w:rFonts w:ascii="仿宋" w:hAnsi="仿宋" w:eastAsia="仿宋" w:cs="仿宋"/>
                            <w:sz w:val="20"/>
                            <w:szCs w:val="20"/>
                          </w:rPr>
                        </w:pPr>
                        <w:r>
                          <w:rPr>
                            <w:rFonts w:ascii="仿宋" w:hAnsi="仿宋" w:eastAsia="仿宋" w:cs="仿宋"/>
                            <w:spacing w:val="-1"/>
                            <w:sz w:val="20"/>
                            <w:szCs w:val="20"/>
                          </w:rPr>
                          <w:t>十三条、第二十六条的规</w:t>
                        </w:r>
                      </w:p>
                      <w:p>
                        <w:pPr>
                          <w:spacing w:before="43" w:line="188" w:lineRule="auto"/>
                          <w:ind w:firstLine="79"/>
                          <w:rPr>
                            <w:rFonts w:ascii="仿宋" w:hAnsi="仿宋" w:eastAsia="仿宋" w:cs="仿宋"/>
                            <w:sz w:val="20"/>
                            <w:szCs w:val="20"/>
                          </w:rPr>
                        </w:pPr>
                        <w:r>
                          <w:rPr>
                            <w:rFonts w:ascii="仿宋" w:hAnsi="仿宋" w:eastAsia="仿宋" w:cs="仿宋"/>
                            <w:spacing w:val="1"/>
                            <w:sz w:val="20"/>
                            <w:szCs w:val="20"/>
                          </w:rPr>
                          <w:t>定，擅自引进外商投资、设</w:t>
                        </w:r>
                      </w:p>
                      <w:p>
                        <w:pPr>
                          <w:spacing w:before="43" w:line="188" w:lineRule="auto"/>
                          <w:ind w:firstLine="80"/>
                          <w:rPr>
                            <w:rFonts w:ascii="仿宋" w:hAnsi="仿宋" w:eastAsia="仿宋" w:cs="仿宋"/>
                            <w:sz w:val="20"/>
                            <w:szCs w:val="20"/>
                          </w:rPr>
                        </w:pPr>
                        <w:r>
                          <w:rPr>
                            <w:rFonts w:ascii="仿宋" w:hAnsi="仿宋" w:eastAsia="仿宋" w:cs="仿宋"/>
                            <w:sz w:val="20"/>
                            <w:szCs w:val="20"/>
                          </w:rPr>
                          <w:t>立服务网点未在规定期限内</w:t>
                        </w:r>
                      </w:p>
                      <w:p>
                        <w:pPr>
                          <w:spacing w:before="41" w:line="188" w:lineRule="auto"/>
                          <w:ind w:firstLine="77"/>
                          <w:rPr>
                            <w:rFonts w:ascii="仿宋" w:hAnsi="仿宋" w:eastAsia="仿宋" w:cs="仿宋"/>
                            <w:sz w:val="20"/>
                            <w:szCs w:val="20"/>
                          </w:rPr>
                        </w:pPr>
                        <w:r>
                          <w:rPr>
                            <w:rFonts w:ascii="仿宋" w:hAnsi="仿宋" w:eastAsia="仿宋" w:cs="仿宋"/>
                            <w:sz w:val="20"/>
                            <w:szCs w:val="20"/>
                          </w:rPr>
                          <w:t>备案，或者旅行社及其分社</w:t>
                        </w:r>
                      </w:p>
                      <w:p>
                        <w:pPr>
                          <w:spacing w:before="44" w:line="188" w:lineRule="auto"/>
                          <w:ind w:firstLine="90"/>
                          <w:rPr>
                            <w:rFonts w:ascii="仿宋" w:hAnsi="仿宋" w:eastAsia="仿宋" w:cs="仿宋"/>
                            <w:sz w:val="20"/>
                            <w:szCs w:val="20"/>
                          </w:rPr>
                        </w:pPr>
                        <w:r>
                          <w:rPr>
                            <w:rFonts w:ascii="仿宋" w:hAnsi="仿宋" w:eastAsia="仿宋" w:cs="仿宋"/>
                            <w:spacing w:val="-1"/>
                            <w:sz w:val="20"/>
                            <w:szCs w:val="20"/>
                          </w:rPr>
                          <w:t>、服务网点未悬挂旅行社业</w:t>
                        </w:r>
                      </w:p>
                      <w:p>
                        <w:pPr>
                          <w:spacing w:before="43" w:line="188" w:lineRule="auto"/>
                          <w:ind w:firstLine="81"/>
                          <w:rPr>
                            <w:rFonts w:ascii="仿宋" w:hAnsi="仿宋" w:eastAsia="仿宋" w:cs="仿宋"/>
                            <w:sz w:val="20"/>
                            <w:szCs w:val="20"/>
                          </w:rPr>
                        </w:pPr>
                        <w:r>
                          <w:rPr>
                            <w:rFonts w:ascii="仿宋" w:hAnsi="仿宋" w:eastAsia="仿宋" w:cs="仿宋"/>
                            <w:sz w:val="20"/>
                            <w:szCs w:val="20"/>
                          </w:rPr>
                          <w:t>务经营许可证、备案登记证</w:t>
                        </w:r>
                      </w:p>
                      <w:p>
                        <w:pPr>
                          <w:spacing w:before="44" w:line="188" w:lineRule="auto"/>
                          <w:ind w:firstLine="88"/>
                          <w:rPr>
                            <w:rFonts w:ascii="仿宋" w:hAnsi="仿宋" w:eastAsia="仿宋" w:cs="仿宋"/>
                            <w:sz w:val="20"/>
                            <w:szCs w:val="20"/>
                          </w:rPr>
                        </w:pPr>
                        <w:r>
                          <w:rPr>
                            <w:rFonts w:ascii="仿宋" w:hAnsi="仿宋" w:eastAsia="仿宋" w:cs="仿宋"/>
                            <w:spacing w:val="-4"/>
                            <w:sz w:val="20"/>
                            <w:szCs w:val="20"/>
                          </w:rPr>
                          <w:t>明的，</w:t>
                        </w:r>
                        <w:r>
                          <w:rPr>
                            <w:rFonts w:ascii="仿宋" w:hAnsi="仿宋" w:eastAsia="仿宋" w:cs="仿宋"/>
                            <w:spacing w:val="-58"/>
                            <w:sz w:val="20"/>
                            <w:szCs w:val="20"/>
                          </w:rPr>
                          <w:t xml:space="preserve"> </w:t>
                        </w:r>
                        <w:r>
                          <w:rPr>
                            <w:rFonts w:ascii="仿宋" w:hAnsi="仿宋" w:eastAsia="仿宋" w:cs="仿宋"/>
                            <w:spacing w:val="-4"/>
                            <w:sz w:val="20"/>
                            <w:szCs w:val="20"/>
                          </w:rPr>
                          <w:t>由县级以上旅游行政</w:t>
                        </w:r>
                      </w:p>
                      <w:p>
                        <w:pPr>
                          <w:spacing w:before="44" w:line="188" w:lineRule="auto"/>
                          <w:ind w:firstLine="86"/>
                          <w:rPr>
                            <w:rFonts w:ascii="仿宋" w:hAnsi="仿宋" w:eastAsia="仿宋" w:cs="仿宋"/>
                            <w:sz w:val="20"/>
                            <w:szCs w:val="20"/>
                          </w:rPr>
                        </w:pPr>
                        <w:r>
                          <w:rPr>
                            <w:rFonts w:ascii="仿宋" w:hAnsi="仿宋" w:eastAsia="仿宋" w:cs="仿宋"/>
                            <w:spacing w:val="-1"/>
                            <w:sz w:val="20"/>
                            <w:szCs w:val="20"/>
                          </w:rPr>
                          <w:t>管理部门责令改正，可以处</w:t>
                        </w:r>
                      </w:p>
                      <w:p>
                        <w:pPr>
                          <w:spacing w:before="43" w:line="188" w:lineRule="auto"/>
                          <w:ind w:firstLine="84"/>
                          <w:rPr>
                            <w:rFonts w:ascii="仿宋" w:hAnsi="仿宋" w:eastAsia="仿宋" w:cs="仿宋"/>
                            <w:sz w:val="20"/>
                            <w:szCs w:val="20"/>
                          </w:rPr>
                        </w:pPr>
                        <w:r>
                          <w:rPr>
                            <w:rFonts w:ascii="仿宋" w:hAnsi="仿宋" w:eastAsia="仿宋" w:cs="仿宋"/>
                            <w:spacing w:val="-3"/>
                            <w:sz w:val="20"/>
                            <w:szCs w:val="20"/>
                          </w:rPr>
                          <w:t>1万元以下的罚款。</w:t>
                        </w:r>
                        <w:r>
                          <w:rPr>
                            <w:rFonts w:ascii="仿宋" w:hAnsi="仿宋" w:eastAsia="仿宋" w:cs="仿宋"/>
                            <w:spacing w:val="34"/>
                            <w:sz w:val="20"/>
                            <w:szCs w:val="20"/>
                          </w:rPr>
                          <w:t xml:space="preserve"> </w:t>
                        </w:r>
                        <w:r>
                          <w:rPr>
                            <w:rFonts w:ascii="仿宋" w:hAnsi="仿宋" w:eastAsia="仿宋" w:cs="仿宋"/>
                            <w:spacing w:val="-3"/>
                            <w:sz w:val="20"/>
                            <w:szCs w:val="20"/>
                          </w:rPr>
                          <w:t>第十二</w:t>
                        </w:r>
                      </w:p>
                      <w:p>
                        <w:pPr>
                          <w:spacing w:before="43" w:line="188" w:lineRule="auto"/>
                          <w:ind w:firstLine="78"/>
                          <w:rPr>
                            <w:rFonts w:ascii="仿宋" w:hAnsi="仿宋" w:eastAsia="仿宋" w:cs="仿宋"/>
                            <w:sz w:val="20"/>
                            <w:szCs w:val="20"/>
                          </w:rPr>
                        </w:pPr>
                        <w:r>
                          <w:rPr>
                            <w:rFonts w:ascii="仿宋" w:hAnsi="仿宋" w:eastAsia="仿宋" w:cs="仿宋"/>
                            <w:sz w:val="20"/>
                            <w:szCs w:val="20"/>
                          </w:rPr>
                          <w:t>条第三款“外商投资旅行社</w:t>
                        </w:r>
                      </w:p>
                      <w:p>
                        <w:pPr>
                          <w:spacing w:before="44" w:line="188" w:lineRule="auto"/>
                          <w:ind w:firstLine="87"/>
                          <w:rPr>
                            <w:rFonts w:ascii="仿宋" w:hAnsi="仿宋" w:eastAsia="仿宋" w:cs="仿宋"/>
                            <w:sz w:val="20"/>
                            <w:szCs w:val="20"/>
                          </w:rPr>
                        </w:pPr>
                        <w:r>
                          <w:rPr>
                            <w:rFonts w:ascii="仿宋" w:hAnsi="仿宋" w:eastAsia="仿宋" w:cs="仿宋"/>
                            <w:spacing w:val="-10"/>
                            <w:sz w:val="20"/>
                            <w:szCs w:val="20"/>
                          </w:rPr>
                          <w:t>的，适用《条例》</w:t>
                        </w:r>
                        <w:r>
                          <w:rPr>
                            <w:rFonts w:ascii="仿宋" w:hAnsi="仿宋" w:eastAsia="仿宋" w:cs="仿宋"/>
                            <w:spacing w:val="15"/>
                            <w:sz w:val="20"/>
                            <w:szCs w:val="20"/>
                          </w:rPr>
                          <w:t xml:space="preserve"> </w:t>
                        </w:r>
                        <w:r>
                          <w:rPr>
                            <w:rFonts w:ascii="仿宋" w:hAnsi="仿宋" w:eastAsia="仿宋" w:cs="仿宋"/>
                            <w:spacing w:val="-10"/>
                            <w:sz w:val="20"/>
                            <w:szCs w:val="20"/>
                          </w:rPr>
                          <w:t>第三章的</w:t>
                        </w:r>
                      </w:p>
                      <w:p>
                        <w:pPr>
                          <w:spacing w:before="44" w:line="188" w:lineRule="auto"/>
                          <w:ind w:firstLine="75"/>
                          <w:rPr>
                            <w:rFonts w:ascii="仿宋" w:hAnsi="仿宋" w:eastAsia="仿宋" w:cs="仿宋"/>
                            <w:sz w:val="20"/>
                            <w:szCs w:val="20"/>
                          </w:rPr>
                        </w:pPr>
                        <w:r>
                          <w:rPr>
                            <w:rFonts w:ascii="仿宋" w:hAnsi="仿宋" w:eastAsia="仿宋" w:cs="仿宋"/>
                            <w:sz w:val="20"/>
                            <w:szCs w:val="20"/>
                          </w:rPr>
                          <w:t>规定。未经批准，旅行社不</w:t>
                        </w:r>
                      </w:p>
                      <w:p>
                        <w:pPr>
                          <w:spacing w:before="43" w:line="188" w:lineRule="auto"/>
                          <w:ind w:firstLine="124"/>
                          <w:rPr>
                            <w:rFonts w:ascii="仿宋" w:hAnsi="仿宋" w:eastAsia="仿宋" w:cs="仿宋"/>
                            <w:sz w:val="20"/>
                            <w:szCs w:val="20"/>
                          </w:rPr>
                        </w:pPr>
                        <w:r>
                          <w:rPr>
                            <w:rFonts w:ascii="仿宋" w:hAnsi="仿宋" w:eastAsia="仿宋" w:cs="仿宋"/>
                            <w:spacing w:val="-2"/>
                            <w:sz w:val="20"/>
                            <w:szCs w:val="20"/>
                          </w:rPr>
                          <w:t>得引进外商投资。</w:t>
                        </w:r>
                        <w:r>
                          <w:rPr>
                            <w:rFonts w:ascii="仿宋" w:hAnsi="仿宋" w:eastAsia="仿宋" w:cs="仿宋"/>
                            <w:spacing w:val="-66"/>
                            <w:sz w:val="20"/>
                            <w:szCs w:val="20"/>
                          </w:rPr>
                          <w:t xml:space="preserve"> </w:t>
                        </w:r>
                        <w:r>
                          <w:rPr>
                            <w:rFonts w:ascii="仿宋" w:hAnsi="仿宋" w:eastAsia="仿宋" w:cs="仿宋"/>
                            <w:spacing w:val="-2"/>
                            <w:sz w:val="20"/>
                            <w:szCs w:val="20"/>
                          </w:rPr>
                          <w:t>”</w:t>
                        </w:r>
                        <w:r>
                          <w:rPr>
                            <w:rFonts w:ascii="仿宋" w:hAnsi="仿宋" w:eastAsia="仿宋" w:cs="仿宋"/>
                            <w:spacing w:val="-5"/>
                            <w:sz w:val="20"/>
                            <w:szCs w:val="20"/>
                          </w:rPr>
                          <w:t xml:space="preserve"> </w:t>
                        </w:r>
                        <w:r>
                          <w:rPr>
                            <w:rFonts w:ascii="仿宋" w:hAnsi="仿宋" w:eastAsia="仿宋" w:cs="仿宋"/>
                            <w:spacing w:val="-2"/>
                            <w:sz w:val="20"/>
                            <w:szCs w:val="20"/>
                          </w:rPr>
                          <w:t>二十</w:t>
                        </w:r>
                      </w:p>
                      <w:p>
                        <w:pPr>
                          <w:spacing w:before="44" w:line="188" w:lineRule="auto"/>
                          <w:ind w:firstLine="81"/>
                          <w:rPr>
                            <w:rFonts w:ascii="仿宋" w:hAnsi="仿宋" w:eastAsia="仿宋" w:cs="仿宋"/>
                            <w:sz w:val="20"/>
                            <w:szCs w:val="20"/>
                          </w:rPr>
                        </w:pPr>
                        <w:r>
                          <w:rPr>
                            <w:rFonts w:ascii="仿宋" w:hAnsi="仿宋" w:eastAsia="仿宋" w:cs="仿宋"/>
                            <w:sz w:val="20"/>
                            <w:szCs w:val="20"/>
                          </w:rPr>
                          <w:t>三条“设立社向服务网点所</w:t>
                        </w:r>
                      </w:p>
                      <w:p>
                        <w:pPr>
                          <w:spacing w:before="43" w:line="188" w:lineRule="auto"/>
                          <w:ind w:firstLine="77"/>
                          <w:rPr>
                            <w:rFonts w:ascii="仿宋" w:hAnsi="仿宋" w:eastAsia="仿宋" w:cs="仿宋"/>
                            <w:sz w:val="20"/>
                            <w:szCs w:val="20"/>
                          </w:rPr>
                        </w:pPr>
                        <w:r>
                          <w:rPr>
                            <w:rFonts w:ascii="仿宋" w:hAnsi="仿宋" w:eastAsia="仿宋" w:cs="仿宋"/>
                            <w:sz w:val="20"/>
                            <w:szCs w:val="20"/>
                          </w:rPr>
                          <w:t>在地工商行政管理部门办理</w:t>
                        </w:r>
                      </w:p>
                      <w:p>
                        <w:pPr>
                          <w:spacing w:before="41" w:line="188" w:lineRule="auto"/>
                          <w:ind w:firstLine="75"/>
                          <w:rPr>
                            <w:rFonts w:ascii="仿宋" w:hAnsi="仿宋" w:eastAsia="仿宋" w:cs="仿宋"/>
                            <w:sz w:val="20"/>
                            <w:szCs w:val="20"/>
                          </w:rPr>
                        </w:pPr>
                        <w:r>
                          <w:rPr>
                            <w:rFonts w:ascii="仿宋" w:hAnsi="仿宋" w:eastAsia="仿宋" w:cs="仿宋"/>
                            <w:sz w:val="20"/>
                            <w:szCs w:val="20"/>
                          </w:rPr>
                          <w:t>服务网点设立登记后，应当</w:t>
                        </w:r>
                      </w:p>
                      <w:p>
                        <w:pPr>
                          <w:spacing w:before="44" w:line="188" w:lineRule="auto"/>
                          <w:ind w:firstLine="125"/>
                          <w:rPr>
                            <w:rFonts w:ascii="仿宋" w:hAnsi="仿宋" w:eastAsia="仿宋" w:cs="仿宋"/>
                            <w:sz w:val="20"/>
                            <w:szCs w:val="20"/>
                          </w:rPr>
                        </w:pPr>
                        <w:r>
                          <w:rPr>
                            <w:rFonts w:ascii="仿宋" w:hAnsi="仿宋" w:eastAsia="仿宋" w:cs="仿宋"/>
                            <w:sz w:val="20"/>
                            <w:szCs w:val="20"/>
                          </w:rPr>
                          <w:t>在3个工作日内，持下列文</w:t>
                        </w:r>
                      </w:p>
                      <w:p>
                        <w:pPr>
                          <w:spacing w:before="43" w:line="188" w:lineRule="auto"/>
                          <w:ind w:firstLine="75"/>
                          <w:rPr>
                            <w:rFonts w:ascii="仿宋" w:hAnsi="仿宋" w:eastAsia="仿宋" w:cs="仿宋"/>
                            <w:sz w:val="20"/>
                            <w:szCs w:val="20"/>
                          </w:rPr>
                        </w:pPr>
                        <w:r>
                          <w:rPr>
                            <w:rFonts w:ascii="仿宋" w:hAnsi="仿宋" w:eastAsia="仿宋" w:cs="仿宋"/>
                            <w:sz w:val="20"/>
                            <w:szCs w:val="20"/>
                          </w:rPr>
                          <w:t>件向服务网点所在地与工商</w:t>
                        </w:r>
                      </w:p>
                      <w:p>
                        <w:pPr>
                          <w:spacing w:before="44" w:line="188" w:lineRule="auto"/>
                          <w:ind w:firstLine="79"/>
                          <w:rPr>
                            <w:rFonts w:ascii="仿宋" w:hAnsi="仿宋" w:eastAsia="仿宋" w:cs="仿宋"/>
                            <w:sz w:val="20"/>
                            <w:szCs w:val="20"/>
                          </w:rPr>
                        </w:pPr>
                        <w:r>
                          <w:rPr>
                            <w:rFonts w:ascii="仿宋" w:hAnsi="仿宋" w:eastAsia="仿宋" w:cs="仿宋"/>
                            <w:sz w:val="20"/>
                            <w:szCs w:val="20"/>
                          </w:rPr>
                          <w:t>登记同级的旅游行政管理部</w:t>
                        </w:r>
                      </w:p>
                      <w:p>
                        <w:pPr>
                          <w:spacing w:before="44" w:line="188" w:lineRule="auto"/>
                          <w:ind w:firstLine="95"/>
                          <w:rPr>
                            <w:rFonts w:ascii="仿宋" w:hAnsi="仿宋" w:eastAsia="仿宋" w:cs="仿宋"/>
                            <w:sz w:val="20"/>
                            <w:szCs w:val="20"/>
                          </w:rPr>
                        </w:pPr>
                        <w:r>
                          <w:rPr>
                            <w:rFonts w:ascii="仿宋" w:hAnsi="仿宋" w:eastAsia="仿宋" w:cs="仿宋"/>
                            <w:sz w:val="20"/>
                            <w:szCs w:val="20"/>
                          </w:rPr>
                          <w:t>门备案</w:t>
                        </w:r>
                        <w:r>
                          <w:rPr>
                            <w:rFonts w:ascii="仿宋" w:hAnsi="仿宋" w:eastAsia="仿宋" w:cs="仿宋"/>
                            <w:spacing w:val="-86"/>
                            <w:sz w:val="20"/>
                            <w:szCs w:val="20"/>
                          </w:rPr>
                          <w:t>：</w:t>
                        </w:r>
                        <w:r>
                          <w:rPr>
                            <w:rFonts w:ascii="仿宋" w:hAnsi="仿宋" w:eastAsia="仿宋" w:cs="仿宋"/>
                            <w:spacing w:val="13"/>
                            <w:sz w:val="20"/>
                            <w:szCs w:val="20"/>
                          </w:rPr>
                          <w:t xml:space="preserve"> </w:t>
                        </w:r>
                        <w:r>
                          <w:rPr>
                            <w:rFonts w:ascii="仿宋" w:hAnsi="仿宋" w:eastAsia="仿宋" w:cs="仿宋"/>
                            <w:spacing w:val="-86"/>
                            <w:sz w:val="20"/>
                            <w:szCs w:val="20"/>
                          </w:rPr>
                          <w:t>（</w:t>
                        </w:r>
                        <w:r>
                          <w:rPr>
                            <w:rFonts w:ascii="仿宋" w:hAnsi="仿宋" w:eastAsia="仿宋" w:cs="仿宋"/>
                            <w:spacing w:val="-53"/>
                            <w:sz w:val="20"/>
                            <w:szCs w:val="20"/>
                          </w:rPr>
                          <w:t xml:space="preserve"> </w:t>
                        </w:r>
                        <w:r>
                          <w:rPr>
                            <w:rFonts w:ascii="仿宋" w:hAnsi="仿宋" w:eastAsia="仿宋" w:cs="仿宋"/>
                            <w:sz w:val="20"/>
                            <w:szCs w:val="20"/>
                          </w:rPr>
                          <w:t>一）设立社的旅</w:t>
                        </w:r>
                      </w:p>
                      <w:p>
                        <w:pPr>
                          <w:spacing w:before="43" w:line="188" w:lineRule="auto"/>
                          <w:ind w:firstLine="77"/>
                          <w:rPr>
                            <w:rFonts w:ascii="仿宋" w:hAnsi="仿宋" w:eastAsia="仿宋" w:cs="仿宋"/>
                            <w:sz w:val="20"/>
                            <w:szCs w:val="20"/>
                          </w:rPr>
                        </w:pPr>
                        <w:r>
                          <w:rPr>
                            <w:rFonts w:ascii="仿宋" w:hAnsi="仿宋" w:eastAsia="仿宋" w:cs="仿宋"/>
                            <w:sz w:val="20"/>
                            <w:szCs w:val="20"/>
                          </w:rPr>
                          <w:t>行社业务经营许可证副本和</w:t>
                        </w:r>
                      </w:p>
                      <w:p>
                        <w:pPr>
                          <w:spacing w:before="45" w:line="228" w:lineRule="auto"/>
                          <w:ind w:left="75" w:right="52" w:firstLine="102"/>
                          <w:rPr>
                            <w:rFonts w:ascii="仿宋" w:hAnsi="仿宋" w:eastAsia="仿宋" w:cs="仿宋"/>
                            <w:sz w:val="20"/>
                            <w:szCs w:val="20"/>
                          </w:rPr>
                        </w:pPr>
                        <w:r>
                          <w:rPr>
                            <w:rFonts w:ascii="仿宋" w:hAnsi="仿宋" w:eastAsia="仿宋" w:cs="仿宋"/>
                            <w:spacing w:val="-3"/>
                            <w:sz w:val="20"/>
                            <w:szCs w:val="20"/>
                          </w:rPr>
                          <w:t>企业法人营业执照副本；</w:t>
                        </w:r>
                        <w:r>
                          <w:rPr>
                            <w:rFonts w:ascii="仿宋" w:hAnsi="仿宋" w:eastAsia="仿宋" w:cs="仿宋"/>
                            <w:spacing w:val="3"/>
                            <w:w w:val="101"/>
                            <w:sz w:val="20"/>
                            <w:szCs w:val="20"/>
                          </w:rPr>
                          <w:t xml:space="preserve">  </w:t>
                        </w:r>
                        <w:r>
                          <w:rPr>
                            <w:rFonts w:ascii="仿宋" w:hAnsi="仿宋" w:eastAsia="仿宋" w:cs="仿宋"/>
                            <w:spacing w:val="-9"/>
                            <w:sz w:val="20"/>
                            <w:szCs w:val="20"/>
                          </w:rPr>
                          <w:t>（二）</w:t>
                        </w:r>
                        <w:r>
                          <w:rPr>
                            <w:rFonts w:ascii="仿宋" w:hAnsi="仿宋" w:eastAsia="仿宋" w:cs="仿宋"/>
                            <w:spacing w:val="15"/>
                            <w:sz w:val="20"/>
                            <w:szCs w:val="20"/>
                          </w:rPr>
                          <w:t xml:space="preserve"> </w:t>
                        </w:r>
                        <w:r>
                          <w:rPr>
                            <w:rFonts w:ascii="仿宋" w:hAnsi="仿宋" w:eastAsia="仿宋" w:cs="仿宋"/>
                            <w:spacing w:val="-9"/>
                            <w:sz w:val="20"/>
                            <w:szCs w:val="20"/>
                          </w:rPr>
                          <w:t>服务网点的《营业执</w:t>
                        </w:r>
                        <w:r>
                          <w:rPr>
                            <w:rFonts w:ascii="仿宋" w:hAnsi="仿宋" w:eastAsia="仿宋" w:cs="仿宋"/>
                            <w:sz w:val="20"/>
                            <w:szCs w:val="20"/>
                          </w:rPr>
                          <w:t xml:space="preserve"> </w:t>
                        </w:r>
                        <w:r>
                          <w:rPr>
                            <w:rFonts w:ascii="仿宋" w:hAnsi="仿宋" w:eastAsia="仿宋" w:cs="仿宋"/>
                            <w:spacing w:val="-19"/>
                            <w:w w:val="98"/>
                            <w:sz w:val="20"/>
                            <w:szCs w:val="20"/>
                          </w:rPr>
                          <w:t>照》</w:t>
                        </w:r>
                        <w:r>
                          <w:rPr>
                            <w:rFonts w:ascii="仿宋" w:hAnsi="仿宋" w:eastAsia="仿宋" w:cs="仿宋"/>
                            <w:spacing w:val="24"/>
                            <w:sz w:val="20"/>
                            <w:szCs w:val="20"/>
                          </w:rPr>
                          <w:t xml:space="preserve"> </w:t>
                        </w:r>
                        <w:r>
                          <w:rPr>
                            <w:rFonts w:ascii="仿宋" w:hAnsi="仿宋" w:eastAsia="仿宋" w:cs="仿宋"/>
                            <w:spacing w:val="-26"/>
                            <w:sz w:val="20"/>
                            <w:szCs w:val="20"/>
                          </w:rPr>
                          <w:t>；</w:t>
                        </w:r>
                        <w:r>
                          <w:rPr>
                            <w:rFonts w:ascii="仿宋" w:hAnsi="仿宋" w:eastAsia="仿宋" w:cs="仿宋"/>
                            <w:spacing w:val="-98"/>
                            <w:sz w:val="20"/>
                            <w:szCs w:val="20"/>
                          </w:rPr>
                          <w:t xml:space="preserve"> </w:t>
                        </w:r>
                        <w:r>
                          <w:rPr>
                            <w:rFonts w:ascii="仿宋" w:hAnsi="仿宋" w:eastAsia="仿宋" w:cs="仿宋"/>
                            <w:spacing w:val="-26"/>
                            <w:sz w:val="20"/>
                            <w:szCs w:val="20"/>
                          </w:rPr>
                          <w:t>（</w:t>
                        </w:r>
                        <w:r>
                          <w:rPr>
                            <w:rFonts w:ascii="仿宋" w:hAnsi="仿宋" w:eastAsia="仿宋" w:cs="仿宋"/>
                            <w:spacing w:val="-51"/>
                            <w:sz w:val="20"/>
                            <w:szCs w:val="20"/>
                          </w:rPr>
                          <w:t xml:space="preserve"> </w:t>
                        </w:r>
                        <w:r>
                          <w:rPr>
                            <w:rFonts w:ascii="仿宋" w:hAnsi="仿宋" w:eastAsia="仿宋" w:cs="仿宋"/>
                            <w:spacing w:val="-19"/>
                            <w:w w:val="98"/>
                            <w:sz w:val="20"/>
                            <w:szCs w:val="20"/>
                          </w:rPr>
                          <w:t>三）</w:t>
                        </w:r>
                        <w:r>
                          <w:rPr>
                            <w:rFonts w:ascii="仿宋" w:hAnsi="仿宋" w:eastAsia="仿宋" w:cs="仿宋"/>
                            <w:spacing w:val="15"/>
                            <w:sz w:val="20"/>
                            <w:szCs w:val="20"/>
                          </w:rPr>
                          <w:t xml:space="preserve"> </w:t>
                        </w:r>
                        <w:r>
                          <w:rPr>
                            <w:rFonts w:ascii="仿宋" w:hAnsi="仿宋" w:eastAsia="仿宋" w:cs="仿宋"/>
                            <w:spacing w:val="-19"/>
                            <w:w w:val="98"/>
                            <w:sz w:val="20"/>
                            <w:szCs w:val="20"/>
                          </w:rPr>
                          <w:t>服务网点经理</w:t>
                        </w:r>
                      </w:p>
                    </w:tc>
                    <w:tc>
                      <w:tcPr>
                        <w:tcW w:w="993"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7"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0"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3"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0"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8" w:line="217"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48" w:line="217"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6"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6"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78"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6"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56"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56" w:line="214"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69"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69"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6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0"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91"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before="41" w:line="230" w:lineRule="auto"/>
                          <w:ind w:left="94" w:right="58"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txbxContent>
            </v:textbox>
          </v:shape>
        </w:pict>
      </w:r>
      <w:r>
        <w:rPr>
          <w:rFonts w:ascii="仿宋" w:hAnsi="仿宋" w:eastAsia="仿宋" w:cs="仿宋"/>
          <w:spacing w:val="-2"/>
          <w:sz w:val="20"/>
          <w:szCs w:val="20"/>
        </w:rPr>
        <w:t>的履历表和身份证明</w:t>
      </w:r>
    </w:p>
    <w:p>
      <w:pPr>
        <w:sectPr>
          <w:footerReference r:id="rId146" w:type="default"/>
          <w:pgSz w:w="16837" w:h="11905"/>
          <w:pgMar w:top="1011" w:right="1274" w:bottom="674" w:left="1256" w:header="0" w:footer="519" w:gutter="0"/>
          <w:cols w:space="720" w:num="1"/>
        </w:sectPr>
      </w:pPr>
    </w:p>
    <w:p>
      <w:pPr>
        <w:rPr>
          <w:rFonts w:ascii="宋体"/>
          <w:sz w:val="21"/>
        </w:rPr>
      </w:pPr>
      <w:r>
        <w:pict>
          <v:shape id="_x0000_s1137" o:spid="_x0000_s1137" o:spt="202" type="#_x0000_t202" style="position:absolute;left:0pt;margin-left:64.95pt;margin-top:442.3pt;height:12.2pt;width:117.4pt;mso-position-horizontal-relative:page;mso-position-vertical-relative:page;z-index:251773952;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pacing w:val="-8"/>
                      <w:sz w:val="20"/>
                      <w:szCs w:val="20"/>
                    </w:rPr>
                    <w:t>服务电话：</w:t>
                  </w:r>
                  <w:r>
                    <w:rPr>
                      <w:rFonts w:ascii="仿宋" w:hAnsi="仿宋" w:eastAsia="仿宋" w:cs="仿宋"/>
                      <w:spacing w:val="51"/>
                      <w:sz w:val="20"/>
                      <w:szCs w:val="20"/>
                    </w:rPr>
                    <w:t xml:space="preserve"> </w:t>
                  </w:r>
                  <w:r>
                    <w:rPr>
                      <w:rFonts w:ascii="仿宋" w:hAnsi="仿宋" w:eastAsia="仿宋" w:cs="仿宋"/>
                      <w:spacing w:val="-8"/>
                      <w:sz w:val="20"/>
                      <w:szCs w:val="20"/>
                    </w:rPr>
                    <w:t>0377-65969823</w:t>
                  </w:r>
                </w:p>
              </w:txbxContent>
            </v:textbox>
          </v:shape>
        </w:pict>
      </w:r>
      <w:r>
        <w:pict>
          <v:shape id="_x0000_s1138" o:spid="_x0000_s1138" o:spt="202" type="#_x0000_t202" style="position:absolute;left:0pt;margin-left:261.75pt;margin-top:438.55pt;height:12.05pt;width:11pt;mso-position-horizontal-relative:page;mso-position-vertical-relative:page;z-index:251776000;mso-width-relative:page;mso-height-relative:page;" filled="f" stroked="f" coordsize="21600,21600" o:allowincell="f">
            <v:path/>
            <v:fill on="f" focussize="0,0"/>
            <v:stroke on="f"/>
            <v:imagedata o:title=""/>
            <o:lock v:ext="edit" aspectratio="f"/>
            <v:textbox inset="0mm,0mm,0mm,0mm">
              <w:txbxContent>
                <w:p>
                  <w:pPr>
                    <w:spacing w:before="20" w:line="185" w:lineRule="auto"/>
                    <w:ind w:firstLine="20"/>
                    <w:rPr>
                      <w:rFonts w:ascii="仿宋" w:hAnsi="仿宋" w:eastAsia="仿宋" w:cs="仿宋"/>
                      <w:sz w:val="20"/>
                      <w:szCs w:val="20"/>
                    </w:rPr>
                  </w:pPr>
                  <w:r>
                    <w:rPr>
                      <w:rFonts w:ascii="仿宋" w:hAnsi="仿宋" w:eastAsia="仿宋" w:cs="仿宋"/>
                      <w:spacing w:val="-20"/>
                      <w:w w:val="99"/>
                      <w:sz w:val="20"/>
                      <w:szCs w:val="20"/>
                    </w:rPr>
                    <w:t>二</w:t>
                  </w:r>
                </w:p>
              </w:txbxContent>
            </v:textbox>
          </v:shape>
        </w:pict>
      </w:r>
      <w:r>
        <w:pict>
          <v:shape id="_x0000_s1139" o:spid="_x0000_s1139" o:spt="202" type="#_x0000_t202" style="position:absolute;left:0pt;margin-left:597.1pt;margin-top:437pt;height:10.2pt;width:42.05pt;mso-position-horizontal-relative:page;mso-position-vertical-relative:page;z-index:251774976;mso-width-relative:page;mso-height-relative:page;" filled="f" stroked="f" coordsize="21600,21600" o:allowincell="f">
            <v:path/>
            <v:fill on="f" focussize="0,0"/>
            <v:stroke on="f"/>
            <v:imagedata o:title=""/>
            <o:lock v:ext="edit" aspectratio="f"/>
            <v:textbox inset="0mm,0mm,0mm,0mm">
              <w:txbxContent>
                <w:p>
                  <w:pPr>
                    <w:spacing w:before="19" w:line="189" w:lineRule="auto"/>
                    <w:ind w:firstLine="20"/>
                    <w:rPr>
                      <w:rFonts w:ascii="仿宋" w:hAnsi="仿宋" w:eastAsia="仿宋" w:cs="仿宋"/>
                      <w:sz w:val="16"/>
                      <w:szCs w:val="16"/>
                    </w:rPr>
                  </w:pPr>
                  <w:r>
                    <w:rPr>
                      <w:rFonts w:ascii="仿宋" w:hAnsi="仿宋" w:eastAsia="仿宋" w:cs="仿宋"/>
                      <w:sz w:val="16"/>
                      <w:szCs w:val="16"/>
                    </w:rPr>
                    <w:t>政执法大队</w:t>
                  </w:r>
                </w:p>
              </w:txbxContent>
            </v:textbox>
          </v:shape>
        </w:pict>
      </w:r>
    </w:p>
    <w:p>
      <w:pPr>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65" w:line="188" w:lineRule="auto"/>
        <w:ind w:firstLine="4194"/>
        <w:rPr>
          <w:rFonts w:ascii="仿宋" w:hAnsi="仿宋" w:eastAsia="仿宋" w:cs="仿宋"/>
          <w:sz w:val="20"/>
          <w:szCs w:val="20"/>
        </w:rPr>
      </w:pPr>
      <w:r>
        <w:pict>
          <v:shape id="_x0000_s1140" o:spid="_x0000_s1140" o:spt="202" type="#_x0000_t202" style="position:absolute;left:0pt;margin-left:-1pt;margin-top:-382pt;height:402.8pt;width:717.35pt;z-index:25177702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0" w:lineRule="auto"/>
                          <w:ind w:firstLine="333"/>
                          <w:rPr>
                            <w:rFonts w:ascii="仿宋" w:hAnsi="仿宋" w:eastAsia="仿宋" w:cs="仿宋"/>
                            <w:sz w:val="20"/>
                            <w:szCs w:val="20"/>
                          </w:rPr>
                        </w:pPr>
                        <w:r>
                          <w:rPr>
                            <w:rFonts w:ascii="仿宋" w:hAnsi="仿宋" w:eastAsia="仿宋" w:cs="仿宋"/>
                            <w:spacing w:val="-4"/>
                            <w:sz w:val="20"/>
                            <w:szCs w:val="20"/>
                          </w:rPr>
                          <w:t>97</w:t>
                        </w:r>
                      </w:p>
                    </w:tc>
                    <w:tc>
                      <w:tcPr>
                        <w:tcW w:w="2345" w:type="dxa"/>
                        <w:vMerge w:val="restart"/>
                        <w:tcBorders>
                          <w:bottom w:val="nil"/>
                        </w:tcBorders>
                        <w:vAlign w:val="top"/>
                      </w:tcPr>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65" w:line="188" w:lineRule="auto"/>
                          <w:ind w:firstLine="68"/>
                          <w:rPr>
                            <w:rFonts w:ascii="仿宋" w:hAnsi="仿宋" w:eastAsia="仿宋" w:cs="仿宋"/>
                            <w:sz w:val="20"/>
                            <w:szCs w:val="20"/>
                          </w:rPr>
                        </w:pPr>
                        <w:r>
                          <w:rPr>
                            <w:rFonts w:ascii="仿宋" w:hAnsi="仿宋" w:eastAsia="仿宋" w:cs="仿宋"/>
                            <w:sz w:val="20"/>
                            <w:szCs w:val="20"/>
                          </w:rPr>
                          <w:t>服务网点超出设立社经营</w:t>
                        </w:r>
                      </w:p>
                      <w:p>
                        <w:pPr>
                          <w:spacing w:before="43" w:line="188" w:lineRule="auto"/>
                          <w:ind w:firstLine="79"/>
                          <w:rPr>
                            <w:rFonts w:ascii="仿宋" w:hAnsi="仿宋" w:eastAsia="仿宋" w:cs="仿宋"/>
                            <w:sz w:val="20"/>
                            <w:szCs w:val="20"/>
                          </w:rPr>
                        </w:pPr>
                        <w:r>
                          <w:rPr>
                            <w:rFonts w:ascii="仿宋" w:hAnsi="仿宋" w:eastAsia="仿宋" w:cs="仿宋"/>
                            <w:spacing w:val="-1"/>
                            <w:sz w:val="20"/>
                            <w:szCs w:val="20"/>
                          </w:rPr>
                          <w:t>范围招徕旅游者、提供旅</w:t>
                        </w:r>
                      </w:p>
                      <w:p>
                        <w:pPr>
                          <w:spacing w:before="43" w:line="188" w:lineRule="auto"/>
                          <w:ind w:firstLine="71"/>
                          <w:rPr>
                            <w:rFonts w:ascii="仿宋" w:hAnsi="仿宋" w:eastAsia="仿宋" w:cs="仿宋"/>
                            <w:sz w:val="20"/>
                            <w:szCs w:val="20"/>
                          </w:rPr>
                        </w:pPr>
                        <w:r>
                          <w:rPr>
                            <w:rFonts w:ascii="仿宋" w:hAnsi="仿宋" w:eastAsia="仿宋" w:cs="仿宋"/>
                            <w:sz w:val="20"/>
                            <w:szCs w:val="20"/>
                          </w:rPr>
                          <w:t>游咨询服务，或者旅行社</w:t>
                        </w:r>
                      </w:p>
                      <w:p>
                        <w:pPr>
                          <w:spacing w:before="43" w:line="188" w:lineRule="auto"/>
                          <w:ind w:firstLine="80"/>
                          <w:rPr>
                            <w:rFonts w:ascii="仿宋" w:hAnsi="仿宋" w:eastAsia="仿宋" w:cs="仿宋"/>
                            <w:sz w:val="20"/>
                            <w:szCs w:val="20"/>
                          </w:rPr>
                        </w:pPr>
                        <w:r>
                          <w:rPr>
                            <w:rFonts w:ascii="仿宋" w:hAnsi="仿宋" w:eastAsia="仿宋" w:cs="仿宋"/>
                            <w:spacing w:val="-1"/>
                            <w:sz w:val="20"/>
                            <w:szCs w:val="20"/>
                          </w:rPr>
                          <w:t>的办事处、联络处、代表</w:t>
                        </w:r>
                      </w:p>
                      <w:p>
                        <w:pPr>
                          <w:spacing w:before="44" w:line="188" w:lineRule="auto"/>
                          <w:ind w:firstLine="69"/>
                          <w:rPr>
                            <w:rFonts w:ascii="仿宋" w:hAnsi="仿宋" w:eastAsia="仿宋" w:cs="仿宋"/>
                            <w:sz w:val="20"/>
                            <w:szCs w:val="20"/>
                          </w:rPr>
                        </w:pPr>
                        <w:r>
                          <w:rPr>
                            <w:rFonts w:ascii="仿宋" w:hAnsi="仿宋" w:eastAsia="仿宋" w:cs="仿宋"/>
                            <w:sz w:val="20"/>
                            <w:szCs w:val="20"/>
                          </w:rPr>
                          <w:t>处等从事旅行社业务经营</w:t>
                        </w:r>
                      </w:p>
                      <w:p>
                        <w:pPr>
                          <w:spacing w:before="43" w:line="188" w:lineRule="auto"/>
                          <w:ind w:firstLine="681"/>
                          <w:rPr>
                            <w:rFonts w:ascii="仿宋" w:hAnsi="仿宋" w:eastAsia="仿宋" w:cs="仿宋"/>
                            <w:sz w:val="20"/>
                            <w:szCs w:val="20"/>
                          </w:rPr>
                        </w:pPr>
                        <w:r>
                          <w:rPr>
                            <w:rFonts w:ascii="仿宋" w:hAnsi="仿宋" w:eastAsia="仿宋" w:cs="仿宋"/>
                            <w:spacing w:val="-3"/>
                            <w:sz w:val="20"/>
                            <w:szCs w:val="20"/>
                          </w:rPr>
                          <w:t>活动的处罚</w:t>
                        </w:r>
                      </w:p>
                    </w:tc>
                    <w:tc>
                      <w:tcPr>
                        <w:tcW w:w="2551" w:type="dxa"/>
                        <w:vMerge w:val="restart"/>
                        <w:tcBorders>
                          <w:bottom w:val="nil"/>
                        </w:tcBorders>
                        <w:vAlign w:val="top"/>
                      </w:tcPr>
                      <w:p>
                        <w:pPr>
                          <w:spacing w:before="30" w:line="228" w:lineRule="auto"/>
                          <w:ind w:left="75" w:right="52" w:firstLine="96"/>
                          <w:rPr>
                            <w:rFonts w:ascii="仿宋" w:hAnsi="仿宋" w:eastAsia="仿宋" w:cs="仿宋"/>
                            <w:sz w:val="20"/>
                            <w:szCs w:val="20"/>
                          </w:rPr>
                        </w:pPr>
                        <w:r>
                          <w:rPr>
                            <w:rFonts w:ascii="仿宋" w:hAnsi="仿宋" w:eastAsia="仿宋" w:cs="仿宋"/>
                            <w:sz w:val="20"/>
                            <w:szCs w:val="20"/>
                          </w:rPr>
                          <w:t>《旅行社条例实施细则》</w:t>
                        </w:r>
                        <w:r>
                          <w:rPr>
                            <w:rFonts w:ascii="仿宋" w:hAnsi="仿宋" w:eastAsia="仿宋" w:cs="仿宋"/>
                            <w:w w:val="101"/>
                            <w:sz w:val="20"/>
                            <w:szCs w:val="20"/>
                          </w:rPr>
                          <w:t xml:space="preserve">  </w:t>
                        </w:r>
                        <w:r>
                          <w:rPr>
                            <w:rFonts w:ascii="仿宋" w:hAnsi="仿宋" w:eastAsia="仿宋" w:cs="仿宋"/>
                            <w:spacing w:val="-4"/>
                            <w:sz w:val="20"/>
                            <w:szCs w:val="20"/>
                          </w:rPr>
                          <w:t>（2016年12月12</w:t>
                        </w:r>
                        <w:r>
                          <w:rPr>
                            <w:rFonts w:ascii="仿宋" w:hAnsi="仿宋" w:eastAsia="仿宋" w:cs="仿宋"/>
                            <w:spacing w:val="-28"/>
                            <w:sz w:val="20"/>
                            <w:szCs w:val="20"/>
                          </w:rPr>
                          <w:t xml:space="preserve"> </w:t>
                        </w:r>
                        <w:r>
                          <w:rPr>
                            <w:rFonts w:ascii="仿宋" w:hAnsi="仿宋" w:eastAsia="仿宋" w:cs="仿宋"/>
                            <w:spacing w:val="-4"/>
                            <w:sz w:val="20"/>
                            <w:szCs w:val="20"/>
                          </w:rPr>
                          <w:t>日国家旅游</w:t>
                        </w:r>
                      </w:p>
                      <w:p>
                        <w:pPr>
                          <w:spacing w:line="208" w:lineRule="auto"/>
                          <w:ind w:left="822" w:right="53" w:hanging="744"/>
                          <w:rPr>
                            <w:rFonts w:ascii="仿宋" w:hAnsi="仿宋" w:eastAsia="仿宋" w:cs="仿宋"/>
                            <w:sz w:val="20"/>
                            <w:szCs w:val="20"/>
                          </w:rPr>
                        </w:pPr>
                        <w:r>
                          <w:rPr>
                            <w:rFonts w:ascii="仿宋" w:hAnsi="仿宋" w:eastAsia="仿宋" w:cs="仿宋"/>
                            <w:spacing w:val="-5"/>
                            <w:sz w:val="20"/>
                            <w:szCs w:val="20"/>
                          </w:rPr>
                          <w:t>局令第42号发布</w:t>
                        </w:r>
                        <w:r>
                          <w:rPr>
                            <w:rFonts w:ascii="仿宋" w:hAnsi="仿宋" w:eastAsia="仿宋" w:cs="仿宋"/>
                            <w:spacing w:val="31"/>
                            <w:sz w:val="20"/>
                            <w:szCs w:val="20"/>
                          </w:rPr>
                          <w:t xml:space="preserve">  </w:t>
                        </w:r>
                        <w:r>
                          <w:rPr>
                            <w:rFonts w:ascii="仿宋" w:hAnsi="仿宋" w:eastAsia="仿宋" w:cs="仿宋"/>
                            <w:spacing w:val="-5"/>
                            <w:sz w:val="20"/>
                            <w:szCs w:val="20"/>
                          </w:rPr>
                          <w:t>自发布之</w:t>
                        </w:r>
                        <w:r>
                          <w:rPr>
                            <w:rFonts w:ascii="仿宋" w:hAnsi="仿宋" w:eastAsia="仿宋" w:cs="仿宋"/>
                            <w:spacing w:val="1"/>
                            <w:sz w:val="20"/>
                            <w:szCs w:val="20"/>
                          </w:rPr>
                          <w:t xml:space="preserve"> </w:t>
                        </w:r>
                        <w:r>
                          <w:rPr>
                            <w:rFonts w:ascii="仿宋" w:hAnsi="仿宋" w:eastAsia="仿宋" w:cs="仿宋"/>
                            <w:spacing w:val="-11"/>
                            <w:sz w:val="20"/>
                            <w:szCs w:val="20"/>
                          </w:rPr>
                          <w:t>日起施行）</w:t>
                        </w:r>
                      </w:p>
                      <w:p>
                        <w:pPr>
                          <w:spacing w:before="42" w:line="228" w:lineRule="auto"/>
                          <w:ind w:left="75" w:right="52" w:firstLine="30"/>
                          <w:rPr>
                            <w:rFonts w:ascii="仿宋" w:hAnsi="仿宋" w:eastAsia="仿宋" w:cs="仿宋"/>
                            <w:sz w:val="20"/>
                            <w:szCs w:val="20"/>
                          </w:rPr>
                        </w:pPr>
                        <w:r>
                          <w:rPr>
                            <w:rFonts w:ascii="仿宋" w:hAnsi="仿宋" w:eastAsia="仿宋" w:cs="仿宋"/>
                            <w:spacing w:val="-2"/>
                            <w:sz w:val="20"/>
                            <w:szCs w:val="20"/>
                          </w:rPr>
                          <w:t>第五十八条</w:t>
                        </w:r>
                        <w:r>
                          <w:rPr>
                            <w:rFonts w:ascii="仿宋" w:hAnsi="仿宋" w:eastAsia="仿宋" w:cs="仿宋"/>
                            <w:spacing w:val="75"/>
                            <w:sz w:val="20"/>
                            <w:szCs w:val="20"/>
                          </w:rPr>
                          <w:t xml:space="preserve"> </w:t>
                        </w:r>
                        <w:r>
                          <w:rPr>
                            <w:rFonts w:ascii="仿宋" w:hAnsi="仿宋" w:eastAsia="仿宋" w:cs="仿宋"/>
                            <w:spacing w:val="-2"/>
                            <w:sz w:val="20"/>
                            <w:szCs w:val="20"/>
                          </w:rPr>
                          <w:t>违反本实施细</w:t>
                        </w:r>
                        <w:r>
                          <w:rPr>
                            <w:rFonts w:ascii="仿宋" w:hAnsi="仿宋" w:eastAsia="仿宋" w:cs="仿宋"/>
                            <w:sz w:val="20"/>
                            <w:szCs w:val="20"/>
                          </w:rPr>
                          <w:t xml:space="preserve"> 则第二十二条第三款、第二</w:t>
                        </w:r>
                        <w:r>
                          <w:rPr>
                            <w:rFonts w:ascii="仿宋" w:hAnsi="仿宋" w:eastAsia="仿宋" w:cs="仿宋"/>
                            <w:spacing w:val="5"/>
                            <w:sz w:val="20"/>
                            <w:szCs w:val="20"/>
                          </w:rPr>
                          <w:t xml:space="preserve"> </w:t>
                        </w:r>
                        <w:r>
                          <w:rPr>
                            <w:rFonts w:ascii="仿宋" w:hAnsi="仿宋" w:eastAsia="仿宋" w:cs="仿宋"/>
                            <w:sz w:val="20"/>
                            <w:szCs w:val="20"/>
                          </w:rPr>
                          <w:t>十八条的规定，服务网点超</w:t>
                        </w:r>
                        <w:r>
                          <w:rPr>
                            <w:rFonts w:ascii="仿宋" w:hAnsi="仿宋" w:eastAsia="仿宋" w:cs="仿宋"/>
                            <w:spacing w:val="7"/>
                            <w:sz w:val="20"/>
                            <w:szCs w:val="20"/>
                          </w:rPr>
                          <w:t xml:space="preserve"> </w:t>
                        </w:r>
                        <w:r>
                          <w:rPr>
                            <w:rFonts w:ascii="仿宋" w:hAnsi="仿宋" w:eastAsia="仿宋" w:cs="仿宋"/>
                            <w:sz w:val="20"/>
                            <w:szCs w:val="20"/>
                          </w:rPr>
                          <w:t>出设立社经营范围招徕旅游</w:t>
                        </w:r>
                        <w:r>
                          <w:rPr>
                            <w:rFonts w:ascii="仿宋" w:hAnsi="仿宋" w:eastAsia="仿宋" w:cs="仿宋"/>
                            <w:spacing w:val="7"/>
                            <w:sz w:val="20"/>
                            <w:szCs w:val="20"/>
                          </w:rPr>
                          <w:t xml:space="preserve"> </w:t>
                        </w:r>
                        <w:r>
                          <w:rPr>
                            <w:rFonts w:ascii="仿宋" w:hAnsi="仿宋" w:eastAsia="仿宋" w:cs="仿宋"/>
                            <w:sz w:val="20"/>
                            <w:szCs w:val="20"/>
                          </w:rPr>
                          <w:t>者、提供旅游咨询服务，或</w:t>
                        </w:r>
                        <w:r>
                          <w:rPr>
                            <w:rFonts w:ascii="仿宋" w:hAnsi="仿宋" w:eastAsia="仿宋" w:cs="仿宋"/>
                            <w:spacing w:val="5"/>
                            <w:sz w:val="20"/>
                            <w:szCs w:val="20"/>
                          </w:rPr>
                          <w:t xml:space="preserve"> </w:t>
                        </w:r>
                        <w:r>
                          <w:rPr>
                            <w:rFonts w:ascii="仿宋" w:hAnsi="仿宋" w:eastAsia="仿宋" w:cs="仿宋"/>
                            <w:sz w:val="20"/>
                            <w:szCs w:val="20"/>
                          </w:rPr>
                          <w:t>者旅行社的办事处、联络处</w:t>
                        </w:r>
                        <w:r>
                          <w:rPr>
                            <w:rFonts w:ascii="仿宋" w:hAnsi="仿宋" w:eastAsia="仿宋" w:cs="仿宋"/>
                            <w:spacing w:val="6"/>
                            <w:sz w:val="20"/>
                            <w:szCs w:val="20"/>
                          </w:rPr>
                          <w:t xml:space="preserve"> </w:t>
                        </w:r>
                        <w:r>
                          <w:rPr>
                            <w:rFonts w:ascii="仿宋" w:hAnsi="仿宋" w:eastAsia="仿宋" w:cs="仿宋"/>
                            <w:sz w:val="20"/>
                            <w:szCs w:val="20"/>
                          </w:rPr>
                          <w:t>、代表处等从事旅行社业务</w:t>
                        </w:r>
                        <w:r>
                          <w:rPr>
                            <w:rFonts w:ascii="仿宋" w:hAnsi="仿宋" w:eastAsia="仿宋" w:cs="仿宋"/>
                            <w:spacing w:val="7"/>
                            <w:sz w:val="20"/>
                            <w:szCs w:val="20"/>
                          </w:rPr>
                          <w:t xml:space="preserve"> </w:t>
                        </w:r>
                        <w:r>
                          <w:rPr>
                            <w:rFonts w:ascii="仿宋" w:hAnsi="仿宋" w:eastAsia="仿宋" w:cs="仿宋"/>
                            <w:spacing w:val="-3"/>
                            <w:sz w:val="20"/>
                            <w:szCs w:val="20"/>
                          </w:rPr>
                          <w:t>经营活动的，</w:t>
                        </w:r>
                        <w:r>
                          <w:rPr>
                            <w:rFonts w:ascii="仿宋" w:hAnsi="仿宋" w:eastAsia="仿宋" w:cs="仿宋"/>
                            <w:spacing w:val="-57"/>
                            <w:sz w:val="20"/>
                            <w:szCs w:val="20"/>
                          </w:rPr>
                          <w:t xml:space="preserve"> </w:t>
                        </w:r>
                        <w:r>
                          <w:rPr>
                            <w:rFonts w:ascii="仿宋" w:hAnsi="仿宋" w:eastAsia="仿宋" w:cs="仿宋"/>
                            <w:spacing w:val="-3"/>
                            <w:sz w:val="20"/>
                            <w:szCs w:val="20"/>
                          </w:rPr>
                          <w:t>由县级以上旅</w:t>
                        </w:r>
                        <w:r>
                          <w:rPr>
                            <w:rFonts w:ascii="仿宋" w:hAnsi="仿宋" w:eastAsia="仿宋" w:cs="仿宋"/>
                            <w:sz w:val="20"/>
                            <w:szCs w:val="20"/>
                          </w:rPr>
                          <w:t xml:space="preserve"> 游行政管理部门依照《条例</w:t>
                        </w:r>
                        <w:r>
                          <w:rPr>
                            <w:rFonts w:ascii="仿宋" w:hAnsi="仿宋" w:eastAsia="仿宋" w:cs="仿宋"/>
                            <w:spacing w:val="5"/>
                            <w:sz w:val="20"/>
                            <w:szCs w:val="20"/>
                          </w:rPr>
                          <w:t xml:space="preserve"> </w:t>
                        </w:r>
                        <w:r>
                          <w:rPr>
                            <w:rFonts w:ascii="仿宋" w:hAnsi="仿宋" w:eastAsia="仿宋" w:cs="仿宋"/>
                            <w:sz w:val="20"/>
                            <w:szCs w:val="20"/>
                          </w:rPr>
                          <w:t>》第四十六条的规定处罚。</w:t>
                        </w:r>
                      </w:p>
                      <w:p>
                        <w:pPr>
                          <w:spacing w:before="3" w:line="214" w:lineRule="auto"/>
                          <w:ind w:left="96" w:right="52" w:firstLine="36"/>
                          <w:rPr>
                            <w:rFonts w:ascii="仿宋" w:hAnsi="仿宋" w:eastAsia="仿宋" w:cs="仿宋"/>
                            <w:sz w:val="20"/>
                            <w:szCs w:val="20"/>
                          </w:rPr>
                        </w:pPr>
                        <w:r>
                          <w:rPr>
                            <w:rFonts w:ascii="仿宋" w:hAnsi="仿宋" w:eastAsia="仿宋" w:cs="仿宋"/>
                            <w:spacing w:val="-5"/>
                            <w:sz w:val="20"/>
                            <w:szCs w:val="20"/>
                          </w:rPr>
                          <w:t>第二十二条</w:t>
                        </w:r>
                        <w:r>
                          <w:rPr>
                            <w:rFonts w:ascii="仿宋" w:hAnsi="仿宋" w:eastAsia="仿宋" w:cs="仿宋"/>
                            <w:spacing w:val="30"/>
                            <w:sz w:val="20"/>
                            <w:szCs w:val="20"/>
                          </w:rPr>
                          <w:t xml:space="preserve"> </w:t>
                        </w:r>
                        <w:r>
                          <w:rPr>
                            <w:rFonts w:ascii="仿宋" w:hAnsi="仿宋" w:eastAsia="仿宋" w:cs="仿宋"/>
                            <w:spacing w:val="-5"/>
                            <w:sz w:val="20"/>
                            <w:szCs w:val="20"/>
                          </w:rPr>
                          <w:t>第三款</w:t>
                        </w:r>
                        <w:r>
                          <w:rPr>
                            <w:rFonts w:ascii="仿宋" w:hAnsi="仿宋" w:eastAsia="仿宋" w:cs="仿宋"/>
                            <w:spacing w:val="9"/>
                            <w:sz w:val="20"/>
                            <w:szCs w:val="20"/>
                          </w:rPr>
                          <w:t xml:space="preserve">  </w:t>
                        </w:r>
                        <w:r>
                          <w:rPr>
                            <w:rFonts w:ascii="仿宋" w:hAnsi="仿宋" w:eastAsia="仿宋" w:cs="仿宋"/>
                            <w:spacing w:val="-5"/>
                            <w:sz w:val="20"/>
                            <w:szCs w:val="20"/>
                          </w:rPr>
                          <w:t>服务</w:t>
                        </w:r>
                        <w:r>
                          <w:rPr>
                            <w:rFonts w:ascii="仿宋" w:hAnsi="仿宋" w:eastAsia="仿宋" w:cs="仿宋"/>
                            <w:spacing w:val="1"/>
                            <w:sz w:val="20"/>
                            <w:szCs w:val="20"/>
                          </w:rPr>
                          <w:t xml:space="preserve"> </w:t>
                        </w:r>
                        <w:r>
                          <w:rPr>
                            <w:rFonts w:ascii="仿宋" w:hAnsi="仿宋" w:eastAsia="仿宋" w:cs="仿宋"/>
                            <w:spacing w:val="-2"/>
                            <w:sz w:val="20"/>
                            <w:szCs w:val="20"/>
                          </w:rPr>
                          <w:t>网点应当在设立社的经营范</w:t>
                        </w:r>
                        <w:r>
                          <w:rPr>
                            <w:rFonts w:ascii="仿宋" w:hAnsi="仿宋" w:eastAsia="仿宋" w:cs="仿宋"/>
                            <w:spacing w:val="11"/>
                            <w:sz w:val="20"/>
                            <w:szCs w:val="20"/>
                          </w:rPr>
                          <w:t xml:space="preserve"> </w:t>
                        </w:r>
                        <w:r>
                          <w:rPr>
                            <w:rFonts w:ascii="仿宋" w:hAnsi="仿宋" w:eastAsia="仿宋" w:cs="仿宋"/>
                            <w:spacing w:val="-2"/>
                            <w:sz w:val="20"/>
                            <w:szCs w:val="20"/>
                          </w:rPr>
                          <w:t>围内，招徕旅游者、提供旅</w:t>
                        </w:r>
                      </w:p>
                      <w:p>
                        <w:pPr>
                          <w:spacing w:before="43" w:line="188" w:lineRule="auto"/>
                          <w:ind w:firstLine="683"/>
                          <w:rPr>
                            <w:rFonts w:ascii="仿宋" w:hAnsi="仿宋" w:eastAsia="仿宋" w:cs="仿宋"/>
                            <w:sz w:val="20"/>
                            <w:szCs w:val="20"/>
                          </w:rPr>
                        </w:pPr>
                        <w:r>
                          <w:rPr>
                            <w:rFonts w:ascii="仿宋" w:hAnsi="仿宋" w:eastAsia="仿宋" w:cs="仿宋"/>
                            <w:spacing w:val="-1"/>
                            <w:sz w:val="20"/>
                            <w:szCs w:val="20"/>
                          </w:rPr>
                          <w:t>游咨询服务。</w:t>
                        </w:r>
                      </w:p>
                      <w:p>
                        <w:pPr>
                          <w:spacing w:before="43" w:line="226" w:lineRule="auto"/>
                          <w:ind w:left="82" w:right="52" w:firstLine="2"/>
                          <w:rPr>
                            <w:rFonts w:ascii="仿宋" w:hAnsi="仿宋" w:eastAsia="仿宋" w:cs="仿宋"/>
                            <w:sz w:val="20"/>
                            <w:szCs w:val="20"/>
                          </w:rPr>
                        </w:pPr>
                        <w:r>
                          <w:rPr>
                            <w:rFonts w:ascii="仿宋" w:hAnsi="仿宋" w:eastAsia="仿宋" w:cs="仿宋"/>
                            <w:spacing w:val="-2"/>
                            <w:sz w:val="20"/>
                            <w:szCs w:val="20"/>
                          </w:rPr>
                          <w:t>第二十八条</w:t>
                        </w:r>
                        <w:r>
                          <w:rPr>
                            <w:rFonts w:ascii="仿宋" w:hAnsi="仿宋" w:eastAsia="仿宋" w:cs="仿宋"/>
                            <w:spacing w:val="10"/>
                            <w:sz w:val="20"/>
                            <w:szCs w:val="20"/>
                          </w:rPr>
                          <w:t xml:space="preserve">  </w:t>
                        </w:r>
                        <w:r>
                          <w:rPr>
                            <w:rFonts w:ascii="仿宋" w:hAnsi="仿宋" w:eastAsia="仿宋" w:cs="仿宋"/>
                            <w:spacing w:val="-2"/>
                            <w:sz w:val="20"/>
                            <w:szCs w:val="20"/>
                          </w:rPr>
                          <w:t>旅行社设立的</w:t>
                        </w:r>
                        <w:r>
                          <w:rPr>
                            <w:rFonts w:ascii="仿宋" w:hAnsi="仿宋" w:eastAsia="仿宋" w:cs="仿宋"/>
                            <w:spacing w:val="1"/>
                            <w:sz w:val="20"/>
                            <w:szCs w:val="20"/>
                          </w:rPr>
                          <w:t xml:space="preserve"> </w:t>
                        </w:r>
                        <w:r>
                          <w:rPr>
                            <w:rFonts w:ascii="仿宋" w:hAnsi="仿宋" w:eastAsia="仿宋" w:cs="仿宋"/>
                            <w:spacing w:val="-1"/>
                            <w:sz w:val="20"/>
                            <w:szCs w:val="20"/>
                          </w:rPr>
                          <w:t>办事处、代表处或者联络处</w:t>
                        </w:r>
                      </w:p>
                      <w:p>
                        <w:pPr>
                          <w:spacing w:before="2" w:line="228" w:lineRule="auto"/>
                          <w:ind w:left="477" w:right="52" w:hanging="395"/>
                          <w:rPr>
                            <w:rFonts w:ascii="仿宋" w:hAnsi="仿宋" w:eastAsia="仿宋" w:cs="仿宋"/>
                            <w:sz w:val="20"/>
                            <w:szCs w:val="20"/>
                          </w:rPr>
                        </w:pPr>
                        <w:r>
                          <w:rPr>
                            <w:rFonts w:ascii="仿宋" w:hAnsi="仿宋" w:eastAsia="仿宋" w:cs="仿宋"/>
                            <w:sz w:val="20"/>
                            <w:szCs w:val="20"/>
                          </w:rPr>
                          <w:t>等办事机构，不得从事旅行 社业务经营活动。</w:t>
                        </w:r>
                      </w:p>
                      <w:p>
                        <w:pPr>
                          <w:spacing w:before="1" w:line="202" w:lineRule="auto"/>
                          <w:ind w:firstLine="118"/>
                          <w:rPr>
                            <w:rFonts w:ascii="仿宋" w:hAnsi="仿宋" w:eastAsia="仿宋" w:cs="仿宋"/>
                            <w:sz w:val="20"/>
                            <w:szCs w:val="20"/>
                          </w:rPr>
                        </w:pPr>
                        <w:r>
                          <w:rPr>
                            <w:rFonts w:ascii="仿宋" w:hAnsi="仿宋" w:eastAsia="仿宋" w:cs="仿宋"/>
                            <w:spacing w:val="-7"/>
                            <w:sz w:val="20"/>
                            <w:szCs w:val="20"/>
                          </w:rPr>
                          <w:t>《旅行社条例》</w:t>
                        </w:r>
                        <w:r>
                          <w:rPr>
                            <w:rFonts w:ascii="仿宋" w:hAnsi="仿宋" w:eastAsia="仿宋" w:cs="仿宋"/>
                            <w:spacing w:val="10"/>
                            <w:sz w:val="20"/>
                            <w:szCs w:val="20"/>
                          </w:rPr>
                          <w:t xml:space="preserve"> </w:t>
                        </w:r>
                        <w:r>
                          <w:rPr>
                            <w:rFonts w:ascii="仿宋" w:hAnsi="仿宋" w:eastAsia="仿宋" w:cs="仿宋"/>
                            <w:spacing w:val="-7"/>
                            <w:sz w:val="20"/>
                            <w:szCs w:val="20"/>
                          </w:rPr>
                          <w:t>2009年2月</w:t>
                        </w:r>
                      </w:p>
                      <w:p>
                        <w:pPr>
                          <w:spacing w:before="29" w:line="188" w:lineRule="auto"/>
                          <w:ind w:firstLine="71"/>
                          <w:rPr>
                            <w:rFonts w:ascii="仿宋" w:hAnsi="仿宋" w:eastAsia="仿宋" w:cs="仿宋"/>
                            <w:sz w:val="20"/>
                            <w:szCs w:val="20"/>
                          </w:rPr>
                        </w:pPr>
                        <w:r>
                          <w:rPr>
                            <w:rFonts w:ascii="仿宋" w:hAnsi="仿宋" w:eastAsia="仿宋" w:cs="仿宋"/>
                            <w:spacing w:val="-4"/>
                            <w:sz w:val="20"/>
                            <w:szCs w:val="20"/>
                          </w:rPr>
                          <w:t>20</w:t>
                        </w:r>
                        <w:r>
                          <w:rPr>
                            <w:rFonts w:ascii="仿宋" w:hAnsi="仿宋" w:eastAsia="仿宋" w:cs="仿宋"/>
                            <w:spacing w:val="-37"/>
                            <w:sz w:val="20"/>
                            <w:szCs w:val="20"/>
                          </w:rPr>
                          <w:t xml:space="preserve"> </w:t>
                        </w:r>
                        <w:r>
                          <w:rPr>
                            <w:rFonts w:ascii="仿宋" w:hAnsi="仿宋" w:eastAsia="仿宋" w:cs="仿宋"/>
                            <w:spacing w:val="-4"/>
                            <w:sz w:val="20"/>
                            <w:szCs w:val="20"/>
                          </w:rPr>
                          <w:t>日中华人民共和国国务院</w:t>
                        </w:r>
                      </w:p>
                      <w:p>
                        <w:pPr>
                          <w:spacing w:before="43" w:line="188" w:lineRule="auto"/>
                          <w:ind w:firstLine="75"/>
                          <w:rPr>
                            <w:rFonts w:ascii="仿宋" w:hAnsi="仿宋" w:eastAsia="仿宋" w:cs="仿宋"/>
                            <w:sz w:val="20"/>
                            <w:szCs w:val="20"/>
                          </w:rPr>
                        </w:pPr>
                        <w:r>
                          <w:rPr>
                            <w:rFonts w:ascii="仿宋" w:hAnsi="仿宋" w:eastAsia="仿宋" w:cs="仿宋"/>
                            <w:spacing w:val="-1"/>
                            <w:sz w:val="20"/>
                            <w:szCs w:val="20"/>
                          </w:rPr>
                          <w:t>令第550号公布</w:t>
                        </w:r>
                        <w:r>
                          <w:rPr>
                            <w:rFonts w:ascii="仿宋" w:hAnsi="仿宋" w:eastAsia="仿宋" w:cs="仿宋"/>
                            <w:spacing w:val="21"/>
                            <w:sz w:val="20"/>
                            <w:szCs w:val="20"/>
                          </w:rPr>
                          <w:t xml:space="preserve"> </w:t>
                        </w:r>
                        <w:r>
                          <w:rPr>
                            <w:rFonts w:ascii="仿宋" w:hAnsi="仿宋" w:eastAsia="仿宋" w:cs="仿宋"/>
                            <w:spacing w:val="-1"/>
                            <w:sz w:val="20"/>
                            <w:szCs w:val="20"/>
                          </w:rPr>
                          <w:t>根据2017年</w:t>
                        </w:r>
                      </w:p>
                      <w:p>
                        <w:pPr>
                          <w:spacing w:before="43" w:line="188" w:lineRule="auto"/>
                          <w:ind w:firstLine="121"/>
                          <w:rPr>
                            <w:rFonts w:ascii="仿宋" w:hAnsi="仿宋" w:eastAsia="仿宋" w:cs="仿宋"/>
                            <w:sz w:val="20"/>
                            <w:szCs w:val="20"/>
                          </w:rPr>
                        </w:pPr>
                        <w:r>
                          <w:rPr>
                            <w:rFonts w:ascii="仿宋" w:hAnsi="仿宋" w:eastAsia="仿宋" w:cs="仿宋"/>
                            <w:spacing w:val="-4"/>
                            <w:sz w:val="20"/>
                            <w:szCs w:val="20"/>
                          </w:rPr>
                          <w:t>3月1</w:t>
                        </w:r>
                        <w:r>
                          <w:rPr>
                            <w:rFonts w:ascii="仿宋" w:hAnsi="仿宋" w:eastAsia="仿宋" w:cs="仿宋"/>
                            <w:spacing w:val="-34"/>
                            <w:sz w:val="20"/>
                            <w:szCs w:val="20"/>
                          </w:rPr>
                          <w:t xml:space="preserve"> </w:t>
                        </w:r>
                        <w:r>
                          <w:rPr>
                            <w:rFonts w:ascii="仿宋" w:hAnsi="仿宋" w:eastAsia="仿宋" w:cs="仿宋"/>
                            <w:spacing w:val="-4"/>
                            <w:sz w:val="20"/>
                            <w:szCs w:val="20"/>
                          </w:rPr>
                          <w:t>日国务院令第676号公</w:t>
                        </w:r>
                      </w:p>
                      <w:p>
                        <w:pPr>
                          <w:spacing w:before="44" w:line="188" w:lineRule="auto"/>
                          <w:ind w:firstLine="77"/>
                          <w:rPr>
                            <w:rFonts w:ascii="仿宋" w:hAnsi="仿宋" w:eastAsia="仿宋" w:cs="仿宋"/>
                            <w:sz w:val="20"/>
                            <w:szCs w:val="20"/>
                          </w:rPr>
                        </w:pPr>
                        <w:r>
                          <w:rPr>
                            <w:rFonts w:ascii="仿宋" w:hAnsi="仿宋" w:eastAsia="仿宋" w:cs="仿宋"/>
                            <w:sz w:val="20"/>
                            <w:szCs w:val="20"/>
                          </w:rPr>
                          <w:t>布的《国务院关于修改和废</w:t>
                        </w:r>
                      </w:p>
                      <w:p>
                        <w:pPr>
                          <w:spacing w:before="44" w:line="188" w:lineRule="auto"/>
                          <w:ind w:firstLine="75"/>
                          <w:rPr>
                            <w:rFonts w:ascii="仿宋" w:hAnsi="仿宋" w:eastAsia="仿宋" w:cs="仿宋"/>
                            <w:sz w:val="20"/>
                            <w:szCs w:val="20"/>
                          </w:rPr>
                        </w:pPr>
                        <w:r>
                          <w:rPr>
                            <w:rFonts w:ascii="仿宋" w:hAnsi="仿宋" w:eastAsia="仿宋" w:cs="仿宋"/>
                            <w:spacing w:val="-8"/>
                            <w:sz w:val="20"/>
                            <w:szCs w:val="20"/>
                          </w:rPr>
                          <w:t>止部分行政法规的决定》</w:t>
                        </w:r>
                        <w:r>
                          <w:rPr>
                            <w:rFonts w:ascii="仿宋" w:hAnsi="仿宋" w:eastAsia="仿宋" w:cs="仿宋"/>
                            <w:spacing w:val="25"/>
                            <w:sz w:val="20"/>
                            <w:szCs w:val="20"/>
                          </w:rPr>
                          <w:t xml:space="preserve"> </w:t>
                        </w:r>
                        <w:r>
                          <w:rPr>
                            <w:rFonts w:ascii="仿宋" w:hAnsi="仿宋" w:eastAsia="仿宋" w:cs="仿宋"/>
                            <w:spacing w:val="-8"/>
                            <w:sz w:val="20"/>
                            <w:szCs w:val="20"/>
                          </w:rPr>
                          <w:t>第</w:t>
                        </w:r>
                      </w:p>
                    </w:tc>
                    <w:tc>
                      <w:tcPr>
                        <w:tcW w:w="993"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7"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0"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3"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0"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8" w:line="217"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48" w:line="217"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6"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6"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78"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6"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56"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56" w:line="214"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69"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69"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6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0"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91"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before="41" w:line="230" w:lineRule="auto"/>
                          <w:ind w:left="94" w:right="58"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997"/>
                          <w:rPr>
                            <w:rFonts w:ascii="仿宋" w:hAnsi="仿宋" w:eastAsia="仿宋" w:cs="仿宋"/>
                            <w:sz w:val="20"/>
                            <w:szCs w:val="20"/>
                          </w:rPr>
                        </w:pPr>
                        <w:r>
                          <w:rPr>
                            <w:rFonts w:ascii="仿宋" w:hAnsi="仿宋" w:eastAsia="仿宋" w:cs="仿宋"/>
                            <w:spacing w:val="-6"/>
                            <w:sz w:val="20"/>
                            <w:szCs w:val="20"/>
                          </w:rPr>
                          <w:t>投诉机构:</w:t>
                        </w:r>
                        <w:r>
                          <w:rPr>
                            <w:rFonts w:ascii="仿宋" w:hAnsi="仿宋" w:eastAsia="仿宋" w:cs="仿宋"/>
                            <w:spacing w:val="39"/>
                            <w:sz w:val="20"/>
                            <w:szCs w:val="20"/>
                          </w:rPr>
                          <w:t xml:space="preserve"> </w:t>
                        </w:r>
                        <w:r>
                          <w:rPr>
                            <w:rFonts w:ascii="仿宋" w:hAnsi="仿宋" w:eastAsia="仿宋" w:cs="仿宋"/>
                            <w:spacing w:val="-6"/>
                            <w:sz w:val="20"/>
                            <w:szCs w:val="20"/>
                          </w:rPr>
                          <w:t>纪检监察室</w:t>
                        </w:r>
                        <w:r>
                          <w:rPr>
                            <w:rFonts w:ascii="仿宋" w:hAnsi="仿宋" w:eastAsia="仿宋" w:cs="仿宋"/>
                            <w:spacing w:val="1"/>
                            <w:sz w:val="20"/>
                            <w:szCs w:val="20"/>
                          </w:rPr>
                          <w:t xml:space="preserve">                               </w:t>
                        </w:r>
                        <w:r>
                          <w:rPr>
                            <w:rFonts w:ascii="仿宋" w:hAnsi="仿宋" w:eastAsia="仿宋" w:cs="仿宋"/>
                            <w:spacing w:val="-6"/>
                            <w:sz w:val="20"/>
                            <w:szCs w:val="20"/>
                          </w:rPr>
                          <w:t>投诉电话：</w:t>
                        </w:r>
                        <w:r>
                          <w:rPr>
                            <w:rFonts w:ascii="仿宋" w:hAnsi="仿宋" w:eastAsia="仿宋" w:cs="仿宋"/>
                            <w:spacing w:val="55"/>
                            <w:sz w:val="20"/>
                            <w:szCs w:val="20"/>
                          </w:rPr>
                          <w:t xml:space="preserve"> </w:t>
                        </w:r>
                        <w:r>
                          <w:rPr>
                            <w:rFonts w:ascii="仿宋" w:hAnsi="仿宋" w:eastAsia="仿宋" w:cs="仿宋"/>
                            <w:spacing w:val="-6"/>
                            <w:sz w:val="20"/>
                            <w:szCs w:val="20"/>
                          </w:rPr>
                          <w:t>0377-65969000</w:t>
                        </w:r>
                      </w:p>
                    </w:tc>
                  </w:tr>
                </w:tbl>
                <w:p>
                  <w:pPr>
                    <w:rPr>
                      <w:rFonts w:ascii="宋体"/>
                      <w:sz w:val="21"/>
                    </w:rPr>
                  </w:pPr>
                </w:p>
              </w:txbxContent>
            </v:textbox>
          </v:shape>
        </w:pict>
      </w:r>
      <w:r>
        <w:rPr>
          <w:rFonts w:ascii="仿宋" w:hAnsi="仿宋" w:eastAsia="仿宋" w:cs="仿宋"/>
          <w:spacing w:val="-3"/>
          <w:sz w:val="20"/>
          <w:szCs w:val="20"/>
        </w:rPr>
        <w:t>次修正）</w:t>
      </w:r>
    </w:p>
    <w:p>
      <w:pPr>
        <w:sectPr>
          <w:footerReference r:id="rId147" w:type="default"/>
          <w:pgSz w:w="16837" w:h="11905"/>
          <w:pgMar w:top="1011" w:right="1274" w:bottom="674" w:left="1256" w:header="0" w:footer="519" w:gutter="0"/>
          <w:cols w:space="720" w:num="1"/>
        </w:sect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52" w:line="189" w:lineRule="auto"/>
        <w:ind w:firstLine="10705"/>
        <w:rPr>
          <w:rFonts w:ascii="仿宋" w:hAnsi="仿宋" w:eastAsia="仿宋" w:cs="仿宋"/>
          <w:sz w:val="16"/>
          <w:szCs w:val="16"/>
        </w:rPr>
      </w:pPr>
      <w:r>
        <w:pict>
          <v:shape id="_x0000_s1141" o:spid="_x0000_s1141" o:spt="202" type="#_x0000_t202" style="position:absolute;left:0pt;margin-left:-1pt;margin-top:-383.1pt;height:402.8pt;width:717.35pt;z-index:25177804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0" w:lineRule="auto"/>
                          <w:ind w:firstLine="333"/>
                          <w:rPr>
                            <w:rFonts w:ascii="仿宋" w:hAnsi="仿宋" w:eastAsia="仿宋" w:cs="仿宋"/>
                            <w:sz w:val="20"/>
                            <w:szCs w:val="20"/>
                          </w:rPr>
                        </w:pPr>
                        <w:r>
                          <w:rPr>
                            <w:rFonts w:ascii="仿宋" w:hAnsi="仿宋" w:eastAsia="仿宋" w:cs="仿宋"/>
                            <w:spacing w:val="-4"/>
                            <w:sz w:val="20"/>
                            <w:szCs w:val="20"/>
                          </w:rPr>
                          <w:t>98</w:t>
                        </w:r>
                      </w:p>
                    </w:tc>
                    <w:tc>
                      <w:tcPr>
                        <w:tcW w:w="2345"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6" w:line="188" w:lineRule="auto"/>
                          <w:ind w:firstLine="68"/>
                          <w:rPr>
                            <w:rFonts w:ascii="仿宋" w:hAnsi="仿宋" w:eastAsia="仿宋" w:cs="仿宋"/>
                            <w:sz w:val="20"/>
                            <w:szCs w:val="20"/>
                          </w:rPr>
                        </w:pPr>
                        <w:r>
                          <w:rPr>
                            <w:rFonts w:ascii="仿宋" w:hAnsi="仿宋" w:eastAsia="仿宋" w:cs="仿宋"/>
                            <w:sz w:val="20"/>
                            <w:szCs w:val="20"/>
                          </w:rPr>
                          <w:t>旅行社对同一旅游团队的</w:t>
                        </w:r>
                      </w:p>
                      <w:p>
                        <w:pPr>
                          <w:spacing w:before="43" w:line="188" w:lineRule="auto"/>
                          <w:ind w:firstLine="68"/>
                          <w:rPr>
                            <w:rFonts w:ascii="仿宋" w:hAnsi="仿宋" w:eastAsia="仿宋" w:cs="仿宋"/>
                            <w:sz w:val="20"/>
                            <w:szCs w:val="20"/>
                          </w:rPr>
                        </w:pPr>
                        <w:r>
                          <w:rPr>
                            <w:rFonts w:ascii="仿宋" w:hAnsi="仿宋" w:eastAsia="仿宋" w:cs="仿宋"/>
                            <w:sz w:val="20"/>
                            <w:szCs w:val="20"/>
                          </w:rPr>
                          <w:t>旅游者提出与其他旅游者</w:t>
                        </w:r>
                      </w:p>
                      <w:p>
                        <w:pPr>
                          <w:spacing w:before="43" w:line="188" w:lineRule="auto"/>
                          <w:ind w:firstLine="277"/>
                          <w:rPr>
                            <w:rFonts w:ascii="仿宋" w:hAnsi="仿宋" w:eastAsia="仿宋" w:cs="仿宋"/>
                            <w:sz w:val="20"/>
                            <w:szCs w:val="20"/>
                          </w:rPr>
                        </w:pPr>
                        <w:r>
                          <w:rPr>
                            <w:rFonts w:ascii="仿宋" w:hAnsi="仿宋" w:eastAsia="仿宋" w:cs="仿宋"/>
                            <w:spacing w:val="-1"/>
                            <w:sz w:val="20"/>
                            <w:szCs w:val="20"/>
                          </w:rPr>
                          <w:t>不同合同事项的处罚</w:t>
                        </w:r>
                      </w:p>
                    </w:tc>
                    <w:tc>
                      <w:tcPr>
                        <w:tcW w:w="2551" w:type="dxa"/>
                        <w:vMerge w:val="restart"/>
                        <w:tcBorders>
                          <w:bottom w:val="nil"/>
                        </w:tcBorders>
                        <w:vAlign w:val="top"/>
                      </w:tcPr>
                      <w:p>
                        <w:pPr>
                          <w:spacing w:line="350" w:lineRule="auto"/>
                          <w:rPr>
                            <w:rFonts w:ascii="宋体"/>
                            <w:sz w:val="21"/>
                          </w:rPr>
                        </w:pPr>
                      </w:p>
                      <w:p>
                        <w:pPr>
                          <w:spacing w:before="65" w:line="227" w:lineRule="auto"/>
                          <w:ind w:left="75" w:right="52" w:firstLine="96"/>
                          <w:rPr>
                            <w:rFonts w:ascii="仿宋" w:hAnsi="仿宋" w:eastAsia="仿宋" w:cs="仿宋"/>
                            <w:sz w:val="20"/>
                            <w:szCs w:val="20"/>
                          </w:rPr>
                        </w:pPr>
                        <w:r>
                          <w:rPr>
                            <w:rFonts w:ascii="仿宋" w:hAnsi="仿宋" w:eastAsia="仿宋" w:cs="仿宋"/>
                            <w:sz w:val="20"/>
                            <w:szCs w:val="20"/>
                          </w:rPr>
                          <w:t>《旅行社条例实施细则》</w:t>
                        </w:r>
                        <w:r>
                          <w:rPr>
                            <w:rFonts w:ascii="仿宋" w:hAnsi="仿宋" w:eastAsia="仿宋" w:cs="仿宋"/>
                            <w:w w:val="101"/>
                            <w:sz w:val="20"/>
                            <w:szCs w:val="20"/>
                          </w:rPr>
                          <w:t xml:space="preserve">  </w:t>
                        </w:r>
                        <w:r>
                          <w:rPr>
                            <w:rFonts w:ascii="仿宋" w:hAnsi="仿宋" w:eastAsia="仿宋" w:cs="仿宋"/>
                            <w:spacing w:val="-8"/>
                            <w:sz w:val="20"/>
                            <w:szCs w:val="20"/>
                          </w:rPr>
                          <w:t>（国家旅游局令第30号）</w:t>
                        </w:r>
                        <w:r>
                          <w:rPr>
                            <w:rFonts w:ascii="仿宋" w:hAnsi="仿宋" w:eastAsia="仿宋" w:cs="仿宋"/>
                            <w:spacing w:val="10"/>
                            <w:sz w:val="20"/>
                            <w:szCs w:val="20"/>
                          </w:rPr>
                          <w:t xml:space="preserve"> </w:t>
                        </w:r>
                        <w:r>
                          <w:rPr>
                            <w:rFonts w:ascii="仿宋" w:hAnsi="仿宋" w:eastAsia="仿宋" w:cs="仿宋"/>
                            <w:spacing w:val="-8"/>
                            <w:sz w:val="20"/>
                            <w:szCs w:val="20"/>
                          </w:rPr>
                          <w:t>第</w:t>
                        </w:r>
                        <w:r>
                          <w:rPr>
                            <w:rFonts w:ascii="仿宋" w:hAnsi="仿宋" w:eastAsia="仿宋" w:cs="仿宋"/>
                            <w:sz w:val="20"/>
                            <w:szCs w:val="20"/>
                          </w:rPr>
                          <w:t xml:space="preserve"> </w:t>
                        </w:r>
                        <w:r>
                          <w:rPr>
                            <w:rFonts w:ascii="仿宋" w:hAnsi="仿宋" w:eastAsia="仿宋" w:cs="仿宋"/>
                            <w:spacing w:val="-2"/>
                            <w:sz w:val="20"/>
                            <w:szCs w:val="20"/>
                          </w:rPr>
                          <w:t>五十四条</w:t>
                        </w:r>
                        <w:r>
                          <w:rPr>
                            <w:rFonts w:ascii="仿宋" w:hAnsi="仿宋" w:eastAsia="仿宋" w:cs="仿宋"/>
                            <w:spacing w:val="4"/>
                            <w:sz w:val="20"/>
                            <w:szCs w:val="20"/>
                          </w:rPr>
                          <w:t xml:space="preserve">      </w:t>
                        </w:r>
                        <w:r>
                          <w:rPr>
                            <w:rFonts w:ascii="仿宋" w:hAnsi="仿宋" w:eastAsia="仿宋" w:cs="仿宋"/>
                            <w:spacing w:val="-2"/>
                            <w:sz w:val="20"/>
                            <w:szCs w:val="20"/>
                          </w:rPr>
                          <w:t>条违反本实</w:t>
                        </w:r>
                        <w:r>
                          <w:rPr>
                            <w:rFonts w:ascii="仿宋" w:hAnsi="仿宋" w:eastAsia="仿宋" w:cs="仿宋"/>
                            <w:spacing w:val="2"/>
                            <w:sz w:val="20"/>
                            <w:szCs w:val="20"/>
                          </w:rPr>
                          <w:t xml:space="preserve"> </w:t>
                        </w:r>
                        <w:r>
                          <w:rPr>
                            <w:rFonts w:ascii="仿宋" w:hAnsi="仿宋" w:eastAsia="仿宋" w:cs="仿宋"/>
                            <w:sz w:val="20"/>
                            <w:szCs w:val="20"/>
                          </w:rPr>
                          <w:t>施细则第三十三条的规定，</w:t>
                        </w:r>
                      </w:p>
                      <w:p>
                        <w:pPr>
                          <w:spacing w:line="202" w:lineRule="auto"/>
                          <w:ind w:firstLine="79"/>
                          <w:rPr>
                            <w:rFonts w:ascii="仿宋" w:hAnsi="仿宋" w:eastAsia="仿宋" w:cs="仿宋"/>
                            <w:sz w:val="20"/>
                            <w:szCs w:val="20"/>
                          </w:rPr>
                        </w:pPr>
                        <w:r>
                          <w:rPr>
                            <w:rFonts w:ascii="仿宋" w:hAnsi="仿宋" w:eastAsia="仿宋" w:cs="仿宋"/>
                            <w:sz w:val="20"/>
                            <w:szCs w:val="20"/>
                          </w:rPr>
                          <w:t>要求旅游者必须参加旅行社</w:t>
                        </w:r>
                      </w:p>
                      <w:p>
                        <w:pPr>
                          <w:spacing w:before="29" w:line="188" w:lineRule="auto"/>
                          <w:ind w:firstLine="78"/>
                          <w:rPr>
                            <w:rFonts w:ascii="仿宋" w:hAnsi="仿宋" w:eastAsia="仿宋" w:cs="仿宋"/>
                            <w:sz w:val="20"/>
                            <w:szCs w:val="20"/>
                          </w:rPr>
                        </w:pPr>
                        <w:r>
                          <w:rPr>
                            <w:rFonts w:ascii="仿宋" w:hAnsi="仿宋" w:eastAsia="仿宋" w:cs="仿宋"/>
                            <w:sz w:val="20"/>
                            <w:szCs w:val="20"/>
                          </w:rPr>
                          <w:t>安排的购物活动、需要旅游</w:t>
                        </w:r>
                      </w:p>
                      <w:p>
                        <w:pPr>
                          <w:spacing w:before="43" w:line="188" w:lineRule="auto"/>
                          <w:ind w:firstLine="78"/>
                          <w:rPr>
                            <w:rFonts w:ascii="仿宋" w:hAnsi="仿宋" w:eastAsia="仿宋" w:cs="仿宋"/>
                            <w:sz w:val="20"/>
                            <w:szCs w:val="20"/>
                          </w:rPr>
                        </w:pPr>
                        <w:r>
                          <w:rPr>
                            <w:rFonts w:ascii="仿宋" w:hAnsi="仿宋" w:eastAsia="仿宋" w:cs="仿宋"/>
                            <w:spacing w:val="1"/>
                            <w:sz w:val="20"/>
                            <w:szCs w:val="20"/>
                          </w:rPr>
                          <w:t>者另行付费的旅游项目，或</w:t>
                        </w:r>
                      </w:p>
                      <w:p>
                        <w:pPr>
                          <w:spacing w:before="43" w:line="188" w:lineRule="auto"/>
                          <w:ind w:firstLine="78"/>
                          <w:rPr>
                            <w:rFonts w:ascii="仿宋" w:hAnsi="仿宋" w:eastAsia="仿宋" w:cs="仿宋"/>
                            <w:sz w:val="20"/>
                            <w:szCs w:val="20"/>
                          </w:rPr>
                        </w:pPr>
                        <w:r>
                          <w:rPr>
                            <w:rFonts w:ascii="仿宋" w:hAnsi="仿宋" w:eastAsia="仿宋" w:cs="仿宋"/>
                            <w:sz w:val="20"/>
                            <w:szCs w:val="20"/>
                          </w:rPr>
                          <w:t>者对同一旅游团队的旅游者</w:t>
                        </w:r>
                      </w:p>
                      <w:p>
                        <w:pPr>
                          <w:spacing w:before="43" w:line="188" w:lineRule="auto"/>
                          <w:ind w:firstLine="77"/>
                          <w:rPr>
                            <w:rFonts w:ascii="仿宋" w:hAnsi="仿宋" w:eastAsia="仿宋" w:cs="仿宋"/>
                            <w:sz w:val="20"/>
                            <w:szCs w:val="20"/>
                          </w:rPr>
                        </w:pPr>
                        <w:r>
                          <w:rPr>
                            <w:rFonts w:ascii="仿宋" w:hAnsi="仿宋" w:eastAsia="仿宋" w:cs="仿宋"/>
                            <w:sz w:val="20"/>
                            <w:szCs w:val="20"/>
                          </w:rPr>
                          <w:t>提出与其他旅游者不同合同</w:t>
                        </w:r>
                      </w:p>
                      <w:p>
                        <w:pPr>
                          <w:spacing w:before="44" w:line="188" w:lineRule="auto"/>
                          <w:ind w:firstLine="75"/>
                          <w:rPr>
                            <w:rFonts w:ascii="仿宋" w:hAnsi="仿宋" w:eastAsia="仿宋" w:cs="仿宋"/>
                            <w:sz w:val="20"/>
                            <w:szCs w:val="20"/>
                          </w:rPr>
                        </w:pPr>
                        <w:r>
                          <w:rPr>
                            <w:rFonts w:ascii="仿宋" w:hAnsi="仿宋" w:eastAsia="仿宋" w:cs="仿宋"/>
                            <w:spacing w:val="-3"/>
                            <w:sz w:val="20"/>
                            <w:szCs w:val="20"/>
                          </w:rPr>
                          <w:t>事项的，</w:t>
                        </w:r>
                        <w:r>
                          <w:rPr>
                            <w:rFonts w:ascii="仿宋" w:hAnsi="仿宋" w:eastAsia="仿宋" w:cs="仿宋"/>
                            <w:spacing w:val="-59"/>
                            <w:sz w:val="20"/>
                            <w:szCs w:val="20"/>
                          </w:rPr>
                          <w:t xml:space="preserve"> </w:t>
                        </w:r>
                        <w:r>
                          <w:rPr>
                            <w:rFonts w:ascii="仿宋" w:hAnsi="仿宋" w:eastAsia="仿宋" w:cs="仿宋"/>
                            <w:spacing w:val="-3"/>
                            <w:sz w:val="20"/>
                            <w:szCs w:val="20"/>
                          </w:rPr>
                          <w:t>由县级以上旅游行</w:t>
                        </w:r>
                      </w:p>
                      <w:p>
                        <w:pPr>
                          <w:spacing w:before="44" w:line="188" w:lineRule="auto"/>
                          <w:ind w:firstLine="124"/>
                          <w:rPr>
                            <w:rFonts w:ascii="仿宋" w:hAnsi="仿宋" w:eastAsia="仿宋" w:cs="仿宋"/>
                            <w:sz w:val="20"/>
                            <w:szCs w:val="20"/>
                          </w:rPr>
                        </w:pPr>
                        <w:r>
                          <w:rPr>
                            <w:rFonts w:ascii="仿宋" w:hAnsi="仿宋" w:eastAsia="仿宋" w:cs="仿宋"/>
                            <w:sz w:val="20"/>
                            <w:szCs w:val="20"/>
                          </w:rPr>
                          <w:t>政管理部门责令改正，处1</w:t>
                        </w:r>
                      </w:p>
                      <w:p>
                        <w:pPr>
                          <w:spacing w:before="43" w:line="188" w:lineRule="auto"/>
                          <w:ind w:firstLine="125"/>
                          <w:rPr>
                            <w:rFonts w:ascii="仿宋" w:hAnsi="仿宋" w:eastAsia="仿宋" w:cs="仿宋"/>
                            <w:sz w:val="20"/>
                            <w:szCs w:val="20"/>
                          </w:rPr>
                        </w:pPr>
                        <w:r>
                          <w:rPr>
                            <w:rFonts w:ascii="仿宋" w:hAnsi="仿宋" w:eastAsia="仿宋" w:cs="仿宋"/>
                            <w:spacing w:val="-2"/>
                            <w:sz w:val="20"/>
                            <w:szCs w:val="20"/>
                          </w:rPr>
                          <w:t>万元以下的罚款。</w:t>
                        </w:r>
                        <w:r>
                          <w:rPr>
                            <w:rFonts w:ascii="仿宋" w:hAnsi="仿宋" w:eastAsia="仿宋" w:cs="仿宋"/>
                            <w:spacing w:val="28"/>
                            <w:sz w:val="20"/>
                            <w:szCs w:val="20"/>
                          </w:rPr>
                          <w:t xml:space="preserve"> </w:t>
                        </w:r>
                        <w:r>
                          <w:rPr>
                            <w:rFonts w:ascii="仿宋" w:hAnsi="仿宋" w:eastAsia="仿宋" w:cs="仿宋"/>
                            <w:spacing w:val="-2"/>
                            <w:sz w:val="20"/>
                            <w:szCs w:val="20"/>
                          </w:rPr>
                          <w:t>第三十</w:t>
                        </w:r>
                      </w:p>
                      <w:p>
                        <w:pPr>
                          <w:spacing w:before="44" w:line="188" w:lineRule="auto"/>
                          <w:ind w:firstLine="81"/>
                          <w:rPr>
                            <w:rFonts w:ascii="仿宋" w:hAnsi="仿宋" w:eastAsia="仿宋" w:cs="仿宋"/>
                            <w:sz w:val="20"/>
                            <w:szCs w:val="20"/>
                          </w:rPr>
                        </w:pPr>
                        <w:r>
                          <w:rPr>
                            <w:rFonts w:ascii="仿宋" w:hAnsi="仿宋" w:eastAsia="仿宋" w:cs="仿宋"/>
                            <w:spacing w:val="1"/>
                            <w:sz w:val="20"/>
                            <w:szCs w:val="20"/>
                          </w:rPr>
                          <w:t>三条“同一旅游团队中，旅</w:t>
                        </w:r>
                      </w:p>
                      <w:p>
                        <w:pPr>
                          <w:spacing w:before="43" w:line="188" w:lineRule="auto"/>
                          <w:ind w:firstLine="77"/>
                          <w:rPr>
                            <w:rFonts w:ascii="仿宋" w:hAnsi="仿宋" w:eastAsia="仿宋" w:cs="仿宋"/>
                            <w:sz w:val="20"/>
                            <w:szCs w:val="20"/>
                          </w:rPr>
                        </w:pPr>
                        <w:r>
                          <w:rPr>
                            <w:rFonts w:ascii="仿宋" w:hAnsi="仿宋" w:eastAsia="仿宋" w:cs="仿宋"/>
                            <w:spacing w:val="1"/>
                            <w:sz w:val="20"/>
                            <w:szCs w:val="20"/>
                          </w:rPr>
                          <w:t>行社不得由于下列因素，提</w:t>
                        </w:r>
                      </w:p>
                      <w:p>
                        <w:pPr>
                          <w:spacing w:before="41" w:line="188" w:lineRule="auto"/>
                          <w:ind w:firstLine="96"/>
                          <w:rPr>
                            <w:rFonts w:ascii="仿宋" w:hAnsi="仿宋" w:eastAsia="仿宋" w:cs="仿宋"/>
                            <w:sz w:val="20"/>
                            <w:szCs w:val="20"/>
                          </w:rPr>
                        </w:pPr>
                        <w:r>
                          <w:rPr>
                            <w:rFonts w:ascii="仿宋" w:hAnsi="仿宋" w:eastAsia="仿宋" w:cs="仿宋"/>
                            <w:spacing w:val="-2"/>
                            <w:sz w:val="20"/>
                            <w:szCs w:val="20"/>
                          </w:rPr>
                          <w:t>出与其他旅游者不同的合同</w:t>
                        </w:r>
                      </w:p>
                      <w:p>
                        <w:pPr>
                          <w:spacing w:before="44" w:line="188" w:lineRule="auto"/>
                          <w:ind w:firstLine="123"/>
                          <w:rPr>
                            <w:rFonts w:ascii="仿宋" w:hAnsi="仿宋" w:eastAsia="仿宋" w:cs="仿宋"/>
                            <w:sz w:val="20"/>
                            <w:szCs w:val="20"/>
                          </w:rPr>
                        </w:pPr>
                        <w:r>
                          <w:rPr>
                            <w:rFonts w:ascii="仿宋" w:hAnsi="仿宋" w:eastAsia="仿宋" w:cs="仿宋"/>
                            <w:spacing w:val="-1"/>
                            <w:sz w:val="20"/>
                            <w:szCs w:val="20"/>
                          </w:rPr>
                          <w:t>事项</w:t>
                        </w:r>
                        <w:r>
                          <w:rPr>
                            <w:rFonts w:ascii="仿宋" w:hAnsi="仿宋" w:eastAsia="仿宋" w:cs="仿宋"/>
                            <w:spacing w:val="-82"/>
                            <w:sz w:val="20"/>
                            <w:szCs w:val="20"/>
                          </w:rPr>
                          <w:t>：</w:t>
                        </w:r>
                        <w:r>
                          <w:rPr>
                            <w:rFonts w:ascii="仿宋" w:hAnsi="仿宋" w:eastAsia="仿宋" w:cs="仿宋"/>
                            <w:spacing w:val="16"/>
                            <w:sz w:val="20"/>
                            <w:szCs w:val="20"/>
                          </w:rPr>
                          <w:t xml:space="preserve">  </w:t>
                        </w:r>
                        <w:r>
                          <w:rPr>
                            <w:rFonts w:ascii="仿宋" w:hAnsi="仿宋" w:eastAsia="仿宋" w:cs="仿宋"/>
                            <w:spacing w:val="-82"/>
                            <w:sz w:val="20"/>
                            <w:szCs w:val="20"/>
                          </w:rPr>
                          <w:t>（</w:t>
                        </w:r>
                        <w:r>
                          <w:rPr>
                            <w:rFonts w:ascii="仿宋" w:hAnsi="仿宋" w:eastAsia="仿宋" w:cs="仿宋"/>
                            <w:spacing w:val="-51"/>
                            <w:sz w:val="20"/>
                            <w:szCs w:val="20"/>
                          </w:rPr>
                          <w:t xml:space="preserve"> </w:t>
                        </w:r>
                        <w:r>
                          <w:rPr>
                            <w:rFonts w:ascii="仿宋" w:hAnsi="仿宋" w:eastAsia="仿宋" w:cs="仿宋"/>
                            <w:spacing w:val="-1"/>
                            <w:sz w:val="20"/>
                            <w:szCs w:val="20"/>
                          </w:rPr>
                          <w:t>一）旅游者拒绝</w:t>
                        </w:r>
                      </w:p>
                      <w:p>
                        <w:pPr>
                          <w:spacing w:before="44" w:line="208" w:lineRule="auto"/>
                          <w:ind w:left="78" w:right="52"/>
                          <w:rPr>
                            <w:rFonts w:ascii="仿宋" w:hAnsi="仿宋" w:eastAsia="仿宋" w:cs="仿宋"/>
                            <w:sz w:val="20"/>
                            <w:szCs w:val="20"/>
                          </w:rPr>
                        </w:pPr>
                        <w:r>
                          <w:rPr>
                            <w:rFonts w:ascii="仿宋" w:hAnsi="仿宋" w:eastAsia="仿宋" w:cs="仿宋"/>
                            <w:sz w:val="20"/>
                            <w:szCs w:val="20"/>
                          </w:rPr>
                          <w:t>参加旅行社安排的购物活动</w:t>
                        </w:r>
                        <w:r>
                          <w:rPr>
                            <w:rFonts w:ascii="仿宋" w:hAnsi="仿宋" w:eastAsia="仿宋" w:cs="仿宋"/>
                            <w:spacing w:val="4"/>
                            <w:sz w:val="20"/>
                            <w:szCs w:val="20"/>
                          </w:rPr>
                          <w:t xml:space="preserve"> </w:t>
                        </w:r>
                        <w:r>
                          <w:rPr>
                            <w:rFonts w:ascii="仿宋" w:hAnsi="仿宋" w:eastAsia="仿宋" w:cs="仿宋"/>
                            <w:sz w:val="20"/>
                            <w:szCs w:val="20"/>
                          </w:rPr>
                          <w:t>或者需要旅游者另行付费的</w:t>
                        </w:r>
                      </w:p>
                      <w:p>
                        <w:pPr>
                          <w:spacing w:before="43" w:line="188" w:lineRule="auto"/>
                          <w:ind w:firstLine="123"/>
                          <w:rPr>
                            <w:rFonts w:ascii="仿宋" w:hAnsi="仿宋" w:eastAsia="仿宋" w:cs="仿宋"/>
                            <w:sz w:val="20"/>
                            <w:szCs w:val="20"/>
                          </w:rPr>
                        </w:pPr>
                        <w:r>
                          <w:rPr>
                            <w:rFonts w:ascii="仿宋" w:hAnsi="仿宋" w:eastAsia="仿宋" w:cs="仿宋"/>
                            <w:spacing w:val="-13"/>
                            <w:sz w:val="20"/>
                            <w:szCs w:val="20"/>
                          </w:rPr>
                          <w:t>旅游项目的</w:t>
                        </w:r>
                        <w:r>
                          <w:rPr>
                            <w:rFonts w:ascii="仿宋" w:hAnsi="仿宋" w:eastAsia="仿宋" w:cs="仿宋"/>
                            <w:spacing w:val="-86"/>
                            <w:sz w:val="20"/>
                            <w:szCs w:val="20"/>
                          </w:rPr>
                          <w:t>；</w:t>
                        </w:r>
                        <w:r>
                          <w:rPr>
                            <w:rFonts w:ascii="仿宋" w:hAnsi="仿宋" w:eastAsia="仿宋" w:cs="仿宋"/>
                            <w:spacing w:val="18"/>
                            <w:sz w:val="20"/>
                            <w:szCs w:val="20"/>
                          </w:rPr>
                          <w:t xml:space="preserve">  </w:t>
                        </w:r>
                        <w:r>
                          <w:rPr>
                            <w:rFonts w:ascii="仿宋" w:hAnsi="仿宋" w:eastAsia="仿宋" w:cs="仿宋"/>
                            <w:spacing w:val="-86"/>
                            <w:sz w:val="20"/>
                            <w:szCs w:val="20"/>
                          </w:rPr>
                          <w:t>（</w:t>
                        </w:r>
                        <w:r>
                          <w:rPr>
                            <w:rFonts w:ascii="仿宋" w:hAnsi="仿宋" w:eastAsia="仿宋" w:cs="仿宋"/>
                            <w:spacing w:val="-48"/>
                            <w:sz w:val="20"/>
                            <w:szCs w:val="20"/>
                          </w:rPr>
                          <w:t xml:space="preserve"> </w:t>
                        </w:r>
                        <w:r>
                          <w:rPr>
                            <w:rFonts w:ascii="仿宋" w:hAnsi="仿宋" w:eastAsia="仿宋" w:cs="仿宋"/>
                            <w:spacing w:val="-13"/>
                            <w:sz w:val="20"/>
                            <w:szCs w:val="20"/>
                          </w:rPr>
                          <w:t>二）</w:t>
                        </w:r>
                        <w:r>
                          <w:rPr>
                            <w:rFonts w:ascii="仿宋" w:hAnsi="仿宋" w:eastAsia="仿宋" w:cs="仿宋"/>
                            <w:spacing w:val="9"/>
                            <w:sz w:val="20"/>
                            <w:szCs w:val="20"/>
                          </w:rPr>
                          <w:t xml:space="preserve"> </w:t>
                        </w:r>
                        <w:r>
                          <w:rPr>
                            <w:rFonts w:ascii="仿宋" w:hAnsi="仿宋" w:eastAsia="仿宋" w:cs="仿宋"/>
                            <w:spacing w:val="-13"/>
                            <w:sz w:val="20"/>
                            <w:szCs w:val="20"/>
                          </w:rPr>
                          <w:t>旅游</w:t>
                        </w:r>
                      </w:p>
                      <w:p>
                        <w:pPr>
                          <w:spacing w:before="45" w:line="228" w:lineRule="auto"/>
                          <w:ind w:left="76" w:right="52" w:firstLine="2"/>
                          <w:rPr>
                            <w:rFonts w:ascii="仿宋" w:hAnsi="仿宋" w:eastAsia="仿宋" w:cs="仿宋"/>
                            <w:sz w:val="20"/>
                            <w:szCs w:val="20"/>
                          </w:rPr>
                        </w:pPr>
                        <w:r>
                          <w:rPr>
                            <w:rFonts w:ascii="仿宋" w:hAnsi="仿宋" w:eastAsia="仿宋" w:cs="仿宋"/>
                            <w:sz w:val="20"/>
                            <w:szCs w:val="20"/>
                          </w:rPr>
                          <w:t>者存在的年龄或者职业上的</w:t>
                        </w:r>
                        <w:r>
                          <w:rPr>
                            <w:rFonts w:ascii="仿宋" w:hAnsi="仿宋" w:eastAsia="仿宋" w:cs="仿宋"/>
                            <w:spacing w:val="4"/>
                            <w:sz w:val="20"/>
                            <w:szCs w:val="20"/>
                          </w:rPr>
                          <w:t xml:space="preserve"> </w:t>
                        </w:r>
                        <w:r>
                          <w:rPr>
                            <w:rFonts w:ascii="仿宋" w:hAnsi="仿宋" w:eastAsia="仿宋" w:cs="仿宋"/>
                            <w:sz w:val="20"/>
                            <w:szCs w:val="20"/>
                          </w:rPr>
                          <w:t>差异。但旅行社提供了与其</w:t>
                        </w:r>
                        <w:r>
                          <w:rPr>
                            <w:rFonts w:ascii="仿宋" w:hAnsi="仿宋" w:eastAsia="仿宋" w:cs="仿宋"/>
                            <w:spacing w:val="6"/>
                            <w:sz w:val="20"/>
                            <w:szCs w:val="20"/>
                          </w:rPr>
                          <w:t xml:space="preserve"> </w:t>
                        </w:r>
                        <w:r>
                          <w:rPr>
                            <w:rFonts w:ascii="仿宋" w:hAnsi="仿宋" w:eastAsia="仿宋" w:cs="仿宋"/>
                            <w:sz w:val="20"/>
                            <w:szCs w:val="20"/>
                          </w:rPr>
                          <w:t>他旅游者相比更多的服务，</w:t>
                        </w:r>
                        <w:r>
                          <w:rPr>
                            <w:rFonts w:ascii="仿宋" w:hAnsi="仿宋" w:eastAsia="仿宋" w:cs="仿宋"/>
                            <w:spacing w:val="7"/>
                            <w:sz w:val="20"/>
                            <w:szCs w:val="20"/>
                          </w:rPr>
                          <w:t xml:space="preserve"> </w:t>
                        </w:r>
                        <w:r>
                          <w:rPr>
                            <w:rFonts w:ascii="仿宋" w:hAnsi="仿宋" w:eastAsia="仿宋" w:cs="仿宋"/>
                            <w:sz w:val="20"/>
                            <w:szCs w:val="20"/>
                          </w:rPr>
                          <w:t>或者旅游者主动要求的除外</w:t>
                        </w:r>
                      </w:p>
                      <w:p>
                        <w:pPr>
                          <w:spacing w:before="133" w:line="120" w:lineRule="exact"/>
                          <w:ind w:firstLine="1201"/>
                          <w:rPr>
                            <w:rFonts w:ascii="仿宋" w:hAnsi="仿宋" w:eastAsia="仿宋" w:cs="仿宋"/>
                            <w:sz w:val="20"/>
                            <w:szCs w:val="20"/>
                          </w:rPr>
                        </w:pPr>
                        <w:r>
                          <w:rPr>
                            <w:rFonts w:ascii="仿宋" w:hAnsi="仿宋" w:eastAsia="仿宋" w:cs="仿宋"/>
                            <w:sz w:val="20"/>
                            <w:szCs w:val="20"/>
                          </w:rPr>
                          <w:t>。</w:t>
                        </w:r>
                      </w:p>
                    </w:tc>
                    <w:tc>
                      <w:tcPr>
                        <w:tcW w:w="993"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7"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0"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3"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0"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8" w:line="217"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48" w:line="217"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6"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6"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78"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6"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56"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56" w:line="214"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69"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69"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6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0"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91"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before="41" w:line="230" w:lineRule="auto"/>
                          <w:ind w:left="94" w:right="58"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txbxContent>
            </v:textbox>
          </v:shape>
        </w:pict>
      </w:r>
      <w:r>
        <w:rPr>
          <w:rFonts w:ascii="仿宋" w:hAnsi="仿宋" w:eastAsia="仿宋" w:cs="仿宋"/>
          <w:sz w:val="16"/>
          <w:szCs w:val="16"/>
        </w:rPr>
        <w:t>政执法大队</w:t>
      </w:r>
    </w:p>
    <w:p>
      <w:pPr>
        <w:sectPr>
          <w:footerReference r:id="rId148" w:type="default"/>
          <w:pgSz w:w="16837" w:h="11905"/>
          <w:pgMar w:top="1011" w:right="1274" w:bottom="674" w:left="1256" w:header="0" w:footer="519" w:gutter="0"/>
          <w:cols w:space="720" w:num="1"/>
        </w:sect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52" w:line="189" w:lineRule="auto"/>
        <w:ind w:firstLine="10705"/>
        <w:rPr>
          <w:rFonts w:ascii="仿宋" w:hAnsi="仿宋" w:eastAsia="仿宋" w:cs="仿宋"/>
          <w:sz w:val="16"/>
          <w:szCs w:val="16"/>
        </w:rPr>
      </w:pPr>
      <w:r>
        <w:pict>
          <v:shape id="_x0000_s1142" o:spid="_x0000_s1142" o:spt="202" type="#_x0000_t202" style="position:absolute;left:0pt;margin-left:-1pt;margin-top:-383.1pt;height:402.8pt;width:717.35pt;z-index:25177907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0" w:lineRule="auto"/>
                          <w:ind w:firstLine="333"/>
                          <w:rPr>
                            <w:rFonts w:ascii="仿宋" w:hAnsi="仿宋" w:eastAsia="仿宋" w:cs="仿宋"/>
                            <w:sz w:val="20"/>
                            <w:szCs w:val="20"/>
                          </w:rPr>
                        </w:pPr>
                        <w:r>
                          <w:rPr>
                            <w:rFonts w:ascii="仿宋" w:hAnsi="仿宋" w:eastAsia="仿宋" w:cs="仿宋"/>
                            <w:spacing w:val="-4"/>
                            <w:sz w:val="20"/>
                            <w:szCs w:val="20"/>
                          </w:rPr>
                          <w:t>99</w:t>
                        </w:r>
                      </w:p>
                    </w:tc>
                    <w:tc>
                      <w:tcPr>
                        <w:tcW w:w="2345"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6" w:line="188" w:lineRule="auto"/>
                          <w:ind w:firstLine="68"/>
                          <w:rPr>
                            <w:rFonts w:ascii="仿宋" w:hAnsi="仿宋" w:eastAsia="仿宋" w:cs="仿宋"/>
                            <w:sz w:val="20"/>
                            <w:szCs w:val="20"/>
                          </w:rPr>
                        </w:pPr>
                        <w:r>
                          <w:rPr>
                            <w:rFonts w:ascii="仿宋" w:hAnsi="仿宋" w:eastAsia="仿宋" w:cs="仿宋"/>
                            <w:sz w:val="20"/>
                            <w:szCs w:val="20"/>
                          </w:rPr>
                          <w:t>旅行社未将旅游目的地接</w:t>
                        </w:r>
                      </w:p>
                      <w:p>
                        <w:pPr>
                          <w:spacing w:before="43" w:line="188" w:lineRule="auto"/>
                          <w:ind w:firstLine="69"/>
                          <w:rPr>
                            <w:rFonts w:ascii="仿宋" w:hAnsi="仿宋" w:eastAsia="仿宋" w:cs="仿宋"/>
                            <w:sz w:val="20"/>
                            <w:szCs w:val="20"/>
                          </w:rPr>
                        </w:pPr>
                        <w:r>
                          <w:rPr>
                            <w:rFonts w:ascii="仿宋" w:hAnsi="仿宋" w:eastAsia="仿宋" w:cs="仿宋"/>
                            <w:sz w:val="20"/>
                            <w:szCs w:val="20"/>
                          </w:rPr>
                          <w:t>待旅行社的情况告知旅游</w:t>
                        </w:r>
                      </w:p>
                      <w:p>
                        <w:pPr>
                          <w:spacing w:before="43" w:line="188" w:lineRule="auto"/>
                          <w:ind w:firstLine="779"/>
                          <w:rPr>
                            <w:rFonts w:ascii="仿宋" w:hAnsi="仿宋" w:eastAsia="仿宋" w:cs="仿宋"/>
                            <w:sz w:val="20"/>
                            <w:szCs w:val="20"/>
                          </w:rPr>
                        </w:pPr>
                        <w:r>
                          <w:rPr>
                            <w:rFonts w:ascii="仿宋" w:hAnsi="仿宋" w:eastAsia="仿宋" w:cs="仿宋"/>
                            <w:spacing w:val="-3"/>
                            <w:sz w:val="20"/>
                            <w:szCs w:val="20"/>
                          </w:rPr>
                          <w:t>者的处罚</w:t>
                        </w:r>
                      </w:p>
                    </w:tc>
                    <w:tc>
                      <w:tcPr>
                        <w:tcW w:w="2551" w:type="dxa"/>
                        <w:vMerge w:val="restart"/>
                        <w:tcBorders>
                          <w:bottom w:val="nil"/>
                        </w:tcBorders>
                        <w:vAlign w:val="top"/>
                      </w:tcPr>
                      <w:p>
                        <w:pPr>
                          <w:spacing w:line="336" w:lineRule="auto"/>
                          <w:rPr>
                            <w:rFonts w:ascii="宋体"/>
                            <w:sz w:val="21"/>
                          </w:rPr>
                        </w:pPr>
                      </w:p>
                      <w:p>
                        <w:pPr>
                          <w:spacing w:line="336" w:lineRule="auto"/>
                          <w:rPr>
                            <w:rFonts w:ascii="宋体"/>
                            <w:sz w:val="21"/>
                          </w:rPr>
                        </w:pPr>
                      </w:p>
                      <w:p>
                        <w:pPr>
                          <w:spacing w:before="65" w:line="228" w:lineRule="auto"/>
                          <w:ind w:left="75" w:right="52" w:firstLine="96"/>
                          <w:rPr>
                            <w:rFonts w:ascii="仿宋" w:hAnsi="仿宋" w:eastAsia="仿宋" w:cs="仿宋"/>
                            <w:sz w:val="20"/>
                            <w:szCs w:val="20"/>
                          </w:rPr>
                        </w:pPr>
                        <w:r>
                          <w:rPr>
                            <w:rFonts w:ascii="仿宋" w:hAnsi="仿宋" w:eastAsia="仿宋" w:cs="仿宋"/>
                            <w:sz w:val="20"/>
                            <w:szCs w:val="20"/>
                          </w:rPr>
                          <w:t>《旅行社条例实施细则》</w:t>
                        </w:r>
                        <w:r>
                          <w:rPr>
                            <w:rFonts w:ascii="仿宋" w:hAnsi="仿宋" w:eastAsia="仿宋" w:cs="仿宋"/>
                            <w:w w:val="101"/>
                            <w:sz w:val="20"/>
                            <w:szCs w:val="20"/>
                          </w:rPr>
                          <w:t xml:space="preserve">  </w:t>
                        </w:r>
                        <w:r>
                          <w:rPr>
                            <w:rFonts w:ascii="仿宋" w:hAnsi="仿宋" w:eastAsia="仿宋" w:cs="仿宋"/>
                            <w:spacing w:val="-8"/>
                            <w:sz w:val="20"/>
                            <w:szCs w:val="20"/>
                          </w:rPr>
                          <w:t>（国家旅游局令第30号）</w:t>
                        </w:r>
                        <w:r>
                          <w:rPr>
                            <w:rFonts w:ascii="仿宋" w:hAnsi="仿宋" w:eastAsia="仿宋" w:cs="仿宋"/>
                            <w:spacing w:val="10"/>
                            <w:sz w:val="20"/>
                            <w:szCs w:val="20"/>
                          </w:rPr>
                          <w:t xml:space="preserve"> </w:t>
                        </w:r>
                        <w:r>
                          <w:rPr>
                            <w:rFonts w:ascii="仿宋" w:hAnsi="仿宋" w:eastAsia="仿宋" w:cs="仿宋"/>
                            <w:spacing w:val="-8"/>
                            <w:sz w:val="20"/>
                            <w:szCs w:val="20"/>
                          </w:rPr>
                          <w:t>第</w:t>
                        </w:r>
                        <w:r>
                          <w:rPr>
                            <w:rFonts w:ascii="仿宋" w:hAnsi="仿宋" w:eastAsia="仿宋" w:cs="仿宋"/>
                            <w:sz w:val="20"/>
                            <w:szCs w:val="20"/>
                          </w:rPr>
                          <w:t xml:space="preserve"> </w:t>
                        </w:r>
                        <w:r>
                          <w:rPr>
                            <w:rFonts w:ascii="仿宋" w:hAnsi="仿宋" w:eastAsia="仿宋" w:cs="仿宋"/>
                            <w:spacing w:val="-2"/>
                            <w:sz w:val="20"/>
                            <w:szCs w:val="20"/>
                          </w:rPr>
                          <w:t>五十五条</w:t>
                        </w:r>
                        <w:r>
                          <w:rPr>
                            <w:rFonts w:ascii="仿宋" w:hAnsi="仿宋" w:eastAsia="仿宋" w:cs="仿宋"/>
                            <w:spacing w:val="14"/>
                            <w:sz w:val="20"/>
                            <w:szCs w:val="20"/>
                          </w:rPr>
                          <w:t xml:space="preserve">  </w:t>
                        </w:r>
                        <w:r>
                          <w:rPr>
                            <w:rFonts w:ascii="仿宋" w:hAnsi="仿宋" w:eastAsia="仿宋" w:cs="仿宋"/>
                            <w:spacing w:val="-2"/>
                            <w:sz w:val="20"/>
                            <w:szCs w:val="20"/>
                          </w:rPr>
                          <w:t>违反本实施细则</w:t>
                        </w:r>
                        <w:r>
                          <w:rPr>
                            <w:rFonts w:ascii="仿宋" w:hAnsi="仿宋" w:eastAsia="仿宋" w:cs="仿宋"/>
                            <w:sz w:val="20"/>
                            <w:szCs w:val="20"/>
                          </w:rPr>
                          <w:t xml:space="preserve"> 第三十四条第二款的规定，</w:t>
                        </w:r>
                        <w:r>
                          <w:rPr>
                            <w:rFonts w:ascii="仿宋" w:hAnsi="仿宋" w:eastAsia="仿宋" w:cs="仿宋"/>
                            <w:spacing w:val="8"/>
                            <w:sz w:val="20"/>
                            <w:szCs w:val="20"/>
                          </w:rPr>
                          <w:t xml:space="preserve"> </w:t>
                        </w:r>
                        <w:r>
                          <w:rPr>
                            <w:rFonts w:ascii="仿宋" w:hAnsi="仿宋" w:eastAsia="仿宋" w:cs="仿宋"/>
                            <w:sz w:val="20"/>
                            <w:szCs w:val="20"/>
                          </w:rPr>
                          <w:t>旅行社未将旅游目的地接待</w:t>
                        </w:r>
                      </w:p>
                      <w:p>
                        <w:pPr>
                          <w:spacing w:line="215" w:lineRule="auto"/>
                          <w:ind w:left="77" w:right="53" w:firstLine="98"/>
                          <w:rPr>
                            <w:rFonts w:ascii="仿宋" w:hAnsi="仿宋" w:eastAsia="仿宋" w:cs="仿宋"/>
                            <w:sz w:val="20"/>
                            <w:szCs w:val="20"/>
                          </w:rPr>
                        </w:pPr>
                        <w:r>
                          <w:rPr>
                            <w:rFonts w:ascii="仿宋" w:hAnsi="仿宋" w:eastAsia="仿宋" w:cs="仿宋"/>
                            <w:sz w:val="20"/>
                            <w:szCs w:val="20"/>
                          </w:rPr>
                          <w:t>旅行社的情况告知旅游者</w:t>
                        </w:r>
                        <w:r>
                          <w:rPr>
                            <w:rFonts w:ascii="仿宋" w:hAnsi="仿宋" w:eastAsia="仿宋" w:cs="仿宋"/>
                            <w:spacing w:val="3"/>
                            <w:sz w:val="20"/>
                            <w:szCs w:val="20"/>
                          </w:rPr>
                          <w:t xml:space="preserve">  </w:t>
                        </w:r>
                        <w:r>
                          <w:rPr>
                            <w:rFonts w:ascii="仿宋" w:hAnsi="仿宋" w:eastAsia="仿宋" w:cs="仿宋"/>
                            <w:spacing w:val="-3"/>
                            <w:sz w:val="20"/>
                            <w:szCs w:val="20"/>
                          </w:rPr>
                          <w:t>的，</w:t>
                        </w:r>
                        <w:r>
                          <w:rPr>
                            <w:rFonts w:ascii="仿宋" w:hAnsi="仿宋" w:eastAsia="仿宋" w:cs="仿宋"/>
                            <w:spacing w:val="-59"/>
                            <w:sz w:val="20"/>
                            <w:szCs w:val="20"/>
                          </w:rPr>
                          <w:t xml:space="preserve"> </w:t>
                        </w:r>
                        <w:r>
                          <w:rPr>
                            <w:rFonts w:ascii="仿宋" w:hAnsi="仿宋" w:eastAsia="仿宋" w:cs="仿宋"/>
                            <w:spacing w:val="-3"/>
                            <w:sz w:val="20"/>
                            <w:szCs w:val="20"/>
                          </w:rPr>
                          <w:t>由县级以上旅游行政管</w:t>
                        </w:r>
                        <w:r>
                          <w:rPr>
                            <w:rFonts w:ascii="仿宋" w:hAnsi="仿宋" w:eastAsia="仿宋" w:cs="仿宋"/>
                            <w:sz w:val="20"/>
                            <w:szCs w:val="20"/>
                          </w:rPr>
                          <w:t xml:space="preserve"> </w:t>
                        </w:r>
                        <w:r>
                          <w:rPr>
                            <w:rFonts w:ascii="仿宋" w:hAnsi="仿宋" w:eastAsia="仿宋" w:cs="仿宋"/>
                            <w:spacing w:val="-9"/>
                            <w:sz w:val="20"/>
                            <w:szCs w:val="20"/>
                          </w:rPr>
                          <w:t>理部门依照《条例》</w:t>
                        </w:r>
                        <w:r>
                          <w:rPr>
                            <w:rFonts w:ascii="仿宋" w:hAnsi="仿宋" w:eastAsia="仿宋" w:cs="仿宋"/>
                            <w:spacing w:val="13"/>
                            <w:sz w:val="20"/>
                            <w:szCs w:val="20"/>
                          </w:rPr>
                          <w:t xml:space="preserve"> </w:t>
                        </w:r>
                        <w:r>
                          <w:rPr>
                            <w:rFonts w:ascii="仿宋" w:hAnsi="仿宋" w:eastAsia="仿宋" w:cs="仿宋"/>
                            <w:spacing w:val="-9"/>
                            <w:sz w:val="20"/>
                            <w:szCs w:val="20"/>
                          </w:rPr>
                          <w:t>第五十</w:t>
                        </w:r>
                      </w:p>
                      <w:p>
                        <w:pPr>
                          <w:spacing w:before="46" w:line="222" w:lineRule="auto"/>
                          <w:ind w:left="75" w:right="52" w:firstLine="51"/>
                          <w:rPr>
                            <w:rFonts w:ascii="仿宋" w:hAnsi="仿宋" w:eastAsia="仿宋" w:cs="仿宋"/>
                            <w:sz w:val="20"/>
                            <w:szCs w:val="20"/>
                          </w:rPr>
                        </w:pPr>
                        <w:r>
                          <w:rPr>
                            <w:rFonts w:ascii="仿宋" w:hAnsi="仿宋" w:eastAsia="仿宋" w:cs="仿宋"/>
                            <w:spacing w:val="-2"/>
                            <w:sz w:val="20"/>
                            <w:szCs w:val="20"/>
                          </w:rPr>
                          <w:t>五条的规定处罚。</w:t>
                        </w:r>
                        <w:r>
                          <w:rPr>
                            <w:rFonts w:ascii="仿宋" w:hAnsi="仿宋" w:eastAsia="仿宋" w:cs="仿宋"/>
                            <w:spacing w:val="26"/>
                            <w:sz w:val="20"/>
                            <w:szCs w:val="20"/>
                          </w:rPr>
                          <w:t xml:space="preserve"> </w:t>
                        </w:r>
                        <w:r>
                          <w:rPr>
                            <w:rFonts w:ascii="仿宋" w:hAnsi="仿宋" w:eastAsia="仿宋" w:cs="仿宋"/>
                            <w:spacing w:val="-2"/>
                            <w:sz w:val="20"/>
                            <w:szCs w:val="20"/>
                          </w:rPr>
                          <w:t>第三十</w:t>
                        </w:r>
                        <w:r>
                          <w:rPr>
                            <w:rFonts w:ascii="仿宋" w:hAnsi="仿宋" w:eastAsia="仿宋" w:cs="仿宋"/>
                            <w:sz w:val="20"/>
                            <w:szCs w:val="20"/>
                          </w:rPr>
                          <w:t xml:space="preserve"> 四条第二款“旅行社对接待</w:t>
                        </w:r>
                        <w:r>
                          <w:rPr>
                            <w:rFonts w:ascii="仿宋" w:hAnsi="仿宋" w:eastAsia="仿宋" w:cs="仿宋"/>
                            <w:spacing w:val="8"/>
                            <w:sz w:val="20"/>
                            <w:szCs w:val="20"/>
                          </w:rPr>
                          <w:t xml:space="preserve"> </w:t>
                        </w:r>
                        <w:r>
                          <w:rPr>
                            <w:rFonts w:ascii="仿宋" w:hAnsi="仿宋" w:eastAsia="仿宋" w:cs="仿宋"/>
                            <w:sz w:val="20"/>
                            <w:szCs w:val="20"/>
                          </w:rPr>
                          <w:t>旅游者的业务作出委托的，</w:t>
                        </w:r>
                        <w:r>
                          <w:rPr>
                            <w:rFonts w:ascii="仿宋" w:hAnsi="仿宋" w:eastAsia="仿宋" w:cs="仿宋"/>
                            <w:spacing w:val="8"/>
                            <w:sz w:val="20"/>
                            <w:szCs w:val="20"/>
                          </w:rPr>
                          <w:t xml:space="preserve"> </w:t>
                        </w:r>
                        <w:r>
                          <w:rPr>
                            <w:rFonts w:ascii="仿宋" w:hAnsi="仿宋" w:eastAsia="仿宋" w:cs="仿宋"/>
                            <w:spacing w:val="-9"/>
                            <w:sz w:val="20"/>
                            <w:szCs w:val="20"/>
                          </w:rPr>
                          <w:t>应当按照《条例》</w:t>
                        </w:r>
                        <w:r>
                          <w:rPr>
                            <w:rFonts w:ascii="仿宋" w:hAnsi="仿宋" w:eastAsia="仿宋" w:cs="仿宋"/>
                            <w:spacing w:val="15"/>
                            <w:sz w:val="20"/>
                            <w:szCs w:val="20"/>
                          </w:rPr>
                          <w:t xml:space="preserve"> </w:t>
                        </w:r>
                        <w:r>
                          <w:rPr>
                            <w:rFonts w:ascii="仿宋" w:hAnsi="仿宋" w:eastAsia="仿宋" w:cs="仿宋"/>
                            <w:spacing w:val="-9"/>
                            <w:sz w:val="20"/>
                            <w:szCs w:val="20"/>
                          </w:rPr>
                          <w:t>第三十六</w:t>
                        </w:r>
                        <w:r>
                          <w:rPr>
                            <w:rFonts w:ascii="仿宋" w:hAnsi="仿宋" w:eastAsia="仿宋" w:cs="仿宋"/>
                            <w:sz w:val="20"/>
                            <w:szCs w:val="20"/>
                          </w:rPr>
                          <w:t xml:space="preserve"> 条的规定，将旅游目的地接</w:t>
                        </w:r>
                        <w:r>
                          <w:rPr>
                            <w:rFonts w:ascii="仿宋" w:hAnsi="仿宋" w:eastAsia="仿宋" w:cs="仿宋"/>
                            <w:spacing w:val="6"/>
                            <w:sz w:val="20"/>
                            <w:szCs w:val="20"/>
                          </w:rPr>
                          <w:t xml:space="preserve"> </w:t>
                        </w:r>
                        <w:r>
                          <w:rPr>
                            <w:rFonts w:ascii="仿宋" w:hAnsi="仿宋" w:eastAsia="仿宋" w:cs="仿宋"/>
                            <w:sz w:val="20"/>
                            <w:szCs w:val="20"/>
                          </w:rPr>
                          <w:t>受委托的旅行社的名称、地</w:t>
                        </w:r>
                        <w:r>
                          <w:rPr>
                            <w:rFonts w:ascii="仿宋" w:hAnsi="仿宋" w:eastAsia="仿宋" w:cs="仿宋"/>
                            <w:spacing w:val="6"/>
                            <w:sz w:val="20"/>
                            <w:szCs w:val="20"/>
                          </w:rPr>
                          <w:t xml:space="preserve"> </w:t>
                        </w:r>
                        <w:r>
                          <w:rPr>
                            <w:rFonts w:ascii="仿宋" w:hAnsi="仿宋" w:eastAsia="仿宋" w:cs="仿宋"/>
                            <w:sz w:val="20"/>
                            <w:szCs w:val="20"/>
                          </w:rPr>
                          <w:t>址、联系人和联系电话，告</w:t>
                        </w:r>
                      </w:p>
                      <w:p>
                        <w:pPr>
                          <w:spacing w:before="43" w:line="226" w:lineRule="auto"/>
                          <w:ind w:left="123" w:right="103" w:firstLine="2"/>
                          <w:rPr>
                            <w:rFonts w:ascii="仿宋" w:hAnsi="仿宋" w:eastAsia="仿宋" w:cs="仿宋"/>
                            <w:sz w:val="20"/>
                            <w:szCs w:val="20"/>
                          </w:rPr>
                        </w:pPr>
                        <w:r>
                          <w:rPr>
                            <w:rFonts w:ascii="仿宋" w:hAnsi="仿宋" w:eastAsia="仿宋" w:cs="仿宋"/>
                            <w:sz w:val="20"/>
                            <w:szCs w:val="20"/>
                          </w:rPr>
                          <w:t>知旅游者。</w:t>
                        </w:r>
                        <w:r>
                          <w:rPr>
                            <w:rFonts w:ascii="仿宋" w:hAnsi="仿宋" w:eastAsia="仿宋" w:cs="仿宋"/>
                            <w:spacing w:val="-71"/>
                            <w:sz w:val="20"/>
                            <w:szCs w:val="20"/>
                          </w:rPr>
                          <w:t xml:space="preserve"> </w:t>
                        </w:r>
                        <w:r>
                          <w:rPr>
                            <w:rFonts w:ascii="仿宋" w:hAnsi="仿宋" w:eastAsia="仿宋" w:cs="仿宋"/>
                            <w:sz w:val="20"/>
                            <w:szCs w:val="20"/>
                          </w:rPr>
                          <w:t>”</w:t>
                        </w:r>
                        <w:r>
                          <w:rPr>
                            <w:rFonts w:ascii="仿宋" w:hAnsi="仿宋" w:eastAsia="仿宋" w:cs="仿宋"/>
                            <w:spacing w:val="-22"/>
                            <w:sz w:val="20"/>
                            <w:szCs w:val="20"/>
                          </w:rPr>
                          <w:t xml:space="preserve"> </w:t>
                        </w:r>
                        <w:r>
                          <w:rPr>
                            <w:rFonts w:ascii="仿宋" w:hAnsi="仿宋" w:eastAsia="仿宋" w:cs="仿宋"/>
                            <w:sz w:val="20"/>
                            <w:szCs w:val="20"/>
                          </w:rPr>
                          <w:t xml:space="preserve">《旅行社条 </w:t>
                        </w:r>
                        <w:r>
                          <w:rPr>
                            <w:rFonts w:ascii="仿宋" w:hAnsi="仿宋" w:eastAsia="仿宋" w:cs="仿宋"/>
                            <w:spacing w:val="-7"/>
                            <w:sz w:val="20"/>
                            <w:szCs w:val="20"/>
                          </w:rPr>
                          <w:t>例》</w:t>
                        </w:r>
                        <w:r>
                          <w:rPr>
                            <w:rFonts w:ascii="仿宋" w:hAnsi="仿宋" w:eastAsia="仿宋" w:cs="仿宋"/>
                            <w:spacing w:val="-3"/>
                            <w:sz w:val="20"/>
                            <w:szCs w:val="20"/>
                          </w:rPr>
                          <w:t xml:space="preserve"> </w:t>
                        </w:r>
                        <w:r>
                          <w:rPr>
                            <w:rFonts w:ascii="仿宋" w:hAnsi="仿宋" w:eastAsia="仿宋" w:cs="仿宋"/>
                            <w:spacing w:val="-7"/>
                            <w:sz w:val="20"/>
                            <w:szCs w:val="20"/>
                          </w:rPr>
                          <w:t>（国务院令第550号）</w:t>
                        </w:r>
                      </w:p>
                      <w:p>
                        <w:pPr>
                          <w:spacing w:before="1" w:line="202" w:lineRule="auto"/>
                          <w:ind w:firstLine="84"/>
                          <w:rPr>
                            <w:rFonts w:ascii="仿宋" w:hAnsi="仿宋" w:eastAsia="仿宋" w:cs="仿宋"/>
                            <w:sz w:val="20"/>
                            <w:szCs w:val="20"/>
                          </w:rPr>
                        </w:pPr>
                        <w:r>
                          <w:rPr>
                            <w:rFonts w:ascii="仿宋" w:hAnsi="仿宋" w:eastAsia="仿宋" w:cs="仿宋"/>
                            <w:spacing w:val="-1"/>
                            <w:sz w:val="20"/>
                            <w:szCs w:val="20"/>
                          </w:rPr>
                          <w:t>第五十五条罚则“由旅游行</w:t>
                        </w:r>
                      </w:p>
                      <w:p>
                        <w:pPr>
                          <w:spacing w:before="29" w:line="188" w:lineRule="auto"/>
                          <w:ind w:firstLine="124"/>
                          <w:rPr>
                            <w:rFonts w:ascii="仿宋" w:hAnsi="仿宋" w:eastAsia="仿宋" w:cs="仿宋"/>
                            <w:sz w:val="20"/>
                            <w:szCs w:val="20"/>
                          </w:rPr>
                        </w:pPr>
                        <w:r>
                          <w:rPr>
                            <w:rFonts w:ascii="仿宋" w:hAnsi="仿宋" w:eastAsia="仿宋" w:cs="仿宋"/>
                            <w:sz w:val="20"/>
                            <w:szCs w:val="20"/>
                          </w:rPr>
                          <w:t>政管理部门责令改正，处2</w:t>
                        </w:r>
                      </w:p>
                      <w:p>
                        <w:pPr>
                          <w:spacing w:before="44" w:line="188" w:lineRule="auto"/>
                          <w:ind w:firstLine="178"/>
                          <w:rPr>
                            <w:rFonts w:ascii="仿宋" w:hAnsi="仿宋" w:eastAsia="仿宋" w:cs="仿宋"/>
                            <w:sz w:val="20"/>
                            <w:szCs w:val="20"/>
                          </w:rPr>
                        </w:pPr>
                        <w:r>
                          <w:rPr>
                            <w:rFonts w:ascii="仿宋" w:hAnsi="仿宋" w:eastAsia="仿宋" w:cs="仿宋"/>
                            <w:sz w:val="20"/>
                            <w:szCs w:val="20"/>
                          </w:rPr>
                          <w:t>万元以上10万元以下的罚</w:t>
                        </w:r>
                      </w:p>
                      <w:p>
                        <w:pPr>
                          <w:spacing w:before="43" w:line="188" w:lineRule="auto"/>
                          <w:ind w:firstLine="75"/>
                          <w:rPr>
                            <w:rFonts w:ascii="仿宋" w:hAnsi="仿宋" w:eastAsia="仿宋" w:cs="仿宋"/>
                            <w:sz w:val="20"/>
                            <w:szCs w:val="20"/>
                          </w:rPr>
                        </w:pPr>
                        <w:r>
                          <w:rPr>
                            <w:rFonts w:ascii="仿宋" w:hAnsi="仿宋" w:eastAsia="仿宋" w:cs="仿宋"/>
                            <w:spacing w:val="-12"/>
                            <w:sz w:val="20"/>
                            <w:szCs w:val="20"/>
                          </w:rPr>
                          <w:t>款；</w:t>
                        </w:r>
                        <w:r>
                          <w:rPr>
                            <w:rFonts w:ascii="仿宋" w:hAnsi="仿宋" w:eastAsia="仿宋" w:cs="仿宋"/>
                            <w:spacing w:val="51"/>
                            <w:sz w:val="20"/>
                            <w:szCs w:val="20"/>
                          </w:rPr>
                          <w:t xml:space="preserve"> </w:t>
                        </w:r>
                        <w:r>
                          <w:rPr>
                            <w:rFonts w:ascii="仿宋" w:hAnsi="仿宋" w:eastAsia="仿宋" w:cs="仿宋"/>
                            <w:spacing w:val="-12"/>
                            <w:sz w:val="20"/>
                            <w:szCs w:val="20"/>
                          </w:rPr>
                          <w:t>情节严重的，责令停业</w:t>
                        </w:r>
                      </w:p>
                      <w:p>
                        <w:pPr>
                          <w:spacing w:before="44" w:line="188" w:lineRule="auto"/>
                          <w:ind w:firstLine="478"/>
                          <w:rPr>
                            <w:rFonts w:ascii="仿宋" w:hAnsi="仿宋" w:eastAsia="仿宋" w:cs="仿宋"/>
                            <w:sz w:val="20"/>
                            <w:szCs w:val="20"/>
                          </w:rPr>
                        </w:pPr>
                        <w:r>
                          <w:rPr>
                            <w:rFonts w:ascii="仿宋" w:hAnsi="仿宋" w:eastAsia="仿宋" w:cs="仿宋"/>
                            <w:spacing w:val="-1"/>
                            <w:sz w:val="20"/>
                            <w:szCs w:val="20"/>
                          </w:rPr>
                          <w:t>整顿1个月至3个月</w:t>
                        </w:r>
                      </w:p>
                    </w:tc>
                    <w:tc>
                      <w:tcPr>
                        <w:tcW w:w="993"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7"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0"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3"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0"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8" w:line="217"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48" w:line="217"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6"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6"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78"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6"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56"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56" w:line="214"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69"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69"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6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0"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91"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before="41" w:line="230" w:lineRule="auto"/>
                          <w:ind w:left="94" w:right="58"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txbxContent>
            </v:textbox>
          </v:shape>
        </w:pict>
      </w:r>
      <w:r>
        <w:rPr>
          <w:rFonts w:ascii="仿宋" w:hAnsi="仿宋" w:eastAsia="仿宋" w:cs="仿宋"/>
          <w:sz w:val="16"/>
          <w:szCs w:val="16"/>
        </w:rPr>
        <w:t>政执法大队</w:t>
      </w:r>
    </w:p>
    <w:p>
      <w:pPr>
        <w:sectPr>
          <w:footerReference r:id="rId149" w:type="default"/>
          <w:pgSz w:w="16837" w:h="11905"/>
          <w:pgMar w:top="1011" w:right="1274" w:bottom="674" w:left="1256" w:header="0" w:footer="519" w:gutter="0"/>
          <w:cols w:space="720" w:num="1"/>
        </w:sect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52" w:line="189" w:lineRule="auto"/>
        <w:ind w:firstLine="10705"/>
        <w:rPr>
          <w:rFonts w:ascii="仿宋" w:hAnsi="仿宋" w:eastAsia="仿宋" w:cs="仿宋"/>
          <w:sz w:val="16"/>
          <w:szCs w:val="16"/>
        </w:rPr>
      </w:pPr>
      <w:r>
        <w:pict>
          <v:shape id="_x0000_s1143" o:spid="_x0000_s1143" o:spt="202" type="#_x0000_t202" style="position:absolute;left:0pt;margin-left:-1pt;margin-top:-383.1pt;height:402.8pt;width:717.35pt;z-index:25178009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0" w:lineRule="auto"/>
                          <w:ind w:firstLine="294"/>
                          <w:rPr>
                            <w:rFonts w:ascii="仿宋" w:hAnsi="仿宋" w:eastAsia="仿宋" w:cs="仿宋"/>
                            <w:sz w:val="20"/>
                            <w:szCs w:val="20"/>
                          </w:rPr>
                        </w:pPr>
                        <w:r>
                          <w:rPr>
                            <w:rFonts w:ascii="仿宋" w:hAnsi="仿宋" w:eastAsia="仿宋" w:cs="仿宋"/>
                            <w:spacing w:val="-7"/>
                            <w:sz w:val="20"/>
                            <w:szCs w:val="20"/>
                          </w:rPr>
                          <w:t>100</w:t>
                        </w:r>
                      </w:p>
                    </w:tc>
                    <w:tc>
                      <w:tcPr>
                        <w:tcW w:w="2345" w:type="dxa"/>
                        <w:vMerge w:val="restart"/>
                        <w:tcBorders>
                          <w:bottom w:val="nil"/>
                        </w:tcBorders>
                        <w:vAlign w:val="top"/>
                      </w:tcPr>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before="65" w:line="218" w:lineRule="auto"/>
                          <w:ind w:left="71" w:right="55" w:firstLine="3"/>
                          <w:rPr>
                            <w:rFonts w:ascii="仿宋" w:hAnsi="仿宋" w:eastAsia="仿宋" w:cs="仿宋"/>
                            <w:sz w:val="20"/>
                            <w:szCs w:val="20"/>
                          </w:rPr>
                        </w:pPr>
                        <w:r>
                          <w:rPr>
                            <w:rFonts w:ascii="仿宋" w:hAnsi="仿宋" w:eastAsia="仿宋" w:cs="仿宋"/>
                            <w:sz w:val="20"/>
                            <w:szCs w:val="20"/>
                          </w:rPr>
                          <w:t>关于旅行社未妥善保存各 类旅游合同及相关文件、</w:t>
                        </w:r>
                        <w:r>
                          <w:rPr>
                            <w:rFonts w:ascii="仿宋" w:hAnsi="仿宋" w:eastAsia="仿宋" w:cs="仿宋"/>
                            <w:spacing w:val="3"/>
                            <w:sz w:val="20"/>
                            <w:szCs w:val="20"/>
                          </w:rPr>
                          <w:t xml:space="preserve"> </w:t>
                        </w:r>
                        <w:r>
                          <w:rPr>
                            <w:rFonts w:ascii="仿宋" w:hAnsi="仿宋" w:eastAsia="仿宋" w:cs="仿宋"/>
                            <w:sz w:val="20"/>
                            <w:szCs w:val="20"/>
                          </w:rPr>
                          <w:t>资料，保存期不够两年，</w:t>
                        </w:r>
                        <w:r>
                          <w:rPr>
                            <w:rFonts w:ascii="仿宋" w:hAnsi="仿宋" w:eastAsia="仿宋" w:cs="仿宋"/>
                            <w:spacing w:val="3"/>
                            <w:sz w:val="20"/>
                            <w:szCs w:val="20"/>
                          </w:rPr>
                          <w:t xml:space="preserve"> </w:t>
                        </w:r>
                        <w:r>
                          <w:rPr>
                            <w:rFonts w:ascii="仿宋" w:hAnsi="仿宋" w:eastAsia="仿宋" w:cs="仿宋"/>
                            <w:sz w:val="20"/>
                            <w:szCs w:val="20"/>
                          </w:rPr>
                          <w:t>或者泄露旅游者个人信息</w:t>
                        </w:r>
                      </w:p>
                      <w:p>
                        <w:pPr>
                          <w:spacing w:before="41" w:line="188" w:lineRule="auto"/>
                          <w:ind w:firstLine="889"/>
                          <w:rPr>
                            <w:rFonts w:ascii="仿宋" w:hAnsi="仿宋" w:eastAsia="仿宋" w:cs="仿宋"/>
                            <w:sz w:val="20"/>
                            <w:szCs w:val="20"/>
                          </w:rPr>
                        </w:pPr>
                        <w:r>
                          <w:rPr>
                            <w:rFonts w:ascii="仿宋" w:hAnsi="仿宋" w:eastAsia="仿宋" w:cs="仿宋"/>
                            <w:spacing w:val="-8"/>
                            <w:sz w:val="20"/>
                            <w:szCs w:val="20"/>
                          </w:rPr>
                          <w:t>的处罚</w:t>
                        </w:r>
                      </w:p>
                    </w:tc>
                    <w:tc>
                      <w:tcPr>
                        <w:tcW w:w="2551" w:type="dxa"/>
                        <w:vMerge w:val="restart"/>
                        <w:tcBorders>
                          <w:bottom w:val="nil"/>
                        </w:tcBorders>
                        <w:vAlign w:val="top"/>
                      </w:tcPr>
                      <w:p>
                        <w:pPr>
                          <w:spacing w:before="90" w:line="188" w:lineRule="auto"/>
                          <w:ind w:firstLine="171"/>
                          <w:rPr>
                            <w:rFonts w:ascii="仿宋" w:hAnsi="仿宋" w:eastAsia="仿宋" w:cs="仿宋"/>
                            <w:sz w:val="20"/>
                            <w:szCs w:val="20"/>
                          </w:rPr>
                        </w:pPr>
                        <w:r>
                          <w:rPr>
                            <w:rFonts w:ascii="仿宋" w:hAnsi="仿宋" w:eastAsia="仿宋" w:cs="仿宋"/>
                            <w:sz w:val="20"/>
                            <w:szCs w:val="20"/>
                          </w:rPr>
                          <w:t>《旅行社条例实施细则》</w:t>
                        </w:r>
                      </w:p>
                      <w:p>
                        <w:pPr>
                          <w:spacing w:before="43" w:line="188" w:lineRule="auto"/>
                          <w:ind w:firstLine="176"/>
                          <w:rPr>
                            <w:rFonts w:ascii="仿宋" w:hAnsi="仿宋" w:eastAsia="仿宋" w:cs="仿宋"/>
                            <w:sz w:val="20"/>
                            <w:szCs w:val="20"/>
                          </w:rPr>
                        </w:pPr>
                        <w:r>
                          <w:rPr>
                            <w:rFonts w:ascii="仿宋" w:hAnsi="仿宋" w:eastAsia="仿宋" w:cs="仿宋"/>
                            <w:sz w:val="20"/>
                            <w:szCs w:val="20"/>
                          </w:rPr>
                          <w:t>（国家旅游局令第30号，</w:t>
                        </w:r>
                      </w:p>
                      <w:p>
                        <w:pPr>
                          <w:spacing w:before="43" w:line="188" w:lineRule="auto"/>
                          <w:ind w:firstLine="71"/>
                          <w:rPr>
                            <w:rFonts w:ascii="仿宋" w:hAnsi="仿宋" w:eastAsia="仿宋" w:cs="仿宋"/>
                            <w:sz w:val="20"/>
                            <w:szCs w:val="20"/>
                          </w:rPr>
                        </w:pPr>
                        <w:r>
                          <w:rPr>
                            <w:rFonts w:ascii="仿宋" w:hAnsi="仿宋" w:eastAsia="仿宋" w:cs="仿宋"/>
                            <w:spacing w:val="-10"/>
                            <w:sz w:val="20"/>
                            <w:szCs w:val="20"/>
                          </w:rPr>
                          <w:t>2009年4月3</w:t>
                        </w:r>
                        <w:r>
                          <w:rPr>
                            <w:rFonts w:ascii="仿宋" w:hAnsi="仿宋" w:eastAsia="仿宋" w:cs="仿宋"/>
                            <w:spacing w:val="-38"/>
                            <w:sz w:val="20"/>
                            <w:szCs w:val="20"/>
                          </w:rPr>
                          <w:t xml:space="preserve"> </w:t>
                        </w:r>
                        <w:r>
                          <w:rPr>
                            <w:rFonts w:ascii="仿宋" w:hAnsi="仿宋" w:eastAsia="仿宋" w:cs="仿宋"/>
                            <w:spacing w:val="-10"/>
                            <w:sz w:val="20"/>
                            <w:szCs w:val="20"/>
                          </w:rPr>
                          <w:t>日颁布）</w:t>
                        </w:r>
                        <w:r>
                          <w:rPr>
                            <w:rFonts w:ascii="仿宋" w:hAnsi="仿宋" w:eastAsia="仿宋" w:cs="仿宋"/>
                            <w:spacing w:val="-2"/>
                            <w:sz w:val="20"/>
                            <w:szCs w:val="20"/>
                          </w:rPr>
                          <w:t xml:space="preserve"> </w:t>
                        </w:r>
                        <w:r>
                          <w:rPr>
                            <w:rFonts w:ascii="仿宋" w:hAnsi="仿宋" w:eastAsia="仿宋" w:cs="仿宋"/>
                            <w:spacing w:val="-10"/>
                            <w:sz w:val="20"/>
                            <w:szCs w:val="20"/>
                          </w:rPr>
                          <w:t>第五十</w:t>
                        </w:r>
                      </w:p>
                      <w:p>
                        <w:pPr>
                          <w:spacing w:before="44" w:line="188" w:lineRule="auto"/>
                          <w:ind w:firstLine="46"/>
                          <w:rPr>
                            <w:rFonts w:ascii="仿宋" w:hAnsi="仿宋" w:eastAsia="仿宋" w:cs="仿宋"/>
                            <w:sz w:val="20"/>
                            <w:szCs w:val="20"/>
                          </w:rPr>
                        </w:pPr>
                        <w:r>
                          <w:rPr>
                            <w:rFonts w:ascii="仿宋" w:hAnsi="仿宋" w:eastAsia="仿宋" w:cs="仿宋"/>
                            <w:spacing w:val="-1"/>
                            <w:sz w:val="20"/>
                            <w:szCs w:val="20"/>
                          </w:rPr>
                          <w:t>八条</w:t>
                        </w:r>
                        <w:r>
                          <w:rPr>
                            <w:rFonts w:ascii="仿宋" w:hAnsi="仿宋" w:eastAsia="仿宋" w:cs="仿宋"/>
                            <w:spacing w:val="-25"/>
                            <w:sz w:val="20"/>
                            <w:szCs w:val="20"/>
                          </w:rPr>
                          <w:t xml:space="preserve"> </w:t>
                        </w:r>
                        <w:r>
                          <w:rPr>
                            <w:rFonts w:ascii="仿宋" w:hAnsi="仿宋" w:eastAsia="仿宋" w:cs="仿宋"/>
                            <w:spacing w:val="-1"/>
                            <w:sz w:val="20"/>
                            <w:szCs w:val="20"/>
                          </w:rPr>
                          <w:t>违反本实施细则第四十</w:t>
                        </w:r>
                      </w:p>
                      <w:p>
                        <w:pPr>
                          <w:spacing w:before="43" w:line="188" w:lineRule="auto"/>
                          <w:ind w:firstLine="99"/>
                          <w:rPr>
                            <w:rFonts w:ascii="仿宋" w:hAnsi="仿宋" w:eastAsia="仿宋" w:cs="仿宋"/>
                            <w:sz w:val="20"/>
                            <w:szCs w:val="20"/>
                          </w:rPr>
                        </w:pPr>
                        <w:r>
                          <w:rPr>
                            <w:rFonts w:ascii="仿宋" w:hAnsi="仿宋" w:eastAsia="仿宋" w:cs="仿宋"/>
                            <w:spacing w:val="-2"/>
                            <w:sz w:val="20"/>
                            <w:szCs w:val="20"/>
                          </w:rPr>
                          <w:t>四条的规定，未妥善保存各</w:t>
                        </w:r>
                      </w:p>
                      <w:p>
                        <w:pPr>
                          <w:spacing w:before="43" w:line="188" w:lineRule="auto"/>
                          <w:ind w:firstLine="78"/>
                          <w:rPr>
                            <w:rFonts w:ascii="仿宋" w:hAnsi="仿宋" w:eastAsia="仿宋" w:cs="仿宋"/>
                            <w:sz w:val="20"/>
                            <w:szCs w:val="20"/>
                          </w:rPr>
                        </w:pPr>
                        <w:r>
                          <w:rPr>
                            <w:rFonts w:ascii="仿宋" w:hAnsi="仿宋" w:eastAsia="仿宋" w:cs="仿宋"/>
                            <w:spacing w:val="2"/>
                            <w:sz w:val="20"/>
                            <w:szCs w:val="20"/>
                          </w:rPr>
                          <w:t>类旅游合同及相关文件、资</w:t>
                        </w:r>
                      </w:p>
                      <w:p>
                        <w:pPr>
                          <w:spacing w:before="43" w:line="188" w:lineRule="auto"/>
                          <w:ind w:firstLine="75"/>
                          <w:rPr>
                            <w:rFonts w:ascii="仿宋" w:hAnsi="仿宋" w:eastAsia="仿宋" w:cs="仿宋"/>
                            <w:sz w:val="20"/>
                            <w:szCs w:val="20"/>
                          </w:rPr>
                        </w:pPr>
                        <w:r>
                          <w:rPr>
                            <w:rFonts w:ascii="仿宋" w:hAnsi="仿宋" w:eastAsia="仿宋" w:cs="仿宋"/>
                            <w:sz w:val="20"/>
                            <w:szCs w:val="20"/>
                          </w:rPr>
                          <w:t>料，保存期不够两年，或者</w:t>
                        </w:r>
                      </w:p>
                      <w:p>
                        <w:pPr>
                          <w:spacing w:before="41" w:line="188" w:lineRule="auto"/>
                          <w:ind w:firstLine="82"/>
                          <w:rPr>
                            <w:rFonts w:ascii="仿宋" w:hAnsi="仿宋" w:eastAsia="仿宋" w:cs="仿宋"/>
                            <w:sz w:val="20"/>
                            <w:szCs w:val="20"/>
                          </w:rPr>
                        </w:pPr>
                        <w:r>
                          <w:rPr>
                            <w:rFonts w:ascii="仿宋" w:hAnsi="仿宋" w:eastAsia="仿宋" w:cs="仿宋"/>
                            <w:spacing w:val="-1"/>
                            <w:sz w:val="20"/>
                            <w:szCs w:val="20"/>
                          </w:rPr>
                          <w:t>泄露旅游者个人信息的，</w:t>
                        </w:r>
                        <w:r>
                          <w:rPr>
                            <w:rFonts w:ascii="仿宋" w:hAnsi="仿宋" w:eastAsia="仿宋" w:cs="仿宋"/>
                            <w:spacing w:val="-49"/>
                            <w:sz w:val="20"/>
                            <w:szCs w:val="20"/>
                          </w:rPr>
                          <w:t xml:space="preserve"> </w:t>
                        </w:r>
                        <w:r>
                          <w:rPr>
                            <w:rFonts w:ascii="仿宋" w:hAnsi="仿宋" w:eastAsia="仿宋" w:cs="仿宋"/>
                            <w:spacing w:val="-1"/>
                            <w:sz w:val="20"/>
                            <w:szCs w:val="20"/>
                          </w:rPr>
                          <w:t>由</w:t>
                        </w:r>
                      </w:p>
                      <w:p>
                        <w:pPr>
                          <w:spacing w:before="44" w:line="188" w:lineRule="auto"/>
                          <w:ind w:firstLine="77"/>
                          <w:rPr>
                            <w:rFonts w:ascii="仿宋" w:hAnsi="仿宋" w:eastAsia="仿宋" w:cs="仿宋"/>
                            <w:sz w:val="20"/>
                            <w:szCs w:val="20"/>
                          </w:rPr>
                        </w:pPr>
                        <w:r>
                          <w:rPr>
                            <w:rFonts w:ascii="仿宋" w:hAnsi="仿宋" w:eastAsia="仿宋" w:cs="仿宋"/>
                            <w:sz w:val="20"/>
                            <w:szCs w:val="20"/>
                          </w:rPr>
                          <w:t>县级以上旅游行政管理部门</w:t>
                        </w:r>
                      </w:p>
                      <w:p>
                        <w:pPr>
                          <w:spacing w:before="43" w:line="188" w:lineRule="auto"/>
                          <w:ind w:firstLine="77"/>
                          <w:rPr>
                            <w:rFonts w:ascii="仿宋" w:hAnsi="仿宋" w:eastAsia="仿宋" w:cs="仿宋"/>
                            <w:sz w:val="20"/>
                            <w:szCs w:val="20"/>
                          </w:rPr>
                        </w:pPr>
                        <w:r>
                          <w:rPr>
                            <w:rFonts w:ascii="仿宋" w:hAnsi="仿宋" w:eastAsia="仿宋" w:cs="仿宋"/>
                            <w:sz w:val="20"/>
                            <w:szCs w:val="20"/>
                          </w:rPr>
                          <w:t>责令改正，没收违法所得，</w:t>
                        </w:r>
                      </w:p>
                      <w:p>
                        <w:pPr>
                          <w:spacing w:before="44" w:line="188" w:lineRule="auto"/>
                          <w:ind w:firstLine="124"/>
                          <w:rPr>
                            <w:rFonts w:ascii="仿宋" w:hAnsi="仿宋" w:eastAsia="仿宋" w:cs="仿宋"/>
                            <w:sz w:val="20"/>
                            <w:szCs w:val="20"/>
                          </w:rPr>
                        </w:pPr>
                        <w:r>
                          <w:rPr>
                            <w:rFonts w:ascii="仿宋" w:hAnsi="仿宋" w:eastAsia="仿宋" w:cs="仿宋"/>
                            <w:sz w:val="20"/>
                            <w:szCs w:val="20"/>
                          </w:rPr>
                          <w:t>处违法所得3倍以下但最高</w:t>
                        </w:r>
                      </w:p>
                      <w:p>
                        <w:pPr>
                          <w:spacing w:before="44" w:line="188" w:lineRule="auto"/>
                          <w:ind w:firstLine="128"/>
                          <w:rPr>
                            <w:rFonts w:ascii="仿宋" w:hAnsi="仿宋" w:eastAsia="仿宋" w:cs="仿宋"/>
                            <w:sz w:val="20"/>
                            <w:szCs w:val="20"/>
                          </w:rPr>
                        </w:pPr>
                        <w:r>
                          <w:rPr>
                            <w:rFonts w:ascii="仿宋" w:hAnsi="仿宋" w:eastAsia="仿宋" w:cs="仿宋"/>
                            <w:spacing w:val="-10"/>
                            <w:w w:val="99"/>
                            <w:sz w:val="20"/>
                            <w:szCs w:val="20"/>
                          </w:rPr>
                          <w:t>不超过3万元的罚款；</w:t>
                        </w:r>
                        <w:r>
                          <w:rPr>
                            <w:rFonts w:ascii="仿宋" w:hAnsi="仿宋" w:eastAsia="仿宋" w:cs="仿宋"/>
                            <w:spacing w:val="46"/>
                            <w:sz w:val="20"/>
                            <w:szCs w:val="20"/>
                          </w:rPr>
                          <w:t xml:space="preserve"> </w:t>
                        </w:r>
                        <w:r>
                          <w:rPr>
                            <w:rFonts w:ascii="仿宋" w:hAnsi="仿宋" w:eastAsia="仿宋" w:cs="仿宋"/>
                            <w:spacing w:val="-10"/>
                            <w:w w:val="99"/>
                            <w:sz w:val="20"/>
                            <w:szCs w:val="20"/>
                          </w:rPr>
                          <w:t>没有</w:t>
                        </w:r>
                      </w:p>
                      <w:p>
                        <w:pPr>
                          <w:spacing w:before="43" w:line="188" w:lineRule="auto"/>
                          <w:ind w:firstLine="125"/>
                          <w:rPr>
                            <w:rFonts w:ascii="仿宋" w:hAnsi="仿宋" w:eastAsia="仿宋" w:cs="仿宋"/>
                            <w:sz w:val="20"/>
                            <w:szCs w:val="20"/>
                          </w:rPr>
                        </w:pPr>
                        <w:r>
                          <w:rPr>
                            <w:rFonts w:ascii="仿宋" w:hAnsi="仿宋" w:eastAsia="仿宋" w:cs="仿宋"/>
                            <w:sz w:val="20"/>
                            <w:szCs w:val="20"/>
                          </w:rPr>
                          <w:t>违法所得的，处1万元以下</w:t>
                        </w:r>
                      </w:p>
                      <w:p>
                        <w:pPr>
                          <w:spacing w:before="43" w:line="188" w:lineRule="auto"/>
                          <w:ind w:firstLine="87"/>
                          <w:rPr>
                            <w:rFonts w:ascii="仿宋" w:hAnsi="仿宋" w:eastAsia="仿宋" w:cs="仿宋"/>
                            <w:sz w:val="20"/>
                            <w:szCs w:val="20"/>
                          </w:rPr>
                        </w:pPr>
                        <w:r>
                          <w:rPr>
                            <w:rFonts w:ascii="仿宋" w:hAnsi="仿宋" w:eastAsia="仿宋" w:cs="仿宋"/>
                            <w:spacing w:val="-1"/>
                            <w:sz w:val="20"/>
                            <w:szCs w:val="20"/>
                          </w:rPr>
                          <w:t>的罚款。</w:t>
                        </w:r>
                        <w:r>
                          <w:rPr>
                            <w:rFonts w:ascii="仿宋" w:hAnsi="仿宋" w:eastAsia="仿宋" w:cs="仿宋"/>
                            <w:spacing w:val="-92"/>
                            <w:sz w:val="20"/>
                            <w:szCs w:val="20"/>
                          </w:rPr>
                          <w:t xml:space="preserve"> </w:t>
                        </w:r>
                        <w:r>
                          <w:rPr>
                            <w:rFonts w:ascii="仿宋" w:hAnsi="仿宋" w:eastAsia="仿宋" w:cs="仿宋"/>
                            <w:spacing w:val="-1"/>
                            <w:sz w:val="20"/>
                            <w:szCs w:val="20"/>
                          </w:rPr>
                          <w:t>（《旅行社条例实</w:t>
                        </w:r>
                      </w:p>
                      <w:p>
                        <w:pPr>
                          <w:spacing w:before="44" w:line="188" w:lineRule="auto"/>
                          <w:ind w:firstLine="46"/>
                          <w:rPr>
                            <w:rFonts w:ascii="仿宋" w:hAnsi="仿宋" w:eastAsia="仿宋" w:cs="仿宋"/>
                            <w:sz w:val="20"/>
                            <w:szCs w:val="20"/>
                          </w:rPr>
                        </w:pPr>
                        <w:r>
                          <w:rPr>
                            <w:rFonts w:ascii="仿宋" w:hAnsi="仿宋" w:eastAsia="仿宋" w:cs="仿宋"/>
                            <w:spacing w:val="-11"/>
                            <w:sz w:val="20"/>
                            <w:szCs w:val="20"/>
                          </w:rPr>
                          <w:t>施细则》</w:t>
                        </w:r>
                        <w:r>
                          <w:rPr>
                            <w:rFonts w:ascii="仿宋" w:hAnsi="仿宋" w:eastAsia="仿宋" w:cs="仿宋"/>
                            <w:spacing w:val="25"/>
                            <w:sz w:val="20"/>
                            <w:szCs w:val="20"/>
                          </w:rPr>
                          <w:t xml:space="preserve"> </w:t>
                        </w:r>
                        <w:r>
                          <w:rPr>
                            <w:rFonts w:ascii="仿宋" w:hAnsi="仿宋" w:eastAsia="仿宋" w:cs="仿宋"/>
                            <w:spacing w:val="-11"/>
                            <w:sz w:val="20"/>
                            <w:szCs w:val="20"/>
                          </w:rPr>
                          <w:t>第四十四条</w:t>
                        </w:r>
                        <w:r>
                          <w:rPr>
                            <w:rFonts w:ascii="仿宋" w:hAnsi="仿宋" w:eastAsia="仿宋" w:cs="仿宋"/>
                            <w:spacing w:val="-31"/>
                            <w:sz w:val="20"/>
                            <w:szCs w:val="20"/>
                          </w:rPr>
                          <w:t xml:space="preserve"> </w:t>
                        </w:r>
                        <w:r>
                          <w:rPr>
                            <w:rFonts w:ascii="仿宋" w:hAnsi="仿宋" w:eastAsia="仿宋" w:cs="仿宋"/>
                            <w:spacing w:val="-11"/>
                            <w:sz w:val="20"/>
                            <w:szCs w:val="20"/>
                          </w:rPr>
                          <w:t>旅行社</w:t>
                        </w:r>
                      </w:p>
                      <w:p>
                        <w:pPr>
                          <w:spacing w:before="44" w:line="188" w:lineRule="auto"/>
                          <w:ind w:firstLine="75"/>
                          <w:rPr>
                            <w:rFonts w:ascii="仿宋" w:hAnsi="仿宋" w:eastAsia="仿宋" w:cs="仿宋"/>
                            <w:sz w:val="20"/>
                            <w:szCs w:val="20"/>
                          </w:rPr>
                        </w:pPr>
                        <w:r>
                          <w:rPr>
                            <w:rFonts w:ascii="仿宋" w:hAnsi="仿宋" w:eastAsia="仿宋" w:cs="仿宋"/>
                            <w:spacing w:val="-9"/>
                            <w:sz w:val="20"/>
                            <w:szCs w:val="20"/>
                          </w:rPr>
                          <w:t>应当妥善保存《条例》</w:t>
                        </w:r>
                        <w:r>
                          <w:rPr>
                            <w:rFonts w:ascii="仿宋" w:hAnsi="仿宋" w:eastAsia="仿宋" w:cs="仿宋"/>
                            <w:spacing w:val="13"/>
                            <w:sz w:val="20"/>
                            <w:szCs w:val="20"/>
                          </w:rPr>
                          <w:t xml:space="preserve"> </w:t>
                        </w:r>
                        <w:r>
                          <w:rPr>
                            <w:rFonts w:ascii="仿宋" w:hAnsi="仿宋" w:eastAsia="仿宋" w:cs="仿宋"/>
                            <w:spacing w:val="-9"/>
                            <w:sz w:val="20"/>
                            <w:szCs w:val="20"/>
                          </w:rPr>
                          <w:t>规定</w:t>
                        </w:r>
                      </w:p>
                      <w:p>
                        <w:pPr>
                          <w:spacing w:before="43" w:line="188" w:lineRule="auto"/>
                          <w:ind w:firstLine="87"/>
                          <w:rPr>
                            <w:rFonts w:ascii="仿宋" w:hAnsi="仿宋" w:eastAsia="仿宋" w:cs="仿宋"/>
                            <w:sz w:val="20"/>
                            <w:szCs w:val="20"/>
                          </w:rPr>
                        </w:pPr>
                        <w:r>
                          <w:rPr>
                            <w:rFonts w:ascii="仿宋" w:hAnsi="仿宋" w:eastAsia="仿宋" w:cs="仿宋"/>
                            <w:spacing w:val="-1"/>
                            <w:sz w:val="20"/>
                            <w:szCs w:val="20"/>
                          </w:rPr>
                          <w:t>的招徕、组织、接待旅游者</w:t>
                        </w:r>
                      </w:p>
                      <w:p>
                        <w:pPr>
                          <w:spacing w:before="44" w:line="188" w:lineRule="auto"/>
                          <w:ind w:firstLine="87"/>
                          <w:rPr>
                            <w:rFonts w:ascii="仿宋" w:hAnsi="仿宋" w:eastAsia="仿宋" w:cs="仿宋"/>
                            <w:sz w:val="20"/>
                            <w:szCs w:val="20"/>
                          </w:rPr>
                        </w:pPr>
                        <w:r>
                          <w:rPr>
                            <w:rFonts w:ascii="仿宋" w:hAnsi="仿宋" w:eastAsia="仿宋" w:cs="仿宋"/>
                            <w:spacing w:val="1"/>
                            <w:sz w:val="20"/>
                            <w:szCs w:val="20"/>
                          </w:rPr>
                          <w:t>的各类合同及相关文件、资</w:t>
                        </w:r>
                      </w:p>
                      <w:p>
                        <w:pPr>
                          <w:spacing w:before="43" w:line="188" w:lineRule="auto"/>
                          <w:ind w:firstLine="75"/>
                          <w:rPr>
                            <w:rFonts w:ascii="仿宋" w:hAnsi="仿宋" w:eastAsia="仿宋" w:cs="仿宋"/>
                            <w:sz w:val="20"/>
                            <w:szCs w:val="20"/>
                          </w:rPr>
                        </w:pPr>
                        <w:r>
                          <w:rPr>
                            <w:rFonts w:ascii="仿宋" w:hAnsi="仿宋" w:eastAsia="仿宋" w:cs="仿宋"/>
                            <w:sz w:val="20"/>
                            <w:szCs w:val="20"/>
                          </w:rPr>
                          <w:t>料，以备县级以上旅游行政</w:t>
                        </w:r>
                      </w:p>
                      <w:p>
                        <w:pPr>
                          <w:spacing w:before="41" w:line="188" w:lineRule="auto"/>
                          <w:ind w:firstLine="86"/>
                          <w:rPr>
                            <w:rFonts w:ascii="仿宋" w:hAnsi="仿宋" w:eastAsia="仿宋" w:cs="仿宋"/>
                            <w:sz w:val="20"/>
                            <w:szCs w:val="20"/>
                          </w:rPr>
                        </w:pPr>
                        <w:r>
                          <w:rPr>
                            <w:rFonts w:ascii="仿宋" w:hAnsi="仿宋" w:eastAsia="仿宋" w:cs="仿宋"/>
                            <w:spacing w:val="-1"/>
                            <w:sz w:val="20"/>
                            <w:szCs w:val="20"/>
                          </w:rPr>
                          <w:t>管理部门核查。前款所称的</w:t>
                        </w:r>
                      </w:p>
                      <w:p>
                        <w:pPr>
                          <w:spacing w:before="44" w:line="188" w:lineRule="auto"/>
                          <w:ind w:firstLine="182"/>
                          <w:rPr>
                            <w:rFonts w:ascii="仿宋" w:hAnsi="仿宋" w:eastAsia="仿宋" w:cs="仿宋"/>
                            <w:sz w:val="20"/>
                            <w:szCs w:val="20"/>
                          </w:rPr>
                        </w:pPr>
                        <w:r>
                          <w:rPr>
                            <w:rFonts w:ascii="仿宋" w:hAnsi="仿宋" w:eastAsia="仿宋" w:cs="仿宋"/>
                            <w:sz w:val="20"/>
                            <w:szCs w:val="20"/>
                          </w:rPr>
                          <w:t>合同及文件、资料的保存</w:t>
                        </w:r>
                      </w:p>
                      <w:p>
                        <w:pPr>
                          <w:spacing w:before="43" w:line="188" w:lineRule="auto"/>
                          <w:ind w:firstLine="75"/>
                          <w:rPr>
                            <w:rFonts w:ascii="仿宋" w:hAnsi="仿宋" w:eastAsia="仿宋" w:cs="仿宋"/>
                            <w:sz w:val="20"/>
                            <w:szCs w:val="20"/>
                          </w:rPr>
                        </w:pPr>
                        <w:r>
                          <w:rPr>
                            <w:rFonts w:ascii="仿宋" w:hAnsi="仿宋" w:eastAsia="仿宋" w:cs="仿宋"/>
                            <w:sz w:val="20"/>
                            <w:szCs w:val="20"/>
                          </w:rPr>
                          <w:t>期，应当不少于两年。旅行</w:t>
                        </w:r>
                      </w:p>
                      <w:p>
                        <w:pPr>
                          <w:spacing w:before="44" w:line="188" w:lineRule="auto"/>
                          <w:ind w:firstLine="75"/>
                          <w:rPr>
                            <w:rFonts w:ascii="仿宋" w:hAnsi="仿宋" w:eastAsia="仿宋" w:cs="仿宋"/>
                            <w:sz w:val="20"/>
                            <w:szCs w:val="20"/>
                          </w:rPr>
                        </w:pPr>
                        <w:r>
                          <w:rPr>
                            <w:rFonts w:ascii="仿宋" w:hAnsi="仿宋" w:eastAsia="仿宋" w:cs="仿宋"/>
                            <w:sz w:val="20"/>
                            <w:szCs w:val="20"/>
                          </w:rPr>
                          <w:t>社不得向其他经营者或者个</w:t>
                        </w:r>
                      </w:p>
                      <w:p>
                        <w:pPr>
                          <w:spacing w:before="44" w:line="188" w:lineRule="auto"/>
                          <w:ind w:firstLine="78"/>
                          <w:rPr>
                            <w:rFonts w:ascii="仿宋" w:hAnsi="仿宋" w:eastAsia="仿宋" w:cs="仿宋"/>
                            <w:sz w:val="20"/>
                            <w:szCs w:val="20"/>
                          </w:rPr>
                        </w:pPr>
                        <w:r>
                          <w:rPr>
                            <w:rFonts w:ascii="仿宋" w:hAnsi="仿宋" w:eastAsia="仿宋" w:cs="仿宋"/>
                            <w:sz w:val="20"/>
                            <w:szCs w:val="20"/>
                          </w:rPr>
                          <w:t>人，泄露旅游者因签订旅游</w:t>
                        </w:r>
                      </w:p>
                      <w:p>
                        <w:pPr>
                          <w:spacing w:before="43" w:line="188" w:lineRule="auto"/>
                          <w:ind w:firstLine="81"/>
                          <w:rPr>
                            <w:rFonts w:ascii="仿宋" w:hAnsi="仿宋" w:eastAsia="仿宋" w:cs="仿宋"/>
                            <w:sz w:val="20"/>
                            <w:szCs w:val="20"/>
                          </w:rPr>
                        </w:pPr>
                        <w:r>
                          <w:rPr>
                            <w:rFonts w:ascii="仿宋" w:hAnsi="仿宋" w:eastAsia="仿宋" w:cs="仿宋"/>
                            <w:spacing w:val="-13"/>
                            <w:sz w:val="20"/>
                            <w:szCs w:val="20"/>
                          </w:rPr>
                          <w:t>合同提供的个人信息；</w:t>
                        </w:r>
                        <w:r>
                          <w:rPr>
                            <w:rFonts w:ascii="仿宋" w:hAnsi="仿宋" w:eastAsia="仿宋" w:cs="仿宋"/>
                            <w:spacing w:val="56"/>
                            <w:sz w:val="20"/>
                            <w:szCs w:val="20"/>
                          </w:rPr>
                          <w:t xml:space="preserve"> </w:t>
                        </w:r>
                        <w:r>
                          <w:rPr>
                            <w:rFonts w:ascii="仿宋" w:hAnsi="仿宋" w:eastAsia="仿宋" w:cs="仿宋"/>
                            <w:spacing w:val="-13"/>
                            <w:sz w:val="20"/>
                            <w:szCs w:val="20"/>
                          </w:rPr>
                          <w:t>超过</w:t>
                        </w:r>
                      </w:p>
                      <w:p>
                        <w:pPr>
                          <w:spacing w:before="43" w:line="228" w:lineRule="auto"/>
                          <w:ind w:left="186" w:right="52" w:hanging="110"/>
                          <w:rPr>
                            <w:rFonts w:ascii="仿宋" w:hAnsi="仿宋" w:eastAsia="仿宋" w:cs="仿宋"/>
                            <w:sz w:val="20"/>
                            <w:szCs w:val="20"/>
                          </w:rPr>
                        </w:pPr>
                        <w:r>
                          <w:rPr>
                            <w:rFonts w:ascii="仿宋" w:hAnsi="仿宋" w:eastAsia="仿宋" w:cs="仿宋"/>
                            <w:sz w:val="20"/>
                            <w:szCs w:val="20"/>
                          </w:rPr>
                          <w:t>保存期限的旅游者个人信息</w:t>
                        </w:r>
                        <w:r>
                          <w:rPr>
                            <w:rFonts w:ascii="仿宋" w:hAnsi="仿宋" w:eastAsia="仿宋" w:cs="仿宋"/>
                            <w:spacing w:val="7"/>
                            <w:sz w:val="20"/>
                            <w:szCs w:val="20"/>
                          </w:rPr>
                          <w:t xml:space="preserve"> </w:t>
                        </w:r>
                        <w:r>
                          <w:rPr>
                            <w:rFonts w:ascii="仿宋" w:hAnsi="仿宋" w:eastAsia="仿宋" w:cs="仿宋"/>
                            <w:spacing w:val="-1"/>
                            <w:sz w:val="20"/>
                            <w:szCs w:val="20"/>
                          </w:rPr>
                          <w:t>资料，应当妥善销毁。）</w:t>
                        </w:r>
                      </w:p>
                    </w:tc>
                    <w:tc>
                      <w:tcPr>
                        <w:tcW w:w="993"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7"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0"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3"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0"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8" w:line="217"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48" w:line="217"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6"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6"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78"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6"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56"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56" w:line="214"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69"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69"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6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0"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91"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before="41" w:line="230" w:lineRule="auto"/>
                          <w:ind w:left="94" w:right="58"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txbxContent>
            </v:textbox>
          </v:shape>
        </w:pict>
      </w:r>
      <w:r>
        <w:rPr>
          <w:rFonts w:ascii="仿宋" w:hAnsi="仿宋" w:eastAsia="仿宋" w:cs="仿宋"/>
          <w:sz w:val="16"/>
          <w:szCs w:val="16"/>
        </w:rPr>
        <w:t>政执法大队</w:t>
      </w:r>
    </w:p>
    <w:p>
      <w:pPr>
        <w:sectPr>
          <w:footerReference r:id="rId150" w:type="default"/>
          <w:pgSz w:w="16837" w:h="11905"/>
          <w:pgMar w:top="1011" w:right="1274" w:bottom="674" w:left="1256" w:header="0" w:footer="519" w:gutter="0"/>
          <w:cols w:space="720" w:num="1"/>
        </w:sect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52" w:line="189" w:lineRule="auto"/>
        <w:ind w:firstLine="10705"/>
        <w:rPr>
          <w:rFonts w:ascii="仿宋" w:hAnsi="仿宋" w:eastAsia="仿宋" w:cs="仿宋"/>
          <w:sz w:val="16"/>
          <w:szCs w:val="16"/>
        </w:rPr>
      </w:pPr>
      <w:r>
        <w:pict>
          <v:shape id="_x0000_s1144" o:spid="_x0000_s1144" o:spt="202" type="#_x0000_t202" style="position:absolute;left:0pt;margin-left:-1pt;margin-top:-383.1pt;height:402.8pt;width:717.35pt;z-index:25178112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0" w:lineRule="auto"/>
                          <w:ind w:firstLine="294"/>
                          <w:rPr>
                            <w:rFonts w:ascii="仿宋" w:hAnsi="仿宋" w:eastAsia="仿宋" w:cs="仿宋"/>
                            <w:sz w:val="20"/>
                            <w:szCs w:val="20"/>
                          </w:rPr>
                        </w:pPr>
                        <w:r>
                          <w:rPr>
                            <w:rFonts w:ascii="仿宋" w:hAnsi="仿宋" w:eastAsia="仿宋" w:cs="仿宋"/>
                            <w:spacing w:val="-7"/>
                            <w:sz w:val="20"/>
                            <w:szCs w:val="20"/>
                          </w:rPr>
                          <w:t>101</w:t>
                        </w:r>
                      </w:p>
                    </w:tc>
                    <w:tc>
                      <w:tcPr>
                        <w:tcW w:w="2345"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6" w:line="188" w:lineRule="auto"/>
                          <w:ind w:firstLine="173"/>
                          <w:rPr>
                            <w:rFonts w:ascii="仿宋" w:hAnsi="仿宋" w:eastAsia="仿宋" w:cs="仿宋"/>
                            <w:sz w:val="20"/>
                            <w:szCs w:val="20"/>
                          </w:rPr>
                        </w:pPr>
                        <w:r>
                          <w:rPr>
                            <w:rFonts w:ascii="仿宋" w:hAnsi="仿宋" w:eastAsia="仿宋" w:cs="仿宋"/>
                            <w:sz w:val="20"/>
                            <w:szCs w:val="20"/>
                          </w:rPr>
                          <w:t>导游人员进行导游活动</w:t>
                        </w:r>
                      </w:p>
                      <w:p>
                        <w:pPr>
                          <w:spacing w:before="43" w:line="188" w:lineRule="auto"/>
                          <w:ind w:firstLine="82"/>
                          <w:rPr>
                            <w:rFonts w:ascii="仿宋" w:hAnsi="仿宋" w:eastAsia="仿宋" w:cs="仿宋"/>
                            <w:sz w:val="20"/>
                            <w:szCs w:val="20"/>
                          </w:rPr>
                        </w:pPr>
                        <w:r>
                          <w:rPr>
                            <w:rFonts w:ascii="仿宋" w:hAnsi="仿宋" w:eastAsia="仿宋" w:cs="仿宋"/>
                            <w:spacing w:val="-1"/>
                            <w:sz w:val="20"/>
                            <w:szCs w:val="20"/>
                          </w:rPr>
                          <w:t>时，有损害国家利益和民</w:t>
                        </w:r>
                      </w:p>
                      <w:p>
                        <w:pPr>
                          <w:spacing w:before="43" w:line="188" w:lineRule="auto"/>
                          <w:ind w:firstLine="273"/>
                          <w:rPr>
                            <w:rFonts w:ascii="仿宋" w:hAnsi="仿宋" w:eastAsia="仿宋" w:cs="仿宋"/>
                            <w:sz w:val="20"/>
                            <w:szCs w:val="20"/>
                          </w:rPr>
                        </w:pPr>
                        <w:r>
                          <w:rPr>
                            <w:rFonts w:ascii="仿宋" w:hAnsi="仿宋" w:eastAsia="仿宋" w:cs="仿宋"/>
                            <w:sz w:val="20"/>
                            <w:szCs w:val="20"/>
                          </w:rPr>
                          <w:t>族尊严的言行的处罚</w:t>
                        </w:r>
                      </w:p>
                    </w:tc>
                    <w:tc>
                      <w:tcPr>
                        <w:tcW w:w="2551" w:type="dxa"/>
                        <w:vMerge w:val="restart"/>
                        <w:tcBorders>
                          <w:bottom w:val="nil"/>
                        </w:tcBorders>
                        <w:vAlign w:val="top"/>
                      </w:tcPr>
                      <w:p>
                        <w:pPr>
                          <w:spacing w:line="266" w:lineRule="auto"/>
                          <w:rPr>
                            <w:rFonts w:ascii="宋体"/>
                            <w:sz w:val="21"/>
                          </w:rPr>
                        </w:pPr>
                      </w:p>
                      <w:p>
                        <w:pPr>
                          <w:spacing w:line="267" w:lineRule="auto"/>
                          <w:rPr>
                            <w:rFonts w:ascii="宋体"/>
                            <w:sz w:val="21"/>
                          </w:rPr>
                        </w:pPr>
                      </w:p>
                      <w:p>
                        <w:pPr>
                          <w:spacing w:line="267" w:lineRule="auto"/>
                          <w:rPr>
                            <w:rFonts w:ascii="宋体"/>
                            <w:sz w:val="21"/>
                          </w:rPr>
                        </w:pPr>
                      </w:p>
                      <w:p>
                        <w:pPr>
                          <w:spacing w:line="267" w:lineRule="auto"/>
                          <w:rPr>
                            <w:rFonts w:ascii="宋体"/>
                            <w:sz w:val="21"/>
                          </w:rPr>
                        </w:pPr>
                      </w:p>
                      <w:p>
                        <w:pPr>
                          <w:spacing w:line="267" w:lineRule="auto"/>
                          <w:rPr>
                            <w:rFonts w:ascii="宋体"/>
                            <w:sz w:val="21"/>
                          </w:rPr>
                        </w:pPr>
                      </w:p>
                      <w:p>
                        <w:pPr>
                          <w:spacing w:line="267" w:lineRule="auto"/>
                          <w:rPr>
                            <w:rFonts w:ascii="宋体"/>
                            <w:sz w:val="21"/>
                          </w:rPr>
                        </w:pPr>
                      </w:p>
                      <w:p>
                        <w:pPr>
                          <w:spacing w:line="267" w:lineRule="auto"/>
                          <w:rPr>
                            <w:rFonts w:ascii="宋体"/>
                            <w:sz w:val="21"/>
                          </w:rPr>
                        </w:pPr>
                      </w:p>
                      <w:p>
                        <w:pPr>
                          <w:spacing w:before="65" w:line="188" w:lineRule="auto"/>
                          <w:ind w:firstLine="118"/>
                          <w:rPr>
                            <w:rFonts w:ascii="仿宋" w:hAnsi="仿宋" w:eastAsia="仿宋" w:cs="仿宋"/>
                            <w:sz w:val="20"/>
                            <w:szCs w:val="20"/>
                          </w:rPr>
                        </w:pPr>
                        <w:r>
                          <w:rPr>
                            <w:rFonts w:ascii="仿宋" w:hAnsi="仿宋" w:eastAsia="仿宋" w:cs="仿宋"/>
                            <w:spacing w:val="-10"/>
                            <w:sz w:val="20"/>
                            <w:szCs w:val="20"/>
                          </w:rPr>
                          <w:t>《导游人员管理条例》</w:t>
                        </w:r>
                        <w:r>
                          <w:rPr>
                            <w:rFonts w:ascii="仿宋" w:hAnsi="仿宋" w:eastAsia="仿宋" w:cs="仿宋"/>
                            <w:spacing w:val="32"/>
                            <w:sz w:val="20"/>
                            <w:szCs w:val="20"/>
                          </w:rPr>
                          <w:t xml:space="preserve"> </w:t>
                        </w:r>
                        <w:r>
                          <w:rPr>
                            <w:rFonts w:ascii="仿宋" w:hAnsi="仿宋" w:eastAsia="仿宋" w:cs="仿宋"/>
                            <w:spacing w:val="-10"/>
                            <w:sz w:val="20"/>
                            <w:szCs w:val="20"/>
                          </w:rPr>
                          <w:t>(国</w:t>
                        </w:r>
                      </w:p>
                      <w:p>
                        <w:pPr>
                          <w:spacing w:before="42" w:line="228" w:lineRule="auto"/>
                          <w:ind w:left="73" w:right="52" w:firstLine="7"/>
                          <w:rPr>
                            <w:rFonts w:ascii="仿宋" w:hAnsi="仿宋" w:eastAsia="仿宋" w:cs="仿宋"/>
                            <w:sz w:val="20"/>
                            <w:szCs w:val="20"/>
                          </w:rPr>
                        </w:pPr>
                        <w:r>
                          <w:rPr>
                            <w:rFonts w:ascii="仿宋" w:hAnsi="仿宋" w:eastAsia="仿宋" w:cs="仿宋"/>
                            <w:sz w:val="20"/>
                            <w:szCs w:val="20"/>
                          </w:rPr>
                          <w:t>务院令第263号)第二十条“ 导游人员进行导游活动时，</w:t>
                        </w:r>
                        <w:r>
                          <w:rPr>
                            <w:rFonts w:ascii="仿宋" w:hAnsi="仿宋" w:eastAsia="仿宋" w:cs="仿宋"/>
                            <w:spacing w:val="10"/>
                            <w:sz w:val="20"/>
                            <w:szCs w:val="20"/>
                          </w:rPr>
                          <w:t xml:space="preserve"> </w:t>
                        </w:r>
                        <w:r>
                          <w:rPr>
                            <w:rFonts w:ascii="仿宋" w:hAnsi="仿宋" w:eastAsia="仿宋" w:cs="仿宋"/>
                            <w:sz w:val="20"/>
                            <w:szCs w:val="20"/>
                          </w:rPr>
                          <w:t>有损害国家利益和民族尊严</w:t>
                        </w:r>
                        <w:r>
                          <w:rPr>
                            <w:rFonts w:ascii="仿宋" w:hAnsi="仿宋" w:eastAsia="仿宋" w:cs="仿宋"/>
                            <w:spacing w:val="10"/>
                            <w:sz w:val="20"/>
                            <w:szCs w:val="20"/>
                          </w:rPr>
                          <w:t xml:space="preserve"> </w:t>
                        </w:r>
                        <w:r>
                          <w:rPr>
                            <w:rFonts w:ascii="仿宋" w:hAnsi="仿宋" w:eastAsia="仿宋" w:cs="仿宋"/>
                            <w:spacing w:val="-3"/>
                            <w:sz w:val="20"/>
                            <w:szCs w:val="20"/>
                          </w:rPr>
                          <w:t>的言行的，</w:t>
                        </w:r>
                        <w:r>
                          <w:rPr>
                            <w:rFonts w:ascii="仿宋" w:hAnsi="仿宋" w:eastAsia="仿宋" w:cs="仿宋"/>
                            <w:spacing w:val="-56"/>
                            <w:sz w:val="20"/>
                            <w:szCs w:val="20"/>
                          </w:rPr>
                          <w:t xml:space="preserve"> </w:t>
                        </w:r>
                        <w:r>
                          <w:rPr>
                            <w:rFonts w:ascii="仿宋" w:hAnsi="仿宋" w:eastAsia="仿宋" w:cs="仿宋"/>
                            <w:spacing w:val="-3"/>
                            <w:sz w:val="20"/>
                            <w:szCs w:val="20"/>
                          </w:rPr>
                          <w:t>由旅游行政部门</w:t>
                        </w:r>
                        <w:r>
                          <w:rPr>
                            <w:rFonts w:ascii="仿宋" w:hAnsi="仿宋" w:eastAsia="仿宋" w:cs="仿宋"/>
                            <w:sz w:val="20"/>
                            <w:szCs w:val="20"/>
                          </w:rPr>
                          <w:t xml:space="preserve"> </w:t>
                        </w:r>
                        <w:r>
                          <w:rPr>
                            <w:rFonts w:ascii="仿宋" w:hAnsi="仿宋" w:eastAsia="仿宋" w:cs="仿宋"/>
                            <w:spacing w:val="-16"/>
                            <w:sz w:val="20"/>
                            <w:szCs w:val="20"/>
                          </w:rPr>
                          <w:t>责令改正；</w:t>
                        </w:r>
                        <w:r>
                          <w:rPr>
                            <w:rFonts w:ascii="仿宋" w:hAnsi="仿宋" w:eastAsia="仿宋" w:cs="仿宋"/>
                            <w:spacing w:val="58"/>
                            <w:sz w:val="20"/>
                            <w:szCs w:val="20"/>
                          </w:rPr>
                          <w:t xml:space="preserve"> </w:t>
                        </w:r>
                        <w:r>
                          <w:rPr>
                            <w:rFonts w:ascii="仿宋" w:hAnsi="仿宋" w:eastAsia="仿宋" w:cs="仿宋"/>
                            <w:spacing w:val="-16"/>
                            <w:sz w:val="20"/>
                            <w:szCs w:val="20"/>
                          </w:rPr>
                          <w:t>情节严重的，</w:t>
                        </w:r>
                        <w:r>
                          <w:rPr>
                            <w:rFonts w:ascii="仿宋" w:hAnsi="仿宋" w:eastAsia="仿宋" w:cs="仿宋"/>
                            <w:spacing w:val="-58"/>
                            <w:sz w:val="20"/>
                            <w:szCs w:val="20"/>
                          </w:rPr>
                          <w:t xml:space="preserve"> </w:t>
                        </w:r>
                        <w:r>
                          <w:rPr>
                            <w:rFonts w:ascii="仿宋" w:hAnsi="仿宋" w:eastAsia="仿宋" w:cs="仿宋"/>
                            <w:spacing w:val="-16"/>
                            <w:sz w:val="20"/>
                            <w:szCs w:val="20"/>
                          </w:rPr>
                          <w:t>由</w:t>
                        </w:r>
                        <w:r>
                          <w:rPr>
                            <w:rFonts w:ascii="仿宋" w:hAnsi="仿宋" w:eastAsia="仿宋" w:cs="仿宋"/>
                            <w:sz w:val="20"/>
                            <w:szCs w:val="20"/>
                          </w:rPr>
                          <w:t xml:space="preserve"> </w:t>
                        </w:r>
                        <w:r>
                          <w:rPr>
                            <w:rFonts w:ascii="仿宋" w:hAnsi="仿宋" w:eastAsia="仿宋" w:cs="仿宋"/>
                            <w:spacing w:val="-4"/>
                            <w:sz w:val="20"/>
                            <w:szCs w:val="20"/>
                          </w:rPr>
                          <w:t>省、</w:t>
                        </w:r>
                        <w:r>
                          <w:rPr>
                            <w:rFonts w:ascii="仿宋" w:hAnsi="仿宋" w:eastAsia="仿宋" w:cs="仿宋"/>
                            <w:spacing w:val="-42"/>
                            <w:sz w:val="20"/>
                            <w:szCs w:val="20"/>
                          </w:rPr>
                          <w:t xml:space="preserve"> </w:t>
                        </w:r>
                        <w:r>
                          <w:rPr>
                            <w:rFonts w:ascii="仿宋" w:hAnsi="仿宋" w:eastAsia="仿宋" w:cs="仿宋"/>
                            <w:spacing w:val="-4"/>
                            <w:sz w:val="20"/>
                            <w:szCs w:val="20"/>
                          </w:rPr>
                          <w:t>自治区、直辖市人民政</w:t>
                        </w:r>
                        <w:r>
                          <w:rPr>
                            <w:rFonts w:ascii="仿宋" w:hAnsi="仿宋" w:eastAsia="仿宋" w:cs="仿宋"/>
                            <w:sz w:val="20"/>
                            <w:szCs w:val="20"/>
                          </w:rPr>
                          <w:t xml:space="preserve"> 府旅游行政部门吊销导游证</w:t>
                        </w:r>
                      </w:p>
                      <w:p>
                        <w:pPr>
                          <w:spacing w:line="201" w:lineRule="auto"/>
                          <w:ind w:firstLine="78"/>
                          <w:rPr>
                            <w:rFonts w:ascii="仿宋" w:hAnsi="仿宋" w:eastAsia="仿宋" w:cs="仿宋"/>
                            <w:sz w:val="20"/>
                            <w:szCs w:val="20"/>
                          </w:rPr>
                        </w:pPr>
                        <w:r>
                          <w:rPr>
                            <w:rFonts w:ascii="仿宋" w:hAnsi="仿宋" w:eastAsia="仿宋" w:cs="仿宋"/>
                            <w:spacing w:val="-13"/>
                            <w:sz w:val="20"/>
                            <w:szCs w:val="20"/>
                          </w:rPr>
                          <w:t>并予以公告；</w:t>
                        </w:r>
                        <w:r>
                          <w:rPr>
                            <w:rFonts w:ascii="仿宋" w:hAnsi="仿宋" w:eastAsia="仿宋" w:cs="仿宋"/>
                            <w:spacing w:val="61"/>
                            <w:sz w:val="20"/>
                            <w:szCs w:val="20"/>
                          </w:rPr>
                          <w:t xml:space="preserve"> </w:t>
                        </w:r>
                        <w:r>
                          <w:rPr>
                            <w:rFonts w:ascii="仿宋" w:hAnsi="仿宋" w:eastAsia="仿宋" w:cs="仿宋"/>
                            <w:spacing w:val="-13"/>
                            <w:sz w:val="20"/>
                            <w:szCs w:val="20"/>
                          </w:rPr>
                          <w:t>对该导游人员</w:t>
                        </w:r>
                      </w:p>
                      <w:p>
                        <w:pPr>
                          <w:spacing w:before="28" w:line="229" w:lineRule="auto"/>
                          <w:ind w:left="580" w:right="52" w:hanging="504"/>
                          <w:rPr>
                            <w:rFonts w:ascii="仿宋" w:hAnsi="仿宋" w:eastAsia="仿宋" w:cs="仿宋"/>
                            <w:sz w:val="20"/>
                            <w:szCs w:val="20"/>
                          </w:rPr>
                        </w:pPr>
                        <w:r>
                          <w:rPr>
                            <w:rFonts w:ascii="仿宋" w:hAnsi="仿宋" w:eastAsia="仿宋" w:cs="仿宋"/>
                            <w:sz w:val="20"/>
                            <w:szCs w:val="20"/>
                          </w:rPr>
                          <w:t>所在的旅行社给予警告直至</w:t>
                        </w:r>
                        <w:r>
                          <w:rPr>
                            <w:rFonts w:ascii="仿宋" w:hAnsi="仿宋" w:eastAsia="仿宋" w:cs="仿宋"/>
                            <w:spacing w:val="7"/>
                            <w:sz w:val="20"/>
                            <w:szCs w:val="20"/>
                          </w:rPr>
                          <w:t xml:space="preserve"> </w:t>
                        </w:r>
                        <w:r>
                          <w:rPr>
                            <w:rFonts w:ascii="仿宋" w:hAnsi="仿宋" w:eastAsia="仿宋" w:cs="仿宋"/>
                            <w:spacing w:val="-1"/>
                            <w:sz w:val="20"/>
                            <w:szCs w:val="20"/>
                          </w:rPr>
                          <w:t>责令停业整顿。</w:t>
                        </w:r>
                      </w:p>
                    </w:tc>
                    <w:tc>
                      <w:tcPr>
                        <w:tcW w:w="993"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7"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0"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3"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0"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8" w:line="217"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48" w:line="217"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6"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6"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78"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6"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56"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56" w:line="214"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69"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69"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6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0"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91"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before="41" w:line="230" w:lineRule="auto"/>
                          <w:ind w:left="94" w:right="58"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txbxContent>
            </v:textbox>
          </v:shape>
        </w:pict>
      </w:r>
      <w:r>
        <w:rPr>
          <w:rFonts w:ascii="仿宋" w:hAnsi="仿宋" w:eastAsia="仿宋" w:cs="仿宋"/>
          <w:sz w:val="16"/>
          <w:szCs w:val="16"/>
        </w:rPr>
        <w:t>政执法大队</w:t>
      </w:r>
    </w:p>
    <w:p>
      <w:pPr>
        <w:sectPr>
          <w:footerReference r:id="rId151" w:type="default"/>
          <w:pgSz w:w="16837" w:h="11905"/>
          <w:pgMar w:top="1011" w:right="1274" w:bottom="674" w:left="1256" w:header="0" w:footer="519" w:gutter="0"/>
          <w:cols w:space="720" w:num="1"/>
        </w:sect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52" w:line="189" w:lineRule="auto"/>
        <w:ind w:firstLine="10705"/>
        <w:rPr>
          <w:rFonts w:ascii="仿宋" w:hAnsi="仿宋" w:eastAsia="仿宋" w:cs="仿宋"/>
          <w:sz w:val="16"/>
          <w:szCs w:val="16"/>
        </w:rPr>
      </w:pPr>
      <w:r>
        <w:pict>
          <v:shape id="_x0000_s1145" o:spid="_x0000_s1145" o:spt="202" type="#_x0000_t202" style="position:absolute;left:0pt;margin-left:-1pt;margin-top:-383.1pt;height:402.8pt;width:717.35pt;z-index:25178214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0" w:lineRule="auto"/>
                          <w:ind w:firstLine="294"/>
                          <w:rPr>
                            <w:rFonts w:ascii="仿宋" w:hAnsi="仿宋" w:eastAsia="仿宋" w:cs="仿宋"/>
                            <w:sz w:val="20"/>
                            <w:szCs w:val="20"/>
                          </w:rPr>
                        </w:pPr>
                        <w:r>
                          <w:rPr>
                            <w:rFonts w:ascii="仿宋" w:hAnsi="仿宋" w:eastAsia="仿宋" w:cs="仿宋"/>
                            <w:spacing w:val="-7"/>
                            <w:sz w:val="20"/>
                            <w:szCs w:val="20"/>
                          </w:rPr>
                          <w:t>102</w:t>
                        </w:r>
                      </w:p>
                    </w:tc>
                    <w:tc>
                      <w:tcPr>
                        <w:tcW w:w="2345" w:type="dxa"/>
                        <w:vMerge w:val="restart"/>
                        <w:tcBorders>
                          <w:bottom w:val="nil"/>
                        </w:tcBorders>
                        <w:vAlign w:val="top"/>
                      </w:tcPr>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before="65" w:line="228" w:lineRule="auto"/>
                          <w:ind w:left="273" w:right="55" w:hanging="203"/>
                          <w:rPr>
                            <w:rFonts w:ascii="仿宋" w:hAnsi="仿宋" w:eastAsia="仿宋" w:cs="仿宋"/>
                            <w:sz w:val="20"/>
                            <w:szCs w:val="20"/>
                          </w:rPr>
                        </w:pPr>
                        <w:r>
                          <w:rPr>
                            <w:rFonts w:ascii="仿宋" w:hAnsi="仿宋" w:eastAsia="仿宋" w:cs="仿宋"/>
                            <w:sz w:val="20"/>
                            <w:szCs w:val="20"/>
                          </w:rPr>
                          <w:t>导游人员进行导游活动时</w:t>
                        </w:r>
                        <w:r>
                          <w:rPr>
                            <w:rFonts w:ascii="仿宋" w:hAnsi="仿宋" w:eastAsia="仿宋" w:cs="仿宋"/>
                            <w:spacing w:val="4"/>
                            <w:sz w:val="20"/>
                            <w:szCs w:val="20"/>
                          </w:rPr>
                          <w:t xml:space="preserve"> </w:t>
                        </w:r>
                        <w:r>
                          <w:rPr>
                            <w:rFonts w:ascii="仿宋" w:hAnsi="仿宋" w:eastAsia="仿宋" w:cs="仿宋"/>
                            <w:sz w:val="20"/>
                            <w:szCs w:val="20"/>
                          </w:rPr>
                          <w:t>未佩戴导游证的处罚</w:t>
                        </w:r>
                      </w:p>
                    </w:tc>
                    <w:tc>
                      <w:tcPr>
                        <w:tcW w:w="2551" w:type="dxa"/>
                        <w:vMerge w:val="restart"/>
                        <w:tcBorders>
                          <w:bottom w:val="nil"/>
                        </w:tcBorders>
                        <w:vAlign w:val="top"/>
                      </w:tcPr>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65" w:line="188" w:lineRule="auto"/>
                          <w:ind w:firstLine="118"/>
                          <w:rPr>
                            <w:rFonts w:ascii="仿宋" w:hAnsi="仿宋" w:eastAsia="仿宋" w:cs="仿宋"/>
                            <w:sz w:val="20"/>
                            <w:szCs w:val="20"/>
                          </w:rPr>
                        </w:pPr>
                        <w:r>
                          <w:rPr>
                            <w:rFonts w:ascii="仿宋" w:hAnsi="仿宋" w:eastAsia="仿宋" w:cs="仿宋"/>
                            <w:spacing w:val="-10"/>
                            <w:sz w:val="20"/>
                            <w:szCs w:val="20"/>
                          </w:rPr>
                          <w:t>《导游人员管理条例》</w:t>
                        </w:r>
                        <w:r>
                          <w:rPr>
                            <w:rFonts w:ascii="仿宋" w:hAnsi="仿宋" w:eastAsia="仿宋" w:cs="仿宋"/>
                            <w:spacing w:val="32"/>
                            <w:sz w:val="20"/>
                            <w:szCs w:val="20"/>
                          </w:rPr>
                          <w:t xml:space="preserve"> </w:t>
                        </w:r>
                        <w:r>
                          <w:rPr>
                            <w:rFonts w:ascii="仿宋" w:hAnsi="仿宋" w:eastAsia="仿宋" w:cs="仿宋"/>
                            <w:spacing w:val="-10"/>
                            <w:sz w:val="20"/>
                            <w:szCs w:val="20"/>
                          </w:rPr>
                          <w:t>(国</w:t>
                        </w:r>
                      </w:p>
                      <w:p>
                        <w:pPr>
                          <w:spacing w:before="43" w:line="188" w:lineRule="auto"/>
                          <w:ind w:firstLine="81"/>
                          <w:rPr>
                            <w:rFonts w:ascii="仿宋" w:hAnsi="仿宋" w:eastAsia="仿宋" w:cs="仿宋"/>
                            <w:sz w:val="20"/>
                            <w:szCs w:val="20"/>
                          </w:rPr>
                        </w:pPr>
                        <w:r>
                          <w:rPr>
                            <w:rFonts w:ascii="仿宋" w:hAnsi="仿宋" w:eastAsia="仿宋" w:cs="仿宋"/>
                            <w:sz w:val="20"/>
                            <w:szCs w:val="20"/>
                          </w:rPr>
                          <w:t>务院令第263号)第二十一条</w:t>
                        </w:r>
                      </w:p>
                      <w:p>
                        <w:pPr>
                          <w:spacing w:before="43" w:line="188" w:lineRule="auto"/>
                          <w:ind w:firstLine="54"/>
                          <w:rPr>
                            <w:rFonts w:ascii="仿宋" w:hAnsi="仿宋" w:eastAsia="仿宋" w:cs="仿宋"/>
                            <w:sz w:val="20"/>
                            <w:szCs w:val="20"/>
                          </w:rPr>
                        </w:pPr>
                        <w:r>
                          <w:rPr>
                            <w:rFonts w:ascii="仿宋" w:hAnsi="仿宋" w:eastAsia="仿宋" w:cs="仿宋"/>
                            <w:spacing w:val="2"/>
                            <w:sz w:val="20"/>
                            <w:szCs w:val="20"/>
                          </w:rPr>
                          <w:t>“导游人员进行导游活动时</w:t>
                        </w:r>
                      </w:p>
                      <w:p>
                        <w:pPr>
                          <w:spacing w:before="43" w:line="188" w:lineRule="auto"/>
                          <w:ind w:firstLine="125"/>
                          <w:rPr>
                            <w:rFonts w:ascii="仿宋" w:hAnsi="仿宋" w:eastAsia="仿宋" w:cs="仿宋"/>
                            <w:sz w:val="20"/>
                            <w:szCs w:val="20"/>
                          </w:rPr>
                        </w:pPr>
                        <w:r>
                          <w:rPr>
                            <w:rFonts w:ascii="仿宋" w:hAnsi="仿宋" w:eastAsia="仿宋" w:cs="仿宋"/>
                            <w:spacing w:val="-4"/>
                            <w:sz w:val="20"/>
                            <w:szCs w:val="20"/>
                          </w:rPr>
                          <w:t>未佩戴导游证的，</w:t>
                        </w:r>
                        <w:r>
                          <w:rPr>
                            <w:rFonts w:ascii="仿宋" w:hAnsi="仿宋" w:eastAsia="仿宋" w:cs="仿宋"/>
                            <w:spacing w:val="50"/>
                            <w:sz w:val="20"/>
                            <w:szCs w:val="20"/>
                          </w:rPr>
                          <w:t xml:space="preserve"> </w:t>
                        </w:r>
                        <w:r>
                          <w:rPr>
                            <w:rFonts w:ascii="仿宋" w:hAnsi="仿宋" w:eastAsia="仿宋" w:cs="仿宋"/>
                            <w:spacing w:val="-4"/>
                            <w:sz w:val="20"/>
                            <w:szCs w:val="20"/>
                          </w:rPr>
                          <w:t>由旅游</w:t>
                        </w:r>
                      </w:p>
                      <w:p>
                        <w:pPr>
                          <w:spacing w:before="44" w:line="188" w:lineRule="auto"/>
                          <w:ind w:firstLine="77"/>
                          <w:rPr>
                            <w:rFonts w:ascii="仿宋" w:hAnsi="仿宋" w:eastAsia="仿宋" w:cs="仿宋"/>
                            <w:sz w:val="20"/>
                            <w:szCs w:val="20"/>
                          </w:rPr>
                        </w:pPr>
                        <w:r>
                          <w:rPr>
                            <w:rFonts w:ascii="仿宋" w:hAnsi="仿宋" w:eastAsia="仿宋" w:cs="仿宋"/>
                            <w:spacing w:val="-12"/>
                            <w:sz w:val="20"/>
                            <w:szCs w:val="20"/>
                          </w:rPr>
                          <w:t>行政部门责令改正；</w:t>
                        </w:r>
                        <w:r>
                          <w:rPr>
                            <w:rFonts w:ascii="仿宋" w:hAnsi="仿宋" w:eastAsia="仿宋" w:cs="仿宋"/>
                            <w:spacing w:val="49"/>
                            <w:sz w:val="20"/>
                            <w:szCs w:val="20"/>
                          </w:rPr>
                          <w:t xml:space="preserve"> </w:t>
                        </w:r>
                        <w:r>
                          <w:rPr>
                            <w:rFonts w:ascii="仿宋" w:hAnsi="仿宋" w:eastAsia="仿宋" w:cs="仿宋"/>
                            <w:spacing w:val="-12"/>
                            <w:sz w:val="20"/>
                            <w:szCs w:val="20"/>
                          </w:rPr>
                          <w:t>拒不改</w:t>
                        </w:r>
                      </w:p>
                      <w:p>
                        <w:pPr>
                          <w:spacing w:before="43" w:line="188" w:lineRule="auto"/>
                          <w:ind w:firstLine="126"/>
                          <w:rPr>
                            <w:rFonts w:ascii="仿宋" w:hAnsi="仿宋" w:eastAsia="仿宋" w:cs="仿宋"/>
                            <w:sz w:val="20"/>
                            <w:szCs w:val="20"/>
                          </w:rPr>
                        </w:pPr>
                        <w:r>
                          <w:rPr>
                            <w:rFonts w:ascii="仿宋" w:hAnsi="仿宋" w:eastAsia="仿宋" w:cs="仿宋"/>
                            <w:sz w:val="20"/>
                            <w:szCs w:val="20"/>
                          </w:rPr>
                          <w:t>正的，处500元以下的罚款</w:t>
                        </w:r>
                      </w:p>
                      <w:p>
                        <w:pPr>
                          <w:spacing w:before="61" w:line="180" w:lineRule="auto"/>
                          <w:ind w:firstLine="1098"/>
                          <w:rPr>
                            <w:rFonts w:ascii="仿宋" w:hAnsi="仿宋" w:eastAsia="仿宋" w:cs="仿宋"/>
                            <w:sz w:val="20"/>
                            <w:szCs w:val="20"/>
                          </w:rPr>
                        </w:pPr>
                        <w:r>
                          <w:rPr>
                            <w:rFonts w:ascii="仿宋" w:hAnsi="仿宋" w:eastAsia="仿宋" w:cs="仿宋"/>
                            <w:spacing w:val="20"/>
                            <w:w w:val="101"/>
                            <w:sz w:val="20"/>
                            <w:szCs w:val="20"/>
                          </w:rPr>
                          <w:t>。</w:t>
                        </w:r>
                        <w:r>
                          <w:rPr>
                            <w:rFonts w:ascii="仿宋" w:hAnsi="仿宋" w:eastAsia="仿宋" w:cs="仿宋"/>
                            <w:spacing w:val="-70"/>
                            <w:sz w:val="20"/>
                            <w:szCs w:val="20"/>
                          </w:rPr>
                          <w:t xml:space="preserve"> </w:t>
                        </w:r>
                        <w:r>
                          <w:rPr>
                            <w:rFonts w:ascii="仿宋" w:hAnsi="仿宋" w:eastAsia="仿宋" w:cs="仿宋"/>
                            <w:spacing w:val="20"/>
                            <w:w w:val="101"/>
                            <w:sz w:val="20"/>
                            <w:szCs w:val="20"/>
                          </w:rPr>
                          <w:t>”</w:t>
                        </w:r>
                      </w:p>
                    </w:tc>
                    <w:tc>
                      <w:tcPr>
                        <w:tcW w:w="993"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7"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0"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3"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0"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8" w:line="217"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48" w:line="217"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6"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6"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78"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6"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56"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56" w:line="214"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69"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69"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6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0"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91"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before="41" w:line="230" w:lineRule="auto"/>
                          <w:ind w:left="94" w:right="58"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txbxContent>
            </v:textbox>
          </v:shape>
        </w:pict>
      </w:r>
      <w:r>
        <w:rPr>
          <w:rFonts w:ascii="仿宋" w:hAnsi="仿宋" w:eastAsia="仿宋" w:cs="仿宋"/>
          <w:sz w:val="16"/>
          <w:szCs w:val="16"/>
        </w:rPr>
        <w:t>政执法大队</w:t>
      </w:r>
    </w:p>
    <w:p>
      <w:pPr>
        <w:sectPr>
          <w:footerReference r:id="rId152" w:type="default"/>
          <w:pgSz w:w="16837" w:h="11905"/>
          <w:pgMar w:top="1011" w:right="1274" w:bottom="674" w:left="1256" w:header="0" w:footer="519" w:gutter="0"/>
          <w:cols w:space="720" w:num="1"/>
        </w:sect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52" w:line="189" w:lineRule="auto"/>
        <w:ind w:firstLine="10705"/>
        <w:rPr>
          <w:rFonts w:ascii="仿宋" w:hAnsi="仿宋" w:eastAsia="仿宋" w:cs="仿宋"/>
          <w:sz w:val="16"/>
          <w:szCs w:val="16"/>
        </w:rPr>
      </w:pPr>
      <w:r>
        <w:pict>
          <v:shape id="_x0000_s1146" o:spid="_x0000_s1146" o:spt="202" type="#_x0000_t202" style="position:absolute;left:0pt;margin-left:-1pt;margin-top:-383.1pt;height:402.8pt;width:717.35pt;z-index:25178316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0" w:lineRule="auto"/>
                          <w:ind w:firstLine="294"/>
                          <w:rPr>
                            <w:rFonts w:ascii="仿宋" w:hAnsi="仿宋" w:eastAsia="仿宋" w:cs="仿宋"/>
                            <w:sz w:val="20"/>
                            <w:szCs w:val="20"/>
                          </w:rPr>
                        </w:pPr>
                        <w:r>
                          <w:rPr>
                            <w:rFonts w:ascii="仿宋" w:hAnsi="仿宋" w:eastAsia="仿宋" w:cs="仿宋"/>
                            <w:spacing w:val="-7"/>
                            <w:sz w:val="20"/>
                            <w:szCs w:val="20"/>
                          </w:rPr>
                          <w:t>103</w:t>
                        </w:r>
                      </w:p>
                    </w:tc>
                    <w:tc>
                      <w:tcPr>
                        <w:tcW w:w="2345" w:type="dxa"/>
                        <w:vMerge w:val="restart"/>
                        <w:tcBorders>
                          <w:bottom w:val="nil"/>
                        </w:tcBorders>
                        <w:vAlign w:val="top"/>
                      </w:tcPr>
                      <w:p>
                        <w:pPr>
                          <w:spacing w:line="262" w:lineRule="auto"/>
                          <w:rPr>
                            <w:rFonts w:ascii="宋体"/>
                            <w:sz w:val="21"/>
                          </w:rPr>
                        </w:pPr>
                      </w:p>
                      <w:p>
                        <w:pPr>
                          <w:spacing w:line="262" w:lineRule="auto"/>
                          <w:rPr>
                            <w:rFonts w:ascii="宋体"/>
                            <w:sz w:val="21"/>
                          </w:rPr>
                        </w:pPr>
                      </w:p>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z w:val="20"/>
                            <w:szCs w:val="20"/>
                          </w:rPr>
                          <w:t>导游人员擅自增加或者减</w:t>
                        </w:r>
                      </w:p>
                      <w:p>
                        <w:pPr>
                          <w:spacing w:before="43" w:line="188" w:lineRule="auto"/>
                          <w:ind w:firstLine="68"/>
                          <w:rPr>
                            <w:rFonts w:ascii="仿宋" w:hAnsi="仿宋" w:eastAsia="仿宋" w:cs="仿宋"/>
                            <w:sz w:val="20"/>
                            <w:szCs w:val="20"/>
                          </w:rPr>
                        </w:pPr>
                        <w:r>
                          <w:rPr>
                            <w:rFonts w:ascii="仿宋" w:hAnsi="仿宋" w:eastAsia="仿宋" w:cs="仿宋"/>
                            <w:spacing w:val="-13"/>
                            <w:sz w:val="20"/>
                            <w:szCs w:val="20"/>
                          </w:rPr>
                          <w:t>少旅游项目的；</w:t>
                        </w:r>
                        <w:r>
                          <w:rPr>
                            <w:rFonts w:ascii="仿宋" w:hAnsi="仿宋" w:eastAsia="仿宋" w:cs="仿宋"/>
                            <w:spacing w:val="50"/>
                            <w:sz w:val="20"/>
                            <w:szCs w:val="20"/>
                          </w:rPr>
                          <w:t xml:space="preserve"> </w:t>
                        </w:r>
                        <w:r>
                          <w:rPr>
                            <w:rFonts w:ascii="仿宋" w:hAnsi="仿宋" w:eastAsia="仿宋" w:cs="仿宋"/>
                            <w:spacing w:val="-13"/>
                            <w:sz w:val="20"/>
                            <w:szCs w:val="20"/>
                          </w:rPr>
                          <w:t>擅自变更</w:t>
                        </w:r>
                      </w:p>
                      <w:p>
                        <w:pPr>
                          <w:spacing w:before="43" w:line="188" w:lineRule="auto"/>
                          <w:ind w:firstLine="69"/>
                          <w:rPr>
                            <w:rFonts w:ascii="仿宋" w:hAnsi="仿宋" w:eastAsia="仿宋" w:cs="仿宋"/>
                            <w:sz w:val="20"/>
                            <w:szCs w:val="20"/>
                          </w:rPr>
                        </w:pPr>
                        <w:r>
                          <w:rPr>
                            <w:rFonts w:ascii="仿宋" w:hAnsi="仿宋" w:eastAsia="仿宋" w:cs="仿宋"/>
                            <w:spacing w:val="-14"/>
                            <w:sz w:val="20"/>
                            <w:szCs w:val="20"/>
                          </w:rPr>
                          <w:t>接待计划的；</w:t>
                        </w:r>
                        <w:r>
                          <w:rPr>
                            <w:rFonts w:ascii="仿宋" w:hAnsi="仿宋" w:eastAsia="仿宋" w:cs="仿宋"/>
                            <w:spacing w:val="59"/>
                            <w:sz w:val="20"/>
                            <w:szCs w:val="20"/>
                          </w:rPr>
                          <w:t xml:space="preserve"> </w:t>
                        </w:r>
                        <w:r>
                          <w:rPr>
                            <w:rFonts w:ascii="仿宋" w:hAnsi="仿宋" w:eastAsia="仿宋" w:cs="仿宋"/>
                            <w:spacing w:val="-14"/>
                            <w:sz w:val="20"/>
                            <w:szCs w:val="20"/>
                          </w:rPr>
                          <w:t>擅自中止导</w:t>
                        </w:r>
                      </w:p>
                      <w:p>
                        <w:pPr>
                          <w:spacing w:before="44" w:line="188" w:lineRule="auto"/>
                          <w:ind w:firstLine="577"/>
                          <w:rPr>
                            <w:rFonts w:ascii="仿宋" w:hAnsi="仿宋" w:eastAsia="仿宋" w:cs="仿宋"/>
                            <w:sz w:val="20"/>
                            <w:szCs w:val="20"/>
                          </w:rPr>
                        </w:pPr>
                        <w:r>
                          <w:rPr>
                            <w:rFonts w:ascii="仿宋" w:hAnsi="仿宋" w:eastAsia="仿宋" w:cs="仿宋"/>
                            <w:spacing w:val="-2"/>
                            <w:sz w:val="20"/>
                            <w:szCs w:val="20"/>
                          </w:rPr>
                          <w:t>游活动的处罚</w:t>
                        </w:r>
                      </w:p>
                    </w:tc>
                    <w:tc>
                      <w:tcPr>
                        <w:tcW w:w="2551" w:type="dxa"/>
                        <w:vMerge w:val="restart"/>
                        <w:tcBorders>
                          <w:bottom w:val="nil"/>
                        </w:tcBorders>
                        <w:vAlign w:val="top"/>
                      </w:tcPr>
                      <w:p>
                        <w:pPr>
                          <w:spacing w:line="275" w:lineRule="auto"/>
                          <w:rPr>
                            <w:rFonts w:ascii="宋体"/>
                            <w:sz w:val="21"/>
                          </w:rPr>
                        </w:pPr>
                      </w:p>
                      <w:p>
                        <w:pPr>
                          <w:spacing w:line="275" w:lineRule="auto"/>
                          <w:rPr>
                            <w:rFonts w:ascii="宋体"/>
                            <w:sz w:val="21"/>
                          </w:rPr>
                        </w:pPr>
                      </w:p>
                      <w:p>
                        <w:pPr>
                          <w:spacing w:line="275" w:lineRule="auto"/>
                          <w:rPr>
                            <w:rFonts w:ascii="宋体"/>
                            <w:sz w:val="21"/>
                          </w:rPr>
                        </w:pPr>
                      </w:p>
                      <w:p>
                        <w:pPr>
                          <w:spacing w:line="275" w:lineRule="auto"/>
                          <w:rPr>
                            <w:rFonts w:ascii="宋体"/>
                            <w:sz w:val="21"/>
                          </w:rPr>
                        </w:pPr>
                      </w:p>
                      <w:p>
                        <w:pPr>
                          <w:spacing w:line="276" w:lineRule="auto"/>
                          <w:rPr>
                            <w:rFonts w:ascii="宋体"/>
                            <w:sz w:val="21"/>
                          </w:rPr>
                        </w:pPr>
                      </w:p>
                      <w:p>
                        <w:pPr>
                          <w:spacing w:line="276" w:lineRule="auto"/>
                          <w:rPr>
                            <w:rFonts w:ascii="宋体"/>
                            <w:sz w:val="21"/>
                          </w:rPr>
                        </w:pPr>
                      </w:p>
                      <w:p>
                        <w:pPr>
                          <w:spacing w:before="65" w:line="223" w:lineRule="auto"/>
                          <w:ind w:left="75" w:right="52" w:hanging="5"/>
                          <w:rPr>
                            <w:rFonts w:ascii="仿宋" w:hAnsi="仿宋" w:eastAsia="仿宋" w:cs="仿宋"/>
                            <w:sz w:val="20"/>
                            <w:szCs w:val="20"/>
                          </w:rPr>
                        </w:pPr>
                        <w:r>
                          <w:rPr>
                            <w:rFonts w:ascii="仿宋" w:hAnsi="仿宋" w:eastAsia="仿宋" w:cs="仿宋"/>
                            <w:spacing w:val="-7"/>
                            <w:sz w:val="20"/>
                            <w:szCs w:val="20"/>
                          </w:rPr>
                          <w:t>《导游人员管理条例》</w:t>
                        </w:r>
                        <w:r>
                          <w:rPr>
                            <w:rFonts w:ascii="仿宋" w:hAnsi="仿宋" w:eastAsia="仿宋" w:cs="仿宋"/>
                            <w:spacing w:val="-6"/>
                            <w:sz w:val="20"/>
                            <w:szCs w:val="20"/>
                          </w:rPr>
                          <w:t xml:space="preserve"> </w:t>
                        </w:r>
                        <w:r>
                          <w:rPr>
                            <w:rFonts w:ascii="仿宋" w:hAnsi="仿宋" w:eastAsia="仿宋" w:cs="仿宋"/>
                            <w:spacing w:val="-7"/>
                            <w:sz w:val="20"/>
                            <w:szCs w:val="20"/>
                          </w:rPr>
                          <w:t>（国</w:t>
                        </w:r>
                        <w:r>
                          <w:rPr>
                            <w:rFonts w:ascii="仿宋" w:hAnsi="仿宋" w:eastAsia="仿宋" w:cs="仿宋"/>
                            <w:sz w:val="20"/>
                            <w:szCs w:val="20"/>
                          </w:rPr>
                          <w:t xml:space="preserve"> 务院令第263号，1999年5月</w:t>
                        </w:r>
                        <w:r>
                          <w:rPr>
                            <w:rFonts w:ascii="仿宋" w:hAnsi="仿宋" w:eastAsia="仿宋" w:cs="仿宋"/>
                            <w:spacing w:val="5"/>
                            <w:sz w:val="20"/>
                            <w:szCs w:val="20"/>
                          </w:rPr>
                          <w:t xml:space="preserve"> </w:t>
                        </w:r>
                        <w:r>
                          <w:rPr>
                            <w:rFonts w:ascii="仿宋" w:hAnsi="仿宋" w:eastAsia="仿宋" w:cs="仿宋"/>
                            <w:spacing w:val="-9"/>
                            <w:w w:val="97"/>
                            <w:sz w:val="20"/>
                            <w:szCs w:val="20"/>
                          </w:rPr>
                          <w:t>14</w:t>
                        </w:r>
                        <w:r>
                          <w:rPr>
                            <w:rFonts w:ascii="仿宋" w:hAnsi="仿宋" w:eastAsia="仿宋" w:cs="仿宋"/>
                            <w:spacing w:val="-39"/>
                            <w:sz w:val="20"/>
                            <w:szCs w:val="20"/>
                          </w:rPr>
                          <w:t xml:space="preserve"> </w:t>
                        </w:r>
                        <w:r>
                          <w:rPr>
                            <w:rFonts w:ascii="仿宋" w:hAnsi="仿宋" w:eastAsia="仿宋" w:cs="仿宋"/>
                            <w:spacing w:val="-9"/>
                            <w:w w:val="97"/>
                            <w:sz w:val="20"/>
                            <w:szCs w:val="20"/>
                          </w:rPr>
                          <w:t>日颁布）</w:t>
                        </w:r>
                        <w:r>
                          <w:rPr>
                            <w:rFonts w:ascii="仿宋" w:hAnsi="仿宋" w:eastAsia="仿宋" w:cs="仿宋"/>
                            <w:spacing w:val="-1"/>
                            <w:sz w:val="20"/>
                            <w:szCs w:val="20"/>
                          </w:rPr>
                          <w:t xml:space="preserve"> </w:t>
                        </w:r>
                        <w:r>
                          <w:rPr>
                            <w:rFonts w:ascii="仿宋" w:hAnsi="仿宋" w:eastAsia="仿宋" w:cs="仿宋"/>
                            <w:spacing w:val="-9"/>
                            <w:w w:val="97"/>
                            <w:sz w:val="20"/>
                            <w:szCs w:val="20"/>
                          </w:rPr>
                          <w:t>第二十二条</w:t>
                        </w:r>
                        <w:r>
                          <w:rPr>
                            <w:rFonts w:ascii="仿宋" w:hAnsi="仿宋" w:eastAsia="仿宋" w:cs="仿宋"/>
                            <w:spacing w:val="9"/>
                            <w:sz w:val="20"/>
                            <w:szCs w:val="20"/>
                          </w:rPr>
                          <w:t xml:space="preserve">  </w:t>
                        </w:r>
                        <w:r>
                          <w:rPr>
                            <w:rFonts w:ascii="仿宋" w:hAnsi="仿宋" w:eastAsia="仿宋" w:cs="仿宋"/>
                            <w:spacing w:val="-9"/>
                            <w:w w:val="97"/>
                            <w:sz w:val="20"/>
                            <w:szCs w:val="20"/>
                          </w:rPr>
                          <w:t>导</w:t>
                        </w:r>
                        <w:r>
                          <w:rPr>
                            <w:rFonts w:ascii="仿宋" w:hAnsi="仿宋" w:eastAsia="仿宋" w:cs="仿宋"/>
                            <w:spacing w:val="1"/>
                            <w:sz w:val="20"/>
                            <w:szCs w:val="20"/>
                          </w:rPr>
                          <w:t xml:space="preserve"> </w:t>
                        </w:r>
                        <w:r>
                          <w:rPr>
                            <w:rFonts w:ascii="仿宋" w:hAnsi="仿宋" w:eastAsia="仿宋" w:cs="仿宋"/>
                            <w:sz w:val="20"/>
                            <w:szCs w:val="20"/>
                          </w:rPr>
                          <w:t>游人员有下列情形之一的，</w:t>
                        </w:r>
                        <w:r>
                          <w:rPr>
                            <w:rFonts w:ascii="仿宋" w:hAnsi="仿宋" w:eastAsia="仿宋" w:cs="仿宋"/>
                            <w:spacing w:val="7"/>
                            <w:sz w:val="20"/>
                            <w:szCs w:val="20"/>
                          </w:rPr>
                          <w:t xml:space="preserve"> </w:t>
                        </w:r>
                        <w:r>
                          <w:rPr>
                            <w:rFonts w:ascii="仿宋" w:hAnsi="仿宋" w:eastAsia="仿宋" w:cs="仿宋"/>
                            <w:sz w:val="20"/>
                            <w:szCs w:val="20"/>
                          </w:rPr>
                          <w:t>由旅游行政部门责令改正，</w:t>
                        </w:r>
                        <w:r>
                          <w:rPr>
                            <w:rFonts w:ascii="仿宋" w:hAnsi="仿宋" w:eastAsia="仿宋" w:cs="仿宋"/>
                            <w:spacing w:val="7"/>
                            <w:sz w:val="20"/>
                            <w:szCs w:val="20"/>
                          </w:rPr>
                          <w:t xml:space="preserve"> </w:t>
                        </w:r>
                        <w:r>
                          <w:rPr>
                            <w:rFonts w:ascii="仿宋" w:hAnsi="仿宋" w:eastAsia="仿宋" w:cs="仿宋"/>
                            <w:spacing w:val="-10"/>
                            <w:w w:val="99"/>
                            <w:sz w:val="20"/>
                            <w:szCs w:val="20"/>
                          </w:rPr>
                          <w:t>暂扣导游证3至6个月；</w:t>
                        </w:r>
                        <w:r>
                          <w:rPr>
                            <w:rFonts w:ascii="仿宋" w:hAnsi="仿宋" w:eastAsia="仿宋" w:cs="仿宋"/>
                            <w:spacing w:val="59"/>
                            <w:sz w:val="20"/>
                            <w:szCs w:val="20"/>
                          </w:rPr>
                          <w:t xml:space="preserve"> </w:t>
                        </w:r>
                        <w:r>
                          <w:rPr>
                            <w:rFonts w:ascii="仿宋" w:hAnsi="仿宋" w:eastAsia="仿宋" w:cs="仿宋"/>
                            <w:spacing w:val="-10"/>
                            <w:w w:val="99"/>
                            <w:sz w:val="20"/>
                            <w:szCs w:val="20"/>
                          </w:rPr>
                          <w:t>情节</w:t>
                        </w:r>
                        <w:r>
                          <w:rPr>
                            <w:rFonts w:ascii="仿宋" w:hAnsi="仿宋" w:eastAsia="仿宋" w:cs="仿宋"/>
                            <w:sz w:val="20"/>
                            <w:szCs w:val="20"/>
                          </w:rPr>
                          <w:t xml:space="preserve"> </w:t>
                        </w:r>
                        <w:r>
                          <w:rPr>
                            <w:rFonts w:ascii="仿宋" w:hAnsi="仿宋" w:eastAsia="仿宋" w:cs="仿宋"/>
                            <w:spacing w:val="-8"/>
                            <w:sz w:val="20"/>
                            <w:szCs w:val="20"/>
                          </w:rPr>
                          <w:t>严重的，</w:t>
                        </w:r>
                        <w:r>
                          <w:rPr>
                            <w:rFonts w:ascii="仿宋" w:hAnsi="仿宋" w:eastAsia="仿宋" w:cs="仿宋"/>
                            <w:spacing w:val="-51"/>
                            <w:sz w:val="20"/>
                            <w:szCs w:val="20"/>
                          </w:rPr>
                          <w:t xml:space="preserve"> </w:t>
                        </w:r>
                        <w:r>
                          <w:rPr>
                            <w:rFonts w:ascii="仿宋" w:hAnsi="仿宋" w:eastAsia="仿宋" w:cs="仿宋"/>
                            <w:spacing w:val="-8"/>
                            <w:sz w:val="20"/>
                            <w:szCs w:val="20"/>
                          </w:rPr>
                          <w:t>由省、</w:t>
                        </w:r>
                        <w:r>
                          <w:rPr>
                            <w:rFonts w:ascii="仿宋" w:hAnsi="仿宋" w:eastAsia="仿宋" w:cs="仿宋"/>
                            <w:spacing w:val="-48"/>
                            <w:sz w:val="20"/>
                            <w:szCs w:val="20"/>
                          </w:rPr>
                          <w:t xml:space="preserve"> </w:t>
                        </w:r>
                        <w:r>
                          <w:rPr>
                            <w:rFonts w:ascii="仿宋" w:hAnsi="仿宋" w:eastAsia="仿宋" w:cs="仿宋"/>
                            <w:spacing w:val="-8"/>
                            <w:sz w:val="20"/>
                            <w:szCs w:val="20"/>
                          </w:rPr>
                          <w:t>自治区、直</w:t>
                        </w:r>
                        <w:r>
                          <w:rPr>
                            <w:rFonts w:ascii="仿宋" w:hAnsi="仿宋" w:eastAsia="仿宋" w:cs="仿宋"/>
                            <w:sz w:val="20"/>
                            <w:szCs w:val="20"/>
                          </w:rPr>
                          <w:t xml:space="preserve"> 辖市人民政府旅游行政部门</w:t>
                        </w:r>
                      </w:p>
                      <w:p>
                        <w:pPr>
                          <w:spacing w:before="41" w:line="228" w:lineRule="auto"/>
                          <w:ind w:left="75" w:right="53" w:firstLine="129"/>
                          <w:rPr>
                            <w:rFonts w:ascii="仿宋" w:hAnsi="仿宋" w:eastAsia="仿宋" w:cs="仿宋"/>
                            <w:sz w:val="20"/>
                            <w:szCs w:val="20"/>
                          </w:rPr>
                        </w:pPr>
                        <w:r>
                          <w:rPr>
                            <w:rFonts w:ascii="仿宋" w:hAnsi="仿宋" w:eastAsia="仿宋" w:cs="仿宋"/>
                            <w:spacing w:val="-4"/>
                            <w:sz w:val="20"/>
                            <w:szCs w:val="20"/>
                          </w:rPr>
                          <w:t>吊销导游证并予以公告：</w:t>
                        </w:r>
                        <w:r>
                          <w:rPr>
                            <w:rFonts w:ascii="仿宋" w:hAnsi="仿宋" w:eastAsia="仿宋" w:cs="仿宋"/>
                            <w:spacing w:val="4"/>
                            <w:sz w:val="20"/>
                            <w:szCs w:val="20"/>
                          </w:rPr>
                          <w:t xml:space="preserve">  </w:t>
                        </w:r>
                        <w:r>
                          <w:rPr>
                            <w:rFonts w:ascii="仿宋" w:hAnsi="仿宋" w:eastAsia="仿宋" w:cs="仿宋"/>
                            <w:sz w:val="20"/>
                            <w:szCs w:val="20"/>
                          </w:rPr>
                          <w:t>（一）擅自增加或者减少旅</w:t>
                        </w:r>
                        <w:r>
                          <w:rPr>
                            <w:rFonts w:ascii="仿宋" w:hAnsi="仿宋" w:eastAsia="仿宋" w:cs="仿宋"/>
                            <w:spacing w:val="7"/>
                            <w:sz w:val="20"/>
                            <w:szCs w:val="20"/>
                          </w:rPr>
                          <w:t xml:space="preserve"> </w:t>
                        </w:r>
                        <w:r>
                          <w:rPr>
                            <w:rFonts w:ascii="仿宋" w:hAnsi="仿宋" w:eastAsia="仿宋" w:cs="仿宋"/>
                            <w:spacing w:val="-12"/>
                            <w:sz w:val="20"/>
                            <w:szCs w:val="20"/>
                          </w:rPr>
                          <w:t>游项目的</w:t>
                        </w:r>
                        <w:r>
                          <w:rPr>
                            <w:rFonts w:ascii="仿宋" w:hAnsi="仿宋" w:eastAsia="仿宋" w:cs="仿宋"/>
                            <w:spacing w:val="-86"/>
                            <w:sz w:val="20"/>
                            <w:szCs w:val="20"/>
                          </w:rPr>
                          <w:t>；</w:t>
                        </w:r>
                        <w:r>
                          <w:rPr>
                            <w:rFonts w:ascii="仿宋" w:hAnsi="仿宋" w:eastAsia="仿宋" w:cs="仿宋"/>
                            <w:spacing w:val="34"/>
                            <w:sz w:val="20"/>
                            <w:szCs w:val="20"/>
                          </w:rPr>
                          <w:t xml:space="preserve"> </w:t>
                        </w:r>
                        <w:r>
                          <w:rPr>
                            <w:rFonts w:ascii="仿宋" w:hAnsi="仿宋" w:eastAsia="仿宋" w:cs="仿宋"/>
                            <w:spacing w:val="-86"/>
                            <w:sz w:val="20"/>
                            <w:szCs w:val="20"/>
                          </w:rPr>
                          <w:t>（</w:t>
                        </w:r>
                        <w:r>
                          <w:rPr>
                            <w:rFonts w:ascii="仿宋" w:hAnsi="仿宋" w:eastAsia="仿宋" w:cs="仿宋"/>
                            <w:spacing w:val="-47"/>
                            <w:sz w:val="20"/>
                            <w:szCs w:val="20"/>
                          </w:rPr>
                          <w:t xml:space="preserve"> </w:t>
                        </w:r>
                        <w:r>
                          <w:rPr>
                            <w:rFonts w:ascii="仿宋" w:hAnsi="仿宋" w:eastAsia="仿宋" w:cs="仿宋"/>
                            <w:spacing w:val="-12"/>
                            <w:sz w:val="20"/>
                            <w:szCs w:val="20"/>
                          </w:rPr>
                          <w:t>二）</w:t>
                        </w:r>
                        <w:r>
                          <w:rPr>
                            <w:rFonts w:ascii="仿宋" w:hAnsi="仿宋" w:eastAsia="仿宋" w:cs="仿宋"/>
                            <w:spacing w:val="12"/>
                            <w:sz w:val="20"/>
                            <w:szCs w:val="20"/>
                          </w:rPr>
                          <w:t xml:space="preserve"> </w:t>
                        </w:r>
                        <w:r>
                          <w:rPr>
                            <w:rFonts w:ascii="仿宋" w:hAnsi="仿宋" w:eastAsia="仿宋" w:cs="仿宋"/>
                            <w:spacing w:val="-12"/>
                            <w:sz w:val="20"/>
                            <w:szCs w:val="20"/>
                          </w:rPr>
                          <w:t>擅自变更</w:t>
                        </w:r>
                      </w:p>
                      <w:p>
                        <w:pPr>
                          <w:spacing w:before="1" w:line="228" w:lineRule="auto"/>
                          <w:ind w:left="578" w:right="53" w:hanging="502"/>
                          <w:rPr>
                            <w:rFonts w:ascii="仿宋" w:hAnsi="仿宋" w:eastAsia="仿宋" w:cs="仿宋"/>
                            <w:sz w:val="20"/>
                            <w:szCs w:val="20"/>
                          </w:rPr>
                        </w:pPr>
                        <w:r>
                          <w:rPr>
                            <w:rFonts w:ascii="仿宋" w:hAnsi="仿宋" w:eastAsia="仿宋" w:cs="仿宋"/>
                            <w:spacing w:val="-13"/>
                            <w:sz w:val="20"/>
                            <w:szCs w:val="20"/>
                          </w:rPr>
                          <w:t>接待计划的</w:t>
                        </w:r>
                        <w:r>
                          <w:rPr>
                            <w:rFonts w:ascii="仿宋" w:hAnsi="仿宋" w:eastAsia="仿宋" w:cs="仿宋"/>
                            <w:spacing w:val="-83"/>
                            <w:sz w:val="20"/>
                            <w:szCs w:val="20"/>
                          </w:rPr>
                          <w:t>；</w:t>
                        </w:r>
                        <w:r>
                          <w:rPr>
                            <w:rFonts w:ascii="仿宋" w:hAnsi="仿宋" w:eastAsia="仿宋" w:cs="仿宋"/>
                            <w:spacing w:val="33"/>
                            <w:sz w:val="20"/>
                            <w:szCs w:val="20"/>
                          </w:rPr>
                          <w:t xml:space="preserve"> </w:t>
                        </w:r>
                        <w:r>
                          <w:rPr>
                            <w:rFonts w:ascii="仿宋" w:hAnsi="仿宋" w:eastAsia="仿宋" w:cs="仿宋"/>
                            <w:spacing w:val="-83"/>
                            <w:sz w:val="20"/>
                            <w:szCs w:val="20"/>
                          </w:rPr>
                          <w:t>（</w:t>
                        </w:r>
                        <w:r>
                          <w:rPr>
                            <w:rFonts w:ascii="仿宋" w:hAnsi="仿宋" w:eastAsia="仿宋" w:cs="仿宋"/>
                            <w:spacing w:val="-47"/>
                            <w:sz w:val="20"/>
                            <w:szCs w:val="20"/>
                          </w:rPr>
                          <w:t xml:space="preserve"> </w:t>
                        </w:r>
                        <w:r>
                          <w:rPr>
                            <w:rFonts w:ascii="仿宋" w:hAnsi="仿宋" w:eastAsia="仿宋" w:cs="仿宋"/>
                            <w:spacing w:val="-13"/>
                            <w:sz w:val="20"/>
                            <w:szCs w:val="20"/>
                          </w:rPr>
                          <w:t>三）</w:t>
                        </w:r>
                        <w:r>
                          <w:rPr>
                            <w:rFonts w:ascii="仿宋" w:hAnsi="仿宋" w:eastAsia="仿宋" w:cs="仿宋"/>
                            <w:spacing w:val="16"/>
                            <w:sz w:val="20"/>
                            <w:szCs w:val="20"/>
                          </w:rPr>
                          <w:t xml:space="preserve"> </w:t>
                        </w:r>
                        <w:r>
                          <w:rPr>
                            <w:rFonts w:ascii="仿宋" w:hAnsi="仿宋" w:eastAsia="仿宋" w:cs="仿宋"/>
                            <w:spacing w:val="-13"/>
                            <w:sz w:val="20"/>
                            <w:szCs w:val="20"/>
                          </w:rPr>
                          <w:t>擅自中</w:t>
                        </w:r>
                        <w:r>
                          <w:rPr>
                            <w:rFonts w:ascii="仿宋" w:hAnsi="仿宋" w:eastAsia="仿宋" w:cs="仿宋"/>
                            <w:sz w:val="20"/>
                            <w:szCs w:val="20"/>
                          </w:rPr>
                          <w:t xml:space="preserve"> </w:t>
                        </w:r>
                        <w:r>
                          <w:rPr>
                            <w:rFonts w:ascii="仿宋" w:hAnsi="仿宋" w:eastAsia="仿宋" w:cs="仿宋"/>
                            <w:spacing w:val="-1"/>
                            <w:sz w:val="20"/>
                            <w:szCs w:val="20"/>
                          </w:rPr>
                          <w:t>止导游活动的。</w:t>
                        </w:r>
                      </w:p>
                    </w:tc>
                    <w:tc>
                      <w:tcPr>
                        <w:tcW w:w="993"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7"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0"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3"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0"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8" w:line="217"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48" w:line="217"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6"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6"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78"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6"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56"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56" w:line="214"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69"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69"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6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0"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91"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before="41" w:line="230" w:lineRule="auto"/>
                          <w:ind w:left="94" w:right="58"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txbxContent>
            </v:textbox>
          </v:shape>
        </w:pict>
      </w:r>
      <w:r>
        <w:rPr>
          <w:rFonts w:ascii="仿宋" w:hAnsi="仿宋" w:eastAsia="仿宋" w:cs="仿宋"/>
          <w:sz w:val="16"/>
          <w:szCs w:val="16"/>
        </w:rPr>
        <w:t>政执法大队</w:t>
      </w:r>
    </w:p>
    <w:p>
      <w:pPr>
        <w:sectPr>
          <w:footerReference r:id="rId153" w:type="default"/>
          <w:pgSz w:w="16837" w:h="11905"/>
          <w:pgMar w:top="1011" w:right="1274" w:bottom="674" w:left="1256" w:header="0" w:footer="519" w:gutter="0"/>
          <w:cols w:space="720" w:num="1"/>
        </w:sect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52" w:line="189" w:lineRule="auto"/>
        <w:ind w:firstLine="10705"/>
        <w:rPr>
          <w:rFonts w:ascii="仿宋" w:hAnsi="仿宋" w:eastAsia="仿宋" w:cs="仿宋"/>
          <w:sz w:val="16"/>
          <w:szCs w:val="16"/>
        </w:rPr>
      </w:pPr>
      <w:r>
        <w:pict>
          <v:shape id="_x0000_s1147" o:spid="_x0000_s1147" o:spt="202" type="#_x0000_t202" style="position:absolute;left:0pt;margin-left:-1pt;margin-top:-383.1pt;height:402.8pt;width:717.35pt;z-index:25178419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0" w:lineRule="auto"/>
                          <w:ind w:firstLine="294"/>
                          <w:rPr>
                            <w:rFonts w:ascii="仿宋" w:hAnsi="仿宋" w:eastAsia="仿宋" w:cs="仿宋"/>
                            <w:sz w:val="20"/>
                            <w:szCs w:val="20"/>
                          </w:rPr>
                        </w:pPr>
                        <w:r>
                          <w:rPr>
                            <w:rFonts w:ascii="仿宋" w:hAnsi="仿宋" w:eastAsia="仿宋" w:cs="仿宋"/>
                            <w:spacing w:val="-7"/>
                            <w:sz w:val="20"/>
                            <w:szCs w:val="20"/>
                          </w:rPr>
                          <w:t>104</w:t>
                        </w:r>
                      </w:p>
                    </w:tc>
                    <w:tc>
                      <w:tcPr>
                        <w:tcW w:w="2345"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6" w:line="188" w:lineRule="auto"/>
                          <w:ind w:firstLine="70"/>
                          <w:rPr>
                            <w:rFonts w:ascii="仿宋" w:hAnsi="仿宋" w:eastAsia="仿宋" w:cs="仿宋"/>
                            <w:sz w:val="20"/>
                            <w:szCs w:val="20"/>
                          </w:rPr>
                        </w:pPr>
                        <w:r>
                          <w:rPr>
                            <w:rFonts w:ascii="仿宋" w:hAnsi="仿宋" w:eastAsia="仿宋" w:cs="仿宋"/>
                            <w:sz w:val="20"/>
                            <w:szCs w:val="20"/>
                          </w:rPr>
                          <w:t>导游人员进行导游活动，</w:t>
                        </w:r>
                      </w:p>
                      <w:p>
                        <w:pPr>
                          <w:spacing w:before="43" w:line="228" w:lineRule="auto"/>
                          <w:ind w:left="179" w:right="55" w:hanging="85"/>
                          <w:rPr>
                            <w:rFonts w:ascii="仿宋" w:hAnsi="仿宋" w:eastAsia="仿宋" w:cs="仿宋"/>
                            <w:sz w:val="20"/>
                            <w:szCs w:val="20"/>
                          </w:rPr>
                        </w:pPr>
                        <w:r>
                          <w:rPr>
                            <w:rFonts w:ascii="仿宋" w:hAnsi="仿宋" w:eastAsia="仿宋" w:cs="仿宋"/>
                            <w:spacing w:val="-2"/>
                            <w:sz w:val="20"/>
                            <w:szCs w:val="20"/>
                          </w:rPr>
                          <w:t>向旅游者兜售物品或者购</w:t>
                        </w:r>
                        <w:r>
                          <w:rPr>
                            <w:rFonts w:ascii="仿宋" w:hAnsi="仿宋" w:eastAsia="仿宋" w:cs="仿宋"/>
                            <w:spacing w:val="2"/>
                            <w:sz w:val="20"/>
                            <w:szCs w:val="20"/>
                          </w:rPr>
                          <w:t xml:space="preserve"> </w:t>
                        </w:r>
                        <w:r>
                          <w:rPr>
                            <w:rFonts w:ascii="仿宋" w:hAnsi="仿宋" w:eastAsia="仿宋" w:cs="仿宋"/>
                            <w:spacing w:val="-1"/>
                            <w:sz w:val="20"/>
                            <w:szCs w:val="20"/>
                          </w:rPr>
                          <w:t>买旅游者的物品的处罚</w:t>
                        </w:r>
                      </w:p>
                    </w:tc>
                    <w:tc>
                      <w:tcPr>
                        <w:tcW w:w="2551" w:type="dxa"/>
                        <w:vMerge w:val="restart"/>
                        <w:tcBorders>
                          <w:bottom w:val="nil"/>
                        </w:tcBorders>
                        <w:vAlign w:val="top"/>
                      </w:tcPr>
                      <w:p>
                        <w:pPr>
                          <w:spacing w:line="265" w:lineRule="auto"/>
                          <w:rPr>
                            <w:rFonts w:ascii="宋体"/>
                            <w:sz w:val="21"/>
                          </w:rPr>
                        </w:pPr>
                      </w:p>
                      <w:p>
                        <w:pPr>
                          <w:spacing w:line="265" w:lineRule="auto"/>
                          <w:rPr>
                            <w:rFonts w:ascii="宋体"/>
                            <w:sz w:val="21"/>
                          </w:rPr>
                        </w:pPr>
                      </w:p>
                      <w:p>
                        <w:pPr>
                          <w:spacing w:line="265" w:lineRule="auto"/>
                          <w:rPr>
                            <w:rFonts w:ascii="宋体"/>
                            <w:sz w:val="21"/>
                          </w:rPr>
                        </w:pPr>
                      </w:p>
                      <w:p>
                        <w:pPr>
                          <w:spacing w:line="265" w:lineRule="auto"/>
                          <w:rPr>
                            <w:rFonts w:ascii="宋体"/>
                            <w:sz w:val="21"/>
                          </w:rPr>
                        </w:pPr>
                      </w:p>
                      <w:p>
                        <w:pPr>
                          <w:spacing w:line="266"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pacing w:val="-9"/>
                            <w:sz w:val="20"/>
                            <w:szCs w:val="20"/>
                          </w:rPr>
                          <w:t>《导游人员管理条例》</w:t>
                        </w:r>
                        <w:r>
                          <w:rPr>
                            <w:rFonts w:ascii="仿宋" w:hAnsi="仿宋" w:eastAsia="仿宋" w:cs="仿宋"/>
                            <w:spacing w:val="18"/>
                            <w:sz w:val="20"/>
                            <w:szCs w:val="20"/>
                          </w:rPr>
                          <w:t xml:space="preserve"> </w:t>
                        </w:r>
                        <w:r>
                          <w:rPr>
                            <w:rFonts w:ascii="仿宋" w:hAnsi="仿宋" w:eastAsia="仿宋" w:cs="仿宋"/>
                            <w:spacing w:val="-9"/>
                            <w:sz w:val="20"/>
                            <w:szCs w:val="20"/>
                          </w:rPr>
                          <w:t>第二</w:t>
                        </w:r>
                      </w:p>
                      <w:p>
                        <w:pPr>
                          <w:spacing w:before="44" w:line="221" w:lineRule="auto"/>
                          <w:ind w:left="75" w:right="52" w:firstLine="54"/>
                          <w:rPr>
                            <w:rFonts w:ascii="仿宋" w:hAnsi="仿宋" w:eastAsia="仿宋" w:cs="仿宋"/>
                            <w:sz w:val="20"/>
                            <w:szCs w:val="20"/>
                          </w:rPr>
                        </w:pPr>
                        <w:r>
                          <w:rPr>
                            <w:rFonts w:ascii="仿宋" w:hAnsi="仿宋" w:eastAsia="仿宋" w:cs="仿宋"/>
                            <w:spacing w:val="-2"/>
                            <w:sz w:val="20"/>
                            <w:szCs w:val="20"/>
                          </w:rPr>
                          <w:t>十三条</w:t>
                        </w:r>
                        <w:r>
                          <w:rPr>
                            <w:rFonts w:ascii="仿宋" w:hAnsi="仿宋" w:eastAsia="仿宋" w:cs="仿宋"/>
                            <w:spacing w:val="24"/>
                            <w:sz w:val="20"/>
                            <w:szCs w:val="20"/>
                          </w:rPr>
                          <w:t xml:space="preserve"> </w:t>
                        </w:r>
                        <w:r>
                          <w:rPr>
                            <w:rFonts w:ascii="仿宋" w:hAnsi="仿宋" w:eastAsia="仿宋" w:cs="仿宋"/>
                            <w:spacing w:val="-2"/>
                            <w:sz w:val="20"/>
                            <w:szCs w:val="20"/>
                          </w:rPr>
                          <w:t>导游人员进行导游</w:t>
                        </w:r>
                        <w:r>
                          <w:rPr>
                            <w:rFonts w:ascii="仿宋" w:hAnsi="仿宋" w:eastAsia="仿宋" w:cs="仿宋"/>
                            <w:sz w:val="20"/>
                            <w:szCs w:val="20"/>
                          </w:rPr>
                          <w:t xml:space="preserve"> </w:t>
                        </w:r>
                        <w:r>
                          <w:rPr>
                            <w:rFonts w:ascii="仿宋" w:hAnsi="仿宋" w:eastAsia="仿宋" w:cs="仿宋"/>
                            <w:spacing w:val="-3"/>
                            <w:sz w:val="20"/>
                            <w:szCs w:val="20"/>
                          </w:rPr>
                          <w:t>活动，</w:t>
                        </w:r>
                        <w:r>
                          <w:rPr>
                            <w:rFonts w:ascii="仿宋" w:hAnsi="仿宋" w:eastAsia="仿宋" w:cs="仿宋"/>
                            <w:spacing w:val="-57"/>
                            <w:sz w:val="20"/>
                            <w:szCs w:val="20"/>
                          </w:rPr>
                          <w:t xml:space="preserve"> </w:t>
                        </w:r>
                        <w:r>
                          <w:rPr>
                            <w:rFonts w:ascii="仿宋" w:hAnsi="仿宋" w:eastAsia="仿宋" w:cs="仿宋"/>
                            <w:spacing w:val="-3"/>
                            <w:sz w:val="20"/>
                            <w:szCs w:val="20"/>
                          </w:rPr>
                          <w:t>向旅游者兜售物品或</w:t>
                        </w:r>
                        <w:r>
                          <w:rPr>
                            <w:rFonts w:ascii="仿宋" w:hAnsi="仿宋" w:eastAsia="仿宋" w:cs="仿宋"/>
                            <w:sz w:val="20"/>
                            <w:szCs w:val="20"/>
                          </w:rPr>
                          <w:t xml:space="preserve"> 者购买旅游者的物品的，或</w:t>
                        </w:r>
                        <w:r>
                          <w:rPr>
                            <w:rFonts w:ascii="仿宋" w:hAnsi="仿宋" w:eastAsia="仿宋" w:cs="仿宋"/>
                            <w:spacing w:val="6"/>
                            <w:sz w:val="20"/>
                            <w:szCs w:val="20"/>
                          </w:rPr>
                          <w:t xml:space="preserve"> </w:t>
                        </w:r>
                        <w:r>
                          <w:rPr>
                            <w:rFonts w:ascii="仿宋" w:hAnsi="仿宋" w:eastAsia="仿宋" w:cs="仿宋"/>
                            <w:sz w:val="20"/>
                            <w:szCs w:val="20"/>
                          </w:rPr>
                          <w:t>者以明示或者暗示的方式向</w:t>
                        </w:r>
                        <w:r>
                          <w:rPr>
                            <w:rFonts w:ascii="仿宋" w:hAnsi="仿宋" w:eastAsia="仿宋" w:cs="仿宋"/>
                            <w:spacing w:val="8"/>
                            <w:sz w:val="20"/>
                            <w:szCs w:val="20"/>
                          </w:rPr>
                          <w:t xml:space="preserve"> </w:t>
                        </w:r>
                        <w:r>
                          <w:rPr>
                            <w:rFonts w:ascii="仿宋" w:hAnsi="仿宋" w:eastAsia="仿宋" w:cs="仿宋"/>
                            <w:spacing w:val="-3"/>
                            <w:sz w:val="20"/>
                            <w:szCs w:val="20"/>
                          </w:rPr>
                          <w:t>旅游者索要小费的，</w:t>
                        </w:r>
                        <w:r>
                          <w:rPr>
                            <w:rFonts w:ascii="仿宋" w:hAnsi="仿宋" w:eastAsia="仿宋" w:cs="仿宋"/>
                            <w:spacing w:val="-57"/>
                            <w:sz w:val="20"/>
                            <w:szCs w:val="20"/>
                          </w:rPr>
                          <w:t xml:space="preserve"> </w:t>
                        </w:r>
                        <w:r>
                          <w:rPr>
                            <w:rFonts w:ascii="仿宋" w:hAnsi="仿宋" w:eastAsia="仿宋" w:cs="仿宋"/>
                            <w:spacing w:val="-3"/>
                            <w:sz w:val="20"/>
                            <w:szCs w:val="20"/>
                          </w:rPr>
                          <w:t>由旅游</w:t>
                        </w:r>
                        <w:r>
                          <w:rPr>
                            <w:rFonts w:ascii="仿宋" w:hAnsi="仿宋" w:eastAsia="仿宋" w:cs="仿宋"/>
                            <w:sz w:val="20"/>
                            <w:szCs w:val="20"/>
                          </w:rPr>
                          <w:t xml:space="preserve"> 行政部门责令改正，处1000</w:t>
                        </w:r>
                      </w:p>
                      <w:p>
                        <w:pPr>
                          <w:spacing w:before="42" w:line="228" w:lineRule="auto"/>
                          <w:ind w:left="73" w:right="52" w:firstLine="53"/>
                          <w:rPr>
                            <w:rFonts w:ascii="仿宋" w:hAnsi="仿宋" w:eastAsia="仿宋" w:cs="仿宋"/>
                            <w:sz w:val="20"/>
                            <w:szCs w:val="20"/>
                          </w:rPr>
                        </w:pPr>
                        <w:r>
                          <w:rPr>
                            <w:rFonts w:ascii="仿宋" w:hAnsi="仿宋" w:eastAsia="仿宋" w:cs="仿宋"/>
                            <w:spacing w:val="-2"/>
                            <w:sz w:val="20"/>
                            <w:szCs w:val="20"/>
                          </w:rPr>
                          <w:t>元以上3万元以下的罚款；</w:t>
                        </w:r>
                        <w:r>
                          <w:rPr>
                            <w:rFonts w:ascii="仿宋" w:hAnsi="仿宋" w:eastAsia="仿宋" w:cs="仿宋"/>
                            <w:spacing w:val="2"/>
                            <w:sz w:val="20"/>
                            <w:szCs w:val="20"/>
                          </w:rPr>
                          <w:t xml:space="preserve"> </w:t>
                        </w:r>
                        <w:r>
                          <w:rPr>
                            <w:rFonts w:ascii="仿宋" w:hAnsi="仿宋" w:eastAsia="仿宋" w:cs="仿宋"/>
                            <w:sz w:val="20"/>
                            <w:szCs w:val="20"/>
                          </w:rPr>
                          <w:t>有违法所得的，并处没收违</w:t>
                        </w:r>
                        <w:r>
                          <w:rPr>
                            <w:rFonts w:ascii="仿宋" w:hAnsi="仿宋" w:eastAsia="仿宋" w:cs="仿宋"/>
                            <w:spacing w:val="10"/>
                            <w:sz w:val="20"/>
                            <w:szCs w:val="20"/>
                          </w:rPr>
                          <w:t xml:space="preserve"> </w:t>
                        </w:r>
                        <w:r>
                          <w:rPr>
                            <w:rFonts w:ascii="仿宋" w:hAnsi="仿宋" w:eastAsia="仿宋" w:cs="仿宋"/>
                            <w:spacing w:val="-16"/>
                            <w:sz w:val="20"/>
                            <w:szCs w:val="20"/>
                          </w:rPr>
                          <w:t>法所得；</w:t>
                        </w:r>
                        <w:r>
                          <w:rPr>
                            <w:rFonts w:ascii="仿宋" w:hAnsi="仿宋" w:eastAsia="仿宋" w:cs="仿宋"/>
                            <w:spacing w:val="59"/>
                            <w:sz w:val="20"/>
                            <w:szCs w:val="20"/>
                          </w:rPr>
                          <w:t xml:space="preserve"> </w:t>
                        </w:r>
                        <w:r>
                          <w:rPr>
                            <w:rFonts w:ascii="仿宋" w:hAnsi="仿宋" w:eastAsia="仿宋" w:cs="仿宋"/>
                            <w:spacing w:val="-16"/>
                            <w:sz w:val="20"/>
                            <w:szCs w:val="20"/>
                          </w:rPr>
                          <w:t>情节严重的，</w:t>
                        </w:r>
                        <w:r>
                          <w:rPr>
                            <w:rFonts w:ascii="仿宋" w:hAnsi="仿宋" w:eastAsia="仿宋" w:cs="仿宋"/>
                            <w:spacing w:val="-59"/>
                            <w:sz w:val="20"/>
                            <w:szCs w:val="20"/>
                          </w:rPr>
                          <w:t xml:space="preserve"> </w:t>
                        </w:r>
                        <w:r>
                          <w:rPr>
                            <w:rFonts w:ascii="仿宋" w:hAnsi="仿宋" w:eastAsia="仿宋" w:cs="仿宋"/>
                            <w:spacing w:val="-16"/>
                            <w:sz w:val="20"/>
                            <w:szCs w:val="20"/>
                          </w:rPr>
                          <w:t>由省</w:t>
                        </w:r>
                        <w:r>
                          <w:rPr>
                            <w:rFonts w:ascii="仿宋" w:hAnsi="仿宋" w:eastAsia="仿宋" w:cs="仿宋"/>
                            <w:sz w:val="20"/>
                            <w:szCs w:val="20"/>
                          </w:rPr>
                          <w:t xml:space="preserve"> </w:t>
                        </w:r>
                        <w:r>
                          <w:rPr>
                            <w:rFonts w:ascii="仿宋" w:hAnsi="仿宋" w:eastAsia="仿宋" w:cs="仿宋"/>
                            <w:spacing w:val="-4"/>
                            <w:sz w:val="20"/>
                            <w:szCs w:val="20"/>
                          </w:rPr>
                          <w:t>、</w:t>
                        </w:r>
                        <w:r>
                          <w:rPr>
                            <w:rFonts w:ascii="仿宋" w:hAnsi="仿宋" w:eastAsia="仿宋" w:cs="仿宋"/>
                            <w:spacing w:val="-44"/>
                            <w:sz w:val="20"/>
                            <w:szCs w:val="20"/>
                          </w:rPr>
                          <w:t xml:space="preserve"> </w:t>
                        </w:r>
                        <w:r>
                          <w:rPr>
                            <w:rFonts w:ascii="仿宋" w:hAnsi="仿宋" w:eastAsia="仿宋" w:cs="仿宋"/>
                            <w:spacing w:val="-4"/>
                            <w:sz w:val="20"/>
                            <w:szCs w:val="20"/>
                          </w:rPr>
                          <w:t>自治区、直辖市人民政府</w:t>
                        </w:r>
                        <w:r>
                          <w:rPr>
                            <w:rFonts w:ascii="仿宋" w:hAnsi="仿宋" w:eastAsia="仿宋" w:cs="仿宋"/>
                            <w:sz w:val="20"/>
                            <w:szCs w:val="20"/>
                          </w:rPr>
                          <w:t xml:space="preserve"> 旅游行政部门吊销导游证并</w:t>
                        </w:r>
                        <w:r>
                          <w:rPr>
                            <w:rFonts w:ascii="仿宋" w:hAnsi="仿宋" w:eastAsia="仿宋" w:cs="仿宋"/>
                            <w:spacing w:val="10"/>
                            <w:sz w:val="20"/>
                            <w:szCs w:val="20"/>
                          </w:rPr>
                          <w:t xml:space="preserve"> </w:t>
                        </w:r>
                        <w:r>
                          <w:rPr>
                            <w:rFonts w:ascii="仿宋" w:hAnsi="仿宋" w:eastAsia="仿宋" w:cs="仿宋"/>
                            <w:spacing w:val="-12"/>
                            <w:sz w:val="20"/>
                            <w:szCs w:val="20"/>
                          </w:rPr>
                          <w:t>予以公告；</w:t>
                        </w:r>
                        <w:r>
                          <w:rPr>
                            <w:rFonts w:ascii="仿宋" w:hAnsi="仿宋" w:eastAsia="仿宋" w:cs="仿宋"/>
                            <w:spacing w:val="52"/>
                            <w:sz w:val="20"/>
                            <w:szCs w:val="20"/>
                          </w:rPr>
                          <w:t xml:space="preserve"> </w:t>
                        </w:r>
                        <w:r>
                          <w:rPr>
                            <w:rFonts w:ascii="仿宋" w:hAnsi="仿宋" w:eastAsia="仿宋" w:cs="仿宋"/>
                            <w:spacing w:val="-12"/>
                            <w:sz w:val="20"/>
                            <w:szCs w:val="20"/>
                          </w:rPr>
                          <w:t>对委派该导游人</w:t>
                        </w:r>
                        <w:r>
                          <w:rPr>
                            <w:rFonts w:ascii="仿宋" w:hAnsi="仿宋" w:eastAsia="仿宋" w:cs="仿宋"/>
                            <w:sz w:val="20"/>
                            <w:szCs w:val="20"/>
                          </w:rPr>
                          <w:t xml:space="preserve"> 员的旅行社给予警告直至责</w:t>
                        </w:r>
                      </w:p>
                      <w:p>
                        <w:pPr>
                          <w:spacing w:line="201" w:lineRule="auto"/>
                          <w:ind w:firstLine="680"/>
                          <w:rPr>
                            <w:rFonts w:ascii="仿宋" w:hAnsi="仿宋" w:eastAsia="仿宋" w:cs="仿宋"/>
                            <w:sz w:val="20"/>
                            <w:szCs w:val="20"/>
                          </w:rPr>
                        </w:pPr>
                        <w:r>
                          <w:rPr>
                            <w:rFonts w:ascii="仿宋" w:hAnsi="仿宋" w:eastAsia="仿宋" w:cs="仿宋"/>
                            <w:spacing w:val="-1"/>
                            <w:sz w:val="20"/>
                            <w:szCs w:val="20"/>
                          </w:rPr>
                          <w:t>令停业整顿。</w:t>
                        </w:r>
                      </w:p>
                    </w:tc>
                    <w:tc>
                      <w:tcPr>
                        <w:tcW w:w="993"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7"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0"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3"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0"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8" w:line="217"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48" w:line="217"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6"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6"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78"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6"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56"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56" w:line="214"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69"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69"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6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0"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91"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before="41" w:line="230" w:lineRule="auto"/>
                          <w:ind w:left="94" w:right="58"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txbxContent>
            </v:textbox>
          </v:shape>
        </w:pict>
      </w:r>
      <w:r>
        <w:rPr>
          <w:rFonts w:ascii="仿宋" w:hAnsi="仿宋" w:eastAsia="仿宋" w:cs="仿宋"/>
          <w:sz w:val="16"/>
          <w:szCs w:val="16"/>
        </w:rPr>
        <w:t>政执法大队</w:t>
      </w:r>
    </w:p>
    <w:p>
      <w:pPr>
        <w:sectPr>
          <w:footerReference r:id="rId154" w:type="default"/>
          <w:pgSz w:w="16837" w:h="11905"/>
          <w:pgMar w:top="1011" w:right="1274" w:bottom="674" w:left="1256" w:header="0" w:footer="519" w:gutter="0"/>
          <w:cols w:space="720" w:num="1"/>
        </w:sect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52" w:line="189" w:lineRule="auto"/>
        <w:ind w:firstLine="10705"/>
        <w:rPr>
          <w:rFonts w:ascii="仿宋" w:hAnsi="仿宋" w:eastAsia="仿宋" w:cs="仿宋"/>
          <w:sz w:val="16"/>
          <w:szCs w:val="16"/>
        </w:rPr>
      </w:pPr>
      <w:r>
        <w:pict>
          <v:shape id="_x0000_s1148" o:spid="_x0000_s1148" o:spt="202" type="#_x0000_t202" style="position:absolute;left:0pt;margin-left:-1pt;margin-top:-383.1pt;height:402.8pt;width:717.35pt;z-index:25178521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0" w:lineRule="auto"/>
                          <w:ind w:firstLine="294"/>
                          <w:rPr>
                            <w:rFonts w:ascii="仿宋" w:hAnsi="仿宋" w:eastAsia="仿宋" w:cs="仿宋"/>
                            <w:sz w:val="20"/>
                            <w:szCs w:val="20"/>
                          </w:rPr>
                        </w:pPr>
                        <w:r>
                          <w:rPr>
                            <w:rFonts w:ascii="仿宋" w:hAnsi="仿宋" w:eastAsia="仿宋" w:cs="仿宋"/>
                            <w:spacing w:val="-7"/>
                            <w:sz w:val="20"/>
                            <w:szCs w:val="20"/>
                          </w:rPr>
                          <w:t>105</w:t>
                        </w:r>
                      </w:p>
                    </w:tc>
                    <w:tc>
                      <w:tcPr>
                        <w:tcW w:w="2345" w:type="dxa"/>
                        <w:vMerge w:val="restart"/>
                        <w:tcBorders>
                          <w:bottom w:val="nil"/>
                        </w:tcBorders>
                        <w:vAlign w:val="top"/>
                      </w:tcPr>
                      <w:p>
                        <w:pPr>
                          <w:spacing w:line="262" w:lineRule="auto"/>
                          <w:rPr>
                            <w:rFonts w:ascii="宋体"/>
                            <w:sz w:val="21"/>
                          </w:rPr>
                        </w:pPr>
                      </w:p>
                      <w:p>
                        <w:pPr>
                          <w:spacing w:line="262" w:lineRule="auto"/>
                          <w:rPr>
                            <w:rFonts w:ascii="宋体"/>
                            <w:sz w:val="21"/>
                          </w:rPr>
                        </w:pPr>
                      </w:p>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before="65" w:line="228" w:lineRule="auto"/>
                          <w:ind w:left="68" w:right="54" w:firstLine="1"/>
                          <w:rPr>
                            <w:rFonts w:ascii="仿宋" w:hAnsi="仿宋" w:eastAsia="仿宋" w:cs="仿宋"/>
                            <w:sz w:val="20"/>
                            <w:szCs w:val="20"/>
                          </w:rPr>
                        </w:pPr>
                        <w:r>
                          <w:rPr>
                            <w:rFonts w:ascii="仿宋" w:hAnsi="仿宋" w:eastAsia="仿宋" w:cs="仿宋"/>
                            <w:sz w:val="20"/>
                            <w:szCs w:val="20"/>
                          </w:rPr>
                          <w:t>导游人员进行导游活动，</w:t>
                        </w:r>
                        <w:r>
                          <w:rPr>
                            <w:rFonts w:ascii="仿宋" w:hAnsi="仿宋" w:eastAsia="仿宋" w:cs="仿宋"/>
                            <w:spacing w:val="5"/>
                            <w:sz w:val="20"/>
                            <w:szCs w:val="20"/>
                          </w:rPr>
                          <w:t xml:space="preserve"> </w:t>
                        </w:r>
                        <w:r>
                          <w:rPr>
                            <w:rFonts w:ascii="仿宋" w:hAnsi="仿宋" w:eastAsia="仿宋" w:cs="仿宋"/>
                            <w:sz w:val="20"/>
                            <w:szCs w:val="20"/>
                          </w:rPr>
                          <w:t>欺骗、胁迫旅游者消费或</w:t>
                        </w:r>
                        <w:r>
                          <w:rPr>
                            <w:rFonts w:ascii="仿宋" w:hAnsi="仿宋" w:eastAsia="仿宋" w:cs="仿宋"/>
                            <w:spacing w:val="6"/>
                            <w:sz w:val="20"/>
                            <w:szCs w:val="20"/>
                          </w:rPr>
                          <w:t xml:space="preserve"> </w:t>
                        </w:r>
                        <w:r>
                          <w:rPr>
                            <w:rFonts w:ascii="仿宋" w:hAnsi="仿宋" w:eastAsia="仿宋" w:cs="仿宋"/>
                            <w:sz w:val="20"/>
                            <w:szCs w:val="20"/>
                          </w:rPr>
                          <w:t>者与经营者串通欺骗、胁</w:t>
                        </w:r>
                      </w:p>
                      <w:p>
                        <w:pPr>
                          <w:spacing w:line="202" w:lineRule="auto"/>
                          <w:ind w:firstLine="272"/>
                          <w:rPr>
                            <w:rFonts w:ascii="仿宋" w:hAnsi="仿宋" w:eastAsia="仿宋" w:cs="仿宋"/>
                            <w:sz w:val="20"/>
                            <w:szCs w:val="20"/>
                          </w:rPr>
                        </w:pPr>
                        <w:r>
                          <w:rPr>
                            <w:rFonts w:ascii="仿宋" w:hAnsi="仿宋" w:eastAsia="仿宋" w:cs="仿宋"/>
                            <w:sz w:val="20"/>
                            <w:szCs w:val="20"/>
                          </w:rPr>
                          <w:t>迫旅游者消费的处罚</w:t>
                        </w:r>
                      </w:p>
                    </w:tc>
                    <w:tc>
                      <w:tcPr>
                        <w:tcW w:w="2551" w:type="dxa"/>
                        <w:vMerge w:val="restart"/>
                        <w:tcBorders>
                          <w:bottom w:val="nil"/>
                        </w:tcBorders>
                        <w:vAlign w:val="top"/>
                      </w:tcPr>
                      <w:p>
                        <w:pPr>
                          <w:spacing w:line="265" w:lineRule="auto"/>
                          <w:rPr>
                            <w:rFonts w:ascii="宋体"/>
                            <w:sz w:val="21"/>
                          </w:rPr>
                        </w:pPr>
                      </w:p>
                      <w:p>
                        <w:pPr>
                          <w:spacing w:line="265" w:lineRule="auto"/>
                          <w:rPr>
                            <w:rFonts w:ascii="宋体"/>
                            <w:sz w:val="21"/>
                          </w:rPr>
                        </w:pPr>
                      </w:p>
                      <w:p>
                        <w:pPr>
                          <w:spacing w:line="265" w:lineRule="auto"/>
                          <w:rPr>
                            <w:rFonts w:ascii="宋体"/>
                            <w:sz w:val="21"/>
                          </w:rPr>
                        </w:pPr>
                      </w:p>
                      <w:p>
                        <w:pPr>
                          <w:spacing w:line="265" w:lineRule="auto"/>
                          <w:rPr>
                            <w:rFonts w:ascii="宋体"/>
                            <w:sz w:val="21"/>
                          </w:rPr>
                        </w:pPr>
                      </w:p>
                      <w:p>
                        <w:pPr>
                          <w:spacing w:line="265" w:lineRule="auto"/>
                          <w:rPr>
                            <w:rFonts w:ascii="宋体"/>
                            <w:sz w:val="21"/>
                          </w:rPr>
                        </w:pPr>
                      </w:p>
                      <w:p>
                        <w:pPr>
                          <w:spacing w:before="65" w:line="228" w:lineRule="auto"/>
                          <w:ind w:left="75" w:right="52" w:hanging="5"/>
                          <w:rPr>
                            <w:rFonts w:ascii="仿宋" w:hAnsi="仿宋" w:eastAsia="仿宋" w:cs="仿宋"/>
                            <w:sz w:val="20"/>
                            <w:szCs w:val="20"/>
                          </w:rPr>
                        </w:pPr>
                        <w:r>
                          <w:rPr>
                            <w:rFonts w:ascii="仿宋" w:hAnsi="仿宋" w:eastAsia="仿宋" w:cs="仿宋"/>
                            <w:spacing w:val="-9"/>
                            <w:sz w:val="20"/>
                            <w:szCs w:val="20"/>
                          </w:rPr>
                          <w:t>《导游人员管理条例》</w:t>
                        </w:r>
                        <w:r>
                          <w:rPr>
                            <w:rFonts w:ascii="仿宋" w:hAnsi="仿宋" w:eastAsia="仿宋" w:cs="仿宋"/>
                            <w:spacing w:val="18"/>
                            <w:sz w:val="20"/>
                            <w:szCs w:val="20"/>
                          </w:rPr>
                          <w:t xml:space="preserve"> </w:t>
                        </w:r>
                        <w:r>
                          <w:rPr>
                            <w:rFonts w:ascii="仿宋" w:hAnsi="仿宋" w:eastAsia="仿宋" w:cs="仿宋"/>
                            <w:spacing w:val="-9"/>
                            <w:sz w:val="20"/>
                            <w:szCs w:val="20"/>
                          </w:rPr>
                          <w:t>第二</w:t>
                        </w:r>
                        <w:r>
                          <w:rPr>
                            <w:rFonts w:ascii="仿宋" w:hAnsi="仿宋" w:eastAsia="仿宋" w:cs="仿宋"/>
                            <w:sz w:val="20"/>
                            <w:szCs w:val="20"/>
                          </w:rPr>
                          <w:t xml:space="preserve"> </w:t>
                        </w:r>
                        <w:r>
                          <w:rPr>
                            <w:rFonts w:ascii="仿宋" w:hAnsi="仿宋" w:eastAsia="仿宋" w:cs="仿宋"/>
                            <w:spacing w:val="-12"/>
                            <w:sz w:val="20"/>
                            <w:szCs w:val="20"/>
                          </w:rPr>
                          <w:t>十四条：</w:t>
                        </w:r>
                        <w:r>
                          <w:rPr>
                            <w:rFonts w:ascii="仿宋" w:hAnsi="仿宋" w:eastAsia="仿宋" w:cs="仿宋"/>
                            <w:spacing w:val="49"/>
                            <w:sz w:val="20"/>
                            <w:szCs w:val="20"/>
                          </w:rPr>
                          <w:t xml:space="preserve"> </w:t>
                        </w:r>
                        <w:r>
                          <w:rPr>
                            <w:rFonts w:ascii="仿宋" w:hAnsi="仿宋" w:eastAsia="仿宋" w:cs="仿宋"/>
                            <w:spacing w:val="-12"/>
                            <w:sz w:val="20"/>
                            <w:szCs w:val="20"/>
                          </w:rPr>
                          <w:t>导游人员进行导游</w:t>
                        </w:r>
                        <w:r>
                          <w:rPr>
                            <w:rFonts w:ascii="仿宋" w:hAnsi="仿宋" w:eastAsia="仿宋" w:cs="仿宋"/>
                            <w:sz w:val="20"/>
                            <w:szCs w:val="20"/>
                          </w:rPr>
                          <w:t xml:space="preserve"> 活动，欺骗、胁迫旅游者消</w:t>
                        </w:r>
                        <w:r>
                          <w:rPr>
                            <w:rFonts w:ascii="仿宋" w:hAnsi="仿宋" w:eastAsia="仿宋" w:cs="仿宋"/>
                            <w:spacing w:val="7"/>
                            <w:sz w:val="20"/>
                            <w:szCs w:val="20"/>
                          </w:rPr>
                          <w:t xml:space="preserve"> </w:t>
                        </w:r>
                        <w:r>
                          <w:rPr>
                            <w:rFonts w:ascii="仿宋" w:hAnsi="仿宋" w:eastAsia="仿宋" w:cs="仿宋"/>
                            <w:sz w:val="20"/>
                            <w:szCs w:val="20"/>
                          </w:rPr>
                          <w:t>费或者与经营者串通欺骗、</w:t>
                        </w:r>
                        <w:r>
                          <w:rPr>
                            <w:rFonts w:ascii="仿宋" w:hAnsi="仿宋" w:eastAsia="仿宋" w:cs="仿宋"/>
                            <w:spacing w:val="7"/>
                            <w:sz w:val="20"/>
                            <w:szCs w:val="20"/>
                          </w:rPr>
                          <w:t xml:space="preserve"> </w:t>
                        </w:r>
                        <w:r>
                          <w:rPr>
                            <w:rFonts w:ascii="仿宋" w:hAnsi="仿宋" w:eastAsia="仿宋" w:cs="仿宋"/>
                            <w:spacing w:val="-3"/>
                            <w:sz w:val="20"/>
                            <w:szCs w:val="20"/>
                          </w:rPr>
                          <w:t>胁迫旅游消费的，</w:t>
                        </w:r>
                        <w:r>
                          <w:rPr>
                            <w:rFonts w:ascii="仿宋" w:hAnsi="仿宋" w:eastAsia="仿宋" w:cs="仿宋"/>
                            <w:spacing w:val="-58"/>
                            <w:sz w:val="20"/>
                            <w:szCs w:val="20"/>
                          </w:rPr>
                          <w:t xml:space="preserve"> </w:t>
                        </w:r>
                        <w:r>
                          <w:rPr>
                            <w:rFonts w:ascii="仿宋" w:hAnsi="仿宋" w:eastAsia="仿宋" w:cs="仿宋"/>
                            <w:spacing w:val="-3"/>
                            <w:sz w:val="20"/>
                            <w:szCs w:val="20"/>
                          </w:rPr>
                          <w:t>由旅游行</w:t>
                        </w:r>
                        <w:r>
                          <w:rPr>
                            <w:rFonts w:ascii="仿宋" w:hAnsi="仿宋" w:eastAsia="仿宋" w:cs="仿宋"/>
                            <w:sz w:val="20"/>
                            <w:szCs w:val="20"/>
                          </w:rPr>
                          <w:t xml:space="preserve"> 政部门责令改正，处1000元</w:t>
                        </w:r>
                      </w:p>
                      <w:p>
                        <w:pPr>
                          <w:spacing w:line="228" w:lineRule="auto"/>
                          <w:ind w:left="76" w:right="97" w:firstLine="67"/>
                          <w:rPr>
                            <w:rFonts w:ascii="仿宋" w:hAnsi="仿宋" w:eastAsia="仿宋" w:cs="仿宋"/>
                            <w:sz w:val="20"/>
                            <w:szCs w:val="20"/>
                          </w:rPr>
                        </w:pPr>
                        <w:r>
                          <w:rPr>
                            <w:rFonts w:ascii="仿宋" w:hAnsi="仿宋" w:eastAsia="仿宋" w:cs="仿宋"/>
                            <w:spacing w:val="-10"/>
                            <w:w w:val="98"/>
                            <w:sz w:val="20"/>
                            <w:szCs w:val="20"/>
                          </w:rPr>
                          <w:t>以3万元以下罚款；</w:t>
                        </w:r>
                        <w:r>
                          <w:rPr>
                            <w:rFonts w:ascii="仿宋" w:hAnsi="仿宋" w:eastAsia="仿宋" w:cs="仿宋"/>
                            <w:spacing w:val="53"/>
                            <w:sz w:val="20"/>
                            <w:szCs w:val="20"/>
                          </w:rPr>
                          <w:t xml:space="preserve"> </w:t>
                        </w:r>
                        <w:r>
                          <w:rPr>
                            <w:rFonts w:ascii="仿宋" w:hAnsi="仿宋" w:eastAsia="仿宋" w:cs="仿宋"/>
                            <w:spacing w:val="-10"/>
                            <w:w w:val="98"/>
                            <w:sz w:val="20"/>
                            <w:szCs w:val="20"/>
                          </w:rPr>
                          <w:t>有违法</w:t>
                        </w:r>
                        <w:r>
                          <w:rPr>
                            <w:rFonts w:ascii="仿宋" w:hAnsi="仿宋" w:eastAsia="仿宋" w:cs="仿宋"/>
                            <w:sz w:val="20"/>
                            <w:szCs w:val="20"/>
                          </w:rPr>
                          <w:t xml:space="preserve"> </w:t>
                        </w:r>
                        <w:r>
                          <w:rPr>
                            <w:rFonts w:ascii="仿宋" w:hAnsi="仿宋" w:eastAsia="仿宋" w:cs="仿宋"/>
                            <w:spacing w:val="-4"/>
                            <w:sz w:val="20"/>
                            <w:szCs w:val="20"/>
                          </w:rPr>
                          <w:t>所得，并处没收违法所得；</w:t>
                        </w:r>
                      </w:p>
                      <w:p>
                        <w:pPr>
                          <w:spacing w:line="202" w:lineRule="auto"/>
                          <w:ind w:firstLine="80"/>
                          <w:rPr>
                            <w:rFonts w:ascii="仿宋" w:hAnsi="仿宋" w:eastAsia="仿宋" w:cs="仿宋"/>
                            <w:sz w:val="20"/>
                            <w:szCs w:val="20"/>
                          </w:rPr>
                        </w:pPr>
                        <w:r>
                          <w:rPr>
                            <w:rFonts w:ascii="仿宋" w:hAnsi="仿宋" w:eastAsia="仿宋" w:cs="仿宋"/>
                            <w:spacing w:val="-8"/>
                            <w:sz w:val="20"/>
                            <w:szCs w:val="20"/>
                          </w:rPr>
                          <w:t>情节严重的，</w:t>
                        </w:r>
                        <w:r>
                          <w:rPr>
                            <w:rFonts w:ascii="仿宋" w:hAnsi="仿宋" w:eastAsia="仿宋" w:cs="仿宋"/>
                            <w:spacing w:val="-55"/>
                            <w:sz w:val="20"/>
                            <w:szCs w:val="20"/>
                          </w:rPr>
                          <w:t xml:space="preserve"> </w:t>
                        </w:r>
                        <w:r>
                          <w:rPr>
                            <w:rFonts w:ascii="仿宋" w:hAnsi="仿宋" w:eastAsia="仿宋" w:cs="仿宋"/>
                            <w:spacing w:val="-8"/>
                            <w:sz w:val="20"/>
                            <w:szCs w:val="20"/>
                          </w:rPr>
                          <w:t>由省、</w:t>
                        </w:r>
                        <w:r>
                          <w:rPr>
                            <w:rFonts w:ascii="仿宋" w:hAnsi="仿宋" w:eastAsia="仿宋" w:cs="仿宋"/>
                            <w:spacing w:val="-47"/>
                            <w:sz w:val="20"/>
                            <w:szCs w:val="20"/>
                          </w:rPr>
                          <w:t xml:space="preserve"> </w:t>
                        </w:r>
                        <w:r>
                          <w:rPr>
                            <w:rFonts w:ascii="仿宋" w:hAnsi="仿宋" w:eastAsia="仿宋" w:cs="仿宋"/>
                            <w:spacing w:val="-8"/>
                            <w:sz w:val="20"/>
                            <w:szCs w:val="20"/>
                          </w:rPr>
                          <w:t>自治区</w:t>
                        </w:r>
                      </w:p>
                      <w:p>
                        <w:pPr>
                          <w:spacing w:before="28" w:line="188" w:lineRule="auto"/>
                          <w:ind w:firstLine="90"/>
                          <w:rPr>
                            <w:rFonts w:ascii="仿宋" w:hAnsi="仿宋" w:eastAsia="仿宋" w:cs="仿宋"/>
                            <w:sz w:val="20"/>
                            <w:szCs w:val="20"/>
                          </w:rPr>
                        </w:pPr>
                        <w:r>
                          <w:rPr>
                            <w:rFonts w:ascii="仿宋" w:hAnsi="仿宋" w:eastAsia="仿宋" w:cs="仿宋"/>
                            <w:spacing w:val="-1"/>
                            <w:sz w:val="20"/>
                            <w:szCs w:val="20"/>
                          </w:rPr>
                          <w:t>、直辖市人民政府旅游行政</w:t>
                        </w:r>
                      </w:p>
                      <w:p>
                        <w:pPr>
                          <w:spacing w:before="43" w:line="188" w:lineRule="auto"/>
                          <w:ind w:firstLine="177"/>
                          <w:rPr>
                            <w:rFonts w:ascii="仿宋" w:hAnsi="仿宋" w:eastAsia="仿宋" w:cs="仿宋"/>
                            <w:sz w:val="20"/>
                            <w:szCs w:val="20"/>
                          </w:rPr>
                        </w:pPr>
                        <w:r>
                          <w:rPr>
                            <w:rFonts w:ascii="仿宋" w:hAnsi="仿宋" w:eastAsia="仿宋" w:cs="仿宋"/>
                            <w:sz w:val="20"/>
                            <w:szCs w:val="20"/>
                          </w:rPr>
                          <w:t>部门吊销导游证并予以公</w:t>
                        </w:r>
                      </w:p>
                      <w:p>
                        <w:pPr>
                          <w:spacing w:before="43" w:line="188" w:lineRule="auto"/>
                          <w:ind w:firstLine="75"/>
                          <w:rPr>
                            <w:rFonts w:ascii="仿宋" w:hAnsi="仿宋" w:eastAsia="仿宋" w:cs="仿宋"/>
                            <w:sz w:val="20"/>
                            <w:szCs w:val="20"/>
                          </w:rPr>
                        </w:pPr>
                        <w:r>
                          <w:rPr>
                            <w:rFonts w:ascii="仿宋" w:hAnsi="仿宋" w:eastAsia="仿宋" w:cs="仿宋"/>
                            <w:spacing w:val="-12"/>
                            <w:sz w:val="20"/>
                            <w:szCs w:val="20"/>
                          </w:rPr>
                          <w:t>告；</w:t>
                        </w:r>
                        <w:r>
                          <w:rPr>
                            <w:rFonts w:ascii="仿宋" w:hAnsi="仿宋" w:eastAsia="仿宋" w:cs="仿宋"/>
                            <w:spacing w:val="50"/>
                            <w:sz w:val="20"/>
                            <w:szCs w:val="20"/>
                          </w:rPr>
                          <w:t xml:space="preserve"> </w:t>
                        </w:r>
                        <w:r>
                          <w:rPr>
                            <w:rFonts w:ascii="仿宋" w:hAnsi="仿宋" w:eastAsia="仿宋" w:cs="仿宋"/>
                            <w:spacing w:val="-12"/>
                            <w:sz w:val="20"/>
                            <w:szCs w:val="20"/>
                          </w:rPr>
                          <w:t>对委派该导游人员的旅</w:t>
                        </w:r>
                      </w:p>
                      <w:p>
                        <w:pPr>
                          <w:spacing w:before="43" w:line="188" w:lineRule="auto"/>
                          <w:ind w:firstLine="178"/>
                          <w:rPr>
                            <w:rFonts w:ascii="仿宋" w:hAnsi="仿宋" w:eastAsia="仿宋" w:cs="仿宋"/>
                            <w:sz w:val="20"/>
                            <w:szCs w:val="20"/>
                          </w:rPr>
                        </w:pPr>
                        <w:r>
                          <w:rPr>
                            <w:rFonts w:ascii="仿宋" w:hAnsi="仿宋" w:eastAsia="仿宋" w:cs="仿宋"/>
                            <w:sz w:val="20"/>
                            <w:szCs w:val="20"/>
                          </w:rPr>
                          <w:t>行社给予警告直至停业整</w:t>
                        </w:r>
                      </w:p>
                      <w:p>
                        <w:pPr>
                          <w:spacing w:before="41" w:line="228" w:lineRule="auto"/>
                          <w:ind w:left="179" w:right="53" w:hanging="101"/>
                          <w:rPr>
                            <w:rFonts w:ascii="仿宋" w:hAnsi="仿宋" w:eastAsia="仿宋" w:cs="仿宋"/>
                            <w:sz w:val="20"/>
                            <w:szCs w:val="20"/>
                          </w:rPr>
                        </w:pPr>
                        <w:r>
                          <w:rPr>
                            <w:rFonts w:ascii="仿宋" w:hAnsi="仿宋" w:eastAsia="仿宋" w:cs="仿宋"/>
                            <w:spacing w:val="-12"/>
                            <w:sz w:val="20"/>
                            <w:szCs w:val="20"/>
                          </w:rPr>
                          <w:t>顿；</w:t>
                        </w:r>
                        <w:r>
                          <w:rPr>
                            <w:rFonts w:ascii="仿宋" w:hAnsi="仿宋" w:eastAsia="仿宋" w:cs="仿宋"/>
                            <w:spacing w:val="48"/>
                            <w:sz w:val="20"/>
                            <w:szCs w:val="20"/>
                          </w:rPr>
                          <w:t xml:space="preserve"> </w:t>
                        </w:r>
                        <w:r>
                          <w:rPr>
                            <w:rFonts w:ascii="仿宋" w:hAnsi="仿宋" w:eastAsia="仿宋" w:cs="仿宋"/>
                            <w:spacing w:val="-12"/>
                            <w:sz w:val="20"/>
                            <w:szCs w:val="20"/>
                          </w:rPr>
                          <w:t>构成犯罪的，依法追究</w:t>
                        </w:r>
                        <w:r>
                          <w:rPr>
                            <w:rFonts w:ascii="仿宋" w:hAnsi="仿宋" w:eastAsia="仿宋" w:cs="仿宋"/>
                            <w:sz w:val="20"/>
                            <w:szCs w:val="20"/>
                          </w:rPr>
                          <w:t xml:space="preserve"> 刑事责任。谋取利益的。</w:t>
                        </w:r>
                      </w:p>
                    </w:tc>
                    <w:tc>
                      <w:tcPr>
                        <w:tcW w:w="993"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7"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0"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3"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0"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8" w:line="217"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48" w:line="217"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6"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6"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78"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6"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56"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56" w:line="214"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69"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69"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6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0"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91"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before="41" w:line="230" w:lineRule="auto"/>
                          <w:ind w:left="94" w:right="58"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txbxContent>
            </v:textbox>
          </v:shape>
        </w:pict>
      </w:r>
      <w:r>
        <w:rPr>
          <w:rFonts w:ascii="仿宋" w:hAnsi="仿宋" w:eastAsia="仿宋" w:cs="仿宋"/>
          <w:sz w:val="16"/>
          <w:szCs w:val="16"/>
        </w:rPr>
        <w:t>政执法大队</w:t>
      </w:r>
    </w:p>
    <w:p>
      <w:pPr>
        <w:sectPr>
          <w:footerReference r:id="rId155" w:type="default"/>
          <w:pgSz w:w="16837" w:h="11905"/>
          <w:pgMar w:top="1011" w:right="1274" w:bottom="674" w:left="1256" w:header="0" w:footer="519" w:gutter="0"/>
          <w:cols w:space="720" w:num="1"/>
        </w:sect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52" w:line="189" w:lineRule="auto"/>
        <w:ind w:firstLine="10705"/>
        <w:rPr>
          <w:rFonts w:ascii="仿宋" w:hAnsi="仿宋" w:eastAsia="仿宋" w:cs="仿宋"/>
          <w:sz w:val="16"/>
          <w:szCs w:val="16"/>
        </w:rPr>
      </w:pPr>
      <w:r>
        <w:pict>
          <v:shape id="_x0000_s1149" o:spid="_x0000_s1149" o:spt="202" type="#_x0000_t202" style="position:absolute;left:0pt;margin-left:-1pt;margin-top:-383.1pt;height:402.8pt;width:717.35pt;z-index:25178624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0" w:lineRule="auto"/>
                          <w:ind w:firstLine="294"/>
                          <w:rPr>
                            <w:rFonts w:ascii="仿宋" w:hAnsi="仿宋" w:eastAsia="仿宋" w:cs="仿宋"/>
                            <w:sz w:val="20"/>
                            <w:szCs w:val="20"/>
                          </w:rPr>
                        </w:pPr>
                        <w:r>
                          <w:rPr>
                            <w:rFonts w:ascii="仿宋" w:hAnsi="仿宋" w:eastAsia="仿宋" w:cs="仿宋"/>
                            <w:spacing w:val="-7"/>
                            <w:sz w:val="20"/>
                            <w:szCs w:val="20"/>
                          </w:rPr>
                          <w:t>106</w:t>
                        </w:r>
                      </w:p>
                    </w:tc>
                    <w:tc>
                      <w:tcPr>
                        <w:tcW w:w="2345" w:type="dxa"/>
                        <w:vMerge w:val="restart"/>
                        <w:tcBorders>
                          <w:bottom w:val="nil"/>
                        </w:tcBorders>
                        <w:vAlign w:val="top"/>
                      </w:tcPr>
                      <w:p>
                        <w:pPr>
                          <w:spacing w:line="256"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line="257" w:lineRule="auto"/>
                          <w:rPr>
                            <w:rFonts w:ascii="宋体"/>
                            <w:sz w:val="21"/>
                          </w:rPr>
                        </w:pPr>
                      </w:p>
                      <w:p>
                        <w:pPr>
                          <w:spacing w:before="65" w:line="188" w:lineRule="auto"/>
                          <w:ind w:firstLine="89"/>
                          <w:rPr>
                            <w:rFonts w:ascii="仿宋" w:hAnsi="仿宋" w:eastAsia="仿宋" w:cs="仿宋"/>
                            <w:sz w:val="20"/>
                            <w:szCs w:val="20"/>
                          </w:rPr>
                        </w:pPr>
                        <w:r>
                          <w:rPr>
                            <w:rFonts w:ascii="仿宋" w:hAnsi="仿宋" w:eastAsia="仿宋" w:cs="仿宋"/>
                            <w:spacing w:val="-2"/>
                            <w:sz w:val="20"/>
                            <w:szCs w:val="20"/>
                          </w:rPr>
                          <w:t>出境组团社有下列情形之</w:t>
                        </w:r>
                      </w:p>
                      <w:p>
                        <w:pPr>
                          <w:spacing w:before="43" w:line="188" w:lineRule="auto"/>
                          <w:ind w:firstLine="71"/>
                          <w:rPr>
                            <w:rFonts w:ascii="仿宋" w:hAnsi="仿宋" w:eastAsia="仿宋" w:cs="仿宋"/>
                            <w:sz w:val="20"/>
                            <w:szCs w:val="20"/>
                          </w:rPr>
                        </w:pPr>
                        <w:r>
                          <w:rPr>
                            <w:rFonts w:ascii="仿宋" w:hAnsi="仿宋" w:eastAsia="仿宋" w:cs="仿宋"/>
                            <w:spacing w:val="-13"/>
                            <w:sz w:val="20"/>
                            <w:szCs w:val="20"/>
                          </w:rPr>
                          <w:t>一的：</w:t>
                        </w:r>
                        <w:r>
                          <w:rPr>
                            <w:rFonts w:ascii="仿宋" w:hAnsi="仿宋" w:eastAsia="仿宋" w:cs="仿宋"/>
                            <w:spacing w:val="46"/>
                            <w:sz w:val="20"/>
                            <w:szCs w:val="20"/>
                          </w:rPr>
                          <w:t xml:space="preserve"> </w:t>
                        </w:r>
                        <w:r>
                          <w:rPr>
                            <w:rFonts w:ascii="仿宋" w:hAnsi="仿宋" w:eastAsia="仿宋" w:cs="仿宋"/>
                            <w:spacing w:val="-13"/>
                            <w:sz w:val="20"/>
                            <w:szCs w:val="20"/>
                          </w:rPr>
                          <w:t>入境旅游业绩下降</w:t>
                        </w:r>
                      </w:p>
                      <w:p>
                        <w:pPr>
                          <w:spacing w:before="43" w:line="188" w:lineRule="auto"/>
                          <w:ind w:firstLine="133"/>
                          <w:rPr>
                            <w:rFonts w:ascii="仿宋" w:hAnsi="仿宋" w:eastAsia="仿宋" w:cs="仿宋"/>
                            <w:sz w:val="20"/>
                            <w:szCs w:val="20"/>
                          </w:rPr>
                        </w:pPr>
                        <w:r>
                          <w:rPr>
                            <w:rFonts w:ascii="仿宋" w:hAnsi="仿宋" w:eastAsia="仿宋" w:cs="仿宋"/>
                            <w:spacing w:val="-16"/>
                            <w:sz w:val="20"/>
                            <w:szCs w:val="20"/>
                          </w:rPr>
                          <w:t>的；</w:t>
                        </w:r>
                        <w:r>
                          <w:rPr>
                            <w:rFonts w:ascii="仿宋" w:hAnsi="仿宋" w:eastAsia="仿宋" w:cs="仿宋"/>
                            <w:spacing w:val="67"/>
                            <w:sz w:val="20"/>
                            <w:szCs w:val="20"/>
                          </w:rPr>
                          <w:t xml:space="preserve"> </w:t>
                        </w:r>
                        <w:r>
                          <w:rPr>
                            <w:rFonts w:ascii="仿宋" w:hAnsi="仿宋" w:eastAsia="仿宋" w:cs="仿宋"/>
                            <w:spacing w:val="-16"/>
                            <w:sz w:val="20"/>
                            <w:szCs w:val="20"/>
                          </w:rPr>
                          <w:t>因自身原因，在1年</w:t>
                        </w:r>
                      </w:p>
                      <w:p>
                        <w:pPr>
                          <w:spacing w:before="44" w:line="188" w:lineRule="auto"/>
                          <w:ind w:firstLine="93"/>
                          <w:rPr>
                            <w:rFonts w:ascii="仿宋" w:hAnsi="仿宋" w:eastAsia="仿宋" w:cs="仿宋"/>
                            <w:sz w:val="20"/>
                            <w:szCs w:val="20"/>
                          </w:rPr>
                        </w:pPr>
                        <w:r>
                          <w:rPr>
                            <w:rFonts w:ascii="仿宋" w:hAnsi="仿宋" w:eastAsia="仿宋" w:cs="仿宋"/>
                            <w:spacing w:val="-2"/>
                            <w:sz w:val="20"/>
                            <w:szCs w:val="20"/>
                          </w:rPr>
                          <w:t>内未能正常开展出国旅游</w:t>
                        </w:r>
                      </w:p>
                      <w:p>
                        <w:pPr>
                          <w:spacing w:before="43" w:line="188" w:lineRule="auto"/>
                          <w:ind w:firstLine="68"/>
                          <w:rPr>
                            <w:rFonts w:ascii="仿宋" w:hAnsi="仿宋" w:eastAsia="仿宋" w:cs="仿宋"/>
                            <w:sz w:val="20"/>
                            <w:szCs w:val="20"/>
                          </w:rPr>
                        </w:pPr>
                        <w:r>
                          <w:rPr>
                            <w:rFonts w:ascii="仿宋" w:hAnsi="仿宋" w:eastAsia="仿宋" w:cs="仿宋"/>
                            <w:spacing w:val="-15"/>
                            <w:sz w:val="20"/>
                            <w:szCs w:val="20"/>
                          </w:rPr>
                          <w:t>业务的；</w:t>
                        </w:r>
                        <w:r>
                          <w:rPr>
                            <w:rFonts w:ascii="仿宋" w:hAnsi="仿宋" w:eastAsia="仿宋" w:cs="仿宋"/>
                            <w:spacing w:val="71"/>
                            <w:sz w:val="20"/>
                            <w:szCs w:val="20"/>
                          </w:rPr>
                          <w:t xml:space="preserve"> </w:t>
                        </w:r>
                        <w:r>
                          <w:rPr>
                            <w:rFonts w:ascii="仿宋" w:hAnsi="仿宋" w:eastAsia="仿宋" w:cs="仿宋"/>
                            <w:spacing w:val="-15"/>
                            <w:sz w:val="20"/>
                            <w:szCs w:val="20"/>
                          </w:rPr>
                          <w:t>因出国旅游服务</w:t>
                        </w:r>
                      </w:p>
                      <w:p>
                        <w:pPr>
                          <w:spacing w:before="43" w:line="188" w:lineRule="auto"/>
                          <w:ind w:firstLine="73"/>
                          <w:rPr>
                            <w:rFonts w:ascii="仿宋" w:hAnsi="仿宋" w:eastAsia="仿宋" w:cs="仿宋"/>
                            <w:sz w:val="20"/>
                            <w:szCs w:val="20"/>
                          </w:rPr>
                        </w:pPr>
                        <w:r>
                          <w:rPr>
                            <w:rFonts w:ascii="仿宋" w:hAnsi="仿宋" w:eastAsia="仿宋" w:cs="仿宋"/>
                            <w:sz w:val="20"/>
                            <w:szCs w:val="20"/>
                          </w:rPr>
                          <w:t>质量问题被投诉并经查实</w:t>
                        </w:r>
                      </w:p>
                      <w:p>
                        <w:pPr>
                          <w:spacing w:before="43" w:line="188" w:lineRule="auto"/>
                          <w:ind w:firstLine="80"/>
                          <w:rPr>
                            <w:rFonts w:ascii="仿宋" w:hAnsi="仿宋" w:eastAsia="仿宋" w:cs="仿宋"/>
                            <w:sz w:val="20"/>
                            <w:szCs w:val="20"/>
                          </w:rPr>
                        </w:pPr>
                        <w:r>
                          <w:rPr>
                            <w:rFonts w:ascii="仿宋" w:hAnsi="仿宋" w:eastAsia="仿宋" w:cs="仿宋"/>
                            <w:spacing w:val="-14"/>
                            <w:sz w:val="20"/>
                            <w:szCs w:val="20"/>
                          </w:rPr>
                          <w:t>的；</w:t>
                        </w:r>
                        <w:r>
                          <w:rPr>
                            <w:rFonts w:ascii="仿宋" w:hAnsi="仿宋" w:eastAsia="仿宋" w:cs="仿宋"/>
                            <w:spacing w:val="48"/>
                            <w:sz w:val="20"/>
                            <w:szCs w:val="20"/>
                          </w:rPr>
                          <w:t xml:space="preserve"> </w:t>
                        </w:r>
                        <w:r>
                          <w:rPr>
                            <w:rFonts w:ascii="仿宋" w:hAnsi="仿宋" w:eastAsia="仿宋" w:cs="仿宋"/>
                            <w:spacing w:val="-14"/>
                            <w:sz w:val="20"/>
                            <w:szCs w:val="20"/>
                          </w:rPr>
                          <w:t>有逃汇、非法套汇行</w:t>
                        </w:r>
                      </w:p>
                      <w:p>
                        <w:pPr>
                          <w:spacing w:before="43" w:line="188" w:lineRule="auto"/>
                          <w:ind w:firstLine="75"/>
                          <w:rPr>
                            <w:rFonts w:ascii="仿宋" w:hAnsi="仿宋" w:eastAsia="仿宋" w:cs="仿宋"/>
                            <w:sz w:val="20"/>
                            <w:szCs w:val="20"/>
                          </w:rPr>
                        </w:pPr>
                        <w:r>
                          <w:rPr>
                            <w:rFonts w:ascii="仿宋" w:hAnsi="仿宋" w:eastAsia="仿宋" w:cs="仿宋"/>
                            <w:spacing w:val="-15"/>
                            <w:sz w:val="20"/>
                            <w:szCs w:val="20"/>
                          </w:rPr>
                          <w:t>为的；</w:t>
                        </w:r>
                        <w:r>
                          <w:rPr>
                            <w:rFonts w:ascii="仿宋" w:hAnsi="仿宋" w:eastAsia="仿宋" w:cs="仿宋"/>
                            <w:spacing w:val="64"/>
                            <w:sz w:val="20"/>
                            <w:szCs w:val="20"/>
                          </w:rPr>
                          <w:t xml:space="preserve"> </w:t>
                        </w:r>
                        <w:r>
                          <w:rPr>
                            <w:rFonts w:ascii="仿宋" w:hAnsi="仿宋" w:eastAsia="仿宋" w:cs="仿宋"/>
                            <w:spacing w:val="-15"/>
                            <w:sz w:val="20"/>
                            <w:szCs w:val="20"/>
                          </w:rPr>
                          <w:t>以旅游名义弄虚作</w:t>
                        </w:r>
                      </w:p>
                      <w:p>
                        <w:pPr>
                          <w:spacing w:before="45" w:line="188" w:lineRule="auto"/>
                          <w:ind w:firstLine="70"/>
                          <w:rPr>
                            <w:rFonts w:ascii="仿宋" w:hAnsi="仿宋" w:eastAsia="仿宋" w:cs="仿宋"/>
                            <w:sz w:val="20"/>
                            <w:szCs w:val="20"/>
                          </w:rPr>
                        </w:pPr>
                        <w:r>
                          <w:rPr>
                            <w:rFonts w:ascii="仿宋" w:hAnsi="仿宋" w:eastAsia="仿宋" w:cs="仿宋"/>
                            <w:sz w:val="20"/>
                            <w:szCs w:val="20"/>
                          </w:rPr>
                          <w:t>假，骗取护照、签证等出</w:t>
                        </w:r>
                      </w:p>
                      <w:p>
                        <w:pPr>
                          <w:spacing w:before="43" w:line="188" w:lineRule="auto"/>
                          <w:ind w:firstLine="68"/>
                          <w:rPr>
                            <w:rFonts w:ascii="仿宋" w:hAnsi="仿宋" w:eastAsia="仿宋" w:cs="仿宋"/>
                            <w:sz w:val="20"/>
                            <w:szCs w:val="20"/>
                          </w:rPr>
                        </w:pPr>
                        <w:r>
                          <w:rPr>
                            <w:rFonts w:ascii="仿宋" w:hAnsi="仿宋" w:eastAsia="仿宋" w:cs="仿宋"/>
                            <w:sz w:val="20"/>
                            <w:szCs w:val="20"/>
                          </w:rPr>
                          <w:t>入境证件或者送他人出境</w:t>
                        </w:r>
                      </w:p>
                      <w:p>
                        <w:pPr>
                          <w:spacing w:before="43" w:line="188" w:lineRule="auto"/>
                          <w:ind w:firstLine="80"/>
                          <w:rPr>
                            <w:rFonts w:ascii="仿宋" w:hAnsi="仿宋" w:eastAsia="仿宋" w:cs="仿宋"/>
                            <w:sz w:val="20"/>
                            <w:szCs w:val="20"/>
                          </w:rPr>
                        </w:pPr>
                        <w:r>
                          <w:rPr>
                            <w:rFonts w:ascii="仿宋" w:hAnsi="仿宋" w:eastAsia="仿宋" w:cs="仿宋"/>
                            <w:spacing w:val="-16"/>
                            <w:sz w:val="20"/>
                            <w:szCs w:val="20"/>
                          </w:rPr>
                          <w:t>的；</w:t>
                        </w:r>
                        <w:r>
                          <w:rPr>
                            <w:rFonts w:ascii="仿宋" w:hAnsi="仿宋" w:eastAsia="仿宋" w:cs="仿宋"/>
                            <w:spacing w:val="72"/>
                            <w:sz w:val="20"/>
                            <w:szCs w:val="20"/>
                          </w:rPr>
                          <w:t xml:space="preserve"> </w:t>
                        </w:r>
                        <w:r>
                          <w:rPr>
                            <w:rFonts w:ascii="仿宋" w:hAnsi="仿宋" w:eastAsia="仿宋" w:cs="仿宋"/>
                            <w:spacing w:val="-16"/>
                            <w:sz w:val="20"/>
                            <w:szCs w:val="20"/>
                          </w:rPr>
                          <w:t>国务院旅游行政部门</w:t>
                        </w:r>
                      </w:p>
                      <w:p>
                        <w:pPr>
                          <w:spacing w:before="44" w:line="188" w:lineRule="auto"/>
                          <w:ind w:firstLine="69"/>
                          <w:rPr>
                            <w:rFonts w:ascii="仿宋" w:hAnsi="仿宋" w:eastAsia="仿宋" w:cs="仿宋"/>
                            <w:sz w:val="20"/>
                            <w:szCs w:val="20"/>
                          </w:rPr>
                        </w:pPr>
                        <w:r>
                          <w:rPr>
                            <w:rFonts w:ascii="仿宋" w:hAnsi="仿宋" w:eastAsia="仿宋" w:cs="仿宋"/>
                            <w:sz w:val="20"/>
                            <w:szCs w:val="20"/>
                          </w:rPr>
                          <w:t>认定的影响中国公民出国</w:t>
                        </w:r>
                      </w:p>
                      <w:p>
                        <w:pPr>
                          <w:spacing w:before="41" w:line="188" w:lineRule="auto"/>
                          <w:ind w:firstLine="68"/>
                          <w:rPr>
                            <w:rFonts w:ascii="仿宋" w:hAnsi="仿宋" w:eastAsia="仿宋" w:cs="仿宋"/>
                            <w:sz w:val="20"/>
                            <w:szCs w:val="20"/>
                          </w:rPr>
                        </w:pPr>
                        <w:r>
                          <w:rPr>
                            <w:rFonts w:ascii="仿宋" w:hAnsi="仿宋" w:eastAsia="仿宋" w:cs="仿宋"/>
                            <w:sz w:val="20"/>
                            <w:szCs w:val="20"/>
                          </w:rPr>
                          <w:t>旅游秩序的其他行为的处</w:t>
                        </w:r>
                      </w:p>
                      <w:p>
                        <w:pPr>
                          <w:spacing w:before="43" w:line="188" w:lineRule="auto"/>
                          <w:ind w:firstLine="1084"/>
                          <w:rPr>
                            <w:rFonts w:ascii="仿宋" w:hAnsi="仿宋" w:eastAsia="仿宋" w:cs="仿宋"/>
                            <w:sz w:val="20"/>
                            <w:szCs w:val="20"/>
                          </w:rPr>
                        </w:pPr>
                        <w:r>
                          <w:rPr>
                            <w:rFonts w:ascii="仿宋" w:hAnsi="仿宋" w:eastAsia="仿宋" w:cs="仿宋"/>
                            <w:sz w:val="20"/>
                            <w:szCs w:val="20"/>
                          </w:rPr>
                          <w:t>罚</w:t>
                        </w:r>
                      </w:p>
                    </w:tc>
                    <w:tc>
                      <w:tcPr>
                        <w:tcW w:w="2551" w:type="dxa"/>
                        <w:vMerge w:val="restart"/>
                        <w:tcBorders>
                          <w:bottom w:val="nil"/>
                        </w:tcBorders>
                        <w:vAlign w:val="top"/>
                      </w:tcPr>
                      <w:p>
                        <w:pPr>
                          <w:spacing w:line="454"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pacing w:val="1"/>
                            <w:sz w:val="20"/>
                            <w:szCs w:val="20"/>
                          </w:rPr>
                          <w:t>《中国公民出国旅游管理办</w:t>
                        </w:r>
                      </w:p>
                      <w:p>
                        <w:pPr>
                          <w:spacing w:before="43" w:line="207" w:lineRule="auto"/>
                          <w:ind w:left="1038" w:right="52" w:hanging="956"/>
                          <w:rPr>
                            <w:rFonts w:ascii="仿宋" w:hAnsi="仿宋" w:eastAsia="仿宋" w:cs="仿宋"/>
                            <w:sz w:val="20"/>
                            <w:szCs w:val="20"/>
                          </w:rPr>
                        </w:pPr>
                        <w:r>
                          <w:rPr>
                            <w:rFonts w:ascii="仿宋" w:hAnsi="仿宋" w:eastAsia="仿宋" w:cs="仿宋"/>
                            <w:spacing w:val="-9"/>
                            <w:sz w:val="20"/>
                            <w:szCs w:val="20"/>
                          </w:rPr>
                          <w:t>法》</w:t>
                        </w:r>
                        <w:r>
                          <w:rPr>
                            <w:rFonts w:ascii="仿宋" w:hAnsi="仿宋" w:eastAsia="仿宋" w:cs="仿宋"/>
                            <w:spacing w:val="44"/>
                            <w:sz w:val="20"/>
                            <w:szCs w:val="20"/>
                          </w:rPr>
                          <w:t xml:space="preserve"> </w:t>
                        </w:r>
                        <w:r>
                          <w:rPr>
                            <w:rFonts w:ascii="仿宋" w:hAnsi="仿宋" w:eastAsia="仿宋" w:cs="仿宋"/>
                            <w:spacing w:val="-9"/>
                            <w:sz w:val="20"/>
                            <w:szCs w:val="20"/>
                          </w:rPr>
                          <w:t>(2001年国务院令第354</w:t>
                        </w:r>
                        <w:r>
                          <w:rPr>
                            <w:rFonts w:ascii="仿宋" w:hAnsi="仿宋" w:eastAsia="仿宋" w:cs="仿宋"/>
                            <w:sz w:val="20"/>
                            <w:szCs w:val="20"/>
                          </w:rPr>
                          <w:t xml:space="preserve"> </w:t>
                        </w:r>
                        <w:r>
                          <w:rPr>
                            <w:rFonts w:ascii="仿宋" w:hAnsi="仿宋" w:eastAsia="仿宋" w:cs="仿宋"/>
                            <w:spacing w:val="-6"/>
                            <w:sz w:val="20"/>
                            <w:szCs w:val="20"/>
                          </w:rPr>
                          <w:t>号)：</w:t>
                        </w:r>
                      </w:p>
                      <w:p>
                        <w:pPr>
                          <w:spacing w:before="31" w:line="188" w:lineRule="auto"/>
                          <w:ind w:firstLine="514"/>
                          <w:rPr>
                            <w:rFonts w:ascii="仿宋" w:hAnsi="仿宋" w:eastAsia="仿宋" w:cs="仿宋"/>
                            <w:sz w:val="20"/>
                            <w:szCs w:val="20"/>
                          </w:rPr>
                        </w:pPr>
                        <w:r>
                          <w:rPr>
                            <w:rFonts w:ascii="仿宋" w:hAnsi="仿宋" w:eastAsia="仿宋" w:cs="仿宋"/>
                            <w:spacing w:val="-3"/>
                            <w:sz w:val="20"/>
                            <w:szCs w:val="20"/>
                          </w:rPr>
                          <w:t>第二十五条</w:t>
                        </w:r>
                        <w:r>
                          <w:rPr>
                            <w:rFonts w:ascii="仿宋" w:hAnsi="仿宋" w:eastAsia="仿宋" w:cs="仿宋"/>
                            <w:spacing w:val="76"/>
                            <w:sz w:val="20"/>
                            <w:szCs w:val="20"/>
                          </w:rPr>
                          <w:t xml:space="preserve"> </w:t>
                        </w:r>
                        <w:r>
                          <w:rPr>
                            <w:rFonts w:ascii="仿宋" w:hAnsi="仿宋" w:eastAsia="仿宋" w:cs="仿宋"/>
                            <w:spacing w:val="-3"/>
                            <w:sz w:val="20"/>
                            <w:szCs w:val="20"/>
                          </w:rPr>
                          <w:t>组团社有</w:t>
                        </w:r>
                      </w:p>
                      <w:p>
                        <w:pPr>
                          <w:spacing w:before="63" w:line="188" w:lineRule="auto"/>
                          <w:ind w:firstLine="79"/>
                          <w:rPr>
                            <w:rFonts w:ascii="仿宋" w:hAnsi="仿宋" w:eastAsia="仿宋" w:cs="仿宋"/>
                            <w:sz w:val="20"/>
                            <w:szCs w:val="20"/>
                          </w:rPr>
                        </w:pPr>
                        <w:r>
                          <w:rPr>
                            <w:rFonts w:ascii="仿宋" w:hAnsi="仿宋" w:eastAsia="仿宋" w:cs="仿宋"/>
                            <w:sz w:val="20"/>
                            <w:szCs w:val="20"/>
                          </w:rPr>
                          <w:t>下列情形之一的，旅游行政</w:t>
                        </w:r>
                      </w:p>
                      <w:p>
                        <w:pPr>
                          <w:spacing w:before="43" w:line="188" w:lineRule="auto"/>
                          <w:ind w:firstLine="76"/>
                          <w:rPr>
                            <w:rFonts w:ascii="仿宋" w:hAnsi="仿宋" w:eastAsia="仿宋" w:cs="仿宋"/>
                            <w:sz w:val="20"/>
                            <w:szCs w:val="20"/>
                          </w:rPr>
                        </w:pPr>
                        <w:r>
                          <w:rPr>
                            <w:rFonts w:ascii="仿宋" w:hAnsi="仿宋" w:eastAsia="仿宋" w:cs="仿宋"/>
                            <w:sz w:val="20"/>
                            <w:szCs w:val="20"/>
                          </w:rPr>
                          <w:t>部门可以暂停其经营出国旅</w:t>
                        </w:r>
                      </w:p>
                      <w:p>
                        <w:pPr>
                          <w:spacing w:before="43" w:line="188" w:lineRule="auto"/>
                          <w:ind w:firstLine="78"/>
                          <w:rPr>
                            <w:rFonts w:ascii="仿宋" w:hAnsi="仿宋" w:eastAsia="仿宋" w:cs="仿宋"/>
                            <w:sz w:val="20"/>
                            <w:szCs w:val="20"/>
                          </w:rPr>
                        </w:pPr>
                        <w:r>
                          <w:rPr>
                            <w:rFonts w:ascii="仿宋" w:hAnsi="仿宋" w:eastAsia="仿宋" w:cs="仿宋"/>
                            <w:spacing w:val="-13"/>
                            <w:sz w:val="20"/>
                            <w:szCs w:val="20"/>
                          </w:rPr>
                          <w:t>游业务；</w:t>
                        </w:r>
                        <w:r>
                          <w:rPr>
                            <w:rFonts w:ascii="仿宋" w:hAnsi="仿宋" w:eastAsia="仿宋" w:cs="仿宋"/>
                            <w:spacing w:val="59"/>
                            <w:sz w:val="20"/>
                            <w:szCs w:val="20"/>
                          </w:rPr>
                          <w:t xml:space="preserve"> </w:t>
                        </w:r>
                        <w:r>
                          <w:rPr>
                            <w:rFonts w:ascii="仿宋" w:hAnsi="仿宋" w:eastAsia="仿宋" w:cs="仿宋"/>
                            <w:spacing w:val="-13"/>
                            <w:sz w:val="20"/>
                            <w:szCs w:val="20"/>
                          </w:rPr>
                          <w:t>情节严重的，取消</w:t>
                        </w:r>
                      </w:p>
                      <w:p>
                        <w:pPr>
                          <w:spacing w:before="44" w:line="188" w:lineRule="auto"/>
                          <w:ind w:firstLine="125"/>
                          <w:rPr>
                            <w:rFonts w:ascii="仿宋" w:hAnsi="仿宋" w:eastAsia="仿宋" w:cs="仿宋"/>
                            <w:sz w:val="20"/>
                            <w:szCs w:val="20"/>
                          </w:rPr>
                        </w:pPr>
                        <w:r>
                          <w:rPr>
                            <w:rFonts w:ascii="仿宋" w:hAnsi="仿宋" w:eastAsia="仿宋" w:cs="仿宋"/>
                            <w:sz w:val="20"/>
                            <w:szCs w:val="20"/>
                          </w:rPr>
                          <w:t>其出国旅游业务经营资格:</w:t>
                        </w:r>
                      </w:p>
                      <w:p>
                        <w:pPr>
                          <w:spacing w:before="27" w:line="216" w:lineRule="auto"/>
                          <w:ind w:left="1095" w:right="20" w:hanging="787"/>
                          <w:rPr>
                            <w:rFonts w:ascii="仿宋" w:hAnsi="仿宋" w:eastAsia="仿宋" w:cs="仿宋"/>
                            <w:sz w:val="20"/>
                            <w:szCs w:val="20"/>
                          </w:rPr>
                        </w:pPr>
                        <w:r>
                          <w:rPr>
                            <w:rFonts w:ascii="仿宋" w:hAnsi="仿宋" w:eastAsia="仿宋" w:cs="仿宋"/>
                            <w:sz w:val="20"/>
                            <w:szCs w:val="20"/>
                          </w:rPr>
                          <w:t>（一）入境旅游业绩下降</w:t>
                        </w:r>
                        <w:r>
                          <w:rPr>
                            <w:rFonts w:ascii="仿宋" w:hAnsi="仿宋" w:eastAsia="仿宋" w:cs="仿宋"/>
                            <w:spacing w:val="7"/>
                            <w:sz w:val="20"/>
                            <w:szCs w:val="20"/>
                          </w:rPr>
                          <w:t xml:space="preserve"> </w:t>
                        </w:r>
                        <w:r>
                          <w:rPr>
                            <w:rFonts w:ascii="仿宋" w:hAnsi="仿宋" w:eastAsia="仿宋" w:cs="仿宋"/>
                            <w:spacing w:val="-13"/>
                            <w:sz w:val="20"/>
                            <w:szCs w:val="20"/>
                          </w:rPr>
                          <w:t>的；</w:t>
                        </w:r>
                      </w:p>
                      <w:p>
                        <w:pPr>
                          <w:spacing w:before="26" w:line="188" w:lineRule="auto"/>
                          <w:ind w:firstLine="308"/>
                          <w:rPr>
                            <w:rFonts w:ascii="仿宋" w:hAnsi="仿宋" w:eastAsia="仿宋" w:cs="仿宋"/>
                            <w:sz w:val="20"/>
                            <w:szCs w:val="20"/>
                          </w:rPr>
                        </w:pPr>
                        <w:r>
                          <w:rPr>
                            <w:rFonts w:ascii="仿宋" w:hAnsi="仿宋" w:eastAsia="仿宋" w:cs="仿宋"/>
                            <w:spacing w:val="-19"/>
                            <w:w w:val="95"/>
                            <w:sz w:val="20"/>
                            <w:szCs w:val="20"/>
                          </w:rPr>
                          <w:t>（二）</w:t>
                        </w:r>
                        <w:r>
                          <w:rPr>
                            <w:rFonts w:ascii="仿宋" w:hAnsi="仿宋" w:eastAsia="仿宋" w:cs="仿宋"/>
                            <w:spacing w:val="33"/>
                            <w:sz w:val="20"/>
                            <w:szCs w:val="20"/>
                          </w:rPr>
                          <w:t xml:space="preserve"> </w:t>
                        </w:r>
                        <w:r>
                          <w:rPr>
                            <w:rFonts w:ascii="仿宋" w:hAnsi="仿宋" w:eastAsia="仿宋" w:cs="仿宋"/>
                            <w:spacing w:val="-19"/>
                            <w:w w:val="95"/>
                            <w:sz w:val="20"/>
                            <w:szCs w:val="20"/>
                          </w:rPr>
                          <w:t>因</w:t>
                        </w:r>
                        <w:r>
                          <w:rPr>
                            <w:rFonts w:ascii="仿宋" w:hAnsi="仿宋" w:eastAsia="仿宋" w:cs="仿宋"/>
                            <w:spacing w:val="-46"/>
                            <w:sz w:val="20"/>
                            <w:szCs w:val="20"/>
                          </w:rPr>
                          <w:t xml:space="preserve"> </w:t>
                        </w:r>
                        <w:r>
                          <w:rPr>
                            <w:rFonts w:ascii="仿宋" w:hAnsi="仿宋" w:eastAsia="仿宋" w:cs="仿宋"/>
                            <w:spacing w:val="-19"/>
                            <w:w w:val="95"/>
                            <w:sz w:val="20"/>
                            <w:szCs w:val="20"/>
                          </w:rPr>
                          <w:t>自身原因，在</w:t>
                        </w:r>
                        <w:r>
                          <w:rPr>
                            <w:rFonts w:ascii="仿宋" w:hAnsi="仿宋" w:eastAsia="仿宋" w:cs="仿宋"/>
                            <w:spacing w:val="-31"/>
                            <w:sz w:val="20"/>
                            <w:szCs w:val="20"/>
                          </w:rPr>
                          <w:t xml:space="preserve"> </w:t>
                        </w:r>
                        <w:r>
                          <w:rPr>
                            <w:rFonts w:ascii="仿宋" w:hAnsi="仿宋" w:eastAsia="仿宋" w:cs="仿宋"/>
                            <w:spacing w:val="-19"/>
                            <w:w w:val="95"/>
                            <w:sz w:val="20"/>
                            <w:szCs w:val="20"/>
                          </w:rPr>
                          <w:t>１</w:t>
                        </w:r>
                      </w:p>
                      <w:p>
                        <w:pPr>
                          <w:spacing w:before="60" w:line="208" w:lineRule="auto"/>
                          <w:ind w:left="881" w:right="52" w:hanging="802"/>
                          <w:rPr>
                            <w:rFonts w:ascii="仿宋" w:hAnsi="仿宋" w:eastAsia="仿宋" w:cs="仿宋"/>
                            <w:sz w:val="20"/>
                            <w:szCs w:val="20"/>
                          </w:rPr>
                        </w:pPr>
                        <w:r>
                          <w:rPr>
                            <w:rFonts w:ascii="仿宋" w:hAnsi="仿宋" w:eastAsia="仿宋" w:cs="仿宋"/>
                            <w:sz w:val="20"/>
                            <w:szCs w:val="20"/>
                          </w:rPr>
                          <w:t>年内未能正常开展出国旅游</w:t>
                        </w:r>
                        <w:r>
                          <w:rPr>
                            <w:rFonts w:ascii="仿宋" w:hAnsi="仿宋" w:eastAsia="仿宋" w:cs="仿宋"/>
                            <w:spacing w:val="3"/>
                            <w:sz w:val="20"/>
                            <w:szCs w:val="20"/>
                          </w:rPr>
                          <w:t xml:space="preserve"> </w:t>
                        </w:r>
                        <w:r>
                          <w:rPr>
                            <w:rFonts w:ascii="仿宋" w:hAnsi="仿宋" w:eastAsia="仿宋" w:cs="仿宋"/>
                            <w:spacing w:val="-3"/>
                            <w:sz w:val="20"/>
                            <w:szCs w:val="20"/>
                          </w:rPr>
                          <w:t>业务的；</w:t>
                        </w:r>
                      </w:p>
                      <w:p>
                        <w:pPr>
                          <w:spacing w:before="29" w:line="214" w:lineRule="auto"/>
                          <w:ind w:left="78" w:right="20" w:firstLine="229"/>
                          <w:rPr>
                            <w:rFonts w:ascii="仿宋" w:hAnsi="仿宋" w:eastAsia="仿宋" w:cs="仿宋"/>
                            <w:sz w:val="20"/>
                            <w:szCs w:val="20"/>
                          </w:rPr>
                        </w:pPr>
                        <w:r>
                          <w:rPr>
                            <w:rFonts w:ascii="仿宋" w:hAnsi="仿宋" w:eastAsia="仿宋" w:cs="仿宋"/>
                            <w:spacing w:val="-12"/>
                            <w:sz w:val="20"/>
                            <w:szCs w:val="20"/>
                          </w:rPr>
                          <w:t>（三）</w:t>
                        </w:r>
                        <w:r>
                          <w:rPr>
                            <w:rFonts w:ascii="仿宋" w:hAnsi="仿宋" w:eastAsia="仿宋" w:cs="仿宋"/>
                            <w:spacing w:val="39"/>
                            <w:sz w:val="20"/>
                            <w:szCs w:val="20"/>
                          </w:rPr>
                          <w:t xml:space="preserve"> </w:t>
                        </w:r>
                        <w:r>
                          <w:rPr>
                            <w:rFonts w:ascii="仿宋" w:hAnsi="仿宋" w:eastAsia="仿宋" w:cs="仿宋"/>
                            <w:spacing w:val="-12"/>
                            <w:sz w:val="20"/>
                            <w:szCs w:val="20"/>
                          </w:rPr>
                          <w:t>因出国旅游服务质</w:t>
                        </w:r>
                        <w:r>
                          <w:rPr>
                            <w:rFonts w:ascii="仿宋" w:hAnsi="仿宋" w:eastAsia="仿宋" w:cs="仿宋"/>
                            <w:sz w:val="20"/>
                            <w:szCs w:val="20"/>
                          </w:rPr>
                          <w:t xml:space="preserve"> 量问题被投诉并经查实的；</w:t>
                        </w:r>
                      </w:p>
                      <w:p>
                        <w:pPr>
                          <w:spacing w:before="29" w:line="215" w:lineRule="auto"/>
                          <w:ind w:left="883" w:right="22" w:hanging="575"/>
                          <w:rPr>
                            <w:rFonts w:ascii="仿宋" w:hAnsi="仿宋" w:eastAsia="仿宋" w:cs="仿宋"/>
                            <w:sz w:val="20"/>
                            <w:szCs w:val="20"/>
                          </w:rPr>
                        </w:pPr>
                        <w:r>
                          <w:rPr>
                            <w:rFonts w:ascii="仿宋" w:hAnsi="仿宋" w:eastAsia="仿宋" w:cs="仿宋"/>
                            <w:spacing w:val="-9"/>
                            <w:sz w:val="20"/>
                            <w:szCs w:val="20"/>
                          </w:rPr>
                          <w:t>（四）</w:t>
                        </w:r>
                        <w:r>
                          <w:rPr>
                            <w:rFonts w:ascii="仿宋" w:hAnsi="仿宋" w:eastAsia="仿宋" w:cs="仿宋"/>
                            <w:spacing w:val="4"/>
                            <w:sz w:val="20"/>
                            <w:szCs w:val="20"/>
                          </w:rPr>
                          <w:t xml:space="preserve"> </w:t>
                        </w:r>
                        <w:r>
                          <w:rPr>
                            <w:rFonts w:ascii="仿宋" w:hAnsi="仿宋" w:eastAsia="仿宋" w:cs="仿宋"/>
                            <w:spacing w:val="-9"/>
                            <w:sz w:val="20"/>
                            <w:szCs w:val="20"/>
                          </w:rPr>
                          <w:t>有逃汇、非法套汇</w:t>
                        </w:r>
                        <w:r>
                          <w:rPr>
                            <w:rFonts w:ascii="仿宋" w:hAnsi="仿宋" w:eastAsia="仿宋" w:cs="仿宋"/>
                            <w:sz w:val="20"/>
                            <w:szCs w:val="20"/>
                          </w:rPr>
                          <w:t xml:space="preserve"> </w:t>
                        </w:r>
                        <w:r>
                          <w:rPr>
                            <w:rFonts w:ascii="仿宋" w:hAnsi="仿宋" w:eastAsia="仿宋" w:cs="仿宋"/>
                            <w:spacing w:val="-3"/>
                            <w:sz w:val="20"/>
                            <w:szCs w:val="20"/>
                          </w:rPr>
                          <w:t>行为的；</w:t>
                        </w:r>
                      </w:p>
                      <w:p>
                        <w:pPr>
                          <w:spacing w:before="26" w:line="220" w:lineRule="auto"/>
                          <w:ind w:left="77" w:right="20" w:firstLine="230"/>
                          <w:rPr>
                            <w:rFonts w:ascii="仿宋" w:hAnsi="仿宋" w:eastAsia="仿宋" w:cs="仿宋"/>
                            <w:sz w:val="20"/>
                            <w:szCs w:val="20"/>
                          </w:rPr>
                        </w:pPr>
                        <w:r>
                          <w:rPr>
                            <w:rFonts w:ascii="仿宋" w:hAnsi="仿宋" w:eastAsia="仿宋" w:cs="仿宋"/>
                            <w:spacing w:val="-11"/>
                            <w:sz w:val="20"/>
                            <w:szCs w:val="20"/>
                          </w:rPr>
                          <w:t>（五）</w:t>
                        </w:r>
                        <w:r>
                          <w:rPr>
                            <w:rFonts w:ascii="仿宋" w:hAnsi="仿宋" w:eastAsia="仿宋" w:cs="仿宋"/>
                            <w:spacing w:val="28"/>
                            <w:sz w:val="20"/>
                            <w:szCs w:val="20"/>
                          </w:rPr>
                          <w:t xml:space="preserve"> </w:t>
                        </w:r>
                        <w:r>
                          <w:rPr>
                            <w:rFonts w:ascii="仿宋" w:hAnsi="仿宋" w:eastAsia="仿宋" w:cs="仿宋"/>
                            <w:spacing w:val="-11"/>
                            <w:sz w:val="20"/>
                            <w:szCs w:val="20"/>
                          </w:rPr>
                          <w:t>以旅游名义弄虚作</w:t>
                        </w:r>
                        <w:r>
                          <w:rPr>
                            <w:rFonts w:ascii="仿宋" w:hAnsi="仿宋" w:eastAsia="仿宋" w:cs="仿宋"/>
                            <w:sz w:val="20"/>
                            <w:szCs w:val="20"/>
                          </w:rPr>
                          <w:t xml:space="preserve"> 假，骗取护照、签证等出入</w:t>
                        </w:r>
                        <w:r>
                          <w:rPr>
                            <w:rFonts w:ascii="仿宋" w:hAnsi="仿宋" w:eastAsia="仿宋" w:cs="仿宋"/>
                            <w:spacing w:val="6"/>
                            <w:sz w:val="20"/>
                            <w:szCs w:val="20"/>
                          </w:rPr>
                          <w:t xml:space="preserve"> </w:t>
                        </w:r>
                        <w:r>
                          <w:rPr>
                            <w:rFonts w:ascii="仿宋" w:hAnsi="仿宋" w:eastAsia="仿宋" w:cs="仿宋"/>
                            <w:sz w:val="20"/>
                            <w:szCs w:val="20"/>
                          </w:rPr>
                          <w:t>境证件或者送他人出境的；</w:t>
                        </w:r>
                      </w:p>
                      <w:p>
                        <w:pPr>
                          <w:spacing w:before="27" w:line="216" w:lineRule="auto"/>
                          <w:ind w:left="95" w:right="20" w:firstLine="212"/>
                          <w:rPr>
                            <w:rFonts w:ascii="仿宋" w:hAnsi="仿宋" w:eastAsia="仿宋" w:cs="仿宋"/>
                            <w:sz w:val="20"/>
                            <w:szCs w:val="20"/>
                          </w:rPr>
                        </w:pPr>
                        <w:r>
                          <w:rPr>
                            <w:rFonts w:ascii="仿宋" w:hAnsi="仿宋" w:eastAsia="仿宋" w:cs="仿宋"/>
                            <w:spacing w:val="-11"/>
                            <w:sz w:val="20"/>
                            <w:szCs w:val="20"/>
                          </w:rPr>
                          <w:t>（六）</w:t>
                        </w:r>
                        <w:r>
                          <w:rPr>
                            <w:rFonts w:ascii="仿宋" w:hAnsi="仿宋" w:eastAsia="仿宋" w:cs="仿宋"/>
                            <w:spacing w:val="28"/>
                            <w:sz w:val="20"/>
                            <w:szCs w:val="20"/>
                          </w:rPr>
                          <w:t xml:space="preserve"> </w:t>
                        </w:r>
                        <w:r>
                          <w:rPr>
                            <w:rFonts w:ascii="仿宋" w:hAnsi="仿宋" w:eastAsia="仿宋" w:cs="仿宋"/>
                            <w:spacing w:val="-11"/>
                            <w:sz w:val="20"/>
                            <w:szCs w:val="20"/>
                          </w:rPr>
                          <w:t>国务院旅游行政部</w:t>
                        </w:r>
                        <w:r>
                          <w:rPr>
                            <w:rFonts w:ascii="仿宋" w:hAnsi="仿宋" w:eastAsia="仿宋" w:cs="仿宋"/>
                            <w:sz w:val="20"/>
                            <w:szCs w:val="20"/>
                          </w:rPr>
                          <w:t xml:space="preserve"> </w:t>
                        </w:r>
                        <w:r>
                          <w:rPr>
                            <w:rFonts w:ascii="仿宋" w:hAnsi="仿宋" w:eastAsia="仿宋" w:cs="仿宋"/>
                            <w:spacing w:val="-1"/>
                            <w:sz w:val="20"/>
                            <w:szCs w:val="20"/>
                          </w:rPr>
                          <w:t>门认定的影响中国公民出国</w:t>
                        </w:r>
                      </w:p>
                      <w:p>
                        <w:pPr>
                          <w:spacing w:before="43" w:line="188" w:lineRule="auto"/>
                          <w:ind w:firstLine="277"/>
                          <w:rPr>
                            <w:rFonts w:ascii="仿宋" w:hAnsi="仿宋" w:eastAsia="仿宋" w:cs="仿宋"/>
                            <w:sz w:val="20"/>
                            <w:szCs w:val="20"/>
                          </w:rPr>
                        </w:pPr>
                        <w:r>
                          <w:rPr>
                            <w:rFonts w:ascii="仿宋" w:hAnsi="仿宋" w:eastAsia="仿宋" w:cs="仿宋"/>
                            <w:sz w:val="20"/>
                            <w:szCs w:val="20"/>
                          </w:rPr>
                          <w:t>旅游秩序的其他行为。</w:t>
                        </w:r>
                      </w:p>
                    </w:tc>
                    <w:tc>
                      <w:tcPr>
                        <w:tcW w:w="993"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8"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6"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7"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50"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3"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8" w:lineRule="auto"/>
                          <w:rPr>
                            <w:rFonts w:ascii="宋体"/>
                            <w:sz w:val="21"/>
                          </w:rPr>
                        </w:pPr>
                      </w:p>
                      <w:p>
                        <w:pPr>
                          <w:spacing w:before="66"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0"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8" w:line="217"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48" w:line="217"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8"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6"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6"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78"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1"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6"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56"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56" w:line="214"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69" w:lineRule="auto"/>
                          <w:rPr>
                            <w:rFonts w:ascii="宋体"/>
                            <w:sz w:val="21"/>
                          </w:rPr>
                        </w:pPr>
                      </w:p>
                      <w:p>
                        <w:pPr>
                          <w:spacing w:before="5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69" w:line="223" w:lineRule="auto"/>
                          <w:ind w:left="46" w:right="50" w:hanging="3"/>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2"/>
                            <w:sz w:val="16"/>
                            <w:szCs w:val="16"/>
                          </w:rPr>
                          <w:t>监督当事人改正违法行为，履行处罚决</w:t>
                        </w:r>
                        <w:r>
                          <w:rPr>
                            <w:rFonts w:ascii="仿宋" w:hAnsi="仿宋" w:eastAsia="仿宋" w:cs="仿宋"/>
                            <w:sz w:val="16"/>
                            <w:szCs w:val="16"/>
                          </w:rPr>
                          <w:t xml:space="preserve"> </w:t>
                        </w:r>
                        <w:r>
                          <w:rPr>
                            <w:rFonts w:ascii="仿宋" w:hAnsi="仿宋" w:eastAsia="仿宋" w:cs="仿宋"/>
                            <w:spacing w:val="1"/>
                            <w:sz w:val="16"/>
                            <w:szCs w:val="16"/>
                          </w:rPr>
                          <w:t>定。当事人在法定期限内没有申请行政</w:t>
                        </w:r>
                        <w:r>
                          <w:rPr>
                            <w:rFonts w:ascii="仿宋" w:hAnsi="仿宋" w:eastAsia="仿宋" w:cs="仿宋"/>
                            <w:spacing w:val="15"/>
                            <w:sz w:val="16"/>
                            <w:szCs w:val="16"/>
                          </w:rPr>
                          <w:t xml:space="preserve"> </w:t>
                        </w:r>
                        <w:r>
                          <w:rPr>
                            <w:rFonts w:ascii="仿宋" w:hAnsi="仿宋" w:eastAsia="仿宋" w:cs="仿宋"/>
                            <w:spacing w:val="1"/>
                            <w:sz w:val="16"/>
                            <w:szCs w:val="16"/>
                          </w:rPr>
                          <w:t>复议或提起行政诉讼，又不履行的，可</w:t>
                        </w:r>
                        <w:r>
                          <w:rPr>
                            <w:rFonts w:ascii="仿宋" w:hAnsi="仿宋" w:eastAsia="仿宋" w:cs="仿宋"/>
                            <w:spacing w:val="16"/>
                            <w:sz w:val="16"/>
                            <w:szCs w:val="16"/>
                          </w:rPr>
                          <w:t xml:space="preserve"> </w:t>
                        </w:r>
                        <w:r>
                          <w:rPr>
                            <w:rFonts w:ascii="仿宋" w:hAnsi="仿宋" w:eastAsia="仿宋" w:cs="仿宋"/>
                            <w:spacing w:val="1"/>
                            <w:sz w:val="16"/>
                            <w:szCs w:val="16"/>
                          </w:rPr>
                          <w:t>申请人民法院强制执行。</w:t>
                        </w:r>
                      </w:p>
                    </w:tc>
                    <w:tc>
                      <w:tcPr>
                        <w:tcW w:w="966" w:type="dxa"/>
                        <w:vAlign w:val="top"/>
                      </w:tcPr>
                      <w:p>
                        <w:pPr>
                          <w:spacing w:before="268"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70" w:lineRule="auto"/>
                          <w:rPr>
                            <w:rFonts w:ascii="宋体"/>
                            <w:sz w:val="21"/>
                          </w:rPr>
                        </w:pPr>
                      </w:p>
                      <w:p>
                        <w:pPr>
                          <w:spacing w:before="6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91"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before="41" w:line="230" w:lineRule="auto"/>
                          <w:ind w:left="94" w:right="58"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txbxContent>
            </v:textbox>
          </v:shape>
        </w:pict>
      </w:r>
      <w:r>
        <w:rPr>
          <w:rFonts w:ascii="仿宋" w:hAnsi="仿宋" w:eastAsia="仿宋" w:cs="仿宋"/>
          <w:sz w:val="16"/>
          <w:szCs w:val="16"/>
        </w:rPr>
        <w:t>政执法大队</w:t>
      </w:r>
    </w:p>
    <w:p>
      <w:pPr>
        <w:sectPr>
          <w:footerReference r:id="rId156" w:type="default"/>
          <w:pgSz w:w="16837" w:h="11905"/>
          <w:pgMar w:top="1011" w:right="1274" w:bottom="674" w:left="1256" w:header="0" w:footer="519" w:gutter="0"/>
          <w:cols w:space="720" w:num="1"/>
        </w:sectPr>
      </w:pPr>
    </w:p>
    <w:p>
      <w:pPr>
        <w:spacing w:line="243" w:lineRule="auto"/>
        <w:rPr>
          <w:rFonts w:ascii="宋体"/>
          <w:sz w:val="21"/>
        </w:rPr>
      </w:pPr>
      <w:r>
        <w:pict>
          <v:shape id="_x0000_s1150" o:spid="_x0000_s1150" o:spt="202" type="#_x0000_t202" style="position:absolute;left:0pt;margin-left:597.1pt;margin-top:384.3pt;height:10.2pt;width:42.05pt;mso-position-horizontal-relative:page;mso-position-vertical-relative:page;z-index:251787264;mso-width-relative:page;mso-height-relative:page;" filled="f" stroked="f" coordsize="21600,21600" o:allowincell="f">
            <v:path/>
            <v:fill on="f" focussize="0,0"/>
            <v:stroke on="f"/>
            <v:imagedata o:title=""/>
            <o:lock v:ext="edit" aspectratio="f"/>
            <v:textbox inset="0mm,0mm,0mm,0mm">
              <w:txbxContent>
                <w:p>
                  <w:pPr>
                    <w:spacing w:before="19" w:line="189" w:lineRule="auto"/>
                    <w:ind w:firstLine="20"/>
                    <w:rPr>
                      <w:rFonts w:ascii="仿宋" w:hAnsi="仿宋" w:eastAsia="仿宋" w:cs="仿宋"/>
                      <w:sz w:val="16"/>
                      <w:szCs w:val="16"/>
                    </w:rPr>
                  </w:pPr>
                  <w:r>
                    <w:rPr>
                      <w:rFonts w:ascii="仿宋" w:hAnsi="仿宋" w:eastAsia="仿宋" w:cs="仿宋"/>
                      <w:sz w:val="16"/>
                      <w:szCs w:val="16"/>
                    </w:rPr>
                    <w:t>政执法大队</w:t>
                  </w:r>
                </w:p>
              </w:txbxContent>
            </v:textbox>
          </v:shape>
        </w:pict>
      </w:r>
      <w:r>
        <w:pict>
          <v:shape id="_x0000_s1151" o:spid="_x0000_s1151" o:spt="202" type="#_x0000_t202" style="position:absolute;left:0pt;margin-left:451.5pt;margin-top:384.3pt;height:10.2pt;width:9.35pt;mso-position-horizontal-relative:page;mso-position-vertical-relative:page;z-index:251788288;mso-width-relative:page;mso-height-relative:page;" filled="f" stroked="f" coordsize="21600,21600" o:allowincell="f">
            <v:path/>
            <v:fill on="f" focussize="0,0"/>
            <v:stroke on="f"/>
            <v:imagedata o:title=""/>
            <o:lock v:ext="edit" aspectratio="f"/>
            <v:textbox inset="0mm,0mm,0mm,0mm">
              <w:txbxContent>
                <w:p>
                  <w:pPr>
                    <w:spacing w:before="19" w:line="189" w:lineRule="auto"/>
                    <w:ind w:firstLine="20"/>
                    <w:rPr>
                      <w:rFonts w:ascii="仿宋" w:hAnsi="仿宋" w:eastAsia="仿宋" w:cs="仿宋"/>
                      <w:sz w:val="16"/>
                      <w:szCs w:val="16"/>
                    </w:rPr>
                  </w:pPr>
                  <w:r>
                    <w:rPr>
                      <w:rFonts w:ascii="仿宋" w:hAnsi="仿宋" w:eastAsia="仿宋" w:cs="仿宋"/>
                      <w:sz w:val="16"/>
                      <w:szCs w:val="16"/>
                    </w:rPr>
                    <w:t>定</w:t>
                  </w:r>
                </w:p>
              </w:txbxContent>
            </v:textbox>
          </v:shape>
        </w:pict>
      </w: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52" w:line="189" w:lineRule="auto"/>
        <w:ind w:firstLine="8132"/>
        <w:rPr>
          <w:rFonts w:ascii="仿宋" w:hAnsi="仿宋" w:eastAsia="仿宋" w:cs="仿宋"/>
          <w:sz w:val="16"/>
          <w:szCs w:val="16"/>
        </w:rPr>
      </w:pPr>
      <w:r>
        <w:pict>
          <v:shape id="_x0000_s1152" o:spid="_x0000_s1152" o:spt="202" type="#_x0000_t202" style="position:absolute;left:0pt;margin-left:-1pt;margin-top:-330.4pt;height:474.7pt;width:717.35pt;z-index:25178931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1854"/>
                    <w:gridCol w:w="697"/>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1" w:hRule="atLeast"/>
                    </w:trPr>
                    <w:tc>
                      <w:tcPr>
                        <w:tcW w:w="14291" w:type="dxa"/>
                        <w:gridSpan w:val="11"/>
                        <w:vAlign w:val="top"/>
                      </w:tcPr>
                      <w:p>
                        <w:pPr>
                          <w:spacing w:before="28" w:line="187"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851" w:type="dxa"/>
                        <w:vAlign w:val="top"/>
                      </w:tcPr>
                      <w:p>
                        <w:pPr>
                          <w:spacing w:before="142"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2"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gridSpan w:val="2"/>
                        <w:vAlign w:val="top"/>
                      </w:tcPr>
                      <w:p>
                        <w:pPr>
                          <w:spacing w:before="142"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2"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2"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2"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2"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2"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5" w:line="213" w:lineRule="auto"/>
                          <w:ind w:left="160" w:right="110" w:hanging="7"/>
                          <w:rPr>
                            <w:rFonts w:ascii="仿宋" w:hAnsi="仿宋" w:eastAsia="仿宋" w:cs="仿宋"/>
                            <w:sz w:val="19"/>
                            <w:szCs w:val="19"/>
                          </w:rPr>
                        </w:pPr>
                        <w:r>
                          <w:rPr>
                            <w:rFonts w:ascii="仿宋" w:hAnsi="仿宋" w:eastAsia="仿宋" w:cs="仿宋"/>
                            <w:spacing w:val="1"/>
                            <w:sz w:val="19"/>
                            <w:szCs w:val="19"/>
                            <w14:textOutline w14:w="3517"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17" w14:cap="sq" w14:cmpd="sng">
                              <w14:solidFill>
                                <w14:srgbClr w14:val="000000"/>
                              </w14:solidFill>
                              <w14:prstDash w14:val="solid"/>
                              <w14:bevel/>
                            </w14:textOutline>
                          </w:rPr>
                          <w:t>时限</w:t>
                        </w:r>
                      </w:p>
                    </w:tc>
                    <w:tc>
                      <w:tcPr>
                        <w:tcW w:w="1072" w:type="dxa"/>
                        <w:vAlign w:val="top"/>
                      </w:tcPr>
                      <w:p>
                        <w:pPr>
                          <w:spacing w:before="25" w:line="213" w:lineRule="auto"/>
                          <w:ind w:left="249" w:right="114" w:hanging="94"/>
                          <w:rPr>
                            <w:rFonts w:ascii="仿宋" w:hAnsi="仿宋" w:eastAsia="仿宋" w:cs="仿宋"/>
                            <w:sz w:val="19"/>
                            <w:szCs w:val="19"/>
                          </w:rPr>
                        </w:pPr>
                        <w:r>
                          <w:rPr>
                            <w:rFonts w:ascii="仿宋" w:hAnsi="仿宋" w:eastAsia="仿宋" w:cs="仿宋"/>
                            <w:spacing w:val="6"/>
                            <w:sz w:val="19"/>
                            <w:szCs w:val="19"/>
                            <w14:textOutline w14:w="3517"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17"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8" w:hRule="atLeast"/>
                    </w:trPr>
                    <w:tc>
                      <w:tcPr>
                        <w:tcW w:w="851" w:type="dxa"/>
                        <w:vMerge w:val="restart"/>
                        <w:tcBorders>
                          <w:bottom w:val="nil"/>
                        </w:tcBorders>
                        <w:vAlign w:val="top"/>
                      </w:tcPr>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50" w:lineRule="auto"/>
                          <w:rPr>
                            <w:rFonts w:ascii="宋体"/>
                            <w:sz w:val="21"/>
                          </w:rPr>
                        </w:pPr>
                      </w:p>
                      <w:p>
                        <w:pPr>
                          <w:spacing w:before="65" w:line="180" w:lineRule="auto"/>
                          <w:ind w:firstLine="294"/>
                          <w:rPr>
                            <w:rFonts w:ascii="仿宋" w:hAnsi="仿宋" w:eastAsia="仿宋" w:cs="仿宋"/>
                            <w:sz w:val="20"/>
                            <w:szCs w:val="20"/>
                          </w:rPr>
                        </w:pPr>
                        <w:r>
                          <w:rPr>
                            <w:rFonts w:ascii="仿宋" w:hAnsi="仿宋" w:eastAsia="仿宋" w:cs="仿宋"/>
                            <w:spacing w:val="-7"/>
                            <w:sz w:val="20"/>
                            <w:szCs w:val="20"/>
                          </w:rPr>
                          <w:t>107</w:t>
                        </w:r>
                      </w:p>
                    </w:tc>
                    <w:tc>
                      <w:tcPr>
                        <w:tcW w:w="2345" w:type="dxa"/>
                        <w:vMerge w:val="restart"/>
                        <w:tcBorders>
                          <w:bottom w:val="nil"/>
                        </w:tcBorders>
                        <w:vAlign w:val="top"/>
                      </w:tcPr>
                      <w:p>
                        <w:pPr>
                          <w:spacing w:line="264" w:lineRule="auto"/>
                          <w:rPr>
                            <w:rFonts w:ascii="宋体"/>
                            <w:sz w:val="21"/>
                          </w:rPr>
                        </w:pPr>
                      </w:p>
                      <w:p>
                        <w:pPr>
                          <w:spacing w:line="264" w:lineRule="auto"/>
                          <w:rPr>
                            <w:rFonts w:ascii="宋体"/>
                            <w:sz w:val="21"/>
                          </w:rPr>
                        </w:pPr>
                      </w:p>
                      <w:p>
                        <w:pPr>
                          <w:spacing w:line="265" w:lineRule="auto"/>
                          <w:rPr>
                            <w:rFonts w:ascii="宋体"/>
                            <w:sz w:val="21"/>
                          </w:rPr>
                        </w:pPr>
                      </w:p>
                      <w:p>
                        <w:pPr>
                          <w:spacing w:line="265" w:lineRule="auto"/>
                          <w:rPr>
                            <w:rFonts w:ascii="宋体"/>
                            <w:sz w:val="21"/>
                          </w:rPr>
                        </w:pPr>
                      </w:p>
                      <w:p>
                        <w:pPr>
                          <w:spacing w:line="265" w:lineRule="auto"/>
                          <w:rPr>
                            <w:rFonts w:ascii="宋体"/>
                            <w:sz w:val="21"/>
                          </w:rPr>
                        </w:pPr>
                      </w:p>
                      <w:p>
                        <w:pPr>
                          <w:spacing w:line="265" w:lineRule="auto"/>
                          <w:rPr>
                            <w:rFonts w:ascii="宋体"/>
                            <w:sz w:val="21"/>
                          </w:rPr>
                        </w:pPr>
                      </w:p>
                      <w:p>
                        <w:pPr>
                          <w:spacing w:line="265" w:lineRule="auto"/>
                          <w:rPr>
                            <w:rFonts w:ascii="宋体"/>
                            <w:sz w:val="21"/>
                          </w:rPr>
                        </w:pPr>
                      </w:p>
                      <w:p>
                        <w:pPr>
                          <w:spacing w:line="265" w:lineRule="auto"/>
                          <w:rPr>
                            <w:rFonts w:ascii="宋体"/>
                            <w:sz w:val="21"/>
                          </w:rPr>
                        </w:pPr>
                      </w:p>
                      <w:p>
                        <w:pPr>
                          <w:spacing w:line="265" w:lineRule="auto"/>
                          <w:rPr>
                            <w:rFonts w:ascii="宋体"/>
                            <w:sz w:val="21"/>
                          </w:rPr>
                        </w:pPr>
                      </w:p>
                      <w:p>
                        <w:pPr>
                          <w:spacing w:before="65" w:line="188" w:lineRule="auto"/>
                          <w:ind w:firstLine="68"/>
                          <w:rPr>
                            <w:rFonts w:ascii="仿宋" w:hAnsi="仿宋" w:eastAsia="仿宋" w:cs="仿宋"/>
                            <w:sz w:val="20"/>
                            <w:szCs w:val="20"/>
                          </w:rPr>
                        </w:pPr>
                        <w:r>
                          <w:rPr>
                            <w:rFonts w:ascii="仿宋" w:hAnsi="仿宋" w:eastAsia="仿宋" w:cs="仿宋"/>
                            <w:sz w:val="20"/>
                            <w:szCs w:val="20"/>
                          </w:rPr>
                          <w:t>任何单位和个人未经批准</w:t>
                        </w:r>
                      </w:p>
                      <w:p>
                        <w:pPr>
                          <w:spacing w:before="43" w:line="188" w:lineRule="auto"/>
                          <w:ind w:firstLine="89"/>
                          <w:rPr>
                            <w:rFonts w:ascii="仿宋" w:hAnsi="仿宋" w:eastAsia="仿宋" w:cs="仿宋"/>
                            <w:sz w:val="20"/>
                            <w:szCs w:val="20"/>
                          </w:rPr>
                        </w:pPr>
                        <w:r>
                          <w:rPr>
                            <w:rFonts w:ascii="仿宋" w:hAnsi="仿宋" w:eastAsia="仿宋" w:cs="仿宋"/>
                            <w:spacing w:val="-2"/>
                            <w:sz w:val="20"/>
                            <w:szCs w:val="20"/>
                          </w:rPr>
                          <w:t>以商务、考察、培训等方</w:t>
                        </w:r>
                      </w:p>
                      <w:p>
                        <w:pPr>
                          <w:spacing w:before="43" w:line="188" w:lineRule="auto"/>
                          <w:ind w:firstLine="73"/>
                          <w:rPr>
                            <w:rFonts w:ascii="仿宋" w:hAnsi="仿宋" w:eastAsia="仿宋" w:cs="仿宋"/>
                            <w:sz w:val="20"/>
                            <w:szCs w:val="20"/>
                          </w:rPr>
                        </w:pPr>
                        <w:r>
                          <w:rPr>
                            <w:rFonts w:ascii="仿宋" w:hAnsi="仿宋" w:eastAsia="仿宋" w:cs="仿宋"/>
                            <w:sz w:val="20"/>
                            <w:szCs w:val="20"/>
                          </w:rPr>
                          <w:t>式变相经营出国旅游业务</w:t>
                        </w:r>
                      </w:p>
                      <w:p>
                        <w:pPr>
                          <w:spacing w:before="44" w:line="188" w:lineRule="auto"/>
                          <w:ind w:firstLine="889"/>
                          <w:rPr>
                            <w:rFonts w:ascii="仿宋" w:hAnsi="仿宋" w:eastAsia="仿宋" w:cs="仿宋"/>
                            <w:sz w:val="20"/>
                            <w:szCs w:val="20"/>
                          </w:rPr>
                        </w:pPr>
                        <w:r>
                          <w:rPr>
                            <w:rFonts w:ascii="仿宋" w:hAnsi="仿宋" w:eastAsia="仿宋" w:cs="仿宋"/>
                            <w:spacing w:val="-8"/>
                            <w:sz w:val="20"/>
                            <w:szCs w:val="20"/>
                          </w:rPr>
                          <w:t>的处罚</w:t>
                        </w:r>
                      </w:p>
                    </w:tc>
                    <w:tc>
                      <w:tcPr>
                        <w:tcW w:w="2551" w:type="dxa"/>
                        <w:gridSpan w:val="2"/>
                        <w:vMerge w:val="restart"/>
                        <w:tcBorders>
                          <w:bottom w:val="nil"/>
                        </w:tcBorders>
                        <w:vAlign w:val="top"/>
                      </w:tcPr>
                      <w:p>
                        <w:pPr>
                          <w:spacing w:line="270" w:lineRule="auto"/>
                          <w:rPr>
                            <w:rFonts w:ascii="宋体"/>
                            <w:sz w:val="21"/>
                          </w:rPr>
                        </w:pPr>
                      </w:p>
                      <w:p>
                        <w:pPr>
                          <w:spacing w:line="270" w:lineRule="auto"/>
                          <w:rPr>
                            <w:rFonts w:ascii="宋体"/>
                            <w:sz w:val="21"/>
                          </w:rPr>
                        </w:pPr>
                      </w:p>
                      <w:p>
                        <w:pPr>
                          <w:spacing w:line="271" w:lineRule="auto"/>
                          <w:rPr>
                            <w:rFonts w:ascii="宋体"/>
                            <w:sz w:val="21"/>
                          </w:rPr>
                        </w:pPr>
                      </w:p>
                      <w:p>
                        <w:pPr>
                          <w:spacing w:line="271" w:lineRule="auto"/>
                          <w:rPr>
                            <w:rFonts w:ascii="宋体"/>
                            <w:sz w:val="21"/>
                          </w:rPr>
                        </w:pPr>
                      </w:p>
                      <w:p>
                        <w:pPr>
                          <w:spacing w:line="271" w:lineRule="auto"/>
                          <w:rPr>
                            <w:rFonts w:ascii="宋体"/>
                            <w:sz w:val="21"/>
                          </w:rPr>
                        </w:pPr>
                      </w:p>
                      <w:p>
                        <w:pPr>
                          <w:spacing w:line="271"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pacing w:val="1"/>
                            <w:sz w:val="20"/>
                            <w:szCs w:val="20"/>
                          </w:rPr>
                          <w:t>《中国公民出国旅游管理办</w:t>
                        </w:r>
                      </w:p>
                      <w:p>
                        <w:pPr>
                          <w:spacing w:before="43" w:line="188" w:lineRule="auto"/>
                          <w:ind w:firstLine="130"/>
                          <w:rPr>
                            <w:rFonts w:ascii="仿宋" w:hAnsi="仿宋" w:eastAsia="仿宋" w:cs="仿宋"/>
                            <w:sz w:val="20"/>
                            <w:szCs w:val="20"/>
                          </w:rPr>
                        </w:pPr>
                        <w:r>
                          <w:rPr>
                            <w:rFonts w:ascii="仿宋" w:hAnsi="仿宋" w:eastAsia="仿宋" w:cs="仿宋"/>
                            <w:spacing w:val="-13"/>
                            <w:sz w:val="20"/>
                            <w:szCs w:val="20"/>
                          </w:rPr>
                          <w:t>法》</w:t>
                        </w:r>
                        <w:r>
                          <w:rPr>
                            <w:rFonts w:ascii="仿宋" w:hAnsi="仿宋" w:eastAsia="仿宋" w:cs="仿宋"/>
                            <w:spacing w:val="28"/>
                            <w:sz w:val="20"/>
                            <w:szCs w:val="20"/>
                          </w:rPr>
                          <w:t xml:space="preserve"> </w:t>
                        </w:r>
                        <w:r>
                          <w:rPr>
                            <w:rFonts w:ascii="仿宋" w:hAnsi="仿宋" w:eastAsia="仿宋" w:cs="仿宋"/>
                            <w:spacing w:val="-13"/>
                            <w:sz w:val="20"/>
                            <w:szCs w:val="20"/>
                          </w:rPr>
                          <w:t>第二十六条</w:t>
                        </w:r>
                        <w:r>
                          <w:rPr>
                            <w:rFonts w:ascii="仿宋" w:hAnsi="仿宋" w:eastAsia="仿宋" w:cs="仿宋"/>
                            <w:spacing w:val="17"/>
                            <w:sz w:val="20"/>
                            <w:szCs w:val="20"/>
                          </w:rPr>
                          <w:t xml:space="preserve"> </w:t>
                        </w:r>
                        <w:r>
                          <w:rPr>
                            <w:rFonts w:ascii="仿宋" w:hAnsi="仿宋" w:eastAsia="仿宋" w:cs="仿宋"/>
                            <w:spacing w:val="-13"/>
                            <w:sz w:val="20"/>
                            <w:szCs w:val="20"/>
                          </w:rPr>
                          <w:t>任何单位</w:t>
                        </w:r>
                      </w:p>
                      <w:p>
                        <w:pPr>
                          <w:spacing w:before="43" w:line="188" w:lineRule="auto"/>
                          <w:ind w:firstLine="75"/>
                          <w:rPr>
                            <w:rFonts w:ascii="仿宋" w:hAnsi="仿宋" w:eastAsia="仿宋" w:cs="仿宋"/>
                            <w:sz w:val="20"/>
                            <w:szCs w:val="20"/>
                          </w:rPr>
                        </w:pPr>
                        <w:r>
                          <w:rPr>
                            <w:rFonts w:ascii="仿宋" w:hAnsi="仿宋" w:eastAsia="仿宋" w:cs="仿宋"/>
                            <w:sz w:val="20"/>
                            <w:szCs w:val="20"/>
                          </w:rPr>
                          <w:t>和个人违反本办法第四条的</w:t>
                        </w:r>
                      </w:p>
                      <w:p>
                        <w:pPr>
                          <w:spacing w:before="44" w:line="188" w:lineRule="auto"/>
                          <w:ind w:firstLine="75"/>
                          <w:rPr>
                            <w:rFonts w:ascii="仿宋" w:hAnsi="仿宋" w:eastAsia="仿宋" w:cs="仿宋"/>
                            <w:sz w:val="20"/>
                            <w:szCs w:val="20"/>
                          </w:rPr>
                        </w:pPr>
                        <w:r>
                          <w:rPr>
                            <w:rFonts w:ascii="仿宋" w:hAnsi="仿宋" w:eastAsia="仿宋" w:cs="仿宋"/>
                            <w:sz w:val="20"/>
                            <w:szCs w:val="20"/>
                          </w:rPr>
                          <w:t>规定，未经批准擅自经营或</w:t>
                        </w:r>
                      </w:p>
                      <w:p>
                        <w:pPr>
                          <w:spacing w:before="43" w:line="188" w:lineRule="auto"/>
                          <w:ind w:firstLine="78"/>
                          <w:rPr>
                            <w:rFonts w:ascii="仿宋" w:hAnsi="仿宋" w:eastAsia="仿宋" w:cs="仿宋"/>
                            <w:sz w:val="20"/>
                            <w:szCs w:val="20"/>
                          </w:rPr>
                        </w:pPr>
                        <w:r>
                          <w:rPr>
                            <w:rFonts w:ascii="仿宋" w:hAnsi="仿宋" w:eastAsia="仿宋" w:cs="仿宋"/>
                            <w:sz w:val="20"/>
                            <w:szCs w:val="20"/>
                          </w:rPr>
                          <w:t>者以商务、考察、培训等方</w:t>
                        </w:r>
                      </w:p>
                      <w:p>
                        <w:pPr>
                          <w:spacing w:before="43" w:line="188" w:lineRule="auto"/>
                          <w:ind w:firstLine="181"/>
                          <w:rPr>
                            <w:rFonts w:ascii="仿宋" w:hAnsi="仿宋" w:eastAsia="仿宋" w:cs="仿宋"/>
                            <w:sz w:val="20"/>
                            <w:szCs w:val="20"/>
                          </w:rPr>
                        </w:pPr>
                        <w:r>
                          <w:rPr>
                            <w:rFonts w:ascii="仿宋" w:hAnsi="仿宋" w:eastAsia="仿宋" w:cs="仿宋"/>
                            <w:sz w:val="20"/>
                            <w:szCs w:val="20"/>
                          </w:rPr>
                          <w:t>式变相经营出国旅游业务</w:t>
                        </w:r>
                      </w:p>
                      <w:p>
                        <w:pPr>
                          <w:spacing w:before="43" w:line="188" w:lineRule="auto"/>
                          <w:ind w:firstLine="87"/>
                          <w:rPr>
                            <w:rFonts w:ascii="仿宋" w:hAnsi="仿宋" w:eastAsia="仿宋" w:cs="仿宋"/>
                            <w:sz w:val="20"/>
                            <w:szCs w:val="20"/>
                          </w:rPr>
                        </w:pPr>
                        <w:r>
                          <w:rPr>
                            <w:rFonts w:ascii="仿宋" w:hAnsi="仿宋" w:eastAsia="仿宋" w:cs="仿宋"/>
                            <w:spacing w:val="-4"/>
                            <w:sz w:val="20"/>
                            <w:szCs w:val="20"/>
                          </w:rPr>
                          <w:t>的，</w:t>
                        </w:r>
                        <w:r>
                          <w:rPr>
                            <w:rFonts w:ascii="仿宋" w:hAnsi="仿宋" w:eastAsia="仿宋" w:cs="仿宋"/>
                            <w:spacing w:val="-57"/>
                            <w:sz w:val="20"/>
                            <w:szCs w:val="20"/>
                          </w:rPr>
                          <w:t xml:space="preserve"> </w:t>
                        </w:r>
                        <w:r>
                          <w:rPr>
                            <w:rFonts w:ascii="仿宋" w:hAnsi="仿宋" w:eastAsia="仿宋" w:cs="仿宋"/>
                            <w:spacing w:val="-4"/>
                            <w:sz w:val="20"/>
                            <w:szCs w:val="20"/>
                          </w:rPr>
                          <w:t>由旅游行政部门责令停</w:t>
                        </w:r>
                      </w:p>
                      <w:p>
                        <w:pPr>
                          <w:spacing w:before="43" w:line="188" w:lineRule="auto"/>
                          <w:ind w:firstLine="176"/>
                          <w:rPr>
                            <w:rFonts w:ascii="仿宋" w:hAnsi="仿宋" w:eastAsia="仿宋" w:cs="仿宋"/>
                            <w:sz w:val="20"/>
                            <w:szCs w:val="20"/>
                          </w:rPr>
                        </w:pPr>
                        <w:r>
                          <w:rPr>
                            <w:rFonts w:ascii="仿宋" w:hAnsi="仿宋" w:eastAsia="仿宋" w:cs="仿宋"/>
                            <w:sz w:val="20"/>
                            <w:szCs w:val="20"/>
                          </w:rPr>
                          <w:t>止非法经营，没收违法所</w:t>
                        </w:r>
                      </w:p>
                      <w:p>
                        <w:pPr>
                          <w:spacing w:before="44" w:line="188" w:lineRule="auto"/>
                          <w:ind w:firstLine="76"/>
                          <w:rPr>
                            <w:rFonts w:ascii="仿宋" w:hAnsi="仿宋" w:eastAsia="仿宋" w:cs="仿宋"/>
                            <w:sz w:val="20"/>
                            <w:szCs w:val="20"/>
                          </w:rPr>
                        </w:pPr>
                        <w:r>
                          <w:rPr>
                            <w:rFonts w:ascii="仿宋" w:hAnsi="仿宋" w:eastAsia="仿宋" w:cs="仿宋"/>
                            <w:spacing w:val="-12"/>
                            <w:sz w:val="20"/>
                            <w:szCs w:val="20"/>
                          </w:rPr>
                          <w:t>得，并处违法所得</w:t>
                        </w:r>
                        <w:r>
                          <w:rPr>
                            <w:rFonts w:ascii="仿宋" w:hAnsi="仿宋" w:eastAsia="仿宋" w:cs="仿宋"/>
                            <w:spacing w:val="-29"/>
                            <w:sz w:val="20"/>
                            <w:szCs w:val="20"/>
                          </w:rPr>
                          <w:t xml:space="preserve"> </w:t>
                        </w:r>
                        <w:r>
                          <w:rPr>
                            <w:rFonts w:ascii="仿宋" w:hAnsi="仿宋" w:eastAsia="仿宋" w:cs="仿宋"/>
                            <w:spacing w:val="-12"/>
                            <w:sz w:val="20"/>
                            <w:szCs w:val="20"/>
                          </w:rPr>
                          <w:t>２</w:t>
                        </w:r>
                        <w:r>
                          <w:rPr>
                            <w:rFonts w:ascii="仿宋" w:hAnsi="仿宋" w:eastAsia="仿宋" w:cs="仿宋"/>
                            <w:spacing w:val="-21"/>
                            <w:sz w:val="20"/>
                            <w:szCs w:val="20"/>
                          </w:rPr>
                          <w:t xml:space="preserve"> </w:t>
                        </w:r>
                        <w:r>
                          <w:rPr>
                            <w:rFonts w:ascii="仿宋" w:hAnsi="仿宋" w:eastAsia="仿宋" w:cs="仿宋"/>
                            <w:spacing w:val="-12"/>
                            <w:sz w:val="20"/>
                            <w:szCs w:val="20"/>
                          </w:rPr>
                          <w:t>倍以上</w:t>
                        </w:r>
                      </w:p>
                      <w:p>
                        <w:pPr>
                          <w:spacing w:before="44" w:line="188" w:lineRule="auto"/>
                          <w:ind w:firstLine="525"/>
                          <w:rPr>
                            <w:rFonts w:ascii="仿宋" w:hAnsi="仿宋" w:eastAsia="仿宋" w:cs="仿宋"/>
                            <w:sz w:val="20"/>
                            <w:szCs w:val="20"/>
                          </w:rPr>
                        </w:pPr>
                        <w:r>
                          <w:rPr>
                            <w:rFonts w:ascii="仿宋" w:hAnsi="仿宋" w:eastAsia="仿宋" w:cs="仿宋"/>
                            <w:spacing w:val="-16"/>
                            <w:sz w:val="20"/>
                            <w:szCs w:val="20"/>
                          </w:rPr>
                          <w:t>５</w:t>
                        </w:r>
                        <w:r>
                          <w:rPr>
                            <w:rFonts w:ascii="仿宋" w:hAnsi="仿宋" w:eastAsia="仿宋" w:cs="仿宋"/>
                            <w:spacing w:val="-18"/>
                            <w:sz w:val="20"/>
                            <w:szCs w:val="20"/>
                          </w:rPr>
                          <w:t xml:space="preserve"> </w:t>
                        </w:r>
                        <w:r>
                          <w:rPr>
                            <w:rFonts w:ascii="仿宋" w:hAnsi="仿宋" w:eastAsia="仿宋" w:cs="仿宋"/>
                            <w:spacing w:val="-16"/>
                            <w:sz w:val="20"/>
                            <w:szCs w:val="20"/>
                          </w:rPr>
                          <w:t>倍以下的罚款。</w:t>
                        </w:r>
                      </w:p>
                    </w:tc>
                    <w:tc>
                      <w:tcPr>
                        <w:tcW w:w="993"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17"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51"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5"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47"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gridSpan w:val="2"/>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59"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4"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5"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4"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gridSpan w:val="2"/>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0" w:lineRule="auto"/>
                          <w:rPr>
                            <w:rFonts w:ascii="宋体"/>
                            <w:sz w:val="21"/>
                          </w:rPr>
                        </w:pPr>
                      </w:p>
                      <w:p>
                        <w:pPr>
                          <w:spacing w:before="53"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46"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49"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5"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gridSpan w:val="2"/>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45"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44" w:line="218"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44" w:line="218"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3"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gridSpan w:val="2"/>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before="61"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73" w:lineRule="auto"/>
                          <w:rPr>
                            <w:rFonts w:ascii="宋体"/>
                            <w:sz w:val="21"/>
                          </w:rPr>
                        </w:pPr>
                      </w:p>
                      <w:p>
                        <w:pPr>
                          <w:spacing w:before="53"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57"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gridSpan w:val="2"/>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49"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49" w:line="233"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48" w:line="217"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67"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gridSpan w:val="2"/>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88"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37" w:line="233" w:lineRule="auto"/>
                          <w:ind w:left="47" w:right="50" w:hanging="4"/>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1"/>
                            <w:sz w:val="16"/>
                            <w:szCs w:val="16"/>
                          </w:rPr>
                          <w:t>监督当事人改正违法行为，履行处罚决</w:t>
                        </w:r>
                      </w:p>
                    </w:tc>
                    <w:tc>
                      <w:tcPr>
                        <w:tcW w:w="966" w:type="dxa"/>
                        <w:vAlign w:val="top"/>
                      </w:tcPr>
                      <w:p>
                        <w:pPr>
                          <w:spacing w:before="37" w:line="233" w:lineRule="auto"/>
                          <w:ind w:left="94" w:right="58"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spacing w:before="205"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0"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gridSpan w:val="2"/>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87"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2"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before="35" w:line="233" w:lineRule="auto"/>
                          <w:ind w:left="94" w:right="58"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14291" w:type="dxa"/>
                        <w:gridSpan w:val="11"/>
                        <w:vAlign w:val="top"/>
                      </w:tcPr>
                      <w:p>
                        <w:pPr>
                          <w:spacing w:before="26" w:line="189" w:lineRule="auto"/>
                          <w:ind w:firstLine="48"/>
                          <w:rPr>
                            <w:rFonts w:ascii="仿宋" w:hAnsi="仿宋" w:eastAsia="仿宋" w:cs="仿宋"/>
                            <w:sz w:val="19"/>
                            <w:szCs w:val="19"/>
                          </w:rPr>
                        </w:pPr>
                        <w:r>
                          <w:rPr>
                            <w:rFonts w:ascii="仿宋" w:hAnsi="仿宋" w:eastAsia="仿宋" w:cs="仿宋"/>
                            <w:sz w:val="19"/>
                            <w:szCs w:val="19"/>
                          </w:rPr>
                          <w:t>服务电话：</w:t>
                        </w:r>
                        <w:r>
                          <w:rPr>
                            <w:rFonts w:ascii="仿宋" w:hAnsi="仿宋" w:eastAsia="仿宋" w:cs="仿宋"/>
                            <w:spacing w:val="78"/>
                            <w:sz w:val="19"/>
                            <w:szCs w:val="19"/>
                          </w:rPr>
                          <w:t xml:space="preserve"> </w:t>
                        </w:r>
                        <w:r>
                          <w:rPr>
                            <w:rFonts w:ascii="仿宋" w:hAnsi="仿宋" w:eastAsia="仿宋" w:cs="仿宋"/>
                            <w:sz w:val="19"/>
                            <w:szCs w:val="19"/>
                          </w:rPr>
                          <w:t>0377-65969823</w:t>
                        </w:r>
                        <w:r>
                          <w:rPr>
                            <w:rFonts w:ascii="仿宋" w:hAnsi="仿宋" w:eastAsia="仿宋" w:cs="仿宋"/>
                            <w:spacing w:val="2"/>
                            <w:sz w:val="19"/>
                            <w:szCs w:val="19"/>
                          </w:rPr>
                          <w:t xml:space="preserve">                           </w:t>
                        </w:r>
                        <w:r>
                          <w:rPr>
                            <w:rFonts w:ascii="仿宋" w:hAnsi="仿宋" w:eastAsia="仿宋" w:cs="仿宋"/>
                            <w:sz w:val="19"/>
                            <w:szCs w:val="19"/>
                          </w:rPr>
                          <w:t>投诉机构:</w:t>
                        </w:r>
                        <w:r>
                          <w:rPr>
                            <w:rFonts w:ascii="仿宋" w:hAnsi="仿宋" w:eastAsia="仿宋" w:cs="仿宋"/>
                            <w:spacing w:val="48"/>
                            <w:sz w:val="19"/>
                            <w:szCs w:val="19"/>
                          </w:rPr>
                          <w:t xml:space="preserve"> </w:t>
                        </w:r>
                        <w:r>
                          <w:rPr>
                            <w:rFonts w:ascii="仿宋" w:hAnsi="仿宋" w:eastAsia="仿宋" w:cs="仿宋"/>
                            <w:sz w:val="19"/>
                            <w:szCs w:val="19"/>
                          </w:rPr>
                          <w:t>纪检监察室                                 投诉电话：</w:t>
                        </w:r>
                        <w:r>
                          <w:rPr>
                            <w:rFonts w:ascii="仿宋" w:hAnsi="仿宋" w:eastAsia="仿宋" w:cs="仿宋"/>
                            <w:spacing w:val="66"/>
                            <w:w w:val="101"/>
                            <w:sz w:val="19"/>
                            <w:szCs w:val="19"/>
                          </w:rPr>
                          <w:t xml:space="preserve"> </w:t>
                        </w:r>
                        <w:r>
                          <w:rPr>
                            <w:rFonts w:ascii="仿宋" w:hAnsi="仿宋" w:eastAsia="仿宋" w:cs="仿宋"/>
                            <w:sz w:val="19"/>
                            <w:szCs w:val="19"/>
                          </w:rPr>
                          <w:t>0377-65969000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5050" w:type="dxa"/>
                        <w:gridSpan w:val="3"/>
                        <w:tcBorders>
                          <w:right w:val="nil"/>
                        </w:tcBorders>
                        <w:vAlign w:val="top"/>
                      </w:tcPr>
                      <w:p>
                        <w:pPr>
                          <w:spacing w:before="30" w:line="185" w:lineRule="auto"/>
                          <w:ind w:firstLine="58"/>
                          <w:rPr>
                            <w:rFonts w:ascii="仿宋" w:hAnsi="仿宋" w:eastAsia="仿宋" w:cs="仿宋"/>
                            <w:sz w:val="19"/>
                            <w:szCs w:val="19"/>
                          </w:rPr>
                        </w:pPr>
                        <w:r>
                          <w:rPr>
                            <w:rFonts w:ascii="仿宋" w:hAnsi="仿宋" w:eastAsia="仿宋" w:cs="仿宋"/>
                            <w:spacing w:val="4"/>
                            <w:sz w:val="19"/>
                            <w:szCs w:val="19"/>
                          </w:rPr>
                          <w:t>受理地点：</w:t>
                        </w:r>
                        <w:r>
                          <w:rPr>
                            <w:rFonts w:ascii="仿宋" w:hAnsi="仿宋" w:eastAsia="仿宋" w:cs="仿宋"/>
                            <w:spacing w:val="55"/>
                            <w:sz w:val="19"/>
                            <w:szCs w:val="19"/>
                          </w:rPr>
                          <w:t xml:space="preserve"> </w:t>
                        </w:r>
                        <w:r>
                          <w:rPr>
                            <w:rFonts w:ascii="仿宋" w:hAnsi="仿宋" w:eastAsia="仿宋" w:cs="仿宋"/>
                            <w:spacing w:val="4"/>
                            <w:sz w:val="19"/>
                            <w:szCs w:val="19"/>
                          </w:rPr>
                          <w:t>镇平县文化广电和旅游局（建设大道378号）</w:t>
                        </w:r>
                      </w:p>
                    </w:tc>
                    <w:tc>
                      <w:tcPr>
                        <w:tcW w:w="9241" w:type="dxa"/>
                        <w:gridSpan w:val="8"/>
                        <w:tcBorders>
                          <w:left w:val="nil"/>
                        </w:tcBorders>
                        <w:vAlign w:val="top"/>
                      </w:tcPr>
                      <w:p>
                        <w:pPr>
                          <w:spacing w:before="30" w:line="185" w:lineRule="auto"/>
                          <w:ind w:firstLine="155"/>
                          <w:rPr>
                            <w:rFonts w:ascii="仿宋" w:hAnsi="仿宋" w:eastAsia="仿宋" w:cs="仿宋"/>
                            <w:sz w:val="19"/>
                            <w:szCs w:val="19"/>
                          </w:rPr>
                        </w:pPr>
                        <w:r>
                          <w:rPr>
                            <w:rFonts w:ascii="仿宋" w:hAnsi="仿宋" w:eastAsia="仿宋" w:cs="仿宋"/>
                            <w:spacing w:val="9"/>
                            <w:sz w:val="19"/>
                            <w:szCs w:val="19"/>
                          </w:rPr>
                          <w:t>镇平县政务服务大厅</w:t>
                        </w:r>
                        <w:r>
                          <w:rPr>
                            <w:rFonts w:hint="eastAsia" w:ascii="仿宋" w:hAnsi="仿宋" w:eastAsia="仿宋" w:cs="仿宋"/>
                            <w:spacing w:val="9"/>
                            <w:sz w:val="19"/>
                            <w:szCs w:val="19"/>
                            <w:lang w:eastAsia="zh-CN"/>
                          </w:rPr>
                          <w:t>文广旅窗口</w:t>
                        </w:r>
                        <w:r>
                          <w:rPr>
                            <w:rFonts w:ascii="仿宋" w:hAnsi="仿宋" w:eastAsia="仿宋" w:cs="仿宋"/>
                            <w:spacing w:val="9"/>
                            <w:sz w:val="19"/>
                            <w:szCs w:val="19"/>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851" w:type="dxa"/>
                        <w:vAlign w:val="top"/>
                      </w:tcPr>
                      <w:p>
                        <w:pPr>
                          <w:spacing w:before="157"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57"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gridSpan w:val="2"/>
                        <w:vAlign w:val="top"/>
                      </w:tcPr>
                      <w:p>
                        <w:pPr>
                          <w:spacing w:before="157"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57"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57"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57"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57"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57"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37" w:line="207" w:lineRule="auto"/>
                          <w:ind w:left="160" w:right="110" w:hanging="7"/>
                          <w:rPr>
                            <w:rFonts w:ascii="仿宋" w:hAnsi="仿宋" w:eastAsia="仿宋" w:cs="仿宋"/>
                            <w:sz w:val="19"/>
                            <w:szCs w:val="19"/>
                          </w:rPr>
                        </w:pPr>
                        <w:r>
                          <w:rPr>
                            <w:rFonts w:ascii="仿宋" w:hAnsi="仿宋" w:eastAsia="仿宋" w:cs="仿宋"/>
                            <w:spacing w:val="1"/>
                            <w:sz w:val="19"/>
                            <w:szCs w:val="19"/>
                            <w14:textOutline w14:w="342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421" w14:cap="sq" w14:cmpd="sng">
                              <w14:solidFill>
                                <w14:srgbClr w14:val="000000"/>
                              </w14:solidFill>
                              <w14:prstDash w14:val="solid"/>
                              <w14:bevel/>
                            </w14:textOutline>
                          </w:rPr>
                          <w:t>时限</w:t>
                        </w:r>
                      </w:p>
                    </w:tc>
                    <w:tc>
                      <w:tcPr>
                        <w:tcW w:w="1072" w:type="dxa"/>
                        <w:vAlign w:val="top"/>
                      </w:tcPr>
                      <w:p>
                        <w:pPr>
                          <w:spacing w:before="37" w:line="207" w:lineRule="auto"/>
                          <w:ind w:left="249" w:right="114" w:hanging="94"/>
                          <w:rPr>
                            <w:rFonts w:ascii="仿宋" w:hAnsi="仿宋" w:eastAsia="仿宋" w:cs="仿宋"/>
                            <w:sz w:val="19"/>
                            <w:szCs w:val="19"/>
                          </w:rPr>
                        </w:pPr>
                        <w:r>
                          <w:rPr>
                            <w:rFonts w:ascii="仿宋" w:hAnsi="仿宋" w:eastAsia="仿宋" w:cs="仿宋"/>
                            <w:spacing w:val="6"/>
                            <w:sz w:val="19"/>
                            <w:szCs w:val="19"/>
                            <w14:textOutline w14:w="342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42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3" w:hRule="atLeast"/>
                    </w:trPr>
                    <w:tc>
                      <w:tcPr>
                        <w:tcW w:w="851" w:type="dxa"/>
                        <w:tcBorders>
                          <w:bottom w:val="nil"/>
                        </w:tcBorders>
                        <w:vAlign w:val="top"/>
                      </w:tcPr>
                      <w:p>
                        <w:pPr>
                          <w:rPr>
                            <w:rFonts w:ascii="宋体"/>
                            <w:sz w:val="21"/>
                          </w:rPr>
                        </w:pPr>
                      </w:p>
                    </w:tc>
                    <w:tc>
                      <w:tcPr>
                        <w:tcW w:w="2345" w:type="dxa"/>
                        <w:tcBorders>
                          <w:bottom w:val="nil"/>
                        </w:tcBorders>
                        <w:vAlign w:val="top"/>
                      </w:tcPr>
                      <w:p>
                        <w:pPr>
                          <w:rPr>
                            <w:rFonts w:ascii="宋体"/>
                            <w:sz w:val="21"/>
                          </w:rPr>
                        </w:pPr>
                      </w:p>
                    </w:tc>
                    <w:tc>
                      <w:tcPr>
                        <w:tcW w:w="2551" w:type="dxa"/>
                        <w:gridSpan w:val="2"/>
                        <w:tcBorders>
                          <w:bottom w:val="nil"/>
                        </w:tcBorders>
                        <w:vAlign w:val="top"/>
                      </w:tcPr>
                      <w:p>
                        <w:pPr>
                          <w:spacing w:before="40" w:line="188" w:lineRule="auto"/>
                          <w:ind w:firstLine="70"/>
                          <w:rPr>
                            <w:rFonts w:ascii="仿宋" w:hAnsi="仿宋" w:eastAsia="仿宋" w:cs="仿宋"/>
                            <w:sz w:val="20"/>
                            <w:szCs w:val="20"/>
                          </w:rPr>
                        </w:pPr>
                        <w:r>
                          <w:rPr>
                            <w:rFonts w:ascii="仿宋" w:hAnsi="仿宋" w:eastAsia="仿宋" w:cs="仿宋"/>
                            <w:spacing w:val="1"/>
                            <w:sz w:val="20"/>
                            <w:szCs w:val="20"/>
                          </w:rPr>
                          <w:t>《中国公民出国旅游管理办</w:t>
                        </w:r>
                      </w:p>
                      <w:p>
                        <w:pPr>
                          <w:spacing w:before="44" w:line="218" w:lineRule="auto"/>
                          <w:ind w:left="78" w:right="52" w:firstLine="51"/>
                          <w:rPr>
                            <w:rFonts w:ascii="仿宋" w:hAnsi="仿宋" w:eastAsia="仿宋" w:cs="仿宋"/>
                            <w:sz w:val="20"/>
                            <w:szCs w:val="20"/>
                          </w:rPr>
                        </w:pPr>
                        <w:r>
                          <w:rPr>
                            <w:rFonts w:ascii="仿宋" w:hAnsi="仿宋" w:eastAsia="仿宋" w:cs="仿宋"/>
                            <w:spacing w:val="-13"/>
                            <w:sz w:val="20"/>
                            <w:szCs w:val="20"/>
                          </w:rPr>
                          <w:t>法》</w:t>
                        </w:r>
                        <w:r>
                          <w:rPr>
                            <w:rFonts w:ascii="仿宋" w:hAnsi="仿宋" w:eastAsia="仿宋" w:cs="仿宋"/>
                            <w:spacing w:val="27"/>
                            <w:sz w:val="20"/>
                            <w:szCs w:val="20"/>
                          </w:rPr>
                          <w:t xml:space="preserve"> </w:t>
                        </w:r>
                        <w:r>
                          <w:rPr>
                            <w:rFonts w:ascii="仿宋" w:hAnsi="仿宋" w:eastAsia="仿宋" w:cs="仿宋"/>
                            <w:spacing w:val="-13"/>
                            <w:sz w:val="20"/>
                            <w:szCs w:val="20"/>
                          </w:rPr>
                          <w:t>第二十九条</w:t>
                        </w:r>
                        <w:r>
                          <w:rPr>
                            <w:rFonts w:ascii="仿宋" w:hAnsi="仿宋" w:eastAsia="仿宋" w:cs="仿宋"/>
                            <w:spacing w:val="18"/>
                            <w:sz w:val="20"/>
                            <w:szCs w:val="20"/>
                          </w:rPr>
                          <w:t xml:space="preserve"> </w:t>
                        </w:r>
                        <w:r>
                          <w:rPr>
                            <w:rFonts w:ascii="仿宋" w:hAnsi="仿宋" w:eastAsia="仿宋" w:cs="仿宋"/>
                            <w:spacing w:val="-13"/>
                            <w:sz w:val="20"/>
                            <w:szCs w:val="20"/>
                          </w:rPr>
                          <w:t>组团社或</w:t>
                        </w:r>
                        <w:r>
                          <w:rPr>
                            <w:rFonts w:ascii="仿宋" w:hAnsi="仿宋" w:eastAsia="仿宋" w:cs="仿宋"/>
                            <w:sz w:val="20"/>
                            <w:szCs w:val="20"/>
                          </w:rPr>
                          <w:t xml:space="preserve"> 者旅游团队领队违反本办法</w:t>
                        </w:r>
                        <w:r>
                          <w:rPr>
                            <w:rFonts w:ascii="仿宋" w:hAnsi="仿宋" w:eastAsia="仿宋" w:cs="仿宋"/>
                            <w:spacing w:val="4"/>
                            <w:sz w:val="20"/>
                            <w:szCs w:val="20"/>
                          </w:rPr>
                          <w:t xml:space="preserve"> </w:t>
                        </w:r>
                        <w:r>
                          <w:rPr>
                            <w:rFonts w:ascii="仿宋" w:hAnsi="仿宋" w:eastAsia="仿宋" w:cs="仿宋"/>
                            <w:sz w:val="20"/>
                            <w:szCs w:val="20"/>
                          </w:rPr>
                          <w:t>第十四条第二款、第十八条</w:t>
                        </w:r>
                        <w:r>
                          <w:rPr>
                            <w:rFonts w:ascii="仿宋" w:hAnsi="仿宋" w:eastAsia="仿宋" w:cs="仿宋"/>
                            <w:spacing w:val="3"/>
                            <w:sz w:val="20"/>
                            <w:szCs w:val="20"/>
                          </w:rPr>
                          <w:t xml:space="preserve"> </w:t>
                        </w:r>
                        <w:r>
                          <w:rPr>
                            <w:rFonts w:ascii="仿宋" w:hAnsi="仿宋" w:eastAsia="仿宋" w:cs="仿宋"/>
                            <w:sz w:val="20"/>
                            <w:szCs w:val="20"/>
                          </w:rPr>
                          <w:t>的规定，对可能危及人身安</w:t>
                        </w:r>
                      </w:p>
                    </w:tc>
                    <w:tc>
                      <w:tcPr>
                        <w:tcW w:w="993" w:type="dxa"/>
                        <w:tcBorders>
                          <w:bottom w:val="nil"/>
                        </w:tcBorders>
                        <w:vAlign w:val="top"/>
                      </w:tcPr>
                      <w:p>
                        <w:pPr>
                          <w:rPr>
                            <w:rFonts w:ascii="宋体"/>
                            <w:sz w:val="21"/>
                          </w:rPr>
                        </w:pPr>
                      </w:p>
                    </w:tc>
                    <w:tc>
                      <w:tcPr>
                        <w:tcW w:w="992" w:type="dxa"/>
                        <w:vAlign w:val="top"/>
                      </w:tcPr>
                      <w:p>
                        <w:pPr>
                          <w:spacing w:line="425"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vAlign w:val="top"/>
                      </w:tcPr>
                      <w:p>
                        <w:pPr>
                          <w:spacing w:before="63"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78" w:lineRule="auto"/>
                          <w:rPr>
                            <w:rFonts w:ascii="宋体"/>
                            <w:sz w:val="21"/>
                          </w:rPr>
                        </w:pPr>
                      </w:p>
                      <w:p>
                        <w:pPr>
                          <w:spacing w:before="52"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56"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tcBorders>
                          <w:bottom w:val="nil"/>
                        </w:tcBorders>
                        <w:vAlign w:val="top"/>
                      </w:tcPr>
                      <w:p>
                        <w:pPr>
                          <w:rPr>
                            <w:rFonts w:ascii="宋体"/>
                            <w:sz w:val="21"/>
                          </w:rPr>
                        </w:pPr>
                      </w:p>
                    </w:tc>
                    <w:tc>
                      <w:tcPr>
                        <w:tcW w:w="1072" w:type="dxa"/>
                        <w:tcBorders>
                          <w:bottom w:val="nil"/>
                        </w:tcBorders>
                        <w:vAlign w:val="top"/>
                      </w:tcPr>
                      <w:p>
                        <w:pPr>
                          <w:rPr>
                            <w:rFonts w:ascii="宋体"/>
                            <w:sz w:val="21"/>
                          </w:rPr>
                        </w:pPr>
                      </w:p>
                    </w:tc>
                  </w:tr>
                </w:tbl>
                <w:p>
                  <w:pPr>
                    <w:rPr>
                      <w:rFonts w:ascii="宋体"/>
                      <w:sz w:val="21"/>
                    </w:rPr>
                  </w:pPr>
                </w:p>
              </w:txbxContent>
            </v:textbox>
          </v:shape>
        </w:pict>
      </w:r>
      <w:r>
        <w:rPr>
          <w:rFonts w:ascii="仿宋" w:hAnsi="仿宋" w:eastAsia="仿宋" w:cs="仿宋"/>
          <w:sz w:val="16"/>
          <w:szCs w:val="16"/>
        </w:rPr>
        <w:t>当事人在法定期限内没有申请行政</w:t>
      </w:r>
    </w:p>
    <w:p>
      <w:pPr>
        <w:spacing w:line="253" w:lineRule="auto"/>
        <w:rPr>
          <w:rFonts w:ascii="宋体"/>
          <w:sz w:val="21"/>
        </w:rPr>
      </w:pPr>
    </w:p>
    <w:p>
      <w:pPr>
        <w:spacing w:before="52" w:line="189" w:lineRule="auto"/>
        <w:ind w:firstLine="10705"/>
        <w:rPr>
          <w:rFonts w:ascii="仿宋" w:hAnsi="仿宋" w:eastAsia="仿宋" w:cs="仿宋"/>
          <w:sz w:val="16"/>
          <w:szCs w:val="16"/>
        </w:rPr>
      </w:pPr>
      <w:r>
        <w:rPr>
          <w:rFonts w:ascii="仿宋" w:hAnsi="仿宋" w:eastAsia="仿宋" w:cs="仿宋"/>
          <w:sz w:val="16"/>
          <w:szCs w:val="16"/>
        </w:rPr>
        <w:t>政执法大队</w:t>
      </w:r>
    </w:p>
    <w:p>
      <w:pPr>
        <w:spacing w:line="260"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before="65" w:line="188" w:lineRule="auto"/>
        <w:ind w:firstLine="3291"/>
        <w:rPr>
          <w:rFonts w:ascii="仿宋" w:hAnsi="仿宋" w:eastAsia="仿宋" w:cs="仿宋"/>
          <w:sz w:val="20"/>
          <w:szCs w:val="20"/>
        </w:rPr>
      </w:pPr>
      <w:r>
        <w:rPr>
          <w:rFonts w:ascii="仿宋" w:hAnsi="仿宋" w:eastAsia="仿宋" w:cs="仿宋"/>
          <w:spacing w:val="-5"/>
          <w:sz w:val="20"/>
          <w:szCs w:val="20"/>
        </w:rPr>
        <w:t>全的情</w:t>
      </w:r>
      <w:r>
        <w:rPr>
          <w:rFonts w:ascii="仿宋" w:hAnsi="仿宋" w:eastAsia="仿宋" w:cs="仿宋"/>
          <w:spacing w:val="13"/>
          <w:sz w:val="20"/>
          <w:szCs w:val="20"/>
        </w:rPr>
        <w:t xml:space="preserve">  </w:t>
      </w:r>
      <w:r>
        <w:rPr>
          <w:rFonts w:ascii="仿宋" w:hAnsi="仿宋" w:eastAsia="仿宋" w:cs="仿宋"/>
          <w:spacing w:val="-5"/>
          <w:sz w:val="20"/>
          <w:szCs w:val="20"/>
        </w:rPr>
        <w:t>未</w:t>
      </w:r>
      <w:r>
        <w:rPr>
          <w:rFonts w:ascii="仿宋" w:hAnsi="仿宋" w:eastAsia="仿宋" w:cs="仿宋"/>
          <w:spacing w:val="9"/>
          <w:sz w:val="20"/>
          <w:szCs w:val="20"/>
        </w:rPr>
        <w:t xml:space="preserve">  </w:t>
      </w:r>
      <w:r>
        <w:rPr>
          <w:rFonts w:ascii="仿宋" w:hAnsi="仿宋" w:eastAsia="仿宋" w:cs="仿宋"/>
          <w:spacing w:val="-5"/>
          <w:sz w:val="20"/>
          <w:szCs w:val="20"/>
        </w:rPr>
        <w:t>旅游者作</w:t>
      </w:r>
      <w:r>
        <w:rPr>
          <w:rFonts w:ascii="仿宋" w:hAnsi="仿宋" w:eastAsia="仿宋" w:cs="仿宋"/>
          <w:spacing w:val="12"/>
          <w:sz w:val="20"/>
          <w:szCs w:val="20"/>
        </w:rPr>
        <w:t xml:space="preserve">  </w:t>
      </w:r>
      <w:r>
        <w:rPr>
          <w:rFonts w:ascii="仿宋" w:hAnsi="仿宋" w:eastAsia="仿宋" w:cs="仿宋"/>
          <w:spacing w:val="-5"/>
          <w:sz w:val="20"/>
          <w:szCs w:val="20"/>
        </w:rPr>
        <w:t>真</w:t>
      </w:r>
    </w:p>
    <w:p>
      <w:pPr>
        <w:sectPr>
          <w:footerReference r:id="rId157" w:type="default"/>
          <w:pgSz w:w="16837" w:h="11905"/>
          <w:pgMar w:top="1011" w:right="1274" w:bottom="674" w:left="1256" w:header="0" w:footer="519" w:gutter="0"/>
          <w:cols w:space="720" w:num="1"/>
        </w:sectPr>
      </w:pPr>
    </w:p>
    <w:p>
      <w:pPr>
        <w:spacing w:line="249" w:lineRule="auto"/>
        <w:rPr>
          <w:rFonts w:ascii="宋体"/>
          <w:sz w:val="21"/>
        </w:rPr>
      </w:pPr>
      <w:r>
        <w:pict>
          <v:shape id="_x0000_s1153" o:spid="_x0000_s1153" o:spt="202" type="#_x0000_t202" style="position:absolute;left:0pt;margin-left:597.1pt;margin-top:214.15pt;height:10.2pt;width:42.05pt;mso-position-horizontal-relative:page;mso-position-vertical-relative:page;z-index:251790336;mso-width-relative:page;mso-height-relative:page;" filled="f" stroked="f" coordsize="21600,21600" o:allowincell="f">
            <v:path/>
            <v:fill on="f" focussize="0,0"/>
            <v:stroke on="f"/>
            <v:imagedata o:title=""/>
            <o:lock v:ext="edit" aspectratio="f"/>
            <v:textbox inset="0mm,0mm,0mm,0mm">
              <w:txbxContent>
                <w:p>
                  <w:pPr>
                    <w:spacing w:before="19" w:line="189" w:lineRule="auto"/>
                    <w:ind w:firstLine="20"/>
                    <w:rPr>
                      <w:rFonts w:ascii="仿宋" w:hAnsi="仿宋" w:eastAsia="仿宋" w:cs="仿宋"/>
                      <w:sz w:val="16"/>
                      <w:szCs w:val="16"/>
                    </w:rPr>
                  </w:pPr>
                  <w:r>
                    <w:rPr>
                      <w:rFonts w:ascii="仿宋" w:hAnsi="仿宋" w:eastAsia="仿宋" w:cs="仿宋"/>
                      <w:sz w:val="16"/>
                      <w:szCs w:val="16"/>
                    </w:rPr>
                    <w:t>政执法大队</w:t>
                  </w:r>
                </w:p>
              </w:txbxContent>
            </v:textbox>
          </v:shape>
        </w:pict>
      </w:r>
      <w:r>
        <w:pict>
          <v:shape id="_x0000_s1154" o:spid="_x0000_s1154" o:spt="202" type="#_x0000_t202" style="position:absolute;left:0pt;margin-left:451.5pt;margin-top:214.15pt;height:10.2pt;width:9.35pt;mso-position-horizontal-relative:page;mso-position-vertical-relative:page;z-index:251791360;mso-width-relative:page;mso-height-relative:page;" filled="f" stroked="f" coordsize="21600,21600" o:allowincell="f">
            <v:path/>
            <v:fill on="f" focussize="0,0"/>
            <v:stroke on="f"/>
            <v:imagedata o:title=""/>
            <o:lock v:ext="edit" aspectratio="f"/>
            <v:textbox inset="0mm,0mm,0mm,0mm">
              <w:txbxContent>
                <w:p>
                  <w:pPr>
                    <w:spacing w:before="19" w:line="189" w:lineRule="auto"/>
                    <w:ind w:firstLine="20"/>
                    <w:rPr>
                      <w:rFonts w:ascii="仿宋" w:hAnsi="仿宋" w:eastAsia="仿宋" w:cs="仿宋"/>
                      <w:sz w:val="16"/>
                      <w:szCs w:val="16"/>
                    </w:rPr>
                  </w:pPr>
                  <w:r>
                    <w:rPr>
                      <w:rFonts w:ascii="仿宋" w:hAnsi="仿宋" w:eastAsia="仿宋" w:cs="仿宋"/>
                      <w:sz w:val="16"/>
                      <w:szCs w:val="16"/>
                    </w:rPr>
                    <w:t>定</w:t>
                  </w:r>
                </w:p>
              </w:txbxContent>
            </v:textbox>
          </v:shape>
        </w:pict>
      </w: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50" w:lineRule="auto"/>
        <w:rPr>
          <w:rFonts w:ascii="宋体"/>
          <w:sz w:val="21"/>
        </w:rPr>
      </w:pPr>
    </w:p>
    <w:p>
      <w:pPr>
        <w:spacing w:line="250" w:lineRule="auto"/>
        <w:rPr>
          <w:rFonts w:ascii="宋体"/>
          <w:sz w:val="21"/>
        </w:rPr>
      </w:pPr>
    </w:p>
    <w:p>
      <w:pPr>
        <w:spacing w:before="52" w:line="189" w:lineRule="auto"/>
        <w:ind w:firstLine="8132"/>
        <w:rPr>
          <w:rFonts w:ascii="仿宋" w:hAnsi="仿宋" w:eastAsia="仿宋" w:cs="仿宋"/>
          <w:sz w:val="16"/>
          <w:szCs w:val="16"/>
        </w:rPr>
      </w:pPr>
      <w:r>
        <w:pict>
          <v:shape id="_x0000_s1155" o:spid="_x0000_s1155" o:spt="202" type="#_x0000_t202" style="position:absolute;left:0pt;margin-left:-1pt;margin-top:-160.25pt;height:193.2pt;width:717.35pt;z-index:25179238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2" w:hRule="atLeast"/>
                    </w:trPr>
                    <w:tc>
                      <w:tcPr>
                        <w:tcW w:w="851" w:type="dxa"/>
                        <w:vMerge w:val="restart"/>
                        <w:tcBorders>
                          <w:top w:val="nil"/>
                          <w:bottom w:val="nil"/>
                        </w:tcBorders>
                        <w:vAlign w:val="top"/>
                      </w:tcPr>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before="65" w:line="180" w:lineRule="auto"/>
                          <w:ind w:firstLine="294"/>
                          <w:rPr>
                            <w:rFonts w:ascii="仿宋" w:hAnsi="仿宋" w:eastAsia="仿宋" w:cs="仿宋"/>
                            <w:sz w:val="20"/>
                            <w:szCs w:val="20"/>
                          </w:rPr>
                        </w:pPr>
                        <w:r>
                          <w:rPr>
                            <w:rFonts w:ascii="仿宋" w:hAnsi="仿宋" w:eastAsia="仿宋" w:cs="仿宋"/>
                            <w:spacing w:val="-7"/>
                            <w:sz w:val="20"/>
                            <w:szCs w:val="20"/>
                          </w:rPr>
                          <w:t>108</w:t>
                        </w:r>
                      </w:p>
                    </w:tc>
                    <w:tc>
                      <w:tcPr>
                        <w:tcW w:w="2345" w:type="dxa"/>
                        <w:vMerge w:val="restart"/>
                        <w:tcBorders>
                          <w:top w:val="nil"/>
                          <w:bottom w:val="nil"/>
                        </w:tcBorders>
                        <w:vAlign w:val="top"/>
                      </w:tcPr>
                      <w:p>
                        <w:pPr>
                          <w:spacing w:line="437" w:lineRule="auto"/>
                          <w:rPr>
                            <w:rFonts w:ascii="宋体"/>
                            <w:sz w:val="21"/>
                          </w:rPr>
                        </w:pPr>
                      </w:p>
                      <w:p>
                        <w:pPr>
                          <w:spacing w:before="66" w:line="227" w:lineRule="auto"/>
                          <w:ind w:left="68" w:right="54" w:firstLine="20"/>
                          <w:rPr>
                            <w:rFonts w:ascii="仿宋" w:hAnsi="仿宋" w:eastAsia="仿宋" w:cs="仿宋"/>
                            <w:sz w:val="20"/>
                            <w:szCs w:val="20"/>
                          </w:rPr>
                        </w:pPr>
                        <w:r>
                          <w:rPr>
                            <w:rFonts w:ascii="仿宋" w:hAnsi="仿宋" w:eastAsia="仿宋" w:cs="仿宋"/>
                            <w:spacing w:val="-2"/>
                            <w:sz w:val="20"/>
                            <w:szCs w:val="20"/>
                          </w:rPr>
                          <w:t>出境组团社或者旅游团队</w:t>
                        </w:r>
                        <w:r>
                          <w:rPr>
                            <w:rFonts w:ascii="仿宋" w:hAnsi="仿宋" w:eastAsia="仿宋" w:cs="仿宋"/>
                            <w:spacing w:val="7"/>
                            <w:sz w:val="20"/>
                            <w:szCs w:val="20"/>
                          </w:rPr>
                          <w:t xml:space="preserve"> </w:t>
                        </w:r>
                        <w:r>
                          <w:rPr>
                            <w:rFonts w:ascii="仿宋" w:hAnsi="仿宋" w:eastAsia="仿宋" w:cs="仿宋"/>
                            <w:sz w:val="20"/>
                            <w:szCs w:val="20"/>
                          </w:rPr>
                          <w:t>领队对可能危及人身安全</w:t>
                        </w:r>
                        <w:r>
                          <w:rPr>
                            <w:rFonts w:ascii="仿宋" w:hAnsi="仿宋" w:eastAsia="仿宋" w:cs="仿宋"/>
                            <w:spacing w:val="5"/>
                            <w:sz w:val="20"/>
                            <w:szCs w:val="20"/>
                          </w:rPr>
                          <w:t xml:space="preserve"> </w:t>
                        </w:r>
                        <w:r>
                          <w:rPr>
                            <w:rFonts w:ascii="仿宋" w:hAnsi="仿宋" w:eastAsia="仿宋" w:cs="仿宋"/>
                            <w:sz w:val="20"/>
                            <w:szCs w:val="20"/>
                          </w:rPr>
                          <w:t>的情况未向旅游者作出真</w:t>
                        </w:r>
                        <w:r>
                          <w:rPr>
                            <w:rFonts w:ascii="仿宋" w:hAnsi="仿宋" w:eastAsia="仿宋" w:cs="仿宋"/>
                            <w:spacing w:val="5"/>
                            <w:sz w:val="20"/>
                            <w:szCs w:val="20"/>
                          </w:rPr>
                          <w:t xml:space="preserve"> </w:t>
                        </w:r>
                        <w:r>
                          <w:rPr>
                            <w:rFonts w:ascii="仿宋" w:hAnsi="仿宋" w:eastAsia="仿宋" w:cs="仿宋"/>
                            <w:sz w:val="20"/>
                            <w:szCs w:val="20"/>
                          </w:rPr>
                          <w:t>实说明和明确警示，或者</w:t>
                        </w:r>
                      </w:p>
                      <w:p>
                        <w:pPr>
                          <w:spacing w:line="229" w:lineRule="auto"/>
                          <w:ind w:left="775" w:right="55" w:hanging="705"/>
                          <w:rPr>
                            <w:rFonts w:ascii="仿宋" w:hAnsi="仿宋" w:eastAsia="仿宋" w:cs="仿宋"/>
                            <w:sz w:val="20"/>
                            <w:szCs w:val="20"/>
                          </w:rPr>
                        </w:pPr>
                        <w:r>
                          <w:rPr>
                            <w:rFonts w:ascii="仿宋" w:hAnsi="仿宋" w:eastAsia="仿宋" w:cs="仿宋"/>
                            <w:sz w:val="20"/>
                            <w:szCs w:val="20"/>
                          </w:rPr>
                          <w:t>未采取防止危害发生的措</w:t>
                        </w:r>
                        <w:r>
                          <w:rPr>
                            <w:rFonts w:ascii="仿宋" w:hAnsi="仿宋" w:eastAsia="仿宋" w:cs="仿宋"/>
                            <w:spacing w:val="4"/>
                            <w:sz w:val="20"/>
                            <w:szCs w:val="20"/>
                          </w:rPr>
                          <w:t xml:space="preserve"> </w:t>
                        </w:r>
                        <w:r>
                          <w:rPr>
                            <w:rFonts w:ascii="仿宋" w:hAnsi="仿宋" w:eastAsia="仿宋" w:cs="仿宋"/>
                            <w:spacing w:val="-2"/>
                            <w:sz w:val="20"/>
                            <w:szCs w:val="20"/>
                          </w:rPr>
                          <w:t>施的处罚</w:t>
                        </w:r>
                      </w:p>
                    </w:tc>
                    <w:tc>
                      <w:tcPr>
                        <w:tcW w:w="2551" w:type="dxa"/>
                        <w:vMerge w:val="restart"/>
                        <w:tcBorders>
                          <w:top w:val="nil"/>
                          <w:bottom w:val="nil"/>
                        </w:tcBorders>
                        <w:vAlign w:val="top"/>
                      </w:tcPr>
                      <w:p>
                        <w:pPr>
                          <w:spacing w:before="1" w:line="202" w:lineRule="auto"/>
                          <w:ind w:firstLine="80"/>
                          <w:rPr>
                            <w:rFonts w:ascii="仿宋" w:hAnsi="仿宋" w:eastAsia="仿宋" w:cs="仿宋"/>
                            <w:sz w:val="20"/>
                            <w:szCs w:val="20"/>
                          </w:rPr>
                        </w:pPr>
                        <w:r>
                          <w:rPr>
                            <w:rFonts w:ascii="仿宋" w:hAnsi="仿宋" w:eastAsia="仿宋" w:cs="仿宋"/>
                            <w:sz w:val="20"/>
                            <w:szCs w:val="20"/>
                          </w:rPr>
                          <w:t>全的情况未向旅游者作出真</w:t>
                        </w:r>
                      </w:p>
                      <w:p>
                        <w:pPr>
                          <w:spacing w:before="28" w:line="188" w:lineRule="auto"/>
                          <w:ind w:firstLine="79"/>
                          <w:rPr>
                            <w:rFonts w:ascii="仿宋" w:hAnsi="仿宋" w:eastAsia="仿宋" w:cs="仿宋"/>
                            <w:sz w:val="20"/>
                            <w:szCs w:val="20"/>
                          </w:rPr>
                        </w:pPr>
                        <w:r>
                          <w:rPr>
                            <w:rFonts w:ascii="仿宋" w:hAnsi="仿宋" w:eastAsia="仿宋" w:cs="仿宋"/>
                            <w:sz w:val="20"/>
                            <w:szCs w:val="20"/>
                          </w:rPr>
                          <w:t>实说明和明确警示，或者未</w:t>
                        </w:r>
                      </w:p>
                      <w:p>
                        <w:pPr>
                          <w:spacing w:before="43" w:line="188" w:lineRule="auto"/>
                          <w:ind w:firstLine="178"/>
                          <w:rPr>
                            <w:rFonts w:ascii="仿宋" w:hAnsi="仿宋" w:eastAsia="仿宋" w:cs="仿宋"/>
                            <w:sz w:val="20"/>
                            <w:szCs w:val="20"/>
                          </w:rPr>
                        </w:pPr>
                        <w:r>
                          <w:rPr>
                            <w:rFonts w:ascii="仿宋" w:hAnsi="仿宋" w:eastAsia="仿宋" w:cs="仿宋"/>
                            <w:sz w:val="20"/>
                            <w:szCs w:val="20"/>
                          </w:rPr>
                          <w:t>采取防止危害发生的措施</w:t>
                        </w:r>
                      </w:p>
                      <w:p>
                        <w:pPr>
                          <w:spacing w:before="41" w:line="188" w:lineRule="auto"/>
                          <w:ind w:firstLine="87"/>
                          <w:rPr>
                            <w:rFonts w:ascii="仿宋" w:hAnsi="仿宋" w:eastAsia="仿宋" w:cs="仿宋"/>
                            <w:sz w:val="20"/>
                            <w:szCs w:val="20"/>
                          </w:rPr>
                        </w:pPr>
                        <w:r>
                          <w:rPr>
                            <w:rFonts w:ascii="仿宋" w:hAnsi="仿宋" w:eastAsia="仿宋" w:cs="仿宋"/>
                            <w:spacing w:val="-4"/>
                            <w:sz w:val="20"/>
                            <w:szCs w:val="20"/>
                          </w:rPr>
                          <w:t>的，</w:t>
                        </w:r>
                        <w:r>
                          <w:rPr>
                            <w:rFonts w:ascii="仿宋" w:hAnsi="仿宋" w:eastAsia="仿宋" w:cs="仿宋"/>
                            <w:spacing w:val="-57"/>
                            <w:sz w:val="20"/>
                            <w:szCs w:val="20"/>
                          </w:rPr>
                          <w:t xml:space="preserve"> </w:t>
                        </w:r>
                        <w:r>
                          <w:rPr>
                            <w:rFonts w:ascii="仿宋" w:hAnsi="仿宋" w:eastAsia="仿宋" w:cs="仿宋"/>
                            <w:spacing w:val="-4"/>
                            <w:sz w:val="20"/>
                            <w:szCs w:val="20"/>
                          </w:rPr>
                          <w:t>由旅游行政部门责令改</w:t>
                        </w:r>
                      </w:p>
                      <w:p>
                        <w:pPr>
                          <w:spacing w:before="43" w:line="188" w:lineRule="auto"/>
                          <w:ind w:firstLine="179"/>
                          <w:rPr>
                            <w:rFonts w:ascii="仿宋" w:hAnsi="仿宋" w:eastAsia="仿宋" w:cs="仿宋"/>
                            <w:sz w:val="20"/>
                            <w:szCs w:val="20"/>
                          </w:rPr>
                        </w:pPr>
                        <w:r>
                          <w:rPr>
                            <w:rFonts w:ascii="仿宋" w:hAnsi="仿宋" w:eastAsia="仿宋" w:cs="仿宋"/>
                            <w:spacing w:val="-14"/>
                            <w:sz w:val="20"/>
                            <w:szCs w:val="20"/>
                          </w:rPr>
                          <w:t>正，给予警告；</w:t>
                        </w:r>
                        <w:r>
                          <w:rPr>
                            <w:rFonts w:ascii="仿宋" w:hAnsi="仿宋" w:eastAsia="仿宋" w:cs="仿宋"/>
                            <w:spacing w:val="56"/>
                            <w:sz w:val="20"/>
                            <w:szCs w:val="20"/>
                          </w:rPr>
                          <w:t xml:space="preserve"> </w:t>
                        </w:r>
                        <w:r>
                          <w:rPr>
                            <w:rFonts w:ascii="仿宋" w:hAnsi="仿宋" w:eastAsia="仿宋" w:cs="仿宋"/>
                            <w:spacing w:val="-14"/>
                            <w:sz w:val="20"/>
                            <w:szCs w:val="20"/>
                          </w:rPr>
                          <w:t>情节严重</w:t>
                        </w:r>
                      </w:p>
                      <w:p>
                        <w:pPr>
                          <w:spacing w:before="43" w:line="188" w:lineRule="auto"/>
                          <w:ind w:firstLine="87"/>
                          <w:rPr>
                            <w:rFonts w:ascii="仿宋" w:hAnsi="仿宋" w:eastAsia="仿宋" w:cs="仿宋"/>
                            <w:sz w:val="20"/>
                            <w:szCs w:val="20"/>
                          </w:rPr>
                        </w:pPr>
                        <w:r>
                          <w:rPr>
                            <w:rFonts w:ascii="仿宋" w:hAnsi="仿宋" w:eastAsia="仿宋" w:cs="仿宋"/>
                            <w:spacing w:val="-1"/>
                            <w:sz w:val="20"/>
                            <w:szCs w:val="20"/>
                          </w:rPr>
                          <w:t>的，对组团社暂停其出国旅</w:t>
                        </w:r>
                      </w:p>
                      <w:p>
                        <w:pPr>
                          <w:spacing w:before="45" w:line="188" w:lineRule="auto"/>
                          <w:ind w:firstLine="78"/>
                          <w:rPr>
                            <w:rFonts w:ascii="仿宋" w:hAnsi="仿宋" w:eastAsia="仿宋" w:cs="仿宋"/>
                            <w:sz w:val="20"/>
                            <w:szCs w:val="20"/>
                          </w:rPr>
                        </w:pPr>
                        <w:r>
                          <w:rPr>
                            <w:rFonts w:ascii="仿宋" w:hAnsi="仿宋" w:eastAsia="仿宋" w:cs="仿宋"/>
                            <w:sz w:val="20"/>
                            <w:szCs w:val="20"/>
                          </w:rPr>
                          <w:t>游业务经营资格，并处5000</w:t>
                        </w:r>
                      </w:p>
                      <w:p>
                        <w:pPr>
                          <w:spacing w:before="43" w:line="228" w:lineRule="auto"/>
                          <w:ind w:left="77" w:right="52" w:firstLine="49"/>
                          <w:rPr>
                            <w:rFonts w:ascii="仿宋" w:hAnsi="仿宋" w:eastAsia="仿宋" w:cs="仿宋"/>
                            <w:sz w:val="20"/>
                            <w:szCs w:val="20"/>
                          </w:rPr>
                        </w:pPr>
                        <w:r>
                          <w:rPr>
                            <w:rFonts w:ascii="仿宋" w:hAnsi="仿宋" w:eastAsia="仿宋" w:cs="仿宋"/>
                            <w:spacing w:val="2"/>
                            <w:sz w:val="20"/>
                            <w:szCs w:val="20"/>
                          </w:rPr>
                          <w:t>元以上2万元以下的罚款，</w:t>
                        </w:r>
                        <w:r>
                          <w:rPr>
                            <w:rFonts w:ascii="仿宋" w:hAnsi="仿宋" w:eastAsia="仿宋" w:cs="仿宋"/>
                            <w:spacing w:val="8"/>
                            <w:sz w:val="20"/>
                            <w:szCs w:val="20"/>
                          </w:rPr>
                          <w:t xml:space="preserve"> </w:t>
                        </w:r>
                        <w:r>
                          <w:rPr>
                            <w:rFonts w:ascii="仿宋" w:hAnsi="仿宋" w:eastAsia="仿宋" w:cs="仿宋"/>
                            <w:sz w:val="20"/>
                            <w:szCs w:val="20"/>
                          </w:rPr>
                          <w:t>对旅游团队领队可以暂扣直</w:t>
                        </w:r>
                        <w:r>
                          <w:rPr>
                            <w:rFonts w:ascii="仿宋" w:hAnsi="仿宋" w:eastAsia="仿宋" w:cs="仿宋"/>
                            <w:spacing w:val="6"/>
                            <w:sz w:val="20"/>
                            <w:szCs w:val="20"/>
                          </w:rPr>
                          <w:t xml:space="preserve"> </w:t>
                        </w:r>
                        <w:r>
                          <w:rPr>
                            <w:rFonts w:ascii="仿宋" w:hAnsi="仿宋" w:eastAsia="仿宋" w:cs="仿宋"/>
                            <w:spacing w:val="-12"/>
                            <w:sz w:val="20"/>
                            <w:szCs w:val="20"/>
                          </w:rPr>
                          <w:t>至吊销其领队证；</w:t>
                        </w:r>
                        <w:r>
                          <w:rPr>
                            <w:rFonts w:ascii="仿宋" w:hAnsi="仿宋" w:eastAsia="仿宋" w:cs="仿宋"/>
                            <w:spacing w:val="49"/>
                            <w:sz w:val="20"/>
                            <w:szCs w:val="20"/>
                          </w:rPr>
                          <w:t xml:space="preserve"> </w:t>
                        </w:r>
                        <w:r>
                          <w:rPr>
                            <w:rFonts w:ascii="仿宋" w:hAnsi="仿宋" w:eastAsia="仿宋" w:cs="仿宋"/>
                            <w:spacing w:val="-12"/>
                            <w:sz w:val="20"/>
                            <w:szCs w:val="20"/>
                          </w:rPr>
                          <w:t>造成人身</w:t>
                        </w:r>
                      </w:p>
                      <w:p>
                        <w:pPr>
                          <w:spacing w:before="1" w:line="208" w:lineRule="auto"/>
                          <w:ind w:left="177" w:right="52" w:hanging="101"/>
                          <w:rPr>
                            <w:rFonts w:ascii="仿宋" w:hAnsi="仿宋" w:eastAsia="仿宋" w:cs="仿宋"/>
                            <w:sz w:val="20"/>
                            <w:szCs w:val="20"/>
                          </w:rPr>
                        </w:pPr>
                        <w:r>
                          <w:rPr>
                            <w:rFonts w:ascii="仿宋" w:hAnsi="仿宋" w:eastAsia="仿宋" w:cs="仿宋"/>
                            <w:sz w:val="20"/>
                            <w:szCs w:val="20"/>
                          </w:rPr>
                          <w:t>伤亡事故的，依法追究刑事</w:t>
                        </w:r>
                        <w:r>
                          <w:rPr>
                            <w:rFonts w:ascii="仿宋" w:hAnsi="仿宋" w:eastAsia="仿宋" w:cs="仿宋"/>
                            <w:spacing w:val="7"/>
                            <w:sz w:val="20"/>
                            <w:szCs w:val="20"/>
                          </w:rPr>
                          <w:t xml:space="preserve"> </w:t>
                        </w:r>
                        <w:r>
                          <w:rPr>
                            <w:rFonts w:ascii="仿宋" w:hAnsi="仿宋" w:eastAsia="仿宋" w:cs="仿宋"/>
                            <w:sz w:val="20"/>
                            <w:szCs w:val="20"/>
                          </w:rPr>
                          <w:t>责任，并承担赔偿责任。</w:t>
                        </w:r>
                      </w:p>
                      <w:p>
                        <w:pPr>
                          <w:spacing w:before="43" w:line="228" w:lineRule="auto"/>
                          <w:ind w:left="75" w:right="52" w:firstLine="361"/>
                          <w:rPr>
                            <w:rFonts w:ascii="仿宋" w:hAnsi="仿宋" w:eastAsia="仿宋" w:cs="仿宋"/>
                            <w:sz w:val="20"/>
                            <w:szCs w:val="20"/>
                          </w:rPr>
                        </w:pPr>
                        <w:r>
                          <w:rPr>
                            <w:rFonts w:ascii="仿宋" w:hAnsi="仿宋" w:eastAsia="仿宋" w:cs="仿宋"/>
                            <w:spacing w:val="-1"/>
                            <w:sz w:val="20"/>
                            <w:szCs w:val="20"/>
                          </w:rPr>
                          <w:t>第十四条第二款“组团</w:t>
                        </w:r>
                        <w:r>
                          <w:rPr>
                            <w:rFonts w:ascii="仿宋" w:hAnsi="仿宋" w:eastAsia="仿宋" w:cs="仿宋"/>
                            <w:spacing w:val="4"/>
                            <w:sz w:val="20"/>
                            <w:szCs w:val="20"/>
                          </w:rPr>
                          <w:t xml:space="preserve"> </w:t>
                        </w:r>
                        <w:r>
                          <w:rPr>
                            <w:rFonts w:ascii="仿宋" w:hAnsi="仿宋" w:eastAsia="仿宋" w:cs="仿宋"/>
                            <w:sz w:val="20"/>
                            <w:szCs w:val="20"/>
                          </w:rPr>
                          <w:t>社应当保证所提供的服务符</w:t>
                        </w:r>
                        <w:r>
                          <w:rPr>
                            <w:rFonts w:ascii="仿宋" w:hAnsi="仿宋" w:eastAsia="仿宋" w:cs="仿宋"/>
                            <w:spacing w:val="7"/>
                            <w:sz w:val="20"/>
                            <w:szCs w:val="20"/>
                          </w:rPr>
                          <w:t xml:space="preserve"> </w:t>
                        </w:r>
                        <w:r>
                          <w:rPr>
                            <w:rFonts w:ascii="仿宋" w:hAnsi="仿宋" w:eastAsia="仿宋" w:cs="仿宋"/>
                            <w:sz w:val="20"/>
                            <w:szCs w:val="20"/>
                          </w:rPr>
                          <w:t>合保障旅游者人身、财产安</w:t>
                        </w:r>
                      </w:p>
                    </w:tc>
                    <w:tc>
                      <w:tcPr>
                        <w:tcW w:w="993" w:type="dxa"/>
                        <w:vMerge w:val="restart"/>
                        <w:tcBorders>
                          <w:top w:val="nil"/>
                          <w:bottom w:val="nil"/>
                        </w:tcBorders>
                        <w:vAlign w:val="top"/>
                      </w:tcPr>
                      <w:p>
                        <w:pPr>
                          <w:spacing w:line="244" w:lineRule="auto"/>
                          <w:rPr>
                            <w:rFonts w:ascii="宋体"/>
                            <w:sz w:val="21"/>
                          </w:rPr>
                        </w:pPr>
                      </w:p>
                      <w:p>
                        <w:pPr>
                          <w:spacing w:line="244" w:lineRule="auto"/>
                          <w:rPr>
                            <w:rFonts w:ascii="宋体"/>
                            <w:sz w:val="21"/>
                          </w:rPr>
                        </w:pPr>
                      </w:p>
                      <w:p>
                        <w:pPr>
                          <w:spacing w:line="245" w:lineRule="auto"/>
                          <w:rPr>
                            <w:rFonts w:ascii="宋体"/>
                            <w:sz w:val="21"/>
                          </w:rPr>
                        </w:pPr>
                      </w:p>
                      <w:p>
                        <w:pPr>
                          <w:spacing w:line="245"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260"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vAlign w:val="top"/>
                      </w:tcPr>
                      <w:p>
                        <w:pPr>
                          <w:spacing w:before="45"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46" w:line="231"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3"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restart"/>
                        <w:tcBorders>
                          <w:top w:val="nil"/>
                          <w:bottom w:val="nil"/>
                        </w:tcBorders>
                        <w:vAlign w:val="top"/>
                      </w:tcPr>
                      <w:p>
                        <w:pPr>
                          <w:spacing w:line="252" w:lineRule="auto"/>
                          <w:rPr>
                            <w:rFonts w:ascii="宋体"/>
                            <w:sz w:val="21"/>
                          </w:rPr>
                        </w:pPr>
                      </w:p>
                      <w:p>
                        <w:pPr>
                          <w:spacing w:line="252" w:lineRule="auto"/>
                          <w:rPr>
                            <w:rFonts w:ascii="宋体"/>
                            <w:sz w:val="21"/>
                          </w:rPr>
                        </w:pPr>
                      </w:p>
                      <w:p>
                        <w:pPr>
                          <w:spacing w:line="253"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top w:val="nil"/>
                          <w:bottom w:val="nil"/>
                        </w:tcBorders>
                        <w:vAlign w:val="top"/>
                      </w:tcPr>
                      <w:p>
                        <w:pPr>
                          <w:spacing w:line="244" w:lineRule="auto"/>
                          <w:rPr>
                            <w:rFonts w:ascii="宋体"/>
                            <w:sz w:val="21"/>
                          </w:rPr>
                        </w:pPr>
                      </w:p>
                      <w:p>
                        <w:pPr>
                          <w:spacing w:line="244" w:lineRule="auto"/>
                          <w:rPr>
                            <w:rFonts w:ascii="宋体"/>
                            <w:sz w:val="21"/>
                          </w:rPr>
                        </w:pPr>
                      </w:p>
                      <w:p>
                        <w:pPr>
                          <w:spacing w:line="245" w:lineRule="auto"/>
                          <w:rPr>
                            <w:rFonts w:ascii="宋体"/>
                            <w:sz w:val="21"/>
                          </w:rPr>
                        </w:pPr>
                      </w:p>
                      <w:p>
                        <w:pPr>
                          <w:spacing w:line="245"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55"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vAlign w:val="top"/>
                      </w:tcPr>
                      <w:p>
                        <w:pPr>
                          <w:spacing w:before="40"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40"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60"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0"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45"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26" w:line="189" w:lineRule="auto"/>
                          <w:ind w:firstLine="44"/>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52"/>
                            <w:sz w:val="16"/>
                            <w:szCs w:val="16"/>
                          </w:rPr>
                          <w:t xml:space="preserve"> </w:t>
                        </w:r>
                        <w:r>
                          <w:rPr>
                            <w:rFonts w:ascii="仿宋" w:hAnsi="仿宋" w:eastAsia="仿宋" w:cs="仿宋"/>
                            <w:spacing w:val="-5"/>
                            <w:sz w:val="16"/>
                            <w:szCs w:val="16"/>
                          </w:rPr>
                          <w:t>在做出行政处罚决定前，应</w:t>
                        </w:r>
                      </w:p>
                    </w:tc>
                    <w:tc>
                      <w:tcPr>
                        <w:tcW w:w="966" w:type="dxa"/>
                        <w:vAlign w:val="top"/>
                      </w:tcPr>
                      <w:p>
                        <w:pPr>
                          <w:spacing w:before="26" w:line="189" w:lineRule="auto"/>
                          <w:ind w:firstLine="90"/>
                          <w:rPr>
                            <w:rFonts w:ascii="仿宋" w:hAnsi="仿宋" w:eastAsia="仿宋" w:cs="仿宋"/>
                            <w:sz w:val="16"/>
                            <w:szCs w:val="16"/>
                          </w:rPr>
                        </w:pPr>
                        <w:r>
                          <w:rPr>
                            <w:rFonts w:ascii="仿宋" w:hAnsi="仿宋" w:eastAsia="仿宋" w:cs="仿宋"/>
                            <w:sz w:val="16"/>
                            <w:szCs w:val="16"/>
                          </w:rPr>
                          <w:t>镇平县文化</w:t>
                        </w:r>
                      </w:p>
                    </w:tc>
                    <w:tc>
                      <w:tcPr>
                        <w:tcW w:w="992" w:type="dxa"/>
                        <w:vAlign w:val="top"/>
                      </w:tcPr>
                      <w:p>
                        <w:pPr>
                          <w:spacing w:before="65" w:line="155" w:lineRule="exact"/>
                          <w:ind w:firstLine="465"/>
                          <w:rPr>
                            <w:rFonts w:ascii="仿宋" w:hAnsi="仿宋" w:eastAsia="仿宋" w:cs="仿宋"/>
                            <w:sz w:val="20"/>
                            <w:szCs w:val="20"/>
                          </w:rPr>
                        </w:pPr>
                        <w:r>
                          <w:rPr>
                            <w:rFonts w:ascii="仿宋" w:hAnsi="仿宋" w:eastAsia="仿宋" w:cs="仿宋"/>
                            <w:position w:val="-1"/>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0"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50"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vAlign w:val="top"/>
                      </w:tcPr>
                      <w:p>
                        <w:pPr>
                          <w:spacing w:line="235" w:lineRule="auto"/>
                          <w:ind w:firstLine="44"/>
                          <w:rPr>
                            <w:sz w:val="15"/>
                            <w:szCs w:val="15"/>
                          </w:rPr>
                        </w:pPr>
                        <w:r>
                          <w:rPr>
                            <w:position w:val="-4"/>
                          </w:rPr>
                          <w:drawing>
                            <wp:inline distT="0" distB="0" distL="0" distR="0">
                              <wp:extent cx="102870" cy="123825"/>
                              <wp:effectExtent l="0" t="0" r="0" b="0"/>
                              <wp:docPr id="57" name="IM 57"/>
                              <wp:cNvGraphicFramePr/>
                              <a:graphic xmlns:a="http://schemas.openxmlformats.org/drawingml/2006/main">
                                <a:graphicData uri="http://schemas.openxmlformats.org/drawingml/2006/picture">
                                  <pic:pic xmlns:pic="http://schemas.openxmlformats.org/drawingml/2006/picture">
                                    <pic:nvPicPr>
                                      <pic:cNvPr id="57" name="IM 57"/>
                                      <pic:cNvPicPr/>
                                    </pic:nvPicPr>
                                    <pic:blipFill>
                                      <a:blip r:embed="rId206"/>
                                      <a:stretch>
                                        <a:fillRect/>
                                      </a:stretch>
                                    </pic:blipFill>
                                    <pic:spPr>
                                      <a:xfrm>
                                        <a:off x="0" y="0"/>
                                        <a:ext cx="103400" cy="124231"/>
                                      </a:xfrm>
                                      <a:prstGeom prst="rect">
                                        <a:avLst/>
                                      </a:prstGeom>
                                    </pic:spPr>
                                  </pic:pic>
                                </a:graphicData>
                              </a:graphic>
                            </wp:inline>
                          </w:drawing>
                        </w:r>
                        <w:r>
                          <w:rPr>
                            <w:position w:val="-4"/>
                          </w:rPr>
                          <w:drawing>
                            <wp:inline distT="0" distB="0" distL="0" distR="0">
                              <wp:extent cx="101600" cy="12382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207"/>
                                      <a:stretch>
                                        <a:fillRect/>
                                      </a:stretch>
                                    </pic:blipFill>
                                    <pic:spPr>
                                      <a:xfrm>
                                        <a:off x="0" y="0"/>
                                        <a:ext cx="101621" cy="124231"/>
                                      </a:xfrm>
                                      <a:prstGeom prst="rect">
                                        <a:avLst/>
                                      </a:prstGeom>
                                    </pic:spPr>
                                  </pic:pic>
                                </a:graphicData>
                              </a:graphic>
                            </wp:inline>
                          </w:drawing>
                        </w:r>
                        <w:r>
                          <w:rPr>
                            <w:position w:val="-4"/>
                          </w:rPr>
                          <w:drawing>
                            <wp:inline distT="0" distB="0" distL="0" distR="0">
                              <wp:extent cx="102870" cy="123825"/>
                              <wp:effectExtent l="0" t="0" r="0" b="0"/>
                              <wp:docPr id="59" name="IM 59"/>
                              <wp:cNvGraphicFramePr/>
                              <a:graphic xmlns:a="http://schemas.openxmlformats.org/drawingml/2006/main">
                                <a:graphicData uri="http://schemas.openxmlformats.org/drawingml/2006/picture">
                                  <pic:pic xmlns:pic="http://schemas.openxmlformats.org/drawingml/2006/picture">
                                    <pic:nvPicPr>
                                      <pic:cNvPr id="59" name="IM 59"/>
                                      <pic:cNvPicPr/>
                                    </pic:nvPicPr>
                                    <pic:blipFill>
                                      <a:blip r:embed="rId208"/>
                                      <a:stretch>
                                        <a:fillRect/>
                                      </a:stretch>
                                    </pic:blipFill>
                                    <pic:spPr>
                                      <a:xfrm>
                                        <a:off x="0" y="0"/>
                                        <a:ext cx="102955" cy="124231"/>
                                      </a:xfrm>
                                      <a:prstGeom prst="rect">
                                        <a:avLst/>
                                      </a:prstGeom>
                                    </pic:spPr>
                                  </pic:pic>
                                </a:graphicData>
                              </a:graphic>
                            </wp:inline>
                          </w:drawing>
                        </w:r>
                        <w:r>
                          <w:rPr>
                            <w:position w:val="-4"/>
                          </w:rPr>
                          <w:drawing>
                            <wp:inline distT="0" distB="0" distL="0" distR="0">
                              <wp:extent cx="103505" cy="12382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209"/>
                                      <a:stretch>
                                        <a:fillRect/>
                                      </a:stretch>
                                    </pic:blipFill>
                                    <pic:spPr>
                                      <a:xfrm>
                                        <a:off x="0" y="0"/>
                                        <a:ext cx="103844" cy="124231"/>
                                      </a:xfrm>
                                      <a:prstGeom prst="rect">
                                        <a:avLst/>
                                      </a:prstGeom>
                                    </pic:spPr>
                                  </pic:pic>
                                </a:graphicData>
                              </a:graphic>
                            </wp:inline>
                          </w:drawing>
                        </w:r>
                        <w:r>
                          <w:rPr>
                            <w:rFonts w:ascii="仿宋" w:hAnsi="仿宋" w:eastAsia="仿宋" w:cs="仿宋"/>
                            <w:spacing w:val="-9"/>
                            <w:w w:val="60"/>
                            <w:sz w:val="15"/>
                            <w:szCs w:val="15"/>
                          </w:rPr>
                          <w:t>知：</w:t>
                        </w:r>
                        <w:r>
                          <w:rPr>
                            <w:position w:val="-4"/>
                            <w:sz w:val="15"/>
                            <w:szCs w:val="15"/>
                          </w:rPr>
                          <w:drawing>
                            <wp:inline distT="0" distB="0" distL="0" distR="0">
                              <wp:extent cx="103505" cy="123825"/>
                              <wp:effectExtent l="0" t="0" r="0" b="0"/>
                              <wp:docPr id="61" name="IM 61"/>
                              <wp:cNvGraphicFramePr/>
                              <a:graphic xmlns:a="http://schemas.openxmlformats.org/drawingml/2006/main">
                                <a:graphicData uri="http://schemas.openxmlformats.org/drawingml/2006/picture">
                                  <pic:pic xmlns:pic="http://schemas.openxmlformats.org/drawingml/2006/picture">
                                    <pic:nvPicPr>
                                      <pic:cNvPr id="61" name="IM 61"/>
                                      <pic:cNvPicPr/>
                                    </pic:nvPicPr>
                                    <pic:blipFill>
                                      <a:blip r:embed="rId210"/>
                                      <a:stretch>
                                        <a:fillRect/>
                                      </a:stretch>
                                    </pic:blipFill>
                                    <pic:spPr>
                                      <a:xfrm>
                                        <a:off x="0" y="0"/>
                                        <a:ext cx="104094" cy="124231"/>
                                      </a:xfrm>
                                      <a:prstGeom prst="rect">
                                        <a:avLst/>
                                      </a:prstGeom>
                                    </pic:spPr>
                                  </pic:pic>
                                </a:graphicData>
                              </a:graphic>
                            </wp:inline>
                          </w:drawing>
                        </w:r>
                        <w:r>
                          <w:rPr>
                            <w:position w:val="-4"/>
                            <w:sz w:val="15"/>
                            <w:szCs w:val="15"/>
                          </w:rPr>
                          <w:drawing>
                            <wp:inline distT="0" distB="0" distL="0" distR="0">
                              <wp:extent cx="103505" cy="12382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211"/>
                                      <a:stretch>
                                        <a:fillRect/>
                                      </a:stretch>
                                    </pic:blipFill>
                                    <pic:spPr>
                                      <a:xfrm>
                                        <a:off x="0" y="0"/>
                                        <a:ext cx="104094" cy="124231"/>
                                      </a:xfrm>
                                      <a:prstGeom prst="rect">
                                        <a:avLst/>
                                      </a:prstGeom>
                                    </pic:spPr>
                                  </pic:pic>
                                </a:graphicData>
                              </a:graphic>
                            </wp:inline>
                          </w:drawing>
                        </w:r>
                        <w:r>
                          <w:rPr>
                            <w:position w:val="-4"/>
                            <w:sz w:val="15"/>
                            <w:szCs w:val="15"/>
                          </w:rPr>
                          <w:drawing>
                            <wp:inline distT="0" distB="0" distL="0" distR="0">
                              <wp:extent cx="101600" cy="123825"/>
                              <wp:effectExtent l="0" t="0" r="0" b="0"/>
                              <wp:docPr id="63" name="IM 63"/>
                              <wp:cNvGraphicFramePr/>
                              <a:graphic xmlns:a="http://schemas.openxmlformats.org/drawingml/2006/main">
                                <a:graphicData uri="http://schemas.openxmlformats.org/drawingml/2006/picture">
                                  <pic:pic xmlns:pic="http://schemas.openxmlformats.org/drawingml/2006/picture">
                                    <pic:nvPicPr>
                                      <pic:cNvPr id="63" name="IM 63"/>
                                      <pic:cNvPicPr/>
                                    </pic:nvPicPr>
                                    <pic:blipFill>
                                      <a:blip r:embed="rId212"/>
                                      <a:stretch>
                                        <a:fillRect/>
                                      </a:stretch>
                                    </pic:blipFill>
                                    <pic:spPr>
                                      <a:xfrm>
                                        <a:off x="0" y="0"/>
                                        <a:ext cx="102065" cy="124231"/>
                                      </a:xfrm>
                                      <a:prstGeom prst="rect">
                                        <a:avLst/>
                                      </a:prstGeom>
                                    </pic:spPr>
                                  </pic:pic>
                                </a:graphicData>
                              </a:graphic>
                            </wp:inline>
                          </w:drawing>
                        </w:r>
                        <w:r>
                          <w:rPr>
                            <w:position w:val="-4"/>
                            <w:sz w:val="15"/>
                            <w:szCs w:val="15"/>
                          </w:rPr>
                          <w:drawing>
                            <wp:inline distT="0" distB="0" distL="0" distR="0">
                              <wp:extent cx="103505" cy="12382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213"/>
                                      <a:stretch>
                                        <a:fillRect/>
                                      </a:stretch>
                                    </pic:blipFill>
                                    <pic:spPr>
                                      <a:xfrm>
                                        <a:off x="0" y="0"/>
                                        <a:ext cx="103650" cy="124231"/>
                                      </a:xfrm>
                                      <a:prstGeom prst="rect">
                                        <a:avLst/>
                                      </a:prstGeom>
                                    </pic:spPr>
                                  </pic:pic>
                                </a:graphicData>
                              </a:graphic>
                            </wp:inline>
                          </w:drawing>
                        </w:r>
                        <w:r>
                          <w:rPr>
                            <w:position w:val="-4"/>
                            <w:sz w:val="15"/>
                            <w:szCs w:val="15"/>
                          </w:rPr>
                          <w:drawing>
                            <wp:inline distT="0" distB="0" distL="0" distR="0">
                              <wp:extent cx="101600" cy="123825"/>
                              <wp:effectExtent l="0" t="0" r="0" b="0"/>
                              <wp:docPr id="65" name="IM 65"/>
                              <wp:cNvGraphicFramePr/>
                              <a:graphic xmlns:a="http://schemas.openxmlformats.org/drawingml/2006/main">
                                <a:graphicData uri="http://schemas.openxmlformats.org/drawingml/2006/picture">
                                  <pic:pic xmlns:pic="http://schemas.openxmlformats.org/drawingml/2006/picture">
                                    <pic:nvPicPr>
                                      <pic:cNvPr id="65" name="IM 65"/>
                                      <pic:cNvPicPr/>
                                    </pic:nvPicPr>
                                    <pic:blipFill>
                                      <a:blip r:embed="rId214"/>
                                      <a:stretch>
                                        <a:fillRect/>
                                      </a:stretch>
                                    </pic:blipFill>
                                    <pic:spPr>
                                      <a:xfrm>
                                        <a:off x="0" y="0"/>
                                        <a:ext cx="101871" cy="124231"/>
                                      </a:xfrm>
                                      <a:prstGeom prst="rect">
                                        <a:avLst/>
                                      </a:prstGeom>
                                    </pic:spPr>
                                  </pic:pic>
                                </a:graphicData>
                              </a:graphic>
                            </wp:inline>
                          </w:drawing>
                        </w:r>
                        <w:r>
                          <w:rPr>
                            <w:position w:val="-4"/>
                            <w:sz w:val="15"/>
                            <w:szCs w:val="15"/>
                          </w:rPr>
                          <w:drawing>
                            <wp:inline distT="0" distB="0" distL="0" distR="0">
                              <wp:extent cx="103505" cy="12382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215"/>
                                      <a:stretch>
                                        <a:fillRect/>
                                      </a:stretch>
                                    </pic:blipFill>
                                    <pic:spPr>
                                      <a:xfrm>
                                        <a:off x="0" y="0"/>
                                        <a:ext cx="104094" cy="124231"/>
                                      </a:xfrm>
                                      <a:prstGeom prst="rect">
                                        <a:avLst/>
                                      </a:prstGeom>
                                    </pic:spPr>
                                  </pic:pic>
                                </a:graphicData>
                              </a:graphic>
                            </wp:inline>
                          </w:drawing>
                        </w:r>
                        <w:r>
                          <w:rPr>
                            <w:position w:val="-4"/>
                            <w:sz w:val="15"/>
                            <w:szCs w:val="15"/>
                          </w:rPr>
                          <w:drawing>
                            <wp:inline distT="0" distB="0" distL="0" distR="0">
                              <wp:extent cx="103505" cy="123825"/>
                              <wp:effectExtent l="0" t="0" r="0" b="0"/>
                              <wp:docPr id="67" name="IM 67"/>
                              <wp:cNvGraphicFramePr/>
                              <a:graphic xmlns:a="http://schemas.openxmlformats.org/drawingml/2006/main">
                                <a:graphicData uri="http://schemas.openxmlformats.org/drawingml/2006/picture">
                                  <pic:pic xmlns:pic="http://schemas.openxmlformats.org/drawingml/2006/picture">
                                    <pic:nvPicPr>
                                      <pic:cNvPr id="67" name="IM 67"/>
                                      <pic:cNvPicPr/>
                                    </pic:nvPicPr>
                                    <pic:blipFill>
                                      <a:blip r:embed="rId216"/>
                                      <a:stretch>
                                        <a:fillRect/>
                                      </a:stretch>
                                    </pic:blipFill>
                                    <pic:spPr>
                                      <a:xfrm>
                                        <a:off x="0" y="0"/>
                                        <a:ext cx="104094" cy="124231"/>
                                      </a:xfrm>
                                      <a:prstGeom prst="rect">
                                        <a:avLst/>
                                      </a:prstGeom>
                                    </pic:spPr>
                                  </pic:pic>
                                </a:graphicData>
                              </a:graphic>
                            </wp:inline>
                          </w:drawing>
                        </w:r>
                        <w:r>
                          <w:rPr>
                            <w:position w:val="-4"/>
                            <w:sz w:val="15"/>
                            <w:szCs w:val="15"/>
                          </w:rPr>
                          <w:drawing>
                            <wp:inline distT="0" distB="0" distL="0" distR="0">
                              <wp:extent cx="102235" cy="12382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217"/>
                                      <a:stretch>
                                        <a:fillRect/>
                                      </a:stretch>
                                    </pic:blipFill>
                                    <pic:spPr>
                                      <a:xfrm>
                                        <a:off x="0" y="0"/>
                                        <a:ext cx="102510" cy="124231"/>
                                      </a:xfrm>
                                      <a:prstGeom prst="rect">
                                        <a:avLst/>
                                      </a:prstGeom>
                                    </pic:spPr>
                                  </pic:pic>
                                </a:graphicData>
                              </a:graphic>
                            </wp:inline>
                          </w:drawing>
                        </w:r>
                        <w:r>
                          <w:rPr>
                            <w:position w:val="-4"/>
                            <w:sz w:val="15"/>
                            <w:szCs w:val="15"/>
                          </w:rPr>
                          <w:drawing>
                            <wp:inline distT="0" distB="0" distL="0" distR="0">
                              <wp:extent cx="103505" cy="123825"/>
                              <wp:effectExtent l="0" t="0" r="0" b="0"/>
                              <wp:docPr id="69" name="IM 69"/>
                              <wp:cNvGraphicFramePr/>
                              <a:graphic xmlns:a="http://schemas.openxmlformats.org/drawingml/2006/main">
                                <a:graphicData uri="http://schemas.openxmlformats.org/drawingml/2006/picture">
                                  <pic:pic xmlns:pic="http://schemas.openxmlformats.org/drawingml/2006/picture">
                                    <pic:nvPicPr>
                                      <pic:cNvPr id="69" name="IM 69"/>
                                      <pic:cNvPicPr/>
                                    </pic:nvPicPr>
                                    <pic:blipFill>
                                      <a:blip r:embed="rId218"/>
                                      <a:stretch>
                                        <a:fillRect/>
                                      </a:stretch>
                                    </pic:blipFill>
                                    <pic:spPr>
                                      <a:xfrm>
                                        <a:off x="0" y="0"/>
                                        <a:ext cx="104094" cy="124231"/>
                                      </a:xfrm>
                                      <a:prstGeom prst="rect">
                                        <a:avLst/>
                                      </a:prstGeom>
                                    </pic:spPr>
                                  </pic:pic>
                                </a:graphicData>
                              </a:graphic>
                            </wp:inline>
                          </w:drawing>
                        </w:r>
                        <w:r>
                          <w:rPr>
                            <w:position w:val="-4"/>
                            <w:sz w:val="15"/>
                            <w:szCs w:val="15"/>
                          </w:rPr>
                          <w:drawing>
                            <wp:inline distT="0" distB="0" distL="0" distR="0">
                              <wp:extent cx="101600" cy="12382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219"/>
                                      <a:stretch>
                                        <a:fillRect/>
                                      </a:stretch>
                                    </pic:blipFill>
                                    <pic:spPr>
                                      <a:xfrm>
                                        <a:off x="0" y="0"/>
                                        <a:ext cx="101871" cy="124231"/>
                                      </a:xfrm>
                                      <a:prstGeom prst="rect">
                                        <a:avLst/>
                                      </a:prstGeom>
                                    </pic:spPr>
                                  </pic:pic>
                                </a:graphicData>
                              </a:graphic>
                            </wp:inline>
                          </w:drawing>
                        </w:r>
                        <w:r>
                          <w:rPr>
                            <w:position w:val="-4"/>
                            <w:sz w:val="15"/>
                            <w:szCs w:val="15"/>
                          </w:rPr>
                          <w:drawing>
                            <wp:inline distT="0" distB="0" distL="0" distR="0">
                              <wp:extent cx="104775" cy="123825"/>
                              <wp:effectExtent l="0" t="0" r="0" b="0"/>
                              <wp:docPr id="71" name="IM 71"/>
                              <wp:cNvGraphicFramePr/>
                              <a:graphic xmlns:a="http://schemas.openxmlformats.org/drawingml/2006/main">
                                <a:graphicData uri="http://schemas.openxmlformats.org/drawingml/2006/picture">
                                  <pic:pic xmlns:pic="http://schemas.openxmlformats.org/drawingml/2006/picture">
                                    <pic:nvPicPr>
                                      <pic:cNvPr id="71" name="IM 71"/>
                                      <pic:cNvPicPr/>
                                    </pic:nvPicPr>
                                    <pic:blipFill>
                                      <a:blip r:embed="rId220"/>
                                      <a:stretch>
                                        <a:fillRect/>
                                      </a:stretch>
                                    </pic:blipFill>
                                    <pic:spPr>
                                      <a:xfrm>
                                        <a:off x="0" y="0"/>
                                        <a:ext cx="105067" cy="124231"/>
                                      </a:xfrm>
                                      <a:prstGeom prst="rect">
                                        <a:avLst/>
                                      </a:prstGeom>
                                    </pic:spPr>
                                  </pic:pic>
                                </a:graphicData>
                              </a:graphic>
                            </wp:inline>
                          </w:drawing>
                        </w:r>
                        <w:r>
                          <w:rPr>
                            <w:position w:val="-4"/>
                            <w:sz w:val="15"/>
                            <w:szCs w:val="15"/>
                          </w:rPr>
                          <w:drawing>
                            <wp:inline distT="0" distB="0" distL="0" distR="0">
                              <wp:extent cx="97155" cy="12382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221"/>
                                      <a:stretch>
                                        <a:fillRect/>
                                      </a:stretch>
                                    </pic:blipFill>
                                    <pic:spPr>
                                      <a:xfrm>
                                        <a:off x="0" y="0"/>
                                        <a:ext cx="97729" cy="124231"/>
                                      </a:xfrm>
                                      <a:prstGeom prst="rect">
                                        <a:avLst/>
                                      </a:prstGeom>
                                    </pic:spPr>
                                  </pic:pic>
                                </a:graphicData>
                              </a:graphic>
                            </wp:inline>
                          </w:drawing>
                        </w:r>
                      </w:p>
                    </w:tc>
                    <w:tc>
                      <w:tcPr>
                        <w:tcW w:w="966" w:type="dxa"/>
                        <w:vAlign w:val="top"/>
                      </w:tcPr>
                      <w:p>
                        <w:pPr>
                          <w:spacing w:line="195" w:lineRule="exact"/>
                          <w:ind w:firstLine="90"/>
                        </w:pPr>
                        <w:r>
                          <w:rPr>
                            <w:position w:val="-4"/>
                          </w:rPr>
                          <w:drawing>
                            <wp:inline distT="0" distB="0" distL="0" distR="0">
                              <wp:extent cx="102235" cy="123825"/>
                              <wp:effectExtent l="0" t="0" r="0" b="0"/>
                              <wp:docPr id="73" name="IM 73"/>
                              <wp:cNvGraphicFramePr/>
                              <a:graphic xmlns:a="http://schemas.openxmlformats.org/drawingml/2006/main">
                                <a:graphicData uri="http://schemas.openxmlformats.org/drawingml/2006/picture">
                                  <pic:pic xmlns:pic="http://schemas.openxmlformats.org/drawingml/2006/picture">
                                    <pic:nvPicPr>
                                      <pic:cNvPr id="73" name="IM 73"/>
                                      <pic:cNvPicPr/>
                                    </pic:nvPicPr>
                                    <pic:blipFill>
                                      <a:blip r:embed="rId222"/>
                                      <a:stretch>
                                        <a:fillRect/>
                                      </a:stretch>
                                    </pic:blipFill>
                                    <pic:spPr>
                                      <a:xfrm>
                                        <a:off x="0" y="0"/>
                                        <a:ext cx="102367" cy="124231"/>
                                      </a:xfrm>
                                      <a:prstGeom prst="rect">
                                        <a:avLst/>
                                      </a:prstGeom>
                                    </pic:spPr>
                                  </pic:pic>
                                </a:graphicData>
                              </a:graphic>
                            </wp:inline>
                          </w:drawing>
                        </w:r>
                        <w:r>
                          <w:rPr>
                            <w:position w:val="-4"/>
                          </w:rPr>
                          <w:drawing>
                            <wp:inline distT="0" distB="0" distL="0" distR="0">
                              <wp:extent cx="101600" cy="12382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223"/>
                                      <a:stretch>
                                        <a:fillRect/>
                                      </a:stretch>
                                    </pic:blipFill>
                                    <pic:spPr>
                                      <a:xfrm>
                                        <a:off x="0" y="0"/>
                                        <a:ext cx="102040" cy="124231"/>
                                      </a:xfrm>
                                      <a:prstGeom prst="rect">
                                        <a:avLst/>
                                      </a:prstGeom>
                                    </pic:spPr>
                                  </pic:pic>
                                </a:graphicData>
                              </a:graphic>
                            </wp:inline>
                          </w:drawing>
                        </w:r>
                        <w:r>
                          <w:rPr>
                            <w:position w:val="-4"/>
                          </w:rPr>
                          <w:drawing>
                            <wp:inline distT="0" distB="0" distL="0" distR="0">
                              <wp:extent cx="100965" cy="123825"/>
                              <wp:effectExtent l="0" t="0" r="0" b="0"/>
                              <wp:docPr id="75" name="IM 75"/>
                              <wp:cNvGraphicFramePr/>
                              <a:graphic xmlns:a="http://schemas.openxmlformats.org/drawingml/2006/main">
                                <a:graphicData uri="http://schemas.openxmlformats.org/drawingml/2006/picture">
                                  <pic:pic xmlns:pic="http://schemas.openxmlformats.org/drawingml/2006/picture">
                                    <pic:nvPicPr>
                                      <pic:cNvPr id="75" name="IM 75"/>
                                      <pic:cNvPicPr/>
                                    </pic:nvPicPr>
                                    <pic:blipFill>
                                      <a:blip r:embed="rId224"/>
                                      <a:stretch>
                                        <a:fillRect/>
                                      </a:stretch>
                                    </pic:blipFill>
                                    <pic:spPr>
                                      <a:xfrm>
                                        <a:off x="0" y="0"/>
                                        <a:ext cx="101166" cy="124231"/>
                                      </a:xfrm>
                                      <a:prstGeom prst="rect">
                                        <a:avLst/>
                                      </a:prstGeom>
                                    </pic:spPr>
                                  </pic:pic>
                                </a:graphicData>
                              </a:graphic>
                            </wp:inline>
                          </w:drawing>
                        </w:r>
                        <w:r>
                          <w:rPr>
                            <w:position w:val="-4"/>
                          </w:rPr>
                          <w:drawing>
                            <wp:inline distT="0" distB="0" distL="0" distR="0">
                              <wp:extent cx="101600" cy="12382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225"/>
                                      <a:stretch>
                                        <a:fillRect/>
                                      </a:stretch>
                                    </pic:blipFill>
                                    <pic:spPr>
                                      <a:xfrm>
                                        <a:off x="0" y="0"/>
                                        <a:ext cx="102040" cy="124231"/>
                                      </a:xfrm>
                                      <a:prstGeom prst="rect">
                                        <a:avLst/>
                                      </a:prstGeom>
                                    </pic:spPr>
                                  </pic:pic>
                                </a:graphicData>
                              </a:graphic>
                            </wp:inline>
                          </w:drawing>
                        </w:r>
                        <w:r>
                          <w:rPr>
                            <w:position w:val="-4"/>
                          </w:rPr>
                          <w:drawing>
                            <wp:inline distT="0" distB="0" distL="0" distR="0">
                              <wp:extent cx="101600" cy="123825"/>
                              <wp:effectExtent l="0" t="0" r="0" b="0"/>
                              <wp:docPr id="77" name="IM 77"/>
                              <wp:cNvGraphicFramePr/>
                              <a:graphic xmlns:a="http://schemas.openxmlformats.org/drawingml/2006/main">
                                <a:graphicData uri="http://schemas.openxmlformats.org/drawingml/2006/picture">
                                  <pic:pic xmlns:pic="http://schemas.openxmlformats.org/drawingml/2006/picture">
                                    <pic:nvPicPr>
                                      <pic:cNvPr id="77" name="IM 77"/>
                                      <pic:cNvPicPr/>
                                    </pic:nvPicPr>
                                    <pic:blipFill>
                                      <a:blip r:embed="rId226"/>
                                      <a:stretch>
                                        <a:fillRect/>
                                      </a:stretch>
                                    </pic:blipFill>
                                    <pic:spPr>
                                      <a:xfrm>
                                        <a:off x="0" y="0"/>
                                        <a:ext cx="101603" cy="124231"/>
                                      </a:xfrm>
                                      <a:prstGeom prst="rect">
                                        <a:avLst/>
                                      </a:prstGeom>
                                    </pic:spPr>
                                  </pic:pic>
                                </a:graphicData>
                              </a:graphic>
                            </wp:inline>
                          </w:drawing>
                        </w:r>
                      </w:p>
                    </w:tc>
                    <w:tc>
                      <w:tcPr>
                        <w:tcW w:w="992" w:type="dxa"/>
                        <w:vAlign w:val="top"/>
                      </w:tcPr>
                      <w:p>
                        <w:pPr>
                          <w:spacing w:before="70" w:line="150" w:lineRule="exact"/>
                          <w:ind w:firstLine="465"/>
                          <w:rPr>
                            <w:rFonts w:ascii="仿宋" w:hAnsi="仿宋" w:eastAsia="仿宋" w:cs="仿宋"/>
                            <w:sz w:val="20"/>
                            <w:szCs w:val="20"/>
                          </w:rPr>
                        </w:pPr>
                        <w:r>
                          <w:rPr>
                            <w:rFonts w:ascii="仿宋" w:hAnsi="仿宋" w:eastAsia="仿宋" w:cs="仿宋"/>
                            <w:position w:val="-2"/>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2"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vAlign w:val="top"/>
                      </w:tcPr>
                      <w:p>
                        <w:pPr>
                          <w:spacing w:before="1" w:line="206" w:lineRule="auto"/>
                          <w:ind w:left="48" w:right="131" w:hanging="3"/>
                          <w:rPr>
                            <w:rFonts w:ascii="仿宋" w:hAnsi="仿宋" w:eastAsia="仿宋" w:cs="仿宋"/>
                            <w:sz w:val="16"/>
                            <w:szCs w:val="16"/>
                          </w:rPr>
                        </w:pPr>
                        <w:r>
                          <w:rPr>
                            <w:rFonts w:ascii="仿宋" w:hAnsi="仿宋" w:eastAsia="仿宋" w:cs="仿宋"/>
                            <w:spacing w:val="1"/>
                            <w:sz w:val="16"/>
                            <w:szCs w:val="16"/>
                          </w:rPr>
                          <w:t>行政处罚</w:t>
                        </w:r>
                        <w:r>
                          <w:rPr>
                            <w:rFonts w:ascii="仿宋" w:hAnsi="仿宋" w:eastAsia="仿宋" w:cs="仿宋"/>
                            <w:spacing w:val="8"/>
                            <w:sz w:val="16"/>
                            <w:szCs w:val="16"/>
                          </w:rPr>
                          <w:t xml:space="preserve">  </w:t>
                        </w:r>
                        <w:r>
                          <w:rPr>
                            <w:rFonts w:ascii="仿宋" w:hAnsi="仿宋" w:eastAsia="仿宋" w:cs="仿宋"/>
                            <w:spacing w:val="1"/>
                            <w:sz w:val="16"/>
                            <w:szCs w:val="16"/>
                          </w:rPr>
                          <w:t>依法需要给予行政处罚的</w:t>
                        </w:r>
                        <w:r>
                          <w:rPr>
                            <w:rFonts w:ascii="仿宋" w:hAnsi="仿宋" w:eastAsia="仿宋" w:cs="仿宋"/>
                            <w:w w:val="101"/>
                            <w:sz w:val="16"/>
                            <w:szCs w:val="16"/>
                          </w:rPr>
                          <w:t xml:space="preserve">  </w:t>
                        </w: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line="203" w:lineRule="exact"/>
                          <w:ind w:left="91" w:right="58" w:hanging="1"/>
                          <w:rPr>
                            <w:rFonts w:ascii="仿宋" w:hAnsi="仿宋" w:eastAsia="仿宋" w:cs="仿宋"/>
                            <w:sz w:val="16"/>
                            <w:szCs w:val="16"/>
                          </w:rPr>
                        </w:pPr>
                        <w:r>
                          <w:rPr>
                            <w:position w:val="-5"/>
                          </w:rPr>
                          <w:drawing>
                            <wp:inline distT="0" distB="0" distL="0" distR="0">
                              <wp:extent cx="102235" cy="13589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227"/>
                                      <a:stretch>
                                        <a:fillRect/>
                                      </a:stretch>
                                    </pic:blipFill>
                                    <pic:spPr>
                                      <a:xfrm>
                                        <a:off x="0" y="0"/>
                                        <a:ext cx="102367" cy="136257"/>
                                      </a:xfrm>
                                      <a:prstGeom prst="rect">
                                        <a:avLst/>
                                      </a:prstGeom>
                                    </pic:spPr>
                                  </pic:pic>
                                </a:graphicData>
                              </a:graphic>
                            </wp:inline>
                          </w:drawing>
                        </w:r>
                        <w:r>
                          <w:rPr>
                            <w:position w:val="-5"/>
                          </w:rPr>
                          <w:drawing>
                            <wp:inline distT="0" distB="0" distL="0" distR="0">
                              <wp:extent cx="101600" cy="135890"/>
                              <wp:effectExtent l="0" t="0" r="0" b="0"/>
                              <wp:docPr id="79" name="IM 79"/>
                              <wp:cNvGraphicFramePr/>
                              <a:graphic xmlns:a="http://schemas.openxmlformats.org/drawingml/2006/main">
                                <a:graphicData uri="http://schemas.openxmlformats.org/drawingml/2006/picture">
                                  <pic:pic xmlns:pic="http://schemas.openxmlformats.org/drawingml/2006/picture">
                                    <pic:nvPicPr>
                                      <pic:cNvPr id="79" name="IM 79"/>
                                      <pic:cNvPicPr/>
                                    </pic:nvPicPr>
                                    <pic:blipFill>
                                      <a:blip r:embed="rId228"/>
                                      <a:stretch>
                                        <a:fillRect/>
                                      </a:stretch>
                                    </pic:blipFill>
                                    <pic:spPr>
                                      <a:xfrm>
                                        <a:off x="0" y="0"/>
                                        <a:ext cx="102040" cy="136257"/>
                                      </a:xfrm>
                                      <a:prstGeom prst="rect">
                                        <a:avLst/>
                                      </a:prstGeom>
                                    </pic:spPr>
                                  </pic:pic>
                                </a:graphicData>
                              </a:graphic>
                            </wp:inline>
                          </w:drawing>
                        </w:r>
                        <w:r>
                          <w:rPr>
                            <w:position w:val="-5"/>
                          </w:rPr>
                          <w:drawing>
                            <wp:inline distT="0" distB="0" distL="0" distR="0">
                              <wp:extent cx="100965" cy="13589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229"/>
                                      <a:stretch>
                                        <a:fillRect/>
                                      </a:stretch>
                                    </pic:blipFill>
                                    <pic:spPr>
                                      <a:xfrm>
                                        <a:off x="0" y="0"/>
                                        <a:ext cx="101166" cy="136257"/>
                                      </a:xfrm>
                                      <a:prstGeom prst="rect">
                                        <a:avLst/>
                                      </a:prstGeom>
                                    </pic:spPr>
                                  </pic:pic>
                                </a:graphicData>
                              </a:graphic>
                            </wp:inline>
                          </w:drawing>
                        </w:r>
                        <w:r>
                          <w:rPr>
                            <w:position w:val="-5"/>
                          </w:rPr>
                          <w:drawing>
                            <wp:inline distT="0" distB="0" distL="0" distR="0">
                              <wp:extent cx="101600" cy="135890"/>
                              <wp:effectExtent l="0" t="0" r="0" b="0"/>
                              <wp:docPr id="81" name="IM 81"/>
                              <wp:cNvGraphicFramePr/>
                              <a:graphic xmlns:a="http://schemas.openxmlformats.org/drawingml/2006/main">
                                <a:graphicData uri="http://schemas.openxmlformats.org/drawingml/2006/picture">
                                  <pic:pic xmlns:pic="http://schemas.openxmlformats.org/drawingml/2006/picture">
                                    <pic:nvPicPr>
                                      <pic:cNvPr id="81" name="IM 81"/>
                                      <pic:cNvPicPr/>
                                    </pic:nvPicPr>
                                    <pic:blipFill>
                                      <a:blip r:embed="rId230"/>
                                      <a:stretch>
                                        <a:fillRect/>
                                      </a:stretch>
                                    </pic:blipFill>
                                    <pic:spPr>
                                      <a:xfrm>
                                        <a:off x="0" y="0"/>
                                        <a:ext cx="102040" cy="136257"/>
                                      </a:xfrm>
                                      <a:prstGeom prst="rect">
                                        <a:avLst/>
                                      </a:prstGeom>
                                    </pic:spPr>
                                  </pic:pic>
                                </a:graphicData>
                              </a:graphic>
                            </wp:inline>
                          </w:drawing>
                        </w:r>
                        <w:r>
                          <w:rPr>
                            <w:position w:val="-5"/>
                          </w:rPr>
                          <w:drawing>
                            <wp:inline distT="0" distB="0" distL="0" distR="0">
                              <wp:extent cx="101600" cy="13589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231"/>
                                      <a:stretch>
                                        <a:fillRect/>
                                      </a:stretch>
                                    </pic:blipFill>
                                    <pic:spPr>
                                      <a:xfrm>
                                        <a:off x="0" y="0"/>
                                        <a:ext cx="101603" cy="136257"/>
                                      </a:xfrm>
                                      <a:prstGeom prst="rect">
                                        <a:avLst/>
                                      </a:prstGeom>
                                    </pic:spPr>
                                  </pic:pic>
                                </a:graphicData>
                              </a:graphic>
                            </wp:inline>
                          </w:drawing>
                        </w:r>
                        <w:r>
                          <w:rPr>
                            <w:rFonts w:ascii="宋体" w:hAnsi="宋体" w:eastAsia="宋体" w:cs="宋体"/>
                            <w:sz w:val="21"/>
                            <w:szCs w:val="21"/>
                          </w:rPr>
                          <w:t xml:space="preserve"> </w:t>
                        </w:r>
                        <w:r>
                          <w:rPr>
                            <w:rFonts w:ascii="仿宋" w:hAnsi="仿宋" w:eastAsia="仿宋" w:cs="仿宋"/>
                            <w:position w:val="-2"/>
                            <w:sz w:val="16"/>
                            <w:szCs w:val="16"/>
                          </w:rPr>
                          <w:t xml:space="preserve">市场综合行 </w:t>
                        </w:r>
                        <w:r>
                          <w:rPr>
                            <w:rFonts w:ascii="仿宋" w:hAnsi="仿宋" w:eastAsia="仿宋" w:cs="仿宋"/>
                            <w:position w:val="-1"/>
                            <w:sz w:val="16"/>
                            <w:szCs w:val="16"/>
                          </w:rPr>
                          <w:t>政执法大队</w:t>
                        </w:r>
                      </w:p>
                    </w:tc>
                    <w:tc>
                      <w:tcPr>
                        <w:tcW w:w="992" w:type="dxa"/>
                        <w:vAlign w:val="top"/>
                      </w:tcPr>
                      <w:p>
                        <w:pPr>
                          <w:spacing w:before="269"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8"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92"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vAlign w:val="top"/>
                      </w:tcPr>
                      <w:p>
                        <w:pPr>
                          <w:spacing w:before="41" w:line="230" w:lineRule="auto"/>
                          <w:ind w:left="47" w:right="50" w:hanging="4"/>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1"/>
                            <w:sz w:val="16"/>
                            <w:szCs w:val="16"/>
                          </w:rPr>
                          <w:t>监督当事人改正违法行为，履行处罚决</w:t>
                        </w:r>
                      </w:p>
                    </w:tc>
                    <w:tc>
                      <w:tcPr>
                        <w:tcW w:w="966" w:type="dxa"/>
                        <w:vAlign w:val="top"/>
                      </w:tcPr>
                      <w:p>
                        <w:pPr>
                          <w:spacing w:before="41" w:line="230" w:lineRule="auto"/>
                          <w:ind w:left="94" w:right="58"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spacing w:before="210"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93"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4"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before="42" w:line="230" w:lineRule="auto"/>
                          <w:ind w:left="94" w:right="58"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bl>
                <w:p>
                  <w:pPr>
                    <w:rPr>
                      <w:rFonts w:ascii="宋体"/>
                      <w:sz w:val="21"/>
                    </w:rPr>
                  </w:pPr>
                </w:p>
              </w:txbxContent>
            </v:textbox>
          </v:shape>
        </w:pict>
      </w:r>
      <w:r>
        <w:rPr>
          <w:rFonts w:ascii="仿宋" w:hAnsi="仿宋" w:eastAsia="仿宋" w:cs="仿宋"/>
          <w:sz w:val="16"/>
          <w:szCs w:val="16"/>
        </w:rPr>
        <w:t>当事人在法定期限内没有申请行政</w:t>
      </w:r>
    </w:p>
    <w:p>
      <w:pPr>
        <w:spacing w:before="318" w:line="188" w:lineRule="auto"/>
        <w:ind w:firstLine="3291"/>
        <w:rPr>
          <w:rFonts w:ascii="仿宋" w:hAnsi="仿宋" w:eastAsia="仿宋" w:cs="仿宋"/>
          <w:sz w:val="16"/>
          <w:szCs w:val="16"/>
        </w:rPr>
      </w:pPr>
      <w:r>
        <w:rPr>
          <w:rFonts w:ascii="仿宋" w:hAnsi="仿宋" w:eastAsia="仿宋" w:cs="仿宋"/>
          <w:spacing w:val="-9"/>
          <w:sz w:val="20"/>
          <w:szCs w:val="20"/>
        </w:rPr>
        <w:t>全的要求；</w:t>
      </w:r>
      <w:r>
        <w:rPr>
          <w:rFonts w:ascii="仿宋" w:hAnsi="仿宋" w:eastAsia="仿宋" w:cs="仿宋"/>
          <w:spacing w:val="54"/>
          <w:sz w:val="20"/>
          <w:szCs w:val="20"/>
        </w:rPr>
        <w:t xml:space="preserve"> </w:t>
      </w:r>
      <w:r>
        <w:rPr>
          <w:rFonts w:ascii="仿宋" w:hAnsi="仿宋" w:eastAsia="仿宋" w:cs="仿宋"/>
          <w:spacing w:val="-9"/>
          <w:sz w:val="20"/>
          <w:szCs w:val="20"/>
        </w:rPr>
        <w:t>对可能危及旅游</w:t>
      </w:r>
      <w:r>
        <w:rPr>
          <w:rFonts w:ascii="仿宋" w:hAnsi="仿宋" w:eastAsia="仿宋" w:cs="仿宋"/>
          <w:sz w:val="20"/>
          <w:szCs w:val="20"/>
        </w:rPr>
        <w:t xml:space="preserve">                                                  </w:t>
      </w:r>
      <w:r>
        <w:rPr>
          <w:rFonts w:ascii="仿宋" w:hAnsi="仿宋" w:eastAsia="仿宋" w:cs="仿宋"/>
          <w:spacing w:val="-9"/>
          <w:sz w:val="16"/>
          <w:szCs w:val="16"/>
        </w:rPr>
        <w:t>政执法大队</w:t>
      </w:r>
    </w:p>
    <w:p>
      <w:pPr>
        <w:sectPr>
          <w:footerReference r:id="rId158" w:type="default"/>
          <w:pgSz w:w="16837" w:h="11905"/>
          <w:pgMar w:top="0" w:right="1274" w:bottom="674" w:left="1256" w:header="0" w:footer="519" w:gutter="0"/>
          <w:cols w:space="720" w:num="1"/>
        </w:sectPr>
      </w:pPr>
    </w:p>
    <w:p>
      <w:pPr>
        <w:spacing w:line="242" w:lineRule="auto"/>
        <w:rPr>
          <w:rFonts w:ascii="宋体"/>
          <w:sz w:val="21"/>
        </w:rPr>
      </w:pPr>
      <w:r>
        <w:pict>
          <v:shape id="_x0000_s1156" o:spid="_x0000_s1156" o:spt="202" type="#_x0000_t202" style="position:absolute;left:0pt;margin-left:597.1pt;margin-top:396.3pt;height:10.2pt;width:42.05pt;mso-position-horizontal-relative:page;mso-position-vertical-relative:page;z-index:251793408;mso-width-relative:page;mso-height-relative:page;" filled="f" stroked="f" coordsize="21600,21600" o:allowincell="f">
            <v:path/>
            <v:fill on="f" focussize="0,0"/>
            <v:stroke on="f"/>
            <v:imagedata o:title=""/>
            <o:lock v:ext="edit" aspectratio="f"/>
            <v:textbox inset="0mm,0mm,0mm,0mm">
              <w:txbxContent>
                <w:p>
                  <w:pPr>
                    <w:spacing w:before="19" w:line="189" w:lineRule="auto"/>
                    <w:ind w:firstLine="20"/>
                    <w:rPr>
                      <w:rFonts w:ascii="仿宋" w:hAnsi="仿宋" w:eastAsia="仿宋" w:cs="仿宋"/>
                      <w:sz w:val="16"/>
                      <w:szCs w:val="16"/>
                    </w:rPr>
                  </w:pPr>
                  <w:r>
                    <w:rPr>
                      <w:rFonts w:ascii="仿宋" w:hAnsi="仿宋" w:eastAsia="仿宋" w:cs="仿宋"/>
                      <w:sz w:val="16"/>
                      <w:szCs w:val="16"/>
                    </w:rPr>
                    <w:t>政执法大队</w:t>
                  </w:r>
                </w:p>
              </w:txbxContent>
            </v:textbox>
          </v:shape>
        </w:pict>
      </w:r>
      <w:r>
        <w:pict>
          <v:shape id="_x0000_s1157" o:spid="_x0000_s1157" o:spt="202" type="#_x0000_t202" style="position:absolute;left:0pt;margin-left:451.5pt;margin-top:396.3pt;height:10.2pt;width:9.35pt;mso-position-horizontal-relative:page;mso-position-vertical-relative:page;z-index:251794432;mso-width-relative:page;mso-height-relative:page;" filled="f" stroked="f" coordsize="21600,21600" o:allowincell="f">
            <v:path/>
            <v:fill on="f" focussize="0,0"/>
            <v:stroke on="f"/>
            <v:imagedata o:title=""/>
            <o:lock v:ext="edit" aspectratio="f"/>
            <v:textbox inset="0mm,0mm,0mm,0mm">
              <w:txbxContent>
                <w:p>
                  <w:pPr>
                    <w:spacing w:before="19" w:line="189" w:lineRule="auto"/>
                    <w:ind w:firstLine="20"/>
                    <w:rPr>
                      <w:rFonts w:ascii="仿宋" w:hAnsi="仿宋" w:eastAsia="仿宋" w:cs="仿宋"/>
                      <w:sz w:val="16"/>
                      <w:szCs w:val="16"/>
                    </w:rPr>
                  </w:pPr>
                  <w:r>
                    <w:rPr>
                      <w:rFonts w:ascii="仿宋" w:hAnsi="仿宋" w:eastAsia="仿宋" w:cs="仿宋"/>
                      <w:sz w:val="16"/>
                      <w:szCs w:val="16"/>
                    </w:rPr>
                    <w:t>定</w:t>
                  </w:r>
                </w:p>
              </w:txbxContent>
            </v:textbox>
          </v:shape>
        </w:pict>
      </w: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52" w:line="189" w:lineRule="auto"/>
        <w:ind w:firstLine="8132"/>
        <w:rPr>
          <w:rFonts w:ascii="仿宋" w:hAnsi="仿宋" w:eastAsia="仿宋" w:cs="仿宋"/>
          <w:sz w:val="16"/>
          <w:szCs w:val="16"/>
        </w:rPr>
      </w:pPr>
      <w:r>
        <w:pict>
          <v:shape id="_x0000_s1158" o:spid="_x0000_s1158" o:spt="202" type="#_x0000_t202" style="position:absolute;left:0pt;margin-left:-1pt;margin-top:-342.4pt;height:375.35pt;width:717.35pt;z-index:25179545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664"/>
                    <w:gridCol w:w="1673"/>
                    <w:gridCol w:w="2551"/>
                    <w:gridCol w:w="993"/>
                    <w:gridCol w:w="992"/>
                    <w:gridCol w:w="1935"/>
                    <w:gridCol w:w="933"/>
                    <w:gridCol w:w="966"/>
                    <w:gridCol w:w="992"/>
                    <w:gridCol w:w="662"/>
                    <w:gridCol w:w="107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515" w:type="dxa"/>
                        <w:gridSpan w:val="2"/>
                        <w:tcBorders>
                          <w:right w:val="nil"/>
                        </w:tcBorders>
                        <w:vAlign w:val="top"/>
                      </w:tcPr>
                      <w:p>
                        <w:pPr>
                          <w:spacing w:before="28" w:line="196" w:lineRule="auto"/>
                          <w:ind w:firstLine="48"/>
                          <w:rPr>
                            <w:rFonts w:ascii="仿宋" w:hAnsi="仿宋" w:eastAsia="仿宋" w:cs="仿宋"/>
                            <w:sz w:val="19"/>
                            <w:szCs w:val="19"/>
                          </w:rPr>
                        </w:pPr>
                        <w:r>
                          <w:rPr>
                            <w:rFonts w:ascii="仿宋" w:hAnsi="仿宋" w:eastAsia="仿宋" w:cs="仿宋"/>
                            <w:spacing w:val="-12"/>
                            <w:sz w:val="19"/>
                            <w:szCs w:val="19"/>
                          </w:rPr>
                          <w:t>服务电话：</w:t>
                        </w:r>
                        <w:r>
                          <w:rPr>
                            <w:rFonts w:ascii="仿宋" w:hAnsi="仿宋" w:eastAsia="仿宋" w:cs="仿宋"/>
                            <w:spacing w:val="59"/>
                            <w:sz w:val="19"/>
                            <w:szCs w:val="19"/>
                          </w:rPr>
                          <w:t xml:space="preserve"> </w:t>
                        </w:r>
                        <w:r>
                          <w:rPr>
                            <w:rFonts w:ascii="仿宋" w:hAnsi="仿宋" w:eastAsia="仿宋" w:cs="仿宋"/>
                            <w:spacing w:val="-12"/>
                            <w:sz w:val="19"/>
                            <w:szCs w:val="19"/>
                          </w:rPr>
                          <w:t>0377-</w:t>
                        </w:r>
                      </w:p>
                    </w:tc>
                    <w:tc>
                      <w:tcPr>
                        <w:tcW w:w="1673" w:type="dxa"/>
                        <w:tcBorders>
                          <w:left w:val="nil"/>
                          <w:right w:val="nil"/>
                        </w:tcBorders>
                        <w:vAlign w:val="top"/>
                      </w:tcPr>
                      <w:p>
                        <w:pPr>
                          <w:spacing w:before="62" w:line="167" w:lineRule="exact"/>
                          <w:ind w:firstLine="50"/>
                          <w:rPr>
                            <w:rFonts w:ascii="仿宋" w:hAnsi="仿宋" w:eastAsia="仿宋" w:cs="仿宋"/>
                            <w:sz w:val="20"/>
                            <w:szCs w:val="20"/>
                          </w:rPr>
                        </w:pPr>
                        <w:r>
                          <w:rPr>
                            <w:rFonts w:ascii="仿宋" w:hAnsi="仿宋" w:eastAsia="仿宋" w:cs="仿宋"/>
                            <w:spacing w:val="-1"/>
                            <w:sz w:val="20"/>
                            <w:szCs w:val="20"/>
                          </w:rPr>
                          <w:t>65969823</w:t>
                        </w:r>
                      </w:p>
                    </w:tc>
                    <w:tc>
                      <w:tcPr>
                        <w:tcW w:w="6471" w:type="dxa"/>
                        <w:gridSpan w:val="4"/>
                        <w:tcBorders>
                          <w:top w:val="nil"/>
                          <w:left w:val="nil"/>
                          <w:right w:val="nil"/>
                        </w:tcBorders>
                        <w:vAlign w:val="top"/>
                      </w:tcPr>
                      <w:p>
                        <w:pPr>
                          <w:spacing w:before="28" w:line="186" w:lineRule="auto"/>
                          <w:ind w:firstLine="1816"/>
                          <w:rPr>
                            <w:rFonts w:ascii="仿宋" w:hAnsi="仿宋" w:eastAsia="仿宋" w:cs="仿宋"/>
                            <w:sz w:val="20"/>
                            <w:szCs w:val="20"/>
                          </w:rPr>
                        </w:pPr>
                        <w:r>
                          <w:rPr>
                            <w:rFonts w:ascii="仿宋" w:hAnsi="仿宋" w:eastAsia="仿宋" w:cs="仿宋"/>
                            <w:spacing w:val="-2"/>
                            <w:sz w:val="20"/>
                            <w:szCs w:val="20"/>
                          </w:rPr>
                          <w:t>投诉机构:</w:t>
                        </w:r>
                        <w:r>
                          <w:rPr>
                            <w:rFonts w:ascii="仿宋" w:hAnsi="仿宋" w:eastAsia="仿宋" w:cs="仿宋"/>
                            <w:spacing w:val="24"/>
                            <w:sz w:val="20"/>
                            <w:szCs w:val="20"/>
                          </w:rPr>
                          <w:t xml:space="preserve"> </w:t>
                        </w:r>
                        <w:r>
                          <w:rPr>
                            <w:rFonts w:ascii="仿宋" w:hAnsi="仿宋" w:eastAsia="仿宋" w:cs="仿宋"/>
                            <w:spacing w:val="-2"/>
                            <w:sz w:val="20"/>
                            <w:szCs w:val="20"/>
                          </w:rPr>
                          <w:t>纪检监察室</w:t>
                        </w:r>
                      </w:p>
                    </w:tc>
                    <w:tc>
                      <w:tcPr>
                        <w:tcW w:w="4632" w:type="dxa"/>
                        <w:gridSpan w:val="5"/>
                        <w:tcBorders>
                          <w:top w:val="nil"/>
                          <w:left w:val="nil"/>
                        </w:tcBorders>
                        <w:vAlign w:val="top"/>
                      </w:tcPr>
                      <w:p>
                        <w:pPr>
                          <w:spacing w:before="28" w:line="186" w:lineRule="auto"/>
                          <w:ind w:firstLine="495"/>
                          <w:rPr>
                            <w:rFonts w:ascii="仿宋" w:hAnsi="仿宋" w:eastAsia="仿宋" w:cs="仿宋"/>
                            <w:sz w:val="20"/>
                            <w:szCs w:val="20"/>
                          </w:rPr>
                        </w:pPr>
                        <w:r>
                          <w:rPr>
                            <w:rFonts w:ascii="仿宋" w:hAnsi="仿宋" w:eastAsia="仿宋" w:cs="仿宋"/>
                            <w:spacing w:val="-8"/>
                            <w:sz w:val="20"/>
                            <w:szCs w:val="20"/>
                          </w:rPr>
                          <w:t>投诉电话：</w:t>
                        </w:r>
                        <w:r>
                          <w:rPr>
                            <w:rFonts w:ascii="仿宋" w:hAnsi="仿宋" w:eastAsia="仿宋" w:cs="仿宋"/>
                            <w:spacing w:val="51"/>
                            <w:sz w:val="20"/>
                            <w:szCs w:val="20"/>
                          </w:rPr>
                          <w:t xml:space="preserve"> </w:t>
                        </w:r>
                        <w:r>
                          <w:rPr>
                            <w:rFonts w:ascii="仿宋" w:hAnsi="仿宋" w:eastAsia="仿宋" w:cs="仿宋"/>
                            <w:spacing w:val="-8"/>
                            <w:sz w:val="20"/>
                            <w:szCs w:val="20"/>
                          </w:rPr>
                          <w:t>0377-65969000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9659" w:type="dxa"/>
                        <w:gridSpan w:val="7"/>
                        <w:tcBorders>
                          <w:right w:val="nil"/>
                        </w:tcBorders>
                        <w:vAlign w:val="top"/>
                      </w:tcPr>
                      <w:p>
                        <w:pPr>
                          <w:spacing w:before="23" w:line="192" w:lineRule="auto"/>
                          <w:ind w:firstLine="58"/>
                          <w:rPr>
                            <w:rFonts w:ascii="仿宋" w:hAnsi="仿宋" w:eastAsia="仿宋" w:cs="仿宋"/>
                            <w:sz w:val="19"/>
                            <w:szCs w:val="19"/>
                          </w:rPr>
                        </w:pPr>
                        <w:r>
                          <w:rPr>
                            <w:rFonts w:ascii="仿宋" w:hAnsi="仿宋" w:eastAsia="仿宋" w:cs="仿宋"/>
                            <w:spacing w:val="5"/>
                            <w:sz w:val="19"/>
                            <w:szCs w:val="19"/>
                          </w:rPr>
                          <w:t>受理地点：</w:t>
                        </w:r>
                        <w:r>
                          <w:rPr>
                            <w:rFonts w:ascii="仿宋" w:hAnsi="仿宋" w:eastAsia="仿宋" w:cs="仿宋"/>
                            <w:spacing w:val="64"/>
                            <w:sz w:val="19"/>
                            <w:szCs w:val="19"/>
                          </w:rPr>
                          <w:t xml:space="preserve"> </w:t>
                        </w:r>
                        <w:r>
                          <w:rPr>
                            <w:rFonts w:ascii="仿宋" w:hAnsi="仿宋" w:eastAsia="仿宋" w:cs="仿宋"/>
                            <w:spacing w:val="5"/>
                            <w:sz w:val="19"/>
                            <w:szCs w:val="19"/>
                          </w:rPr>
                          <w:t>镇平县文化广电和旅游局（建设大道378号）</w:t>
                        </w:r>
                        <w:r>
                          <w:rPr>
                            <w:rFonts w:ascii="仿宋" w:hAnsi="仿宋" w:eastAsia="仿宋" w:cs="仿宋"/>
                            <w:spacing w:val="6"/>
                            <w:sz w:val="19"/>
                            <w:szCs w:val="19"/>
                          </w:rPr>
                          <w:t xml:space="preserve">   </w:t>
                        </w:r>
                        <w:r>
                          <w:rPr>
                            <w:rFonts w:ascii="仿宋" w:hAnsi="仿宋" w:eastAsia="仿宋" w:cs="仿宋"/>
                            <w:spacing w:val="5"/>
                            <w:sz w:val="19"/>
                            <w:szCs w:val="19"/>
                          </w:rPr>
                          <w:t>镇平县政务服务大厅</w:t>
                        </w:r>
                        <w:r>
                          <w:rPr>
                            <w:rFonts w:hint="eastAsia" w:ascii="仿宋" w:hAnsi="仿宋" w:eastAsia="仿宋" w:cs="仿宋"/>
                            <w:spacing w:val="5"/>
                            <w:sz w:val="19"/>
                            <w:szCs w:val="19"/>
                            <w:lang w:eastAsia="zh-CN"/>
                          </w:rPr>
                          <w:t>文广旅窗口</w:t>
                        </w:r>
                        <w:r>
                          <w:rPr>
                            <w:rFonts w:ascii="仿宋" w:hAnsi="仿宋" w:eastAsia="仿宋" w:cs="仿宋"/>
                            <w:spacing w:val="5"/>
                            <w:sz w:val="19"/>
                            <w:szCs w:val="19"/>
                          </w:rPr>
                          <w:t>（平安大道西段）</w:t>
                        </w:r>
                      </w:p>
                    </w:tc>
                    <w:tc>
                      <w:tcPr>
                        <w:tcW w:w="4632" w:type="dxa"/>
                        <w:gridSpan w:val="5"/>
                        <w:tcBorders>
                          <w:left w:val="nil"/>
                        </w:tcBorders>
                        <w:vAlign w:val="top"/>
                      </w:tcPr>
                      <w:p>
                        <w:pPr>
                          <w:spacing w:line="220" w:lineRule="exact"/>
                          <w:rPr>
                            <w:rFonts w:ascii="宋体"/>
                            <w:sz w:val="17"/>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851" w:type="dxa"/>
                        <w:vAlign w:val="top"/>
                      </w:tcPr>
                      <w:p>
                        <w:pPr>
                          <w:spacing w:before="147"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37" w:type="dxa"/>
                        <w:gridSpan w:val="2"/>
                        <w:vAlign w:val="top"/>
                      </w:tcPr>
                      <w:p>
                        <w:pPr>
                          <w:spacing w:before="147"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7" w:line="188" w:lineRule="auto"/>
                          <w:ind w:firstLine="891"/>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7" w:line="188" w:lineRule="auto"/>
                          <w:ind w:firstLine="110"/>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7" w:line="188" w:lineRule="auto"/>
                          <w:ind w:firstLine="117"/>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8" w:type="dxa"/>
                        <w:gridSpan w:val="2"/>
                        <w:vAlign w:val="top"/>
                      </w:tcPr>
                      <w:p>
                        <w:pPr>
                          <w:spacing w:before="147" w:line="188" w:lineRule="auto"/>
                          <w:ind w:firstLine="105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7"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7" w:line="188" w:lineRule="auto"/>
                          <w:ind w:firstLine="11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9" w:line="211" w:lineRule="auto"/>
                          <w:ind w:left="167" w:right="103" w:hanging="7"/>
                          <w:rPr>
                            <w:rFonts w:ascii="仿宋" w:hAnsi="仿宋" w:eastAsia="仿宋" w:cs="仿宋"/>
                            <w:sz w:val="19"/>
                            <w:szCs w:val="19"/>
                          </w:rPr>
                        </w:pPr>
                        <w:r>
                          <w:rPr>
                            <w:rFonts w:ascii="仿宋" w:hAnsi="仿宋" w:eastAsia="仿宋" w:cs="仿宋"/>
                            <w:spacing w:val="1"/>
                            <w:sz w:val="19"/>
                            <w:szCs w:val="19"/>
                            <w14:textOutline w14:w="3477"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477" w14:cap="sq" w14:cmpd="sng">
                              <w14:solidFill>
                                <w14:srgbClr w14:val="000000"/>
                              </w14:solidFill>
                              <w14:prstDash w14:val="solid"/>
                              <w14:bevel/>
                            </w14:textOutline>
                          </w:rPr>
                          <w:t>时限</w:t>
                        </w:r>
                      </w:p>
                    </w:tc>
                    <w:tc>
                      <w:tcPr>
                        <w:tcW w:w="1079" w:type="dxa"/>
                        <w:vAlign w:val="top"/>
                      </w:tcPr>
                      <w:p>
                        <w:pPr>
                          <w:spacing w:before="29" w:line="211" w:lineRule="auto"/>
                          <w:ind w:left="256" w:right="114" w:hanging="94"/>
                          <w:rPr>
                            <w:rFonts w:ascii="仿宋" w:hAnsi="仿宋" w:eastAsia="仿宋" w:cs="仿宋"/>
                            <w:sz w:val="19"/>
                            <w:szCs w:val="19"/>
                          </w:rPr>
                        </w:pPr>
                        <w:r>
                          <w:rPr>
                            <w:rFonts w:ascii="仿宋" w:hAnsi="仿宋" w:eastAsia="仿宋" w:cs="仿宋"/>
                            <w:spacing w:val="6"/>
                            <w:sz w:val="19"/>
                            <w:szCs w:val="19"/>
                            <w14:textOutline w14:w="3477"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477"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before="65" w:line="180" w:lineRule="auto"/>
                          <w:ind w:firstLine="294"/>
                          <w:rPr>
                            <w:rFonts w:ascii="仿宋" w:hAnsi="仿宋" w:eastAsia="仿宋" w:cs="仿宋"/>
                            <w:sz w:val="20"/>
                            <w:szCs w:val="20"/>
                          </w:rPr>
                        </w:pPr>
                        <w:r>
                          <w:rPr>
                            <w:rFonts w:ascii="仿宋" w:hAnsi="仿宋" w:eastAsia="仿宋" w:cs="仿宋"/>
                            <w:spacing w:val="-7"/>
                            <w:sz w:val="20"/>
                            <w:szCs w:val="20"/>
                          </w:rPr>
                          <w:t>109</w:t>
                        </w:r>
                      </w:p>
                    </w:tc>
                    <w:tc>
                      <w:tcPr>
                        <w:tcW w:w="2337" w:type="dxa"/>
                        <w:gridSpan w:val="2"/>
                        <w:vMerge w:val="restart"/>
                        <w:tcBorders>
                          <w:bottom w:val="nil"/>
                        </w:tcBorders>
                        <w:vAlign w:val="top"/>
                      </w:tcPr>
                      <w:p>
                        <w:pPr>
                          <w:spacing w:line="271" w:lineRule="auto"/>
                          <w:rPr>
                            <w:rFonts w:ascii="宋体"/>
                            <w:sz w:val="21"/>
                          </w:rPr>
                        </w:pPr>
                      </w:p>
                      <w:p>
                        <w:pPr>
                          <w:spacing w:line="271" w:lineRule="auto"/>
                          <w:rPr>
                            <w:rFonts w:ascii="宋体"/>
                            <w:sz w:val="21"/>
                          </w:rPr>
                        </w:pPr>
                      </w:p>
                      <w:p>
                        <w:pPr>
                          <w:spacing w:line="272" w:lineRule="auto"/>
                          <w:rPr>
                            <w:rFonts w:ascii="宋体"/>
                            <w:sz w:val="21"/>
                          </w:rPr>
                        </w:pPr>
                      </w:p>
                      <w:p>
                        <w:pPr>
                          <w:spacing w:line="272" w:lineRule="auto"/>
                          <w:rPr>
                            <w:rFonts w:ascii="宋体"/>
                            <w:sz w:val="21"/>
                          </w:rPr>
                        </w:pPr>
                      </w:p>
                      <w:p>
                        <w:pPr>
                          <w:spacing w:line="272" w:lineRule="auto"/>
                          <w:rPr>
                            <w:rFonts w:ascii="宋体"/>
                            <w:sz w:val="21"/>
                          </w:rPr>
                        </w:pPr>
                      </w:p>
                      <w:p>
                        <w:pPr>
                          <w:spacing w:line="272" w:lineRule="auto"/>
                          <w:rPr>
                            <w:rFonts w:ascii="宋体"/>
                            <w:sz w:val="21"/>
                          </w:rPr>
                        </w:pPr>
                      </w:p>
                      <w:p>
                        <w:pPr>
                          <w:spacing w:before="65" w:line="224" w:lineRule="auto"/>
                          <w:ind w:left="68" w:right="45" w:firstLine="20"/>
                          <w:rPr>
                            <w:rFonts w:ascii="仿宋" w:hAnsi="仿宋" w:eastAsia="仿宋" w:cs="仿宋"/>
                            <w:sz w:val="20"/>
                            <w:szCs w:val="20"/>
                          </w:rPr>
                        </w:pPr>
                        <w:r>
                          <w:rPr>
                            <w:rFonts w:ascii="仿宋" w:hAnsi="仿宋" w:eastAsia="仿宋" w:cs="仿宋"/>
                            <w:spacing w:val="-2"/>
                            <w:sz w:val="20"/>
                            <w:szCs w:val="20"/>
                          </w:rPr>
                          <w:t>出境组团社或者旅游团队</w:t>
                        </w:r>
                        <w:r>
                          <w:rPr>
                            <w:rFonts w:ascii="仿宋" w:hAnsi="仿宋" w:eastAsia="仿宋" w:cs="仿宋"/>
                            <w:spacing w:val="7"/>
                            <w:sz w:val="20"/>
                            <w:szCs w:val="20"/>
                          </w:rPr>
                          <w:t xml:space="preserve"> </w:t>
                        </w:r>
                        <w:r>
                          <w:rPr>
                            <w:rFonts w:ascii="仿宋" w:hAnsi="仿宋" w:eastAsia="仿宋" w:cs="仿宋"/>
                            <w:sz w:val="20"/>
                            <w:szCs w:val="20"/>
                          </w:rPr>
                          <w:t>领队未要求境外接待社不</w:t>
                        </w:r>
                        <w:r>
                          <w:rPr>
                            <w:rFonts w:ascii="仿宋" w:hAnsi="仿宋" w:eastAsia="仿宋" w:cs="仿宋"/>
                            <w:spacing w:val="5"/>
                            <w:sz w:val="20"/>
                            <w:szCs w:val="20"/>
                          </w:rPr>
                          <w:t xml:space="preserve"> </w:t>
                        </w:r>
                        <w:r>
                          <w:rPr>
                            <w:rFonts w:ascii="仿宋" w:hAnsi="仿宋" w:eastAsia="仿宋" w:cs="仿宋"/>
                            <w:sz w:val="20"/>
                            <w:szCs w:val="20"/>
                          </w:rPr>
                          <w:t>得组织旅游者参与涉及色</w:t>
                        </w:r>
                        <w:r>
                          <w:rPr>
                            <w:rFonts w:ascii="仿宋" w:hAnsi="仿宋" w:eastAsia="仿宋" w:cs="仿宋"/>
                            <w:spacing w:val="5"/>
                            <w:sz w:val="20"/>
                            <w:szCs w:val="20"/>
                          </w:rPr>
                          <w:t xml:space="preserve"> </w:t>
                        </w:r>
                        <w:r>
                          <w:rPr>
                            <w:rFonts w:ascii="仿宋" w:hAnsi="仿宋" w:eastAsia="仿宋" w:cs="仿宋"/>
                            <w:sz w:val="20"/>
                            <w:szCs w:val="20"/>
                          </w:rPr>
                          <w:t>情、赌博、毒品内容的活</w:t>
                        </w:r>
                        <w:r>
                          <w:rPr>
                            <w:rFonts w:ascii="仿宋" w:hAnsi="仿宋" w:eastAsia="仿宋" w:cs="仿宋"/>
                            <w:spacing w:val="5"/>
                            <w:sz w:val="20"/>
                            <w:szCs w:val="20"/>
                          </w:rPr>
                          <w:t xml:space="preserve"> </w:t>
                        </w:r>
                        <w:r>
                          <w:rPr>
                            <w:rFonts w:ascii="仿宋" w:hAnsi="仿宋" w:eastAsia="仿宋" w:cs="仿宋"/>
                            <w:sz w:val="20"/>
                            <w:szCs w:val="20"/>
                          </w:rPr>
                          <w:t>动或者危险性活动，未要</w:t>
                        </w:r>
                        <w:r>
                          <w:rPr>
                            <w:rFonts w:ascii="仿宋" w:hAnsi="仿宋" w:eastAsia="仿宋" w:cs="仿宋"/>
                            <w:spacing w:val="6"/>
                            <w:sz w:val="20"/>
                            <w:szCs w:val="20"/>
                          </w:rPr>
                          <w:t xml:space="preserve"> </w:t>
                        </w:r>
                        <w:r>
                          <w:rPr>
                            <w:rFonts w:ascii="仿宋" w:hAnsi="仿宋" w:eastAsia="仿宋" w:cs="仿宋"/>
                            <w:sz w:val="20"/>
                            <w:szCs w:val="20"/>
                          </w:rPr>
                          <w:t>求其不得擅自改变行程、</w:t>
                        </w:r>
                        <w:r>
                          <w:rPr>
                            <w:rFonts w:ascii="仿宋" w:hAnsi="仿宋" w:eastAsia="仿宋" w:cs="仿宋"/>
                            <w:spacing w:val="7"/>
                            <w:sz w:val="20"/>
                            <w:szCs w:val="20"/>
                          </w:rPr>
                          <w:t xml:space="preserve"> </w:t>
                        </w:r>
                        <w:r>
                          <w:rPr>
                            <w:rFonts w:ascii="仿宋" w:hAnsi="仿宋" w:eastAsia="仿宋" w:cs="仿宋"/>
                            <w:sz w:val="20"/>
                            <w:szCs w:val="20"/>
                          </w:rPr>
                          <w:t>减少旅游项目、强迫或者</w:t>
                        </w:r>
                        <w:r>
                          <w:rPr>
                            <w:rFonts w:ascii="仿宋" w:hAnsi="仿宋" w:eastAsia="仿宋" w:cs="仿宋"/>
                            <w:spacing w:val="7"/>
                            <w:sz w:val="20"/>
                            <w:szCs w:val="20"/>
                          </w:rPr>
                          <w:t xml:space="preserve"> </w:t>
                        </w:r>
                        <w:r>
                          <w:rPr>
                            <w:rFonts w:ascii="仿宋" w:hAnsi="仿宋" w:eastAsia="仿宋" w:cs="仿宋"/>
                            <w:sz w:val="20"/>
                            <w:szCs w:val="20"/>
                          </w:rPr>
                          <w:t>变相强迫旅游者参加额外</w:t>
                        </w:r>
                        <w:r>
                          <w:rPr>
                            <w:rFonts w:ascii="仿宋" w:hAnsi="仿宋" w:eastAsia="仿宋" w:cs="仿宋"/>
                            <w:spacing w:val="5"/>
                            <w:sz w:val="20"/>
                            <w:szCs w:val="20"/>
                          </w:rPr>
                          <w:t xml:space="preserve"> </w:t>
                        </w:r>
                        <w:r>
                          <w:rPr>
                            <w:rFonts w:ascii="仿宋" w:hAnsi="仿宋" w:eastAsia="仿宋" w:cs="仿宋"/>
                            <w:sz w:val="20"/>
                            <w:szCs w:val="20"/>
                          </w:rPr>
                          <w:t>付费项目，或者在境外接</w:t>
                        </w:r>
                        <w:r>
                          <w:rPr>
                            <w:rFonts w:ascii="仿宋" w:hAnsi="仿宋" w:eastAsia="仿宋" w:cs="仿宋"/>
                            <w:spacing w:val="5"/>
                            <w:sz w:val="20"/>
                            <w:szCs w:val="20"/>
                          </w:rPr>
                          <w:t xml:space="preserve"> </w:t>
                        </w:r>
                        <w:r>
                          <w:rPr>
                            <w:rFonts w:ascii="仿宋" w:hAnsi="仿宋" w:eastAsia="仿宋" w:cs="仿宋"/>
                            <w:sz w:val="20"/>
                            <w:szCs w:val="20"/>
                          </w:rPr>
                          <w:t>待社违反前述要求时未制</w:t>
                        </w:r>
                      </w:p>
                      <w:p>
                        <w:pPr>
                          <w:spacing w:before="43" w:line="188" w:lineRule="auto"/>
                          <w:ind w:firstLine="776"/>
                          <w:rPr>
                            <w:rFonts w:ascii="仿宋" w:hAnsi="仿宋" w:eastAsia="仿宋" w:cs="仿宋"/>
                            <w:sz w:val="20"/>
                            <w:szCs w:val="20"/>
                          </w:rPr>
                        </w:pPr>
                        <w:r>
                          <w:rPr>
                            <w:rFonts w:ascii="仿宋" w:hAnsi="仿宋" w:eastAsia="仿宋" w:cs="仿宋"/>
                            <w:spacing w:val="-2"/>
                            <w:sz w:val="20"/>
                            <w:szCs w:val="20"/>
                          </w:rPr>
                          <w:t>止的处罚</w:t>
                        </w:r>
                      </w:p>
                    </w:tc>
                    <w:tc>
                      <w:tcPr>
                        <w:tcW w:w="2551" w:type="dxa"/>
                        <w:vMerge w:val="restart"/>
                        <w:tcBorders>
                          <w:bottom w:val="nil"/>
                        </w:tcBorders>
                        <w:vAlign w:val="top"/>
                      </w:tcPr>
                      <w:p>
                        <w:pPr>
                          <w:spacing w:line="434" w:lineRule="auto"/>
                          <w:rPr>
                            <w:rFonts w:ascii="宋体"/>
                            <w:sz w:val="21"/>
                          </w:rPr>
                        </w:pPr>
                      </w:p>
                      <w:p>
                        <w:pPr>
                          <w:spacing w:before="65" w:line="228" w:lineRule="auto"/>
                          <w:ind w:left="82" w:right="44" w:hanging="4"/>
                          <w:rPr>
                            <w:rFonts w:ascii="仿宋" w:hAnsi="仿宋" w:eastAsia="仿宋" w:cs="仿宋"/>
                            <w:sz w:val="20"/>
                            <w:szCs w:val="20"/>
                          </w:rPr>
                        </w:pPr>
                        <w:r>
                          <w:rPr>
                            <w:rFonts w:ascii="仿宋" w:hAnsi="仿宋" w:eastAsia="仿宋" w:cs="仿宋"/>
                            <w:spacing w:val="1"/>
                            <w:sz w:val="20"/>
                            <w:szCs w:val="20"/>
                          </w:rPr>
                          <w:t>《中国公民出国旅游管理办</w:t>
                        </w:r>
                        <w:r>
                          <w:rPr>
                            <w:rFonts w:ascii="仿宋" w:hAnsi="仿宋" w:eastAsia="仿宋" w:cs="仿宋"/>
                            <w:sz w:val="20"/>
                            <w:szCs w:val="20"/>
                          </w:rPr>
                          <w:t xml:space="preserve"> </w:t>
                        </w:r>
                        <w:r>
                          <w:rPr>
                            <w:rFonts w:ascii="仿宋" w:hAnsi="仿宋" w:eastAsia="仿宋" w:cs="仿宋"/>
                            <w:spacing w:val="-12"/>
                            <w:sz w:val="20"/>
                            <w:szCs w:val="20"/>
                          </w:rPr>
                          <w:t>法》</w:t>
                        </w:r>
                        <w:r>
                          <w:rPr>
                            <w:rFonts w:ascii="仿宋" w:hAnsi="仿宋" w:eastAsia="仿宋" w:cs="仿宋"/>
                            <w:spacing w:val="20"/>
                            <w:sz w:val="20"/>
                            <w:szCs w:val="20"/>
                          </w:rPr>
                          <w:t xml:space="preserve"> </w:t>
                        </w:r>
                        <w:r>
                          <w:rPr>
                            <w:rFonts w:ascii="仿宋" w:hAnsi="仿宋" w:eastAsia="仿宋" w:cs="仿宋"/>
                            <w:spacing w:val="-12"/>
                            <w:sz w:val="20"/>
                            <w:szCs w:val="20"/>
                          </w:rPr>
                          <w:t>第三十条</w:t>
                        </w:r>
                        <w:r>
                          <w:rPr>
                            <w:rFonts w:ascii="仿宋" w:hAnsi="仿宋" w:eastAsia="仿宋" w:cs="仿宋"/>
                            <w:spacing w:val="10"/>
                            <w:sz w:val="20"/>
                            <w:szCs w:val="20"/>
                          </w:rPr>
                          <w:t xml:space="preserve">  </w:t>
                        </w:r>
                        <w:r>
                          <w:rPr>
                            <w:rFonts w:ascii="仿宋" w:hAnsi="仿宋" w:eastAsia="仿宋" w:cs="仿宋"/>
                            <w:spacing w:val="-12"/>
                            <w:sz w:val="20"/>
                            <w:szCs w:val="20"/>
                          </w:rPr>
                          <w:t>组团社或者</w:t>
                        </w:r>
                        <w:r>
                          <w:rPr>
                            <w:rFonts w:ascii="仿宋" w:hAnsi="仿宋" w:eastAsia="仿宋" w:cs="仿宋"/>
                            <w:sz w:val="20"/>
                            <w:szCs w:val="20"/>
                          </w:rPr>
                          <w:t xml:space="preserve"> 旅游团队领队违反本办法第</w:t>
                        </w:r>
                        <w:r>
                          <w:rPr>
                            <w:rFonts w:ascii="仿宋" w:hAnsi="仿宋" w:eastAsia="仿宋" w:cs="仿宋"/>
                            <w:spacing w:val="8"/>
                            <w:sz w:val="20"/>
                            <w:szCs w:val="20"/>
                          </w:rPr>
                          <w:t xml:space="preserve"> </w:t>
                        </w:r>
                        <w:r>
                          <w:rPr>
                            <w:rFonts w:ascii="仿宋" w:hAnsi="仿宋" w:eastAsia="仿宋" w:cs="仿宋"/>
                            <w:sz w:val="20"/>
                            <w:szCs w:val="20"/>
                          </w:rPr>
                          <w:t>十六条的规定，未要求境外</w:t>
                        </w:r>
                        <w:r>
                          <w:rPr>
                            <w:rFonts w:ascii="仿宋" w:hAnsi="仿宋" w:eastAsia="仿宋" w:cs="仿宋"/>
                            <w:spacing w:val="8"/>
                            <w:sz w:val="20"/>
                            <w:szCs w:val="20"/>
                          </w:rPr>
                          <w:t xml:space="preserve"> </w:t>
                        </w:r>
                        <w:r>
                          <w:rPr>
                            <w:rFonts w:ascii="仿宋" w:hAnsi="仿宋" w:eastAsia="仿宋" w:cs="仿宋"/>
                            <w:sz w:val="20"/>
                            <w:szCs w:val="20"/>
                          </w:rPr>
                          <w:t>接待社不得组织旅游者参与</w:t>
                        </w:r>
                        <w:r>
                          <w:rPr>
                            <w:rFonts w:ascii="仿宋" w:hAnsi="仿宋" w:eastAsia="仿宋" w:cs="仿宋"/>
                            <w:spacing w:val="8"/>
                            <w:sz w:val="20"/>
                            <w:szCs w:val="20"/>
                          </w:rPr>
                          <w:t xml:space="preserve"> </w:t>
                        </w:r>
                        <w:r>
                          <w:rPr>
                            <w:rFonts w:ascii="仿宋" w:hAnsi="仿宋" w:eastAsia="仿宋" w:cs="仿宋"/>
                            <w:sz w:val="20"/>
                            <w:szCs w:val="20"/>
                          </w:rPr>
                          <w:t>涉及色情、赌博、毒品内容</w:t>
                        </w:r>
                        <w:r>
                          <w:rPr>
                            <w:rFonts w:ascii="仿宋" w:hAnsi="仿宋" w:eastAsia="仿宋" w:cs="仿宋"/>
                            <w:spacing w:val="7"/>
                            <w:sz w:val="20"/>
                            <w:szCs w:val="20"/>
                          </w:rPr>
                          <w:t xml:space="preserve"> </w:t>
                        </w:r>
                        <w:r>
                          <w:rPr>
                            <w:rFonts w:ascii="仿宋" w:hAnsi="仿宋" w:eastAsia="仿宋" w:cs="仿宋"/>
                            <w:sz w:val="20"/>
                            <w:szCs w:val="20"/>
                          </w:rPr>
                          <w:t>的活动或者危险性活动，未</w:t>
                        </w:r>
                        <w:r>
                          <w:rPr>
                            <w:rFonts w:ascii="仿宋" w:hAnsi="仿宋" w:eastAsia="仿宋" w:cs="仿宋"/>
                            <w:spacing w:val="6"/>
                            <w:sz w:val="20"/>
                            <w:szCs w:val="20"/>
                          </w:rPr>
                          <w:t xml:space="preserve"> </w:t>
                        </w:r>
                        <w:r>
                          <w:rPr>
                            <w:rFonts w:ascii="仿宋" w:hAnsi="仿宋" w:eastAsia="仿宋" w:cs="仿宋"/>
                            <w:sz w:val="20"/>
                            <w:szCs w:val="20"/>
                          </w:rPr>
                          <w:t>要求其不得擅自改变行程、</w:t>
                        </w:r>
                        <w:r>
                          <w:rPr>
                            <w:rFonts w:ascii="仿宋" w:hAnsi="仿宋" w:eastAsia="仿宋" w:cs="仿宋"/>
                            <w:spacing w:val="8"/>
                            <w:sz w:val="20"/>
                            <w:szCs w:val="20"/>
                          </w:rPr>
                          <w:t xml:space="preserve"> </w:t>
                        </w:r>
                        <w:r>
                          <w:rPr>
                            <w:rFonts w:ascii="仿宋" w:hAnsi="仿宋" w:eastAsia="仿宋" w:cs="仿宋"/>
                            <w:sz w:val="20"/>
                            <w:szCs w:val="20"/>
                          </w:rPr>
                          <w:t>减少旅游项目、强迫或者变</w:t>
                        </w:r>
                        <w:r>
                          <w:rPr>
                            <w:rFonts w:ascii="仿宋" w:hAnsi="仿宋" w:eastAsia="仿宋" w:cs="仿宋"/>
                            <w:spacing w:val="8"/>
                            <w:sz w:val="20"/>
                            <w:szCs w:val="20"/>
                          </w:rPr>
                          <w:t xml:space="preserve"> </w:t>
                        </w:r>
                        <w:r>
                          <w:rPr>
                            <w:rFonts w:ascii="仿宋" w:hAnsi="仿宋" w:eastAsia="仿宋" w:cs="仿宋"/>
                            <w:sz w:val="20"/>
                            <w:szCs w:val="20"/>
                          </w:rPr>
                          <w:t>相强迫旅游者参加额外付费</w:t>
                        </w:r>
                        <w:r>
                          <w:rPr>
                            <w:rFonts w:ascii="仿宋" w:hAnsi="仿宋" w:eastAsia="仿宋" w:cs="仿宋"/>
                            <w:spacing w:val="8"/>
                            <w:sz w:val="20"/>
                            <w:szCs w:val="20"/>
                          </w:rPr>
                          <w:t xml:space="preserve"> </w:t>
                        </w:r>
                        <w:r>
                          <w:rPr>
                            <w:rFonts w:ascii="仿宋" w:hAnsi="仿宋" w:eastAsia="仿宋" w:cs="仿宋"/>
                            <w:sz w:val="20"/>
                            <w:szCs w:val="20"/>
                          </w:rPr>
                          <w:t>项目，或者在境外接待社违</w:t>
                        </w:r>
                        <w:r>
                          <w:rPr>
                            <w:rFonts w:ascii="仿宋" w:hAnsi="仿宋" w:eastAsia="仿宋" w:cs="仿宋"/>
                            <w:spacing w:val="7"/>
                            <w:sz w:val="20"/>
                            <w:szCs w:val="20"/>
                          </w:rPr>
                          <w:t xml:space="preserve"> </w:t>
                        </w:r>
                        <w:r>
                          <w:rPr>
                            <w:rFonts w:ascii="仿宋" w:hAnsi="仿宋" w:eastAsia="仿宋" w:cs="仿宋"/>
                            <w:spacing w:val="-3"/>
                            <w:sz w:val="20"/>
                            <w:szCs w:val="20"/>
                          </w:rPr>
                          <w:t>反前述要求时未制止的，</w:t>
                        </w:r>
                        <w:r>
                          <w:rPr>
                            <w:rFonts w:ascii="仿宋" w:hAnsi="仿宋" w:eastAsia="仿宋" w:cs="仿宋"/>
                            <w:spacing w:val="-58"/>
                            <w:sz w:val="20"/>
                            <w:szCs w:val="20"/>
                          </w:rPr>
                          <w:t xml:space="preserve"> </w:t>
                        </w:r>
                        <w:r>
                          <w:rPr>
                            <w:rFonts w:ascii="仿宋" w:hAnsi="仿宋" w:eastAsia="仿宋" w:cs="仿宋"/>
                            <w:spacing w:val="-3"/>
                            <w:sz w:val="20"/>
                            <w:szCs w:val="20"/>
                          </w:rPr>
                          <w:t>由</w:t>
                        </w:r>
                        <w:r>
                          <w:rPr>
                            <w:rFonts w:ascii="仿宋" w:hAnsi="仿宋" w:eastAsia="仿宋" w:cs="仿宋"/>
                            <w:sz w:val="20"/>
                            <w:szCs w:val="20"/>
                          </w:rPr>
                          <w:t xml:space="preserve"> 旅游行政部门对组团社处组</w:t>
                        </w:r>
                      </w:p>
                      <w:p>
                        <w:pPr>
                          <w:spacing w:line="204" w:lineRule="auto"/>
                          <w:ind w:firstLine="134"/>
                          <w:rPr>
                            <w:rFonts w:ascii="仿宋" w:hAnsi="仿宋" w:eastAsia="仿宋" w:cs="仿宋"/>
                            <w:sz w:val="20"/>
                            <w:szCs w:val="20"/>
                          </w:rPr>
                        </w:pPr>
                        <w:r>
                          <w:rPr>
                            <w:rFonts w:ascii="仿宋" w:hAnsi="仿宋" w:eastAsia="仿宋" w:cs="仿宋"/>
                            <w:sz w:val="20"/>
                            <w:szCs w:val="20"/>
                          </w:rPr>
                          <w:t>织该旅游团队所收取费用2</w:t>
                        </w:r>
                      </w:p>
                      <w:p>
                        <w:pPr>
                          <w:spacing w:before="25" w:line="220" w:lineRule="auto"/>
                          <w:ind w:left="83" w:right="44" w:firstLine="50"/>
                          <w:rPr>
                            <w:rFonts w:ascii="仿宋" w:hAnsi="仿宋" w:eastAsia="仿宋" w:cs="仿宋"/>
                            <w:sz w:val="20"/>
                            <w:szCs w:val="20"/>
                          </w:rPr>
                        </w:pPr>
                        <w:r>
                          <w:rPr>
                            <w:rFonts w:ascii="仿宋" w:hAnsi="仿宋" w:eastAsia="仿宋" w:cs="仿宋"/>
                            <w:sz w:val="20"/>
                            <w:szCs w:val="20"/>
                          </w:rPr>
                          <w:t>倍以上5倍以下的罚款，并</w:t>
                        </w:r>
                        <w:r>
                          <w:rPr>
                            <w:rFonts w:ascii="仿宋" w:hAnsi="仿宋" w:eastAsia="仿宋" w:cs="仿宋"/>
                            <w:spacing w:val="6"/>
                            <w:sz w:val="20"/>
                            <w:szCs w:val="20"/>
                          </w:rPr>
                          <w:t xml:space="preserve"> </w:t>
                        </w:r>
                        <w:r>
                          <w:rPr>
                            <w:rFonts w:ascii="仿宋" w:hAnsi="仿宋" w:eastAsia="仿宋" w:cs="仿宋"/>
                            <w:sz w:val="20"/>
                            <w:szCs w:val="20"/>
                          </w:rPr>
                          <w:t>暂停其出国旅游业务经营资</w:t>
                        </w:r>
                        <w:r>
                          <w:rPr>
                            <w:rFonts w:ascii="仿宋" w:hAnsi="仿宋" w:eastAsia="仿宋" w:cs="仿宋"/>
                            <w:spacing w:val="8"/>
                            <w:sz w:val="20"/>
                            <w:szCs w:val="20"/>
                          </w:rPr>
                          <w:t xml:space="preserve"> </w:t>
                        </w:r>
                        <w:r>
                          <w:rPr>
                            <w:rFonts w:ascii="仿宋" w:hAnsi="仿宋" w:eastAsia="仿宋" w:cs="仿宋"/>
                            <w:sz w:val="20"/>
                            <w:szCs w:val="20"/>
                          </w:rPr>
                          <w:t>格，对旅游团队领队暂扣其</w:t>
                        </w:r>
                        <w:r>
                          <w:rPr>
                            <w:rFonts w:ascii="仿宋" w:hAnsi="仿宋" w:eastAsia="仿宋" w:cs="仿宋"/>
                            <w:spacing w:val="7"/>
                            <w:sz w:val="20"/>
                            <w:szCs w:val="20"/>
                          </w:rPr>
                          <w:t xml:space="preserve"> </w:t>
                        </w:r>
                        <w:r>
                          <w:rPr>
                            <w:rFonts w:ascii="仿宋" w:hAnsi="仿宋" w:eastAsia="仿宋" w:cs="仿宋"/>
                            <w:spacing w:val="-12"/>
                            <w:sz w:val="20"/>
                            <w:szCs w:val="20"/>
                          </w:rPr>
                          <w:t>领队证；</w:t>
                        </w:r>
                        <w:r>
                          <w:rPr>
                            <w:rFonts w:ascii="仿宋" w:hAnsi="仿宋" w:eastAsia="仿宋" w:cs="仿宋"/>
                            <w:spacing w:val="52"/>
                            <w:sz w:val="20"/>
                            <w:szCs w:val="20"/>
                          </w:rPr>
                          <w:t xml:space="preserve"> </w:t>
                        </w:r>
                        <w:r>
                          <w:rPr>
                            <w:rFonts w:ascii="仿宋" w:hAnsi="仿宋" w:eastAsia="仿宋" w:cs="仿宋"/>
                            <w:spacing w:val="-12"/>
                            <w:sz w:val="20"/>
                            <w:szCs w:val="20"/>
                          </w:rPr>
                          <w:t>造成恶劣影响的，</w:t>
                        </w:r>
                        <w:r>
                          <w:rPr>
                            <w:rFonts w:ascii="仿宋" w:hAnsi="仿宋" w:eastAsia="仿宋" w:cs="仿宋"/>
                            <w:sz w:val="20"/>
                            <w:szCs w:val="20"/>
                          </w:rPr>
                          <w:t xml:space="preserve"> 对组团社取消其出国旅游业</w:t>
                        </w:r>
                      </w:p>
                      <w:p>
                        <w:pPr>
                          <w:spacing w:before="44" w:line="228" w:lineRule="auto"/>
                          <w:ind w:left="499" w:right="44" w:hanging="410"/>
                          <w:rPr>
                            <w:rFonts w:ascii="仿宋" w:hAnsi="仿宋" w:eastAsia="仿宋" w:cs="仿宋"/>
                            <w:sz w:val="20"/>
                            <w:szCs w:val="20"/>
                          </w:rPr>
                        </w:pPr>
                        <w:r>
                          <w:rPr>
                            <w:rFonts w:ascii="仿宋" w:hAnsi="仿宋" w:eastAsia="仿宋" w:cs="仿宋"/>
                            <w:sz w:val="20"/>
                            <w:szCs w:val="20"/>
                          </w:rPr>
                          <w:t>务经营资格，对旅游团队领</w:t>
                        </w:r>
                        <w:r>
                          <w:rPr>
                            <w:rFonts w:ascii="仿宋" w:hAnsi="仿宋" w:eastAsia="仿宋" w:cs="仿宋"/>
                            <w:spacing w:val="2"/>
                            <w:sz w:val="20"/>
                            <w:szCs w:val="20"/>
                          </w:rPr>
                          <w:t xml:space="preserve"> </w:t>
                        </w:r>
                        <w:r>
                          <w:rPr>
                            <w:rFonts w:ascii="仿宋" w:hAnsi="仿宋" w:eastAsia="仿宋" w:cs="仿宋"/>
                            <w:spacing w:val="-2"/>
                            <w:sz w:val="20"/>
                            <w:szCs w:val="20"/>
                          </w:rPr>
                          <w:t>队吊销其领队证。</w:t>
                        </w:r>
                      </w:p>
                    </w:tc>
                    <w:tc>
                      <w:tcPr>
                        <w:tcW w:w="993"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114"/>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21" w:lineRule="auto"/>
                          <w:rPr>
                            <w:rFonts w:ascii="宋体"/>
                            <w:sz w:val="21"/>
                          </w:rPr>
                        </w:pPr>
                      </w:p>
                      <w:p>
                        <w:pPr>
                          <w:spacing w:before="65" w:line="188" w:lineRule="auto"/>
                          <w:ind w:firstLine="319"/>
                          <w:rPr>
                            <w:rFonts w:ascii="仿宋" w:hAnsi="仿宋" w:eastAsia="仿宋" w:cs="仿宋"/>
                            <w:sz w:val="20"/>
                            <w:szCs w:val="20"/>
                          </w:rPr>
                        </w:pPr>
                        <w:r>
                          <w:rPr>
                            <w:rFonts w:ascii="仿宋" w:hAnsi="仿宋" w:eastAsia="仿宋" w:cs="仿宋"/>
                            <w:spacing w:val="-9"/>
                            <w:sz w:val="20"/>
                            <w:szCs w:val="20"/>
                          </w:rPr>
                          <w:t>立案</w:t>
                        </w:r>
                      </w:p>
                    </w:tc>
                    <w:tc>
                      <w:tcPr>
                        <w:tcW w:w="2868" w:type="dxa"/>
                        <w:gridSpan w:val="2"/>
                        <w:vAlign w:val="top"/>
                      </w:tcPr>
                      <w:p>
                        <w:pPr>
                          <w:spacing w:before="56" w:line="225" w:lineRule="auto"/>
                          <w:ind w:left="52" w:right="43"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69" w:lineRule="auto"/>
                          <w:rPr>
                            <w:rFonts w:ascii="宋体"/>
                            <w:sz w:val="21"/>
                          </w:rPr>
                        </w:pPr>
                      </w:p>
                      <w:p>
                        <w:pPr>
                          <w:spacing w:before="52" w:line="233" w:lineRule="auto"/>
                          <w:ind w:left="98" w:right="51"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52" w:lineRule="auto"/>
                          <w:rPr>
                            <w:rFonts w:ascii="宋体"/>
                            <w:sz w:val="21"/>
                          </w:rPr>
                        </w:pPr>
                      </w:p>
                      <w:p>
                        <w:pPr>
                          <w:spacing w:before="65" w:line="180" w:lineRule="auto"/>
                          <w:ind w:firstLine="471"/>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before="65" w:line="188" w:lineRule="auto"/>
                          <w:ind w:firstLine="101"/>
                          <w:rPr>
                            <w:rFonts w:ascii="仿宋" w:hAnsi="仿宋" w:eastAsia="仿宋" w:cs="仿宋"/>
                            <w:sz w:val="20"/>
                            <w:szCs w:val="20"/>
                          </w:rPr>
                        </w:pPr>
                        <w:r>
                          <w:rPr>
                            <w:rFonts w:ascii="仿宋" w:hAnsi="仿宋" w:eastAsia="仿宋" w:cs="仿宋"/>
                            <w:spacing w:val="-3"/>
                            <w:sz w:val="20"/>
                            <w:szCs w:val="20"/>
                          </w:rPr>
                          <w:t>6个月</w:t>
                        </w:r>
                      </w:p>
                    </w:tc>
                    <w:tc>
                      <w:tcPr>
                        <w:tcW w:w="1079"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262"/>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37" w:type="dxa"/>
                        <w:gridSpan w:val="2"/>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before="52" w:line="189" w:lineRule="auto"/>
                          <w:ind w:firstLine="353"/>
                          <w:rPr>
                            <w:rFonts w:ascii="仿宋" w:hAnsi="仿宋" w:eastAsia="仿宋" w:cs="仿宋"/>
                            <w:sz w:val="16"/>
                            <w:szCs w:val="16"/>
                          </w:rPr>
                        </w:pPr>
                        <w:r>
                          <w:rPr>
                            <w:rFonts w:ascii="仿宋" w:hAnsi="仿宋" w:eastAsia="仿宋" w:cs="仿宋"/>
                            <w:spacing w:val="-4"/>
                            <w:sz w:val="16"/>
                            <w:szCs w:val="16"/>
                          </w:rPr>
                          <w:t>调查</w:t>
                        </w:r>
                      </w:p>
                    </w:tc>
                    <w:tc>
                      <w:tcPr>
                        <w:tcW w:w="2868" w:type="dxa"/>
                        <w:gridSpan w:val="2"/>
                        <w:vAlign w:val="top"/>
                      </w:tcPr>
                      <w:p>
                        <w:pPr>
                          <w:spacing w:before="50" w:line="221" w:lineRule="auto"/>
                          <w:ind w:left="52" w:right="43"/>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51" w:line="233" w:lineRule="auto"/>
                          <w:ind w:left="98" w:right="51"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70" w:lineRule="auto"/>
                          <w:rPr>
                            <w:rFonts w:ascii="宋体"/>
                            <w:sz w:val="21"/>
                          </w:rPr>
                        </w:pPr>
                      </w:p>
                      <w:p>
                        <w:pPr>
                          <w:spacing w:before="65" w:line="180" w:lineRule="auto"/>
                          <w:ind w:firstLine="471"/>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9"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37" w:type="dxa"/>
                        <w:gridSpan w:val="2"/>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7" w:lineRule="auto"/>
                          <w:rPr>
                            <w:rFonts w:ascii="宋体"/>
                            <w:sz w:val="21"/>
                          </w:rPr>
                        </w:pPr>
                      </w:p>
                      <w:p>
                        <w:pPr>
                          <w:spacing w:before="52" w:line="189" w:lineRule="auto"/>
                          <w:ind w:firstLine="365"/>
                          <w:rPr>
                            <w:rFonts w:ascii="仿宋" w:hAnsi="仿宋" w:eastAsia="仿宋" w:cs="仿宋"/>
                            <w:sz w:val="16"/>
                            <w:szCs w:val="16"/>
                          </w:rPr>
                        </w:pPr>
                        <w:r>
                          <w:rPr>
                            <w:rFonts w:ascii="仿宋" w:hAnsi="仿宋" w:eastAsia="仿宋" w:cs="仿宋"/>
                            <w:spacing w:val="-11"/>
                            <w:sz w:val="16"/>
                            <w:szCs w:val="16"/>
                          </w:rPr>
                          <w:t>审查</w:t>
                        </w:r>
                      </w:p>
                    </w:tc>
                    <w:tc>
                      <w:tcPr>
                        <w:tcW w:w="2868" w:type="dxa"/>
                        <w:gridSpan w:val="2"/>
                        <w:vAlign w:val="top"/>
                      </w:tcPr>
                      <w:p>
                        <w:pPr>
                          <w:spacing w:before="53" w:line="221" w:lineRule="auto"/>
                          <w:ind w:left="52" w:right="43"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6" w:line="232" w:lineRule="auto"/>
                          <w:ind w:left="98" w:right="51"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71" w:lineRule="auto"/>
                          <w:rPr>
                            <w:rFonts w:ascii="宋体"/>
                            <w:sz w:val="21"/>
                          </w:rPr>
                        </w:pPr>
                      </w:p>
                      <w:p>
                        <w:pPr>
                          <w:spacing w:before="65" w:line="180" w:lineRule="auto"/>
                          <w:ind w:firstLine="469"/>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9"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37" w:type="dxa"/>
                        <w:gridSpan w:val="2"/>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3" w:line="189" w:lineRule="auto"/>
                          <w:ind w:firstLine="353"/>
                          <w:rPr>
                            <w:rFonts w:ascii="仿宋" w:hAnsi="仿宋" w:eastAsia="仿宋" w:cs="仿宋"/>
                            <w:sz w:val="16"/>
                            <w:szCs w:val="16"/>
                          </w:rPr>
                        </w:pPr>
                        <w:r>
                          <w:rPr>
                            <w:rFonts w:ascii="仿宋" w:hAnsi="仿宋" w:eastAsia="仿宋" w:cs="仿宋"/>
                            <w:spacing w:val="-4"/>
                            <w:sz w:val="16"/>
                            <w:szCs w:val="16"/>
                          </w:rPr>
                          <w:t>告知</w:t>
                        </w:r>
                      </w:p>
                    </w:tc>
                    <w:tc>
                      <w:tcPr>
                        <w:tcW w:w="2868" w:type="dxa"/>
                        <w:gridSpan w:val="2"/>
                        <w:vAlign w:val="top"/>
                      </w:tcPr>
                      <w:p>
                        <w:pPr>
                          <w:spacing w:before="53" w:line="215" w:lineRule="auto"/>
                          <w:ind w:left="52" w:right="43"/>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53" w:line="215" w:lineRule="auto"/>
                          <w:ind w:left="98" w:right="51"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1" w:line="180" w:lineRule="auto"/>
                          <w:ind w:firstLine="472"/>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9"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37" w:type="dxa"/>
                        <w:gridSpan w:val="2"/>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8" w:lineRule="auto"/>
                          <w:rPr>
                            <w:rFonts w:ascii="宋体"/>
                            <w:sz w:val="21"/>
                          </w:rPr>
                        </w:pPr>
                      </w:p>
                      <w:p>
                        <w:pPr>
                          <w:spacing w:before="52" w:line="189" w:lineRule="auto"/>
                          <w:ind w:firstLine="353"/>
                          <w:rPr>
                            <w:rFonts w:ascii="仿宋" w:hAnsi="仿宋" w:eastAsia="仿宋" w:cs="仿宋"/>
                            <w:sz w:val="16"/>
                            <w:szCs w:val="16"/>
                          </w:rPr>
                        </w:pPr>
                        <w:r>
                          <w:rPr>
                            <w:rFonts w:ascii="仿宋" w:hAnsi="仿宋" w:eastAsia="仿宋" w:cs="仿宋"/>
                            <w:spacing w:val="-5"/>
                            <w:sz w:val="16"/>
                            <w:szCs w:val="16"/>
                          </w:rPr>
                          <w:t>决定</w:t>
                        </w:r>
                      </w:p>
                    </w:tc>
                    <w:tc>
                      <w:tcPr>
                        <w:tcW w:w="2868" w:type="dxa"/>
                        <w:gridSpan w:val="2"/>
                        <w:vAlign w:val="top"/>
                      </w:tcPr>
                      <w:p>
                        <w:pPr>
                          <w:spacing w:before="69" w:line="225" w:lineRule="auto"/>
                          <w:ind w:left="52" w:right="43"/>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81" w:lineRule="auto"/>
                          <w:rPr>
                            <w:rFonts w:ascii="宋体"/>
                            <w:sz w:val="21"/>
                          </w:rPr>
                        </w:pPr>
                      </w:p>
                      <w:p>
                        <w:pPr>
                          <w:spacing w:before="52" w:line="233" w:lineRule="auto"/>
                          <w:ind w:left="98" w:right="51"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4" w:lineRule="auto"/>
                          <w:rPr>
                            <w:rFonts w:ascii="宋体"/>
                            <w:sz w:val="21"/>
                          </w:rPr>
                        </w:pPr>
                      </w:p>
                      <w:p>
                        <w:pPr>
                          <w:spacing w:before="65" w:line="180" w:lineRule="auto"/>
                          <w:ind w:firstLine="472"/>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9"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37" w:type="dxa"/>
                        <w:gridSpan w:val="2"/>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9" w:line="189" w:lineRule="auto"/>
                          <w:ind w:firstLine="357"/>
                          <w:rPr>
                            <w:rFonts w:ascii="仿宋" w:hAnsi="仿宋" w:eastAsia="仿宋" w:cs="仿宋"/>
                            <w:sz w:val="16"/>
                            <w:szCs w:val="16"/>
                          </w:rPr>
                        </w:pPr>
                        <w:r>
                          <w:rPr>
                            <w:rFonts w:ascii="仿宋" w:hAnsi="仿宋" w:eastAsia="仿宋" w:cs="仿宋"/>
                            <w:spacing w:val="-7"/>
                            <w:sz w:val="16"/>
                            <w:szCs w:val="16"/>
                          </w:rPr>
                          <w:t>送达</w:t>
                        </w:r>
                      </w:p>
                    </w:tc>
                    <w:tc>
                      <w:tcPr>
                        <w:tcW w:w="2868" w:type="dxa"/>
                        <w:gridSpan w:val="2"/>
                        <w:vAlign w:val="top"/>
                      </w:tcPr>
                      <w:p>
                        <w:pPr>
                          <w:spacing w:before="159" w:line="233" w:lineRule="auto"/>
                          <w:ind w:left="56" w:right="124"/>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59" w:line="213" w:lineRule="auto"/>
                          <w:ind w:left="98" w:right="51"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7" w:line="180" w:lineRule="auto"/>
                          <w:ind w:firstLine="472"/>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9"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0" w:hRule="atLeast"/>
                    </w:trPr>
                    <w:tc>
                      <w:tcPr>
                        <w:tcW w:w="851" w:type="dxa"/>
                        <w:vMerge w:val="continue"/>
                        <w:tcBorders>
                          <w:top w:val="nil"/>
                          <w:bottom w:val="nil"/>
                        </w:tcBorders>
                        <w:vAlign w:val="top"/>
                      </w:tcPr>
                      <w:p>
                        <w:pPr>
                          <w:rPr>
                            <w:rFonts w:ascii="宋体"/>
                            <w:sz w:val="21"/>
                          </w:rPr>
                        </w:pPr>
                      </w:p>
                    </w:tc>
                    <w:tc>
                      <w:tcPr>
                        <w:tcW w:w="2337" w:type="dxa"/>
                        <w:gridSpan w:val="2"/>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98" w:line="189" w:lineRule="auto"/>
                          <w:ind w:firstLine="352"/>
                          <w:rPr>
                            <w:rFonts w:ascii="仿宋" w:hAnsi="仿宋" w:eastAsia="仿宋" w:cs="仿宋"/>
                            <w:sz w:val="16"/>
                            <w:szCs w:val="16"/>
                          </w:rPr>
                        </w:pPr>
                        <w:r>
                          <w:rPr>
                            <w:rFonts w:ascii="仿宋" w:hAnsi="仿宋" w:eastAsia="仿宋" w:cs="仿宋"/>
                            <w:spacing w:val="-4"/>
                            <w:sz w:val="16"/>
                            <w:szCs w:val="16"/>
                          </w:rPr>
                          <w:t>执行</w:t>
                        </w:r>
                      </w:p>
                    </w:tc>
                    <w:tc>
                      <w:tcPr>
                        <w:tcW w:w="2868" w:type="dxa"/>
                        <w:gridSpan w:val="2"/>
                        <w:vAlign w:val="top"/>
                      </w:tcPr>
                      <w:p>
                        <w:pPr>
                          <w:spacing w:before="47" w:line="233" w:lineRule="auto"/>
                          <w:ind w:left="55" w:right="43" w:hanging="4"/>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1"/>
                            <w:sz w:val="16"/>
                            <w:szCs w:val="16"/>
                          </w:rPr>
                          <w:t>监督当事人改正违法行为，履行处罚决</w:t>
                        </w:r>
                      </w:p>
                    </w:tc>
                    <w:tc>
                      <w:tcPr>
                        <w:tcW w:w="966" w:type="dxa"/>
                        <w:vAlign w:val="top"/>
                      </w:tcPr>
                      <w:p>
                        <w:pPr>
                          <w:spacing w:before="47" w:line="233" w:lineRule="auto"/>
                          <w:ind w:left="101" w:right="51"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spacing w:before="215" w:line="180" w:lineRule="auto"/>
                          <w:ind w:firstLine="432"/>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9"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3" w:hRule="atLeast"/>
                    </w:trPr>
                    <w:tc>
                      <w:tcPr>
                        <w:tcW w:w="851" w:type="dxa"/>
                        <w:vMerge w:val="continue"/>
                        <w:tcBorders>
                          <w:top w:val="nil"/>
                        </w:tcBorders>
                        <w:vAlign w:val="top"/>
                      </w:tcPr>
                      <w:p>
                        <w:pPr>
                          <w:rPr>
                            <w:rFonts w:ascii="宋体"/>
                            <w:sz w:val="21"/>
                          </w:rPr>
                        </w:pPr>
                      </w:p>
                    </w:tc>
                    <w:tc>
                      <w:tcPr>
                        <w:tcW w:w="2337" w:type="dxa"/>
                        <w:gridSpan w:val="2"/>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8" w:type="dxa"/>
                        <w:gridSpan w:val="2"/>
                        <w:vAlign w:val="top"/>
                      </w:tcPr>
                      <w:p>
                        <w:pPr>
                          <w:spacing w:before="98" w:line="189" w:lineRule="auto"/>
                          <w:ind w:firstLine="53"/>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2" w:line="96" w:lineRule="exact"/>
                          <w:ind w:firstLine="64"/>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before="46" w:line="233" w:lineRule="auto"/>
                          <w:ind w:left="101" w:right="51"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rPr>
                            <w:rFonts w:ascii="宋体"/>
                            <w:sz w:val="21"/>
                          </w:rPr>
                        </w:pPr>
                      </w:p>
                    </w:tc>
                    <w:tc>
                      <w:tcPr>
                        <w:tcW w:w="662" w:type="dxa"/>
                        <w:vAlign w:val="top"/>
                      </w:tcPr>
                      <w:p>
                        <w:pPr>
                          <w:rPr>
                            <w:rFonts w:ascii="宋体"/>
                            <w:sz w:val="21"/>
                          </w:rPr>
                        </w:pPr>
                      </w:p>
                    </w:tc>
                    <w:tc>
                      <w:tcPr>
                        <w:tcW w:w="1079" w:type="dxa"/>
                        <w:vMerge w:val="continue"/>
                        <w:tcBorders>
                          <w:top w:val="nil"/>
                        </w:tcBorders>
                        <w:vAlign w:val="top"/>
                      </w:tcPr>
                      <w:p>
                        <w:pPr>
                          <w:rPr>
                            <w:rFonts w:ascii="宋体"/>
                            <w:sz w:val="21"/>
                          </w:rPr>
                        </w:pPr>
                      </w:p>
                    </w:tc>
                  </w:tr>
                </w:tbl>
                <w:p>
                  <w:pPr>
                    <w:rPr>
                      <w:rFonts w:ascii="宋体"/>
                      <w:sz w:val="21"/>
                    </w:rPr>
                  </w:pPr>
                </w:p>
              </w:txbxContent>
            </v:textbox>
          </v:shape>
        </w:pict>
      </w:r>
      <w:r>
        <w:rPr>
          <w:rFonts w:ascii="仿宋" w:hAnsi="仿宋" w:eastAsia="仿宋" w:cs="仿宋"/>
          <w:sz w:val="16"/>
          <w:szCs w:val="16"/>
        </w:rPr>
        <w:t>当事人在法定期限内没有申请行政</w:t>
      </w:r>
    </w:p>
    <w:p>
      <w:pPr>
        <w:spacing w:line="253" w:lineRule="auto"/>
        <w:rPr>
          <w:rFonts w:ascii="宋体"/>
          <w:sz w:val="21"/>
        </w:rPr>
      </w:pPr>
    </w:p>
    <w:p>
      <w:pPr>
        <w:spacing w:before="52" w:line="189" w:lineRule="auto"/>
        <w:ind w:firstLine="10705"/>
        <w:rPr>
          <w:rFonts w:ascii="仿宋" w:hAnsi="仿宋" w:eastAsia="仿宋" w:cs="仿宋"/>
          <w:sz w:val="16"/>
          <w:szCs w:val="16"/>
        </w:rPr>
      </w:pPr>
      <w:r>
        <w:rPr>
          <w:rFonts w:ascii="仿宋" w:hAnsi="仿宋" w:eastAsia="仿宋" w:cs="仿宋"/>
          <w:sz w:val="16"/>
          <w:szCs w:val="16"/>
        </w:rPr>
        <w:t>政执法大队</w:t>
      </w:r>
    </w:p>
    <w:p>
      <w:pPr>
        <w:sectPr>
          <w:footerReference r:id="rId159" w:type="default"/>
          <w:pgSz w:w="16837" w:h="11905"/>
          <w:pgMar w:top="1011" w:right="1274" w:bottom="674" w:left="1256" w:header="0" w:footer="519" w:gutter="0"/>
          <w:cols w:space="720" w:num="1"/>
        </w:sectPr>
      </w:pPr>
    </w:p>
    <w:p>
      <w:pPr>
        <w:spacing w:line="242" w:lineRule="auto"/>
        <w:rPr>
          <w:rFonts w:ascii="宋体"/>
          <w:sz w:val="21"/>
        </w:rPr>
      </w:pPr>
      <w:r>
        <w:pict>
          <v:shape id="_x0000_s1159" o:spid="_x0000_s1159" o:spt="202" type="#_x0000_t202" style="position:absolute;left:0pt;margin-left:227.2pt;margin-top:399.1pt;height:12.2pt;width:121.35pt;mso-position-horizontal-relative:page;mso-position-vertical-relative:page;z-index:251796480;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pacing w:val="-2"/>
                      <w:sz w:val="20"/>
                      <w:szCs w:val="20"/>
                    </w:rPr>
                    <w:t>团队领队不得与境外接待社</w:t>
                  </w:r>
                </w:p>
              </w:txbxContent>
            </v:textbox>
          </v:shape>
        </w:pict>
      </w: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52" w:line="189" w:lineRule="auto"/>
        <w:ind w:firstLine="7794"/>
        <w:rPr>
          <w:rFonts w:ascii="仿宋" w:hAnsi="仿宋" w:eastAsia="仿宋" w:cs="仿宋"/>
          <w:sz w:val="16"/>
          <w:szCs w:val="16"/>
        </w:rPr>
      </w:pPr>
      <w:r>
        <w:pict>
          <v:shape id="_x0000_s1160" o:spid="_x0000_s1160" o:spt="202" type="#_x0000_t202" style="position:absolute;left:0pt;margin-left:-1pt;margin-top:-342.4pt;height:350.15pt;width:717.35pt;z-index:25179750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0"/>
                    <w:gridCol w:w="2551"/>
                    <w:gridCol w:w="993"/>
                    <w:gridCol w:w="992"/>
                    <w:gridCol w:w="1933"/>
                    <w:gridCol w:w="935"/>
                    <w:gridCol w:w="965"/>
                    <w:gridCol w:w="992"/>
                    <w:gridCol w:w="662"/>
                    <w:gridCol w:w="107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3" w:hRule="atLeast"/>
                    </w:trPr>
                    <w:tc>
                      <w:tcPr>
                        <w:tcW w:w="3191" w:type="dxa"/>
                        <w:gridSpan w:val="2"/>
                        <w:tcBorders>
                          <w:right w:val="nil"/>
                        </w:tcBorders>
                        <w:vAlign w:val="top"/>
                      </w:tcPr>
                      <w:p>
                        <w:pPr>
                          <w:spacing w:before="28" w:line="189" w:lineRule="auto"/>
                          <w:ind w:firstLine="48"/>
                          <w:rPr>
                            <w:rFonts w:ascii="仿宋" w:hAnsi="仿宋" w:eastAsia="仿宋" w:cs="仿宋"/>
                            <w:sz w:val="18"/>
                            <w:szCs w:val="18"/>
                          </w:rPr>
                        </w:pPr>
                        <w:r>
                          <w:rPr>
                            <w:rFonts w:ascii="仿宋" w:hAnsi="仿宋" w:eastAsia="仿宋" w:cs="仿宋"/>
                            <w:spacing w:val="4"/>
                            <w:sz w:val="18"/>
                            <w:szCs w:val="18"/>
                          </w:rPr>
                          <w:t>服务电话：</w:t>
                        </w:r>
                        <w:r>
                          <w:rPr>
                            <w:rFonts w:ascii="仿宋" w:hAnsi="仿宋" w:eastAsia="仿宋" w:cs="仿宋"/>
                            <w:spacing w:val="75"/>
                            <w:w w:val="101"/>
                            <w:sz w:val="18"/>
                            <w:szCs w:val="18"/>
                          </w:rPr>
                          <w:t xml:space="preserve"> </w:t>
                        </w:r>
                        <w:r>
                          <w:rPr>
                            <w:rFonts w:ascii="仿宋" w:hAnsi="仿宋" w:eastAsia="仿宋" w:cs="仿宋"/>
                            <w:spacing w:val="4"/>
                            <w:sz w:val="18"/>
                            <w:szCs w:val="18"/>
                          </w:rPr>
                          <w:t>0377-65969823</w:t>
                        </w:r>
                      </w:p>
                    </w:tc>
                    <w:tc>
                      <w:tcPr>
                        <w:tcW w:w="6469" w:type="dxa"/>
                        <w:gridSpan w:val="4"/>
                        <w:tcBorders>
                          <w:top w:val="nil"/>
                          <w:left w:val="nil"/>
                          <w:right w:val="nil"/>
                        </w:tcBorders>
                        <w:vAlign w:val="top"/>
                      </w:tcPr>
                      <w:p>
                        <w:pPr>
                          <w:spacing w:before="28" w:line="189" w:lineRule="auto"/>
                          <w:ind w:firstLine="1813"/>
                          <w:rPr>
                            <w:rFonts w:ascii="仿宋" w:hAnsi="仿宋" w:eastAsia="仿宋" w:cs="仿宋"/>
                            <w:sz w:val="18"/>
                            <w:szCs w:val="18"/>
                          </w:rPr>
                        </w:pPr>
                        <w:r>
                          <w:rPr>
                            <w:rFonts w:ascii="仿宋" w:hAnsi="仿宋" w:eastAsia="仿宋" w:cs="仿宋"/>
                            <w:spacing w:val="10"/>
                            <w:w w:val="104"/>
                            <w:sz w:val="18"/>
                            <w:szCs w:val="18"/>
                          </w:rPr>
                          <w:t>投诉机构:</w:t>
                        </w:r>
                        <w:r>
                          <w:rPr>
                            <w:rFonts w:ascii="仿宋" w:hAnsi="仿宋" w:eastAsia="仿宋" w:cs="仿宋"/>
                            <w:spacing w:val="36"/>
                            <w:sz w:val="18"/>
                            <w:szCs w:val="18"/>
                          </w:rPr>
                          <w:t xml:space="preserve"> </w:t>
                        </w:r>
                        <w:r>
                          <w:rPr>
                            <w:rFonts w:ascii="仿宋" w:hAnsi="仿宋" w:eastAsia="仿宋" w:cs="仿宋"/>
                            <w:spacing w:val="10"/>
                            <w:w w:val="104"/>
                            <w:sz w:val="18"/>
                            <w:szCs w:val="18"/>
                          </w:rPr>
                          <w:t>纪检监察室</w:t>
                        </w:r>
                      </w:p>
                    </w:tc>
                    <w:tc>
                      <w:tcPr>
                        <w:tcW w:w="1900" w:type="dxa"/>
                        <w:gridSpan w:val="2"/>
                        <w:tcBorders>
                          <w:top w:val="nil"/>
                          <w:left w:val="nil"/>
                          <w:right w:val="nil"/>
                        </w:tcBorders>
                        <w:vAlign w:val="top"/>
                      </w:tcPr>
                      <w:p>
                        <w:pPr>
                          <w:spacing w:before="28" w:line="189" w:lineRule="auto"/>
                          <w:ind w:firstLine="494"/>
                          <w:rPr>
                            <w:rFonts w:ascii="仿宋" w:hAnsi="仿宋" w:eastAsia="仿宋" w:cs="仿宋"/>
                            <w:sz w:val="18"/>
                            <w:szCs w:val="18"/>
                          </w:rPr>
                        </w:pPr>
                        <w:r>
                          <w:rPr>
                            <w:rFonts w:ascii="仿宋" w:hAnsi="仿宋" w:eastAsia="仿宋" w:cs="仿宋"/>
                            <w:spacing w:val="-2"/>
                            <w:sz w:val="18"/>
                            <w:szCs w:val="18"/>
                          </w:rPr>
                          <w:t>投诉电话：</w:t>
                        </w:r>
                        <w:r>
                          <w:rPr>
                            <w:rFonts w:ascii="仿宋" w:hAnsi="仿宋" w:eastAsia="仿宋" w:cs="仿宋"/>
                            <w:spacing w:val="67"/>
                            <w:w w:val="101"/>
                            <w:sz w:val="18"/>
                            <w:szCs w:val="18"/>
                          </w:rPr>
                          <w:t xml:space="preserve"> </w:t>
                        </w:r>
                        <w:r>
                          <w:rPr>
                            <w:rFonts w:ascii="仿宋" w:hAnsi="仿宋" w:eastAsia="仿宋" w:cs="仿宋"/>
                            <w:spacing w:val="-2"/>
                            <w:sz w:val="18"/>
                            <w:szCs w:val="18"/>
                          </w:rPr>
                          <w:t>0377</w:t>
                        </w:r>
                      </w:p>
                    </w:tc>
                    <w:tc>
                      <w:tcPr>
                        <w:tcW w:w="2731" w:type="dxa"/>
                        <w:gridSpan w:val="3"/>
                        <w:tcBorders>
                          <w:top w:val="nil"/>
                          <w:left w:val="nil"/>
                        </w:tcBorders>
                        <w:vAlign w:val="top"/>
                      </w:tcPr>
                      <w:p>
                        <w:pPr>
                          <w:spacing w:before="62" w:line="151" w:lineRule="exact"/>
                          <w:ind w:firstLine="104"/>
                          <w:rPr>
                            <w:rFonts w:ascii="仿宋" w:hAnsi="仿宋" w:eastAsia="仿宋" w:cs="仿宋"/>
                            <w:sz w:val="20"/>
                            <w:szCs w:val="20"/>
                          </w:rPr>
                        </w:pPr>
                        <w:r>
                          <w:rPr>
                            <w:rFonts w:ascii="仿宋" w:hAnsi="仿宋" w:eastAsia="仿宋" w:cs="仿宋"/>
                            <w:spacing w:val="-1"/>
                            <w:position w:val="-2"/>
                            <w:sz w:val="20"/>
                            <w:szCs w:val="20"/>
                          </w:rPr>
                          <w:t>65969000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9660" w:type="dxa"/>
                        <w:gridSpan w:val="6"/>
                        <w:tcBorders>
                          <w:right w:val="nil"/>
                        </w:tcBorders>
                        <w:vAlign w:val="top"/>
                      </w:tcPr>
                      <w:p>
                        <w:pPr>
                          <w:spacing w:before="40" w:line="185" w:lineRule="auto"/>
                          <w:ind w:firstLine="58"/>
                          <w:rPr>
                            <w:rFonts w:ascii="仿宋" w:hAnsi="仿宋" w:eastAsia="仿宋" w:cs="仿宋"/>
                            <w:sz w:val="18"/>
                            <w:szCs w:val="18"/>
                          </w:rPr>
                        </w:pPr>
                        <w:r>
                          <w:rPr>
                            <w:rFonts w:ascii="仿宋" w:hAnsi="仿宋" w:eastAsia="仿宋" w:cs="仿宋"/>
                            <w:spacing w:val="14"/>
                            <w:sz w:val="18"/>
                            <w:szCs w:val="18"/>
                          </w:rPr>
                          <w:t>受理地点：</w:t>
                        </w:r>
                        <w:r>
                          <w:rPr>
                            <w:rFonts w:ascii="仿宋" w:hAnsi="仿宋" w:eastAsia="仿宋" w:cs="仿宋"/>
                            <w:spacing w:val="72"/>
                            <w:sz w:val="18"/>
                            <w:szCs w:val="18"/>
                          </w:rPr>
                          <w:t xml:space="preserve"> </w:t>
                        </w:r>
                        <w:r>
                          <w:rPr>
                            <w:rFonts w:ascii="仿宋" w:hAnsi="仿宋" w:eastAsia="仿宋" w:cs="仿宋"/>
                            <w:spacing w:val="14"/>
                            <w:sz w:val="18"/>
                            <w:szCs w:val="18"/>
                          </w:rPr>
                          <w:t>镇平县文化广电和旅游局（建设大道378号）</w:t>
                        </w:r>
                        <w:r>
                          <w:rPr>
                            <w:rFonts w:ascii="仿宋" w:hAnsi="仿宋" w:eastAsia="仿宋" w:cs="仿宋"/>
                            <w:spacing w:val="13"/>
                            <w:sz w:val="18"/>
                            <w:szCs w:val="18"/>
                          </w:rPr>
                          <w:t xml:space="preserve">   </w:t>
                        </w:r>
                        <w:r>
                          <w:rPr>
                            <w:rFonts w:ascii="仿宋" w:hAnsi="仿宋" w:eastAsia="仿宋" w:cs="仿宋"/>
                            <w:spacing w:val="14"/>
                            <w:sz w:val="18"/>
                            <w:szCs w:val="18"/>
                          </w:rPr>
                          <w:t>镇平县政务服务大厅</w:t>
                        </w:r>
                        <w:r>
                          <w:rPr>
                            <w:rFonts w:hint="eastAsia" w:ascii="仿宋" w:hAnsi="仿宋" w:eastAsia="仿宋" w:cs="仿宋"/>
                            <w:spacing w:val="14"/>
                            <w:sz w:val="18"/>
                            <w:szCs w:val="18"/>
                            <w:lang w:eastAsia="zh-CN"/>
                          </w:rPr>
                          <w:t>文广旅窗口</w:t>
                        </w:r>
                        <w:r>
                          <w:rPr>
                            <w:rFonts w:ascii="仿宋" w:hAnsi="仿宋" w:eastAsia="仿宋" w:cs="仿宋"/>
                            <w:spacing w:val="14"/>
                            <w:sz w:val="18"/>
                            <w:szCs w:val="18"/>
                          </w:rPr>
                          <w:t>（平安大道西段）</w:t>
                        </w:r>
                      </w:p>
                    </w:tc>
                    <w:tc>
                      <w:tcPr>
                        <w:tcW w:w="4631" w:type="dxa"/>
                        <w:gridSpan w:val="5"/>
                        <w:tcBorders>
                          <w:left w:val="nil"/>
                        </w:tcBorders>
                        <w:vAlign w:val="top"/>
                      </w:tcPr>
                      <w:p>
                        <w:pPr>
                          <w:spacing w:line="220" w:lineRule="exact"/>
                          <w:rPr>
                            <w:rFonts w:ascii="宋体"/>
                            <w:sz w:val="17"/>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851" w:type="dxa"/>
                        <w:vAlign w:val="top"/>
                      </w:tcPr>
                      <w:p>
                        <w:pPr>
                          <w:spacing w:before="164"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0" w:type="dxa"/>
                        <w:vAlign w:val="top"/>
                      </w:tcPr>
                      <w:p>
                        <w:pPr>
                          <w:spacing w:before="164"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64" w:line="188" w:lineRule="auto"/>
                          <w:ind w:firstLine="888"/>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64" w:line="188" w:lineRule="auto"/>
                          <w:ind w:firstLine="107"/>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64" w:line="188" w:lineRule="auto"/>
                          <w:ind w:firstLine="114"/>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8" w:type="dxa"/>
                        <w:gridSpan w:val="2"/>
                        <w:vAlign w:val="top"/>
                      </w:tcPr>
                      <w:p>
                        <w:pPr>
                          <w:spacing w:before="164" w:line="188" w:lineRule="auto"/>
                          <w:ind w:firstLine="1049"/>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5" w:type="dxa"/>
                        <w:vAlign w:val="top"/>
                      </w:tcPr>
                      <w:p>
                        <w:pPr>
                          <w:spacing w:before="164" w:line="188" w:lineRule="auto"/>
                          <w:ind w:firstLine="99"/>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64" w:line="188" w:lineRule="auto"/>
                          <w:ind w:firstLine="113"/>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47" w:line="214" w:lineRule="auto"/>
                          <w:ind w:left="165" w:right="105" w:hanging="7"/>
                          <w:rPr>
                            <w:rFonts w:ascii="仿宋" w:hAnsi="仿宋" w:eastAsia="仿宋" w:cs="仿宋"/>
                            <w:sz w:val="18"/>
                            <w:szCs w:val="18"/>
                          </w:rPr>
                        </w:pPr>
                        <w:r>
                          <w:rPr>
                            <w:rFonts w:ascii="仿宋" w:hAnsi="仿宋" w:eastAsia="仿宋" w:cs="仿宋"/>
                            <w:spacing w:val="11"/>
                            <w:sz w:val="18"/>
                            <w:szCs w:val="18"/>
                            <w14:textOutline w14:w="3349" w14:cap="sq" w14:cmpd="sng">
                              <w14:solidFill>
                                <w14:srgbClr w14:val="000000"/>
                              </w14:solidFill>
                              <w14:prstDash w14:val="solid"/>
                              <w14:bevel/>
                            </w14:textOutline>
                          </w:rPr>
                          <w:t>法定</w:t>
                        </w:r>
                        <w:r>
                          <w:rPr>
                            <w:rFonts w:ascii="仿宋" w:hAnsi="仿宋" w:eastAsia="仿宋" w:cs="仿宋"/>
                            <w:spacing w:val="1"/>
                            <w:sz w:val="18"/>
                            <w:szCs w:val="18"/>
                          </w:rPr>
                          <w:t xml:space="preserve"> </w:t>
                        </w:r>
                        <w:r>
                          <w:rPr>
                            <w:rFonts w:ascii="仿宋" w:hAnsi="仿宋" w:eastAsia="仿宋" w:cs="仿宋"/>
                            <w:spacing w:val="7"/>
                            <w:sz w:val="18"/>
                            <w:szCs w:val="18"/>
                            <w14:textOutline w14:w="3349" w14:cap="sq" w14:cmpd="sng">
                              <w14:solidFill>
                                <w14:srgbClr w14:val="000000"/>
                              </w14:solidFill>
                              <w14:prstDash w14:val="solid"/>
                              <w14:bevel/>
                            </w14:textOutline>
                          </w:rPr>
                          <w:t>时限</w:t>
                        </w:r>
                      </w:p>
                    </w:tc>
                    <w:tc>
                      <w:tcPr>
                        <w:tcW w:w="1077" w:type="dxa"/>
                        <w:vAlign w:val="top"/>
                      </w:tcPr>
                      <w:p>
                        <w:pPr>
                          <w:spacing w:before="47" w:line="214" w:lineRule="auto"/>
                          <w:ind w:left="254" w:right="114" w:hanging="94"/>
                          <w:rPr>
                            <w:rFonts w:ascii="仿宋" w:hAnsi="仿宋" w:eastAsia="仿宋" w:cs="仿宋"/>
                            <w:sz w:val="18"/>
                            <w:szCs w:val="18"/>
                          </w:rPr>
                        </w:pPr>
                        <w:r>
                          <w:rPr>
                            <w:rFonts w:ascii="仿宋" w:hAnsi="仿宋" w:eastAsia="仿宋" w:cs="仿宋"/>
                            <w:spacing w:val="16"/>
                            <w:sz w:val="18"/>
                            <w:szCs w:val="18"/>
                            <w14:textOutline w14:w="3349" w14:cap="sq" w14:cmpd="sng">
                              <w14:solidFill>
                                <w14:srgbClr w14:val="000000"/>
                              </w14:solidFill>
                              <w14:prstDash w14:val="solid"/>
                              <w14:bevel/>
                            </w14:textOutline>
                          </w:rPr>
                          <w:t>收费情况</w:t>
                        </w:r>
                        <w:r>
                          <w:rPr>
                            <w:rFonts w:ascii="仿宋" w:hAnsi="仿宋" w:eastAsia="仿宋" w:cs="仿宋"/>
                            <w:spacing w:val="2"/>
                            <w:w w:val="101"/>
                            <w:sz w:val="18"/>
                            <w:szCs w:val="18"/>
                          </w:rPr>
                          <w:t xml:space="preserve"> </w:t>
                        </w:r>
                        <w:r>
                          <w:rPr>
                            <w:rFonts w:ascii="仿宋" w:hAnsi="仿宋" w:eastAsia="仿宋" w:cs="仿宋"/>
                            <w:spacing w:val="17"/>
                            <w:sz w:val="18"/>
                            <w:szCs w:val="18"/>
                            <w14:textOutline w14:w="3349"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1" w:hRule="atLeast"/>
                    </w:trPr>
                    <w:tc>
                      <w:tcPr>
                        <w:tcW w:w="851" w:type="dxa"/>
                        <w:vMerge w:val="restart"/>
                        <w:tcBorders>
                          <w:bottom w:val="nil"/>
                        </w:tcBorders>
                        <w:vAlign w:val="top"/>
                      </w:tcPr>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before="65" w:line="180" w:lineRule="auto"/>
                          <w:ind w:firstLine="294"/>
                          <w:rPr>
                            <w:rFonts w:ascii="仿宋" w:hAnsi="仿宋" w:eastAsia="仿宋" w:cs="仿宋"/>
                            <w:sz w:val="20"/>
                            <w:szCs w:val="20"/>
                          </w:rPr>
                        </w:pPr>
                        <w:r>
                          <w:rPr>
                            <w:rFonts w:ascii="仿宋" w:hAnsi="仿宋" w:eastAsia="仿宋" w:cs="仿宋"/>
                            <w:spacing w:val="-7"/>
                            <w:sz w:val="20"/>
                            <w:szCs w:val="20"/>
                          </w:rPr>
                          <w:t>110</w:t>
                        </w:r>
                      </w:p>
                    </w:tc>
                    <w:tc>
                      <w:tcPr>
                        <w:tcW w:w="2340" w:type="dxa"/>
                        <w:vMerge w:val="restart"/>
                        <w:tcBorders>
                          <w:bottom w:val="nil"/>
                        </w:tcBorders>
                        <w:vAlign w:val="top"/>
                      </w:tcPr>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line="244" w:lineRule="auto"/>
                          <w:rPr>
                            <w:rFonts w:ascii="宋体"/>
                            <w:sz w:val="21"/>
                          </w:rPr>
                        </w:pPr>
                      </w:p>
                      <w:p>
                        <w:pPr>
                          <w:spacing w:before="65" w:line="228" w:lineRule="auto"/>
                          <w:ind w:left="68" w:right="48"/>
                          <w:rPr>
                            <w:rFonts w:ascii="仿宋" w:hAnsi="仿宋" w:eastAsia="仿宋" w:cs="仿宋"/>
                            <w:sz w:val="20"/>
                            <w:szCs w:val="20"/>
                          </w:rPr>
                        </w:pPr>
                        <w:r>
                          <w:rPr>
                            <w:rFonts w:ascii="仿宋" w:hAnsi="仿宋" w:eastAsia="仿宋" w:cs="仿宋"/>
                            <w:sz w:val="20"/>
                            <w:szCs w:val="20"/>
                          </w:rPr>
                          <w:t>旅游团队领队与境外接待</w:t>
                        </w:r>
                        <w:r>
                          <w:rPr>
                            <w:rFonts w:ascii="仿宋" w:hAnsi="仿宋" w:eastAsia="仿宋" w:cs="仿宋"/>
                            <w:spacing w:val="6"/>
                            <w:sz w:val="20"/>
                            <w:szCs w:val="20"/>
                          </w:rPr>
                          <w:t xml:space="preserve"> </w:t>
                        </w:r>
                        <w:r>
                          <w:rPr>
                            <w:rFonts w:ascii="仿宋" w:hAnsi="仿宋" w:eastAsia="仿宋" w:cs="仿宋"/>
                            <w:sz w:val="20"/>
                            <w:szCs w:val="20"/>
                          </w:rPr>
                          <w:t>社、导游及为旅游者提供</w:t>
                        </w:r>
                        <w:r>
                          <w:rPr>
                            <w:rFonts w:ascii="仿宋" w:hAnsi="仿宋" w:eastAsia="仿宋" w:cs="仿宋"/>
                            <w:spacing w:val="7"/>
                            <w:sz w:val="20"/>
                            <w:szCs w:val="20"/>
                          </w:rPr>
                          <w:t xml:space="preserve"> </w:t>
                        </w:r>
                        <w:r>
                          <w:rPr>
                            <w:rFonts w:ascii="仿宋" w:hAnsi="仿宋" w:eastAsia="仿宋" w:cs="仿宋"/>
                            <w:sz w:val="20"/>
                            <w:szCs w:val="20"/>
                          </w:rPr>
                          <w:t>商品或者服务的其他经营</w:t>
                        </w:r>
                        <w:r>
                          <w:rPr>
                            <w:rFonts w:ascii="仿宋" w:hAnsi="仿宋" w:eastAsia="仿宋" w:cs="仿宋"/>
                            <w:spacing w:val="5"/>
                            <w:sz w:val="20"/>
                            <w:szCs w:val="20"/>
                          </w:rPr>
                          <w:t xml:space="preserve"> </w:t>
                        </w:r>
                        <w:r>
                          <w:rPr>
                            <w:rFonts w:ascii="仿宋" w:hAnsi="仿宋" w:eastAsia="仿宋" w:cs="仿宋"/>
                            <w:sz w:val="20"/>
                            <w:szCs w:val="20"/>
                          </w:rPr>
                          <w:t>者串通欺骗、胁迫旅游者</w:t>
                        </w:r>
                        <w:r>
                          <w:rPr>
                            <w:rFonts w:ascii="仿宋" w:hAnsi="仿宋" w:eastAsia="仿宋" w:cs="仿宋"/>
                            <w:spacing w:val="5"/>
                            <w:sz w:val="20"/>
                            <w:szCs w:val="20"/>
                          </w:rPr>
                          <w:t xml:space="preserve"> </w:t>
                        </w:r>
                        <w:r>
                          <w:rPr>
                            <w:rFonts w:ascii="仿宋" w:hAnsi="仿宋" w:eastAsia="仿宋" w:cs="仿宋"/>
                            <w:sz w:val="20"/>
                            <w:szCs w:val="20"/>
                          </w:rPr>
                          <w:t>消费或者向境外接待社、</w:t>
                        </w:r>
                        <w:r>
                          <w:rPr>
                            <w:rFonts w:ascii="仿宋" w:hAnsi="仿宋" w:eastAsia="仿宋" w:cs="仿宋"/>
                            <w:spacing w:val="7"/>
                            <w:sz w:val="20"/>
                            <w:szCs w:val="20"/>
                          </w:rPr>
                          <w:t xml:space="preserve"> </w:t>
                        </w:r>
                        <w:r>
                          <w:rPr>
                            <w:rFonts w:ascii="仿宋" w:hAnsi="仿宋" w:eastAsia="仿宋" w:cs="仿宋"/>
                            <w:sz w:val="20"/>
                            <w:szCs w:val="20"/>
                          </w:rPr>
                          <w:t>导游和其他为旅游者提供</w:t>
                        </w:r>
                        <w:r>
                          <w:rPr>
                            <w:rFonts w:ascii="仿宋" w:hAnsi="仿宋" w:eastAsia="仿宋" w:cs="仿宋"/>
                            <w:spacing w:val="5"/>
                            <w:sz w:val="20"/>
                            <w:szCs w:val="20"/>
                          </w:rPr>
                          <w:t xml:space="preserve"> </w:t>
                        </w:r>
                        <w:r>
                          <w:rPr>
                            <w:rFonts w:ascii="仿宋" w:hAnsi="仿宋" w:eastAsia="仿宋" w:cs="仿宋"/>
                            <w:sz w:val="20"/>
                            <w:szCs w:val="20"/>
                          </w:rPr>
                          <w:t>商品或者服务的经营者索</w:t>
                        </w:r>
                        <w:r>
                          <w:rPr>
                            <w:rFonts w:ascii="仿宋" w:hAnsi="仿宋" w:eastAsia="仿宋" w:cs="仿宋"/>
                            <w:spacing w:val="5"/>
                            <w:sz w:val="20"/>
                            <w:szCs w:val="20"/>
                          </w:rPr>
                          <w:t xml:space="preserve"> </w:t>
                        </w:r>
                        <w:r>
                          <w:rPr>
                            <w:rFonts w:ascii="仿宋" w:hAnsi="仿宋" w:eastAsia="仿宋" w:cs="仿宋"/>
                            <w:sz w:val="20"/>
                            <w:szCs w:val="20"/>
                          </w:rPr>
                          <w:t>要回扣、提成或者收受其</w:t>
                        </w:r>
                      </w:p>
                      <w:p>
                        <w:pPr>
                          <w:spacing w:line="201" w:lineRule="auto"/>
                          <w:ind w:firstLine="678"/>
                          <w:rPr>
                            <w:rFonts w:ascii="仿宋" w:hAnsi="仿宋" w:eastAsia="仿宋" w:cs="仿宋"/>
                            <w:sz w:val="20"/>
                            <w:szCs w:val="20"/>
                          </w:rPr>
                        </w:pPr>
                        <w:r>
                          <w:rPr>
                            <w:rFonts w:ascii="仿宋" w:hAnsi="仿宋" w:eastAsia="仿宋" w:cs="仿宋"/>
                            <w:spacing w:val="-2"/>
                            <w:sz w:val="20"/>
                            <w:szCs w:val="20"/>
                          </w:rPr>
                          <w:t>财物的处罚</w:t>
                        </w:r>
                      </w:p>
                    </w:tc>
                    <w:tc>
                      <w:tcPr>
                        <w:tcW w:w="2551" w:type="dxa"/>
                        <w:vMerge w:val="restart"/>
                        <w:tcBorders>
                          <w:bottom w:val="nil"/>
                        </w:tcBorders>
                        <w:vAlign w:val="top"/>
                      </w:tcPr>
                      <w:p>
                        <w:pPr>
                          <w:spacing w:before="49" w:line="188" w:lineRule="auto"/>
                          <w:ind w:firstLine="75"/>
                          <w:rPr>
                            <w:rFonts w:ascii="仿宋" w:hAnsi="仿宋" w:eastAsia="仿宋" w:cs="仿宋"/>
                            <w:sz w:val="20"/>
                            <w:szCs w:val="20"/>
                          </w:rPr>
                        </w:pPr>
                        <w:r>
                          <w:rPr>
                            <w:rFonts w:ascii="仿宋" w:hAnsi="仿宋" w:eastAsia="仿宋" w:cs="仿宋"/>
                            <w:spacing w:val="1"/>
                            <w:sz w:val="20"/>
                            <w:szCs w:val="20"/>
                          </w:rPr>
                          <w:t>《中国公民出国旅游管理办</w:t>
                        </w:r>
                      </w:p>
                      <w:p>
                        <w:pPr>
                          <w:spacing w:before="43" w:line="188" w:lineRule="auto"/>
                          <w:ind w:firstLine="135"/>
                          <w:rPr>
                            <w:rFonts w:ascii="仿宋" w:hAnsi="仿宋" w:eastAsia="仿宋" w:cs="仿宋"/>
                            <w:sz w:val="20"/>
                            <w:szCs w:val="20"/>
                          </w:rPr>
                        </w:pPr>
                        <w:r>
                          <w:rPr>
                            <w:rFonts w:ascii="仿宋" w:hAnsi="仿宋" w:eastAsia="仿宋" w:cs="仿宋"/>
                            <w:spacing w:val="-11"/>
                            <w:sz w:val="20"/>
                            <w:szCs w:val="20"/>
                          </w:rPr>
                          <w:t>法》</w:t>
                        </w:r>
                        <w:r>
                          <w:rPr>
                            <w:rFonts w:ascii="仿宋" w:hAnsi="仿宋" w:eastAsia="仿宋" w:cs="仿宋"/>
                            <w:spacing w:val="10"/>
                            <w:sz w:val="20"/>
                            <w:szCs w:val="20"/>
                          </w:rPr>
                          <w:t xml:space="preserve"> </w:t>
                        </w:r>
                        <w:r>
                          <w:rPr>
                            <w:rFonts w:ascii="仿宋" w:hAnsi="仿宋" w:eastAsia="仿宋" w:cs="仿宋"/>
                            <w:spacing w:val="-11"/>
                            <w:sz w:val="20"/>
                            <w:szCs w:val="20"/>
                          </w:rPr>
                          <w:t>（2002年5月27</w:t>
                        </w:r>
                        <w:r>
                          <w:rPr>
                            <w:rFonts w:ascii="仿宋" w:hAnsi="仿宋" w:eastAsia="仿宋" w:cs="仿宋"/>
                            <w:spacing w:val="-44"/>
                            <w:sz w:val="20"/>
                            <w:szCs w:val="20"/>
                          </w:rPr>
                          <w:t xml:space="preserve"> </w:t>
                        </w:r>
                        <w:r>
                          <w:rPr>
                            <w:rFonts w:ascii="仿宋" w:hAnsi="仿宋" w:eastAsia="仿宋" w:cs="仿宋"/>
                            <w:spacing w:val="-11"/>
                            <w:sz w:val="20"/>
                            <w:szCs w:val="20"/>
                          </w:rPr>
                          <w:t>日中华</w:t>
                        </w:r>
                      </w:p>
                      <w:p>
                        <w:pPr>
                          <w:spacing w:before="43" w:line="188" w:lineRule="auto"/>
                          <w:ind w:firstLine="131"/>
                          <w:rPr>
                            <w:rFonts w:ascii="仿宋" w:hAnsi="仿宋" w:eastAsia="仿宋" w:cs="仿宋"/>
                            <w:sz w:val="20"/>
                            <w:szCs w:val="20"/>
                          </w:rPr>
                        </w:pPr>
                        <w:r>
                          <w:rPr>
                            <w:rFonts w:ascii="仿宋" w:hAnsi="仿宋" w:eastAsia="仿宋" w:cs="仿宋"/>
                            <w:sz w:val="20"/>
                            <w:szCs w:val="20"/>
                          </w:rPr>
                          <w:t>人民共和国国务院令第354</w:t>
                        </w:r>
                      </w:p>
                      <w:p>
                        <w:pPr>
                          <w:spacing w:before="44" w:line="188" w:lineRule="auto"/>
                          <w:ind w:firstLine="85"/>
                          <w:rPr>
                            <w:rFonts w:ascii="仿宋" w:hAnsi="仿宋" w:eastAsia="仿宋" w:cs="仿宋"/>
                            <w:sz w:val="20"/>
                            <w:szCs w:val="20"/>
                          </w:rPr>
                        </w:pPr>
                        <w:r>
                          <w:rPr>
                            <w:rFonts w:ascii="仿宋" w:hAnsi="仿宋" w:eastAsia="仿宋" w:cs="仿宋"/>
                            <w:spacing w:val="-8"/>
                            <w:sz w:val="20"/>
                            <w:szCs w:val="20"/>
                          </w:rPr>
                          <w:t>号公布，</w:t>
                        </w:r>
                        <w:r>
                          <w:rPr>
                            <w:rFonts w:ascii="仿宋" w:hAnsi="仿宋" w:eastAsia="仿宋" w:cs="仿宋"/>
                            <w:spacing w:val="-35"/>
                            <w:sz w:val="20"/>
                            <w:szCs w:val="20"/>
                          </w:rPr>
                          <w:t xml:space="preserve"> </w:t>
                        </w:r>
                        <w:r>
                          <w:rPr>
                            <w:rFonts w:ascii="仿宋" w:hAnsi="仿宋" w:eastAsia="仿宋" w:cs="仿宋"/>
                            <w:spacing w:val="-8"/>
                            <w:sz w:val="20"/>
                            <w:szCs w:val="20"/>
                          </w:rPr>
                          <w:t>自2002年7月1</w:t>
                        </w:r>
                        <w:r>
                          <w:rPr>
                            <w:rFonts w:ascii="仿宋" w:hAnsi="仿宋" w:eastAsia="仿宋" w:cs="仿宋"/>
                            <w:spacing w:val="-44"/>
                            <w:sz w:val="20"/>
                            <w:szCs w:val="20"/>
                          </w:rPr>
                          <w:t xml:space="preserve"> </w:t>
                        </w:r>
                        <w:r>
                          <w:rPr>
                            <w:rFonts w:ascii="仿宋" w:hAnsi="仿宋" w:eastAsia="仿宋" w:cs="仿宋"/>
                            <w:spacing w:val="-8"/>
                            <w:sz w:val="20"/>
                            <w:szCs w:val="20"/>
                          </w:rPr>
                          <w:t>日起</w:t>
                        </w:r>
                      </w:p>
                      <w:p>
                        <w:pPr>
                          <w:spacing w:before="43" w:line="188" w:lineRule="auto"/>
                          <w:ind w:firstLine="128"/>
                          <w:rPr>
                            <w:rFonts w:ascii="仿宋" w:hAnsi="仿宋" w:eastAsia="仿宋" w:cs="仿宋"/>
                            <w:sz w:val="20"/>
                            <w:szCs w:val="20"/>
                          </w:rPr>
                        </w:pPr>
                        <w:r>
                          <w:rPr>
                            <w:rFonts w:ascii="仿宋" w:hAnsi="仿宋" w:eastAsia="仿宋" w:cs="仿宋"/>
                            <w:spacing w:val="-5"/>
                            <w:sz w:val="20"/>
                            <w:szCs w:val="20"/>
                          </w:rPr>
                          <w:t>施行</w:t>
                        </w:r>
                        <w:r>
                          <w:rPr>
                            <w:rFonts w:ascii="仿宋" w:hAnsi="仿宋" w:eastAsia="仿宋" w:cs="仿宋"/>
                            <w:spacing w:val="21"/>
                            <w:sz w:val="20"/>
                            <w:szCs w:val="20"/>
                          </w:rPr>
                          <w:t xml:space="preserve"> </w:t>
                        </w:r>
                        <w:r>
                          <w:rPr>
                            <w:rFonts w:ascii="仿宋" w:hAnsi="仿宋" w:eastAsia="仿宋" w:cs="仿宋"/>
                            <w:spacing w:val="-5"/>
                            <w:sz w:val="20"/>
                            <w:szCs w:val="20"/>
                          </w:rPr>
                          <w:t>根据2017年3月1</w:t>
                        </w:r>
                        <w:r>
                          <w:rPr>
                            <w:rFonts w:ascii="仿宋" w:hAnsi="仿宋" w:eastAsia="仿宋" w:cs="仿宋"/>
                            <w:spacing w:val="-43"/>
                            <w:sz w:val="20"/>
                            <w:szCs w:val="20"/>
                          </w:rPr>
                          <w:t xml:space="preserve"> </w:t>
                        </w:r>
                        <w:r>
                          <w:rPr>
                            <w:rFonts w:ascii="仿宋" w:hAnsi="仿宋" w:eastAsia="仿宋" w:cs="仿宋"/>
                            <w:spacing w:val="-5"/>
                            <w:sz w:val="20"/>
                            <w:szCs w:val="20"/>
                          </w:rPr>
                          <w:t>日国</w:t>
                        </w:r>
                      </w:p>
                      <w:p>
                        <w:pPr>
                          <w:spacing w:before="43" w:line="188" w:lineRule="auto"/>
                          <w:ind w:firstLine="134"/>
                          <w:rPr>
                            <w:rFonts w:ascii="仿宋" w:hAnsi="仿宋" w:eastAsia="仿宋" w:cs="仿宋"/>
                            <w:sz w:val="20"/>
                            <w:szCs w:val="20"/>
                          </w:rPr>
                        </w:pPr>
                        <w:r>
                          <w:rPr>
                            <w:rFonts w:ascii="仿宋" w:hAnsi="仿宋" w:eastAsia="仿宋" w:cs="仿宋"/>
                            <w:sz w:val="20"/>
                            <w:szCs w:val="20"/>
                          </w:rPr>
                          <w:t>务院令第676号公布的《国</w:t>
                        </w:r>
                      </w:p>
                      <w:p>
                        <w:pPr>
                          <w:spacing w:before="43" w:line="188" w:lineRule="auto"/>
                          <w:ind w:firstLine="86"/>
                          <w:rPr>
                            <w:rFonts w:ascii="仿宋" w:hAnsi="仿宋" w:eastAsia="仿宋" w:cs="仿宋"/>
                            <w:sz w:val="20"/>
                            <w:szCs w:val="20"/>
                          </w:rPr>
                        </w:pPr>
                        <w:r>
                          <w:rPr>
                            <w:rFonts w:ascii="仿宋" w:hAnsi="仿宋" w:eastAsia="仿宋" w:cs="仿宋"/>
                            <w:sz w:val="20"/>
                            <w:szCs w:val="20"/>
                          </w:rPr>
                          <w:t>务院关于修改和废止部分行</w:t>
                        </w:r>
                      </w:p>
                      <w:p>
                        <w:pPr>
                          <w:spacing w:before="41" w:line="188" w:lineRule="auto"/>
                          <w:ind w:firstLine="81"/>
                          <w:rPr>
                            <w:rFonts w:ascii="仿宋" w:hAnsi="仿宋" w:eastAsia="仿宋" w:cs="仿宋"/>
                            <w:sz w:val="20"/>
                            <w:szCs w:val="20"/>
                          </w:rPr>
                        </w:pPr>
                        <w:r>
                          <w:rPr>
                            <w:rFonts w:ascii="仿宋" w:hAnsi="仿宋" w:eastAsia="仿宋" w:cs="仿宋"/>
                            <w:spacing w:val="-19"/>
                            <w:sz w:val="20"/>
                            <w:szCs w:val="20"/>
                          </w:rPr>
                          <w:t>政法规的决定》</w:t>
                        </w:r>
                        <w:r>
                          <w:rPr>
                            <w:rFonts w:ascii="仿宋" w:hAnsi="仿宋" w:eastAsia="仿宋" w:cs="仿宋"/>
                            <w:spacing w:val="9"/>
                            <w:sz w:val="20"/>
                            <w:szCs w:val="20"/>
                          </w:rPr>
                          <w:t xml:space="preserve"> </w:t>
                        </w:r>
                        <w:r>
                          <w:rPr>
                            <w:rFonts w:ascii="仿宋" w:hAnsi="仿宋" w:eastAsia="仿宋" w:cs="仿宋"/>
                            <w:spacing w:val="-19"/>
                            <w:sz w:val="20"/>
                            <w:szCs w:val="20"/>
                          </w:rPr>
                          <w:t>修正）</w:t>
                        </w:r>
                        <w:r>
                          <w:rPr>
                            <w:rFonts w:ascii="仿宋" w:hAnsi="仿宋" w:eastAsia="仿宋" w:cs="仿宋"/>
                            <w:spacing w:val="24"/>
                            <w:sz w:val="20"/>
                            <w:szCs w:val="20"/>
                          </w:rPr>
                          <w:t xml:space="preserve"> </w:t>
                        </w:r>
                        <w:r>
                          <w:rPr>
                            <w:rFonts w:ascii="仿宋" w:hAnsi="仿宋" w:eastAsia="仿宋" w:cs="仿宋"/>
                            <w:spacing w:val="-19"/>
                            <w:sz w:val="20"/>
                            <w:szCs w:val="20"/>
                          </w:rPr>
                          <w:t>第三</w:t>
                        </w:r>
                      </w:p>
                      <w:p>
                        <w:pPr>
                          <w:spacing w:before="44" w:line="188" w:lineRule="auto"/>
                          <w:ind w:firstLine="108"/>
                          <w:rPr>
                            <w:rFonts w:ascii="仿宋" w:hAnsi="仿宋" w:eastAsia="仿宋" w:cs="仿宋"/>
                            <w:sz w:val="20"/>
                            <w:szCs w:val="20"/>
                          </w:rPr>
                        </w:pPr>
                        <w:r>
                          <w:rPr>
                            <w:rFonts w:ascii="仿宋" w:hAnsi="仿宋" w:eastAsia="仿宋" w:cs="仿宋"/>
                            <w:spacing w:val="-2"/>
                            <w:sz w:val="20"/>
                            <w:szCs w:val="20"/>
                          </w:rPr>
                          <w:t>十一条</w:t>
                        </w:r>
                        <w:r>
                          <w:rPr>
                            <w:rFonts w:ascii="仿宋" w:hAnsi="仿宋" w:eastAsia="仿宋" w:cs="仿宋"/>
                            <w:spacing w:val="79"/>
                            <w:sz w:val="20"/>
                            <w:szCs w:val="20"/>
                          </w:rPr>
                          <w:t xml:space="preserve"> </w:t>
                        </w:r>
                        <w:r>
                          <w:rPr>
                            <w:rFonts w:ascii="仿宋" w:hAnsi="仿宋" w:eastAsia="仿宋" w:cs="仿宋"/>
                            <w:spacing w:val="-2"/>
                            <w:sz w:val="20"/>
                            <w:szCs w:val="20"/>
                          </w:rPr>
                          <w:t>旅游团队领队违反</w:t>
                        </w:r>
                      </w:p>
                      <w:p>
                        <w:pPr>
                          <w:spacing w:before="43" w:line="188" w:lineRule="auto"/>
                          <w:ind w:firstLine="81"/>
                          <w:rPr>
                            <w:rFonts w:ascii="仿宋" w:hAnsi="仿宋" w:eastAsia="仿宋" w:cs="仿宋"/>
                            <w:sz w:val="20"/>
                            <w:szCs w:val="20"/>
                          </w:rPr>
                        </w:pPr>
                        <w:r>
                          <w:rPr>
                            <w:rFonts w:ascii="仿宋" w:hAnsi="仿宋" w:eastAsia="仿宋" w:cs="仿宋"/>
                            <w:spacing w:val="2"/>
                            <w:sz w:val="20"/>
                            <w:szCs w:val="20"/>
                          </w:rPr>
                          <w:t>本办法第二十条的规定，与</w:t>
                        </w:r>
                      </w:p>
                      <w:p>
                        <w:pPr>
                          <w:spacing w:before="44" w:line="188" w:lineRule="auto"/>
                          <w:ind w:firstLine="83"/>
                          <w:rPr>
                            <w:rFonts w:ascii="仿宋" w:hAnsi="仿宋" w:eastAsia="仿宋" w:cs="仿宋"/>
                            <w:sz w:val="20"/>
                            <w:szCs w:val="20"/>
                          </w:rPr>
                        </w:pPr>
                        <w:r>
                          <w:rPr>
                            <w:rFonts w:ascii="仿宋" w:hAnsi="仿宋" w:eastAsia="仿宋" w:cs="仿宋"/>
                            <w:sz w:val="20"/>
                            <w:szCs w:val="20"/>
                          </w:rPr>
                          <w:t>境外接待社、导游及为旅游</w:t>
                        </w:r>
                      </w:p>
                      <w:p>
                        <w:pPr>
                          <w:spacing w:before="44" w:line="188" w:lineRule="auto"/>
                          <w:ind w:firstLine="83"/>
                          <w:rPr>
                            <w:rFonts w:ascii="仿宋" w:hAnsi="仿宋" w:eastAsia="仿宋" w:cs="仿宋"/>
                            <w:sz w:val="20"/>
                            <w:szCs w:val="20"/>
                          </w:rPr>
                        </w:pPr>
                        <w:r>
                          <w:rPr>
                            <w:rFonts w:ascii="仿宋" w:hAnsi="仿宋" w:eastAsia="仿宋" w:cs="仿宋"/>
                            <w:sz w:val="20"/>
                            <w:szCs w:val="20"/>
                          </w:rPr>
                          <w:t>者提供商品或者服务的其他</w:t>
                        </w:r>
                      </w:p>
                      <w:p>
                        <w:pPr>
                          <w:spacing w:before="43" w:line="188" w:lineRule="auto"/>
                          <w:ind w:firstLine="80"/>
                          <w:rPr>
                            <w:rFonts w:ascii="仿宋" w:hAnsi="仿宋" w:eastAsia="仿宋" w:cs="仿宋"/>
                            <w:sz w:val="20"/>
                            <w:szCs w:val="20"/>
                          </w:rPr>
                        </w:pPr>
                        <w:r>
                          <w:rPr>
                            <w:rFonts w:ascii="仿宋" w:hAnsi="仿宋" w:eastAsia="仿宋" w:cs="仿宋"/>
                            <w:sz w:val="20"/>
                            <w:szCs w:val="20"/>
                          </w:rPr>
                          <w:t>经营者串通欺骗、胁迫旅游</w:t>
                        </w:r>
                      </w:p>
                      <w:p>
                        <w:pPr>
                          <w:spacing w:before="43" w:line="188" w:lineRule="auto"/>
                          <w:ind w:firstLine="83"/>
                          <w:rPr>
                            <w:rFonts w:ascii="仿宋" w:hAnsi="仿宋" w:eastAsia="仿宋" w:cs="仿宋"/>
                            <w:sz w:val="20"/>
                            <w:szCs w:val="20"/>
                          </w:rPr>
                        </w:pPr>
                        <w:r>
                          <w:rPr>
                            <w:rFonts w:ascii="仿宋" w:hAnsi="仿宋" w:eastAsia="仿宋" w:cs="仿宋"/>
                            <w:sz w:val="20"/>
                            <w:szCs w:val="20"/>
                          </w:rPr>
                          <w:t>者消费或者向境外接待社、</w:t>
                        </w:r>
                      </w:p>
                      <w:p>
                        <w:pPr>
                          <w:spacing w:before="44" w:line="188" w:lineRule="auto"/>
                          <w:ind w:firstLine="82"/>
                          <w:rPr>
                            <w:rFonts w:ascii="仿宋" w:hAnsi="仿宋" w:eastAsia="仿宋" w:cs="仿宋"/>
                            <w:sz w:val="20"/>
                            <w:szCs w:val="20"/>
                          </w:rPr>
                        </w:pPr>
                        <w:r>
                          <w:rPr>
                            <w:rFonts w:ascii="仿宋" w:hAnsi="仿宋" w:eastAsia="仿宋" w:cs="仿宋"/>
                            <w:sz w:val="20"/>
                            <w:szCs w:val="20"/>
                          </w:rPr>
                          <w:t>导游和其他为旅游者提供商</w:t>
                        </w:r>
                      </w:p>
                      <w:p>
                        <w:pPr>
                          <w:spacing w:before="44" w:line="188" w:lineRule="auto"/>
                          <w:ind w:firstLine="102"/>
                          <w:rPr>
                            <w:rFonts w:ascii="仿宋" w:hAnsi="仿宋" w:eastAsia="仿宋" w:cs="仿宋"/>
                            <w:sz w:val="20"/>
                            <w:szCs w:val="20"/>
                          </w:rPr>
                        </w:pPr>
                        <w:r>
                          <w:rPr>
                            <w:rFonts w:ascii="仿宋" w:hAnsi="仿宋" w:eastAsia="仿宋" w:cs="仿宋"/>
                            <w:spacing w:val="-2"/>
                            <w:sz w:val="20"/>
                            <w:szCs w:val="20"/>
                          </w:rPr>
                          <w:t>品或者服务的经营者索要回</w:t>
                        </w:r>
                      </w:p>
                      <w:p>
                        <w:pPr>
                          <w:spacing w:before="43" w:line="188" w:lineRule="auto"/>
                          <w:ind w:firstLine="185"/>
                          <w:rPr>
                            <w:rFonts w:ascii="仿宋" w:hAnsi="仿宋" w:eastAsia="仿宋" w:cs="仿宋"/>
                            <w:sz w:val="20"/>
                            <w:szCs w:val="20"/>
                          </w:rPr>
                        </w:pPr>
                        <w:r>
                          <w:rPr>
                            <w:rFonts w:ascii="仿宋" w:hAnsi="仿宋" w:eastAsia="仿宋" w:cs="仿宋"/>
                            <w:sz w:val="20"/>
                            <w:szCs w:val="20"/>
                          </w:rPr>
                          <w:t>扣、提成或者收受其财物</w:t>
                        </w:r>
                      </w:p>
                      <w:p>
                        <w:pPr>
                          <w:spacing w:before="44" w:line="188" w:lineRule="auto"/>
                          <w:ind w:firstLine="92"/>
                          <w:rPr>
                            <w:rFonts w:ascii="仿宋" w:hAnsi="仿宋" w:eastAsia="仿宋" w:cs="仿宋"/>
                            <w:sz w:val="20"/>
                            <w:szCs w:val="20"/>
                          </w:rPr>
                        </w:pPr>
                        <w:r>
                          <w:rPr>
                            <w:rFonts w:ascii="仿宋" w:hAnsi="仿宋" w:eastAsia="仿宋" w:cs="仿宋"/>
                            <w:spacing w:val="-4"/>
                            <w:sz w:val="20"/>
                            <w:szCs w:val="20"/>
                          </w:rPr>
                          <w:t>的，</w:t>
                        </w:r>
                        <w:r>
                          <w:rPr>
                            <w:rFonts w:ascii="仿宋" w:hAnsi="仿宋" w:eastAsia="仿宋" w:cs="仿宋"/>
                            <w:spacing w:val="-57"/>
                            <w:sz w:val="20"/>
                            <w:szCs w:val="20"/>
                          </w:rPr>
                          <w:t xml:space="preserve"> </w:t>
                        </w:r>
                        <w:r>
                          <w:rPr>
                            <w:rFonts w:ascii="仿宋" w:hAnsi="仿宋" w:eastAsia="仿宋" w:cs="仿宋"/>
                            <w:spacing w:val="-4"/>
                            <w:sz w:val="20"/>
                            <w:szCs w:val="20"/>
                          </w:rPr>
                          <w:t>由旅游行政部门责令改</w:t>
                        </w:r>
                      </w:p>
                      <w:p>
                        <w:pPr>
                          <w:spacing w:before="43" w:line="188" w:lineRule="auto"/>
                          <w:ind w:firstLine="83"/>
                          <w:rPr>
                            <w:rFonts w:ascii="仿宋" w:hAnsi="仿宋" w:eastAsia="仿宋" w:cs="仿宋"/>
                            <w:sz w:val="20"/>
                            <w:szCs w:val="20"/>
                          </w:rPr>
                        </w:pPr>
                        <w:r>
                          <w:rPr>
                            <w:rFonts w:ascii="仿宋" w:hAnsi="仿宋" w:eastAsia="仿宋" w:cs="仿宋"/>
                            <w:sz w:val="20"/>
                            <w:szCs w:val="20"/>
                          </w:rPr>
                          <w:t>正，没收索要的回扣、提成</w:t>
                        </w:r>
                      </w:p>
                      <w:p>
                        <w:pPr>
                          <w:spacing w:before="41" w:line="188" w:lineRule="auto"/>
                          <w:ind w:firstLine="83"/>
                          <w:rPr>
                            <w:rFonts w:ascii="仿宋" w:hAnsi="仿宋" w:eastAsia="仿宋" w:cs="仿宋"/>
                            <w:sz w:val="20"/>
                            <w:szCs w:val="20"/>
                          </w:rPr>
                        </w:pPr>
                        <w:r>
                          <w:rPr>
                            <w:rFonts w:ascii="仿宋" w:hAnsi="仿宋" w:eastAsia="仿宋" w:cs="仿宋"/>
                            <w:sz w:val="20"/>
                            <w:szCs w:val="20"/>
                          </w:rPr>
                          <w:t>或者收受的财物，并处索要</w:t>
                        </w:r>
                      </w:p>
                      <w:p>
                        <w:pPr>
                          <w:spacing w:before="44" w:line="188" w:lineRule="auto"/>
                          <w:ind w:firstLine="92"/>
                          <w:rPr>
                            <w:rFonts w:ascii="仿宋" w:hAnsi="仿宋" w:eastAsia="仿宋" w:cs="仿宋"/>
                            <w:sz w:val="20"/>
                            <w:szCs w:val="20"/>
                          </w:rPr>
                        </w:pPr>
                        <w:r>
                          <w:rPr>
                            <w:rFonts w:ascii="仿宋" w:hAnsi="仿宋" w:eastAsia="仿宋" w:cs="仿宋"/>
                            <w:spacing w:val="-1"/>
                            <w:sz w:val="20"/>
                            <w:szCs w:val="20"/>
                          </w:rPr>
                          <w:t>的回扣、提成或者收受的财</w:t>
                        </w:r>
                      </w:p>
                      <w:p>
                        <w:pPr>
                          <w:spacing w:before="43" w:line="188" w:lineRule="auto"/>
                          <w:ind w:firstLine="81"/>
                          <w:rPr>
                            <w:rFonts w:ascii="仿宋" w:hAnsi="仿宋" w:eastAsia="仿宋" w:cs="仿宋"/>
                            <w:sz w:val="20"/>
                            <w:szCs w:val="20"/>
                          </w:rPr>
                        </w:pPr>
                        <w:r>
                          <w:rPr>
                            <w:rFonts w:ascii="仿宋" w:hAnsi="仿宋" w:eastAsia="仿宋" w:cs="仿宋"/>
                            <w:spacing w:val="-19"/>
                            <w:w w:val="98"/>
                            <w:sz w:val="20"/>
                            <w:szCs w:val="20"/>
                          </w:rPr>
                          <w:t>物价值</w:t>
                        </w:r>
                        <w:r>
                          <w:rPr>
                            <w:rFonts w:ascii="仿宋" w:hAnsi="仿宋" w:eastAsia="仿宋" w:cs="仿宋"/>
                            <w:spacing w:val="-36"/>
                            <w:sz w:val="20"/>
                            <w:szCs w:val="20"/>
                          </w:rPr>
                          <w:t xml:space="preserve"> </w:t>
                        </w:r>
                        <w:r>
                          <w:rPr>
                            <w:rFonts w:ascii="仿宋" w:hAnsi="仿宋" w:eastAsia="仿宋" w:cs="仿宋"/>
                            <w:spacing w:val="-19"/>
                            <w:w w:val="98"/>
                            <w:sz w:val="20"/>
                            <w:szCs w:val="20"/>
                          </w:rPr>
                          <w:t>２</w:t>
                        </w:r>
                        <w:r>
                          <w:rPr>
                            <w:rFonts w:ascii="仿宋" w:hAnsi="仿宋" w:eastAsia="仿宋" w:cs="仿宋"/>
                            <w:spacing w:val="-22"/>
                            <w:sz w:val="20"/>
                            <w:szCs w:val="20"/>
                          </w:rPr>
                          <w:t xml:space="preserve"> </w:t>
                        </w:r>
                        <w:r>
                          <w:rPr>
                            <w:rFonts w:ascii="仿宋" w:hAnsi="仿宋" w:eastAsia="仿宋" w:cs="仿宋"/>
                            <w:spacing w:val="-19"/>
                            <w:w w:val="98"/>
                            <w:sz w:val="20"/>
                            <w:szCs w:val="20"/>
                          </w:rPr>
                          <w:t>倍以上</w:t>
                        </w:r>
                        <w:r>
                          <w:rPr>
                            <w:rFonts w:ascii="仿宋" w:hAnsi="仿宋" w:eastAsia="仿宋" w:cs="仿宋"/>
                            <w:spacing w:val="-35"/>
                            <w:sz w:val="20"/>
                            <w:szCs w:val="20"/>
                          </w:rPr>
                          <w:t xml:space="preserve"> </w:t>
                        </w:r>
                        <w:r>
                          <w:rPr>
                            <w:rFonts w:ascii="仿宋" w:hAnsi="仿宋" w:eastAsia="仿宋" w:cs="仿宋"/>
                            <w:spacing w:val="-19"/>
                            <w:w w:val="98"/>
                            <w:sz w:val="20"/>
                            <w:szCs w:val="20"/>
                          </w:rPr>
                          <w:t>５</w:t>
                        </w:r>
                        <w:r>
                          <w:rPr>
                            <w:rFonts w:ascii="仿宋" w:hAnsi="仿宋" w:eastAsia="仿宋" w:cs="仿宋"/>
                            <w:spacing w:val="-25"/>
                            <w:sz w:val="20"/>
                            <w:szCs w:val="20"/>
                          </w:rPr>
                          <w:t xml:space="preserve"> </w:t>
                        </w:r>
                        <w:r>
                          <w:rPr>
                            <w:rFonts w:ascii="仿宋" w:hAnsi="仿宋" w:eastAsia="仿宋" w:cs="仿宋"/>
                            <w:spacing w:val="-19"/>
                            <w:w w:val="98"/>
                            <w:sz w:val="20"/>
                            <w:szCs w:val="20"/>
                          </w:rPr>
                          <w:t>倍以下的</w:t>
                        </w:r>
                      </w:p>
                      <w:p>
                        <w:pPr>
                          <w:spacing w:before="44" w:line="188" w:lineRule="auto"/>
                          <w:ind w:firstLine="86"/>
                          <w:rPr>
                            <w:rFonts w:ascii="仿宋" w:hAnsi="仿宋" w:eastAsia="仿宋" w:cs="仿宋"/>
                            <w:sz w:val="20"/>
                            <w:szCs w:val="20"/>
                          </w:rPr>
                        </w:pPr>
                        <w:r>
                          <w:rPr>
                            <w:rFonts w:ascii="仿宋" w:hAnsi="仿宋" w:eastAsia="仿宋" w:cs="仿宋"/>
                            <w:spacing w:val="-12"/>
                            <w:sz w:val="20"/>
                            <w:szCs w:val="20"/>
                          </w:rPr>
                          <w:t>罚款；</w:t>
                        </w:r>
                        <w:r>
                          <w:rPr>
                            <w:rFonts w:ascii="仿宋" w:hAnsi="仿宋" w:eastAsia="仿宋" w:cs="仿宋"/>
                            <w:spacing w:val="45"/>
                            <w:sz w:val="20"/>
                            <w:szCs w:val="20"/>
                          </w:rPr>
                          <w:t xml:space="preserve"> </w:t>
                        </w:r>
                        <w:r>
                          <w:rPr>
                            <w:rFonts w:ascii="仿宋" w:hAnsi="仿宋" w:eastAsia="仿宋" w:cs="仿宋"/>
                            <w:spacing w:val="-12"/>
                            <w:sz w:val="20"/>
                            <w:szCs w:val="20"/>
                          </w:rPr>
                          <w:t>情节严重的，并吊销</w:t>
                        </w:r>
                      </w:p>
                      <w:p>
                        <w:pPr>
                          <w:spacing w:before="44" w:line="188" w:lineRule="auto"/>
                          <w:ind w:firstLine="104"/>
                          <w:rPr>
                            <w:rFonts w:ascii="仿宋" w:hAnsi="仿宋" w:eastAsia="仿宋" w:cs="仿宋"/>
                            <w:sz w:val="20"/>
                            <w:szCs w:val="20"/>
                          </w:rPr>
                        </w:pPr>
                        <w:r>
                          <w:rPr>
                            <w:rFonts w:ascii="仿宋" w:hAnsi="仿宋" w:eastAsia="仿宋" w:cs="仿宋"/>
                            <w:spacing w:val="-2"/>
                            <w:sz w:val="20"/>
                            <w:szCs w:val="20"/>
                          </w:rPr>
                          <w:t>其导游证。第二十条</w:t>
                        </w:r>
                        <w:r>
                          <w:rPr>
                            <w:rFonts w:ascii="仿宋" w:hAnsi="仿宋" w:eastAsia="仿宋" w:cs="仿宋"/>
                            <w:spacing w:val="83"/>
                            <w:sz w:val="20"/>
                            <w:szCs w:val="20"/>
                          </w:rPr>
                          <w:t xml:space="preserve"> </w:t>
                        </w:r>
                        <w:r>
                          <w:rPr>
                            <w:rFonts w:ascii="仿宋" w:hAnsi="仿宋" w:eastAsia="仿宋" w:cs="仿宋"/>
                            <w:spacing w:val="-2"/>
                            <w:sz w:val="20"/>
                            <w:szCs w:val="20"/>
                          </w:rPr>
                          <w:t>旅游</w:t>
                        </w:r>
                      </w:p>
                    </w:tc>
                    <w:tc>
                      <w:tcPr>
                        <w:tcW w:w="993" w:type="dxa"/>
                        <w:vMerge w:val="restart"/>
                        <w:tcBorders>
                          <w:bottom w:val="nil"/>
                        </w:tcBorders>
                        <w:vAlign w:val="top"/>
                      </w:tcPr>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before="65" w:line="188" w:lineRule="auto"/>
                          <w:ind w:firstLine="111"/>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35" w:lineRule="auto"/>
                          <w:rPr>
                            <w:rFonts w:ascii="宋体"/>
                            <w:sz w:val="21"/>
                          </w:rPr>
                        </w:pPr>
                      </w:p>
                      <w:p>
                        <w:pPr>
                          <w:spacing w:before="65" w:line="188" w:lineRule="auto"/>
                          <w:ind w:firstLine="316"/>
                          <w:rPr>
                            <w:rFonts w:ascii="仿宋" w:hAnsi="仿宋" w:eastAsia="仿宋" w:cs="仿宋"/>
                            <w:sz w:val="20"/>
                            <w:szCs w:val="20"/>
                          </w:rPr>
                        </w:pPr>
                        <w:r>
                          <w:rPr>
                            <w:rFonts w:ascii="仿宋" w:hAnsi="仿宋" w:eastAsia="仿宋" w:cs="仿宋"/>
                            <w:spacing w:val="-9"/>
                            <w:sz w:val="20"/>
                            <w:szCs w:val="20"/>
                          </w:rPr>
                          <w:t>立案</w:t>
                        </w:r>
                      </w:p>
                    </w:tc>
                    <w:tc>
                      <w:tcPr>
                        <w:tcW w:w="2868" w:type="dxa"/>
                        <w:gridSpan w:val="2"/>
                        <w:vAlign w:val="top"/>
                      </w:tcPr>
                      <w:p>
                        <w:pPr>
                          <w:spacing w:before="72" w:line="225" w:lineRule="auto"/>
                          <w:ind w:left="49" w:right="46"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5" w:type="dxa"/>
                        <w:vAlign w:val="top"/>
                      </w:tcPr>
                      <w:p>
                        <w:pPr>
                          <w:spacing w:line="283" w:lineRule="auto"/>
                          <w:rPr>
                            <w:rFonts w:ascii="宋体"/>
                            <w:sz w:val="21"/>
                          </w:rPr>
                        </w:pPr>
                      </w:p>
                      <w:p>
                        <w:pPr>
                          <w:spacing w:before="52" w:line="233" w:lineRule="auto"/>
                          <w:ind w:left="95" w:right="53"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6" w:lineRule="auto"/>
                          <w:rPr>
                            <w:rFonts w:ascii="宋体"/>
                            <w:sz w:val="21"/>
                          </w:rPr>
                        </w:pPr>
                      </w:p>
                      <w:p>
                        <w:pPr>
                          <w:spacing w:before="65" w:line="180" w:lineRule="auto"/>
                          <w:ind w:firstLine="469"/>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before="65" w:line="188" w:lineRule="auto"/>
                          <w:ind w:firstLine="99"/>
                          <w:rPr>
                            <w:rFonts w:ascii="仿宋" w:hAnsi="仿宋" w:eastAsia="仿宋" w:cs="仿宋"/>
                            <w:sz w:val="20"/>
                            <w:szCs w:val="20"/>
                          </w:rPr>
                        </w:pPr>
                        <w:r>
                          <w:rPr>
                            <w:rFonts w:ascii="仿宋" w:hAnsi="仿宋" w:eastAsia="仿宋" w:cs="仿宋"/>
                            <w:spacing w:val="-3"/>
                            <w:sz w:val="20"/>
                            <w:szCs w:val="20"/>
                          </w:rPr>
                          <w:t>6个月</w:t>
                        </w:r>
                      </w:p>
                    </w:tc>
                    <w:tc>
                      <w:tcPr>
                        <w:tcW w:w="1077" w:type="dxa"/>
                        <w:vMerge w:val="restart"/>
                        <w:tcBorders>
                          <w:bottom w:val="nil"/>
                        </w:tcBorders>
                        <w:vAlign w:val="top"/>
                      </w:tcPr>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before="65" w:line="188" w:lineRule="auto"/>
                          <w:ind w:firstLine="260"/>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6" w:hRule="atLeast"/>
                    </w:trPr>
                    <w:tc>
                      <w:tcPr>
                        <w:tcW w:w="851" w:type="dxa"/>
                        <w:vMerge w:val="continue"/>
                        <w:tcBorders>
                          <w:top w:val="nil"/>
                          <w:bottom w:val="nil"/>
                        </w:tcBorders>
                        <w:vAlign w:val="top"/>
                      </w:tcPr>
                      <w:p>
                        <w:pPr>
                          <w:rPr>
                            <w:rFonts w:ascii="宋体"/>
                            <w:sz w:val="21"/>
                          </w:rPr>
                        </w:pPr>
                      </w:p>
                    </w:tc>
                    <w:tc>
                      <w:tcPr>
                        <w:tcW w:w="2340"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5" w:lineRule="auto"/>
                          <w:rPr>
                            <w:rFonts w:ascii="宋体"/>
                            <w:sz w:val="21"/>
                          </w:rPr>
                        </w:pPr>
                      </w:p>
                      <w:p>
                        <w:pPr>
                          <w:spacing w:before="52" w:line="189" w:lineRule="auto"/>
                          <w:ind w:firstLine="350"/>
                          <w:rPr>
                            <w:rFonts w:ascii="仿宋" w:hAnsi="仿宋" w:eastAsia="仿宋" w:cs="仿宋"/>
                            <w:sz w:val="16"/>
                            <w:szCs w:val="16"/>
                          </w:rPr>
                        </w:pPr>
                        <w:r>
                          <w:rPr>
                            <w:rFonts w:ascii="仿宋" w:hAnsi="仿宋" w:eastAsia="仿宋" w:cs="仿宋"/>
                            <w:spacing w:val="-4"/>
                            <w:sz w:val="16"/>
                            <w:szCs w:val="16"/>
                          </w:rPr>
                          <w:t>调查</w:t>
                        </w:r>
                      </w:p>
                    </w:tc>
                    <w:tc>
                      <w:tcPr>
                        <w:tcW w:w="2868" w:type="dxa"/>
                        <w:gridSpan w:val="2"/>
                        <w:vAlign w:val="top"/>
                      </w:tcPr>
                      <w:p>
                        <w:pPr>
                          <w:spacing w:before="63" w:line="220" w:lineRule="auto"/>
                          <w:ind w:left="49" w:right="46"/>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5" w:type="dxa"/>
                        <w:vAlign w:val="top"/>
                      </w:tcPr>
                      <w:p>
                        <w:pPr>
                          <w:spacing w:before="163" w:line="233" w:lineRule="auto"/>
                          <w:ind w:left="95" w:right="53"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80" w:lineRule="auto"/>
                          <w:rPr>
                            <w:rFonts w:ascii="宋体"/>
                            <w:sz w:val="21"/>
                          </w:rPr>
                        </w:pPr>
                      </w:p>
                      <w:p>
                        <w:pPr>
                          <w:spacing w:before="65" w:line="180" w:lineRule="auto"/>
                          <w:ind w:firstLine="469"/>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7"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6" w:hRule="atLeast"/>
                    </w:trPr>
                    <w:tc>
                      <w:tcPr>
                        <w:tcW w:w="851" w:type="dxa"/>
                        <w:vMerge w:val="continue"/>
                        <w:tcBorders>
                          <w:top w:val="nil"/>
                          <w:bottom w:val="nil"/>
                        </w:tcBorders>
                        <w:vAlign w:val="top"/>
                      </w:tcPr>
                      <w:p>
                        <w:pPr>
                          <w:rPr>
                            <w:rFonts w:ascii="宋体"/>
                            <w:sz w:val="21"/>
                          </w:rPr>
                        </w:pPr>
                      </w:p>
                    </w:tc>
                    <w:tc>
                      <w:tcPr>
                        <w:tcW w:w="2340"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5" w:lineRule="auto"/>
                          <w:rPr>
                            <w:rFonts w:ascii="宋体"/>
                            <w:sz w:val="21"/>
                          </w:rPr>
                        </w:pPr>
                      </w:p>
                      <w:p>
                        <w:pPr>
                          <w:spacing w:before="53" w:line="189" w:lineRule="auto"/>
                          <w:ind w:firstLine="362"/>
                          <w:rPr>
                            <w:rFonts w:ascii="仿宋" w:hAnsi="仿宋" w:eastAsia="仿宋" w:cs="仿宋"/>
                            <w:sz w:val="16"/>
                            <w:szCs w:val="16"/>
                          </w:rPr>
                        </w:pPr>
                        <w:r>
                          <w:rPr>
                            <w:rFonts w:ascii="仿宋" w:hAnsi="仿宋" w:eastAsia="仿宋" w:cs="仿宋"/>
                            <w:spacing w:val="-11"/>
                            <w:sz w:val="16"/>
                            <w:szCs w:val="16"/>
                          </w:rPr>
                          <w:t>审查</w:t>
                        </w:r>
                      </w:p>
                    </w:tc>
                    <w:tc>
                      <w:tcPr>
                        <w:tcW w:w="2868" w:type="dxa"/>
                        <w:gridSpan w:val="2"/>
                        <w:vAlign w:val="top"/>
                      </w:tcPr>
                      <w:p>
                        <w:pPr>
                          <w:spacing w:before="63" w:line="220" w:lineRule="auto"/>
                          <w:ind w:left="49" w:right="46"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5" w:type="dxa"/>
                        <w:vAlign w:val="top"/>
                      </w:tcPr>
                      <w:p>
                        <w:pPr>
                          <w:spacing w:before="166" w:line="232" w:lineRule="auto"/>
                          <w:ind w:left="95" w:right="53"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80" w:lineRule="auto"/>
                          <w:rPr>
                            <w:rFonts w:ascii="宋体"/>
                            <w:sz w:val="21"/>
                          </w:rPr>
                        </w:pPr>
                      </w:p>
                      <w:p>
                        <w:pPr>
                          <w:spacing w:before="65" w:line="180" w:lineRule="auto"/>
                          <w:ind w:firstLine="467"/>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7"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4" w:hRule="atLeast"/>
                    </w:trPr>
                    <w:tc>
                      <w:tcPr>
                        <w:tcW w:w="851" w:type="dxa"/>
                        <w:vMerge w:val="continue"/>
                        <w:tcBorders>
                          <w:top w:val="nil"/>
                          <w:bottom w:val="nil"/>
                        </w:tcBorders>
                        <w:vAlign w:val="top"/>
                      </w:tcPr>
                      <w:p>
                        <w:pPr>
                          <w:rPr>
                            <w:rFonts w:ascii="宋体"/>
                            <w:sz w:val="21"/>
                          </w:rPr>
                        </w:pPr>
                      </w:p>
                    </w:tc>
                    <w:tc>
                      <w:tcPr>
                        <w:tcW w:w="2340"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61" w:line="189" w:lineRule="auto"/>
                          <w:ind w:firstLine="350"/>
                          <w:rPr>
                            <w:rFonts w:ascii="仿宋" w:hAnsi="仿宋" w:eastAsia="仿宋" w:cs="仿宋"/>
                            <w:sz w:val="16"/>
                            <w:szCs w:val="16"/>
                          </w:rPr>
                        </w:pPr>
                        <w:r>
                          <w:rPr>
                            <w:rFonts w:ascii="仿宋" w:hAnsi="仿宋" w:eastAsia="仿宋" w:cs="仿宋"/>
                            <w:spacing w:val="-4"/>
                            <w:sz w:val="16"/>
                            <w:szCs w:val="16"/>
                          </w:rPr>
                          <w:t>告知</w:t>
                        </w:r>
                      </w:p>
                    </w:tc>
                    <w:tc>
                      <w:tcPr>
                        <w:tcW w:w="2868" w:type="dxa"/>
                        <w:gridSpan w:val="2"/>
                        <w:vAlign w:val="top"/>
                      </w:tcPr>
                      <w:p>
                        <w:pPr>
                          <w:spacing w:before="60" w:line="213" w:lineRule="auto"/>
                          <w:ind w:left="49" w:right="46"/>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5" w:type="dxa"/>
                        <w:vAlign w:val="top"/>
                      </w:tcPr>
                      <w:p>
                        <w:pPr>
                          <w:spacing w:before="60" w:line="213" w:lineRule="auto"/>
                          <w:ind w:left="95" w:right="53"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9" w:line="180" w:lineRule="auto"/>
                          <w:ind w:firstLine="470"/>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7"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1" w:hRule="atLeast"/>
                    </w:trPr>
                    <w:tc>
                      <w:tcPr>
                        <w:tcW w:w="851" w:type="dxa"/>
                        <w:vMerge w:val="continue"/>
                        <w:tcBorders>
                          <w:top w:val="nil"/>
                          <w:bottom w:val="nil"/>
                        </w:tcBorders>
                        <w:vAlign w:val="top"/>
                      </w:tcPr>
                      <w:p>
                        <w:pPr>
                          <w:rPr>
                            <w:rFonts w:ascii="宋体"/>
                            <w:sz w:val="21"/>
                          </w:rPr>
                        </w:pPr>
                      </w:p>
                    </w:tc>
                    <w:tc>
                      <w:tcPr>
                        <w:tcW w:w="2340"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64" w:lineRule="auto"/>
                          <w:rPr>
                            <w:rFonts w:ascii="宋体"/>
                            <w:sz w:val="21"/>
                          </w:rPr>
                        </w:pPr>
                      </w:p>
                      <w:p>
                        <w:pPr>
                          <w:spacing w:before="53" w:line="189" w:lineRule="auto"/>
                          <w:ind w:firstLine="350"/>
                          <w:rPr>
                            <w:rFonts w:ascii="仿宋" w:hAnsi="仿宋" w:eastAsia="仿宋" w:cs="仿宋"/>
                            <w:sz w:val="16"/>
                            <w:szCs w:val="16"/>
                          </w:rPr>
                        </w:pPr>
                        <w:r>
                          <w:rPr>
                            <w:rFonts w:ascii="仿宋" w:hAnsi="仿宋" w:eastAsia="仿宋" w:cs="仿宋"/>
                            <w:spacing w:val="-5"/>
                            <w:sz w:val="16"/>
                            <w:szCs w:val="16"/>
                          </w:rPr>
                          <w:t>决定</w:t>
                        </w:r>
                      </w:p>
                    </w:tc>
                    <w:tc>
                      <w:tcPr>
                        <w:tcW w:w="2868" w:type="dxa"/>
                        <w:gridSpan w:val="2"/>
                        <w:vAlign w:val="top"/>
                      </w:tcPr>
                      <w:p>
                        <w:pPr>
                          <w:spacing w:before="76" w:line="225" w:lineRule="auto"/>
                          <w:ind w:left="49" w:right="46"/>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5" w:type="dxa"/>
                        <w:vAlign w:val="top"/>
                      </w:tcPr>
                      <w:p>
                        <w:pPr>
                          <w:spacing w:line="287" w:lineRule="auto"/>
                          <w:rPr>
                            <w:rFonts w:ascii="宋体"/>
                            <w:sz w:val="21"/>
                          </w:rPr>
                        </w:pPr>
                      </w:p>
                      <w:p>
                        <w:pPr>
                          <w:spacing w:before="52" w:line="233" w:lineRule="auto"/>
                          <w:ind w:left="95" w:right="53"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70" w:lineRule="auto"/>
                          <w:rPr>
                            <w:rFonts w:ascii="宋体"/>
                            <w:sz w:val="21"/>
                          </w:rPr>
                        </w:pPr>
                      </w:p>
                      <w:p>
                        <w:pPr>
                          <w:spacing w:before="65" w:line="180" w:lineRule="auto"/>
                          <w:ind w:firstLine="470"/>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7"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4" w:hRule="atLeast"/>
                    </w:trPr>
                    <w:tc>
                      <w:tcPr>
                        <w:tcW w:w="851" w:type="dxa"/>
                        <w:vMerge w:val="continue"/>
                        <w:tcBorders>
                          <w:top w:val="nil"/>
                          <w:bottom w:val="nil"/>
                        </w:tcBorders>
                        <w:vAlign w:val="top"/>
                      </w:tcPr>
                      <w:p>
                        <w:pPr>
                          <w:rPr>
                            <w:rFonts w:ascii="宋体"/>
                            <w:sz w:val="21"/>
                          </w:rPr>
                        </w:pPr>
                      </w:p>
                    </w:tc>
                    <w:tc>
                      <w:tcPr>
                        <w:tcW w:w="2340"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62" w:line="189" w:lineRule="auto"/>
                          <w:ind w:firstLine="354"/>
                          <w:rPr>
                            <w:rFonts w:ascii="仿宋" w:hAnsi="仿宋" w:eastAsia="仿宋" w:cs="仿宋"/>
                            <w:sz w:val="16"/>
                            <w:szCs w:val="16"/>
                          </w:rPr>
                        </w:pPr>
                        <w:r>
                          <w:rPr>
                            <w:rFonts w:ascii="仿宋" w:hAnsi="仿宋" w:eastAsia="仿宋" w:cs="仿宋"/>
                            <w:spacing w:val="-7"/>
                            <w:sz w:val="16"/>
                            <w:szCs w:val="16"/>
                          </w:rPr>
                          <w:t>送达</w:t>
                        </w:r>
                      </w:p>
                    </w:tc>
                    <w:tc>
                      <w:tcPr>
                        <w:tcW w:w="2868" w:type="dxa"/>
                        <w:gridSpan w:val="2"/>
                        <w:vAlign w:val="top"/>
                      </w:tcPr>
                      <w:p>
                        <w:pPr>
                          <w:spacing w:before="162" w:line="233" w:lineRule="auto"/>
                          <w:ind w:left="53" w:right="127"/>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5" w:type="dxa"/>
                        <w:vAlign w:val="top"/>
                      </w:tcPr>
                      <w:p>
                        <w:pPr>
                          <w:spacing w:before="62" w:line="212" w:lineRule="auto"/>
                          <w:ind w:left="95" w:right="53"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80" w:line="180" w:lineRule="auto"/>
                          <w:ind w:firstLine="470"/>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7"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6" w:hRule="atLeast"/>
                    </w:trPr>
                    <w:tc>
                      <w:tcPr>
                        <w:tcW w:w="851" w:type="dxa"/>
                        <w:vMerge w:val="continue"/>
                        <w:tcBorders>
                          <w:top w:val="nil"/>
                          <w:bottom w:val="nil"/>
                        </w:tcBorders>
                        <w:vAlign w:val="top"/>
                      </w:tcPr>
                      <w:p>
                        <w:pPr>
                          <w:rPr>
                            <w:rFonts w:ascii="宋体"/>
                            <w:sz w:val="21"/>
                          </w:rPr>
                        </w:pPr>
                      </w:p>
                    </w:tc>
                    <w:tc>
                      <w:tcPr>
                        <w:tcW w:w="2340"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00" w:line="189" w:lineRule="auto"/>
                          <w:ind w:firstLine="349"/>
                          <w:rPr>
                            <w:rFonts w:ascii="仿宋" w:hAnsi="仿宋" w:eastAsia="仿宋" w:cs="仿宋"/>
                            <w:sz w:val="16"/>
                            <w:szCs w:val="16"/>
                          </w:rPr>
                        </w:pPr>
                        <w:r>
                          <w:rPr>
                            <w:rFonts w:ascii="仿宋" w:hAnsi="仿宋" w:eastAsia="仿宋" w:cs="仿宋"/>
                            <w:spacing w:val="-4"/>
                            <w:sz w:val="16"/>
                            <w:szCs w:val="16"/>
                          </w:rPr>
                          <w:t>执行</w:t>
                        </w:r>
                      </w:p>
                    </w:tc>
                    <w:tc>
                      <w:tcPr>
                        <w:tcW w:w="2868" w:type="dxa"/>
                        <w:gridSpan w:val="2"/>
                        <w:vAlign w:val="top"/>
                      </w:tcPr>
                      <w:p>
                        <w:pPr>
                          <w:spacing w:before="49" w:line="233" w:lineRule="auto"/>
                          <w:ind w:left="52" w:right="46" w:hanging="4"/>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1"/>
                            <w:sz w:val="16"/>
                            <w:szCs w:val="16"/>
                          </w:rPr>
                          <w:t>监督当事人改正违法行为，履行处罚决</w:t>
                        </w:r>
                      </w:p>
                    </w:tc>
                    <w:tc>
                      <w:tcPr>
                        <w:tcW w:w="965" w:type="dxa"/>
                        <w:vAlign w:val="top"/>
                      </w:tcPr>
                      <w:p>
                        <w:pPr>
                          <w:spacing w:before="49" w:line="233" w:lineRule="auto"/>
                          <w:ind w:left="98" w:right="53"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spacing w:before="217" w:line="180" w:lineRule="auto"/>
                          <w:ind w:firstLine="430"/>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7" w:type="dxa"/>
                        <w:vMerge w:val="continue"/>
                        <w:tcBorders>
                          <w:top w:val="nil"/>
                          <w:bottom w:val="nil"/>
                        </w:tcBorders>
                        <w:vAlign w:val="top"/>
                      </w:tcPr>
                      <w:p>
                        <w:pPr>
                          <w:rPr>
                            <w:rFonts w:ascii="宋体"/>
                            <w:sz w:val="21"/>
                          </w:rPr>
                        </w:pPr>
                      </w:p>
                    </w:tc>
                  </w:tr>
                </w:tbl>
                <w:p>
                  <w:pPr>
                    <w:rPr>
                      <w:rFonts w:ascii="宋体"/>
                      <w:sz w:val="21"/>
                    </w:rPr>
                  </w:pPr>
                </w:p>
              </w:txbxContent>
            </v:textbox>
          </v:shape>
        </w:pict>
      </w:r>
      <w:r>
        <w:rPr>
          <w:rFonts w:ascii="仿宋" w:hAnsi="仿宋" w:eastAsia="仿宋" w:cs="仿宋"/>
          <w:sz w:val="16"/>
          <w:szCs w:val="16"/>
        </w:rPr>
        <w:t>定</w:t>
      </w:r>
      <w:r>
        <w:rPr>
          <w:rFonts w:ascii="仿宋" w:hAnsi="仿宋" w:eastAsia="仿宋" w:cs="仿宋"/>
          <w:spacing w:val="16"/>
          <w:sz w:val="16"/>
          <w:szCs w:val="16"/>
        </w:rPr>
        <w:t xml:space="preserve">  </w:t>
      </w:r>
      <w:r>
        <w:rPr>
          <w:rFonts w:ascii="仿宋" w:hAnsi="仿宋" w:eastAsia="仿宋" w:cs="仿宋"/>
          <w:sz w:val="16"/>
          <w:szCs w:val="16"/>
        </w:rPr>
        <w:t>当事人在法定期限内没有申请行政</w:t>
      </w:r>
      <w:r>
        <w:rPr>
          <w:rFonts w:ascii="仿宋" w:hAnsi="仿宋" w:eastAsia="仿宋" w:cs="仿宋"/>
          <w:spacing w:val="80"/>
          <w:sz w:val="16"/>
          <w:szCs w:val="16"/>
        </w:rPr>
        <w:t xml:space="preserve"> </w:t>
      </w:r>
      <w:r>
        <w:rPr>
          <w:rFonts w:ascii="仿宋" w:hAnsi="仿宋" w:eastAsia="仿宋" w:cs="仿宋"/>
          <w:sz w:val="16"/>
          <w:szCs w:val="16"/>
        </w:rPr>
        <w:t>政执法大队</w:t>
      </w:r>
    </w:p>
    <w:p>
      <w:pPr>
        <w:sectPr>
          <w:footerReference r:id="rId160" w:type="default"/>
          <w:pgSz w:w="16837" w:h="11905"/>
          <w:pgMar w:top="1011" w:right="1274" w:bottom="674" w:left="1256" w:header="0" w:footer="519" w:gutter="0"/>
          <w:cols w:space="720" w:num="1"/>
        </w:sectPr>
      </w:pPr>
    </w:p>
    <w:p>
      <w:pPr>
        <w:spacing w:line="243" w:lineRule="auto"/>
        <w:rPr>
          <w:rFonts w:ascii="宋体"/>
          <w:sz w:val="21"/>
        </w:rPr>
      </w:pPr>
      <w:r>
        <w:pict>
          <v:shape id="_x0000_s1161" o:spid="_x0000_s1161" o:spt="202" type="#_x0000_t202" style="position:absolute;left:0pt;margin-left:246.45pt;margin-top:138.45pt;height:12.2pt;width:80.55pt;mso-position-horizontal-relative:page;mso-position-vertical-relative:page;z-index:251799552;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pacing w:val="-4"/>
                      <w:sz w:val="20"/>
                      <w:szCs w:val="20"/>
                    </w:rPr>
                    <w:t>或者收受其财物。</w:t>
                  </w:r>
                </w:p>
              </w:txbxContent>
            </v:textbox>
          </v:shape>
        </w:pict>
      </w:r>
      <w:r>
        <w:pict>
          <v:shape id="_x0000_s1162" o:spid="_x0000_s1162" o:spt="202" type="#_x0000_t202" style="position:absolute;left:0pt;margin-left:64.95pt;margin-top:147.8pt;height:12.2pt;width:349.7pt;mso-position-horizontal-relative:page;mso-position-vertical-relative:page;z-index:251800576;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pacing w:val="-6"/>
                      <w:sz w:val="20"/>
                      <w:szCs w:val="20"/>
                    </w:rPr>
                    <w:t>服务电话：</w:t>
                  </w:r>
                  <w:r>
                    <w:rPr>
                      <w:rFonts w:ascii="仿宋" w:hAnsi="仿宋" w:eastAsia="仿宋" w:cs="仿宋"/>
                      <w:spacing w:val="59"/>
                      <w:sz w:val="20"/>
                      <w:szCs w:val="20"/>
                    </w:rPr>
                    <w:t xml:space="preserve"> </w:t>
                  </w:r>
                  <w:r>
                    <w:rPr>
                      <w:rFonts w:ascii="仿宋" w:hAnsi="仿宋" w:eastAsia="仿宋" w:cs="仿宋"/>
                      <w:spacing w:val="-6"/>
                      <w:sz w:val="20"/>
                      <w:szCs w:val="20"/>
                    </w:rPr>
                    <w:t>0377-65969823</w:t>
                  </w:r>
                  <w:r>
                    <w:rPr>
                      <w:rFonts w:ascii="仿宋" w:hAnsi="仿宋" w:eastAsia="仿宋" w:cs="仿宋"/>
                      <w:spacing w:val="1"/>
                      <w:sz w:val="20"/>
                      <w:szCs w:val="20"/>
                    </w:rPr>
                    <w:t xml:space="preserve">                          </w:t>
                  </w:r>
                  <w:r>
                    <w:rPr>
                      <w:rFonts w:ascii="仿宋" w:hAnsi="仿宋" w:eastAsia="仿宋" w:cs="仿宋"/>
                      <w:spacing w:val="-6"/>
                      <w:sz w:val="20"/>
                      <w:szCs w:val="20"/>
                    </w:rPr>
                    <w:t>投诉机构:</w:t>
                  </w:r>
                  <w:r>
                    <w:rPr>
                      <w:rFonts w:ascii="仿宋" w:hAnsi="仿宋" w:eastAsia="仿宋" w:cs="仿宋"/>
                      <w:spacing w:val="36"/>
                      <w:sz w:val="20"/>
                      <w:szCs w:val="20"/>
                    </w:rPr>
                    <w:t xml:space="preserve"> </w:t>
                  </w:r>
                  <w:r>
                    <w:rPr>
                      <w:rFonts w:ascii="仿宋" w:hAnsi="仿宋" w:eastAsia="仿宋" w:cs="仿宋"/>
                      <w:spacing w:val="-6"/>
                      <w:sz w:val="20"/>
                      <w:szCs w:val="20"/>
                    </w:rPr>
                    <w:t>纪检监察室</w:t>
                  </w:r>
                </w:p>
              </w:txbxContent>
            </v:textbox>
          </v:shape>
        </w:pict>
      </w: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52" w:line="189" w:lineRule="auto"/>
        <w:ind w:firstLine="10705"/>
        <w:rPr>
          <w:rFonts w:ascii="仿宋" w:hAnsi="仿宋" w:eastAsia="仿宋" w:cs="仿宋"/>
          <w:sz w:val="16"/>
          <w:szCs w:val="16"/>
        </w:rPr>
      </w:pPr>
      <w:r>
        <w:pict>
          <v:shape id="_x0000_s1163" o:spid="_x0000_s1163" o:spt="202" type="#_x0000_t202" style="position:absolute;left:0pt;margin-left:-1pt;margin-top:-404.5pt;height:437.45pt;width:717.35pt;z-index:25179852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1909"/>
                    <w:gridCol w:w="958"/>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67" w:hRule="atLeast"/>
                    </w:trPr>
                    <w:tc>
                      <w:tcPr>
                        <w:tcW w:w="851" w:type="dxa"/>
                        <w:tcBorders>
                          <w:top w:val="nil"/>
                        </w:tcBorders>
                        <w:vAlign w:val="top"/>
                      </w:tcPr>
                      <w:p>
                        <w:pPr>
                          <w:rPr>
                            <w:rFonts w:ascii="宋体"/>
                            <w:sz w:val="21"/>
                          </w:rPr>
                        </w:pPr>
                      </w:p>
                    </w:tc>
                    <w:tc>
                      <w:tcPr>
                        <w:tcW w:w="2345" w:type="dxa"/>
                        <w:tcBorders>
                          <w:top w:val="nil"/>
                        </w:tcBorders>
                        <w:vAlign w:val="top"/>
                      </w:tcPr>
                      <w:p>
                        <w:pPr>
                          <w:rPr>
                            <w:rFonts w:ascii="宋体"/>
                            <w:sz w:val="21"/>
                          </w:rPr>
                        </w:pPr>
                      </w:p>
                    </w:tc>
                    <w:tc>
                      <w:tcPr>
                        <w:tcW w:w="2551" w:type="dxa"/>
                        <w:tcBorders>
                          <w:top w:val="nil"/>
                        </w:tcBorders>
                        <w:vAlign w:val="top"/>
                      </w:tcPr>
                      <w:p>
                        <w:pPr>
                          <w:spacing w:line="226" w:lineRule="auto"/>
                          <w:ind w:left="75" w:right="52" w:firstLine="21"/>
                          <w:rPr>
                            <w:rFonts w:ascii="仿宋" w:hAnsi="仿宋" w:eastAsia="仿宋" w:cs="仿宋"/>
                            <w:sz w:val="20"/>
                            <w:szCs w:val="20"/>
                          </w:rPr>
                        </w:pPr>
                        <w:r>
                          <w:rPr>
                            <w:rFonts w:ascii="仿宋" w:hAnsi="仿宋" w:eastAsia="仿宋" w:cs="仿宋"/>
                            <w:spacing w:val="-2"/>
                            <w:sz w:val="20"/>
                            <w:szCs w:val="20"/>
                          </w:rPr>
                          <w:t>团队领队不得与境外接待社</w:t>
                        </w:r>
                        <w:r>
                          <w:rPr>
                            <w:rFonts w:ascii="仿宋" w:hAnsi="仿宋" w:eastAsia="仿宋" w:cs="仿宋"/>
                            <w:spacing w:val="10"/>
                            <w:sz w:val="20"/>
                            <w:szCs w:val="20"/>
                          </w:rPr>
                          <w:t xml:space="preserve"> </w:t>
                        </w:r>
                        <w:r>
                          <w:rPr>
                            <w:rFonts w:ascii="仿宋" w:hAnsi="仿宋" w:eastAsia="仿宋" w:cs="仿宋"/>
                            <w:sz w:val="20"/>
                            <w:szCs w:val="20"/>
                          </w:rPr>
                          <w:t>、导游及为旅游者提供商品</w:t>
                        </w:r>
                        <w:r>
                          <w:rPr>
                            <w:rFonts w:ascii="仿宋" w:hAnsi="仿宋" w:eastAsia="仿宋" w:cs="仿宋"/>
                            <w:spacing w:val="7"/>
                            <w:sz w:val="20"/>
                            <w:szCs w:val="20"/>
                          </w:rPr>
                          <w:t xml:space="preserve"> </w:t>
                        </w:r>
                        <w:r>
                          <w:rPr>
                            <w:rFonts w:ascii="仿宋" w:hAnsi="仿宋" w:eastAsia="仿宋" w:cs="仿宋"/>
                            <w:sz w:val="20"/>
                            <w:szCs w:val="20"/>
                          </w:rPr>
                          <w:t>或者服务的其他经营者串通</w:t>
                        </w:r>
                        <w:r>
                          <w:rPr>
                            <w:rFonts w:ascii="仿宋" w:hAnsi="仿宋" w:eastAsia="仿宋" w:cs="仿宋"/>
                            <w:spacing w:val="7"/>
                            <w:sz w:val="20"/>
                            <w:szCs w:val="20"/>
                          </w:rPr>
                          <w:t xml:space="preserve"> </w:t>
                        </w:r>
                        <w:r>
                          <w:rPr>
                            <w:rFonts w:ascii="仿宋" w:hAnsi="仿宋" w:eastAsia="仿宋" w:cs="仿宋"/>
                            <w:sz w:val="20"/>
                            <w:szCs w:val="20"/>
                          </w:rPr>
                          <w:t>欺骗、胁迫旅游者消费，不</w:t>
                        </w:r>
                        <w:r>
                          <w:rPr>
                            <w:rFonts w:ascii="仿宋" w:hAnsi="仿宋" w:eastAsia="仿宋" w:cs="仿宋"/>
                            <w:spacing w:val="5"/>
                            <w:sz w:val="20"/>
                            <w:szCs w:val="20"/>
                          </w:rPr>
                          <w:t xml:space="preserve"> </w:t>
                        </w:r>
                        <w:r>
                          <w:rPr>
                            <w:rFonts w:ascii="仿宋" w:hAnsi="仿宋" w:eastAsia="仿宋" w:cs="仿宋"/>
                            <w:sz w:val="20"/>
                            <w:szCs w:val="20"/>
                          </w:rPr>
                          <w:t>得向境外接待社、导游及其</w:t>
                        </w:r>
                        <w:r>
                          <w:rPr>
                            <w:rFonts w:ascii="仿宋" w:hAnsi="仿宋" w:eastAsia="仿宋" w:cs="仿宋"/>
                            <w:spacing w:val="6"/>
                            <w:sz w:val="20"/>
                            <w:szCs w:val="20"/>
                          </w:rPr>
                          <w:t xml:space="preserve"> </w:t>
                        </w:r>
                        <w:r>
                          <w:rPr>
                            <w:rFonts w:ascii="仿宋" w:hAnsi="仿宋" w:eastAsia="仿宋" w:cs="仿宋"/>
                            <w:sz w:val="20"/>
                            <w:szCs w:val="20"/>
                          </w:rPr>
                          <w:t>他为旅游者提供商品或者服</w:t>
                        </w:r>
                        <w:r>
                          <w:rPr>
                            <w:rFonts w:ascii="仿宋" w:hAnsi="仿宋" w:eastAsia="仿宋" w:cs="仿宋"/>
                            <w:spacing w:val="7"/>
                            <w:sz w:val="20"/>
                            <w:szCs w:val="20"/>
                          </w:rPr>
                          <w:t xml:space="preserve"> </w:t>
                        </w:r>
                        <w:r>
                          <w:rPr>
                            <w:rFonts w:ascii="仿宋" w:hAnsi="仿宋" w:eastAsia="仿宋" w:cs="仿宋"/>
                            <w:sz w:val="20"/>
                            <w:szCs w:val="20"/>
                          </w:rPr>
                          <w:t>务的经营者索要回扣、提成</w:t>
                        </w:r>
                      </w:p>
                    </w:tc>
                    <w:tc>
                      <w:tcPr>
                        <w:tcW w:w="993" w:type="dxa"/>
                        <w:tcBorders>
                          <w:top w:val="nil"/>
                        </w:tcBorders>
                        <w:vAlign w:val="top"/>
                      </w:tcPr>
                      <w:p>
                        <w:pPr>
                          <w:rPr>
                            <w:rFonts w:ascii="宋体"/>
                            <w:sz w:val="21"/>
                          </w:rPr>
                        </w:pPr>
                      </w:p>
                    </w:tc>
                    <w:tc>
                      <w:tcPr>
                        <w:tcW w:w="992" w:type="dxa"/>
                        <w:vAlign w:val="top"/>
                      </w:tcPr>
                      <w:p>
                        <w:pPr>
                          <w:rPr>
                            <w:rFonts w:ascii="宋体"/>
                            <w:sz w:val="21"/>
                          </w:rPr>
                        </w:pPr>
                      </w:p>
                    </w:tc>
                    <w:tc>
                      <w:tcPr>
                        <w:tcW w:w="2867" w:type="dxa"/>
                        <w:gridSpan w:val="2"/>
                        <w:vAlign w:val="top"/>
                      </w:tcPr>
                      <w:p>
                        <w:pPr>
                          <w:spacing w:line="313" w:lineRule="auto"/>
                          <w:rPr>
                            <w:rFonts w:ascii="宋体"/>
                            <w:sz w:val="21"/>
                          </w:rPr>
                        </w:pPr>
                      </w:p>
                      <w:p>
                        <w:pPr>
                          <w:spacing w:line="313" w:lineRule="auto"/>
                          <w:rPr>
                            <w:rFonts w:ascii="宋体"/>
                            <w:sz w:val="21"/>
                          </w:rPr>
                        </w:pPr>
                      </w:p>
                      <w:p>
                        <w:pPr>
                          <w:spacing w:before="52"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line="268" w:lineRule="auto"/>
                          <w:rPr>
                            <w:rFonts w:ascii="宋体"/>
                            <w:sz w:val="21"/>
                          </w:rPr>
                        </w:pPr>
                      </w:p>
                      <w:p>
                        <w:pPr>
                          <w:spacing w:line="269"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rPr>
                            <w:rFonts w:ascii="宋体"/>
                            <w:sz w:val="21"/>
                          </w:rPr>
                        </w:pPr>
                      </w:p>
                    </w:tc>
                    <w:tc>
                      <w:tcPr>
                        <w:tcW w:w="662" w:type="dxa"/>
                        <w:vAlign w:val="top"/>
                      </w:tcPr>
                      <w:p>
                        <w:pPr>
                          <w:rPr>
                            <w:rFonts w:ascii="宋体"/>
                            <w:sz w:val="21"/>
                          </w:rPr>
                        </w:pPr>
                      </w:p>
                    </w:tc>
                    <w:tc>
                      <w:tcPr>
                        <w:tcW w:w="1072" w:type="dxa"/>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9641" w:type="dxa"/>
                        <w:gridSpan w:val="6"/>
                        <w:tcBorders>
                          <w:right w:val="nil"/>
                        </w:tcBorders>
                        <w:vAlign w:val="top"/>
                      </w:tcPr>
                      <w:p>
                        <w:pPr>
                          <w:spacing w:line="220" w:lineRule="exact"/>
                          <w:rPr>
                            <w:rFonts w:ascii="宋体"/>
                            <w:sz w:val="17"/>
                          </w:rPr>
                        </w:pPr>
                      </w:p>
                    </w:tc>
                    <w:tc>
                      <w:tcPr>
                        <w:tcW w:w="4650" w:type="dxa"/>
                        <w:gridSpan w:val="5"/>
                        <w:tcBorders>
                          <w:left w:val="nil"/>
                        </w:tcBorders>
                        <w:vAlign w:val="top"/>
                      </w:tcPr>
                      <w:p>
                        <w:pPr>
                          <w:spacing w:before="19" w:line="186" w:lineRule="auto"/>
                          <w:ind w:firstLine="513"/>
                          <w:rPr>
                            <w:rFonts w:ascii="仿宋" w:hAnsi="仿宋" w:eastAsia="仿宋" w:cs="仿宋"/>
                            <w:sz w:val="20"/>
                            <w:szCs w:val="20"/>
                          </w:rPr>
                        </w:pPr>
                        <w:r>
                          <w:rPr>
                            <w:rFonts w:ascii="仿宋" w:hAnsi="仿宋" w:eastAsia="仿宋" w:cs="仿宋"/>
                            <w:spacing w:val="-8"/>
                            <w:sz w:val="20"/>
                            <w:szCs w:val="20"/>
                          </w:rPr>
                          <w:t>投诉电话：</w:t>
                        </w:r>
                        <w:r>
                          <w:rPr>
                            <w:rFonts w:ascii="仿宋" w:hAnsi="仿宋" w:eastAsia="仿宋" w:cs="仿宋"/>
                            <w:spacing w:val="51"/>
                            <w:sz w:val="20"/>
                            <w:szCs w:val="20"/>
                          </w:rPr>
                          <w:t xml:space="preserve"> </w:t>
                        </w:r>
                        <w:r>
                          <w:rPr>
                            <w:rFonts w:ascii="仿宋" w:hAnsi="仿宋" w:eastAsia="仿宋" w:cs="仿宋"/>
                            <w:spacing w:val="-8"/>
                            <w:sz w:val="20"/>
                            <w:szCs w:val="20"/>
                          </w:rPr>
                          <w:t>0377-65969000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9641" w:type="dxa"/>
                        <w:gridSpan w:val="6"/>
                        <w:tcBorders>
                          <w:right w:val="nil"/>
                        </w:tcBorders>
                        <w:vAlign w:val="top"/>
                      </w:tcPr>
                      <w:p>
                        <w:pPr>
                          <w:spacing w:before="24" w:line="191" w:lineRule="auto"/>
                          <w:ind w:firstLine="58"/>
                          <w:rPr>
                            <w:rFonts w:ascii="仿宋" w:hAnsi="仿宋" w:eastAsia="仿宋" w:cs="仿宋"/>
                            <w:sz w:val="19"/>
                            <w:szCs w:val="19"/>
                          </w:rPr>
                        </w:pPr>
                        <w:r>
                          <w:rPr>
                            <w:rFonts w:ascii="仿宋" w:hAnsi="仿宋" w:eastAsia="仿宋" w:cs="仿宋"/>
                            <w:spacing w:val="5"/>
                            <w:sz w:val="19"/>
                            <w:szCs w:val="19"/>
                          </w:rPr>
                          <w:t>受理地点：</w:t>
                        </w:r>
                        <w:r>
                          <w:rPr>
                            <w:rFonts w:ascii="仿宋" w:hAnsi="仿宋" w:eastAsia="仿宋" w:cs="仿宋"/>
                            <w:spacing w:val="64"/>
                            <w:sz w:val="19"/>
                            <w:szCs w:val="19"/>
                          </w:rPr>
                          <w:t xml:space="preserve"> </w:t>
                        </w:r>
                        <w:r>
                          <w:rPr>
                            <w:rFonts w:ascii="仿宋" w:hAnsi="仿宋" w:eastAsia="仿宋" w:cs="仿宋"/>
                            <w:spacing w:val="5"/>
                            <w:sz w:val="19"/>
                            <w:szCs w:val="19"/>
                          </w:rPr>
                          <w:t>镇平县文化广电和旅游局（建设大道378号）</w:t>
                        </w:r>
                        <w:r>
                          <w:rPr>
                            <w:rFonts w:ascii="仿宋" w:hAnsi="仿宋" w:eastAsia="仿宋" w:cs="仿宋"/>
                            <w:spacing w:val="6"/>
                            <w:sz w:val="19"/>
                            <w:szCs w:val="19"/>
                          </w:rPr>
                          <w:t xml:space="preserve">   </w:t>
                        </w:r>
                        <w:r>
                          <w:rPr>
                            <w:rFonts w:ascii="仿宋" w:hAnsi="仿宋" w:eastAsia="仿宋" w:cs="仿宋"/>
                            <w:spacing w:val="5"/>
                            <w:sz w:val="19"/>
                            <w:szCs w:val="19"/>
                          </w:rPr>
                          <w:t>镇平县政务服务大厅</w:t>
                        </w:r>
                        <w:r>
                          <w:rPr>
                            <w:rFonts w:hint="eastAsia" w:ascii="仿宋" w:hAnsi="仿宋" w:eastAsia="仿宋" w:cs="仿宋"/>
                            <w:spacing w:val="5"/>
                            <w:sz w:val="19"/>
                            <w:szCs w:val="19"/>
                            <w:lang w:eastAsia="zh-CN"/>
                          </w:rPr>
                          <w:t>文广旅窗口</w:t>
                        </w:r>
                        <w:r>
                          <w:rPr>
                            <w:rFonts w:ascii="仿宋" w:hAnsi="仿宋" w:eastAsia="仿宋" w:cs="仿宋"/>
                            <w:spacing w:val="5"/>
                            <w:sz w:val="19"/>
                            <w:szCs w:val="19"/>
                          </w:rPr>
                          <w:t>（平安大道西段）</w:t>
                        </w:r>
                      </w:p>
                    </w:tc>
                    <w:tc>
                      <w:tcPr>
                        <w:tcW w:w="4650" w:type="dxa"/>
                        <w:gridSpan w:val="5"/>
                        <w:tcBorders>
                          <w:left w:val="nil"/>
                        </w:tcBorders>
                        <w:vAlign w:val="top"/>
                      </w:tcPr>
                      <w:p>
                        <w:pPr>
                          <w:spacing w:line="220" w:lineRule="exact"/>
                          <w:rPr>
                            <w:rFonts w:ascii="宋体"/>
                            <w:sz w:val="17"/>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851" w:type="dxa"/>
                        <w:vAlign w:val="top"/>
                      </w:tcPr>
                      <w:p>
                        <w:pPr>
                          <w:spacing w:before="150"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50"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50"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50"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50"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gridSpan w:val="2"/>
                        <w:vAlign w:val="top"/>
                      </w:tcPr>
                      <w:p>
                        <w:pPr>
                          <w:spacing w:before="150"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50"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50"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31" w:line="210" w:lineRule="auto"/>
                          <w:ind w:left="160" w:right="110" w:hanging="7"/>
                          <w:rPr>
                            <w:rFonts w:ascii="仿宋" w:hAnsi="仿宋" w:eastAsia="仿宋" w:cs="仿宋"/>
                            <w:sz w:val="19"/>
                            <w:szCs w:val="19"/>
                          </w:rPr>
                        </w:pPr>
                        <w:r>
                          <w:rPr>
                            <w:rFonts w:ascii="仿宋" w:hAnsi="仿宋" w:eastAsia="仿宋" w:cs="仿宋"/>
                            <w:spacing w:val="1"/>
                            <w:sz w:val="19"/>
                            <w:szCs w:val="19"/>
                            <w14:textOutline w14:w="3473"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473" w14:cap="sq" w14:cmpd="sng">
                              <w14:solidFill>
                                <w14:srgbClr w14:val="000000"/>
                              </w14:solidFill>
                              <w14:prstDash w14:val="solid"/>
                              <w14:bevel/>
                            </w14:textOutline>
                          </w:rPr>
                          <w:t>时限</w:t>
                        </w:r>
                      </w:p>
                    </w:tc>
                    <w:tc>
                      <w:tcPr>
                        <w:tcW w:w="1072" w:type="dxa"/>
                        <w:vAlign w:val="top"/>
                      </w:tcPr>
                      <w:p>
                        <w:pPr>
                          <w:spacing w:before="31" w:line="210" w:lineRule="auto"/>
                          <w:ind w:left="249" w:right="114" w:hanging="94"/>
                          <w:rPr>
                            <w:rFonts w:ascii="仿宋" w:hAnsi="仿宋" w:eastAsia="仿宋" w:cs="仿宋"/>
                            <w:sz w:val="19"/>
                            <w:szCs w:val="19"/>
                          </w:rPr>
                        </w:pPr>
                        <w:r>
                          <w:rPr>
                            <w:rFonts w:ascii="仿宋" w:hAnsi="仿宋" w:eastAsia="仿宋" w:cs="仿宋"/>
                            <w:spacing w:val="6"/>
                            <w:sz w:val="19"/>
                            <w:szCs w:val="19"/>
                            <w14:textOutline w14:w="3473"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473"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before="66" w:line="180" w:lineRule="auto"/>
                          <w:ind w:firstLine="294"/>
                          <w:rPr>
                            <w:rFonts w:ascii="仿宋" w:hAnsi="仿宋" w:eastAsia="仿宋" w:cs="仿宋"/>
                            <w:sz w:val="20"/>
                            <w:szCs w:val="20"/>
                          </w:rPr>
                        </w:pPr>
                        <w:r>
                          <w:rPr>
                            <w:rFonts w:ascii="仿宋" w:hAnsi="仿宋" w:eastAsia="仿宋" w:cs="仿宋"/>
                            <w:spacing w:val="-7"/>
                            <w:sz w:val="20"/>
                            <w:szCs w:val="20"/>
                          </w:rPr>
                          <w:t>111</w:t>
                        </w:r>
                      </w:p>
                    </w:tc>
                    <w:tc>
                      <w:tcPr>
                        <w:tcW w:w="2345" w:type="dxa"/>
                        <w:vMerge w:val="restart"/>
                        <w:tcBorders>
                          <w:bottom w:val="nil"/>
                        </w:tcBorders>
                        <w:vAlign w:val="top"/>
                      </w:tcPr>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before="65" w:line="188" w:lineRule="auto"/>
                          <w:ind w:firstLine="68"/>
                          <w:rPr>
                            <w:rFonts w:ascii="仿宋" w:hAnsi="仿宋" w:eastAsia="仿宋" w:cs="仿宋"/>
                            <w:sz w:val="20"/>
                            <w:szCs w:val="20"/>
                          </w:rPr>
                        </w:pPr>
                        <w:r>
                          <w:rPr>
                            <w:rFonts w:ascii="仿宋" w:hAnsi="仿宋" w:eastAsia="仿宋" w:cs="仿宋"/>
                            <w:sz w:val="20"/>
                            <w:szCs w:val="20"/>
                          </w:rPr>
                          <w:t>旅行社对申请领队证人员</w:t>
                        </w:r>
                      </w:p>
                      <w:p>
                        <w:pPr>
                          <w:spacing w:before="43" w:line="188" w:lineRule="auto"/>
                          <w:ind w:firstLine="73"/>
                          <w:rPr>
                            <w:rFonts w:ascii="仿宋" w:hAnsi="仿宋" w:eastAsia="仿宋" w:cs="仿宋"/>
                            <w:sz w:val="20"/>
                            <w:szCs w:val="20"/>
                          </w:rPr>
                        </w:pPr>
                        <w:r>
                          <w:rPr>
                            <w:rFonts w:ascii="仿宋" w:hAnsi="仿宋" w:eastAsia="仿宋" w:cs="仿宋"/>
                            <w:sz w:val="20"/>
                            <w:szCs w:val="20"/>
                          </w:rPr>
                          <w:t>不进行资格审查或业务培</w:t>
                        </w:r>
                      </w:p>
                      <w:p>
                        <w:pPr>
                          <w:spacing w:before="43" w:line="188" w:lineRule="auto"/>
                          <w:ind w:firstLine="70"/>
                          <w:rPr>
                            <w:rFonts w:ascii="仿宋" w:hAnsi="仿宋" w:eastAsia="仿宋" w:cs="仿宋"/>
                            <w:sz w:val="20"/>
                            <w:szCs w:val="20"/>
                          </w:rPr>
                        </w:pPr>
                        <w:r>
                          <w:rPr>
                            <w:rFonts w:ascii="仿宋" w:hAnsi="仿宋" w:eastAsia="仿宋" w:cs="仿宋"/>
                            <w:sz w:val="20"/>
                            <w:szCs w:val="20"/>
                          </w:rPr>
                          <w:t>训，或审查不严，或对领</w:t>
                        </w:r>
                      </w:p>
                      <w:p>
                        <w:pPr>
                          <w:spacing w:before="44" w:line="188" w:lineRule="auto"/>
                          <w:ind w:firstLine="82"/>
                          <w:rPr>
                            <w:rFonts w:ascii="仿宋" w:hAnsi="仿宋" w:eastAsia="仿宋" w:cs="仿宋"/>
                            <w:sz w:val="20"/>
                            <w:szCs w:val="20"/>
                          </w:rPr>
                        </w:pPr>
                        <w:r>
                          <w:rPr>
                            <w:rFonts w:ascii="仿宋" w:hAnsi="仿宋" w:eastAsia="仿宋" w:cs="仿宋"/>
                            <w:spacing w:val="-1"/>
                            <w:sz w:val="20"/>
                            <w:szCs w:val="20"/>
                          </w:rPr>
                          <w:t>队人员、领队业务疏于管</w:t>
                        </w:r>
                      </w:p>
                      <w:p>
                        <w:pPr>
                          <w:spacing w:before="43" w:line="188" w:lineRule="auto"/>
                          <w:ind w:firstLine="70"/>
                          <w:rPr>
                            <w:rFonts w:ascii="仿宋" w:hAnsi="仿宋" w:eastAsia="仿宋" w:cs="仿宋"/>
                            <w:sz w:val="20"/>
                            <w:szCs w:val="20"/>
                          </w:rPr>
                        </w:pPr>
                        <w:r>
                          <w:rPr>
                            <w:rFonts w:ascii="仿宋" w:hAnsi="仿宋" w:eastAsia="仿宋" w:cs="仿宋"/>
                            <w:sz w:val="20"/>
                            <w:szCs w:val="20"/>
                          </w:rPr>
                          <w:t>理，造成领队人员或领队</w:t>
                        </w:r>
                      </w:p>
                      <w:p>
                        <w:pPr>
                          <w:spacing w:before="43" w:line="188" w:lineRule="auto"/>
                          <w:ind w:firstLine="272"/>
                          <w:rPr>
                            <w:rFonts w:ascii="仿宋" w:hAnsi="仿宋" w:eastAsia="仿宋" w:cs="仿宋"/>
                            <w:sz w:val="20"/>
                            <w:szCs w:val="20"/>
                          </w:rPr>
                        </w:pPr>
                        <w:r>
                          <w:rPr>
                            <w:rFonts w:ascii="仿宋" w:hAnsi="仿宋" w:eastAsia="仿宋" w:cs="仿宋"/>
                            <w:sz w:val="20"/>
                            <w:szCs w:val="20"/>
                          </w:rPr>
                          <w:t>业务发生问题的处罚</w:t>
                        </w:r>
                      </w:p>
                    </w:tc>
                    <w:tc>
                      <w:tcPr>
                        <w:tcW w:w="2551" w:type="dxa"/>
                        <w:vMerge w:val="restart"/>
                        <w:tcBorders>
                          <w:bottom w:val="nil"/>
                        </w:tcBorders>
                        <w:vAlign w:val="top"/>
                      </w:tcPr>
                      <w:p>
                        <w:pPr>
                          <w:spacing w:line="260"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before="65" w:line="188" w:lineRule="auto"/>
                          <w:ind w:firstLine="70"/>
                          <w:rPr>
                            <w:rFonts w:ascii="仿宋" w:hAnsi="仿宋" w:eastAsia="仿宋" w:cs="仿宋"/>
                            <w:sz w:val="20"/>
                            <w:szCs w:val="20"/>
                          </w:rPr>
                        </w:pPr>
                        <w:r>
                          <w:rPr>
                            <w:rFonts w:ascii="仿宋" w:hAnsi="仿宋" w:eastAsia="仿宋" w:cs="仿宋"/>
                            <w:spacing w:val="1"/>
                            <w:sz w:val="20"/>
                            <w:szCs w:val="20"/>
                          </w:rPr>
                          <w:t>《出境旅游领队人员管理办</w:t>
                        </w:r>
                      </w:p>
                      <w:p>
                        <w:pPr>
                          <w:spacing w:before="43" w:line="188" w:lineRule="auto"/>
                          <w:ind w:firstLine="284"/>
                          <w:rPr>
                            <w:rFonts w:ascii="仿宋" w:hAnsi="仿宋" w:eastAsia="仿宋" w:cs="仿宋"/>
                            <w:sz w:val="20"/>
                            <w:szCs w:val="20"/>
                          </w:rPr>
                        </w:pPr>
                        <w:r>
                          <w:rPr>
                            <w:rFonts w:ascii="仿宋" w:hAnsi="仿宋" w:eastAsia="仿宋" w:cs="仿宋"/>
                            <w:spacing w:val="-11"/>
                            <w:sz w:val="20"/>
                            <w:szCs w:val="20"/>
                          </w:rPr>
                          <w:t>法》</w:t>
                        </w:r>
                        <w:r>
                          <w:rPr>
                            <w:rFonts w:ascii="仿宋" w:hAnsi="仿宋" w:eastAsia="仿宋" w:cs="仿宋"/>
                            <w:spacing w:val="5"/>
                            <w:sz w:val="20"/>
                            <w:szCs w:val="20"/>
                          </w:rPr>
                          <w:t xml:space="preserve"> </w:t>
                        </w:r>
                        <w:r>
                          <w:rPr>
                            <w:rFonts w:ascii="仿宋" w:hAnsi="仿宋" w:eastAsia="仿宋" w:cs="仿宋"/>
                            <w:spacing w:val="-11"/>
                            <w:sz w:val="20"/>
                            <w:szCs w:val="20"/>
                          </w:rPr>
                          <w:t>（国家旅游局令第</w:t>
                        </w:r>
                      </w:p>
                      <w:p>
                        <w:pPr>
                          <w:spacing w:before="43" w:line="188" w:lineRule="auto"/>
                          <w:ind w:firstLine="132"/>
                          <w:rPr>
                            <w:rFonts w:ascii="仿宋" w:hAnsi="仿宋" w:eastAsia="仿宋" w:cs="仿宋"/>
                            <w:sz w:val="20"/>
                            <w:szCs w:val="20"/>
                          </w:rPr>
                        </w:pPr>
                        <w:r>
                          <w:rPr>
                            <w:rFonts w:ascii="仿宋" w:hAnsi="仿宋" w:eastAsia="仿宋" w:cs="仿宋"/>
                            <w:spacing w:val="-10"/>
                            <w:w w:val="99"/>
                            <w:sz w:val="20"/>
                            <w:szCs w:val="20"/>
                          </w:rPr>
                          <w:t>18号）</w:t>
                        </w:r>
                        <w:r>
                          <w:rPr>
                            <w:rFonts w:ascii="仿宋" w:hAnsi="仿宋" w:eastAsia="仿宋" w:cs="仿宋"/>
                            <w:spacing w:val="22"/>
                            <w:sz w:val="20"/>
                            <w:szCs w:val="20"/>
                          </w:rPr>
                          <w:t xml:space="preserve"> </w:t>
                        </w:r>
                        <w:r>
                          <w:rPr>
                            <w:rFonts w:ascii="仿宋" w:hAnsi="仿宋" w:eastAsia="仿宋" w:cs="仿宋"/>
                            <w:spacing w:val="-10"/>
                            <w:w w:val="99"/>
                            <w:sz w:val="20"/>
                            <w:szCs w:val="20"/>
                          </w:rPr>
                          <w:t>第九条</w:t>
                        </w:r>
                        <w:r>
                          <w:rPr>
                            <w:rFonts w:ascii="仿宋" w:hAnsi="仿宋" w:eastAsia="仿宋" w:cs="仿宋"/>
                            <w:spacing w:val="20"/>
                            <w:sz w:val="20"/>
                            <w:szCs w:val="20"/>
                          </w:rPr>
                          <w:t xml:space="preserve"> </w:t>
                        </w:r>
                        <w:r>
                          <w:rPr>
                            <w:rFonts w:ascii="仿宋" w:hAnsi="仿宋" w:eastAsia="仿宋" w:cs="仿宋"/>
                            <w:spacing w:val="-10"/>
                            <w:w w:val="99"/>
                            <w:sz w:val="20"/>
                            <w:szCs w:val="20"/>
                          </w:rPr>
                          <w:t>违反本办法</w:t>
                        </w:r>
                      </w:p>
                      <w:p>
                        <w:pPr>
                          <w:spacing w:before="43" w:line="188" w:lineRule="auto"/>
                          <w:ind w:firstLine="84"/>
                          <w:rPr>
                            <w:rFonts w:ascii="仿宋" w:hAnsi="仿宋" w:eastAsia="仿宋" w:cs="仿宋"/>
                            <w:sz w:val="20"/>
                            <w:szCs w:val="20"/>
                          </w:rPr>
                        </w:pPr>
                        <w:r>
                          <w:rPr>
                            <w:rFonts w:ascii="仿宋" w:hAnsi="仿宋" w:eastAsia="仿宋" w:cs="仿宋"/>
                            <w:spacing w:val="-1"/>
                            <w:sz w:val="20"/>
                            <w:szCs w:val="20"/>
                          </w:rPr>
                          <w:t>第四条，对申请领队证人员</w:t>
                        </w:r>
                      </w:p>
                      <w:p>
                        <w:pPr>
                          <w:spacing w:before="42" w:line="228" w:lineRule="auto"/>
                          <w:ind w:left="75" w:right="52" w:firstLine="106"/>
                          <w:rPr>
                            <w:rFonts w:ascii="仿宋" w:hAnsi="仿宋" w:eastAsia="仿宋" w:cs="仿宋"/>
                            <w:sz w:val="20"/>
                            <w:szCs w:val="20"/>
                          </w:rPr>
                        </w:pPr>
                        <w:r>
                          <w:rPr>
                            <w:rFonts w:ascii="仿宋" w:hAnsi="仿宋" w:eastAsia="仿宋" w:cs="仿宋"/>
                            <w:sz w:val="20"/>
                            <w:szCs w:val="20"/>
                          </w:rPr>
                          <w:t>不进行资格审查或业务培</w:t>
                        </w:r>
                        <w:r>
                          <w:rPr>
                            <w:rFonts w:ascii="仿宋" w:hAnsi="仿宋" w:eastAsia="仿宋" w:cs="仿宋"/>
                            <w:w w:val="101"/>
                            <w:sz w:val="20"/>
                            <w:szCs w:val="20"/>
                          </w:rPr>
                          <w:t xml:space="preserve">  </w:t>
                        </w:r>
                        <w:r>
                          <w:rPr>
                            <w:rFonts w:ascii="仿宋" w:hAnsi="仿宋" w:eastAsia="仿宋" w:cs="仿宋"/>
                            <w:sz w:val="20"/>
                            <w:szCs w:val="20"/>
                          </w:rPr>
                          <w:t>训，或审查不严，或对领队</w:t>
                        </w:r>
                        <w:r>
                          <w:rPr>
                            <w:rFonts w:ascii="仿宋" w:hAnsi="仿宋" w:eastAsia="仿宋" w:cs="仿宋"/>
                            <w:spacing w:val="7"/>
                            <w:sz w:val="20"/>
                            <w:szCs w:val="20"/>
                          </w:rPr>
                          <w:t xml:space="preserve"> </w:t>
                        </w:r>
                        <w:r>
                          <w:rPr>
                            <w:rFonts w:ascii="仿宋" w:hAnsi="仿宋" w:eastAsia="仿宋" w:cs="仿宋"/>
                            <w:sz w:val="20"/>
                            <w:szCs w:val="20"/>
                          </w:rPr>
                          <w:t>人员、领队业务疏于管理，</w:t>
                        </w:r>
                        <w:r>
                          <w:rPr>
                            <w:rFonts w:ascii="仿宋" w:hAnsi="仿宋" w:eastAsia="仿宋" w:cs="仿宋"/>
                            <w:spacing w:val="8"/>
                            <w:sz w:val="20"/>
                            <w:szCs w:val="20"/>
                          </w:rPr>
                          <w:t xml:space="preserve"> </w:t>
                        </w:r>
                        <w:r>
                          <w:rPr>
                            <w:rFonts w:ascii="仿宋" w:hAnsi="仿宋" w:eastAsia="仿宋" w:cs="仿宋"/>
                            <w:sz w:val="20"/>
                            <w:szCs w:val="20"/>
                          </w:rPr>
                          <w:t>造成领队人员或领队业务发</w:t>
                        </w:r>
                        <w:r>
                          <w:rPr>
                            <w:rFonts w:ascii="仿宋" w:hAnsi="仿宋" w:eastAsia="仿宋" w:cs="仿宋"/>
                            <w:spacing w:val="8"/>
                            <w:sz w:val="20"/>
                            <w:szCs w:val="20"/>
                          </w:rPr>
                          <w:t xml:space="preserve"> </w:t>
                        </w:r>
                        <w:r>
                          <w:rPr>
                            <w:rFonts w:ascii="仿宋" w:hAnsi="仿宋" w:eastAsia="仿宋" w:cs="仿宋"/>
                            <w:spacing w:val="-3"/>
                            <w:sz w:val="20"/>
                            <w:szCs w:val="20"/>
                          </w:rPr>
                          <w:t>生问题的，</w:t>
                        </w:r>
                        <w:r>
                          <w:rPr>
                            <w:rFonts w:ascii="仿宋" w:hAnsi="仿宋" w:eastAsia="仿宋" w:cs="仿宋"/>
                            <w:spacing w:val="-58"/>
                            <w:sz w:val="20"/>
                            <w:szCs w:val="20"/>
                          </w:rPr>
                          <w:t xml:space="preserve"> </w:t>
                        </w:r>
                        <w:r>
                          <w:rPr>
                            <w:rFonts w:ascii="仿宋" w:hAnsi="仿宋" w:eastAsia="仿宋" w:cs="仿宋"/>
                            <w:spacing w:val="-3"/>
                            <w:sz w:val="20"/>
                            <w:szCs w:val="20"/>
                          </w:rPr>
                          <w:t>由旅游行政管理</w:t>
                        </w:r>
                        <w:r>
                          <w:rPr>
                            <w:rFonts w:ascii="仿宋" w:hAnsi="仿宋" w:eastAsia="仿宋" w:cs="仿宋"/>
                            <w:sz w:val="20"/>
                            <w:szCs w:val="20"/>
                          </w:rPr>
                          <w:t xml:space="preserve"> 部门视情节轻重，分别给予</w:t>
                        </w:r>
                        <w:r>
                          <w:rPr>
                            <w:rFonts w:ascii="仿宋" w:hAnsi="仿宋" w:eastAsia="仿宋" w:cs="仿宋"/>
                            <w:spacing w:val="7"/>
                            <w:sz w:val="20"/>
                            <w:szCs w:val="20"/>
                          </w:rPr>
                          <w:t xml:space="preserve"> </w:t>
                        </w:r>
                        <w:r>
                          <w:rPr>
                            <w:rFonts w:ascii="仿宋" w:hAnsi="仿宋" w:eastAsia="仿宋" w:cs="仿宋"/>
                            <w:sz w:val="20"/>
                            <w:szCs w:val="20"/>
                          </w:rPr>
                          <w:t>组团社警告、取消申领领队</w:t>
                        </w:r>
                        <w:r>
                          <w:rPr>
                            <w:rFonts w:ascii="仿宋" w:hAnsi="仿宋" w:eastAsia="仿宋" w:cs="仿宋"/>
                            <w:spacing w:val="8"/>
                            <w:sz w:val="20"/>
                            <w:szCs w:val="20"/>
                          </w:rPr>
                          <w:t xml:space="preserve"> </w:t>
                        </w:r>
                        <w:r>
                          <w:rPr>
                            <w:rFonts w:ascii="仿宋" w:hAnsi="仿宋" w:eastAsia="仿宋" w:cs="仿宋"/>
                            <w:sz w:val="20"/>
                            <w:szCs w:val="20"/>
                          </w:rPr>
                          <w:t>证资格、取消组团社资格等</w:t>
                        </w:r>
                      </w:p>
                      <w:p>
                        <w:pPr>
                          <w:spacing w:line="202" w:lineRule="auto"/>
                          <w:ind w:firstLine="983"/>
                          <w:rPr>
                            <w:rFonts w:ascii="仿宋" w:hAnsi="仿宋" w:eastAsia="仿宋" w:cs="仿宋"/>
                            <w:sz w:val="20"/>
                            <w:szCs w:val="20"/>
                          </w:rPr>
                        </w:pPr>
                        <w:r>
                          <w:rPr>
                            <w:rFonts w:ascii="仿宋" w:hAnsi="仿宋" w:eastAsia="仿宋" w:cs="仿宋"/>
                            <w:spacing w:val="-3"/>
                            <w:sz w:val="20"/>
                            <w:szCs w:val="20"/>
                          </w:rPr>
                          <w:t>处罚。</w:t>
                        </w:r>
                      </w:p>
                    </w:tc>
                    <w:tc>
                      <w:tcPr>
                        <w:tcW w:w="993"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20"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gridSpan w:val="2"/>
                        <w:vAlign w:val="top"/>
                      </w:tcPr>
                      <w:p>
                        <w:pPr>
                          <w:spacing w:before="57"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72" w:lineRule="auto"/>
                          <w:rPr>
                            <w:rFonts w:ascii="宋体"/>
                            <w:sz w:val="21"/>
                          </w:rPr>
                        </w:pPr>
                      </w:p>
                      <w:p>
                        <w:pPr>
                          <w:spacing w:before="52"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50"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4" w:lineRule="auto"/>
                          <w:rPr>
                            <w:rFonts w:ascii="宋体"/>
                            <w:sz w:val="21"/>
                          </w:rPr>
                        </w:pPr>
                      </w:p>
                      <w:p>
                        <w:pPr>
                          <w:spacing w:before="53"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gridSpan w:val="2"/>
                        <w:vAlign w:val="top"/>
                      </w:tcPr>
                      <w:p>
                        <w:pPr>
                          <w:spacing w:before="51"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51"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70"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8"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gridSpan w:val="2"/>
                        <w:vAlign w:val="top"/>
                      </w:tcPr>
                      <w:p>
                        <w:pPr>
                          <w:spacing w:before="55"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4"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70"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4"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gridSpan w:val="2"/>
                        <w:vAlign w:val="top"/>
                      </w:tcPr>
                      <w:p>
                        <w:pPr>
                          <w:spacing w:before="56" w:line="214"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56" w:line="214"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3"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59"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gridSpan w:val="2"/>
                        <w:vAlign w:val="top"/>
                      </w:tcPr>
                      <w:p>
                        <w:pPr>
                          <w:spacing w:before="70"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83" w:lineRule="auto"/>
                          <w:rPr>
                            <w:rFonts w:ascii="宋体"/>
                            <w:sz w:val="21"/>
                          </w:rPr>
                        </w:pPr>
                      </w:p>
                      <w:p>
                        <w:pPr>
                          <w:spacing w:before="52"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4" w:lineRule="auto"/>
                          <w:rPr>
                            <w:rFonts w:ascii="宋体"/>
                            <w:sz w:val="21"/>
                          </w:rPr>
                        </w:pPr>
                      </w:p>
                      <w:p>
                        <w:pPr>
                          <w:spacing w:before="66"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96"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gridSpan w:val="2"/>
                        <w:vAlign w:val="top"/>
                      </w:tcPr>
                      <w:p>
                        <w:pPr>
                          <w:spacing w:before="97" w:line="209"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44" w:line="233" w:lineRule="auto"/>
                          <w:ind w:left="94" w:right="58"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spacing w:before="214"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00"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gridSpan w:val="2"/>
                        <w:vAlign w:val="top"/>
                      </w:tcPr>
                      <w:p>
                        <w:pPr>
                          <w:spacing w:before="48" w:line="233" w:lineRule="auto"/>
                          <w:ind w:left="47" w:right="50" w:hanging="4"/>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1"/>
                            <w:sz w:val="16"/>
                            <w:szCs w:val="16"/>
                          </w:rPr>
                          <w:t>监督当事人改正违法行为，履行处罚决</w:t>
                        </w:r>
                      </w:p>
                    </w:tc>
                    <w:tc>
                      <w:tcPr>
                        <w:tcW w:w="966" w:type="dxa"/>
                        <w:vAlign w:val="top"/>
                      </w:tcPr>
                      <w:p>
                        <w:pPr>
                          <w:spacing w:before="48" w:line="233" w:lineRule="auto"/>
                          <w:ind w:left="94" w:right="58"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spacing w:before="216"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bl>
                <w:p>
                  <w:pPr>
                    <w:rPr>
                      <w:rFonts w:ascii="宋体"/>
                      <w:sz w:val="21"/>
                    </w:rPr>
                  </w:pPr>
                </w:p>
              </w:txbxContent>
            </v:textbox>
          </v:shape>
        </w:pict>
      </w:r>
      <w:r>
        <w:rPr>
          <w:rFonts w:ascii="仿宋" w:hAnsi="仿宋" w:eastAsia="仿宋" w:cs="仿宋"/>
          <w:sz w:val="16"/>
          <w:szCs w:val="16"/>
        </w:rPr>
        <w:t>政执法大队</w:t>
      </w:r>
    </w:p>
    <w:p>
      <w:pPr>
        <w:spacing w:line="253" w:lineRule="auto"/>
        <w:rPr>
          <w:rFonts w:ascii="宋体"/>
          <w:sz w:val="21"/>
        </w:rPr>
      </w:pPr>
    </w:p>
    <w:p>
      <w:pPr>
        <w:spacing w:before="52" w:line="189" w:lineRule="auto"/>
        <w:ind w:firstLine="7794"/>
        <w:rPr>
          <w:rFonts w:ascii="仿宋" w:hAnsi="仿宋" w:eastAsia="仿宋" w:cs="仿宋"/>
          <w:sz w:val="16"/>
          <w:szCs w:val="16"/>
        </w:rPr>
      </w:pPr>
      <w:r>
        <w:rPr>
          <w:rFonts w:ascii="仿宋" w:hAnsi="仿宋" w:eastAsia="仿宋" w:cs="仿宋"/>
          <w:sz w:val="16"/>
          <w:szCs w:val="16"/>
        </w:rPr>
        <w:t>定</w:t>
      </w:r>
      <w:r>
        <w:rPr>
          <w:rFonts w:ascii="仿宋" w:hAnsi="仿宋" w:eastAsia="仿宋" w:cs="仿宋"/>
          <w:spacing w:val="16"/>
          <w:sz w:val="16"/>
          <w:szCs w:val="16"/>
        </w:rPr>
        <w:t xml:space="preserve">  </w:t>
      </w:r>
      <w:r>
        <w:rPr>
          <w:rFonts w:ascii="仿宋" w:hAnsi="仿宋" w:eastAsia="仿宋" w:cs="仿宋"/>
          <w:sz w:val="16"/>
          <w:szCs w:val="16"/>
        </w:rPr>
        <w:t>当事人在法定期限内没有申请行政</w:t>
      </w:r>
      <w:r>
        <w:rPr>
          <w:rFonts w:ascii="仿宋" w:hAnsi="仿宋" w:eastAsia="仿宋" w:cs="仿宋"/>
          <w:spacing w:val="80"/>
          <w:sz w:val="16"/>
          <w:szCs w:val="16"/>
        </w:rPr>
        <w:t xml:space="preserve"> </w:t>
      </w:r>
      <w:r>
        <w:rPr>
          <w:rFonts w:ascii="仿宋" w:hAnsi="仿宋" w:eastAsia="仿宋" w:cs="仿宋"/>
          <w:sz w:val="16"/>
          <w:szCs w:val="16"/>
        </w:rPr>
        <w:t>政执法大队</w:t>
      </w:r>
    </w:p>
    <w:p>
      <w:pPr>
        <w:sectPr>
          <w:footerReference r:id="rId161" w:type="default"/>
          <w:pgSz w:w="16837" w:h="11905"/>
          <w:pgMar w:top="0" w:right="1274" w:bottom="674" w:left="1256" w:header="0" w:footer="519" w:gutter="0"/>
          <w:cols w:space="720" w:num="1"/>
        </w:sectPr>
      </w:pPr>
    </w:p>
    <w:p>
      <w:pPr>
        <w:spacing w:line="241" w:lineRule="auto"/>
        <w:rPr>
          <w:rFonts w:ascii="宋体"/>
          <w:sz w:val="21"/>
        </w:rPr>
      </w:pPr>
      <w:r>
        <w:pict>
          <v:shape id="_x0000_s1164" o:spid="_x0000_s1164" o:spt="202" type="#_x0000_t202" style="position:absolute;left:0pt;margin-left:597.1pt;margin-top:427.85pt;height:10.2pt;width:42.05pt;mso-position-horizontal-relative:page;mso-position-vertical-relative:page;z-index:251801600;mso-width-relative:page;mso-height-relative:page;" filled="f" stroked="f" coordsize="21600,21600" o:allowincell="f">
            <v:path/>
            <v:fill on="f" focussize="0,0"/>
            <v:stroke on="f"/>
            <v:imagedata o:title=""/>
            <o:lock v:ext="edit" aspectratio="f"/>
            <v:textbox inset="0mm,0mm,0mm,0mm">
              <w:txbxContent>
                <w:p>
                  <w:pPr>
                    <w:spacing w:before="19" w:line="189" w:lineRule="auto"/>
                    <w:ind w:firstLine="20"/>
                    <w:rPr>
                      <w:rFonts w:ascii="仿宋" w:hAnsi="仿宋" w:eastAsia="仿宋" w:cs="仿宋"/>
                      <w:sz w:val="16"/>
                      <w:szCs w:val="16"/>
                    </w:rPr>
                  </w:pPr>
                  <w:r>
                    <w:rPr>
                      <w:rFonts w:ascii="仿宋" w:hAnsi="仿宋" w:eastAsia="仿宋" w:cs="仿宋"/>
                      <w:sz w:val="16"/>
                      <w:szCs w:val="16"/>
                    </w:rPr>
                    <w:t>政执法大队</w:t>
                  </w:r>
                </w:p>
              </w:txbxContent>
            </v:textbox>
          </v:shape>
        </w:pict>
      </w:r>
      <w:r>
        <w:pict>
          <v:shape id="_x0000_s1165" o:spid="_x0000_s1165" o:spt="202" type="#_x0000_t202" style="position:absolute;left:0pt;margin-left:451.5pt;margin-top:427.85pt;height:10.2pt;width:9.35pt;mso-position-horizontal-relative:page;mso-position-vertical-relative:page;z-index:251802624;mso-width-relative:page;mso-height-relative:page;" filled="f" stroked="f" coordsize="21600,21600" o:allowincell="f">
            <v:path/>
            <v:fill on="f" focussize="0,0"/>
            <v:stroke on="f"/>
            <v:imagedata o:title=""/>
            <o:lock v:ext="edit" aspectratio="f"/>
            <v:textbox inset="0mm,0mm,0mm,0mm">
              <w:txbxContent>
                <w:p>
                  <w:pPr>
                    <w:spacing w:before="19" w:line="189" w:lineRule="auto"/>
                    <w:ind w:firstLine="20"/>
                    <w:rPr>
                      <w:rFonts w:ascii="仿宋" w:hAnsi="仿宋" w:eastAsia="仿宋" w:cs="仿宋"/>
                      <w:sz w:val="16"/>
                      <w:szCs w:val="16"/>
                    </w:rPr>
                  </w:pPr>
                  <w:r>
                    <w:rPr>
                      <w:rFonts w:ascii="仿宋" w:hAnsi="仿宋" w:eastAsia="仿宋" w:cs="仿宋"/>
                      <w:sz w:val="16"/>
                      <w:szCs w:val="16"/>
                    </w:rPr>
                    <w:t>定</w:t>
                  </w:r>
                </w:p>
              </w:txbxContent>
            </v:textbox>
          </v:shape>
        </w:pict>
      </w: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53" w:line="189" w:lineRule="auto"/>
        <w:ind w:firstLine="8132"/>
        <w:rPr>
          <w:rFonts w:ascii="仿宋" w:hAnsi="仿宋" w:eastAsia="仿宋" w:cs="仿宋"/>
          <w:sz w:val="16"/>
          <w:szCs w:val="16"/>
        </w:rPr>
      </w:pPr>
      <w:r>
        <w:pict>
          <v:shape id="_x0000_s1166" o:spid="_x0000_s1166" o:spt="202" type="#_x0000_t202" style="position:absolute;left:0pt;margin-left:-1pt;margin-top:-373.9pt;height:469.05pt;width:717.35pt;z-index:25180364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1917"/>
                    <w:gridCol w:w="950"/>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2" w:hRule="atLeast"/>
                    </w:trPr>
                    <w:tc>
                      <w:tcPr>
                        <w:tcW w:w="851" w:type="dxa"/>
                        <w:tcBorders>
                          <w:top w:val="nil"/>
                        </w:tcBorders>
                        <w:vAlign w:val="top"/>
                      </w:tcPr>
                      <w:p>
                        <w:pPr>
                          <w:rPr>
                            <w:rFonts w:ascii="宋体"/>
                            <w:sz w:val="21"/>
                          </w:rPr>
                        </w:pPr>
                      </w:p>
                    </w:tc>
                    <w:tc>
                      <w:tcPr>
                        <w:tcW w:w="2345" w:type="dxa"/>
                        <w:tcBorders>
                          <w:top w:val="nil"/>
                        </w:tcBorders>
                        <w:vAlign w:val="top"/>
                      </w:tcPr>
                      <w:p>
                        <w:pPr>
                          <w:rPr>
                            <w:rFonts w:ascii="宋体"/>
                            <w:sz w:val="21"/>
                          </w:rPr>
                        </w:pPr>
                      </w:p>
                    </w:tc>
                    <w:tc>
                      <w:tcPr>
                        <w:tcW w:w="2551" w:type="dxa"/>
                        <w:tcBorders>
                          <w:top w:val="nil"/>
                        </w:tcBorders>
                        <w:vAlign w:val="top"/>
                      </w:tcPr>
                      <w:p>
                        <w:pPr>
                          <w:rPr>
                            <w:rFonts w:ascii="宋体"/>
                            <w:sz w:val="21"/>
                          </w:rPr>
                        </w:pPr>
                      </w:p>
                    </w:tc>
                    <w:tc>
                      <w:tcPr>
                        <w:tcW w:w="993" w:type="dxa"/>
                        <w:tcBorders>
                          <w:top w:val="nil"/>
                        </w:tcBorders>
                        <w:vAlign w:val="top"/>
                      </w:tcPr>
                      <w:p>
                        <w:pPr>
                          <w:rPr>
                            <w:rFonts w:ascii="宋体"/>
                            <w:sz w:val="21"/>
                          </w:rPr>
                        </w:pPr>
                      </w:p>
                    </w:tc>
                    <w:tc>
                      <w:tcPr>
                        <w:tcW w:w="992" w:type="dxa"/>
                        <w:vAlign w:val="top"/>
                      </w:tcPr>
                      <w:p>
                        <w:pPr>
                          <w:rPr>
                            <w:rFonts w:ascii="宋体"/>
                            <w:sz w:val="21"/>
                          </w:rPr>
                        </w:pPr>
                      </w:p>
                    </w:tc>
                    <w:tc>
                      <w:tcPr>
                        <w:tcW w:w="2867" w:type="dxa"/>
                        <w:gridSpan w:val="2"/>
                        <w:vAlign w:val="top"/>
                      </w:tcPr>
                      <w:p>
                        <w:pPr>
                          <w:spacing w:before="140"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before="40" w:line="218"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rPr>
                            <w:rFonts w:ascii="宋体"/>
                            <w:sz w:val="21"/>
                          </w:rPr>
                        </w:pPr>
                      </w:p>
                    </w:tc>
                    <w:tc>
                      <w:tcPr>
                        <w:tcW w:w="662" w:type="dxa"/>
                        <w:vAlign w:val="top"/>
                      </w:tcPr>
                      <w:p>
                        <w:pPr>
                          <w:rPr>
                            <w:rFonts w:ascii="宋体"/>
                            <w:sz w:val="21"/>
                          </w:rPr>
                        </w:pPr>
                      </w:p>
                    </w:tc>
                    <w:tc>
                      <w:tcPr>
                        <w:tcW w:w="1072" w:type="dxa"/>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9649" w:type="dxa"/>
                        <w:gridSpan w:val="6"/>
                        <w:tcBorders>
                          <w:right w:val="nil"/>
                        </w:tcBorders>
                        <w:vAlign w:val="top"/>
                      </w:tcPr>
                      <w:p>
                        <w:pPr>
                          <w:spacing w:before="22" w:line="193" w:lineRule="auto"/>
                          <w:ind w:firstLine="48"/>
                          <w:rPr>
                            <w:rFonts w:ascii="仿宋" w:hAnsi="仿宋" w:eastAsia="仿宋" w:cs="仿宋"/>
                            <w:sz w:val="19"/>
                            <w:szCs w:val="19"/>
                          </w:rPr>
                        </w:pPr>
                        <w:r>
                          <w:rPr>
                            <w:rFonts w:ascii="仿宋" w:hAnsi="仿宋" w:eastAsia="仿宋" w:cs="仿宋"/>
                            <w:spacing w:val="1"/>
                            <w:sz w:val="19"/>
                            <w:szCs w:val="19"/>
                          </w:rPr>
                          <w:t>服务电话：</w:t>
                        </w:r>
                        <w:r>
                          <w:rPr>
                            <w:rFonts w:ascii="仿宋" w:hAnsi="仿宋" w:eastAsia="仿宋" w:cs="仿宋"/>
                            <w:spacing w:val="78"/>
                            <w:sz w:val="19"/>
                            <w:szCs w:val="19"/>
                          </w:rPr>
                          <w:t xml:space="preserve"> </w:t>
                        </w:r>
                        <w:r>
                          <w:rPr>
                            <w:rFonts w:ascii="仿宋" w:hAnsi="仿宋" w:eastAsia="仿宋" w:cs="仿宋"/>
                            <w:spacing w:val="1"/>
                            <w:sz w:val="19"/>
                            <w:szCs w:val="19"/>
                          </w:rPr>
                          <w:t>0377-65969823</w:t>
                        </w:r>
                        <w:r>
                          <w:rPr>
                            <w:rFonts w:ascii="仿宋" w:hAnsi="仿宋" w:eastAsia="仿宋" w:cs="仿宋"/>
                            <w:spacing w:val="2"/>
                            <w:sz w:val="19"/>
                            <w:szCs w:val="19"/>
                          </w:rPr>
                          <w:t xml:space="preserve">                           </w:t>
                        </w:r>
                        <w:r>
                          <w:rPr>
                            <w:rFonts w:ascii="仿宋" w:hAnsi="仿宋" w:eastAsia="仿宋" w:cs="仿宋"/>
                            <w:spacing w:val="1"/>
                            <w:sz w:val="19"/>
                            <w:szCs w:val="19"/>
                          </w:rPr>
                          <w:t>投诉机构:</w:t>
                        </w:r>
                        <w:r>
                          <w:rPr>
                            <w:rFonts w:ascii="仿宋" w:hAnsi="仿宋" w:eastAsia="仿宋" w:cs="仿宋"/>
                            <w:spacing w:val="48"/>
                            <w:sz w:val="19"/>
                            <w:szCs w:val="19"/>
                          </w:rPr>
                          <w:t xml:space="preserve"> </w:t>
                        </w:r>
                        <w:r>
                          <w:rPr>
                            <w:rFonts w:ascii="仿宋" w:hAnsi="仿宋" w:eastAsia="仿宋" w:cs="仿宋"/>
                            <w:spacing w:val="1"/>
                            <w:sz w:val="19"/>
                            <w:szCs w:val="19"/>
                          </w:rPr>
                          <w:t>纪检监察室</w:t>
                        </w:r>
                      </w:p>
                    </w:tc>
                    <w:tc>
                      <w:tcPr>
                        <w:tcW w:w="4642" w:type="dxa"/>
                        <w:gridSpan w:val="5"/>
                        <w:tcBorders>
                          <w:left w:val="nil"/>
                        </w:tcBorders>
                        <w:vAlign w:val="top"/>
                      </w:tcPr>
                      <w:p>
                        <w:pPr>
                          <w:spacing w:before="22" w:line="193" w:lineRule="auto"/>
                          <w:ind w:firstLine="505"/>
                          <w:rPr>
                            <w:rFonts w:ascii="仿宋" w:hAnsi="仿宋" w:eastAsia="仿宋" w:cs="仿宋"/>
                            <w:sz w:val="19"/>
                            <w:szCs w:val="19"/>
                          </w:rPr>
                        </w:pPr>
                        <w:r>
                          <w:rPr>
                            <w:rFonts w:ascii="仿宋" w:hAnsi="仿宋" w:eastAsia="仿宋" w:cs="仿宋"/>
                            <w:spacing w:val="-2"/>
                            <w:sz w:val="19"/>
                            <w:szCs w:val="19"/>
                          </w:rPr>
                          <w:t>投诉电话：</w:t>
                        </w:r>
                        <w:r>
                          <w:rPr>
                            <w:rFonts w:ascii="仿宋" w:hAnsi="仿宋" w:eastAsia="仿宋" w:cs="仿宋"/>
                            <w:spacing w:val="63"/>
                            <w:w w:val="101"/>
                            <w:sz w:val="19"/>
                            <w:szCs w:val="19"/>
                          </w:rPr>
                          <w:t xml:space="preserve"> </w:t>
                        </w:r>
                        <w:r>
                          <w:rPr>
                            <w:rFonts w:ascii="仿宋" w:hAnsi="仿宋" w:eastAsia="仿宋" w:cs="仿宋"/>
                            <w:spacing w:val="-2"/>
                            <w:sz w:val="19"/>
                            <w:szCs w:val="19"/>
                          </w:rPr>
                          <w:t>0377-65969000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9649" w:type="dxa"/>
                        <w:gridSpan w:val="6"/>
                        <w:tcBorders>
                          <w:right w:val="nil"/>
                        </w:tcBorders>
                        <w:vAlign w:val="top"/>
                      </w:tcPr>
                      <w:p>
                        <w:pPr>
                          <w:spacing w:before="26" w:line="189" w:lineRule="auto"/>
                          <w:ind w:firstLine="58"/>
                          <w:rPr>
                            <w:rFonts w:ascii="仿宋" w:hAnsi="仿宋" w:eastAsia="仿宋" w:cs="仿宋"/>
                            <w:sz w:val="19"/>
                            <w:szCs w:val="19"/>
                          </w:rPr>
                        </w:pPr>
                        <w:r>
                          <w:rPr>
                            <w:rFonts w:ascii="仿宋" w:hAnsi="仿宋" w:eastAsia="仿宋" w:cs="仿宋"/>
                            <w:spacing w:val="5"/>
                            <w:sz w:val="19"/>
                            <w:szCs w:val="19"/>
                          </w:rPr>
                          <w:t>受理地点：</w:t>
                        </w:r>
                        <w:r>
                          <w:rPr>
                            <w:rFonts w:ascii="仿宋" w:hAnsi="仿宋" w:eastAsia="仿宋" w:cs="仿宋"/>
                            <w:spacing w:val="64"/>
                            <w:sz w:val="19"/>
                            <w:szCs w:val="19"/>
                          </w:rPr>
                          <w:t xml:space="preserve"> </w:t>
                        </w:r>
                        <w:r>
                          <w:rPr>
                            <w:rFonts w:ascii="仿宋" w:hAnsi="仿宋" w:eastAsia="仿宋" w:cs="仿宋"/>
                            <w:spacing w:val="5"/>
                            <w:sz w:val="19"/>
                            <w:szCs w:val="19"/>
                          </w:rPr>
                          <w:t>镇平县文化广电和旅游局（建设大道378号）</w:t>
                        </w:r>
                        <w:r>
                          <w:rPr>
                            <w:rFonts w:ascii="仿宋" w:hAnsi="仿宋" w:eastAsia="仿宋" w:cs="仿宋"/>
                            <w:spacing w:val="6"/>
                            <w:sz w:val="19"/>
                            <w:szCs w:val="19"/>
                          </w:rPr>
                          <w:t xml:space="preserve">   </w:t>
                        </w:r>
                        <w:r>
                          <w:rPr>
                            <w:rFonts w:ascii="仿宋" w:hAnsi="仿宋" w:eastAsia="仿宋" w:cs="仿宋"/>
                            <w:spacing w:val="5"/>
                            <w:sz w:val="19"/>
                            <w:szCs w:val="19"/>
                          </w:rPr>
                          <w:t>镇平县政务服务大厅</w:t>
                        </w:r>
                        <w:r>
                          <w:rPr>
                            <w:rFonts w:hint="eastAsia" w:ascii="仿宋" w:hAnsi="仿宋" w:eastAsia="仿宋" w:cs="仿宋"/>
                            <w:spacing w:val="5"/>
                            <w:sz w:val="19"/>
                            <w:szCs w:val="19"/>
                            <w:lang w:eastAsia="zh-CN"/>
                          </w:rPr>
                          <w:t>文广旅窗口</w:t>
                        </w:r>
                        <w:r>
                          <w:rPr>
                            <w:rFonts w:ascii="仿宋" w:hAnsi="仿宋" w:eastAsia="仿宋" w:cs="仿宋"/>
                            <w:spacing w:val="5"/>
                            <w:sz w:val="19"/>
                            <w:szCs w:val="19"/>
                          </w:rPr>
                          <w:t>（平安大道西段）</w:t>
                        </w:r>
                      </w:p>
                    </w:tc>
                    <w:tc>
                      <w:tcPr>
                        <w:tcW w:w="4642" w:type="dxa"/>
                        <w:gridSpan w:val="5"/>
                        <w:tcBorders>
                          <w:left w:val="nil"/>
                        </w:tcBorders>
                        <w:vAlign w:val="top"/>
                      </w:tcPr>
                      <w:p>
                        <w:pPr>
                          <w:spacing w:line="220" w:lineRule="exact"/>
                          <w:rPr>
                            <w:rFonts w:ascii="宋体"/>
                            <w:sz w:val="17"/>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851" w:type="dxa"/>
                        <w:vAlign w:val="top"/>
                      </w:tcPr>
                      <w:p>
                        <w:pPr>
                          <w:spacing w:before="15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5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5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5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5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gridSpan w:val="2"/>
                        <w:vAlign w:val="top"/>
                      </w:tcPr>
                      <w:p>
                        <w:pPr>
                          <w:spacing w:before="15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5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5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33" w:line="209" w:lineRule="auto"/>
                          <w:ind w:left="160" w:right="110" w:hanging="7"/>
                          <w:rPr>
                            <w:rFonts w:ascii="仿宋" w:hAnsi="仿宋" w:eastAsia="仿宋" w:cs="仿宋"/>
                            <w:sz w:val="19"/>
                            <w:szCs w:val="19"/>
                          </w:rPr>
                        </w:pPr>
                        <w:r>
                          <w:rPr>
                            <w:rFonts w:ascii="仿宋" w:hAnsi="仿宋" w:eastAsia="仿宋" w:cs="仿宋"/>
                            <w:spacing w:val="1"/>
                            <w:sz w:val="19"/>
                            <w:szCs w:val="19"/>
                            <w14:textOutline w14:w="3453"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453" w14:cap="sq" w14:cmpd="sng">
                              <w14:solidFill>
                                <w14:srgbClr w14:val="000000"/>
                              </w14:solidFill>
                              <w14:prstDash w14:val="solid"/>
                              <w14:bevel/>
                            </w14:textOutline>
                          </w:rPr>
                          <w:t>时限</w:t>
                        </w:r>
                      </w:p>
                    </w:tc>
                    <w:tc>
                      <w:tcPr>
                        <w:tcW w:w="1072" w:type="dxa"/>
                        <w:vAlign w:val="top"/>
                      </w:tcPr>
                      <w:p>
                        <w:pPr>
                          <w:spacing w:before="33" w:line="209" w:lineRule="auto"/>
                          <w:ind w:left="249" w:right="114" w:hanging="94"/>
                          <w:rPr>
                            <w:rFonts w:ascii="仿宋" w:hAnsi="仿宋" w:eastAsia="仿宋" w:cs="仿宋"/>
                            <w:sz w:val="19"/>
                            <w:szCs w:val="19"/>
                          </w:rPr>
                        </w:pPr>
                        <w:r>
                          <w:rPr>
                            <w:rFonts w:ascii="仿宋" w:hAnsi="仿宋" w:eastAsia="仿宋" w:cs="仿宋"/>
                            <w:spacing w:val="6"/>
                            <w:sz w:val="19"/>
                            <w:szCs w:val="19"/>
                            <w14:textOutline w14:w="3453"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453"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7" w:hRule="atLeast"/>
                    </w:trPr>
                    <w:tc>
                      <w:tcPr>
                        <w:tcW w:w="851" w:type="dxa"/>
                        <w:vMerge w:val="restart"/>
                        <w:tcBorders>
                          <w:bottom w:val="nil"/>
                        </w:tcBorders>
                        <w:vAlign w:val="top"/>
                      </w:tcPr>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before="66" w:line="180" w:lineRule="auto"/>
                          <w:ind w:firstLine="294"/>
                          <w:rPr>
                            <w:rFonts w:ascii="仿宋" w:hAnsi="仿宋" w:eastAsia="仿宋" w:cs="仿宋"/>
                            <w:sz w:val="20"/>
                            <w:szCs w:val="20"/>
                          </w:rPr>
                        </w:pPr>
                        <w:r>
                          <w:rPr>
                            <w:rFonts w:ascii="仿宋" w:hAnsi="仿宋" w:eastAsia="仿宋" w:cs="仿宋"/>
                            <w:spacing w:val="-7"/>
                            <w:sz w:val="20"/>
                            <w:szCs w:val="20"/>
                          </w:rPr>
                          <w:t>112</w:t>
                        </w:r>
                      </w:p>
                    </w:tc>
                    <w:tc>
                      <w:tcPr>
                        <w:tcW w:w="2345" w:type="dxa"/>
                        <w:vMerge w:val="restart"/>
                        <w:tcBorders>
                          <w:bottom w:val="nil"/>
                        </w:tcBorders>
                        <w:vAlign w:val="top"/>
                      </w:tcPr>
                      <w:p>
                        <w:pPr>
                          <w:spacing w:line="244"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spacing w:before="65" w:line="188" w:lineRule="auto"/>
                          <w:ind w:firstLine="68"/>
                          <w:rPr>
                            <w:rFonts w:ascii="仿宋" w:hAnsi="仿宋" w:eastAsia="仿宋" w:cs="仿宋"/>
                            <w:sz w:val="20"/>
                            <w:szCs w:val="20"/>
                          </w:rPr>
                        </w:pPr>
                        <w:r>
                          <w:rPr>
                            <w:rFonts w:ascii="仿宋" w:hAnsi="仿宋" w:eastAsia="仿宋" w:cs="仿宋"/>
                            <w:spacing w:val="3"/>
                            <w:sz w:val="20"/>
                            <w:szCs w:val="20"/>
                          </w:rPr>
                          <w:t>领队人员伪造、涂改、出</w:t>
                        </w:r>
                      </w:p>
                      <w:p>
                        <w:pPr>
                          <w:spacing w:before="41" w:line="188" w:lineRule="auto"/>
                          <w:ind w:firstLine="70"/>
                          <w:rPr>
                            <w:rFonts w:ascii="仿宋" w:hAnsi="仿宋" w:eastAsia="仿宋" w:cs="仿宋"/>
                            <w:sz w:val="20"/>
                            <w:szCs w:val="20"/>
                          </w:rPr>
                        </w:pPr>
                        <w:r>
                          <w:rPr>
                            <w:rFonts w:ascii="仿宋" w:hAnsi="仿宋" w:eastAsia="仿宋" w:cs="仿宋"/>
                            <w:sz w:val="20"/>
                            <w:szCs w:val="20"/>
                          </w:rPr>
                          <w:t>借或转让领队证，或者在</w:t>
                        </w:r>
                      </w:p>
                      <w:p>
                        <w:pPr>
                          <w:spacing w:before="43" w:line="188" w:lineRule="auto"/>
                          <w:ind w:firstLine="68"/>
                          <w:rPr>
                            <w:rFonts w:ascii="仿宋" w:hAnsi="仿宋" w:eastAsia="仿宋" w:cs="仿宋"/>
                            <w:sz w:val="20"/>
                            <w:szCs w:val="20"/>
                          </w:rPr>
                        </w:pPr>
                        <w:r>
                          <w:rPr>
                            <w:rFonts w:ascii="仿宋" w:hAnsi="仿宋" w:eastAsia="仿宋" w:cs="仿宋"/>
                            <w:sz w:val="20"/>
                            <w:szCs w:val="20"/>
                          </w:rPr>
                          <w:t>从事领队业务时未佩带领</w:t>
                        </w:r>
                      </w:p>
                      <w:p>
                        <w:pPr>
                          <w:spacing w:before="43" w:line="188" w:lineRule="auto"/>
                          <w:ind w:firstLine="689"/>
                          <w:rPr>
                            <w:rFonts w:ascii="仿宋" w:hAnsi="仿宋" w:eastAsia="仿宋" w:cs="仿宋"/>
                            <w:sz w:val="20"/>
                            <w:szCs w:val="20"/>
                          </w:rPr>
                        </w:pPr>
                        <w:r>
                          <w:rPr>
                            <w:rFonts w:ascii="仿宋" w:hAnsi="仿宋" w:eastAsia="仿宋" w:cs="仿宋"/>
                            <w:spacing w:val="-4"/>
                            <w:sz w:val="20"/>
                            <w:szCs w:val="20"/>
                          </w:rPr>
                          <w:t>队证的处罚</w:t>
                        </w:r>
                      </w:p>
                    </w:tc>
                    <w:tc>
                      <w:tcPr>
                        <w:tcW w:w="2551" w:type="dxa"/>
                        <w:vMerge w:val="restart"/>
                        <w:tcBorders>
                          <w:bottom w:val="nil"/>
                        </w:tcBorders>
                        <w:vAlign w:val="top"/>
                      </w:tcPr>
                      <w:p>
                        <w:pPr>
                          <w:spacing w:before="36" w:line="188" w:lineRule="auto"/>
                          <w:ind w:firstLine="70"/>
                          <w:rPr>
                            <w:rFonts w:ascii="仿宋" w:hAnsi="仿宋" w:eastAsia="仿宋" w:cs="仿宋"/>
                            <w:sz w:val="20"/>
                            <w:szCs w:val="20"/>
                          </w:rPr>
                        </w:pPr>
                        <w:r>
                          <w:rPr>
                            <w:rFonts w:ascii="仿宋" w:hAnsi="仿宋" w:eastAsia="仿宋" w:cs="仿宋"/>
                            <w:spacing w:val="1"/>
                            <w:sz w:val="20"/>
                            <w:szCs w:val="20"/>
                          </w:rPr>
                          <w:t>《出境旅游领队人员管理办</w:t>
                        </w:r>
                      </w:p>
                      <w:p>
                        <w:pPr>
                          <w:spacing w:before="42" w:line="228" w:lineRule="auto"/>
                          <w:ind w:left="77" w:right="52" w:firstLine="52"/>
                          <w:rPr>
                            <w:rFonts w:ascii="仿宋" w:hAnsi="仿宋" w:eastAsia="仿宋" w:cs="仿宋"/>
                            <w:sz w:val="20"/>
                            <w:szCs w:val="20"/>
                          </w:rPr>
                        </w:pPr>
                        <w:r>
                          <w:rPr>
                            <w:rFonts w:ascii="仿宋" w:hAnsi="仿宋" w:eastAsia="仿宋" w:cs="仿宋"/>
                            <w:spacing w:val="-14"/>
                            <w:sz w:val="20"/>
                            <w:szCs w:val="20"/>
                          </w:rPr>
                          <w:t>法》</w:t>
                        </w:r>
                        <w:r>
                          <w:rPr>
                            <w:rFonts w:ascii="仿宋" w:hAnsi="仿宋" w:eastAsia="仿宋" w:cs="仿宋"/>
                            <w:spacing w:val="21"/>
                            <w:sz w:val="20"/>
                            <w:szCs w:val="20"/>
                          </w:rPr>
                          <w:t xml:space="preserve"> </w:t>
                        </w:r>
                        <w:r>
                          <w:rPr>
                            <w:rFonts w:ascii="仿宋" w:hAnsi="仿宋" w:eastAsia="仿宋" w:cs="仿宋"/>
                            <w:spacing w:val="-14"/>
                            <w:sz w:val="20"/>
                            <w:szCs w:val="20"/>
                          </w:rPr>
                          <w:t>第十一条</w:t>
                        </w:r>
                        <w:r>
                          <w:rPr>
                            <w:rFonts w:ascii="仿宋" w:hAnsi="仿宋" w:eastAsia="仿宋" w:cs="仿宋"/>
                            <w:spacing w:val="7"/>
                            <w:sz w:val="20"/>
                            <w:szCs w:val="20"/>
                          </w:rPr>
                          <w:t xml:space="preserve">   </w:t>
                        </w:r>
                        <w:r>
                          <w:rPr>
                            <w:rFonts w:ascii="仿宋" w:hAnsi="仿宋" w:eastAsia="仿宋" w:cs="仿宋"/>
                            <w:spacing w:val="-14"/>
                            <w:sz w:val="20"/>
                            <w:szCs w:val="20"/>
                          </w:rPr>
                          <w:t>违反本办</w:t>
                        </w:r>
                        <w:r>
                          <w:rPr>
                            <w:rFonts w:ascii="仿宋" w:hAnsi="仿宋" w:eastAsia="仿宋" w:cs="仿宋"/>
                            <w:sz w:val="20"/>
                            <w:szCs w:val="20"/>
                          </w:rPr>
                          <w:t xml:space="preserve"> 法第六条第二款和第七条第</w:t>
                        </w:r>
                        <w:r>
                          <w:rPr>
                            <w:rFonts w:ascii="仿宋" w:hAnsi="仿宋" w:eastAsia="仿宋" w:cs="仿宋"/>
                            <w:spacing w:val="6"/>
                            <w:sz w:val="20"/>
                            <w:szCs w:val="20"/>
                          </w:rPr>
                          <w:t xml:space="preserve"> </w:t>
                        </w:r>
                        <w:r>
                          <w:rPr>
                            <w:rFonts w:ascii="仿宋" w:hAnsi="仿宋" w:eastAsia="仿宋" w:cs="仿宋"/>
                            <w:sz w:val="20"/>
                            <w:szCs w:val="20"/>
                          </w:rPr>
                          <w:t>二款规定，领队人员伪造、</w:t>
                        </w:r>
                        <w:r>
                          <w:rPr>
                            <w:rFonts w:ascii="仿宋" w:hAnsi="仿宋" w:eastAsia="仿宋" w:cs="仿宋"/>
                            <w:spacing w:val="6"/>
                            <w:sz w:val="20"/>
                            <w:szCs w:val="20"/>
                          </w:rPr>
                          <w:t xml:space="preserve"> </w:t>
                        </w:r>
                        <w:r>
                          <w:rPr>
                            <w:rFonts w:ascii="仿宋" w:hAnsi="仿宋" w:eastAsia="仿宋" w:cs="仿宋"/>
                            <w:sz w:val="20"/>
                            <w:szCs w:val="20"/>
                          </w:rPr>
                          <w:t>涂改、出借或转让领队证，</w:t>
                        </w:r>
                        <w:r>
                          <w:rPr>
                            <w:rFonts w:ascii="仿宋" w:hAnsi="仿宋" w:eastAsia="仿宋" w:cs="仿宋"/>
                            <w:spacing w:val="6"/>
                            <w:sz w:val="20"/>
                            <w:szCs w:val="20"/>
                          </w:rPr>
                          <w:t xml:space="preserve"> </w:t>
                        </w:r>
                        <w:r>
                          <w:rPr>
                            <w:rFonts w:ascii="仿宋" w:hAnsi="仿宋" w:eastAsia="仿宋" w:cs="仿宋"/>
                            <w:sz w:val="20"/>
                            <w:szCs w:val="20"/>
                          </w:rPr>
                          <w:t>或者在从事领队业务时未佩</w:t>
                        </w:r>
                        <w:r>
                          <w:rPr>
                            <w:rFonts w:ascii="仿宋" w:hAnsi="仿宋" w:eastAsia="仿宋" w:cs="仿宋"/>
                            <w:spacing w:val="6"/>
                            <w:sz w:val="20"/>
                            <w:szCs w:val="20"/>
                          </w:rPr>
                          <w:t xml:space="preserve"> </w:t>
                        </w:r>
                        <w:r>
                          <w:rPr>
                            <w:rFonts w:ascii="仿宋" w:hAnsi="仿宋" w:eastAsia="仿宋" w:cs="仿宋"/>
                            <w:spacing w:val="-4"/>
                            <w:sz w:val="20"/>
                            <w:szCs w:val="20"/>
                          </w:rPr>
                          <w:t>带领队证的，</w:t>
                        </w:r>
                        <w:r>
                          <w:rPr>
                            <w:rFonts w:ascii="仿宋" w:hAnsi="仿宋" w:eastAsia="仿宋" w:cs="仿宋"/>
                            <w:spacing w:val="-46"/>
                            <w:sz w:val="20"/>
                            <w:szCs w:val="20"/>
                          </w:rPr>
                          <w:t xml:space="preserve"> </w:t>
                        </w:r>
                        <w:r>
                          <w:rPr>
                            <w:rFonts w:ascii="仿宋" w:hAnsi="仿宋" w:eastAsia="仿宋" w:cs="仿宋"/>
                            <w:spacing w:val="-4"/>
                            <w:sz w:val="20"/>
                            <w:szCs w:val="20"/>
                          </w:rPr>
                          <w:t>由旅游行政管</w:t>
                        </w:r>
                        <w:r>
                          <w:rPr>
                            <w:rFonts w:ascii="仿宋" w:hAnsi="仿宋" w:eastAsia="仿宋" w:cs="仿宋"/>
                            <w:sz w:val="20"/>
                            <w:szCs w:val="20"/>
                          </w:rPr>
                          <w:t xml:space="preserve"> 理部门责令改正，处人民币</w:t>
                        </w:r>
                      </w:p>
                      <w:p>
                        <w:pPr>
                          <w:spacing w:before="1" w:line="208" w:lineRule="auto"/>
                          <w:ind w:left="82" w:right="53" w:firstLine="50"/>
                          <w:rPr>
                            <w:rFonts w:ascii="仿宋" w:hAnsi="仿宋" w:eastAsia="仿宋" w:cs="仿宋"/>
                            <w:sz w:val="20"/>
                            <w:szCs w:val="20"/>
                          </w:rPr>
                        </w:pPr>
                        <w:r>
                          <w:rPr>
                            <w:rFonts w:ascii="仿宋" w:hAnsi="仿宋" w:eastAsia="仿宋" w:cs="仿宋"/>
                            <w:spacing w:val="-10"/>
                            <w:w w:val="99"/>
                            <w:sz w:val="20"/>
                            <w:szCs w:val="20"/>
                          </w:rPr>
                          <w:t>1万元以下的罚款；</w:t>
                        </w:r>
                        <w:r>
                          <w:rPr>
                            <w:rFonts w:ascii="仿宋" w:hAnsi="仿宋" w:eastAsia="仿宋" w:cs="仿宋"/>
                            <w:spacing w:val="42"/>
                            <w:sz w:val="20"/>
                            <w:szCs w:val="20"/>
                          </w:rPr>
                          <w:t xml:space="preserve"> </w:t>
                        </w:r>
                        <w:r>
                          <w:rPr>
                            <w:rFonts w:ascii="仿宋" w:hAnsi="仿宋" w:eastAsia="仿宋" w:cs="仿宋"/>
                            <w:spacing w:val="-10"/>
                            <w:w w:val="99"/>
                            <w:sz w:val="20"/>
                            <w:szCs w:val="20"/>
                          </w:rPr>
                          <w:t>情节严</w:t>
                        </w:r>
                        <w:r>
                          <w:rPr>
                            <w:rFonts w:ascii="仿宋" w:hAnsi="仿宋" w:eastAsia="仿宋" w:cs="仿宋"/>
                            <w:sz w:val="20"/>
                            <w:szCs w:val="20"/>
                          </w:rPr>
                          <w:t xml:space="preserve"> </w:t>
                        </w:r>
                        <w:r>
                          <w:rPr>
                            <w:rFonts w:ascii="仿宋" w:hAnsi="仿宋" w:eastAsia="仿宋" w:cs="仿宋"/>
                            <w:spacing w:val="-4"/>
                            <w:sz w:val="20"/>
                            <w:szCs w:val="20"/>
                          </w:rPr>
                          <w:t>重的，</w:t>
                        </w:r>
                        <w:r>
                          <w:rPr>
                            <w:rFonts w:ascii="仿宋" w:hAnsi="仿宋" w:eastAsia="仿宋" w:cs="仿宋"/>
                            <w:spacing w:val="-52"/>
                            <w:sz w:val="20"/>
                            <w:szCs w:val="20"/>
                          </w:rPr>
                          <w:t xml:space="preserve"> </w:t>
                        </w:r>
                        <w:r>
                          <w:rPr>
                            <w:rFonts w:ascii="仿宋" w:hAnsi="仿宋" w:eastAsia="仿宋" w:cs="仿宋"/>
                            <w:spacing w:val="-4"/>
                            <w:sz w:val="20"/>
                            <w:szCs w:val="20"/>
                          </w:rPr>
                          <w:t>由旅游行政管理部门</w:t>
                        </w:r>
                      </w:p>
                      <w:p>
                        <w:pPr>
                          <w:spacing w:before="43" w:line="228" w:lineRule="auto"/>
                          <w:ind w:left="78" w:firstLine="49"/>
                          <w:rPr>
                            <w:rFonts w:ascii="仿宋" w:hAnsi="仿宋" w:eastAsia="仿宋" w:cs="仿宋"/>
                            <w:sz w:val="20"/>
                            <w:szCs w:val="20"/>
                          </w:rPr>
                        </w:pPr>
                        <w:r>
                          <w:rPr>
                            <w:rFonts w:ascii="仿宋" w:hAnsi="仿宋" w:eastAsia="仿宋" w:cs="仿宋"/>
                            <w:spacing w:val="-9"/>
                            <w:w w:val="97"/>
                            <w:sz w:val="20"/>
                            <w:szCs w:val="20"/>
                          </w:rPr>
                          <w:t>暂扣领队证3个月至</w:t>
                        </w:r>
                        <w:r>
                          <w:rPr>
                            <w:rFonts w:ascii="仿宋" w:hAnsi="仿宋" w:eastAsia="仿宋" w:cs="仿宋"/>
                            <w:spacing w:val="-19"/>
                            <w:sz w:val="20"/>
                            <w:szCs w:val="20"/>
                          </w:rPr>
                          <w:t xml:space="preserve"> </w:t>
                        </w:r>
                        <w:r>
                          <w:rPr>
                            <w:rFonts w:ascii="仿宋" w:hAnsi="仿宋" w:eastAsia="仿宋" w:cs="仿宋"/>
                            <w:spacing w:val="-9"/>
                            <w:w w:val="97"/>
                            <w:sz w:val="20"/>
                            <w:szCs w:val="20"/>
                          </w:rPr>
                          <w:t>１</w:t>
                        </w:r>
                        <w:r>
                          <w:rPr>
                            <w:rFonts w:ascii="仿宋" w:hAnsi="仿宋" w:eastAsia="仿宋" w:cs="仿宋"/>
                            <w:spacing w:val="-12"/>
                            <w:sz w:val="20"/>
                            <w:szCs w:val="20"/>
                          </w:rPr>
                          <w:t xml:space="preserve"> </w:t>
                        </w:r>
                        <w:r>
                          <w:rPr>
                            <w:rFonts w:ascii="仿宋" w:hAnsi="仿宋" w:eastAsia="仿宋" w:cs="仿宋"/>
                            <w:spacing w:val="-9"/>
                            <w:w w:val="97"/>
                            <w:sz w:val="20"/>
                            <w:szCs w:val="20"/>
                          </w:rPr>
                          <w:t>年，</w:t>
                        </w:r>
                        <w:r>
                          <w:rPr>
                            <w:rFonts w:ascii="仿宋" w:hAnsi="仿宋" w:eastAsia="仿宋" w:cs="仿宋"/>
                            <w:sz w:val="20"/>
                            <w:szCs w:val="20"/>
                          </w:rPr>
                          <w:t xml:space="preserve">  </w:t>
                        </w:r>
                        <w:r>
                          <w:rPr>
                            <w:rFonts w:ascii="仿宋" w:hAnsi="仿宋" w:eastAsia="仿宋" w:cs="仿宋"/>
                            <w:spacing w:val="2"/>
                            <w:sz w:val="20"/>
                            <w:szCs w:val="20"/>
                          </w:rPr>
                          <w:t>并不得重新换发领队证。</w:t>
                        </w:r>
                        <w:r>
                          <w:rPr>
                            <w:rFonts w:ascii="仿宋" w:hAnsi="仿宋" w:eastAsia="仿宋" w:cs="仿宋"/>
                            <w:spacing w:val="-67"/>
                            <w:sz w:val="20"/>
                            <w:szCs w:val="20"/>
                          </w:rPr>
                          <w:t xml:space="preserve"> </w:t>
                        </w:r>
                        <w:r>
                          <w:rPr>
                            <w:rFonts w:ascii="仿宋" w:hAnsi="仿宋" w:eastAsia="仿宋" w:cs="仿宋"/>
                            <w:spacing w:val="2"/>
                            <w:sz w:val="20"/>
                            <w:szCs w:val="20"/>
                          </w:rPr>
                          <w:t>”</w:t>
                        </w:r>
                      </w:p>
                      <w:p>
                        <w:pPr>
                          <w:spacing w:before="246" w:line="188" w:lineRule="auto"/>
                          <w:ind w:firstLine="84"/>
                          <w:rPr>
                            <w:rFonts w:ascii="仿宋" w:hAnsi="仿宋" w:eastAsia="仿宋" w:cs="仿宋"/>
                            <w:sz w:val="20"/>
                            <w:szCs w:val="20"/>
                          </w:rPr>
                        </w:pPr>
                        <w:r>
                          <w:rPr>
                            <w:rFonts w:ascii="仿宋" w:hAnsi="仿宋" w:eastAsia="仿宋" w:cs="仿宋"/>
                            <w:spacing w:val="-1"/>
                            <w:sz w:val="20"/>
                            <w:szCs w:val="20"/>
                          </w:rPr>
                          <w:t>第六条第二款“领队证不得</w:t>
                        </w:r>
                      </w:p>
                      <w:p>
                        <w:pPr>
                          <w:spacing w:before="44" w:line="221" w:lineRule="auto"/>
                          <w:ind w:left="1199" w:right="80" w:hanging="1122"/>
                          <w:rPr>
                            <w:rFonts w:ascii="仿宋" w:hAnsi="仿宋" w:eastAsia="仿宋" w:cs="仿宋"/>
                            <w:sz w:val="20"/>
                            <w:szCs w:val="20"/>
                          </w:rPr>
                        </w:pPr>
                        <w:r>
                          <w:rPr>
                            <w:rFonts w:ascii="仿宋" w:hAnsi="仿宋" w:eastAsia="仿宋" w:cs="仿宋"/>
                            <w:spacing w:val="-2"/>
                            <w:sz w:val="20"/>
                            <w:szCs w:val="20"/>
                          </w:rPr>
                          <w:t>伪造、涂改、出借或转让。</w:t>
                        </w:r>
                        <w:r>
                          <w:rPr>
                            <w:rFonts w:ascii="仿宋" w:hAnsi="仿宋" w:eastAsia="仿宋" w:cs="仿宋"/>
                            <w:spacing w:val="2"/>
                            <w:sz w:val="20"/>
                            <w:szCs w:val="20"/>
                          </w:rPr>
                          <w:t xml:space="preserve"> </w:t>
                        </w:r>
                        <w:r>
                          <w:rPr>
                            <w:rFonts w:ascii="仿宋" w:hAnsi="仿宋" w:eastAsia="仿宋" w:cs="仿宋"/>
                            <w:spacing w:val="22"/>
                            <w:w w:val="125"/>
                            <w:sz w:val="20"/>
                            <w:szCs w:val="20"/>
                          </w:rPr>
                          <w:t>”</w:t>
                        </w:r>
                      </w:p>
                      <w:p>
                        <w:pPr>
                          <w:spacing w:before="262" w:line="188" w:lineRule="auto"/>
                          <w:ind w:firstLine="84"/>
                          <w:rPr>
                            <w:rFonts w:ascii="仿宋" w:hAnsi="仿宋" w:eastAsia="仿宋" w:cs="仿宋"/>
                            <w:sz w:val="20"/>
                            <w:szCs w:val="20"/>
                          </w:rPr>
                        </w:pPr>
                        <w:r>
                          <w:rPr>
                            <w:rFonts w:ascii="仿宋" w:hAnsi="仿宋" w:eastAsia="仿宋" w:cs="仿宋"/>
                            <w:spacing w:val="-1"/>
                            <w:sz w:val="20"/>
                            <w:szCs w:val="20"/>
                          </w:rPr>
                          <w:t>第七条第二款“领队人员从</w:t>
                        </w:r>
                      </w:p>
                      <w:p>
                        <w:pPr>
                          <w:spacing w:before="41" w:line="188" w:lineRule="auto"/>
                          <w:ind w:firstLine="75"/>
                          <w:rPr>
                            <w:rFonts w:ascii="仿宋" w:hAnsi="仿宋" w:eastAsia="仿宋" w:cs="仿宋"/>
                            <w:sz w:val="20"/>
                            <w:szCs w:val="20"/>
                          </w:rPr>
                        </w:pPr>
                        <w:r>
                          <w:rPr>
                            <w:rFonts w:ascii="仿宋" w:hAnsi="仿宋" w:eastAsia="仿宋" w:cs="仿宋"/>
                            <w:sz w:val="20"/>
                            <w:szCs w:val="20"/>
                          </w:rPr>
                          <w:t>事领队业务时，必须佩带领</w:t>
                        </w:r>
                      </w:p>
                      <w:p>
                        <w:pPr>
                          <w:spacing w:before="44" w:line="188" w:lineRule="auto"/>
                          <w:ind w:firstLine="895"/>
                          <w:rPr>
                            <w:rFonts w:ascii="仿宋" w:hAnsi="仿宋" w:eastAsia="仿宋" w:cs="仿宋"/>
                            <w:sz w:val="20"/>
                            <w:szCs w:val="20"/>
                          </w:rPr>
                        </w:pPr>
                        <w:r>
                          <w:rPr>
                            <w:rFonts w:ascii="仿宋" w:hAnsi="仿宋" w:eastAsia="仿宋" w:cs="仿宋"/>
                            <w:spacing w:val="12"/>
                            <w:sz w:val="20"/>
                            <w:szCs w:val="20"/>
                          </w:rPr>
                          <w:t>队证。</w:t>
                        </w:r>
                        <w:r>
                          <w:rPr>
                            <w:rFonts w:ascii="仿宋" w:hAnsi="仿宋" w:eastAsia="仿宋" w:cs="仿宋"/>
                            <w:spacing w:val="-68"/>
                            <w:sz w:val="20"/>
                            <w:szCs w:val="20"/>
                          </w:rPr>
                          <w:t xml:space="preserve"> </w:t>
                        </w:r>
                        <w:r>
                          <w:rPr>
                            <w:rFonts w:ascii="仿宋" w:hAnsi="仿宋" w:eastAsia="仿宋" w:cs="仿宋"/>
                            <w:spacing w:val="12"/>
                            <w:sz w:val="20"/>
                            <w:szCs w:val="20"/>
                          </w:rPr>
                          <w:t>”</w:t>
                        </w:r>
                      </w:p>
                      <w:p>
                        <w:pPr>
                          <w:spacing w:before="291" w:line="208" w:lineRule="auto"/>
                          <w:ind w:left="129" w:right="52" w:hanging="59"/>
                          <w:rPr>
                            <w:rFonts w:ascii="仿宋" w:hAnsi="仿宋" w:eastAsia="仿宋" w:cs="仿宋"/>
                            <w:sz w:val="20"/>
                            <w:szCs w:val="20"/>
                          </w:rPr>
                        </w:pPr>
                        <w:r>
                          <w:rPr>
                            <w:rFonts w:ascii="仿宋" w:hAnsi="仿宋" w:eastAsia="仿宋" w:cs="仿宋"/>
                            <w:spacing w:val="1"/>
                            <w:sz w:val="20"/>
                            <w:szCs w:val="20"/>
                          </w:rPr>
                          <w:t>《出境旅游领队人员管理办</w:t>
                        </w:r>
                        <w:r>
                          <w:rPr>
                            <w:rFonts w:ascii="仿宋" w:hAnsi="仿宋" w:eastAsia="仿宋" w:cs="仿宋"/>
                            <w:sz w:val="20"/>
                            <w:szCs w:val="20"/>
                          </w:rPr>
                          <w:t xml:space="preserve"> </w:t>
                        </w:r>
                        <w:r>
                          <w:rPr>
                            <w:rFonts w:ascii="仿宋" w:hAnsi="仿宋" w:eastAsia="仿宋" w:cs="仿宋"/>
                            <w:spacing w:val="-14"/>
                            <w:sz w:val="20"/>
                            <w:szCs w:val="20"/>
                          </w:rPr>
                          <w:t>法》</w:t>
                        </w:r>
                        <w:r>
                          <w:rPr>
                            <w:rFonts w:ascii="仿宋" w:hAnsi="仿宋" w:eastAsia="仿宋" w:cs="仿宋"/>
                            <w:spacing w:val="21"/>
                            <w:sz w:val="20"/>
                            <w:szCs w:val="20"/>
                          </w:rPr>
                          <w:t xml:space="preserve"> </w:t>
                        </w:r>
                        <w:r>
                          <w:rPr>
                            <w:rFonts w:ascii="仿宋" w:hAnsi="仿宋" w:eastAsia="仿宋" w:cs="仿宋"/>
                            <w:spacing w:val="-14"/>
                            <w:sz w:val="20"/>
                            <w:szCs w:val="20"/>
                          </w:rPr>
                          <w:t>第十三条</w:t>
                        </w:r>
                        <w:r>
                          <w:rPr>
                            <w:rFonts w:ascii="仿宋" w:hAnsi="仿宋" w:eastAsia="仿宋" w:cs="仿宋"/>
                            <w:spacing w:val="7"/>
                            <w:sz w:val="20"/>
                            <w:szCs w:val="20"/>
                          </w:rPr>
                          <w:t xml:space="preserve">   </w:t>
                        </w:r>
                        <w:r>
                          <w:rPr>
                            <w:rFonts w:ascii="仿宋" w:hAnsi="仿宋" w:eastAsia="仿宋" w:cs="仿宋"/>
                            <w:spacing w:val="-14"/>
                            <w:sz w:val="20"/>
                            <w:szCs w:val="20"/>
                          </w:rPr>
                          <w:t>违反本办</w:t>
                        </w:r>
                      </w:p>
                      <w:p>
                        <w:pPr>
                          <w:spacing w:before="42" w:line="228" w:lineRule="auto"/>
                          <w:ind w:left="77" w:right="52" w:firstLine="4"/>
                          <w:jc w:val="right"/>
                          <w:rPr>
                            <w:rFonts w:ascii="仿宋" w:hAnsi="仿宋" w:eastAsia="仿宋" w:cs="仿宋"/>
                            <w:sz w:val="20"/>
                            <w:szCs w:val="20"/>
                          </w:rPr>
                        </w:pPr>
                        <w:r>
                          <w:rPr>
                            <w:rFonts w:ascii="仿宋" w:hAnsi="仿宋" w:eastAsia="仿宋" w:cs="仿宋"/>
                            <w:sz w:val="20"/>
                            <w:szCs w:val="20"/>
                          </w:rPr>
                          <w:t xml:space="preserve">法第八条第二、三、四项规 </w:t>
                        </w:r>
                        <w:r>
                          <w:rPr>
                            <w:rFonts w:ascii="仿宋" w:hAnsi="仿宋" w:eastAsia="仿宋" w:cs="仿宋"/>
                            <w:spacing w:val="-3"/>
                            <w:sz w:val="20"/>
                            <w:szCs w:val="20"/>
                          </w:rPr>
                          <w:t>定的，</w:t>
                        </w:r>
                        <w:r>
                          <w:rPr>
                            <w:rFonts w:ascii="仿宋" w:hAnsi="仿宋" w:eastAsia="仿宋" w:cs="仿宋"/>
                            <w:spacing w:val="-59"/>
                            <w:sz w:val="20"/>
                            <w:szCs w:val="20"/>
                          </w:rPr>
                          <w:t xml:space="preserve"> </w:t>
                        </w:r>
                        <w:r>
                          <w:rPr>
                            <w:rFonts w:ascii="仿宋" w:hAnsi="仿宋" w:eastAsia="仿宋" w:cs="仿宋"/>
                            <w:spacing w:val="-3"/>
                            <w:sz w:val="20"/>
                            <w:szCs w:val="20"/>
                          </w:rPr>
                          <w:t>由旅游行政管理部门</w:t>
                        </w:r>
                        <w:r>
                          <w:rPr>
                            <w:rFonts w:ascii="仿宋" w:hAnsi="仿宋" w:eastAsia="仿宋" w:cs="仿宋"/>
                            <w:sz w:val="20"/>
                            <w:szCs w:val="20"/>
                          </w:rPr>
                          <w:t xml:space="preserve"> 责令改正，并可暂扣领队证</w:t>
                        </w:r>
                        <w:r>
                          <w:rPr>
                            <w:rFonts w:ascii="仿宋" w:hAnsi="仿宋" w:eastAsia="仿宋" w:cs="仿宋"/>
                            <w:spacing w:val="4"/>
                            <w:sz w:val="20"/>
                            <w:szCs w:val="20"/>
                          </w:rPr>
                          <w:t xml:space="preserve"> </w:t>
                        </w:r>
                        <w:r>
                          <w:rPr>
                            <w:rFonts w:ascii="仿宋" w:hAnsi="仿宋" w:eastAsia="仿宋" w:cs="仿宋"/>
                            <w:spacing w:val="-18"/>
                            <w:w w:val="93"/>
                            <w:sz w:val="20"/>
                            <w:szCs w:val="20"/>
                          </w:rPr>
                          <w:t>３</w:t>
                        </w:r>
                        <w:r>
                          <w:rPr>
                            <w:rFonts w:ascii="仿宋" w:hAnsi="仿宋" w:eastAsia="仿宋" w:cs="仿宋"/>
                            <w:spacing w:val="-13"/>
                            <w:sz w:val="20"/>
                            <w:szCs w:val="20"/>
                          </w:rPr>
                          <w:t xml:space="preserve"> </w:t>
                        </w:r>
                        <w:r>
                          <w:rPr>
                            <w:rFonts w:ascii="仿宋" w:hAnsi="仿宋" w:eastAsia="仿宋" w:cs="仿宋"/>
                            <w:spacing w:val="-18"/>
                            <w:w w:val="93"/>
                            <w:sz w:val="20"/>
                            <w:szCs w:val="20"/>
                          </w:rPr>
                          <w:t>个月至</w:t>
                        </w:r>
                        <w:r>
                          <w:rPr>
                            <w:rFonts w:ascii="仿宋" w:hAnsi="仿宋" w:eastAsia="仿宋" w:cs="仿宋"/>
                            <w:spacing w:val="-33"/>
                            <w:sz w:val="20"/>
                            <w:szCs w:val="20"/>
                          </w:rPr>
                          <w:t xml:space="preserve"> </w:t>
                        </w:r>
                        <w:r>
                          <w:rPr>
                            <w:rFonts w:ascii="仿宋" w:hAnsi="仿宋" w:eastAsia="仿宋" w:cs="仿宋"/>
                            <w:spacing w:val="-18"/>
                            <w:w w:val="93"/>
                            <w:sz w:val="20"/>
                            <w:szCs w:val="20"/>
                          </w:rPr>
                          <w:t>１</w:t>
                        </w:r>
                        <w:r>
                          <w:rPr>
                            <w:rFonts w:ascii="仿宋" w:hAnsi="仿宋" w:eastAsia="仿宋" w:cs="仿宋"/>
                            <w:spacing w:val="-10"/>
                            <w:sz w:val="20"/>
                            <w:szCs w:val="20"/>
                          </w:rPr>
                          <w:t xml:space="preserve"> </w:t>
                        </w:r>
                        <w:r>
                          <w:rPr>
                            <w:rFonts w:ascii="仿宋" w:hAnsi="仿宋" w:eastAsia="仿宋" w:cs="仿宋"/>
                            <w:spacing w:val="-18"/>
                            <w:w w:val="93"/>
                            <w:sz w:val="20"/>
                            <w:szCs w:val="20"/>
                          </w:rPr>
                          <w:t>年；</w:t>
                        </w:r>
                        <w:r>
                          <w:rPr>
                            <w:rFonts w:ascii="仿宋" w:hAnsi="仿宋" w:eastAsia="仿宋" w:cs="仿宋"/>
                            <w:spacing w:val="46"/>
                            <w:sz w:val="20"/>
                            <w:szCs w:val="20"/>
                          </w:rPr>
                          <w:t xml:space="preserve"> </w:t>
                        </w:r>
                        <w:r>
                          <w:rPr>
                            <w:rFonts w:ascii="仿宋" w:hAnsi="仿宋" w:eastAsia="仿宋" w:cs="仿宋"/>
                            <w:spacing w:val="-18"/>
                            <w:w w:val="93"/>
                            <w:sz w:val="20"/>
                            <w:szCs w:val="20"/>
                          </w:rPr>
                          <w:t>造成重大影</w:t>
                        </w:r>
                        <w:r>
                          <w:rPr>
                            <w:rFonts w:ascii="仿宋" w:hAnsi="仿宋" w:eastAsia="仿宋" w:cs="仿宋"/>
                            <w:sz w:val="20"/>
                            <w:szCs w:val="20"/>
                          </w:rPr>
                          <w:t xml:space="preserve"> </w:t>
                        </w:r>
                        <w:r>
                          <w:rPr>
                            <w:rFonts w:ascii="仿宋" w:hAnsi="仿宋" w:eastAsia="仿宋" w:cs="仿宋"/>
                            <w:spacing w:val="-3"/>
                            <w:sz w:val="20"/>
                            <w:szCs w:val="20"/>
                          </w:rPr>
                          <w:t>响或产生严重后果的，</w:t>
                        </w:r>
                        <w:r>
                          <w:rPr>
                            <w:rFonts w:ascii="仿宋" w:hAnsi="仿宋" w:eastAsia="仿宋" w:cs="仿宋"/>
                            <w:spacing w:val="-60"/>
                            <w:sz w:val="20"/>
                            <w:szCs w:val="20"/>
                          </w:rPr>
                          <w:t xml:space="preserve"> </w:t>
                        </w:r>
                        <w:r>
                          <w:rPr>
                            <w:rFonts w:ascii="仿宋" w:hAnsi="仿宋" w:eastAsia="仿宋" w:cs="仿宋"/>
                            <w:spacing w:val="-3"/>
                            <w:sz w:val="20"/>
                            <w:szCs w:val="20"/>
                          </w:rPr>
                          <w:t>由旅</w:t>
                        </w:r>
                        <w:r>
                          <w:rPr>
                            <w:rFonts w:ascii="仿宋" w:hAnsi="仿宋" w:eastAsia="仿宋" w:cs="仿宋"/>
                            <w:sz w:val="20"/>
                            <w:szCs w:val="20"/>
                          </w:rPr>
                          <w:t xml:space="preserve"> 游行政管理部门撤消其领队</w:t>
                        </w:r>
                        <w:r>
                          <w:rPr>
                            <w:rFonts w:ascii="仿宋" w:hAnsi="仿宋" w:eastAsia="仿宋" w:cs="仿宋"/>
                            <w:spacing w:val="6"/>
                            <w:sz w:val="20"/>
                            <w:szCs w:val="20"/>
                          </w:rPr>
                          <w:t xml:space="preserve"> </w:t>
                        </w:r>
                        <w:r>
                          <w:rPr>
                            <w:rFonts w:ascii="仿宋" w:hAnsi="仿宋" w:eastAsia="仿宋" w:cs="仿宋"/>
                            <w:sz w:val="20"/>
                            <w:szCs w:val="20"/>
                          </w:rPr>
                          <w:t>登记，并不得再次申请领队</w:t>
                        </w:r>
                        <w:r>
                          <w:rPr>
                            <w:rFonts w:ascii="仿宋" w:hAnsi="仿宋" w:eastAsia="仿宋" w:cs="仿宋"/>
                            <w:spacing w:val="5"/>
                            <w:sz w:val="20"/>
                            <w:szCs w:val="20"/>
                          </w:rPr>
                          <w:t xml:space="preserve"> </w:t>
                        </w:r>
                        <w:r>
                          <w:rPr>
                            <w:rFonts w:ascii="仿宋" w:hAnsi="仿宋" w:eastAsia="仿宋" w:cs="仿宋"/>
                            <w:sz w:val="20"/>
                            <w:szCs w:val="20"/>
                          </w:rPr>
                          <w:t>登记，同时要追究组团社责</w:t>
                        </w:r>
                      </w:p>
                    </w:tc>
                    <w:tc>
                      <w:tcPr>
                        <w:tcW w:w="993" w:type="dxa"/>
                        <w:vMerge w:val="restart"/>
                        <w:tcBorders>
                          <w:bottom w:val="nil"/>
                        </w:tcBorders>
                        <w:vAlign w:val="top"/>
                      </w:tcPr>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2"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22" w:lineRule="auto"/>
                          <w:rPr>
                            <w:rFonts w:ascii="宋体"/>
                            <w:sz w:val="21"/>
                          </w:rPr>
                        </w:pPr>
                      </w:p>
                      <w:p>
                        <w:pPr>
                          <w:spacing w:before="65" w:line="188" w:lineRule="auto"/>
                          <w:ind w:firstLine="311"/>
                          <w:rPr>
                            <w:rFonts w:ascii="仿宋" w:hAnsi="仿宋" w:eastAsia="仿宋" w:cs="仿宋"/>
                            <w:sz w:val="20"/>
                            <w:szCs w:val="20"/>
                          </w:rPr>
                        </w:pPr>
                        <w:r>
                          <w:rPr>
                            <w:rFonts w:ascii="仿宋" w:hAnsi="仿宋" w:eastAsia="仿宋" w:cs="仿宋"/>
                            <w:spacing w:val="-9"/>
                            <w:sz w:val="20"/>
                            <w:szCs w:val="20"/>
                          </w:rPr>
                          <w:t>立案</w:t>
                        </w:r>
                      </w:p>
                    </w:tc>
                    <w:tc>
                      <w:tcPr>
                        <w:tcW w:w="2867" w:type="dxa"/>
                        <w:gridSpan w:val="2"/>
                        <w:vAlign w:val="top"/>
                      </w:tcPr>
                      <w:p>
                        <w:pPr>
                          <w:spacing w:before="59" w:line="225" w:lineRule="auto"/>
                          <w:ind w:left="44" w:right="50"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74" w:lineRule="auto"/>
                          <w:rPr>
                            <w:rFonts w:ascii="宋体"/>
                            <w:sz w:val="21"/>
                          </w:rPr>
                        </w:pPr>
                      </w:p>
                      <w:p>
                        <w:pPr>
                          <w:spacing w:before="52"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52" w:lineRule="auto"/>
                          <w:rPr>
                            <w:rFonts w:ascii="宋体"/>
                            <w:sz w:val="21"/>
                          </w:rPr>
                        </w:pPr>
                      </w:p>
                      <w:p>
                        <w:pPr>
                          <w:spacing w:before="66"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before="65" w:line="188" w:lineRule="auto"/>
                          <w:ind w:firstLine="94"/>
                          <w:rPr>
                            <w:rFonts w:ascii="仿宋" w:hAnsi="仿宋" w:eastAsia="仿宋" w:cs="仿宋"/>
                            <w:sz w:val="20"/>
                            <w:szCs w:val="20"/>
                          </w:rPr>
                        </w:pPr>
                        <w:r>
                          <w:rPr>
                            <w:rFonts w:ascii="仿宋" w:hAnsi="仿宋" w:eastAsia="仿宋" w:cs="仿宋"/>
                            <w:spacing w:val="-3"/>
                            <w:sz w:val="20"/>
                            <w:szCs w:val="20"/>
                          </w:rPr>
                          <w:t>6个月</w:t>
                        </w:r>
                      </w:p>
                    </w:tc>
                    <w:tc>
                      <w:tcPr>
                        <w:tcW w:w="1072" w:type="dxa"/>
                        <w:vMerge w:val="restart"/>
                        <w:tcBorders>
                          <w:bottom w:val="nil"/>
                        </w:tcBorders>
                        <w:vAlign w:val="top"/>
                      </w:tcPr>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2"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7"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4"/>
                            <w:sz w:val="16"/>
                            <w:szCs w:val="16"/>
                          </w:rPr>
                          <w:t>调查</w:t>
                        </w:r>
                      </w:p>
                    </w:tc>
                    <w:tc>
                      <w:tcPr>
                        <w:tcW w:w="2867" w:type="dxa"/>
                        <w:gridSpan w:val="2"/>
                        <w:vAlign w:val="top"/>
                      </w:tcPr>
                      <w:p>
                        <w:pPr>
                          <w:spacing w:before="53" w:line="221" w:lineRule="auto"/>
                          <w:ind w:left="44" w:right="50"/>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56"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72"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0" w:lineRule="auto"/>
                          <w:rPr>
                            <w:rFonts w:ascii="宋体"/>
                            <w:sz w:val="21"/>
                          </w:rPr>
                        </w:pPr>
                      </w:p>
                      <w:p>
                        <w:pPr>
                          <w:spacing w:before="52" w:line="189" w:lineRule="auto"/>
                          <w:ind w:firstLine="357"/>
                          <w:rPr>
                            <w:rFonts w:ascii="仿宋" w:hAnsi="仿宋" w:eastAsia="仿宋" w:cs="仿宋"/>
                            <w:sz w:val="16"/>
                            <w:szCs w:val="16"/>
                          </w:rPr>
                        </w:pPr>
                        <w:r>
                          <w:rPr>
                            <w:rFonts w:ascii="仿宋" w:hAnsi="仿宋" w:eastAsia="仿宋" w:cs="仿宋"/>
                            <w:spacing w:val="-11"/>
                            <w:sz w:val="16"/>
                            <w:szCs w:val="16"/>
                          </w:rPr>
                          <w:t>审查</w:t>
                        </w:r>
                      </w:p>
                    </w:tc>
                    <w:tc>
                      <w:tcPr>
                        <w:tcW w:w="2867" w:type="dxa"/>
                        <w:gridSpan w:val="2"/>
                        <w:vAlign w:val="top"/>
                      </w:tcPr>
                      <w:p>
                        <w:pPr>
                          <w:spacing w:before="57" w:line="221" w:lineRule="auto"/>
                          <w:ind w:left="44" w:right="50"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59"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72" w:lineRule="auto"/>
                          <w:rPr>
                            <w:rFonts w:ascii="宋体"/>
                            <w:sz w:val="21"/>
                          </w:rPr>
                        </w:pPr>
                      </w:p>
                      <w:p>
                        <w:pPr>
                          <w:spacing w:before="65" w:line="180" w:lineRule="auto"/>
                          <w:ind w:firstLine="462"/>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56"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gridSpan w:val="2"/>
                        <w:vAlign w:val="top"/>
                      </w:tcPr>
                      <w:p>
                        <w:pPr>
                          <w:spacing w:before="59" w:line="213" w:lineRule="auto"/>
                          <w:ind w:left="44" w:right="50"/>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59" w:line="21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6"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8"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61" w:lineRule="auto"/>
                          <w:rPr>
                            <w:rFonts w:ascii="宋体"/>
                            <w:sz w:val="21"/>
                          </w:rPr>
                        </w:pPr>
                      </w:p>
                      <w:p>
                        <w:pPr>
                          <w:spacing w:before="52" w:line="189" w:lineRule="auto"/>
                          <w:ind w:firstLine="345"/>
                          <w:rPr>
                            <w:rFonts w:ascii="仿宋" w:hAnsi="仿宋" w:eastAsia="仿宋" w:cs="仿宋"/>
                            <w:sz w:val="16"/>
                            <w:szCs w:val="16"/>
                          </w:rPr>
                        </w:pPr>
                        <w:r>
                          <w:rPr>
                            <w:rFonts w:ascii="仿宋" w:hAnsi="仿宋" w:eastAsia="仿宋" w:cs="仿宋"/>
                            <w:spacing w:val="-5"/>
                            <w:sz w:val="16"/>
                            <w:szCs w:val="16"/>
                          </w:rPr>
                          <w:t>决定</w:t>
                        </w:r>
                      </w:p>
                    </w:tc>
                    <w:tc>
                      <w:tcPr>
                        <w:tcW w:w="2867" w:type="dxa"/>
                        <w:gridSpan w:val="2"/>
                        <w:vAlign w:val="top"/>
                      </w:tcPr>
                      <w:p>
                        <w:pPr>
                          <w:spacing w:before="72" w:line="225" w:lineRule="auto"/>
                          <w:ind w:left="44" w:right="50"/>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83" w:lineRule="auto"/>
                          <w:rPr>
                            <w:rFonts w:ascii="宋体"/>
                            <w:sz w:val="21"/>
                          </w:rPr>
                        </w:pPr>
                      </w:p>
                      <w:p>
                        <w:pPr>
                          <w:spacing w:before="52" w:line="233"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7" w:lineRule="auto"/>
                          <w:rPr>
                            <w:rFonts w:ascii="宋体"/>
                            <w:sz w:val="21"/>
                          </w:rPr>
                        </w:pPr>
                      </w:p>
                      <w:p>
                        <w:pPr>
                          <w:spacing w:before="65"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61" w:line="189" w:lineRule="auto"/>
                          <w:ind w:firstLine="349"/>
                          <w:rPr>
                            <w:rFonts w:ascii="仿宋" w:hAnsi="仿宋" w:eastAsia="仿宋" w:cs="仿宋"/>
                            <w:sz w:val="16"/>
                            <w:szCs w:val="16"/>
                          </w:rPr>
                        </w:pPr>
                        <w:r>
                          <w:rPr>
                            <w:rFonts w:ascii="仿宋" w:hAnsi="仿宋" w:eastAsia="仿宋" w:cs="仿宋"/>
                            <w:spacing w:val="-7"/>
                            <w:sz w:val="16"/>
                            <w:szCs w:val="16"/>
                          </w:rPr>
                          <w:t>送达</w:t>
                        </w:r>
                      </w:p>
                    </w:tc>
                    <w:tc>
                      <w:tcPr>
                        <w:tcW w:w="2867" w:type="dxa"/>
                        <w:gridSpan w:val="2"/>
                        <w:vAlign w:val="top"/>
                      </w:tcPr>
                      <w:p>
                        <w:pPr>
                          <w:spacing w:before="161" w:line="232" w:lineRule="auto"/>
                          <w:ind w:left="48" w:right="131"/>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61" w:line="21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81" w:line="180" w:lineRule="auto"/>
                          <w:ind w:firstLine="465"/>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0"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00" w:line="189" w:lineRule="auto"/>
                          <w:ind w:firstLine="344"/>
                          <w:rPr>
                            <w:rFonts w:ascii="仿宋" w:hAnsi="仿宋" w:eastAsia="仿宋" w:cs="仿宋"/>
                            <w:sz w:val="16"/>
                            <w:szCs w:val="16"/>
                          </w:rPr>
                        </w:pPr>
                        <w:r>
                          <w:rPr>
                            <w:rFonts w:ascii="仿宋" w:hAnsi="仿宋" w:eastAsia="仿宋" w:cs="仿宋"/>
                            <w:spacing w:val="-4"/>
                            <w:sz w:val="16"/>
                            <w:szCs w:val="16"/>
                          </w:rPr>
                          <w:t>执行</w:t>
                        </w:r>
                      </w:p>
                    </w:tc>
                    <w:tc>
                      <w:tcPr>
                        <w:tcW w:w="2867" w:type="dxa"/>
                        <w:gridSpan w:val="2"/>
                        <w:vAlign w:val="top"/>
                      </w:tcPr>
                      <w:p>
                        <w:pPr>
                          <w:spacing w:before="49" w:line="232" w:lineRule="auto"/>
                          <w:ind w:left="47" w:right="50" w:hanging="4"/>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1"/>
                            <w:sz w:val="16"/>
                            <w:szCs w:val="16"/>
                          </w:rPr>
                          <w:t>监督当事人改正违法行为，履行处罚决</w:t>
                        </w:r>
                      </w:p>
                    </w:tc>
                    <w:tc>
                      <w:tcPr>
                        <w:tcW w:w="966" w:type="dxa"/>
                        <w:vAlign w:val="top"/>
                      </w:tcPr>
                      <w:p>
                        <w:pPr>
                          <w:spacing w:before="49" w:line="232" w:lineRule="auto"/>
                          <w:ind w:left="94" w:right="58"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spacing w:before="218" w:line="180" w:lineRule="auto"/>
                          <w:ind w:firstLine="425"/>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5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gridSpan w:val="2"/>
                        <w:vAlign w:val="top"/>
                      </w:tcPr>
                      <w:p>
                        <w:pPr>
                          <w:spacing w:line="294" w:lineRule="auto"/>
                          <w:rPr>
                            <w:rFonts w:ascii="宋体"/>
                            <w:sz w:val="21"/>
                          </w:rPr>
                        </w:pPr>
                      </w:p>
                      <w:p>
                        <w:pPr>
                          <w:spacing w:line="295" w:lineRule="auto"/>
                          <w:rPr>
                            <w:rFonts w:ascii="宋体"/>
                            <w:sz w:val="21"/>
                          </w:rPr>
                        </w:pPr>
                      </w:p>
                      <w:p>
                        <w:pPr>
                          <w:spacing w:before="52" w:line="189" w:lineRule="auto"/>
                          <w:ind w:firstLine="45"/>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2" w:line="96" w:lineRule="exact"/>
                          <w:ind w:firstLine="56"/>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line="250" w:lineRule="auto"/>
                          <w:rPr>
                            <w:rFonts w:ascii="宋体"/>
                            <w:sz w:val="21"/>
                          </w:rPr>
                        </w:pPr>
                      </w:p>
                      <w:p>
                        <w:pPr>
                          <w:spacing w:line="251" w:lineRule="auto"/>
                          <w:rPr>
                            <w:rFonts w:ascii="宋体"/>
                            <w:sz w:val="21"/>
                          </w:rPr>
                        </w:pPr>
                      </w:p>
                      <w:p>
                        <w:pPr>
                          <w:spacing w:before="52" w:line="231"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bl>
                <w:p>
                  <w:pPr>
                    <w:rPr>
                      <w:rFonts w:ascii="宋体"/>
                      <w:sz w:val="21"/>
                    </w:rPr>
                  </w:pPr>
                </w:p>
              </w:txbxContent>
            </v:textbox>
          </v:shape>
        </w:pict>
      </w:r>
      <w:r>
        <w:rPr>
          <w:rFonts w:ascii="仿宋" w:hAnsi="仿宋" w:eastAsia="仿宋" w:cs="仿宋"/>
          <w:sz w:val="16"/>
          <w:szCs w:val="16"/>
        </w:rPr>
        <w:t>当事人在法定期限内没有申请行政</w:t>
      </w:r>
    </w:p>
    <w:p>
      <w:pPr>
        <w:spacing w:line="273" w:lineRule="auto"/>
        <w:rPr>
          <w:rFonts w:ascii="宋体"/>
          <w:sz w:val="21"/>
        </w:rPr>
      </w:pPr>
    </w:p>
    <w:p>
      <w:pPr>
        <w:spacing w:line="273" w:lineRule="auto"/>
        <w:rPr>
          <w:rFonts w:ascii="宋体"/>
          <w:sz w:val="21"/>
        </w:rPr>
      </w:pPr>
    </w:p>
    <w:p>
      <w:pPr>
        <w:spacing w:line="273" w:lineRule="auto"/>
        <w:rPr>
          <w:rFonts w:ascii="宋体"/>
          <w:sz w:val="21"/>
        </w:rPr>
      </w:pPr>
    </w:p>
    <w:p>
      <w:pPr>
        <w:spacing w:line="273" w:lineRule="auto"/>
        <w:rPr>
          <w:rFonts w:ascii="宋体"/>
          <w:sz w:val="21"/>
        </w:rPr>
      </w:pPr>
    </w:p>
    <w:p>
      <w:pPr>
        <w:spacing w:line="274" w:lineRule="auto"/>
        <w:rPr>
          <w:rFonts w:ascii="宋体"/>
          <w:sz w:val="21"/>
        </w:rPr>
      </w:pPr>
    </w:p>
    <w:p>
      <w:pPr>
        <w:spacing w:before="65" w:line="188" w:lineRule="auto"/>
        <w:ind w:firstLine="4294"/>
        <w:rPr>
          <w:rFonts w:ascii="仿宋" w:hAnsi="仿宋" w:eastAsia="仿宋" w:cs="仿宋"/>
          <w:sz w:val="20"/>
          <w:szCs w:val="20"/>
        </w:rPr>
      </w:pPr>
      <w:r>
        <w:rPr>
          <w:rFonts w:ascii="仿宋" w:hAnsi="仿宋" w:eastAsia="仿宋" w:cs="仿宋"/>
          <w:sz w:val="20"/>
          <w:szCs w:val="20"/>
        </w:rPr>
        <w:t>任</w:t>
      </w:r>
    </w:p>
    <w:p>
      <w:pPr>
        <w:sectPr>
          <w:footerReference r:id="rId162" w:type="default"/>
          <w:pgSz w:w="16837" w:h="11905"/>
          <w:pgMar w:top="0" w:right="1274" w:bottom="674" w:left="1256" w:header="0" w:footer="519" w:gutter="0"/>
          <w:cols w:space="720" w:num="1"/>
        </w:sectPr>
      </w:pPr>
    </w:p>
    <w:p>
      <w:pPr>
        <w:spacing w:line="242" w:lineRule="auto"/>
        <w:rPr>
          <w:rFonts w:ascii="宋体"/>
          <w:sz w:val="21"/>
        </w:rPr>
      </w:pPr>
      <w:r>
        <w:pict>
          <v:shape id="_x0000_s1167" o:spid="_x0000_s1167" o:spt="202" type="#_x0000_t202" style="position:absolute;left:0pt;margin-left:597.1pt;margin-top:396.3pt;height:10.2pt;width:42.05pt;mso-position-horizontal-relative:page;mso-position-vertical-relative:page;z-index:251804672;mso-width-relative:page;mso-height-relative:page;" filled="f" stroked="f" coordsize="21600,21600" o:allowincell="f">
            <v:path/>
            <v:fill on="f" focussize="0,0"/>
            <v:stroke on="f"/>
            <v:imagedata o:title=""/>
            <o:lock v:ext="edit" aspectratio="f"/>
            <v:textbox inset="0mm,0mm,0mm,0mm">
              <w:txbxContent>
                <w:p>
                  <w:pPr>
                    <w:spacing w:before="19" w:line="189" w:lineRule="auto"/>
                    <w:ind w:firstLine="20"/>
                    <w:rPr>
                      <w:rFonts w:ascii="仿宋" w:hAnsi="仿宋" w:eastAsia="仿宋" w:cs="仿宋"/>
                      <w:sz w:val="16"/>
                      <w:szCs w:val="16"/>
                    </w:rPr>
                  </w:pPr>
                  <w:r>
                    <w:rPr>
                      <w:rFonts w:ascii="仿宋" w:hAnsi="仿宋" w:eastAsia="仿宋" w:cs="仿宋"/>
                      <w:sz w:val="16"/>
                      <w:szCs w:val="16"/>
                    </w:rPr>
                    <w:t>政执法大队</w:t>
                  </w:r>
                </w:p>
              </w:txbxContent>
            </v:textbox>
          </v:shape>
        </w:pict>
      </w:r>
      <w:r>
        <w:pict>
          <v:shape id="_x0000_s1168" o:spid="_x0000_s1168" o:spt="202" type="#_x0000_t202" style="position:absolute;left:0pt;margin-left:451.5pt;margin-top:396.3pt;height:10.2pt;width:9.35pt;mso-position-horizontal-relative:page;mso-position-vertical-relative:page;z-index:251805696;mso-width-relative:page;mso-height-relative:page;" filled="f" stroked="f" coordsize="21600,21600" o:allowincell="f">
            <v:path/>
            <v:fill on="f" focussize="0,0"/>
            <v:stroke on="f"/>
            <v:imagedata o:title=""/>
            <o:lock v:ext="edit" aspectratio="f"/>
            <v:textbox inset="0mm,0mm,0mm,0mm">
              <w:txbxContent>
                <w:p>
                  <w:pPr>
                    <w:spacing w:before="19" w:line="189" w:lineRule="auto"/>
                    <w:ind w:firstLine="20"/>
                    <w:rPr>
                      <w:rFonts w:ascii="仿宋" w:hAnsi="仿宋" w:eastAsia="仿宋" w:cs="仿宋"/>
                      <w:sz w:val="16"/>
                      <w:szCs w:val="16"/>
                    </w:rPr>
                  </w:pPr>
                  <w:r>
                    <w:rPr>
                      <w:rFonts w:ascii="仿宋" w:hAnsi="仿宋" w:eastAsia="仿宋" w:cs="仿宋"/>
                      <w:sz w:val="16"/>
                      <w:szCs w:val="16"/>
                    </w:rPr>
                    <w:t>定</w:t>
                  </w:r>
                </w:p>
              </w:txbxContent>
            </v:textbox>
          </v:shape>
        </w:pict>
      </w: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52" w:line="189" w:lineRule="auto"/>
        <w:ind w:firstLine="8132"/>
        <w:rPr>
          <w:rFonts w:ascii="仿宋" w:hAnsi="仿宋" w:eastAsia="仿宋" w:cs="仿宋"/>
          <w:sz w:val="16"/>
          <w:szCs w:val="16"/>
        </w:rPr>
      </w:pPr>
      <w:r>
        <w:pict>
          <v:shape id="_x0000_s1169" o:spid="_x0000_s1169" o:spt="202" type="#_x0000_t202" style="position:absolute;left:0pt;margin-left:-1pt;margin-top:-342.4pt;height:375.35pt;width:717.35pt;z-index:25180672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2"/>
                    <w:gridCol w:w="2551"/>
                    <w:gridCol w:w="993"/>
                    <w:gridCol w:w="992"/>
                    <w:gridCol w:w="1977"/>
                    <w:gridCol w:w="891"/>
                    <w:gridCol w:w="966"/>
                    <w:gridCol w:w="992"/>
                    <w:gridCol w:w="662"/>
                    <w:gridCol w:w="10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3" w:hRule="atLeast"/>
                    </w:trPr>
                    <w:tc>
                      <w:tcPr>
                        <w:tcW w:w="3193" w:type="dxa"/>
                        <w:gridSpan w:val="2"/>
                        <w:tcBorders>
                          <w:right w:val="nil"/>
                        </w:tcBorders>
                        <w:vAlign w:val="top"/>
                      </w:tcPr>
                      <w:p>
                        <w:pPr>
                          <w:spacing w:before="28" w:line="189" w:lineRule="auto"/>
                          <w:ind w:firstLine="48"/>
                          <w:rPr>
                            <w:rFonts w:ascii="仿宋" w:hAnsi="仿宋" w:eastAsia="仿宋" w:cs="仿宋"/>
                            <w:sz w:val="18"/>
                            <w:szCs w:val="18"/>
                          </w:rPr>
                        </w:pPr>
                        <w:r>
                          <w:rPr>
                            <w:rFonts w:ascii="仿宋" w:hAnsi="仿宋" w:eastAsia="仿宋" w:cs="仿宋"/>
                            <w:spacing w:val="4"/>
                            <w:sz w:val="18"/>
                            <w:szCs w:val="18"/>
                          </w:rPr>
                          <w:t>服务电话：</w:t>
                        </w:r>
                        <w:r>
                          <w:rPr>
                            <w:rFonts w:ascii="仿宋" w:hAnsi="仿宋" w:eastAsia="仿宋" w:cs="仿宋"/>
                            <w:spacing w:val="75"/>
                            <w:w w:val="101"/>
                            <w:sz w:val="18"/>
                            <w:szCs w:val="18"/>
                          </w:rPr>
                          <w:t xml:space="preserve"> </w:t>
                        </w:r>
                        <w:r>
                          <w:rPr>
                            <w:rFonts w:ascii="仿宋" w:hAnsi="仿宋" w:eastAsia="仿宋" w:cs="仿宋"/>
                            <w:spacing w:val="4"/>
                            <w:sz w:val="18"/>
                            <w:szCs w:val="18"/>
                          </w:rPr>
                          <w:t>0377-65969823</w:t>
                        </w:r>
                      </w:p>
                    </w:tc>
                    <w:tc>
                      <w:tcPr>
                        <w:tcW w:w="6513" w:type="dxa"/>
                        <w:gridSpan w:val="4"/>
                        <w:tcBorders>
                          <w:top w:val="nil"/>
                          <w:left w:val="nil"/>
                          <w:right w:val="nil"/>
                        </w:tcBorders>
                        <w:vAlign w:val="top"/>
                      </w:tcPr>
                      <w:p>
                        <w:pPr>
                          <w:spacing w:before="28" w:line="189" w:lineRule="auto"/>
                          <w:ind w:firstLine="1811"/>
                          <w:rPr>
                            <w:rFonts w:ascii="仿宋" w:hAnsi="仿宋" w:eastAsia="仿宋" w:cs="仿宋"/>
                            <w:sz w:val="18"/>
                            <w:szCs w:val="18"/>
                          </w:rPr>
                        </w:pPr>
                        <w:r>
                          <w:rPr>
                            <w:rFonts w:ascii="仿宋" w:hAnsi="仿宋" w:eastAsia="仿宋" w:cs="仿宋"/>
                            <w:spacing w:val="10"/>
                            <w:w w:val="104"/>
                            <w:sz w:val="18"/>
                            <w:szCs w:val="18"/>
                          </w:rPr>
                          <w:t>投诉机构:</w:t>
                        </w:r>
                        <w:r>
                          <w:rPr>
                            <w:rFonts w:ascii="仿宋" w:hAnsi="仿宋" w:eastAsia="仿宋" w:cs="仿宋"/>
                            <w:spacing w:val="36"/>
                            <w:sz w:val="18"/>
                            <w:szCs w:val="18"/>
                          </w:rPr>
                          <w:t xml:space="preserve"> </w:t>
                        </w:r>
                        <w:r>
                          <w:rPr>
                            <w:rFonts w:ascii="仿宋" w:hAnsi="仿宋" w:eastAsia="仿宋" w:cs="仿宋"/>
                            <w:spacing w:val="10"/>
                            <w:w w:val="104"/>
                            <w:sz w:val="18"/>
                            <w:szCs w:val="18"/>
                          </w:rPr>
                          <w:t>纪检监察室</w:t>
                        </w:r>
                      </w:p>
                    </w:tc>
                    <w:tc>
                      <w:tcPr>
                        <w:tcW w:w="1857" w:type="dxa"/>
                        <w:gridSpan w:val="2"/>
                        <w:tcBorders>
                          <w:top w:val="nil"/>
                          <w:left w:val="nil"/>
                          <w:right w:val="nil"/>
                        </w:tcBorders>
                        <w:vAlign w:val="top"/>
                      </w:tcPr>
                      <w:p>
                        <w:pPr>
                          <w:spacing w:before="28" w:line="189" w:lineRule="auto"/>
                          <w:ind w:firstLine="448"/>
                          <w:rPr>
                            <w:rFonts w:ascii="仿宋" w:hAnsi="仿宋" w:eastAsia="仿宋" w:cs="仿宋"/>
                            <w:sz w:val="18"/>
                            <w:szCs w:val="18"/>
                          </w:rPr>
                        </w:pPr>
                        <w:r>
                          <w:rPr>
                            <w:rFonts w:ascii="仿宋" w:hAnsi="仿宋" w:eastAsia="仿宋" w:cs="仿宋"/>
                            <w:spacing w:val="-2"/>
                            <w:sz w:val="18"/>
                            <w:szCs w:val="18"/>
                          </w:rPr>
                          <w:t>投诉电话：</w:t>
                        </w:r>
                        <w:r>
                          <w:rPr>
                            <w:rFonts w:ascii="仿宋" w:hAnsi="仿宋" w:eastAsia="仿宋" w:cs="仿宋"/>
                            <w:spacing w:val="67"/>
                            <w:w w:val="101"/>
                            <w:sz w:val="18"/>
                            <w:szCs w:val="18"/>
                          </w:rPr>
                          <w:t xml:space="preserve"> </w:t>
                        </w:r>
                        <w:r>
                          <w:rPr>
                            <w:rFonts w:ascii="仿宋" w:hAnsi="仿宋" w:eastAsia="仿宋" w:cs="仿宋"/>
                            <w:spacing w:val="-2"/>
                            <w:sz w:val="18"/>
                            <w:szCs w:val="18"/>
                          </w:rPr>
                          <w:t>0377</w:t>
                        </w:r>
                      </w:p>
                    </w:tc>
                    <w:tc>
                      <w:tcPr>
                        <w:tcW w:w="2728" w:type="dxa"/>
                        <w:gridSpan w:val="3"/>
                        <w:tcBorders>
                          <w:top w:val="nil"/>
                          <w:left w:val="nil"/>
                        </w:tcBorders>
                        <w:vAlign w:val="top"/>
                      </w:tcPr>
                      <w:p>
                        <w:pPr>
                          <w:spacing w:before="62" w:line="151" w:lineRule="exact"/>
                          <w:ind w:firstLine="101"/>
                          <w:rPr>
                            <w:rFonts w:ascii="仿宋" w:hAnsi="仿宋" w:eastAsia="仿宋" w:cs="仿宋"/>
                            <w:sz w:val="20"/>
                            <w:szCs w:val="20"/>
                          </w:rPr>
                        </w:pPr>
                        <w:r>
                          <w:rPr>
                            <w:rFonts w:ascii="仿宋" w:hAnsi="仿宋" w:eastAsia="仿宋" w:cs="仿宋"/>
                            <w:spacing w:val="-1"/>
                            <w:position w:val="-2"/>
                            <w:sz w:val="20"/>
                            <w:szCs w:val="20"/>
                          </w:rPr>
                          <w:t>65969000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9706" w:type="dxa"/>
                        <w:gridSpan w:val="6"/>
                        <w:tcBorders>
                          <w:right w:val="nil"/>
                        </w:tcBorders>
                        <w:vAlign w:val="top"/>
                      </w:tcPr>
                      <w:p>
                        <w:pPr>
                          <w:spacing w:before="40" w:line="185" w:lineRule="auto"/>
                          <w:ind w:firstLine="58"/>
                          <w:rPr>
                            <w:rFonts w:ascii="仿宋" w:hAnsi="仿宋" w:eastAsia="仿宋" w:cs="仿宋"/>
                            <w:sz w:val="18"/>
                            <w:szCs w:val="18"/>
                          </w:rPr>
                        </w:pPr>
                        <w:r>
                          <w:rPr>
                            <w:rFonts w:ascii="仿宋" w:hAnsi="仿宋" w:eastAsia="仿宋" w:cs="仿宋"/>
                            <w:spacing w:val="14"/>
                            <w:sz w:val="18"/>
                            <w:szCs w:val="18"/>
                          </w:rPr>
                          <w:t>受理地点：</w:t>
                        </w:r>
                        <w:r>
                          <w:rPr>
                            <w:rFonts w:ascii="仿宋" w:hAnsi="仿宋" w:eastAsia="仿宋" w:cs="仿宋"/>
                            <w:spacing w:val="72"/>
                            <w:sz w:val="18"/>
                            <w:szCs w:val="18"/>
                          </w:rPr>
                          <w:t xml:space="preserve"> </w:t>
                        </w:r>
                        <w:r>
                          <w:rPr>
                            <w:rFonts w:ascii="仿宋" w:hAnsi="仿宋" w:eastAsia="仿宋" w:cs="仿宋"/>
                            <w:spacing w:val="14"/>
                            <w:sz w:val="18"/>
                            <w:szCs w:val="18"/>
                          </w:rPr>
                          <w:t>镇平县文化广电和旅游局（建设大道378号）</w:t>
                        </w:r>
                        <w:r>
                          <w:rPr>
                            <w:rFonts w:ascii="仿宋" w:hAnsi="仿宋" w:eastAsia="仿宋" w:cs="仿宋"/>
                            <w:spacing w:val="13"/>
                            <w:sz w:val="18"/>
                            <w:szCs w:val="18"/>
                          </w:rPr>
                          <w:t xml:space="preserve">   </w:t>
                        </w:r>
                        <w:r>
                          <w:rPr>
                            <w:rFonts w:ascii="仿宋" w:hAnsi="仿宋" w:eastAsia="仿宋" w:cs="仿宋"/>
                            <w:spacing w:val="14"/>
                            <w:sz w:val="18"/>
                            <w:szCs w:val="18"/>
                          </w:rPr>
                          <w:t>镇平县政务服务大厅</w:t>
                        </w:r>
                        <w:r>
                          <w:rPr>
                            <w:rFonts w:hint="eastAsia" w:ascii="仿宋" w:hAnsi="仿宋" w:eastAsia="仿宋" w:cs="仿宋"/>
                            <w:spacing w:val="14"/>
                            <w:sz w:val="18"/>
                            <w:szCs w:val="18"/>
                            <w:lang w:eastAsia="zh-CN"/>
                          </w:rPr>
                          <w:t>文广旅窗口</w:t>
                        </w:r>
                        <w:r>
                          <w:rPr>
                            <w:rFonts w:ascii="仿宋" w:hAnsi="仿宋" w:eastAsia="仿宋" w:cs="仿宋"/>
                            <w:spacing w:val="14"/>
                            <w:sz w:val="18"/>
                            <w:szCs w:val="18"/>
                          </w:rPr>
                          <w:t>（平安大道西段）</w:t>
                        </w:r>
                      </w:p>
                    </w:tc>
                    <w:tc>
                      <w:tcPr>
                        <w:tcW w:w="4585" w:type="dxa"/>
                        <w:gridSpan w:val="5"/>
                        <w:tcBorders>
                          <w:left w:val="nil"/>
                        </w:tcBorders>
                        <w:vAlign w:val="top"/>
                      </w:tcPr>
                      <w:p>
                        <w:pPr>
                          <w:spacing w:line="220" w:lineRule="exact"/>
                          <w:rPr>
                            <w:rFonts w:ascii="宋体"/>
                            <w:sz w:val="17"/>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851" w:type="dxa"/>
                        <w:vAlign w:val="top"/>
                      </w:tcPr>
                      <w:p>
                        <w:pPr>
                          <w:spacing w:before="164"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2" w:type="dxa"/>
                        <w:vAlign w:val="top"/>
                      </w:tcPr>
                      <w:p>
                        <w:pPr>
                          <w:spacing w:before="164"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64" w:line="188" w:lineRule="auto"/>
                          <w:ind w:firstLine="886"/>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64" w:line="188" w:lineRule="auto"/>
                          <w:ind w:firstLine="10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64" w:line="188" w:lineRule="auto"/>
                          <w:ind w:firstLine="112"/>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8" w:type="dxa"/>
                        <w:gridSpan w:val="2"/>
                        <w:vAlign w:val="top"/>
                      </w:tcPr>
                      <w:p>
                        <w:pPr>
                          <w:spacing w:before="164" w:line="188" w:lineRule="auto"/>
                          <w:ind w:firstLine="1047"/>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64" w:line="188" w:lineRule="auto"/>
                          <w:ind w:firstLine="97"/>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64" w:line="188" w:lineRule="auto"/>
                          <w:ind w:firstLine="110"/>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47" w:line="214" w:lineRule="auto"/>
                          <w:ind w:left="162" w:right="108" w:hanging="7"/>
                          <w:rPr>
                            <w:rFonts w:ascii="仿宋" w:hAnsi="仿宋" w:eastAsia="仿宋" w:cs="仿宋"/>
                            <w:sz w:val="18"/>
                            <w:szCs w:val="18"/>
                          </w:rPr>
                        </w:pPr>
                        <w:r>
                          <w:rPr>
                            <w:rFonts w:ascii="仿宋" w:hAnsi="仿宋" w:eastAsia="仿宋" w:cs="仿宋"/>
                            <w:spacing w:val="11"/>
                            <w:sz w:val="18"/>
                            <w:szCs w:val="18"/>
                            <w14:textOutline w14:w="3349" w14:cap="sq" w14:cmpd="sng">
                              <w14:solidFill>
                                <w14:srgbClr w14:val="000000"/>
                              </w14:solidFill>
                              <w14:prstDash w14:val="solid"/>
                              <w14:bevel/>
                            </w14:textOutline>
                          </w:rPr>
                          <w:t>法定</w:t>
                        </w:r>
                        <w:r>
                          <w:rPr>
                            <w:rFonts w:ascii="仿宋" w:hAnsi="仿宋" w:eastAsia="仿宋" w:cs="仿宋"/>
                            <w:spacing w:val="1"/>
                            <w:sz w:val="18"/>
                            <w:szCs w:val="18"/>
                          </w:rPr>
                          <w:t xml:space="preserve"> </w:t>
                        </w:r>
                        <w:r>
                          <w:rPr>
                            <w:rFonts w:ascii="仿宋" w:hAnsi="仿宋" w:eastAsia="仿宋" w:cs="仿宋"/>
                            <w:spacing w:val="7"/>
                            <w:sz w:val="18"/>
                            <w:szCs w:val="18"/>
                            <w14:textOutline w14:w="3349" w14:cap="sq" w14:cmpd="sng">
                              <w14:solidFill>
                                <w14:srgbClr w14:val="000000"/>
                              </w14:solidFill>
                              <w14:prstDash w14:val="solid"/>
                              <w14:bevel/>
                            </w14:textOutline>
                          </w:rPr>
                          <w:t>时限</w:t>
                        </w:r>
                      </w:p>
                    </w:tc>
                    <w:tc>
                      <w:tcPr>
                        <w:tcW w:w="1074" w:type="dxa"/>
                        <w:vAlign w:val="top"/>
                      </w:tcPr>
                      <w:p>
                        <w:pPr>
                          <w:spacing w:before="47" w:line="214" w:lineRule="auto"/>
                          <w:ind w:left="251" w:right="114" w:hanging="94"/>
                          <w:rPr>
                            <w:rFonts w:ascii="仿宋" w:hAnsi="仿宋" w:eastAsia="仿宋" w:cs="仿宋"/>
                            <w:sz w:val="18"/>
                            <w:szCs w:val="18"/>
                          </w:rPr>
                        </w:pPr>
                        <w:r>
                          <w:rPr>
                            <w:rFonts w:ascii="仿宋" w:hAnsi="仿宋" w:eastAsia="仿宋" w:cs="仿宋"/>
                            <w:spacing w:val="16"/>
                            <w:sz w:val="18"/>
                            <w:szCs w:val="18"/>
                            <w14:textOutline w14:w="3349" w14:cap="sq" w14:cmpd="sng">
                              <w14:solidFill>
                                <w14:srgbClr w14:val="000000"/>
                              </w14:solidFill>
                              <w14:prstDash w14:val="solid"/>
                              <w14:bevel/>
                            </w14:textOutline>
                          </w:rPr>
                          <w:t>收费情况</w:t>
                        </w:r>
                        <w:r>
                          <w:rPr>
                            <w:rFonts w:ascii="仿宋" w:hAnsi="仿宋" w:eastAsia="仿宋" w:cs="仿宋"/>
                            <w:spacing w:val="2"/>
                            <w:w w:val="101"/>
                            <w:sz w:val="18"/>
                            <w:szCs w:val="18"/>
                          </w:rPr>
                          <w:t xml:space="preserve"> </w:t>
                        </w:r>
                        <w:r>
                          <w:rPr>
                            <w:rFonts w:ascii="仿宋" w:hAnsi="仿宋" w:eastAsia="仿宋" w:cs="仿宋"/>
                            <w:spacing w:val="17"/>
                            <w:sz w:val="18"/>
                            <w:szCs w:val="18"/>
                            <w14:textOutline w14:w="3349"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1" w:hRule="atLeast"/>
                    </w:trPr>
                    <w:tc>
                      <w:tcPr>
                        <w:tcW w:w="851"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before="65" w:line="180" w:lineRule="auto"/>
                          <w:ind w:firstLine="294"/>
                          <w:rPr>
                            <w:rFonts w:ascii="仿宋" w:hAnsi="仿宋" w:eastAsia="仿宋" w:cs="仿宋"/>
                            <w:sz w:val="20"/>
                            <w:szCs w:val="20"/>
                          </w:rPr>
                        </w:pPr>
                        <w:r>
                          <w:rPr>
                            <w:rFonts w:ascii="仿宋" w:hAnsi="仿宋" w:eastAsia="仿宋" w:cs="仿宋"/>
                            <w:spacing w:val="-7"/>
                            <w:sz w:val="20"/>
                            <w:szCs w:val="20"/>
                          </w:rPr>
                          <w:t>113</w:t>
                        </w:r>
                      </w:p>
                    </w:tc>
                    <w:tc>
                      <w:tcPr>
                        <w:tcW w:w="2342" w:type="dxa"/>
                        <w:vMerge w:val="restart"/>
                        <w:tcBorders>
                          <w:bottom w:val="nil"/>
                        </w:tcBorders>
                        <w:vAlign w:val="top"/>
                      </w:tcPr>
                      <w:p>
                        <w:pPr>
                          <w:spacing w:line="254"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line="255" w:lineRule="auto"/>
                          <w:rPr>
                            <w:rFonts w:ascii="宋体"/>
                            <w:sz w:val="21"/>
                          </w:rPr>
                        </w:pPr>
                      </w:p>
                      <w:p>
                        <w:pPr>
                          <w:spacing w:before="66" w:line="228" w:lineRule="auto"/>
                          <w:ind w:left="75" w:right="52" w:hanging="6"/>
                          <w:rPr>
                            <w:rFonts w:ascii="仿宋" w:hAnsi="仿宋" w:eastAsia="仿宋" w:cs="仿宋"/>
                            <w:sz w:val="20"/>
                            <w:szCs w:val="20"/>
                          </w:rPr>
                        </w:pPr>
                        <w:r>
                          <w:rPr>
                            <w:rFonts w:ascii="仿宋" w:hAnsi="仿宋" w:eastAsia="仿宋" w:cs="仿宋"/>
                            <w:sz w:val="20"/>
                            <w:szCs w:val="20"/>
                          </w:rPr>
                          <w:t>取得相应服务质量星级、</w:t>
                        </w:r>
                        <w:r>
                          <w:rPr>
                            <w:rFonts w:ascii="仿宋" w:hAnsi="仿宋" w:eastAsia="仿宋" w:cs="仿宋"/>
                            <w:spacing w:val="5"/>
                            <w:sz w:val="20"/>
                            <w:szCs w:val="20"/>
                          </w:rPr>
                          <w:t xml:space="preserve"> </w:t>
                        </w:r>
                        <w:r>
                          <w:rPr>
                            <w:rFonts w:ascii="仿宋" w:hAnsi="仿宋" w:eastAsia="仿宋" w:cs="仿宋"/>
                            <w:spacing w:val="-1"/>
                            <w:sz w:val="20"/>
                            <w:szCs w:val="20"/>
                          </w:rPr>
                          <w:t>等级的旅游经营者不能按</w:t>
                        </w:r>
                      </w:p>
                      <w:p>
                        <w:pPr>
                          <w:spacing w:before="2" w:line="207" w:lineRule="auto"/>
                          <w:ind w:left="75" w:right="52" w:firstLine="50"/>
                          <w:rPr>
                            <w:rFonts w:ascii="仿宋" w:hAnsi="仿宋" w:eastAsia="仿宋" w:cs="仿宋"/>
                            <w:sz w:val="20"/>
                            <w:szCs w:val="20"/>
                          </w:rPr>
                        </w:pPr>
                        <w:r>
                          <w:rPr>
                            <w:rFonts w:ascii="仿宋" w:hAnsi="仿宋" w:eastAsia="仿宋" w:cs="仿宋"/>
                            <w:sz w:val="20"/>
                            <w:szCs w:val="20"/>
                          </w:rPr>
                          <w:t>照与其服务质</w:t>
                        </w:r>
                        <w:r>
                          <w:rPr>
                            <w:rFonts w:ascii="仿宋" w:hAnsi="仿宋" w:eastAsia="仿宋" w:cs="仿宋"/>
                            <w:spacing w:val="27"/>
                            <w:sz w:val="20"/>
                            <w:szCs w:val="20"/>
                          </w:rPr>
                          <w:t xml:space="preserve"> </w:t>
                        </w:r>
                        <w:r>
                          <w:rPr>
                            <w:rFonts w:ascii="仿宋" w:hAnsi="仿宋" w:eastAsia="仿宋" w:cs="仿宋"/>
                            <w:sz w:val="20"/>
                            <w:szCs w:val="20"/>
                          </w:rPr>
                          <w:t xml:space="preserve">量星级、 </w:t>
                        </w:r>
                        <w:r>
                          <w:rPr>
                            <w:rFonts w:ascii="仿宋" w:hAnsi="仿宋" w:eastAsia="仿宋" w:cs="仿宋"/>
                            <w:spacing w:val="-1"/>
                            <w:sz w:val="20"/>
                            <w:szCs w:val="20"/>
                          </w:rPr>
                          <w:t>等级相应的标准提供服务</w:t>
                        </w:r>
                      </w:p>
                      <w:p>
                        <w:pPr>
                          <w:spacing w:before="43" w:line="188" w:lineRule="auto"/>
                          <w:ind w:firstLine="889"/>
                          <w:rPr>
                            <w:rFonts w:ascii="仿宋" w:hAnsi="仿宋" w:eastAsia="仿宋" w:cs="仿宋"/>
                            <w:sz w:val="20"/>
                            <w:szCs w:val="20"/>
                          </w:rPr>
                        </w:pPr>
                        <w:r>
                          <w:rPr>
                            <w:rFonts w:ascii="仿宋" w:hAnsi="仿宋" w:eastAsia="仿宋" w:cs="仿宋"/>
                            <w:spacing w:val="-8"/>
                            <w:sz w:val="20"/>
                            <w:szCs w:val="20"/>
                          </w:rPr>
                          <w:t>的处罚</w:t>
                        </w:r>
                      </w:p>
                    </w:tc>
                    <w:tc>
                      <w:tcPr>
                        <w:tcW w:w="2551" w:type="dxa"/>
                        <w:vMerge w:val="restart"/>
                        <w:tcBorders>
                          <w:bottom w:val="nil"/>
                        </w:tcBorders>
                        <w:vAlign w:val="top"/>
                      </w:tcPr>
                      <w:p>
                        <w:pPr>
                          <w:spacing w:line="278" w:lineRule="auto"/>
                          <w:rPr>
                            <w:rFonts w:ascii="宋体"/>
                            <w:sz w:val="21"/>
                          </w:rPr>
                        </w:pPr>
                      </w:p>
                      <w:p>
                        <w:pPr>
                          <w:spacing w:line="279" w:lineRule="auto"/>
                          <w:rPr>
                            <w:rFonts w:ascii="宋体"/>
                            <w:sz w:val="21"/>
                          </w:rPr>
                        </w:pPr>
                      </w:p>
                      <w:p>
                        <w:pPr>
                          <w:spacing w:before="65" w:line="188" w:lineRule="auto"/>
                          <w:ind w:firstLine="73"/>
                          <w:rPr>
                            <w:rFonts w:ascii="仿宋" w:hAnsi="仿宋" w:eastAsia="仿宋" w:cs="仿宋"/>
                            <w:sz w:val="20"/>
                            <w:szCs w:val="20"/>
                          </w:rPr>
                        </w:pPr>
                        <w:r>
                          <w:rPr>
                            <w:rFonts w:ascii="仿宋" w:hAnsi="仿宋" w:eastAsia="仿宋" w:cs="仿宋"/>
                            <w:spacing w:val="-7"/>
                            <w:sz w:val="20"/>
                            <w:szCs w:val="20"/>
                          </w:rPr>
                          <w:t>《河南省旅游条例》</w:t>
                        </w:r>
                        <w:r>
                          <w:rPr>
                            <w:rFonts w:ascii="仿宋" w:hAnsi="仿宋" w:eastAsia="仿宋" w:cs="仿宋"/>
                            <w:spacing w:val="-6"/>
                            <w:sz w:val="20"/>
                            <w:szCs w:val="20"/>
                          </w:rPr>
                          <w:t xml:space="preserve"> </w:t>
                        </w:r>
                        <w:r>
                          <w:rPr>
                            <w:rFonts w:ascii="仿宋" w:hAnsi="仿宋" w:eastAsia="仿宋" w:cs="仿宋"/>
                            <w:spacing w:val="-7"/>
                            <w:sz w:val="20"/>
                            <w:szCs w:val="20"/>
                          </w:rPr>
                          <w:t>（省人</w:t>
                        </w:r>
                      </w:p>
                      <w:p>
                        <w:pPr>
                          <w:spacing w:before="44" w:line="188" w:lineRule="auto"/>
                          <w:ind w:firstLine="104"/>
                          <w:rPr>
                            <w:rFonts w:ascii="仿宋" w:hAnsi="仿宋" w:eastAsia="仿宋" w:cs="仿宋"/>
                            <w:sz w:val="20"/>
                            <w:szCs w:val="20"/>
                          </w:rPr>
                        </w:pPr>
                        <w:r>
                          <w:rPr>
                            <w:rFonts w:ascii="仿宋" w:hAnsi="仿宋" w:eastAsia="仿宋" w:cs="仿宋"/>
                            <w:spacing w:val="-2"/>
                            <w:sz w:val="20"/>
                            <w:szCs w:val="20"/>
                          </w:rPr>
                          <w:t>民代表大会常务委员会公告</w:t>
                        </w:r>
                      </w:p>
                      <w:p>
                        <w:pPr>
                          <w:spacing w:before="43" w:line="188" w:lineRule="auto"/>
                          <w:ind w:firstLine="87"/>
                          <w:rPr>
                            <w:rFonts w:ascii="仿宋" w:hAnsi="仿宋" w:eastAsia="仿宋" w:cs="仿宋"/>
                            <w:sz w:val="20"/>
                            <w:szCs w:val="20"/>
                          </w:rPr>
                        </w:pPr>
                        <w:r>
                          <w:rPr>
                            <w:rFonts w:ascii="仿宋" w:hAnsi="仿宋" w:eastAsia="仿宋" w:cs="仿宋"/>
                            <w:spacing w:val="-9"/>
                            <w:w w:val="94"/>
                            <w:sz w:val="20"/>
                            <w:szCs w:val="20"/>
                          </w:rPr>
                          <w:t>第69号）</w:t>
                        </w:r>
                        <w:r>
                          <w:rPr>
                            <w:rFonts w:ascii="仿宋" w:hAnsi="仿宋" w:eastAsia="仿宋" w:cs="仿宋"/>
                            <w:spacing w:val="32"/>
                            <w:sz w:val="20"/>
                            <w:szCs w:val="20"/>
                          </w:rPr>
                          <w:t xml:space="preserve"> </w:t>
                        </w:r>
                        <w:r>
                          <w:rPr>
                            <w:rFonts w:ascii="仿宋" w:hAnsi="仿宋" w:eastAsia="仿宋" w:cs="仿宋"/>
                            <w:spacing w:val="-9"/>
                            <w:w w:val="94"/>
                            <w:sz w:val="20"/>
                            <w:szCs w:val="20"/>
                          </w:rPr>
                          <w:t>第五十条：</w:t>
                        </w:r>
                        <w:r>
                          <w:rPr>
                            <w:rFonts w:ascii="仿宋" w:hAnsi="仿宋" w:eastAsia="仿宋" w:cs="仿宋"/>
                            <w:spacing w:val="26"/>
                            <w:sz w:val="20"/>
                            <w:szCs w:val="20"/>
                          </w:rPr>
                          <w:t xml:space="preserve"> </w:t>
                        </w:r>
                        <w:r>
                          <w:rPr>
                            <w:rFonts w:ascii="仿宋" w:hAnsi="仿宋" w:eastAsia="仿宋" w:cs="仿宋"/>
                            <w:spacing w:val="-9"/>
                            <w:w w:val="94"/>
                            <w:sz w:val="20"/>
                            <w:szCs w:val="20"/>
                          </w:rPr>
                          <w:t>“违反</w:t>
                        </w:r>
                      </w:p>
                      <w:p>
                        <w:pPr>
                          <w:spacing w:before="43" w:line="188" w:lineRule="auto"/>
                          <w:ind w:firstLine="79"/>
                          <w:rPr>
                            <w:rFonts w:ascii="仿宋" w:hAnsi="仿宋" w:eastAsia="仿宋" w:cs="仿宋"/>
                            <w:sz w:val="20"/>
                            <w:szCs w:val="20"/>
                          </w:rPr>
                        </w:pPr>
                        <w:r>
                          <w:rPr>
                            <w:rFonts w:ascii="仿宋" w:hAnsi="仿宋" w:eastAsia="仿宋" w:cs="仿宋"/>
                            <w:sz w:val="20"/>
                            <w:szCs w:val="20"/>
                          </w:rPr>
                          <w:t>本条例第四十四条第二款规</w:t>
                        </w:r>
                      </w:p>
                      <w:p>
                        <w:pPr>
                          <w:spacing w:before="43" w:line="188" w:lineRule="auto"/>
                          <w:ind w:firstLine="82"/>
                          <w:rPr>
                            <w:rFonts w:ascii="仿宋" w:hAnsi="仿宋" w:eastAsia="仿宋" w:cs="仿宋"/>
                            <w:sz w:val="20"/>
                            <w:szCs w:val="20"/>
                          </w:rPr>
                        </w:pPr>
                        <w:r>
                          <w:rPr>
                            <w:rFonts w:ascii="仿宋" w:hAnsi="仿宋" w:eastAsia="仿宋" w:cs="仿宋"/>
                            <w:spacing w:val="-4"/>
                            <w:sz w:val="20"/>
                            <w:szCs w:val="20"/>
                          </w:rPr>
                          <w:t>定的，</w:t>
                        </w:r>
                        <w:r>
                          <w:rPr>
                            <w:rFonts w:ascii="仿宋" w:hAnsi="仿宋" w:eastAsia="仿宋" w:cs="仿宋"/>
                            <w:spacing w:val="-50"/>
                            <w:sz w:val="20"/>
                            <w:szCs w:val="20"/>
                          </w:rPr>
                          <w:t xml:space="preserve"> </w:t>
                        </w:r>
                        <w:r>
                          <w:rPr>
                            <w:rFonts w:ascii="仿宋" w:hAnsi="仿宋" w:eastAsia="仿宋" w:cs="仿宋"/>
                            <w:spacing w:val="-4"/>
                            <w:sz w:val="20"/>
                            <w:szCs w:val="20"/>
                          </w:rPr>
                          <w:t>由旅游行政管理部门</w:t>
                        </w:r>
                      </w:p>
                      <w:p>
                        <w:pPr>
                          <w:spacing w:before="41" w:line="188" w:lineRule="auto"/>
                          <w:ind w:firstLine="181"/>
                          <w:rPr>
                            <w:rFonts w:ascii="仿宋" w:hAnsi="仿宋" w:eastAsia="仿宋" w:cs="仿宋"/>
                            <w:sz w:val="20"/>
                            <w:szCs w:val="20"/>
                          </w:rPr>
                        </w:pPr>
                        <w:r>
                          <w:rPr>
                            <w:rFonts w:ascii="仿宋" w:hAnsi="仿宋" w:eastAsia="仿宋" w:cs="仿宋"/>
                            <w:spacing w:val="-13"/>
                            <w:sz w:val="20"/>
                            <w:szCs w:val="20"/>
                          </w:rPr>
                          <w:t>责令限期改正；</w:t>
                        </w:r>
                        <w:r>
                          <w:rPr>
                            <w:rFonts w:ascii="仿宋" w:hAnsi="仿宋" w:eastAsia="仿宋" w:cs="仿宋"/>
                            <w:spacing w:val="46"/>
                            <w:sz w:val="20"/>
                            <w:szCs w:val="20"/>
                          </w:rPr>
                          <w:t xml:space="preserve"> </w:t>
                        </w:r>
                        <w:r>
                          <w:rPr>
                            <w:rFonts w:ascii="仿宋" w:hAnsi="仿宋" w:eastAsia="仿宋" w:cs="仿宋"/>
                            <w:spacing w:val="-13"/>
                            <w:sz w:val="20"/>
                            <w:szCs w:val="20"/>
                          </w:rPr>
                          <w:t>拒不改正</w:t>
                        </w:r>
                      </w:p>
                      <w:p>
                        <w:pPr>
                          <w:spacing w:before="43" w:line="188" w:lineRule="auto"/>
                          <w:ind w:firstLine="90"/>
                          <w:rPr>
                            <w:rFonts w:ascii="仿宋" w:hAnsi="仿宋" w:eastAsia="仿宋" w:cs="仿宋"/>
                            <w:sz w:val="20"/>
                            <w:szCs w:val="20"/>
                          </w:rPr>
                        </w:pPr>
                        <w:r>
                          <w:rPr>
                            <w:rFonts w:ascii="仿宋" w:hAnsi="仿宋" w:eastAsia="仿宋" w:cs="仿宋"/>
                            <w:spacing w:val="-1"/>
                            <w:sz w:val="20"/>
                            <w:szCs w:val="20"/>
                          </w:rPr>
                          <w:t>的，给予警告，没收违法所</w:t>
                        </w:r>
                      </w:p>
                      <w:p>
                        <w:pPr>
                          <w:spacing w:before="44" w:line="188" w:lineRule="auto"/>
                          <w:ind w:firstLine="79"/>
                          <w:rPr>
                            <w:rFonts w:ascii="仿宋" w:hAnsi="仿宋" w:eastAsia="仿宋" w:cs="仿宋"/>
                            <w:sz w:val="20"/>
                            <w:szCs w:val="20"/>
                          </w:rPr>
                        </w:pPr>
                        <w:r>
                          <w:rPr>
                            <w:rFonts w:ascii="仿宋" w:hAnsi="仿宋" w:eastAsia="仿宋" w:cs="仿宋"/>
                            <w:sz w:val="20"/>
                            <w:szCs w:val="20"/>
                          </w:rPr>
                          <w:t>得，并可处五千元以上二万</w:t>
                        </w:r>
                      </w:p>
                      <w:p>
                        <w:pPr>
                          <w:spacing w:before="44" w:line="188" w:lineRule="auto"/>
                          <w:ind w:firstLine="182"/>
                          <w:rPr>
                            <w:rFonts w:ascii="仿宋" w:hAnsi="仿宋" w:eastAsia="仿宋" w:cs="仿宋"/>
                            <w:sz w:val="20"/>
                            <w:szCs w:val="20"/>
                          </w:rPr>
                        </w:pPr>
                        <w:r>
                          <w:rPr>
                            <w:rFonts w:ascii="仿宋" w:hAnsi="仿宋" w:eastAsia="仿宋" w:cs="仿宋"/>
                            <w:spacing w:val="-3"/>
                            <w:sz w:val="20"/>
                            <w:szCs w:val="20"/>
                          </w:rPr>
                          <w:t>元以下罚款。</w:t>
                        </w:r>
                        <w:r>
                          <w:rPr>
                            <w:rFonts w:ascii="仿宋" w:hAnsi="仿宋" w:eastAsia="仿宋" w:cs="仿宋"/>
                            <w:spacing w:val="-66"/>
                            <w:sz w:val="20"/>
                            <w:szCs w:val="20"/>
                          </w:rPr>
                          <w:t xml:space="preserve"> </w:t>
                        </w:r>
                        <w:r>
                          <w:rPr>
                            <w:rFonts w:ascii="仿宋" w:hAnsi="仿宋" w:eastAsia="仿宋" w:cs="仿宋"/>
                            <w:spacing w:val="-3"/>
                            <w:sz w:val="20"/>
                            <w:szCs w:val="20"/>
                          </w:rPr>
                          <w:t>”第四十四</w:t>
                        </w:r>
                      </w:p>
                      <w:p>
                        <w:pPr>
                          <w:spacing w:before="43" w:line="188" w:lineRule="auto"/>
                          <w:ind w:firstLine="81"/>
                          <w:rPr>
                            <w:rFonts w:ascii="仿宋" w:hAnsi="仿宋" w:eastAsia="仿宋" w:cs="仿宋"/>
                            <w:sz w:val="20"/>
                            <w:szCs w:val="20"/>
                          </w:rPr>
                        </w:pPr>
                        <w:r>
                          <w:rPr>
                            <w:rFonts w:ascii="仿宋" w:hAnsi="仿宋" w:eastAsia="仿宋" w:cs="仿宋"/>
                            <w:spacing w:val="-10"/>
                            <w:sz w:val="20"/>
                            <w:szCs w:val="20"/>
                          </w:rPr>
                          <w:t>条：</w:t>
                        </w:r>
                        <w:r>
                          <w:rPr>
                            <w:rFonts w:ascii="仿宋" w:hAnsi="仿宋" w:eastAsia="仿宋" w:cs="仿宋"/>
                            <w:spacing w:val="40"/>
                            <w:sz w:val="20"/>
                            <w:szCs w:val="20"/>
                          </w:rPr>
                          <w:t xml:space="preserve"> </w:t>
                        </w:r>
                        <w:r>
                          <w:rPr>
                            <w:rFonts w:ascii="仿宋" w:hAnsi="仿宋" w:eastAsia="仿宋" w:cs="仿宋"/>
                            <w:spacing w:val="-10"/>
                            <w:sz w:val="20"/>
                            <w:szCs w:val="20"/>
                          </w:rPr>
                          <w:t>“旅游饭店（宾馆、餐</w:t>
                        </w:r>
                      </w:p>
                      <w:p>
                        <w:pPr>
                          <w:spacing w:before="44" w:line="188" w:lineRule="auto"/>
                          <w:ind w:firstLine="282"/>
                          <w:rPr>
                            <w:rFonts w:ascii="仿宋" w:hAnsi="仿宋" w:eastAsia="仿宋" w:cs="仿宋"/>
                            <w:sz w:val="20"/>
                            <w:szCs w:val="20"/>
                          </w:rPr>
                        </w:pPr>
                        <w:r>
                          <w:rPr>
                            <w:rFonts w:ascii="仿宋" w:hAnsi="仿宋" w:eastAsia="仿宋" w:cs="仿宋"/>
                            <w:spacing w:val="-13"/>
                            <w:sz w:val="20"/>
                            <w:szCs w:val="20"/>
                          </w:rPr>
                          <w:t>馆、度假村）</w:t>
                        </w:r>
                        <w:r>
                          <w:rPr>
                            <w:rFonts w:ascii="仿宋" w:hAnsi="仿宋" w:eastAsia="仿宋" w:cs="仿宋"/>
                            <w:spacing w:val="31"/>
                            <w:sz w:val="20"/>
                            <w:szCs w:val="20"/>
                          </w:rPr>
                          <w:t xml:space="preserve"> </w:t>
                        </w:r>
                        <w:r>
                          <w:rPr>
                            <w:rFonts w:ascii="仿宋" w:hAnsi="仿宋" w:eastAsia="仿宋" w:cs="仿宋"/>
                            <w:spacing w:val="-13"/>
                            <w:sz w:val="20"/>
                            <w:szCs w:val="20"/>
                          </w:rPr>
                          <w:t>、旅游区</w:t>
                        </w:r>
                      </w:p>
                      <w:p>
                        <w:pPr>
                          <w:spacing w:before="43" w:line="188" w:lineRule="auto"/>
                          <w:ind w:firstLine="78"/>
                          <w:rPr>
                            <w:rFonts w:ascii="仿宋" w:hAnsi="仿宋" w:eastAsia="仿宋" w:cs="仿宋"/>
                            <w:sz w:val="20"/>
                            <w:szCs w:val="20"/>
                          </w:rPr>
                        </w:pPr>
                        <w:r>
                          <w:rPr>
                            <w:rFonts w:ascii="仿宋" w:hAnsi="仿宋" w:eastAsia="仿宋" w:cs="仿宋"/>
                            <w:spacing w:val="-9"/>
                            <w:sz w:val="20"/>
                            <w:szCs w:val="20"/>
                          </w:rPr>
                          <w:t>（点）</w:t>
                        </w:r>
                        <w:r>
                          <w:rPr>
                            <w:rFonts w:ascii="仿宋" w:hAnsi="仿宋" w:eastAsia="仿宋" w:cs="仿宋"/>
                            <w:spacing w:val="15"/>
                            <w:sz w:val="20"/>
                            <w:szCs w:val="20"/>
                          </w:rPr>
                          <w:t xml:space="preserve"> </w:t>
                        </w:r>
                        <w:r>
                          <w:rPr>
                            <w:rFonts w:ascii="仿宋" w:hAnsi="仿宋" w:eastAsia="仿宋" w:cs="仿宋"/>
                            <w:spacing w:val="-9"/>
                            <w:sz w:val="20"/>
                            <w:szCs w:val="20"/>
                          </w:rPr>
                          <w:t>实行星级、等级评定</w:t>
                        </w:r>
                      </w:p>
                      <w:p>
                        <w:pPr>
                          <w:spacing w:before="43" w:line="188" w:lineRule="auto"/>
                          <w:ind w:firstLine="93"/>
                          <w:rPr>
                            <w:rFonts w:ascii="仿宋" w:hAnsi="仿宋" w:eastAsia="仿宋" w:cs="仿宋"/>
                            <w:sz w:val="20"/>
                            <w:szCs w:val="20"/>
                          </w:rPr>
                        </w:pPr>
                        <w:r>
                          <w:rPr>
                            <w:rFonts w:ascii="仿宋" w:hAnsi="仿宋" w:eastAsia="仿宋" w:cs="仿宋"/>
                            <w:spacing w:val="-1"/>
                            <w:sz w:val="20"/>
                            <w:szCs w:val="20"/>
                          </w:rPr>
                          <w:t>。评定范围、标准和程序按</w:t>
                        </w:r>
                      </w:p>
                      <w:p>
                        <w:pPr>
                          <w:spacing w:before="45" w:line="188" w:lineRule="auto"/>
                          <w:ind w:firstLine="83"/>
                          <w:rPr>
                            <w:rFonts w:ascii="仿宋" w:hAnsi="仿宋" w:eastAsia="仿宋" w:cs="仿宋"/>
                            <w:sz w:val="20"/>
                            <w:szCs w:val="20"/>
                          </w:rPr>
                        </w:pPr>
                        <w:r>
                          <w:rPr>
                            <w:rFonts w:ascii="仿宋" w:hAnsi="仿宋" w:eastAsia="仿宋" w:cs="仿宋"/>
                            <w:sz w:val="20"/>
                            <w:szCs w:val="20"/>
                          </w:rPr>
                          <w:t>照国家和本省的有关规定执</w:t>
                        </w:r>
                      </w:p>
                      <w:p>
                        <w:pPr>
                          <w:spacing w:before="43" w:line="188" w:lineRule="auto"/>
                          <w:ind w:firstLine="80"/>
                          <w:rPr>
                            <w:rFonts w:ascii="仿宋" w:hAnsi="仿宋" w:eastAsia="仿宋" w:cs="仿宋"/>
                            <w:sz w:val="20"/>
                            <w:szCs w:val="20"/>
                          </w:rPr>
                        </w:pPr>
                        <w:r>
                          <w:rPr>
                            <w:rFonts w:ascii="仿宋" w:hAnsi="仿宋" w:eastAsia="仿宋" w:cs="仿宋"/>
                            <w:sz w:val="20"/>
                            <w:szCs w:val="20"/>
                          </w:rPr>
                          <w:t>行。取得相应服务质量星级</w:t>
                        </w:r>
                      </w:p>
                      <w:p>
                        <w:pPr>
                          <w:spacing w:before="43" w:line="188" w:lineRule="auto"/>
                          <w:ind w:firstLine="93"/>
                          <w:rPr>
                            <w:rFonts w:ascii="仿宋" w:hAnsi="仿宋" w:eastAsia="仿宋" w:cs="仿宋"/>
                            <w:sz w:val="20"/>
                            <w:szCs w:val="20"/>
                          </w:rPr>
                        </w:pPr>
                        <w:r>
                          <w:rPr>
                            <w:rFonts w:ascii="仿宋" w:hAnsi="仿宋" w:eastAsia="仿宋" w:cs="仿宋"/>
                            <w:spacing w:val="-1"/>
                            <w:sz w:val="20"/>
                            <w:szCs w:val="20"/>
                          </w:rPr>
                          <w:t>、等级的旅游经营者，应当</w:t>
                        </w:r>
                      </w:p>
                      <w:p>
                        <w:pPr>
                          <w:spacing w:before="44" w:line="188" w:lineRule="auto"/>
                          <w:ind w:firstLine="78"/>
                          <w:rPr>
                            <w:rFonts w:ascii="仿宋" w:hAnsi="仿宋" w:eastAsia="仿宋" w:cs="仿宋"/>
                            <w:sz w:val="20"/>
                            <w:szCs w:val="20"/>
                          </w:rPr>
                        </w:pPr>
                        <w:r>
                          <w:rPr>
                            <w:rFonts w:ascii="仿宋" w:hAnsi="仿宋" w:eastAsia="仿宋" w:cs="仿宋"/>
                            <w:spacing w:val="2"/>
                            <w:sz w:val="20"/>
                            <w:szCs w:val="20"/>
                          </w:rPr>
                          <w:t>按照与其服务质量星级、等</w:t>
                        </w:r>
                      </w:p>
                      <w:p>
                        <w:pPr>
                          <w:spacing w:before="41" w:line="188" w:lineRule="auto"/>
                          <w:ind w:firstLine="81"/>
                          <w:rPr>
                            <w:rFonts w:ascii="仿宋" w:hAnsi="仿宋" w:eastAsia="仿宋" w:cs="仿宋"/>
                            <w:sz w:val="20"/>
                            <w:szCs w:val="20"/>
                          </w:rPr>
                        </w:pPr>
                        <w:r>
                          <w:rPr>
                            <w:rFonts w:ascii="仿宋" w:hAnsi="仿宋" w:eastAsia="仿宋" w:cs="仿宋"/>
                            <w:spacing w:val="1"/>
                            <w:sz w:val="20"/>
                            <w:szCs w:val="20"/>
                          </w:rPr>
                          <w:t>级相应的标准提供服务。未</w:t>
                        </w:r>
                      </w:p>
                      <w:p>
                        <w:pPr>
                          <w:spacing w:before="43" w:line="188" w:lineRule="auto"/>
                          <w:ind w:firstLine="180"/>
                          <w:rPr>
                            <w:rFonts w:ascii="仿宋" w:hAnsi="仿宋" w:eastAsia="仿宋" w:cs="仿宋"/>
                            <w:sz w:val="20"/>
                            <w:szCs w:val="20"/>
                          </w:rPr>
                        </w:pPr>
                        <w:r>
                          <w:rPr>
                            <w:rFonts w:ascii="仿宋" w:hAnsi="仿宋" w:eastAsia="仿宋" w:cs="仿宋"/>
                            <w:sz w:val="20"/>
                            <w:szCs w:val="20"/>
                          </w:rPr>
                          <w:t>取得服务质量星级、等级</w:t>
                        </w:r>
                      </w:p>
                      <w:p>
                        <w:pPr>
                          <w:spacing w:before="44" w:line="188" w:lineRule="auto"/>
                          <w:ind w:firstLine="90"/>
                          <w:rPr>
                            <w:rFonts w:ascii="仿宋" w:hAnsi="仿宋" w:eastAsia="仿宋" w:cs="仿宋"/>
                            <w:sz w:val="20"/>
                            <w:szCs w:val="20"/>
                          </w:rPr>
                        </w:pPr>
                        <w:r>
                          <w:rPr>
                            <w:rFonts w:ascii="仿宋" w:hAnsi="仿宋" w:eastAsia="仿宋" w:cs="仿宋"/>
                            <w:spacing w:val="-1"/>
                            <w:sz w:val="20"/>
                            <w:szCs w:val="20"/>
                          </w:rPr>
                          <w:t>的，不得使用服务质量星级</w:t>
                        </w:r>
                      </w:p>
                      <w:p>
                        <w:pPr>
                          <w:spacing w:before="44" w:line="188" w:lineRule="auto"/>
                          <w:ind w:firstLine="194"/>
                          <w:rPr>
                            <w:rFonts w:ascii="仿宋" w:hAnsi="仿宋" w:eastAsia="仿宋" w:cs="仿宋"/>
                            <w:sz w:val="20"/>
                            <w:szCs w:val="20"/>
                          </w:rPr>
                        </w:pPr>
                        <w:r>
                          <w:rPr>
                            <w:rFonts w:ascii="仿宋" w:hAnsi="仿宋" w:eastAsia="仿宋" w:cs="仿宋"/>
                            <w:spacing w:val="5"/>
                            <w:sz w:val="20"/>
                            <w:szCs w:val="20"/>
                          </w:rPr>
                          <w:t>、等级标志或者称谓。</w:t>
                        </w:r>
                        <w:r>
                          <w:rPr>
                            <w:rFonts w:ascii="仿宋" w:hAnsi="仿宋" w:eastAsia="仿宋" w:cs="仿宋"/>
                            <w:spacing w:val="-67"/>
                            <w:sz w:val="20"/>
                            <w:szCs w:val="20"/>
                          </w:rPr>
                          <w:t xml:space="preserve"> </w:t>
                        </w:r>
                        <w:r>
                          <w:rPr>
                            <w:rFonts w:ascii="仿宋" w:hAnsi="仿宋" w:eastAsia="仿宋" w:cs="仿宋"/>
                            <w:spacing w:val="5"/>
                            <w:sz w:val="20"/>
                            <w:szCs w:val="20"/>
                          </w:rPr>
                          <w:t>”</w:t>
                        </w:r>
                      </w:p>
                    </w:tc>
                    <w:tc>
                      <w:tcPr>
                        <w:tcW w:w="993"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before="65" w:line="188" w:lineRule="auto"/>
                          <w:ind w:firstLine="109"/>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35" w:lineRule="auto"/>
                          <w:rPr>
                            <w:rFonts w:ascii="宋体"/>
                            <w:sz w:val="21"/>
                          </w:rPr>
                        </w:pPr>
                      </w:p>
                      <w:p>
                        <w:pPr>
                          <w:spacing w:before="65" w:line="188" w:lineRule="auto"/>
                          <w:ind w:firstLine="314"/>
                          <w:rPr>
                            <w:rFonts w:ascii="仿宋" w:hAnsi="仿宋" w:eastAsia="仿宋" w:cs="仿宋"/>
                            <w:sz w:val="20"/>
                            <w:szCs w:val="20"/>
                          </w:rPr>
                        </w:pPr>
                        <w:r>
                          <w:rPr>
                            <w:rFonts w:ascii="仿宋" w:hAnsi="仿宋" w:eastAsia="仿宋" w:cs="仿宋"/>
                            <w:spacing w:val="-9"/>
                            <w:sz w:val="20"/>
                            <w:szCs w:val="20"/>
                          </w:rPr>
                          <w:t>立案</w:t>
                        </w:r>
                      </w:p>
                    </w:tc>
                    <w:tc>
                      <w:tcPr>
                        <w:tcW w:w="2868" w:type="dxa"/>
                        <w:gridSpan w:val="2"/>
                        <w:vAlign w:val="top"/>
                      </w:tcPr>
                      <w:p>
                        <w:pPr>
                          <w:spacing w:before="72" w:line="225" w:lineRule="auto"/>
                          <w:ind w:left="47" w:right="48"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6" w:type="dxa"/>
                        <w:vAlign w:val="top"/>
                      </w:tcPr>
                      <w:p>
                        <w:pPr>
                          <w:spacing w:line="283" w:lineRule="auto"/>
                          <w:rPr>
                            <w:rFonts w:ascii="宋体"/>
                            <w:sz w:val="21"/>
                          </w:rPr>
                        </w:pPr>
                      </w:p>
                      <w:p>
                        <w:pPr>
                          <w:spacing w:before="52" w:line="233" w:lineRule="auto"/>
                          <w:ind w:left="93" w:right="56"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6" w:lineRule="auto"/>
                          <w:rPr>
                            <w:rFonts w:ascii="宋体"/>
                            <w:sz w:val="21"/>
                          </w:rPr>
                        </w:pPr>
                      </w:p>
                      <w:p>
                        <w:pPr>
                          <w:spacing w:before="65" w:line="180" w:lineRule="auto"/>
                          <w:ind w:firstLine="466"/>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before="65" w:line="188" w:lineRule="auto"/>
                          <w:ind w:firstLine="96"/>
                          <w:rPr>
                            <w:rFonts w:ascii="仿宋" w:hAnsi="仿宋" w:eastAsia="仿宋" w:cs="仿宋"/>
                            <w:sz w:val="20"/>
                            <w:szCs w:val="20"/>
                          </w:rPr>
                        </w:pPr>
                        <w:r>
                          <w:rPr>
                            <w:rFonts w:ascii="仿宋" w:hAnsi="仿宋" w:eastAsia="仿宋" w:cs="仿宋"/>
                            <w:spacing w:val="-3"/>
                            <w:sz w:val="20"/>
                            <w:szCs w:val="20"/>
                          </w:rPr>
                          <w:t>6个月</w:t>
                        </w:r>
                      </w:p>
                    </w:tc>
                    <w:tc>
                      <w:tcPr>
                        <w:tcW w:w="1074"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before="65" w:line="188" w:lineRule="auto"/>
                          <w:ind w:firstLine="257"/>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6" w:hRule="atLeast"/>
                    </w:trPr>
                    <w:tc>
                      <w:tcPr>
                        <w:tcW w:w="851" w:type="dxa"/>
                        <w:vMerge w:val="continue"/>
                        <w:tcBorders>
                          <w:top w:val="nil"/>
                          <w:bottom w:val="nil"/>
                        </w:tcBorders>
                        <w:vAlign w:val="top"/>
                      </w:tcPr>
                      <w:p>
                        <w:pPr>
                          <w:rPr>
                            <w:rFonts w:ascii="宋体"/>
                            <w:sz w:val="21"/>
                          </w:rPr>
                        </w:pPr>
                      </w:p>
                    </w:tc>
                    <w:tc>
                      <w:tcPr>
                        <w:tcW w:w="2342"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5" w:lineRule="auto"/>
                          <w:rPr>
                            <w:rFonts w:ascii="宋体"/>
                            <w:sz w:val="21"/>
                          </w:rPr>
                        </w:pPr>
                      </w:p>
                      <w:p>
                        <w:pPr>
                          <w:spacing w:before="52" w:line="189" w:lineRule="auto"/>
                          <w:ind w:firstLine="348"/>
                          <w:rPr>
                            <w:rFonts w:ascii="仿宋" w:hAnsi="仿宋" w:eastAsia="仿宋" w:cs="仿宋"/>
                            <w:sz w:val="16"/>
                            <w:szCs w:val="16"/>
                          </w:rPr>
                        </w:pPr>
                        <w:r>
                          <w:rPr>
                            <w:rFonts w:ascii="仿宋" w:hAnsi="仿宋" w:eastAsia="仿宋" w:cs="仿宋"/>
                            <w:spacing w:val="-4"/>
                            <w:sz w:val="16"/>
                            <w:szCs w:val="16"/>
                          </w:rPr>
                          <w:t>调查</w:t>
                        </w:r>
                      </w:p>
                    </w:tc>
                    <w:tc>
                      <w:tcPr>
                        <w:tcW w:w="2868" w:type="dxa"/>
                        <w:gridSpan w:val="2"/>
                        <w:vAlign w:val="top"/>
                      </w:tcPr>
                      <w:p>
                        <w:pPr>
                          <w:spacing w:before="63" w:line="220" w:lineRule="auto"/>
                          <w:ind w:left="47" w:right="48"/>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6" w:type="dxa"/>
                        <w:vAlign w:val="top"/>
                      </w:tcPr>
                      <w:p>
                        <w:pPr>
                          <w:spacing w:before="163" w:line="233" w:lineRule="auto"/>
                          <w:ind w:left="93" w:right="56"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80" w:lineRule="auto"/>
                          <w:rPr>
                            <w:rFonts w:ascii="宋体"/>
                            <w:sz w:val="21"/>
                          </w:rPr>
                        </w:pPr>
                      </w:p>
                      <w:p>
                        <w:pPr>
                          <w:spacing w:before="65" w:line="180" w:lineRule="auto"/>
                          <w:ind w:firstLine="466"/>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4"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7" w:hRule="atLeast"/>
                    </w:trPr>
                    <w:tc>
                      <w:tcPr>
                        <w:tcW w:w="851" w:type="dxa"/>
                        <w:vMerge w:val="continue"/>
                        <w:tcBorders>
                          <w:top w:val="nil"/>
                          <w:bottom w:val="nil"/>
                        </w:tcBorders>
                        <w:vAlign w:val="top"/>
                      </w:tcPr>
                      <w:p>
                        <w:pPr>
                          <w:rPr>
                            <w:rFonts w:ascii="宋体"/>
                            <w:sz w:val="21"/>
                          </w:rPr>
                        </w:pPr>
                      </w:p>
                    </w:tc>
                    <w:tc>
                      <w:tcPr>
                        <w:tcW w:w="2342"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5" w:lineRule="auto"/>
                          <w:rPr>
                            <w:rFonts w:ascii="宋体"/>
                            <w:sz w:val="21"/>
                          </w:rPr>
                        </w:pPr>
                      </w:p>
                      <w:p>
                        <w:pPr>
                          <w:spacing w:before="53" w:line="189" w:lineRule="auto"/>
                          <w:ind w:firstLine="360"/>
                          <w:rPr>
                            <w:rFonts w:ascii="仿宋" w:hAnsi="仿宋" w:eastAsia="仿宋" w:cs="仿宋"/>
                            <w:sz w:val="16"/>
                            <w:szCs w:val="16"/>
                          </w:rPr>
                        </w:pPr>
                        <w:r>
                          <w:rPr>
                            <w:rFonts w:ascii="仿宋" w:hAnsi="仿宋" w:eastAsia="仿宋" w:cs="仿宋"/>
                            <w:spacing w:val="-11"/>
                            <w:sz w:val="16"/>
                            <w:szCs w:val="16"/>
                          </w:rPr>
                          <w:t>审查</w:t>
                        </w:r>
                      </w:p>
                    </w:tc>
                    <w:tc>
                      <w:tcPr>
                        <w:tcW w:w="2868" w:type="dxa"/>
                        <w:gridSpan w:val="2"/>
                        <w:vAlign w:val="top"/>
                      </w:tcPr>
                      <w:p>
                        <w:pPr>
                          <w:spacing w:before="64" w:line="220" w:lineRule="auto"/>
                          <w:ind w:left="47" w:right="48"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6" w:type="dxa"/>
                        <w:vAlign w:val="top"/>
                      </w:tcPr>
                      <w:p>
                        <w:pPr>
                          <w:spacing w:before="166" w:line="232" w:lineRule="auto"/>
                          <w:ind w:left="93" w:right="56"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80"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4"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4" w:hRule="atLeast"/>
                    </w:trPr>
                    <w:tc>
                      <w:tcPr>
                        <w:tcW w:w="851" w:type="dxa"/>
                        <w:vMerge w:val="continue"/>
                        <w:tcBorders>
                          <w:top w:val="nil"/>
                          <w:bottom w:val="nil"/>
                        </w:tcBorders>
                        <w:vAlign w:val="top"/>
                      </w:tcPr>
                      <w:p>
                        <w:pPr>
                          <w:rPr>
                            <w:rFonts w:ascii="宋体"/>
                            <w:sz w:val="21"/>
                          </w:rPr>
                        </w:pPr>
                      </w:p>
                    </w:tc>
                    <w:tc>
                      <w:tcPr>
                        <w:tcW w:w="2342"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60" w:line="189" w:lineRule="auto"/>
                          <w:ind w:firstLine="348"/>
                          <w:rPr>
                            <w:rFonts w:ascii="仿宋" w:hAnsi="仿宋" w:eastAsia="仿宋" w:cs="仿宋"/>
                            <w:sz w:val="16"/>
                            <w:szCs w:val="16"/>
                          </w:rPr>
                        </w:pPr>
                        <w:r>
                          <w:rPr>
                            <w:rFonts w:ascii="仿宋" w:hAnsi="仿宋" w:eastAsia="仿宋" w:cs="仿宋"/>
                            <w:spacing w:val="-4"/>
                            <w:sz w:val="16"/>
                            <w:szCs w:val="16"/>
                          </w:rPr>
                          <w:t>告知</w:t>
                        </w:r>
                      </w:p>
                    </w:tc>
                    <w:tc>
                      <w:tcPr>
                        <w:tcW w:w="2868" w:type="dxa"/>
                        <w:gridSpan w:val="2"/>
                        <w:vAlign w:val="top"/>
                      </w:tcPr>
                      <w:p>
                        <w:pPr>
                          <w:spacing w:before="60" w:line="213" w:lineRule="auto"/>
                          <w:ind w:left="47" w:right="48"/>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6" w:type="dxa"/>
                        <w:vAlign w:val="top"/>
                      </w:tcPr>
                      <w:p>
                        <w:pPr>
                          <w:spacing w:before="60" w:line="213" w:lineRule="auto"/>
                          <w:ind w:left="93" w:right="56"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8" w:line="180" w:lineRule="auto"/>
                          <w:ind w:firstLine="467"/>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4"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1" w:hRule="atLeast"/>
                    </w:trPr>
                    <w:tc>
                      <w:tcPr>
                        <w:tcW w:w="851" w:type="dxa"/>
                        <w:vMerge w:val="continue"/>
                        <w:tcBorders>
                          <w:top w:val="nil"/>
                          <w:bottom w:val="nil"/>
                        </w:tcBorders>
                        <w:vAlign w:val="top"/>
                      </w:tcPr>
                      <w:p>
                        <w:pPr>
                          <w:rPr>
                            <w:rFonts w:ascii="宋体"/>
                            <w:sz w:val="21"/>
                          </w:rPr>
                        </w:pPr>
                      </w:p>
                    </w:tc>
                    <w:tc>
                      <w:tcPr>
                        <w:tcW w:w="2342"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64" w:lineRule="auto"/>
                          <w:rPr>
                            <w:rFonts w:ascii="宋体"/>
                            <w:sz w:val="21"/>
                          </w:rPr>
                        </w:pPr>
                      </w:p>
                      <w:p>
                        <w:pPr>
                          <w:spacing w:before="52" w:line="189" w:lineRule="auto"/>
                          <w:ind w:firstLine="348"/>
                          <w:rPr>
                            <w:rFonts w:ascii="仿宋" w:hAnsi="仿宋" w:eastAsia="仿宋" w:cs="仿宋"/>
                            <w:sz w:val="16"/>
                            <w:szCs w:val="16"/>
                          </w:rPr>
                        </w:pPr>
                        <w:r>
                          <w:rPr>
                            <w:rFonts w:ascii="仿宋" w:hAnsi="仿宋" w:eastAsia="仿宋" w:cs="仿宋"/>
                            <w:spacing w:val="-5"/>
                            <w:sz w:val="16"/>
                            <w:szCs w:val="16"/>
                          </w:rPr>
                          <w:t>决定</w:t>
                        </w:r>
                      </w:p>
                    </w:tc>
                    <w:tc>
                      <w:tcPr>
                        <w:tcW w:w="2868" w:type="dxa"/>
                        <w:gridSpan w:val="2"/>
                        <w:vAlign w:val="top"/>
                      </w:tcPr>
                      <w:p>
                        <w:pPr>
                          <w:spacing w:before="75" w:line="225" w:lineRule="auto"/>
                          <w:ind w:left="47" w:right="48"/>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r>
                          <w:rPr>
                            <w:rFonts w:ascii="仿宋" w:hAnsi="仿宋" w:eastAsia="仿宋" w:cs="仿宋"/>
                            <w:spacing w:val="3"/>
                            <w:sz w:val="16"/>
                            <w:szCs w:val="16"/>
                          </w:rPr>
                          <w:t xml:space="preserve"> </w:t>
                        </w:r>
                        <w:r>
                          <w:rPr>
                            <w:rFonts w:ascii="仿宋" w:hAnsi="仿宋" w:eastAsia="仿宋" w:cs="仿宋"/>
                            <w:sz w:val="16"/>
                            <w:szCs w:val="16"/>
                          </w:rPr>
                          <w:t>方式和期限、</w:t>
                        </w:r>
                        <w:r>
                          <w:rPr>
                            <w:rFonts w:ascii="仿宋" w:hAnsi="仿宋" w:eastAsia="仿宋" w:cs="仿宋"/>
                            <w:spacing w:val="-44"/>
                            <w:sz w:val="16"/>
                            <w:szCs w:val="16"/>
                          </w:rPr>
                          <w:t xml:space="preserve"> </w:t>
                        </w:r>
                        <w:r>
                          <w:rPr>
                            <w:rFonts w:ascii="仿宋" w:hAnsi="仿宋" w:eastAsia="仿宋" w:cs="仿宋"/>
                            <w:sz w:val="16"/>
                            <w:szCs w:val="16"/>
                          </w:rPr>
                          <w:t>申请行政复议的途径和期 限等内容。</w:t>
                        </w:r>
                      </w:p>
                    </w:tc>
                    <w:tc>
                      <w:tcPr>
                        <w:tcW w:w="966" w:type="dxa"/>
                        <w:vAlign w:val="top"/>
                      </w:tcPr>
                      <w:p>
                        <w:pPr>
                          <w:spacing w:line="286" w:lineRule="auto"/>
                          <w:rPr>
                            <w:rFonts w:ascii="宋体"/>
                            <w:sz w:val="21"/>
                          </w:rPr>
                        </w:pPr>
                      </w:p>
                      <w:p>
                        <w:pPr>
                          <w:spacing w:before="52" w:line="233" w:lineRule="auto"/>
                          <w:ind w:left="93" w:right="56"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9" w:lineRule="auto"/>
                          <w:rPr>
                            <w:rFonts w:ascii="宋体"/>
                            <w:sz w:val="21"/>
                          </w:rPr>
                        </w:pPr>
                      </w:p>
                      <w:p>
                        <w:pPr>
                          <w:spacing w:before="65" w:line="180" w:lineRule="auto"/>
                          <w:ind w:firstLine="467"/>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4"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4" w:hRule="atLeast"/>
                    </w:trPr>
                    <w:tc>
                      <w:tcPr>
                        <w:tcW w:w="851" w:type="dxa"/>
                        <w:vMerge w:val="continue"/>
                        <w:tcBorders>
                          <w:top w:val="nil"/>
                          <w:bottom w:val="nil"/>
                        </w:tcBorders>
                        <w:vAlign w:val="top"/>
                      </w:tcPr>
                      <w:p>
                        <w:pPr>
                          <w:rPr>
                            <w:rFonts w:ascii="宋体"/>
                            <w:sz w:val="21"/>
                          </w:rPr>
                        </w:pPr>
                      </w:p>
                    </w:tc>
                    <w:tc>
                      <w:tcPr>
                        <w:tcW w:w="2342"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61" w:line="189" w:lineRule="auto"/>
                          <w:ind w:firstLine="352"/>
                          <w:rPr>
                            <w:rFonts w:ascii="仿宋" w:hAnsi="仿宋" w:eastAsia="仿宋" w:cs="仿宋"/>
                            <w:sz w:val="16"/>
                            <w:szCs w:val="16"/>
                          </w:rPr>
                        </w:pPr>
                        <w:r>
                          <w:rPr>
                            <w:rFonts w:ascii="仿宋" w:hAnsi="仿宋" w:eastAsia="仿宋" w:cs="仿宋"/>
                            <w:spacing w:val="-7"/>
                            <w:sz w:val="16"/>
                            <w:szCs w:val="16"/>
                          </w:rPr>
                          <w:t>送达</w:t>
                        </w:r>
                      </w:p>
                    </w:tc>
                    <w:tc>
                      <w:tcPr>
                        <w:tcW w:w="2868" w:type="dxa"/>
                        <w:gridSpan w:val="2"/>
                        <w:vAlign w:val="top"/>
                      </w:tcPr>
                      <w:p>
                        <w:pPr>
                          <w:spacing w:before="161" w:line="233" w:lineRule="auto"/>
                          <w:ind w:left="51" w:right="129"/>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6" w:type="dxa"/>
                        <w:vAlign w:val="top"/>
                      </w:tcPr>
                      <w:p>
                        <w:pPr>
                          <w:spacing w:before="60" w:line="213" w:lineRule="auto"/>
                          <w:ind w:left="93" w:right="56"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9" w:line="180" w:lineRule="auto"/>
                          <w:ind w:firstLine="467"/>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4"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851" w:type="dxa"/>
                        <w:vMerge w:val="continue"/>
                        <w:tcBorders>
                          <w:top w:val="nil"/>
                          <w:bottom w:val="nil"/>
                        </w:tcBorders>
                        <w:vAlign w:val="top"/>
                      </w:tcPr>
                      <w:p>
                        <w:pPr>
                          <w:rPr>
                            <w:rFonts w:ascii="宋体"/>
                            <w:sz w:val="21"/>
                          </w:rPr>
                        </w:pPr>
                      </w:p>
                    </w:tc>
                    <w:tc>
                      <w:tcPr>
                        <w:tcW w:w="2342"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99" w:line="189" w:lineRule="auto"/>
                          <w:ind w:firstLine="347"/>
                          <w:rPr>
                            <w:rFonts w:ascii="仿宋" w:hAnsi="仿宋" w:eastAsia="仿宋" w:cs="仿宋"/>
                            <w:sz w:val="16"/>
                            <w:szCs w:val="16"/>
                          </w:rPr>
                        </w:pPr>
                        <w:r>
                          <w:rPr>
                            <w:rFonts w:ascii="仿宋" w:hAnsi="仿宋" w:eastAsia="仿宋" w:cs="仿宋"/>
                            <w:spacing w:val="-4"/>
                            <w:sz w:val="16"/>
                            <w:szCs w:val="16"/>
                          </w:rPr>
                          <w:t>执行</w:t>
                        </w:r>
                      </w:p>
                    </w:tc>
                    <w:tc>
                      <w:tcPr>
                        <w:tcW w:w="2868" w:type="dxa"/>
                        <w:gridSpan w:val="2"/>
                        <w:vAlign w:val="top"/>
                      </w:tcPr>
                      <w:p>
                        <w:pPr>
                          <w:spacing w:before="48" w:line="233" w:lineRule="auto"/>
                          <w:ind w:left="50" w:right="48" w:hanging="4"/>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1"/>
                            <w:sz w:val="16"/>
                            <w:szCs w:val="16"/>
                          </w:rPr>
                          <w:t>监督当事人改正违法行为，履行处罚决</w:t>
                        </w:r>
                      </w:p>
                    </w:tc>
                    <w:tc>
                      <w:tcPr>
                        <w:tcW w:w="966" w:type="dxa"/>
                        <w:vAlign w:val="top"/>
                      </w:tcPr>
                      <w:p>
                        <w:pPr>
                          <w:spacing w:before="48" w:line="233" w:lineRule="auto"/>
                          <w:ind w:left="96" w:right="56"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spacing w:before="216" w:line="180" w:lineRule="auto"/>
                          <w:ind w:firstLine="427"/>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4"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3" w:hRule="atLeast"/>
                    </w:trPr>
                    <w:tc>
                      <w:tcPr>
                        <w:tcW w:w="851" w:type="dxa"/>
                        <w:vMerge w:val="continue"/>
                        <w:tcBorders>
                          <w:top w:val="nil"/>
                        </w:tcBorders>
                        <w:vAlign w:val="top"/>
                      </w:tcPr>
                      <w:p>
                        <w:pPr>
                          <w:rPr>
                            <w:rFonts w:ascii="宋体"/>
                            <w:sz w:val="21"/>
                          </w:rPr>
                        </w:pPr>
                      </w:p>
                    </w:tc>
                    <w:tc>
                      <w:tcPr>
                        <w:tcW w:w="2342"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8" w:type="dxa"/>
                        <w:gridSpan w:val="2"/>
                        <w:vAlign w:val="top"/>
                      </w:tcPr>
                      <w:p>
                        <w:pPr>
                          <w:spacing w:before="98" w:line="189" w:lineRule="auto"/>
                          <w:ind w:firstLine="48"/>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2" w:line="96" w:lineRule="exact"/>
                          <w:ind w:firstLine="59"/>
                          <w:rPr>
                            <w:rFonts w:ascii="仿宋" w:hAnsi="仿宋" w:eastAsia="仿宋" w:cs="仿宋"/>
                            <w:sz w:val="16"/>
                            <w:szCs w:val="16"/>
                          </w:rPr>
                        </w:pPr>
                        <w:r>
                          <w:rPr>
                            <w:rFonts w:ascii="仿宋" w:hAnsi="仿宋" w:eastAsia="仿宋" w:cs="仿宋"/>
                            <w:sz w:val="16"/>
                            <w:szCs w:val="16"/>
                          </w:rPr>
                          <w:t>。</w:t>
                        </w:r>
                      </w:p>
                    </w:tc>
                    <w:tc>
                      <w:tcPr>
                        <w:tcW w:w="966" w:type="dxa"/>
                        <w:vAlign w:val="top"/>
                      </w:tcPr>
                      <w:p>
                        <w:pPr>
                          <w:spacing w:before="46" w:line="233" w:lineRule="auto"/>
                          <w:ind w:left="96" w:right="56"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rPr>
                            <w:rFonts w:ascii="宋体"/>
                            <w:sz w:val="21"/>
                          </w:rPr>
                        </w:pPr>
                      </w:p>
                    </w:tc>
                    <w:tc>
                      <w:tcPr>
                        <w:tcW w:w="662" w:type="dxa"/>
                        <w:vAlign w:val="top"/>
                      </w:tcPr>
                      <w:p>
                        <w:pPr>
                          <w:rPr>
                            <w:rFonts w:ascii="宋体"/>
                            <w:sz w:val="21"/>
                          </w:rPr>
                        </w:pPr>
                      </w:p>
                    </w:tc>
                    <w:tc>
                      <w:tcPr>
                        <w:tcW w:w="1074" w:type="dxa"/>
                        <w:vMerge w:val="continue"/>
                        <w:tcBorders>
                          <w:top w:val="nil"/>
                        </w:tcBorders>
                        <w:vAlign w:val="top"/>
                      </w:tcPr>
                      <w:p>
                        <w:pPr>
                          <w:rPr>
                            <w:rFonts w:ascii="宋体"/>
                            <w:sz w:val="21"/>
                          </w:rPr>
                        </w:pPr>
                      </w:p>
                    </w:tc>
                  </w:tr>
                </w:tbl>
                <w:p>
                  <w:pPr>
                    <w:rPr>
                      <w:rFonts w:ascii="宋体"/>
                      <w:sz w:val="21"/>
                    </w:rPr>
                  </w:pPr>
                </w:p>
              </w:txbxContent>
            </v:textbox>
          </v:shape>
        </w:pict>
      </w:r>
      <w:r>
        <w:rPr>
          <w:rFonts w:ascii="仿宋" w:hAnsi="仿宋" w:eastAsia="仿宋" w:cs="仿宋"/>
          <w:sz w:val="16"/>
          <w:szCs w:val="16"/>
        </w:rPr>
        <w:t>当事人在法定期限内没有申请行政</w:t>
      </w:r>
    </w:p>
    <w:p>
      <w:pPr>
        <w:spacing w:line="253" w:lineRule="auto"/>
        <w:rPr>
          <w:rFonts w:ascii="宋体"/>
          <w:sz w:val="21"/>
        </w:rPr>
      </w:pPr>
    </w:p>
    <w:p>
      <w:pPr>
        <w:spacing w:before="52" w:line="189" w:lineRule="auto"/>
        <w:ind w:firstLine="10705"/>
        <w:rPr>
          <w:rFonts w:ascii="仿宋" w:hAnsi="仿宋" w:eastAsia="仿宋" w:cs="仿宋"/>
          <w:sz w:val="16"/>
          <w:szCs w:val="16"/>
        </w:rPr>
      </w:pPr>
      <w:r>
        <w:rPr>
          <w:rFonts w:ascii="仿宋" w:hAnsi="仿宋" w:eastAsia="仿宋" w:cs="仿宋"/>
          <w:sz w:val="16"/>
          <w:szCs w:val="16"/>
        </w:rPr>
        <w:t>政执法大队</w:t>
      </w:r>
    </w:p>
    <w:p>
      <w:pPr>
        <w:sectPr>
          <w:footerReference r:id="rId163" w:type="default"/>
          <w:pgSz w:w="16837" w:h="11905"/>
          <w:pgMar w:top="1011" w:right="1274" w:bottom="674" w:left="1256" w:header="0" w:footer="519" w:gutter="0"/>
          <w:cols w:space="720" w:num="1"/>
        </w:sectPr>
      </w:pPr>
    </w:p>
    <w:p>
      <w:pPr>
        <w:spacing w:line="249" w:lineRule="auto"/>
        <w:rPr>
          <w:rFonts w:ascii="宋体"/>
          <w:sz w:val="21"/>
        </w:rPr>
      </w:pPr>
      <w:r>
        <w:pict>
          <v:shape id="_x0000_s1170" o:spid="_x0000_s1170" o:spt="202" type="#_x0000_t202" style="position:absolute;left:0pt;margin-left:597.1pt;margin-top:400.05pt;height:10.2pt;width:42.05pt;mso-position-horizontal-relative:page;mso-position-vertical-relative:page;z-index:251807744;mso-width-relative:page;mso-height-relative:page;" filled="f" stroked="f" coordsize="21600,21600" o:allowincell="f">
            <v:path/>
            <v:fill on="f" focussize="0,0"/>
            <v:stroke on="f"/>
            <v:imagedata o:title=""/>
            <o:lock v:ext="edit" aspectratio="f"/>
            <v:textbox inset="0mm,0mm,0mm,0mm">
              <w:txbxContent>
                <w:p>
                  <w:pPr>
                    <w:spacing w:before="19" w:line="189" w:lineRule="auto"/>
                    <w:ind w:firstLine="20"/>
                    <w:rPr>
                      <w:rFonts w:ascii="仿宋" w:hAnsi="仿宋" w:eastAsia="仿宋" w:cs="仿宋"/>
                      <w:sz w:val="16"/>
                      <w:szCs w:val="16"/>
                    </w:rPr>
                  </w:pPr>
                  <w:r>
                    <w:rPr>
                      <w:rFonts w:ascii="仿宋" w:hAnsi="仿宋" w:eastAsia="仿宋" w:cs="仿宋"/>
                      <w:sz w:val="16"/>
                      <w:szCs w:val="16"/>
                    </w:rPr>
                    <w:t>政执法大队</w:t>
                  </w:r>
                </w:p>
              </w:txbxContent>
            </v:textbox>
          </v:shape>
        </w:pict>
      </w:r>
      <w:r>
        <w:pict>
          <v:shape id="_x0000_s1171" o:spid="_x0000_s1171" o:spt="202" type="#_x0000_t202" style="position:absolute;left:0pt;margin-left:451.5pt;margin-top:400.05pt;height:10.2pt;width:9.35pt;mso-position-horizontal-relative:page;mso-position-vertical-relative:page;z-index:251809792;mso-width-relative:page;mso-height-relative:page;" filled="f" stroked="f" coordsize="21600,21600" o:allowincell="f">
            <v:path/>
            <v:fill on="f" focussize="0,0"/>
            <v:stroke on="f"/>
            <v:imagedata o:title=""/>
            <o:lock v:ext="edit" aspectratio="f"/>
            <v:textbox inset="0mm,0mm,0mm,0mm">
              <w:txbxContent>
                <w:p>
                  <w:pPr>
                    <w:spacing w:before="19" w:line="189" w:lineRule="auto"/>
                    <w:ind w:firstLine="20"/>
                    <w:rPr>
                      <w:rFonts w:ascii="仿宋" w:hAnsi="仿宋" w:eastAsia="仿宋" w:cs="仿宋"/>
                      <w:sz w:val="16"/>
                      <w:szCs w:val="16"/>
                    </w:rPr>
                  </w:pPr>
                  <w:r>
                    <w:rPr>
                      <w:rFonts w:ascii="仿宋" w:hAnsi="仿宋" w:eastAsia="仿宋" w:cs="仿宋"/>
                      <w:sz w:val="16"/>
                      <w:szCs w:val="16"/>
                    </w:rPr>
                    <w:t>定</w:t>
                  </w:r>
                </w:p>
              </w:txbxContent>
            </v:textbox>
          </v:shape>
        </w:pict>
      </w:r>
      <w:r>
        <w:pict>
          <v:shape id="_x0000_s1172" o:spid="_x0000_s1172" o:spt="202" type="#_x0000_t202" style="position:absolute;left:0pt;margin-left:451.55pt;margin-top:321.65pt;height:10.2pt;width:41.9pt;mso-position-horizontal-relative:page;mso-position-vertical-relative:page;z-index:251808768;mso-width-relative:page;mso-height-relative:page;" filled="f" stroked="f" coordsize="21600,21600" o:allowincell="f">
            <v:path/>
            <v:fill on="f" focussize="0,0"/>
            <v:stroke on="f"/>
            <v:imagedata o:title=""/>
            <o:lock v:ext="edit" aspectratio="f"/>
            <v:textbox inset="0mm,0mm,0mm,0mm">
              <w:txbxContent>
                <w:p>
                  <w:pPr>
                    <w:spacing w:before="19" w:line="189" w:lineRule="auto"/>
                    <w:ind w:firstLine="20"/>
                    <w:rPr>
                      <w:rFonts w:ascii="仿宋" w:hAnsi="仿宋" w:eastAsia="仿宋" w:cs="仿宋"/>
                      <w:sz w:val="16"/>
                      <w:szCs w:val="16"/>
                    </w:rPr>
                  </w:pPr>
                  <w:r>
                    <w:rPr>
                      <w:rFonts w:ascii="仿宋" w:hAnsi="仿宋" w:eastAsia="仿宋" w:cs="仿宋"/>
                      <w:spacing w:val="-1"/>
                      <w:sz w:val="16"/>
                      <w:szCs w:val="16"/>
                    </w:rPr>
                    <w:t>方式和期限</w:t>
                  </w:r>
                </w:p>
              </w:txbxContent>
            </v:textbox>
          </v:shape>
        </w:pict>
      </w: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before="52" w:line="189" w:lineRule="auto"/>
        <w:ind w:firstLine="8790"/>
        <w:rPr>
          <w:rFonts w:ascii="仿宋" w:hAnsi="仿宋" w:eastAsia="仿宋" w:cs="仿宋"/>
          <w:sz w:val="16"/>
          <w:szCs w:val="16"/>
        </w:rPr>
      </w:pPr>
      <w:r>
        <w:pict>
          <v:shape id="_x0000_s1173" o:spid="_x0000_s1173" o:spt="202" type="#_x0000_t202" style="position:absolute;left:0pt;margin-left:-1pt;margin-top:-267.75pt;height:379.05pt;width:717.35pt;z-index:25181081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2"/>
                    <w:gridCol w:w="2551"/>
                    <w:gridCol w:w="993"/>
                    <w:gridCol w:w="992"/>
                    <w:gridCol w:w="1964"/>
                    <w:gridCol w:w="903"/>
                    <w:gridCol w:w="964"/>
                    <w:gridCol w:w="992"/>
                    <w:gridCol w:w="662"/>
                    <w:gridCol w:w="107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3" w:hRule="atLeast"/>
                    </w:trPr>
                    <w:tc>
                      <w:tcPr>
                        <w:tcW w:w="3193" w:type="dxa"/>
                        <w:gridSpan w:val="2"/>
                        <w:tcBorders>
                          <w:right w:val="nil"/>
                        </w:tcBorders>
                        <w:vAlign w:val="top"/>
                      </w:tcPr>
                      <w:p>
                        <w:pPr>
                          <w:spacing w:before="28" w:line="189" w:lineRule="auto"/>
                          <w:ind w:firstLine="48"/>
                          <w:rPr>
                            <w:rFonts w:ascii="仿宋" w:hAnsi="仿宋" w:eastAsia="仿宋" w:cs="仿宋"/>
                            <w:sz w:val="18"/>
                            <w:szCs w:val="18"/>
                          </w:rPr>
                        </w:pPr>
                        <w:r>
                          <w:rPr>
                            <w:rFonts w:ascii="仿宋" w:hAnsi="仿宋" w:eastAsia="仿宋" w:cs="仿宋"/>
                            <w:spacing w:val="4"/>
                            <w:sz w:val="18"/>
                            <w:szCs w:val="18"/>
                          </w:rPr>
                          <w:t>服务电话：</w:t>
                        </w:r>
                        <w:r>
                          <w:rPr>
                            <w:rFonts w:ascii="仿宋" w:hAnsi="仿宋" w:eastAsia="仿宋" w:cs="仿宋"/>
                            <w:spacing w:val="75"/>
                            <w:w w:val="101"/>
                            <w:sz w:val="18"/>
                            <w:szCs w:val="18"/>
                          </w:rPr>
                          <w:t xml:space="preserve"> </w:t>
                        </w:r>
                        <w:r>
                          <w:rPr>
                            <w:rFonts w:ascii="仿宋" w:hAnsi="仿宋" w:eastAsia="仿宋" w:cs="仿宋"/>
                            <w:spacing w:val="4"/>
                            <w:sz w:val="18"/>
                            <w:szCs w:val="18"/>
                          </w:rPr>
                          <w:t>0377-65969823</w:t>
                        </w:r>
                      </w:p>
                    </w:tc>
                    <w:tc>
                      <w:tcPr>
                        <w:tcW w:w="6500" w:type="dxa"/>
                        <w:gridSpan w:val="4"/>
                        <w:tcBorders>
                          <w:top w:val="nil"/>
                          <w:left w:val="nil"/>
                          <w:right w:val="nil"/>
                        </w:tcBorders>
                        <w:vAlign w:val="top"/>
                      </w:tcPr>
                      <w:p>
                        <w:pPr>
                          <w:spacing w:before="28" w:line="189" w:lineRule="auto"/>
                          <w:ind w:firstLine="1811"/>
                          <w:rPr>
                            <w:rFonts w:ascii="仿宋" w:hAnsi="仿宋" w:eastAsia="仿宋" w:cs="仿宋"/>
                            <w:sz w:val="18"/>
                            <w:szCs w:val="18"/>
                          </w:rPr>
                        </w:pPr>
                        <w:r>
                          <w:rPr>
                            <w:rFonts w:ascii="仿宋" w:hAnsi="仿宋" w:eastAsia="仿宋" w:cs="仿宋"/>
                            <w:spacing w:val="10"/>
                            <w:w w:val="104"/>
                            <w:sz w:val="18"/>
                            <w:szCs w:val="18"/>
                          </w:rPr>
                          <w:t>投诉机构:</w:t>
                        </w:r>
                        <w:r>
                          <w:rPr>
                            <w:rFonts w:ascii="仿宋" w:hAnsi="仿宋" w:eastAsia="仿宋" w:cs="仿宋"/>
                            <w:spacing w:val="36"/>
                            <w:sz w:val="18"/>
                            <w:szCs w:val="18"/>
                          </w:rPr>
                          <w:t xml:space="preserve"> </w:t>
                        </w:r>
                        <w:r>
                          <w:rPr>
                            <w:rFonts w:ascii="仿宋" w:hAnsi="仿宋" w:eastAsia="仿宋" w:cs="仿宋"/>
                            <w:spacing w:val="10"/>
                            <w:w w:val="104"/>
                            <w:sz w:val="18"/>
                            <w:szCs w:val="18"/>
                          </w:rPr>
                          <w:t>纪检监察室</w:t>
                        </w:r>
                      </w:p>
                    </w:tc>
                    <w:tc>
                      <w:tcPr>
                        <w:tcW w:w="1867" w:type="dxa"/>
                        <w:gridSpan w:val="2"/>
                        <w:tcBorders>
                          <w:top w:val="nil"/>
                          <w:left w:val="nil"/>
                          <w:right w:val="nil"/>
                        </w:tcBorders>
                        <w:vAlign w:val="top"/>
                      </w:tcPr>
                      <w:p>
                        <w:pPr>
                          <w:spacing w:before="28" w:line="189" w:lineRule="auto"/>
                          <w:ind w:firstLine="461"/>
                          <w:rPr>
                            <w:rFonts w:ascii="仿宋" w:hAnsi="仿宋" w:eastAsia="仿宋" w:cs="仿宋"/>
                            <w:sz w:val="18"/>
                            <w:szCs w:val="18"/>
                          </w:rPr>
                        </w:pPr>
                        <w:r>
                          <w:rPr>
                            <w:rFonts w:ascii="仿宋" w:hAnsi="仿宋" w:eastAsia="仿宋" w:cs="仿宋"/>
                            <w:spacing w:val="-2"/>
                            <w:sz w:val="18"/>
                            <w:szCs w:val="18"/>
                          </w:rPr>
                          <w:t>投诉电话：</w:t>
                        </w:r>
                        <w:r>
                          <w:rPr>
                            <w:rFonts w:ascii="仿宋" w:hAnsi="仿宋" w:eastAsia="仿宋" w:cs="仿宋"/>
                            <w:spacing w:val="67"/>
                            <w:w w:val="101"/>
                            <w:sz w:val="18"/>
                            <w:szCs w:val="18"/>
                          </w:rPr>
                          <w:t xml:space="preserve"> </w:t>
                        </w:r>
                        <w:r>
                          <w:rPr>
                            <w:rFonts w:ascii="仿宋" w:hAnsi="仿宋" w:eastAsia="仿宋" w:cs="仿宋"/>
                            <w:spacing w:val="-2"/>
                            <w:sz w:val="18"/>
                            <w:szCs w:val="18"/>
                          </w:rPr>
                          <w:t>0377</w:t>
                        </w:r>
                      </w:p>
                    </w:tc>
                    <w:tc>
                      <w:tcPr>
                        <w:tcW w:w="2731" w:type="dxa"/>
                        <w:gridSpan w:val="3"/>
                        <w:tcBorders>
                          <w:top w:val="nil"/>
                          <w:left w:val="nil"/>
                        </w:tcBorders>
                        <w:vAlign w:val="top"/>
                      </w:tcPr>
                      <w:p>
                        <w:pPr>
                          <w:spacing w:before="62" w:line="151" w:lineRule="exact"/>
                          <w:ind w:firstLine="104"/>
                          <w:rPr>
                            <w:rFonts w:ascii="仿宋" w:hAnsi="仿宋" w:eastAsia="仿宋" w:cs="仿宋"/>
                            <w:sz w:val="20"/>
                            <w:szCs w:val="20"/>
                          </w:rPr>
                        </w:pPr>
                        <w:r>
                          <w:rPr>
                            <w:rFonts w:ascii="仿宋" w:hAnsi="仿宋" w:eastAsia="仿宋" w:cs="仿宋"/>
                            <w:spacing w:val="-1"/>
                            <w:position w:val="-2"/>
                            <w:sz w:val="20"/>
                            <w:szCs w:val="20"/>
                          </w:rPr>
                          <w:t>65969000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9693" w:type="dxa"/>
                        <w:gridSpan w:val="6"/>
                        <w:tcBorders>
                          <w:right w:val="nil"/>
                        </w:tcBorders>
                        <w:vAlign w:val="top"/>
                      </w:tcPr>
                      <w:p>
                        <w:pPr>
                          <w:spacing w:before="40" w:line="185" w:lineRule="auto"/>
                          <w:ind w:firstLine="58"/>
                          <w:rPr>
                            <w:rFonts w:ascii="仿宋" w:hAnsi="仿宋" w:eastAsia="仿宋" w:cs="仿宋"/>
                            <w:sz w:val="18"/>
                            <w:szCs w:val="18"/>
                          </w:rPr>
                        </w:pPr>
                        <w:r>
                          <w:rPr>
                            <w:rFonts w:ascii="仿宋" w:hAnsi="仿宋" w:eastAsia="仿宋" w:cs="仿宋"/>
                            <w:spacing w:val="14"/>
                            <w:sz w:val="18"/>
                            <w:szCs w:val="18"/>
                          </w:rPr>
                          <w:t>受理地点：</w:t>
                        </w:r>
                        <w:r>
                          <w:rPr>
                            <w:rFonts w:ascii="仿宋" w:hAnsi="仿宋" w:eastAsia="仿宋" w:cs="仿宋"/>
                            <w:spacing w:val="72"/>
                            <w:sz w:val="18"/>
                            <w:szCs w:val="18"/>
                          </w:rPr>
                          <w:t xml:space="preserve"> </w:t>
                        </w:r>
                        <w:r>
                          <w:rPr>
                            <w:rFonts w:ascii="仿宋" w:hAnsi="仿宋" w:eastAsia="仿宋" w:cs="仿宋"/>
                            <w:spacing w:val="14"/>
                            <w:sz w:val="18"/>
                            <w:szCs w:val="18"/>
                          </w:rPr>
                          <w:t>镇平县文化广电和旅游局（建设大道378号）</w:t>
                        </w:r>
                        <w:r>
                          <w:rPr>
                            <w:rFonts w:ascii="仿宋" w:hAnsi="仿宋" w:eastAsia="仿宋" w:cs="仿宋"/>
                            <w:spacing w:val="13"/>
                            <w:sz w:val="18"/>
                            <w:szCs w:val="18"/>
                          </w:rPr>
                          <w:t xml:space="preserve">   </w:t>
                        </w:r>
                        <w:r>
                          <w:rPr>
                            <w:rFonts w:ascii="仿宋" w:hAnsi="仿宋" w:eastAsia="仿宋" w:cs="仿宋"/>
                            <w:spacing w:val="14"/>
                            <w:sz w:val="18"/>
                            <w:szCs w:val="18"/>
                          </w:rPr>
                          <w:t>镇平县政务服务大厅</w:t>
                        </w:r>
                        <w:r>
                          <w:rPr>
                            <w:rFonts w:hint="eastAsia" w:ascii="仿宋" w:hAnsi="仿宋" w:eastAsia="仿宋" w:cs="仿宋"/>
                            <w:spacing w:val="14"/>
                            <w:sz w:val="18"/>
                            <w:szCs w:val="18"/>
                            <w:lang w:eastAsia="zh-CN"/>
                          </w:rPr>
                          <w:t>文广旅窗口</w:t>
                        </w:r>
                        <w:r>
                          <w:rPr>
                            <w:rFonts w:ascii="仿宋" w:hAnsi="仿宋" w:eastAsia="仿宋" w:cs="仿宋"/>
                            <w:spacing w:val="14"/>
                            <w:sz w:val="18"/>
                            <w:szCs w:val="18"/>
                          </w:rPr>
                          <w:t>（平安大道西段）</w:t>
                        </w:r>
                      </w:p>
                    </w:tc>
                    <w:tc>
                      <w:tcPr>
                        <w:tcW w:w="4598" w:type="dxa"/>
                        <w:gridSpan w:val="5"/>
                        <w:tcBorders>
                          <w:left w:val="nil"/>
                        </w:tcBorders>
                        <w:vAlign w:val="top"/>
                      </w:tcPr>
                      <w:p>
                        <w:pPr>
                          <w:spacing w:line="220" w:lineRule="exact"/>
                          <w:rPr>
                            <w:rFonts w:ascii="宋体"/>
                            <w:sz w:val="17"/>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851" w:type="dxa"/>
                        <w:vAlign w:val="top"/>
                      </w:tcPr>
                      <w:p>
                        <w:pPr>
                          <w:spacing w:before="164"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2" w:type="dxa"/>
                        <w:vAlign w:val="top"/>
                      </w:tcPr>
                      <w:p>
                        <w:pPr>
                          <w:spacing w:before="164"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64" w:line="188" w:lineRule="auto"/>
                          <w:ind w:firstLine="886"/>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64" w:line="188" w:lineRule="auto"/>
                          <w:ind w:firstLine="10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64" w:line="188" w:lineRule="auto"/>
                          <w:ind w:firstLine="112"/>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gridSpan w:val="2"/>
                        <w:vAlign w:val="top"/>
                      </w:tcPr>
                      <w:p>
                        <w:pPr>
                          <w:spacing w:before="164" w:line="188" w:lineRule="auto"/>
                          <w:ind w:firstLine="1047"/>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4" w:type="dxa"/>
                        <w:vAlign w:val="top"/>
                      </w:tcPr>
                      <w:p>
                        <w:pPr>
                          <w:spacing w:before="164" w:line="188" w:lineRule="auto"/>
                          <w:ind w:firstLine="9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64" w:line="188" w:lineRule="auto"/>
                          <w:ind w:firstLine="113"/>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47" w:line="214" w:lineRule="auto"/>
                          <w:ind w:left="165" w:right="105" w:hanging="7"/>
                          <w:rPr>
                            <w:rFonts w:ascii="仿宋" w:hAnsi="仿宋" w:eastAsia="仿宋" w:cs="仿宋"/>
                            <w:sz w:val="18"/>
                            <w:szCs w:val="18"/>
                          </w:rPr>
                        </w:pPr>
                        <w:r>
                          <w:rPr>
                            <w:rFonts w:ascii="仿宋" w:hAnsi="仿宋" w:eastAsia="仿宋" w:cs="仿宋"/>
                            <w:spacing w:val="11"/>
                            <w:sz w:val="18"/>
                            <w:szCs w:val="18"/>
                            <w14:textOutline w14:w="3349" w14:cap="sq" w14:cmpd="sng">
                              <w14:solidFill>
                                <w14:srgbClr w14:val="000000"/>
                              </w14:solidFill>
                              <w14:prstDash w14:val="solid"/>
                              <w14:bevel/>
                            </w14:textOutline>
                          </w:rPr>
                          <w:t>法定</w:t>
                        </w:r>
                        <w:r>
                          <w:rPr>
                            <w:rFonts w:ascii="仿宋" w:hAnsi="仿宋" w:eastAsia="仿宋" w:cs="仿宋"/>
                            <w:spacing w:val="1"/>
                            <w:sz w:val="18"/>
                            <w:szCs w:val="18"/>
                          </w:rPr>
                          <w:t xml:space="preserve"> </w:t>
                        </w:r>
                        <w:r>
                          <w:rPr>
                            <w:rFonts w:ascii="仿宋" w:hAnsi="仿宋" w:eastAsia="仿宋" w:cs="仿宋"/>
                            <w:spacing w:val="7"/>
                            <w:sz w:val="18"/>
                            <w:szCs w:val="18"/>
                            <w14:textOutline w14:w="3349" w14:cap="sq" w14:cmpd="sng">
                              <w14:solidFill>
                                <w14:srgbClr w14:val="000000"/>
                              </w14:solidFill>
                              <w14:prstDash w14:val="solid"/>
                              <w14:bevel/>
                            </w14:textOutline>
                          </w:rPr>
                          <w:t>时限</w:t>
                        </w:r>
                      </w:p>
                    </w:tc>
                    <w:tc>
                      <w:tcPr>
                        <w:tcW w:w="1077" w:type="dxa"/>
                        <w:vAlign w:val="top"/>
                      </w:tcPr>
                      <w:p>
                        <w:pPr>
                          <w:spacing w:before="47" w:line="214" w:lineRule="auto"/>
                          <w:ind w:left="254" w:right="114" w:hanging="94"/>
                          <w:rPr>
                            <w:rFonts w:ascii="仿宋" w:hAnsi="仿宋" w:eastAsia="仿宋" w:cs="仿宋"/>
                            <w:sz w:val="18"/>
                            <w:szCs w:val="18"/>
                          </w:rPr>
                        </w:pPr>
                        <w:r>
                          <w:rPr>
                            <w:rFonts w:ascii="仿宋" w:hAnsi="仿宋" w:eastAsia="仿宋" w:cs="仿宋"/>
                            <w:spacing w:val="16"/>
                            <w:sz w:val="18"/>
                            <w:szCs w:val="18"/>
                            <w14:textOutline w14:w="3349" w14:cap="sq" w14:cmpd="sng">
                              <w14:solidFill>
                                <w14:srgbClr w14:val="000000"/>
                              </w14:solidFill>
                              <w14:prstDash w14:val="solid"/>
                              <w14:bevel/>
                            </w14:textOutline>
                          </w:rPr>
                          <w:t>收费情况</w:t>
                        </w:r>
                        <w:r>
                          <w:rPr>
                            <w:rFonts w:ascii="仿宋" w:hAnsi="仿宋" w:eastAsia="仿宋" w:cs="仿宋"/>
                            <w:spacing w:val="2"/>
                            <w:w w:val="101"/>
                            <w:sz w:val="18"/>
                            <w:szCs w:val="18"/>
                          </w:rPr>
                          <w:t xml:space="preserve"> </w:t>
                        </w:r>
                        <w:r>
                          <w:rPr>
                            <w:rFonts w:ascii="仿宋" w:hAnsi="仿宋" w:eastAsia="仿宋" w:cs="仿宋"/>
                            <w:spacing w:val="17"/>
                            <w:sz w:val="18"/>
                            <w:szCs w:val="18"/>
                            <w14:textOutline w14:w="3349"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1" w:hRule="atLeast"/>
                    </w:trPr>
                    <w:tc>
                      <w:tcPr>
                        <w:tcW w:w="851" w:type="dxa"/>
                        <w:vMerge w:val="restart"/>
                        <w:tcBorders>
                          <w:bottom w:val="nil"/>
                        </w:tcBorders>
                        <w:vAlign w:val="top"/>
                      </w:tcPr>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before="65" w:line="180" w:lineRule="auto"/>
                          <w:ind w:firstLine="294"/>
                          <w:rPr>
                            <w:rFonts w:ascii="仿宋" w:hAnsi="仿宋" w:eastAsia="仿宋" w:cs="仿宋"/>
                            <w:sz w:val="20"/>
                            <w:szCs w:val="20"/>
                          </w:rPr>
                        </w:pPr>
                        <w:r>
                          <w:rPr>
                            <w:rFonts w:ascii="仿宋" w:hAnsi="仿宋" w:eastAsia="仿宋" w:cs="仿宋"/>
                            <w:spacing w:val="-7"/>
                            <w:sz w:val="20"/>
                            <w:szCs w:val="20"/>
                          </w:rPr>
                          <w:t>114</w:t>
                        </w:r>
                      </w:p>
                    </w:tc>
                    <w:tc>
                      <w:tcPr>
                        <w:tcW w:w="2342"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220" w:lineRule="auto"/>
                          <w:ind w:left="68" w:right="50"/>
                          <w:rPr>
                            <w:rFonts w:ascii="仿宋" w:hAnsi="仿宋" w:eastAsia="仿宋" w:cs="仿宋"/>
                            <w:sz w:val="20"/>
                            <w:szCs w:val="20"/>
                          </w:rPr>
                        </w:pPr>
                        <w:r>
                          <w:rPr>
                            <w:rFonts w:ascii="仿宋" w:hAnsi="仿宋" w:eastAsia="仿宋" w:cs="仿宋"/>
                            <w:sz w:val="20"/>
                            <w:szCs w:val="20"/>
                          </w:rPr>
                          <w:t>旅行社解除保险合同但未</w:t>
                        </w:r>
                        <w:r>
                          <w:rPr>
                            <w:rFonts w:ascii="仿宋" w:hAnsi="仿宋" w:eastAsia="仿宋" w:cs="仿宋"/>
                            <w:spacing w:val="6"/>
                            <w:sz w:val="20"/>
                            <w:szCs w:val="20"/>
                          </w:rPr>
                          <w:t xml:space="preserve"> </w:t>
                        </w:r>
                        <w:r>
                          <w:rPr>
                            <w:rFonts w:ascii="仿宋" w:hAnsi="仿宋" w:eastAsia="仿宋" w:cs="仿宋"/>
                            <w:sz w:val="20"/>
                            <w:szCs w:val="20"/>
                          </w:rPr>
                          <w:t>同时订立新的保险合同，</w:t>
                        </w:r>
                        <w:r>
                          <w:rPr>
                            <w:rFonts w:ascii="仿宋" w:hAnsi="仿宋" w:eastAsia="仿宋" w:cs="仿宋"/>
                            <w:spacing w:val="8"/>
                            <w:sz w:val="20"/>
                            <w:szCs w:val="20"/>
                          </w:rPr>
                          <w:t xml:space="preserve"> </w:t>
                        </w:r>
                        <w:r>
                          <w:rPr>
                            <w:rFonts w:ascii="仿宋" w:hAnsi="仿宋" w:eastAsia="仿宋" w:cs="仿宋"/>
                            <w:sz w:val="20"/>
                            <w:szCs w:val="20"/>
                          </w:rPr>
                          <w:t>保险合同期满前未及时续</w:t>
                        </w:r>
                        <w:r>
                          <w:rPr>
                            <w:rFonts w:ascii="仿宋" w:hAnsi="仿宋" w:eastAsia="仿宋" w:cs="仿宋"/>
                            <w:spacing w:val="6"/>
                            <w:sz w:val="20"/>
                            <w:szCs w:val="20"/>
                          </w:rPr>
                          <w:t xml:space="preserve"> </w:t>
                        </w:r>
                        <w:r>
                          <w:rPr>
                            <w:rFonts w:ascii="仿宋" w:hAnsi="仿宋" w:eastAsia="仿宋" w:cs="仿宋"/>
                            <w:sz w:val="20"/>
                            <w:szCs w:val="20"/>
                          </w:rPr>
                          <w:t>保，或者人身伤亡责任限</w:t>
                        </w:r>
                        <w:r>
                          <w:rPr>
                            <w:rFonts w:ascii="仿宋" w:hAnsi="仿宋" w:eastAsia="仿宋" w:cs="仿宋"/>
                            <w:spacing w:val="8"/>
                            <w:sz w:val="20"/>
                            <w:szCs w:val="20"/>
                          </w:rPr>
                          <w:t xml:space="preserve"> </w:t>
                        </w:r>
                        <w:r>
                          <w:rPr>
                            <w:rFonts w:ascii="仿宋" w:hAnsi="仿宋" w:eastAsia="仿宋" w:cs="仿宋"/>
                            <w:sz w:val="20"/>
                            <w:szCs w:val="20"/>
                          </w:rPr>
                          <w:t>额低于20万元人民币的处</w:t>
                        </w:r>
                      </w:p>
                      <w:p>
                        <w:pPr>
                          <w:spacing w:before="43" w:line="188" w:lineRule="auto"/>
                          <w:ind w:firstLine="1084"/>
                          <w:rPr>
                            <w:rFonts w:ascii="仿宋" w:hAnsi="仿宋" w:eastAsia="仿宋" w:cs="仿宋"/>
                            <w:sz w:val="20"/>
                            <w:szCs w:val="20"/>
                          </w:rPr>
                        </w:pPr>
                        <w:r>
                          <w:rPr>
                            <w:rFonts w:ascii="仿宋" w:hAnsi="仿宋" w:eastAsia="仿宋" w:cs="仿宋"/>
                            <w:sz w:val="20"/>
                            <w:szCs w:val="20"/>
                          </w:rPr>
                          <w:t>罚</w:t>
                        </w:r>
                      </w:p>
                    </w:tc>
                    <w:tc>
                      <w:tcPr>
                        <w:tcW w:w="2551" w:type="dxa"/>
                        <w:vMerge w:val="restart"/>
                        <w:tcBorders>
                          <w:bottom w:val="nil"/>
                        </w:tcBorders>
                        <w:vAlign w:val="top"/>
                      </w:tcPr>
                      <w:p>
                        <w:pPr>
                          <w:spacing w:line="268" w:lineRule="auto"/>
                          <w:rPr>
                            <w:rFonts w:ascii="宋体"/>
                            <w:sz w:val="21"/>
                          </w:rPr>
                        </w:pPr>
                      </w:p>
                      <w:p>
                        <w:pPr>
                          <w:spacing w:line="269" w:lineRule="auto"/>
                          <w:rPr>
                            <w:rFonts w:ascii="宋体"/>
                            <w:sz w:val="21"/>
                          </w:rPr>
                        </w:pPr>
                      </w:p>
                      <w:p>
                        <w:pPr>
                          <w:spacing w:line="269" w:lineRule="auto"/>
                          <w:rPr>
                            <w:rFonts w:ascii="宋体"/>
                            <w:sz w:val="21"/>
                          </w:rPr>
                        </w:pPr>
                      </w:p>
                      <w:p>
                        <w:pPr>
                          <w:spacing w:before="65" w:line="215" w:lineRule="auto"/>
                          <w:ind w:left="83" w:right="49" w:hanging="10"/>
                          <w:rPr>
                            <w:rFonts w:ascii="仿宋" w:hAnsi="仿宋" w:eastAsia="仿宋" w:cs="仿宋"/>
                            <w:sz w:val="20"/>
                            <w:szCs w:val="20"/>
                          </w:rPr>
                        </w:pPr>
                        <w:r>
                          <w:rPr>
                            <w:rFonts w:ascii="仿宋" w:hAnsi="仿宋" w:eastAsia="仿宋" w:cs="仿宋"/>
                            <w:spacing w:val="1"/>
                            <w:sz w:val="20"/>
                            <w:szCs w:val="20"/>
                          </w:rPr>
                          <w:t>《旅行社责任保险管理办法</w:t>
                        </w:r>
                        <w:r>
                          <w:rPr>
                            <w:rFonts w:ascii="仿宋" w:hAnsi="仿宋" w:eastAsia="仿宋" w:cs="仿宋"/>
                            <w:sz w:val="20"/>
                            <w:szCs w:val="20"/>
                          </w:rPr>
                          <w:t xml:space="preserve"> </w:t>
                        </w:r>
                        <w:r>
                          <w:rPr>
                            <w:rFonts w:ascii="仿宋" w:hAnsi="仿宋" w:eastAsia="仿宋" w:cs="仿宋"/>
                            <w:spacing w:val="-4"/>
                            <w:sz w:val="20"/>
                            <w:szCs w:val="20"/>
                          </w:rPr>
                          <w:t>》</w:t>
                        </w:r>
                        <w:r>
                          <w:rPr>
                            <w:rFonts w:ascii="仿宋" w:hAnsi="仿宋" w:eastAsia="仿宋" w:cs="仿宋"/>
                            <w:spacing w:val="-91"/>
                            <w:sz w:val="20"/>
                            <w:szCs w:val="20"/>
                          </w:rPr>
                          <w:t xml:space="preserve"> </w:t>
                        </w:r>
                        <w:r>
                          <w:rPr>
                            <w:rFonts w:ascii="仿宋" w:hAnsi="仿宋" w:eastAsia="仿宋" w:cs="仿宋"/>
                            <w:spacing w:val="-4"/>
                            <w:sz w:val="20"/>
                            <w:szCs w:val="20"/>
                          </w:rPr>
                          <w:t>（国家旅游局、</w:t>
                        </w:r>
                        <w:r>
                          <w:rPr>
                            <w:rFonts w:ascii="仿宋" w:hAnsi="仿宋" w:eastAsia="仿宋" w:cs="仿宋"/>
                            <w:spacing w:val="-60"/>
                            <w:sz w:val="20"/>
                            <w:szCs w:val="20"/>
                          </w:rPr>
                          <w:t xml:space="preserve"> </w:t>
                        </w:r>
                        <w:r>
                          <w:rPr>
                            <w:rFonts w:ascii="仿宋" w:hAnsi="仿宋" w:eastAsia="仿宋" w:cs="仿宋"/>
                            <w:spacing w:val="-4"/>
                            <w:sz w:val="20"/>
                            <w:szCs w:val="20"/>
                          </w:rPr>
                          <w:t>中国保险</w:t>
                        </w:r>
                        <w:r>
                          <w:rPr>
                            <w:rFonts w:ascii="仿宋" w:hAnsi="仿宋" w:eastAsia="仿宋" w:cs="仿宋"/>
                            <w:sz w:val="20"/>
                            <w:szCs w:val="20"/>
                          </w:rPr>
                          <w:t xml:space="preserve"> </w:t>
                        </w:r>
                        <w:r>
                          <w:rPr>
                            <w:rFonts w:ascii="仿宋" w:hAnsi="仿宋" w:eastAsia="仿宋" w:cs="仿宋"/>
                            <w:spacing w:val="-1"/>
                            <w:sz w:val="20"/>
                            <w:szCs w:val="20"/>
                          </w:rPr>
                          <w:t>监督管理委员会令第35号）</w:t>
                        </w:r>
                      </w:p>
                      <w:p>
                        <w:pPr>
                          <w:spacing w:before="42" w:line="228" w:lineRule="auto"/>
                          <w:ind w:left="81" w:right="49" w:firstLine="54"/>
                          <w:rPr>
                            <w:rFonts w:ascii="仿宋" w:hAnsi="仿宋" w:eastAsia="仿宋" w:cs="仿宋"/>
                            <w:sz w:val="20"/>
                            <w:szCs w:val="20"/>
                          </w:rPr>
                        </w:pPr>
                        <w:r>
                          <w:rPr>
                            <w:rFonts w:ascii="仿宋" w:hAnsi="仿宋" w:eastAsia="仿宋" w:cs="仿宋"/>
                            <w:spacing w:val="-2"/>
                            <w:sz w:val="20"/>
                            <w:szCs w:val="20"/>
                          </w:rPr>
                          <w:t>第二十八条</w:t>
                        </w:r>
                        <w:r>
                          <w:rPr>
                            <w:rFonts w:ascii="仿宋" w:hAnsi="仿宋" w:eastAsia="仿宋" w:cs="仿宋"/>
                            <w:spacing w:val="20"/>
                            <w:sz w:val="20"/>
                            <w:szCs w:val="20"/>
                          </w:rPr>
                          <w:t xml:space="preserve"> </w:t>
                        </w:r>
                        <w:r>
                          <w:rPr>
                            <w:rFonts w:ascii="仿宋" w:hAnsi="仿宋" w:eastAsia="仿宋" w:cs="仿宋"/>
                            <w:spacing w:val="-2"/>
                            <w:sz w:val="20"/>
                            <w:szCs w:val="20"/>
                          </w:rPr>
                          <w:t>违反本办法第</w:t>
                        </w:r>
                        <w:r>
                          <w:rPr>
                            <w:rFonts w:ascii="仿宋" w:hAnsi="仿宋" w:eastAsia="仿宋" w:cs="仿宋"/>
                            <w:sz w:val="20"/>
                            <w:szCs w:val="20"/>
                          </w:rPr>
                          <w:t xml:space="preserve"> 十二条、第十六条、第十八</w:t>
                        </w:r>
                        <w:r>
                          <w:rPr>
                            <w:rFonts w:ascii="仿宋" w:hAnsi="仿宋" w:eastAsia="仿宋" w:cs="仿宋"/>
                            <w:spacing w:val="4"/>
                            <w:sz w:val="20"/>
                            <w:szCs w:val="20"/>
                          </w:rPr>
                          <w:t xml:space="preserve"> </w:t>
                        </w:r>
                        <w:r>
                          <w:rPr>
                            <w:rFonts w:ascii="仿宋" w:hAnsi="仿宋" w:eastAsia="仿宋" w:cs="仿宋"/>
                            <w:sz w:val="20"/>
                            <w:szCs w:val="20"/>
                          </w:rPr>
                          <w:t>条的规定，旅行社解除保险</w:t>
                        </w:r>
                        <w:r>
                          <w:rPr>
                            <w:rFonts w:ascii="仿宋" w:hAnsi="仿宋" w:eastAsia="仿宋" w:cs="仿宋"/>
                            <w:spacing w:val="3"/>
                            <w:sz w:val="20"/>
                            <w:szCs w:val="20"/>
                          </w:rPr>
                          <w:t xml:space="preserve"> </w:t>
                        </w:r>
                        <w:r>
                          <w:rPr>
                            <w:rFonts w:ascii="仿宋" w:hAnsi="仿宋" w:eastAsia="仿宋" w:cs="仿宋"/>
                            <w:sz w:val="20"/>
                            <w:szCs w:val="20"/>
                          </w:rPr>
                          <w:t>合同但未同时订立新的保险</w:t>
                        </w:r>
                        <w:r>
                          <w:rPr>
                            <w:rFonts w:ascii="仿宋" w:hAnsi="仿宋" w:eastAsia="仿宋" w:cs="仿宋"/>
                            <w:spacing w:val="5"/>
                            <w:sz w:val="20"/>
                            <w:szCs w:val="20"/>
                          </w:rPr>
                          <w:t xml:space="preserve"> </w:t>
                        </w:r>
                        <w:r>
                          <w:rPr>
                            <w:rFonts w:ascii="仿宋" w:hAnsi="仿宋" w:eastAsia="仿宋" w:cs="仿宋"/>
                            <w:sz w:val="20"/>
                            <w:szCs w:val="20"/>
                          </w:rPr>
                          <w:t>合同，保险合同期满前未及</w:t>
                        </w:r>
                        <w:r>
                          <w:rPr>
                            <w:rFonts w:ascii="仿宋" w:hAnsi="仿宋" w:eastAsia="仿宋" w:cs="仿宋"/>
                            <w:spacing w:val="4"/>
                            <w:sz w:val="20"/>
                            <w:szCs w:val="20"/>
                          </w:rPr>
                          <w:t xml:space="preserve"> </w:t>
                        </w:r>
                        <w:r>
                          <w:rPr>
                            <w:rFonts w:ascii="仿宋" w:hAnsi="仿宋" w:eastAsia="仿宋" w:cs="仿宋"/>
                            <w:sz w:val="20"/>
                            <w:szCs w:val="20"/>
                          </w:rPr>
                          <w:t>时续保，或者人身伤亡责任</w:t>
                        </w:r>
                        <w:r>
                          <w:rPr>
                            <w:rFonts w:ascii="仿宋" w:hAnsi="仿宋" w:eastAsia="仿宋" w:cs="仿宋"/>
                            <w:spacing w:val="3"/>
                            <w:sz w:val="20"/>
                            <w:szCs w:val="20"/>
                          </w:rPr>
                          <w:t xml:space="preserve"> </w:t>
                        </w:r>
                        <w:r>
                          <w:rPr>
                            <w:rFonts w:ascii="仿宋" w:hAnsi="仿宋" w:eastAsia="仿宋" w:cs="仿宋"/>
                            <w:sz w:val="20"/>
                            <w:szCs w:val="20"/>
                          </w:rPr>
                          <w:t>限额低于20万元人民币的，</w:t>
                        </w:r>
                        <w:r>
                          <w:rPr>
                            <w:rFonts w:ascii="仿宋" w:hAnsi="仿宋" w:eastAsia="仿宋" w:cs="仿宋"/>
                            <w:spacing w:val="5"/>
                            <w:sz w:val="20"/>
                            <w:szCs w:val="20"/>
                          </w:rPr>
                          <w:t xml:space="preserve"> </w:t>
                        </w:r>
                        <w:r>
                          <w:rPr>
                            <w:rFonts w:ascii="仿宋" w:hAnsi="仿宋" w:eastAsia="仿宋" w:cs="仿宋"/>
                            <w:sz w:val="20"/>
                            <w:szCs w:val="20"/>
                          </w:rPr>
                          <w:t>由县级以上旅游行政管理部</w:t>
                        </w:r>
                      </w:p>
                      <w:p>
                        <w:pPr>
                          <w:spacing w:before="4" w:line="222" w:lineRule="auto"/>
                          <w:ind w:left="78" w:right="49" w:firstLine="19"/>
                          <w:rPr>
                            <w:rFonts w:ascii="仿宋" w:hAnsi="仿宋" w:eastAsia="仿宋" w:cs="仿宋"/>
                            <w:sz w:val="20"/>
                            <w:szCs w:val="20"/>
                          </w:rPr>
                        </w:pPr>
                        <w:r>
                          <w:rPr>
                            <w:rFonts w:ascii="仿宋" w:hAnsi="仿宋" w:eastAsia="仿宋" w:cs="仿宋"/>
                            <w:spacing w:val="-11"/>
                            <w:sz w:val="20"/>
                            <w:szCs w:val="20"/>
                          </w:rPr>
                          <w:t>门依照《旅行社条例》</w:t>
                        </w:r>
                        <w:r>
                          <w:rPr>
                            <w:rFonts w:ascii="仿宋" w:hAnsi="仿宋" w:eastAsia="仿宋" w:cs="仿宋"/>
                            <w:spacing w:val="18"/>
                            <w:sz w:val="20"/>
                            <w:szCs w:val="20"/>
                          </w:rPr>
                          <w:t xml:space="preserve"> </w:t>
                        </w:r>
                        <w:r>
                          <w:rPr>
                            <w:rFonts w:ascii="仿宋" w:hAnsi="仿宋" w:eastAsia="仿宋" w:cs="仿宋"/>
                            <w:spacing w:val="-11"/>
                            <w:sz w:val="20"/>
                            <w:szCs w:val="20"/>
                          </w:rPr>
                          <w:t>第四</w:t>
                        </w:r>
                        <w:r>
                          <w:rPr>
                            <w:rFonts w:ascii="仿宋" w:hAnsi="仿宋" w:eastAsia="仿宋" w:cs="仿宋"/>
                            <w:sz w:val="20"/>
                            <w:szCs w:val="20"/>
                          </w:rPr>
                          <w:t xml:space="preserve"> 十九条的规定处罚。</w:t>
                        </w:r>
                        <w:r>
                          <w:rPr>
                            <w:rFonts w:ascii="仿宋" w:hAnsi="仿宋" w:eastAsia="仿宋" w:cs="仿宋"/>
                            <w:spacing w:val="-95"/>
                            <w:sz w:val="20"/>
                            <w:szCs w:val="20"/>
                          </w:rPr>
                          <w:t xml:space="preserve"> </w:t>
                        </w:r>
                        <w:r>
                          <w:rPr>
                            <w:rFonts w:ascii="仿宋" w:hAnsi="仿宋" w:eastAsia="仿宋" w:cs="仿宋"/>
                            <w:sz w:val="20"/>
                            <w:szCs w:val="20"/>
                          </w:rPr>
                          <w:t xml:space="preserve">《旅行 </w:t>
                        </w:r>
                        <w:r>
                          <w:rPr>
                            <w:rFonts w:ascii="仿宋" w:hAnsi="仿宋" w:eastAsia="仿宋" w:cs="仿宋"/>
                            <w:spacing w:val="-12"/>
                            <w:sz w:val="20"/>
                            <w:szCs w:val="20"/>
                          </w:rPr>
                          <w:t>社条例》</w:t>
                        </w:r>
                        <w:r>
                          <w:rPr>
                            <w:rFonts w:ascii="仿宋" w:hAnsi="仿宋" w:eastAsia="仿宋" w:cs="仿宋"/>
                            <w:spacing w:val="18"/>
                            <w:sz w:val="20"/>
                            <w:szCs w:val="20"/>
                          </w:rPr>
                          <w:t xml:space="preserve"> </w:t>
                        </w:r>
                        <w:r>
                          <w:rPr>
                            <w:rFonts w:ascii="仿宋" w:hAnsi="仿宋" w:eastAsia="仿宋" w:cs="仿宋"/>
                            <w:spacing w:val="-12"/>
                            <w:sz w:val="20"/>
                            <w:szCs w:val="20"/>
                          </w:rPr>
                          <w:t>第四十九条</w:t>
                        </w:r>
                        <w:r>
                          <w:rPr>
                            <w:rFonts w:ascii="仿宋" w:hAnsi="仿宋" w:eastAsia="仿宋" w:cs="仿宋"/>
                            <w:spacing w:val="9"/>
                            <w:sz w:val="20"/>
                            <w:szCs w:val="20"/>
                          </w:rPr>
                          <w:t xml:space="preserve">  </w:t>
                        </w:r>
                        <w:r>
                          <w:rPr>
                            <w:rFonts w:ascii="仿宋" w:hAnsi="仿宋" w:eastAsia="仿宋" w:cs="仿宋"/>
                            <w:spacing w:val="-12"/>
                            <w:sz w:val="20"/>
                            <w:szCs w:val="20"/>
                          </w:rPr>
                          <w:t>违反</w:t>
                        </w:r>
                        <w:r>
                          <w:rPr>
                            <w:rFonts w:ascii="仿宋" w:hAnsi="仿宋" w:eastAsia="仿宋" w:cs="仿宋"/>
                            <w:spacing w:val="1"/>
                            <w:sz w:val="20"/>
                            <w:szCs w:val="20"/>
                          </w:rPr>
                          <w:t xml:space="preserve"> </w:t>
                        </w:r>
                        <w:r>
                          <w:rPr>
                            <w:rFonts w:ascii="仿宋" w:hAnsi="仿宋" w:eastAsia="仿宋" w:cs="仿宋"/>
                            <w:sz w:val="20"/>
                            <w:szCs w:val="20"/>
                          </w:rPr>
                          <w:t>本条例的规定，旅行社不投</w:t>
                        </w:r>
                        <w:r>
                          <w:rPr>
                            <w:rFonts w:ascii="仿宋" w:hAnsi="仿宋" w:eastAsia="仿宋" w:cs="仿宋"/>
                            <w:spacing w:val="7"/>
                            <w:sz w:val="20"/>
                            <w:szCs w:val="20"/>
                          </w:rPr>
                          <w:t xml:space="preserve"> </w:t>
                        </w:r>
                        <w:r>
                          <w:rPr>
                            <w:rFonts w:ascii="仿宋" w:hAnsi="仿宋" w:eastAsia="仿宋" w:cs="仿宋"/>
                            <w:spacing w:val="-3"/>
                            <w:sz w:val="20"/>
                            <w:szCs w:val="20"/>
                          </w:rPr>
                          <w:t>保旅行社责任险的，</w:t>
                        </w:r>
                        <w:r>
                          <w:rPr>
                            <w:rFonts w:ascii="仿宋" w:hAnsi="仿宋" w:eastAsia="仿宋" w:cs="仿宋"/>
                            <w:spacing w:val="-58"/>
                            <w:sz w:val="20"/>
                            <w:szCs w:val="20"/>
                          </w:rPr>
                          <w:t xml:space="preserve"> </w:t>
                        </w:r>
                        <w:r>
                          <w:rPr>
                            <w:rFonts w:ascii="仿宋" w:hAnsi="仿宋" w:eastAsia="仿宋" w:cs="仿宋"/>
                            <w:spacing w:val="-3"/>
                            <w:sz w:val="20"/>
                            <w:szCs w:val="20"/>
                          </w:rPr>
                          <w:t>由旅游</w:t>
                        </w:r>
                        <w:r>
                          <w:rPr>
                            <w:rFonts w:ascii="仿宋" w:hAnsi="仿宋" w:eastAsia="仿宋" w:cs="仿宋"/>
                            <w:sz w:val="20"/>
                            <w:szCs w:val="20"/>
                          </w:rPr>
                          <w:t xml:space="preserve"> </w:t>
                        </w:r>
                        <w:r>
                          <w:rPr>
                            <w:rFonts w:ascii="仿宋" w:hAnsi="仿宋" w:eastAsia="仿宋" w:cs="仿宋"/>
                            <w:spacing w:val="-12"/>
                            <w:sz w:val="20"/>
                            <w:szCs w:val="20"/>
                          </w:rPr>
                          <w:t>行政管理部门责令改正；</w:t>
                        </w:r>
                        <w:r>
                          <w:rPr>
                            <w:rFonts w:ascii="仿宋" w:hAnsi="仿宋" w:eastAsia="仿宋" w:cs="仿宋"/>
                            <w:spacing w:val="49"/>
                            <w:sz w:val="20"/>
                            <w:szCs w:val="20"/>
                          </w:rPr>
                          <w:t xml:space="preserve"> </w:t>
                        </w:r>
                        <w:r>
                          <w:rPr>
                            <w:rFonts w:ascii="仿宋" w:hAnsi="仿宋" w:eastAsia="仿宋" w:cs="仿宋"/>
                            <w:spacing w:val="-12"/>
                            <w:sz w:val="20"/>
                            <w:szCs w:val="20"/>
                          </w:rPr>
                          <w:t>拒</w:t>
                        </w:r>
                        <w:r>
                          <w:rPr>
                            <w:rFonts w:ascii="仿宋" w:hAnsi="仿宋" w:eastAsia="仿宋" w:cs="仿宋"/>
                            <w:sz w:val="20"/>
                            <w:szCs w:val="20"/>
                          </w:rPr>
                          <w:t xml:space="preserve"> </w:t>
                        </w:r>
                        <w:r>
                          <w:rPr>
                            <w:rFonts w:ascii="仿宋" w:hAnsi="仿宋" w:eastAsia="仿宋" w:cs="仿宋"/>
                            <w:spacing w:val="-4"/>
                            <w:sz w:val="20"/>
                            <w:szCs w:val="20"/>
                          </w:rPr>
                          <w:t>不改正的，</w:t>
                        </w:r>
                        <w:r>
                          <w:rPr>
                            <w:rFonts w:ascii="仿宋" w:hAnsi="仿宋" w:eastAsia="仿宋" w:cs="仿宋"/>
                            <w:spacing w:val="-47"/>
                            <w:sz w:val="20"/>
                            <w:szCs w:val="20"/>
                          </w:rPr>
                          <w:t xml:space="preserve"> </w:t>
                        </w:r>
                        <w:r>
                          <w:rPr>
                            <w:rFonts w:ascii="仿宋" w:hAnsi="仿宋" w:eastAsia="仿宋" w:cs="仿宋"/>
                            <w:spacing w:val="-4"/>
                            <w:sz w:val="20"/>
                            <w:szCs w:val="20"/>
                          </w:rPr>
                          <w:t>吊销旅行社业务</w:t>
                        </w:r>
                      </w:p>
                      <w:p>
                        <w:pPr>
                          <w:spacing w:before="43" w:line="188" w:lineRule="auto"/>
                          <w:ind w:firstLine="683"/>
                          <w:rPr>
                            <w:rFonts w:ascii="仿宋" w:hAnsi="仿宋" w:eastAsia="仿宋" w:cs="仿宋"/>
                            <w:sz w:val="20"/>
                            <w:szCs w:val="20"/>
                          </w:rPr>
                        </w:pPr>
                        <w:r>
                          <w:rPr>
                            <w:rFonts w:ascii="仿宋" w:hAnsi="仿宋" w:eastAsia="仿宋" w:cs="仿宋"/>
                            <w:spacing w:val="-1"/>
                            <w:sz w:val="20"/>
                            <w:szCs w:val="20"/>
                          </w:rPr>
                          <w:t>经营许可证。</w:t>
                        </w:r>
                      </w:p>
                    </w:tc>
                    <w:tc>
                      <w:tcPr>
                        <w:tcW w:w="993" w:type="dxa"/>
                        <w:vMerge w:val="restart"/>
                        <w:tcBorders>
                          <w:bottom w:val="nil"/>
                        </w:tcBorders>
                        <w:vAlign w:val="top"/>
                      </w:tcPr>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before="65" w:line="188" w:lineRule="auto"/>
                          <w:ind w:firstLine="109"/>
                          <w:rPr>
                            <w:rFonts w:ascii="仿宋" w:hAnsi="仿宋" w:eastAsia="仿宋" w:cs="仿宋"/>
                            <w:sz w:val="20"/>
                            <w:szCs w:val="20"/>
                          </w:rPr>
                        </w:pPr>
                        <w:r>
                          <w:rPr>
                            <w:rFonts w:ascii="仿宋" w:hAnsi="仿宋" w:eastAsia="仿宋" w:cs="仿宋"/>
                            <w:spacing w:val="-3"/>
                            <w:sz w:val="20"/>
                            <w:szCs w:val="20"/>
                          </w:rPr>
                          <w:t>行政处罚</w:t>
                        </w:r>
                      </w:p>
                    </w:tc>
                    <w:tc>
                      <w:tcPr>
                        <w:tcW w:w="992" w:type="dxa"/>
                        <w:vAlign w:val="top"/>
                      </w:tcPr>
                      <w:p>
                        <w:pPr>
                          <w:spacing w:line="435" w:lineRule="auto"/>
                          <w:rPr>
                            <w:rFonts w:ascii="宋体"/>
                            <w:sz w:val="21"/>
                          </w:rPr>
                        </w:pPr>
                      </w:p>
                      <w:p>
                        <w:pPr>
                          <w:spacing w:before="65" w:line="188" w:lineRule="auto"/>
                          <w:ind w:firstLine="314"/>
                          <w:rPr>
                            <w:rFonts w:ascii="仿宋" w:hAnsi="仿宋" w:eastAsia="仿宋" w:cs="仿宋"/>
                            <w:sz w:val="20"/>
                            <w:szCs w:val="20"/>
                          </w:rPr>
                        </w:pPr>
                        <w:r>
                          <w:rPr>
                            <w:rFonts w:ascii="仿宋" w:hAnsi="仿宋" w:eastAsia="仿宋" w:cs="仿宋"/>
                            <w:spacing w:val="-9"/>
                            <w:sz w:val="20"/>
                            <w:szCs w:val="20"/>
                          </w:rPr>
                          <w:t>立案</w:t>
                        </w:r>
                      </w:p>
                    </w:tc>
                    <w:tc>
                      <w:tcPr>
                        <w:tcW w:w="2867" w:type="dxa"/>
                        <w:gridSpan w:val="2"/>
                        <w:vAlign w:val="top"/>
                      </w:tcPr>
                      <w:p>
                        <w:pPr>
                          <w:spacing w:before="72" w:line="225" w:lineRule="auto"/>
                          <w:ind w:left="47" w:right="47" w:firstLine="3"/>
                          <w:rPr>
                            <w:rFonts w:ascii="仿宋" w:hAnsi="仿宋" w:eastAsia="仿宋" w:cs="仿宋"/>
                            <w:sz w:val="16"/>
                            <w:szCs w:val="16"/>
                          </w:rPr>
                        </w:pPr>
                        <w:r>
                          <w:rPr>
                            <w:rFonts w:ascii="仿宋" w:hAnsi="仿宋" w:eastAsia="仿宋" w:cs="仿宋"/>
                            <w:spacing w:val="-6"/>
                            <w:sz w:val="16"/>
                            <w:szCs w:val="16"/>
                          </w:rPr>
                          <w:t>立案责任：</w:t>
                        </w:r>
                        <w:r>
                          <w:rPr>
                            <w:rFonts w:ascii="仿宋" w:hAnsi="仿宋" w:eastAsia="仿宋" w:cs="仿宋"/>
                            <w:spacing w:val="54"/>
                            <w:sz w:val="16"/>
                            <w:szCs w:val="16"/>
                          </w:rPr>
                          <w:t xml:space="preserve"> </w:t>
                        </w:r>
                        <w:r>
                          <w:rPr>
                            <w:rFonts w:ascii="仿宋" w:hAnsi="仿宋" w:eastAsia="仿宋" w:cs="仿宋"/>
                            <w:spacing w:val="-6"/>
                            <w:sz w:val="16"/>
                            <w:szCs w:val="16"/>
                          </w:rPr>
                          <w:t>对检查中发现或者接到举报</w:t>
                        </w:r>
                        <w:r>
                          <w:rPr>
                            <w:rFonts w:ascii="仿宋" w:hAnsi="仿宋" w:eastAsia="仿宋" w:cs="仿宋"/>
                            <w:sz w:val="16"/>
                            <w:szCs w:val="16"/>
                          </w:rPr>
                          <w:t xml:space="preserve"> </w:t>
                        </w:r>
                        <w:r>
                          <w:rPr>
                            <w:rFonts w:ascii="仿宋" w:hAnsi="仿宋" w:eastAsia="仿宋" w:cs="仿宋"/>
                            <w:spacing w:val="2"/>
                            <w:sz w:val="16"/>
                            <w:szCs w:val="16"/>
                          </w:rPr>
                          <w:t>、控告的经营场所、或经营单位或个人</w:t>
                        </w:r>
                        <w:r>
                          <w:rPr>
                            <w:rFonts w:ascii="仿宋" w:hAnsi="仿宋" w:eastAsia="仿宋" w:cs="仿宋"/>
                            <w:spacing w:val="2"/>
                            <w:w w:val="101"/>
                            <w:sz w:val="16"/>
                            <w:szCs w:val="16"/>
                          </w:rPr>
                          <w:t xml:space="preserve"> </w:t>
                        </w:r>
                        <w:r>
                          <w:rPr>
                            <w:rFonts w:ascii="仿宋" w:hAnsi="仿宋" w:eastAsia="仿宋" w:cs="仿宋"/>
                            <w:spacing w:val="2"/>
                            <w:sz w:val="16"/>
                            <w:szCs w:val="16"/>
                          </w:rPr>
                          <w:t>违反本法律法规的规定，存在此类违法</w:t>
                        </w:r>
                        <w:r>
                          <w:rPr>
                            <w:rFonts w:ascii="仿宋" w:hAnsi="仿宋" w:eastAsia="仿宋" w:cs="仿宋"/>
                            <w:spacing w:val="2"/>
                            <w:w w:val="101"/>
                            <w:sz w:val="16"/>
                            <w:szCs w:val="16"/>
                          </w:rPr>
                          <w:t xml:space="preserve"> </w:t>
                        </w:r>
                        <w:r>
                          <w:rPr>
                            <w:rFonts w:ascii="仿宋" w:hAnsi="仿宋" w:eastAsia="仿宋" w:cs="仿宋"/>
                            <w:spacing w:val="2"/>
                            <w:sz w:val="16"/>
                            <w:szCs w:val="16"/>
                          </w:rPr>
                          <w:t xml:space="preserve">行为或者上级交办的或其他机关移送的 此类违法案件，予以审查，决定是否立 </w:t>
                        </w:r>
                        <w:r>
                          <w:rPr>
                            <w:rFonts w:ascii="仿宋" w:hAnsi="仿宋" w:eastAsia="仿宋" w:cs="仿宋"/>
                            <w:spacing w:val="-6"/>
                            <w:sz w:val="16"/>
                            <w:szCs w:val="16"/>
                          </w:rPr>
                          <w:t>案。</w:t>
                        </w:r>
                      </w:p>
                    </w:tc>
                    <w:tc>
                      <w:tcPr>
                        <w:tcW w:w="964" w:type="dxa"/>
                        <w:vAlign w:val="top"/>
                      </w:tcPr>
                      <w:p>
                        <w:pPr>
                          <w:spacing w:line="283" w:lineRule="auto"/>
                          <w:rPr>
                            <w:rFonts w:ascii="宋体"/>
                            <w:sz w:val="21"/>
                          </w:rPr>
                        </w:pPr>
                      </w:p>
                      <w:p>
                        <w:pPr>
                          <w:spacing w:before="52" w:line="233" w:lineRule="auto"/>
                          <w:ind w:left="94" w:right="53"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466" w:lineRule="auto"/>
                          <w:rPr>
                            <w:rFonts w:ascii="宋体"/>
                            <w:sz w:val="21"/>
                          </w:rPr>
                        </w:pPr>
                      </w:p>
                      <w:p>
                        <w:pPr>
                          <w:spacing w:before="65" w:line="180" w:lineRule="auto"/>
                          <w:ind w:firstLine="469"/>
                          <w:rPr>
                            <w:rFonts w:ascii="仿宋" w:hAnsi="仿宋" w:eastAsia="仿宋" w:cs="仿宋"/>
                            <w:sz w:val="20"/>
                            <w:szCs w:val="20"/>
                          </w:rPr>
                        </w:pPr>
                        <w:r>
                          <w:rPr>
                            <w:rFonts w:ascii="仿宋" w:hAnsi="仿宋" w:eastAsia="仿宋" w:cs="仿宋"/>
                            <w:sz w:val="20"/>
                            <w:szCs w:val="20"/>
                          </w:rPr>
                          <w:t>3</w:t>
                        </w:r>
                      </w:p>
                    </w:tc>
                    <w:tc>
                      <w:tcPr>
                        <w:tcW w:w="662" w:type="dxa"/>
                        <w:vMerge w:val="restart"/>
                        <w:tcBorders>
                          <w:bottom w:val="nil"/>
                        </w:tcBorders>
                        <w:vAlign w:val="top"/>
                      </w:tcPr>
                      <w:p>
                        <w:pPr>
                          <w:spacing w:line="253"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before="65" w:line="188" w:lineRule="auto"/>
                          <w:ind w:firstLine="99"/>
                          <w:rPr>
                            <w:rFonts w:ascii="仿宋" w:hAnsi="仿宋" w:eastAsia="仿宋" w:cs="仿宋"/>
                            <w:sz w:val="20"/>
                            <w:szCs w:val="20"/>
                          </w:rPr>
                        </w:pPr>
                        <w:r>
                          <w:rPr>
                            <w:rFonts w:ascii="仿宋" w:hAnsi="仿宋" w:eastAsia="仿宋" w:cs="仿宋"/>
                            <w:spacing w:val="-3"/>
                            <w:sz w:val="20"/>
                            <w:szCs w:val="20"/>
                          </w:rPr>
                          <w:t>6个月</w:t>
                        </w:r>
                      </w:p>
                    </w:tc>
                    <w:tc>
                      <w:tcPr>
                        <w:tcW w:w="1077" w:type="dxa"/>
                        <w:vMerge w:val="restart"/>
                        <w:tcBorders>
                          <w:bottom w:val="nil"/>
                        </w:tcBorders>
                        <w:vAlign w:val="top"/>
                      </w:tcPr>
                      <w:p>
                        <w:pPr>
                          <w:spacing w:line="250"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line="251" w:lineRule="auto"/>
                          <w:rPr>
                            <w:rFonts w:ascii="宋体"/>
                            <w:sz w:val="21"/>
                          </w:rPr>
                        </w:pPr>
                      </w:p>
                      <w:p>
                        <w:pPr>
                          <w:spacing w:before="65" w:line="188" w:lineRule="auto"/>
                          <w:ind w:firstLine="260"/>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6" w:hRule="atLeast"/>
                    </w:trPr>
                    <w:tc>
                      <w:tcPr>
                        <w:tcW w:w="851" w:type="dxa"/>
                        <w:vMerge w:val="continue"/>
                        <w:tcBorders>
                          <w:top w:val="nil"/>
                          <w:bottom w:val="nil"/>
                        </w:tcBorders>
                        <w:vAlign w:val="top"/>
                      </w:tcPr>
                      <w:p>
                        <w:pPr>
                          <w:rPr>
                            <w:rFonts w:ascii="宋体"/>
                            <w:sz w:val="21"/>
                          </w:rPr>
                        </w:pPr>
                      </w:p>
                    </w:tc>
                    <w:tc>
                      <w:tcPr>
                        <w:tcW w:w="2342"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5" w:lineRule="auto"/>
                          <w:rPr>
                            <w:rFonts w:ascii="宋体"/>
                            <w:sz w:val="21"/>
                          </w:rPr>
                        </w:pPr>
                      </w:p>
                      <w:p>
                        <w:pPr>
                          <w:spacing w:before="52" w:line="189" w:lineRule="auto"/>
                          <w:ind w:firstLine="348"/>
                          <w:rPr>
                            <w:rFonts w:ascii="仿宋" w:hAnsi="仿宋" w:eastAsia="仿宋" w:cs="仿宋"/>
                            <w:sz w:val="16"/>
                            <w:szCs w:val="16"/>
                          </w:rPr>
                        </w:pPr>
                        <w:r>
                          <w:rPr>
                            <w:rFonts w:ascii="仿宋" w:hAnsi="仿宋" w:eastAsia="仿宋" w:cs="仿宋"/>
                            <w:spacing w:val="-4"/>
                            <w:sz w:val="16"/>
                            <w:szCs w:val="16"/>
                          </w:rPr>
                          <w:t>调查</w:t>
                        </w:r>
                      </w:p>
                    </w:tc>
                    <w:tc>
                      <w:tcPr>
                        <w:tcW w:w="2867" w:type="dxa"/>
                        <w:gridSpan w:val="2"/>
                        <w:vAlign w:val="top"/>
                      </w:tcPr>
                      <w:p>
                        <w:pPr>
                          <w:spacing w:before="63" w:line="220" w:lineRule="auto"/>
                          <w:ind w:left="47" w:right="47"/>
                          <w:rPr>
                            <w:rFonts w:ascii="仿宋" w:hAnsi="仿宋" w:eastAsia="仿宋" w:cs="仿宋"/>
                            <w:sz w:val="16"/>
                            <w:szCs w:val="16"/>
                          </w:rPr>
                        </w:pPr>
                        <w:r>
                          <w:rPr>
                            <w:rFonts w:ascii="仿宋" w:hAnsi="仿宋" w:eastAsia="仿宋" w:cs="仿宋"/>
                            <w:spacing w:val="-5"/>
                            <w:sz w:val="16"/>
                            <w:szCs w:val="16"/>
                          </w:rPr>
                          <w:t>调查责任：</w:t>
                        </w:r>
                        <w:r>
                          <w:rPr>
                            <w:rFonts w:ascii="仿宋" w:hAnsi="仿宋" w:eastAsia="仿宋" w:cs="仿宋"/>
                            <w:spacing w:val="42"/>
                            <w:sz w:val="16"/>
                            <w:szCs w:val="16"/>
                          </w:rPr>
                          <w:t xml:space="preserve"> </w:t>
                        </w:r>
                        <w:r>
                          <w:rPr>
                            <w:rFonts w:ascii="仿宋" w:hAnsi="仿宋" w:eastAsia="仿宋" w:cs="仿宋"/>
                            <w:spacing w:val="-5"/>
                            <w:sz w:val="16"/>
                            <w:szCs w:val="16"/>
                          </w:rPr>
                          <w:t>对立案的案件，指定专人负</w:t>
                        </w:r>
                        <w:r>
                          <w:rPr>
                            <w:rFonts w:ascii="仿宋" w:hAnsi="仿宋" w:eastAsia="仿宋" w:cs="仿宋"/>
                            <w:sz w:val="16"/>
                            <w:szCs w:val="16"/>
                          </w:rPr>
                          <w:t xml:space="preserve"> </w:t>
                        </w:r>
                        <w:r>
                          <w:rPr>
                            <w:rFonts w:ascii="仿宋" w:hAnsi="仿宋" w:eastAsia="仿宋" w:cs="仿宋"/>
                            <w:spacing w:val="2"/>
                            <w:sz w:val="16"/>
                            <w:szCs w:val="16"/>
                          </w:rPr>
                          <w:t>责，与当事人有直接利害关系的应当回</w:t>
                        </w:r>
                        <w:r>
                          <w:rPr>
                            <w:rFonts w:ascii="仿宋" w:hAnsi="仿宋" w:eastAsia="仿宋" w:cs="仿宋"/>
                            <w:spacing w:val="1"/>
                            <w:sz w:val="16"/>
                            <w:szCs w:val="16"/>
                          </w:rPr>
                          <w:t xml:space="preserve"> </w:t>
                        </w:r>
                        <w:r>
                          <w:rPr>
                            <w:rFonts w:ascii="仿宋" w:hAnsi="仿宋" w:eastAsia="仿宋" w:cs="仿宋"/>
                            <w:spacing w:val="2"/>
                            <w:sz w:val="16"/>
                            <w:szCs w:val="16"/>
                          </w:rPr>
                          <w:t>避。执法人员不得少于两人，调查时应</w:t>
                        </w:r>
                        <w:r>
                          <w:rPr>
                            <w:rFonts w:ascii="仿宋" w:hAnsi="仿宋" w:eastAsia="仿宋" w:cs="仿宋"/>
                            <w:spacing w:val="1"/>
                            <w:sz w:val="16"/>
                            <w:szCs w:val="16"/>
                          </w:rPr>
                          <w:t xml:space="preserve"> </w:t>
                        </w:r>
                        <w:r>
                          <w:rPr>
                            <w:rFonts w:ascii="仿宋" w:hAnsi="仿宋" w:eastAsia="仿宋" w:cs="仿宋"/>
                            <w:sz w:val="16"/>
                            <w:szCs w:val="16"/>
                          </w:rPr>
                          <w:t>出示执法证件。</w:t>
                        </w:r>
                      </w:p>
                    </w:tc>
                    <w:tc>
                      <w:tcPr>
                        <w:tcW w:w="964" w:type="dxa"/>
                        <w:vAlign w:val="top"/>
                      </w:tcPr>
                      <w:p>
                        <w:pPr>
                          <w:spacing w:before="163" w:line="233" w:lineRule="auto"/>
                          <w:ind w:left="94" w:right="53"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80" w:lineRule="auto"/>
                          <w:rPr>
                            <w:rFonts w:ascii="宋体"/>
                            <w:sz w:val="21"/>
                          </w:rPr>
                        </w:pPr>
                      </w:p>
                      <w:p>
                        <w:pPr>
                          <w:spacing w:before="65" w:line="180" w:lineRule="auto"/>
                          <w:ind w:firstLine="469"/>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7"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6" w:hRule="atLeast"/>
                    </w:trPr>
                    <w:tc>
                      <w:tcPr>
                        <w:tcW w:w="851" w:type="dxa"/>
                        <w:vMerge w:val="continue"/>
                        <w:tcBorders>
                          <w:top w:val="nil"/>
                          <w:bottom w:val="nil"/>
                        </w:tcBorders>
                        <w:vAlign w:val="top"/>
                      </w:tcPr>
                      <w:p>
                        <w:pPr>
                          <w:rPr>
                            <w:rFonts w:ascii="宋体"/>
                            <w:sz w:val="21"/>
                          </w:rPr>
                        </w:pPr>
                      </w:p>
                    </w:tc>
                    <w:tc>
                      <w:tcPr>
                        <w:tcW w:w="2342"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5" w:lineRule="auto"/>
                          <w:rPr>
                            <w:rFonts w:ascii="宋体"/>
                            <w:sz w:val="21"/>
                          </w:rPr>
                        </w:pPr>
                      </w:p>
                      <w:p>
                        <w:pPr>
                          <w:spacing w:before="53" w:line="189" w:lineRule="auto"/>
                          <w:ind w:firstLine="360"/>
                          <w:rPr>
                            <w:rFonts w:ascii="仿宋" w:hAnsi="仿宋" w:eastAsia="仿宋" w:cs="仿宋"/>
                            <w:sz w:val="16"/>
                            <w:szCs w:val="16"/>
                          </w:rPr>
                        </w:pPr>
                        <w:r>
                          <w:rPr>
                            <w:rFonts w:ascii="仿宋" w:hAnsi="仿宋" w:eastAsia="仿宋" w:cs="仿宋"/>
                            <w:spacing w:val="-11"/>
                            <w:sz w:val="16"/>
                            <w:szCs w:val="16"/>
                          </w:rPr>
                          <w:t>审查</w:t>
                        </w:r>
                      </w:p>
                    </w:tc>
                    <w:tc>
                      <w:tcPr>
                        <w:tcW w:w="2867" w:type="dxa"/>
                        <w:gridSpan w:val="2"/>
                        <w:vAlign w:val="top"/>
                      </w:tcPr>
                      <w:p>
                        <w:pPr>
                          <w:spacing w:before="63" w:line="220" w:lineRule="auto"/>
                          <w:ind w:left="47" w:right="47" w:firstLine="12"/>
                          <w:rPr>
                            <w:rFonts w:ascii="仿宋" w:hAnsi="仿宋" w:eastAsia="仿宋" w:cs="仿宋"/>
                            <w:sz w:val="16"/>
                            <w:szCs w:val="16"/>
                          </w:rPr>
                        </w:pPr>
                        <w:r>
                          <w:rPr>
                            <w:rFonts w:ascii="仿宋" w:hAnsi="仿宋" w:eastAsia="仿宋" w:cs="仿宋"/>
                            <w:spacing w:val="-6"/>
                            <w:sz w:val="16"/>
                            <w:szCs w:val="16"/>
                          </w:rPr>
                          <w:t>审查责任：</w:t>
                        </w:r>
                        <w:r>
                          <w:rPr>
                            <w:rFonts w:ascii="仿宋" w:hAnsi="仿宋" w:eastAsia="仿宋" w:cs="仿宋"/>
                            <w:spacing w:val="45"/>
                            <w:w w:val="101"/>
                            <w:sz w:val="16"/>
                            <w:szCs w:val="16"/>
                          </w:rPr>
                          <w:t xml:space="preserve"> </w:t>
                        </w:r>
                        <w:r>
                          <w:rPr>
                            <w:rFonts w:ascii="仿宋" w:hAnsi="仿宋" w:eastAsia="仿宋" w:cs="仿宋"/>
                            <w:spacing w:val="-6"/>
                            <w:sz w:val="16"/>
                            <w:szCs w:val="16"/>
                          </w:rPr>
                          <w:t>对案件违法事实、证据、调</w:t>
                        </w:r>
                        <w:r>
                          <w:rPr>
                            <w:rFonts w:ascii="仿宋" w:hAnsi="仿宋" w:eastAsia="仿宋" w:cs="仿宋"/>
                            <w:sz w:val="16"/>
                            <w:szCs w:val="16"/>
                          </w:rPr>
                          <w:t xml:space="preserve"> </w:t>
                        </w:r>
                        <w:r>
                          <w:rPr>
                            <w:rFonts w:ascii="仿宋" w:hAnsi="仿宋" w:eastAsia="仿宋" w:cs="仿宋"/>
                            <w:spacing w:val="2"/>
                            <w:sz w:val="16"/>
                            <w:szCs w:val="16"/>
                          </w:rPr>
                          <w:t>查取证程序、法律适用、处罚种类和幅</w:t>
                        </w:r>
                        <w:r>
                          <w:rPr>
                            <w:rFonts w:ascii="仿宋" w:hAnsi="仿宋" w:eastAsia="仿宋" w:cs="仿宋"/>
                            <w:spacing w:val="3"/>
                            <w:sz w:val="16"/>
                            <w:szCs w:val="16"/>
                          </w:rPr>
                          <w:t xml:space="preserve"> </w:t>
                        </w:r>
                        <w:r>
                          <w:rPr>
                            <w:rFonts w:ascii="仿宋" w:hAnsi="仿宋" w:eastAsia="仿宋" w:cs="仿宋"/>
                            <w:spacing w:val="2"/>
                            <w:sz w:val="16"/>
                            <w:szCs w:val="16"/>
                          </w:rPr>
                          <w:t>度、当事人陈述和申辩理由等方面进行</w:t>
                        </w:r>
                        <w:r>
                          <w:rPr>
                            <w:rFonts w:ascii="仿宋" w:hAnsi="仿宋" w:eastAsia="仿宋" w:cs="仿宋"/>
                            <w:spacing w:val="1"/>
                            <w:sz w:val="16"/>
                            <w:szCs w:val="16"/>
                          </w:rPr>
                          <w:t xml:space="preserve"> 审查，提出处理意见。</w:t>
                        </w:r>
                      </w:p>
                    </w:tc>
                    <w:tc>
                      <w:tcPr>
                        <w:tcW w:w="964" w:type="dxa"/>
                        <w:vAlign w:val="top"/>
                      </w:tcPr>
                      <w:p>
                        <w:pPr>
                          <w:spacing w:before="166" w:line="232" w:lineRule="auto"/>
                          <w:ind w:left="94" w:right="53"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80" w:lineRule="auto"/>
                          <w:rPr>
                            <w:rFonts w:ascii="宋体"/>
                            <w:sz w:val="21"/>
                          </w:rPr>
                        </w:pPr>
                      </w:p>
                      <w:p>
                        <w:pPr>
                          <w:spacing w:before="65" w:line="180" w:lineRule="auto"/>
                          <w:ind w:firstLine="467"/>
                          <w:rPr>
                            <w:rFonts w:ascii="仿宋" w:hAnsi="仿宋" w:eastAsia="仿宋" w:cs="仿宋"/>
                            <w:sz w:val="20"/>
                            <w:szCs w:val="20"/>
                          </w:rPr>
                        </w:pPr>
                        <w:r>
                          <w:rPr>
                            <w:rFonts w:ascii="仿宋" w:hAnsi="仿宋" w:eastAsia="仿宋" w:cs="仿宋"/>
                            <w:sz w:val="20"/>
                            <w:szCs w:val="20"/>
                          </w:rPr>
                          <w:t>2</w:t>
                        </w:r>
                      </w:p>
                    </w:tc>
                    <w:tc>
                      <w:tcPr>
                        <w:tcW w:w="662" w:type="dxa"/>
                        <w:vMerge w:val="continue"/>
                        <w:tcBorders>
                          <w:top w:val="nil"/>
                          <w:bottom w:val="nil"/>
                        </w:tcBorders>
                        <w:vAlign w:val="top"/>
                      </w:tcPr>
                      <w:p>
                        <w:pPr>
                          <w:rPr>
                            <w:rFonts w:ascii="宋体"/>
                            <w:sz w:val="21"/>
                          </w:rPr>
                        </w:pPr>
                      </w:p>
                    </w:tc>
                    <w:tc>
                      <w:tcPr>
                        <w:tcW w:w="1077"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4" w:hRule="atLeast"/>
                    </w:trPr>
                    <w:tc>
                      <w:tcPr>
                        <w:tcW w:w="851" w:type="dxa"/>
                        <w:vMerge w:val="continue"/>
                        <w:tcBorders>
                          <w:top w:val="nil"/>
                          <w:bottom w:val="nil"/>
                        </w:tcBorders>
                        <w:vAlign w:val="top"/>
                      </w:tcPr>
                      <w:p>
                        <w:pPr>
                          <w:rPr>
                            <w:rFonts w:ascii="宋体"/>
                            <w:sz w:val="21"/>
                          </w:rPr>
                        </w:pPr>
                      </w:p>
                    </w:tc>
                    <w:tc>
                      <w:tcPr>
                        <w:tcW w:w="2342"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61" w:line="189" w:lineRule="auto"/>
                          <w:ind w:firstLine="348"/>
                          <w:rPr>
                            <w:rFonts w:ascii="仿宋" w:hAnsi="仿宋" w:eastAsia="仿宋" w:cs="仿宋"/>
                            <w:sz w:val="16"/>
                            <w:szCs w:val="16"/>
                          </w:rPr>
                        </w:pPr>
                        <w:r>
                          <w:rPr>
                            <w:rFonts w:ascii="仿宋" w:hAnsi="仿宋" w:eastAsia="仿宋" w:cs="仿宋"/>
                            <w:spacing w:val="-4"/>
                            <w:sz w:val="16"/>
                            <w:szCs w:val="16"/>
                          </w:rPr>
                          <w:t>告知</w:t>
                        </w:r>
                      </w:p>
                    </w:tc>
                    <w:tc>
                      <w:tcPr>
                        <w:tcW w:w="2867" w:type="dxa"/>
                        <w:gridSpan w:val="2"/>
                        <w:vAlign w:val="top"/>
                      </w:tcPr>
                      <w:p>
                        <w:pPr>
                          <w:spacing w:before="60" w:line="213" w:lineRule="auto"/>
                          <w:ind w:left="47" w:right="47"/>
                          <w:rPr>
                            <w:rFonts w:ascii="仿宋" w:hAnsi="仿宋" w:eastAsia="仿宋" w:cs="仿宋"/>
                            <w:sz w:val="16"/>
                            <w:szCs w:val="16"/>
                          </w:rPr>
                        </w:pPr>
                        <w:r>
                          <w:rPr>
                            <w:rFonts w:ascii="仿宋" w:hAnsi="仿宋" w:eastAsia="仿宋" w:cs="仿宋"/>
                            <w:spacing w:val="-5"/>
                            <w:sz w:val="16"/>
                            <w:szCs w:val="16"/>
                          </w:rPr>
                          <w:t>告知责任：</w:t>
                        </w:r>
                        <w:r>
                          <w:rPr>
                            <w:rFonts w:ascii="仿宋" w:hAnsi="仿宋" w:eastAsia="仿宋" w:cs="仿宋"/>
                            <w:spacing w:val="41"/>
                            <w:sz w:val="16"/>
                            <w:szCs w:val="16"/>
                          </w:rPr>
                          <w:t xml:space="preserve"> </w:t>
                        </w:r>
                        <w:r>
                          <w:rPr>
                            <w:rFonts w:ascii="仿宋" w:hAnsi="仿宋" w:eastAsia="仿宋" w:cs="仿宋"/>
                            <w:spacing w:val="-5"/>
                            <w:sz w:val="16"/>
                            <w:szCs w:val="16"/>
                          </w:rPr>
                          <w:t>在做出行政处罚决定前，应</w:t>
                        </w:r>
                        <w:r>
                          <w:rPr>
                            <w:rFonts w:ascii="仿宋" w:hAnsi="仿宋" w:eastAsia="仿宋" w:cs="仿宋"/>
                            <w:sz w:val="16"/>
                            <w:szCs w:val="16"/>
                          </w:rPr>
                          <w:t xml:space="preserve"> </w:t>
                        </w:r>
                        <w:r>
                          <w:rPr>
                            <w:rFonts w:ascii="仿宋" w:hAnsi="仿宋" w:eastAsia="仿宋" w:cs="仿宋"/>
                            <w:spacing w:val="2"/>
                            <w:sz w:val="16"/>
                            <w:szCs w:val="16"/>
                          </w:rPr>
                          <w:t>当书面告知当事人违法事实及其享有陈</w:t>
                        </w:r>
                        <w:r>
                          <w:rPr>
                            <w:rFonts w:ascii="仿宋" w:hAnsi="仿宋" w:eastAsia="仿宋" w:cs="仿宋"/>
                            <w:spacing w:val="3"/>
                            <w:sz w:val="16"/>
                            <w:szCs w:val="16"/>
                          </w:rPr>
                          <w:t xml:space="preserve"> </w:t>
                        </w:r>
                        <w:r>
                          <w:rPr>
                            <w:rFonts w:ascii="仿宋" w:hAnsi="仿宋" w:eastAsia="仿宋" w:cs="仿宋"/>
                            <w:spacing w:val="-1"/>
                            <w:sz w:val="16"/>
                            <w:szCs w:val="16"/>
                          </w:rPr>
                          <w:t>述、</w:t>
                        </w:r>
                        <w:r>
                          <w:rPr>
                            <w:rFonts w:ascii="仿宋" w:hAnsi="仿宋" w:eastAsia="仿宋" w:cs="仿宋"/>
                            <w:spacing w:val="-42"/>
                            <w:sz w:val="16"/>
                            <w:szCs w:val="16"/>
                          </w:rPr>
                          <w:t xml:space="preserve"> </w:t>
                        </w:r>
                        <w:r>
                          <w:rPr>
                            <w:rFonts w:ascii="仿宋" w:hAnsi="仿宋" w:eastAsia="仿宋" w:cs="仿宋"/>
                            <w:spacing w:val="-1"/>
                            <w:sz w:val="16"/>
                            <w:szCs w:val="16"/>
                          </w:rPr>
                          <w:t>申辩、要求听证等权利。</w:t>
                        </w:r>
                      </w:p>
                    </w:tc>
                    <w:tc>
                      <w:tcPr>
                        <w:tcW w:w="964" w:type="dxa"/>
                        <w:vAlign w:val="top"/>
                      </w:tcPr>
                      <w:p>
                        <w:pPr>
                          <w:spacing w:before="60" w:line="213" w:lineRule="auto"/>
                          <w:ind w:left="94" w:right="53"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before="279" w:line="180" w:lineRule="auto"/>
                          <w:ind w:firstLine="470"/>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7"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7" w:hRule="atLeast"/>
                    </w:trPr>
                    <w:tc>
                      <w:tcPr>
                        <w:tcW w:w="851" w:type="dxa"/>
                        <w:vMerge w:val="continue"/>
                        <w:tcBorders>
                          <w:top w:val="nil"/>
                          <w:bottom w:val="nil"/>
                        </w:tcBorders>
                        <w:vAlign w:val="top"/>
                      </w:tcPr>
                      <w:p>
                        <w:pPr>
                          <w:rPr>
                            <w:rFonts w:ascii="宋体"/>
                            <w:sz w:val="21"/>
                          </w:rPr>
                        </w:pPr>
                      </w:p>
                    </w:tc>
                    <w:tc>
                      <w:tcPr>
                        <w:tcW w:w="2342"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06" w:lineRule="auto"/>
                          <w:rPr>
                            <w:rFonts w:ascii="宋体"/>
                            <w:sz w:val="21"/>
                          </w:rPr>
                        </w:pPr>
                      </w:p>
                      <w:p>
                        <w:pPr>
                          <w:spacing w:before="52" w:line="189" w:lineRule="auto"/>
                          <w:ind w:firstLine="348"/>
                          <w:rPr>
                            <w:rFonts w:ascii="仿宋" w:hAnsi="仿宋" w:eastAsia="仿宋" w:cs="仿宋"/>
                            <w:sz w:val="16"/>
                            <w:szCs w:val="16"/>
                          </w:rPr>
                        </w:pPr>
                        <w:r>
                          <w:rPr>
                            <w:rFonts w:ascii="仿宋" w:hAnsi="仿宋" w:eastAsia="仿宋" w:cs="仿宋"/>
                            <w:spacing w:val="-5"/>
                            <w:sz w:val="16"/>
                            <w:szCs w:val="16"/>
                          </w:rPr>
                          <w:t>决定</w:t>
                        </w:r>
                      </w:p>
                    </w:tc>
                    <w:tc>
                      <w:tcPr>
                        <w:tcW w:w="2867" w:type="dxa"/>
                        <w:gridSpan w:val="2"/>
                        <w:vAlign w:val="top"/>
                      </w:tcPr>
                      <w:p>
                        <w:pPr>
                          <w:spacing w:before="47" w:line="232" w:lineRule="auto"/>
                          <w:ind w:left="47" w:right="47"/>
                          <w:rPr>
                            <w:rFonts w:ascii="仿宋" w:hAnsi="仿宋" w:eastAsia="仿宋" w:cs="仿宋"/>
                            <w:sz w:val="16"/>
                            <w:szCs w:val="16"/>
                          </w:rPr>
                        </w:pPr>
                        <w:r>
                          <w:rPr>
                            <w:rFonts w:ascii="仿宋" w:hAnsi="仿宋" w:eastAsia="仿宋" w:cs="仿宋"/>
                            <w:spacing w:val="-5"/>
                            <w:sz w:val="16"/>
                            <w:szCs w:val="16"/>
                          </w:rPr>
                          <w:t>决定责任：</w:t>
                        </w:r>
                        <w:r>
                          <w:rPr>
                            <w:rFonts w:ascii="仿宋" w:hAnsi="仿宋" w:eastAsia="仿宋" w:cs="仿宋"/>
                            <w:spacing w:val="40"/>
                            <w:w w:val="101"/>
                            <w:sz w:val="16"/>
                            <w:szCs w:val="16"/>
                          </w:rPr>
                          <w:t xml:space="preserve"> </w:t>
                        </w:r>
                        <w:r>
                          <w:rPr>
                            <w:rFonts w:ascii="仿宋" w:hAnsi="仿宋" w:eastAsia="仿宋" w:cs="仿宋"/>
                            <w:spacing w:val="-5"/>
                            <w:sz w:val="16"/>
                            <w:szCs w:val="16"/>
                          </w:rPr>
                          <w:t>根据审理情况决定是否予以</w:t>
                        </w:r>
                        <w:r>
                          <w:rPr>
                            <w:rFonts w:ascii="仿宋" w:hAnsi="仿宋" w:eastAsia="仿宋" w:cs="仿宋"/>
                            <w:sz w:val="16"/>
                            <w:szCs w:val="16"/>
                          </w:rPr>
                          <w:t xml:space="preserve"> </w:t>
                        </w:r>
                        <w:r>
                          <w:rPr>
                            <w:rFonts w:ascii="仿宋" w:hAnsi="仿宋" w:eastAsia="仿宋" w:cs="仿宋"/>
                            <w:spacing w:val="2"/>
                            <w:sz w:val="16"/>
                            <w:szCs w:val="16"/>
                          </w:rPr>
                          <w:t>行政处罚。依法需要给予行政处罚的，</w:t>
                        </w:r>
                        <w:r>
                          <w:rPr>
                            <w:rFonts w:ascii="仿宋" w:hAnsi="仿宋" w:eastAsia="仿宋" w:cs="仿宋"/>
                            <w:spacing w:val="3"/>
                            <w:sz w:val="16"/>
                            <w:szCs w:val="16"/>
                          </w:rPr>
                          <w:t xml:space="preserve"> </w:t>
                        </w:r>
                        <w:r>
                          <w:rPr>
                            <w:rFonts w:ascii="仿宋" w:hAnsi="仿宋" w:eastAsia="仿宋" w:cs="仿宋"/>
                            <w:spacing w:val="2"/>
                            <w:sz w:val="16"/>
                            <w:szCs w:val="16"/>
                          </w:rPr>
                          <w:t>应制作行政处罚决定书，载明违法事实</w:t>
                        </w:r>
                        <w:r>
                          <w:rPr>
                            <w:rFonts w:ascii="仿宋" w:hAnsi="仿宋" w:eastAsia="仿宋" w:cs="仿宋"/>
                            <w:spacing w:val="3"/>
                            <w:sz w:val="16"/>
                            <w:szCs w:val="16"/>
                          </w:rPr>
                          <w:t xml:space="preserve"> </w:t>
                        </w:r>
                        <w:r>
                          <w:rPr>
                            <w:rFonts w:ascii="仿宋" w:hAnsi="仿宋" w:eastAsia="仿宋" w:cs="仿宋"/>
                            <w:spacing w:val="2"/>
                            <w:sz w:val="16"/>
                            <w:szCs w:val="16"/>
                          </w:rPr>
                          <w:t>和证据、处罚依据和内容、处罚的履行</w:t>
                        </w:r>
                      </w:p>
                    </w:tc>
                    <w:tc>
                      <w:tcPr>
                        <w:tcW w:w="964" w:type="dxa"/>
                        <w:vAlign w:val="top"/>
                      </w:tcPr>
                      <w:p>
                        <w:pPr>
                          <w:spacing w:before="199" w:line="231" w:lineRule="auto"/>
                          <w:ind w:left="94" w:right="53"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10" w:lineRule="auto"/>
                          <w:rPr>
                            <w:rFonts w:ascii="宋体"/>
                            <w:sz w:val="21"/>
                          </w:rPr>
                        </w:pPr>
                      </w:p>
                      <w:p>
                        <w:pPr>
                          <w:spacing w:before="65" w:line="180" w:lineRule="auto"/>
                          <w:ind w:firstLine="470"/>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7"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53" w:hRule="atLeast"/>
                    </w:trPr>
                    <w:tc>
                      <w:tcPr>
                        <w:tcW w:w="851" w:type="dxa"/>
                        <w:vMerge w:val="continue"/>
                        <w:tcBorders>
                          <w:top w:val="nil"/>
                          <w:bottom w:val="nil"/>
                        </w:tcBorders>
                        <w:vAlign w:val="top"/>
                      </w:tcPr>
                      <w:p>
                        <w:pPr>
                          <w:rPr>
                            <w:rFonts w:ascii="宋体"/>
                            <w:sz w:val="21"/>
                          </w:rPr>
                        </w:pPr>
                      </w:p>
                    </w:tc>
                    <w:tc>
                      <w:tcPr>
                        <w:tcW w:w="2342"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78" w:lineRule="auto"/>
                          <w:rPr>
                            <w:rFonts w:ascii="宋体"/>
                            <w:sz w:val="21"/>
                          </w:rPr>
                        </w:pPr>
                      </w:p>
                      <w:p>
                        <w:pPr>
                          <w:spacing w:before="52" w:line="189" w:lineRule="auto"/>
                          <w:ind w:firstLine="352"/>
                          <w:rPr>
                            <w:rFonts w:ascii="仿宋" w:hAnsi="仿宋" w:eastAsia="仿宋" w:cs="仿宋"/>
                            <w:sz w:val="16"/>
                            <w:szCs w:val="16"/>
                          </w:rPr>
                        </w:pPr>
                        <w:r>
                          <w:rPr>
                            <w:rFonts w:ascii="仿宋" w:hAnsi="仿宋" w:eastAsia="仿宋" w:cs="仿宋"/>
                            <w:spacing w:val="-7"/>
                            <w:sz w:val="16"/>
                            <w:szCs w:val="16"/>
                          </w:rPr>
                          <w:t>送达</w:t>
                        </w:r>
                      </w:p>
                    </w:tc>
                    <w:tc>
                      <w:tcPr>
                        <w:tcW w:w="2867" w:type="dxa"/>
                        <w:gridSpan w:val="2"/>
                        <w:vAlign w:val="top"/>
                      </w:tcPr>
                      <w:p>
                        <w:pPr>
                          <w:spacing w:line="290" w:lineRule="auto"/>
                          <w:rPr>
                            <w:rFonts w:ascii="宋体"/>
                            <w:sz w:val="21"/>
                          </w:rPr>
                        </w:pPr>
                      </w:p>
                      <w:p>
                        <w:pPr>
                          <w:spacing w:before="52" w:line="233" w:lineRule="auto"/>
                          <w:ind w:left="51" w:right="128"/>
                          <w:rPr>
                            <w:rFonts w:ascii="仿宋" w:hAnsi="仿宋" w:eastAsia="仿宋" w:cs="仿宋"/>
                            <w:sz w:val="16"/>
                            <w:szCs w:val="16"/>
                          </w:rPr>
                        </w:pPr>
                        <w:r>
                          <w:rPr>
                            <w:rFonts w:ascii="仿宋" w:hAnsi="仿宋" w:eastAsia="仿宋" w:cs="仿宋"/>
                            <w:spacing w:val="-8"/>
                            <w:sz w:val="16"/>
                            <w:szCs w:val="16"/>
                          </w:rPr>
                          <w:t>送达责任：</w:t>
                        </w:r>
                        <w:r>
                          <w:rPr>
                            <w:rFonts w:ascii="仿宋" w:hAnsi="仿宋" w:eastAsia="仿宋" w:cs="仿宋"/>
                            <w:spacing w:val="39"/>
                            <w:sz w:val="16"/>
                            <w:szCs w:val="16"/>
                          </w:rPr>
                          <w:t xml:space="preserve"> </w:t>
                        </w:r>
                        <w:r>
                          <w:rPr>
                            <w:rFonts w:ascii="仿宋" w:hAnsi="仿宋" w:eastAsia="仿宋" w:cs="仿宋"/>
                            <w:spacing w:val="-8"/>
                            <w:sz w:val="16"/>
                            <w:szCs w:val="16"/>
                          </w:rPr>
                          <w:t>行政处罚决定书应在7</w:t>
                        </w:r>
                        <w:r>
                          <w:rPr>
                            <w:rFonts w:ascii="仿宋" w:hAnsi="仿宋" w:eastAsia="仿宋" w:cs="仿宋"/>
                            <w:spacing w:val="-32"/>
                            <w:sz w:val="16"/>
                            <w:szCs w:val="16"/>
                          </w:rPr>
                          <w:t xml:space="preserve"> </w:t>
                        </w:r>
                        <w:r>
                          <w:rPr>
                            <w:rFonts w:ascii="仿宋" w:hAnsi="仿宋" w:eastAsia="仿宋" w:cs="仿宋"/>
                            <w:spacing w:val="-8"/>
                            <w:sz w:val="16"/>
                            <w:szCs w:val="16"/>
                          </w:rPr>
                          <w:t>日内</w:t>
                        </w:r>
                        <w:r>
                          <w:rPr>
                            <w:rFonts w:ascii="仿宋" w:hAnsi="仿宋" w:eastAsia="仿宋" w:cs="仿宋"/>
                            <w:w w:val="101"/>
                            <w:sz w:val="16"/>
                            <w:szCs w:val="16"/>
                          </w:rPr>
                          <w:t xml:space="preserve"> </w:t>
                        </w:r>
                        <w:r>
                          <w:rPr>
                            <w:rFonts w:ascii="仿宋" w:hAnsi="仿宋" w:eastAsia="仿宋" w:cs="仿宋"/>
                            <w:spacing w:val="-1"/>
                            <w:sz w:val="16"/>
                            <w:szCs w:val="16"/>
                          </w:rPr>
                          <w:t>送达当事人。</w:t>
                        </w:r>
                      </w:p>
                    </w:tc>
                    <w:tc>
                      <w:tcPr>
                        <w:tcW w:w="964" w:type="dxa"/>
                        <w:vAlign w:val="top"/>
                      </w:tcPr>
                      <w:p>
                        <w:pPr>
                          <w:spacing w:before="281" w:line="231" w:lineRule="auto"/>
                          <w:ind w:left="94" w:right="53"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382" w:lineRule="auto"/>
                          <w:rPr>
                            <w:rFonts w:ascii="宋体"/>
                            <w:sz w:val="21"/>
                          </w:rPr>
                        </w:pPr>
                      </w:p>
                      <w:p>
                        <w:pPr>
                          <w:spacing w:before="65" w:line="180" w:lineRule="auto"/>
                          <w:ind w:firstLine="470"/>
                          <w:rPr>
                            <w:rFonts w:ascii="仿宋" w:hAnsi="仿宋" w:eastAsia="仿宋" w:cs="仿宋"/>
                            <w:sz w:val="20"/>
                            <w:szCs w:val="20"/>
                          </w:rPr>
                        </w:pPr>
                        <w:r>
                          <w:rPr>
                            <w:rFonts w:ascii="仿宋" w:hAnsi="仿宋" w:eastAsia="仿宋" w:cs="仿宋"/>
                            <w:sz w:val="20"/>
                            <w:szCs w:val="20"/>
                          </w:rPr>
                          <w:t>7</w:t>
                        </w:r>
                      </w:p>
                    </w:tc>
                    <w:tc>
                      <w:tcPr>
                        <w:tcW w:w="662" w:type="dxa"/>
                        <w:vMerge w:val="continue"/>
                        <w:tcBorders>
                          <w:top w:val="nil"/>
                          <w:bottom w:val="nil"/>
                        </w:tcBorders>
                        <w:vAlign w:val="top"/>
                      </w:tcPr>
                      <w:p>
                        <w:pPr>
                          <w:rPr>
                            <w:rFonts w:ascii="宋体"/>
                            <w:sz w:val="21"/>
                          </w:rPr>
                        </w:pPr>
                      </w:p>
                    </w:tc>
                    <w:tc>
                      <w:tcPr>
                        <w:tcW w:w="1077"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851" w:type="dxa"/>
                        <w:vMerge w:val="continue"/>
                        <w:tcBorders>
                          <w:top w:val="nil"/>
                          <w:bottom w:val="nil"/>
                        </w:tcBorders>
                        <w:vAlign w:val="top"/>
                      </w:tcPr>
                      <w:p>
                        <w:pPr>
                          <w:rPr>
                            <w:rFonts w:ascii="宋体"/>
                            <w:sz w:val="21"/>
                          </w:rPr>
                        </w:pPr>
                      </w:p>
                    </w:tc>
                    <w:tc>
                      <w:tcPr>
                        <w:tcW w:w="2342"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99" w:line="189" w:lineRule="auto"/>
                          <w:ind w:firstLine="347"/>
                          <w:rPr>
                            <w:rFonts w:ascii="仿宋" w:hAnsi="仿宋" w:eastAsia="仿宋" w:cs="仿宋"/>
                            <w:sz w:val="16"/>
                            <w:szCs w:val="16"/>
                          </w:rPr>
                        </w:pPr>
                        <w:r>
                          <w:rPr>
                            <w:rFonts w:ascii="仿宋" w:hAnsi="仿宋" w:eastAsia="仿宋" w:cs="仿宋"/>
                            <w:spacing w:val="-4"/>
                            <w:sz w:val="16"/>
                            <w:szCs w:val="16"/>
                          </w:rPr>
                          <w:t>执行</w:t>
                        </w:r>
                      </w:p>
                    </w:tc>
                    <w:tc>
                      <w:tcPr>
                        <w:tcW w:w="2867" w:type="dxa"/>
                        <w:gridSpan w:val="2"/>
                        <w:vAlign w:val="top"/>
                      </w:tcPr>
                      <w:p>
                        <w:pPr>
                          <w:spacing w:before="48" w:line="230" w:lineRule="auto"/>
                          <w:ind w:left="50" w:right="47" w:hanging="4"/>
                          <w:rPr>
                            <w:rFonts w:ascii="仿宋" w:hAnsi="仿宋" w:eastAsia="仿宋" w:cs="仿宋"/>
                            <w:sz w:val="16"/>
                            <w:szCs w:val="16"/>
                          </w:rPr>
                        </w:pPr>
                        <w:r>
                          <w:rPr>
                            <w:rFonts w:ascii="仿宋" w:hAnsi="仿宋" w:eastAsia="仿宋" w:cs="仿宋"/>
                            <w:spacing w:val="-5"/>
                            <w:sz w:val="16"/>
                            <w:szCs w:val="16"/>
                          </w:rPr>
                          <w:t>执行责任：</w:t>
                        </w:r>
                        <w:r>
                          <w:rPr>
                            <w:rFonts w:ascii="仿宋" w:hAnsi="仿宋" w:eastAsia="仿宋" w:cs="仿宋"/>
                            <w:spacing w:val="42"/>
                            <w:w w:val="101"/>
                            <w:sz w:val="16"/>
                            <w:szCs w:val="16"/>
                          </w:rPr>
                          <w:t xml:space="preserve"> </w:t>
                        </w:r>
                        <w:r>
                          <w:rPr>
                            <w:rFonts w:ascii="仿宋" w:hAnsi="仿宋" w:eastAsia="仿宋" w:cs="仿宋"/>
                            <w:spacing w:val="-5"/>
                            <w:sz w:val="16"/>
                            <w:szCs w:val="16"/>
                          </w:rPr>
                          <w:t>依照生效的行政处罚决定，</w:t>
                        </w:r>
                        <w:r>
                          <w:rPr>
                            <w:rFonts w:ascii="仿宋" w:hAnsi="仿宋" w:eastAsia="仿宋" w:cs="仿宋"/>
                            <w:sz w:val="16"/>
                            <w:szCs w:val="16"/>
                          </w:rPr>
                          <w:t xml:space="preserve"> </w:t>
                        </w:r>
                        <w:r>
                          <w:rPr>
                            <w:rFonts w:ascii="仿宋" w:hAnsi="仿宋" w:eastAsia="仿宋" w:cs="仿宋"/>
                            <w:spacing w:val="1"/>
                            <w:sz w:val="16"/>
                            <w:szCs w:val="16"/>
                          </w:rPr>
                          <w:t>监督当事人改正违法行为，履行处罚决</w:t>
                        </w:r>
                      </w:p>
                    </w:tc>
                    <w:tc>
                      <w:tcPr>
                        <w:tcW w:w="964" w:type="dxa"/>
                        <w:vAlign w:val="top"/>
                      </w:tcPr>
                      <w:p>
                        <w:pPr>
                          <w:spacing w:before="48" w:line="230" w:lineRule="auto"/>
                          <w:ind w:left="97" w:right="53"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spacing w:before="217" w:line="180" w:lineRule="auto"/>
                          <w:ind w:firstLine="430"/>
                          <w:rPr>
                            <w:rFonts w:ascii="仿宋" w:hAnsi="仿宋" w:eastAsia="仿宋" w:cs="仿宋"/>
                            <w:sz w:val="20"/>
                            <w:szCs w:val="20"/>
                          </w:rPr>
                        </w:pPr>
                        <w:r>
                          <w:rPr>
                            <w:rFonts w:ascii="仿宋" w:hAnsi="仿宋" w:eastAsia="仿宋" w:cs="仿宋"/>
                            <w:spacing w:val="-10"/>
                            <w:w w:val="99"/>
                            <w:sz w:val="20"/>
                            <w:szCs w:val="20"/>
                          </w:rPr>
                          <w:t>15</w:t>
                        </w:r>
                      </w:p>
                    </w:tc>
                    <w:tc>
                      <w:tcPr>
                        <w:tcW w:w="662" w:type="dxa"/>
                        <w:vMerge w:val="continue"/>
                        <w:tcBorders>
                          <w:top w:val="nil"/>
                        </w:tcBorders>
                        <w:vAlign w:val="top"/>
                      </w:tcPr>
                      <w:p>
                        <w:pPr>
                          <w:rPr>
                            <w:rFonts w:ascii="宋体"/>
                            <w:sz w:val="21"/>
                          </w:rPr>
                        </w:pPr>
                      </w:p>
                    </w:tc>
                    <w:tc>
                      <w:tcPr>
                        <w:tcW w:w="1077"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3" w:hRule="atLeast"/>
                    </w:trPr>
                    <w:tc>
                      <w:tcPr>
                        <w:tcW w:w="851" w:type="dxa"/>
                        <w:vMerge w:val="continue"/>
                        <w:tcBorders>
                          <w:top w:val="nil"/>
                        </w:tcBorders>
                        <w:vAlign w:val="top"/>
                      </w:tcPr>
                      <w:p>
                        <w:pPr>
                          <w:rPr>
                            <w:rFonts w:ascii="宋体"/>
                            <w:sz w:val="21"/>
                          </w:rPr>
                        </w:pPr>
                      </w:p>
                    </w:tc>
                    <w:tc>
                      <w:tcPr>
                        <w:tcW w:w="2342"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gridSpan w:val="2"/>
                        <w:vAlign w:val="top"/>
                      </w:tcPr>
                      <w:p>
                        <w:pPr>
                          <w:spacing w:before="96" w:line="189" w:lineRule="auto"/>
                          <w:ind w:firstLine="48"/>
                          <w:rPr>
                            <w:rFonts w:ascii="仿宋" w:hAnsi="仿宋" w:eastAsia="仿宋" w:cs="仿宋"/>
                            <w:sz w:val="16"/>
                            <w:szCs w:val="16"/>
                          </w:rPr>
                        </w:pPr>
                        <w:r>
                          <w:rPr>
                            <w:rFonts w:ascii="仿宋" w:hAnsi="仿宋" w:eastAsia="仿宋" w:cs="仿宋"/>
                            <w:spacing w:val="2"/>
                            <w:sz w:val="16"/>
                            <w:szCs w:val="16"/>
                          </w:rPr>
                          <w:t>其他法律法规政策规定应当履行的责任</w:t>
                        </w:r>
                      </w:p>
                      <w:p>
                        <w:pPr>
                          <w:spacing w:before="145" w:line="96" w:lineRule="exact"/>
                          <w:ind w:firstLine="59"/>
                          <w:rPr>
                            <w:rFonts w:ascii="仿宋" w:hAnsi="仿宋" w:eastAsia="仿宋" w:cs="仿宋"/>
                            <w:sz w:val="16"/>
                            <w:szCs w:val="16"/>
                          </w:rPr>
                        </w:pPr>
                        <w:r>
                          <w:rPr>
                            <w:rFonts w:ascii="仿宋" w:hAnsi="仿宋" w:eastAsia="仿宋" w:cs="仿宋"/>
                            <w:sz w:val="16"/>
                            <w:szCs w:val="16"/>
                          </w:rPr>
                          <w:t>。</w:t>
                        </w:r>
                      </w:p>
                    </w:tc>
                    <w:tc>
                      <w:tcPr>
                        <w:tcW w:w="964" w:type="dxa"/>
                        <w:vAlign w:val="top"/>
                      </w:tcPr>
                      <w:p>
                        <w:pPr>
                          <w:spacing w:before="46" w:line="230" w:lineRule="auto"/>
                          <w:ind w:left="97" w:right="53" w:hanging="4"/>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pacing w:val="-1"/>
                            <w:sz w:val="16"/>
                            <w:szCs w:val="16"/>
                          </w:rPr>
                          <w:t>市场综合行</w:t>
                        </w:r>
                      </w:p>
                    </w:tc>
                    <w:tc>
                      <w:tcPr>
                        <w:tcW w:w="992" w:type="dxa"/>
                        <w:vAlign w:val="top"/>
                      </w:tcPr>
                      <w:p>
                        <w:pPr>
                          <w:rPr>
                            <w:rFonts w:ascii="宋体"/>
                            <w:sz w:val="21"/>
                          </w:rPr>
                        </w:pPr>
                      </w:p>
                    </w:tc>
                    <w:tc>
                      <w:tcPr>
                        <w:tcW w:w="662" w:type="dxa"/>
                        <w:vAlign w:val="top"/>
                      </w:tcPr>
                      <w:p>
                        <w:pPr>
                          <w:rPr>
                            <w:rFonts w:ascii="宋体"/>
                            <w:sz w:val="21"/>
                          </w:rPr>
                        </w:pPr>
                      </w:p>
                    </w:tc>
                    <w:tc>
                      <w:tcPr>
                        <w:tcW w:w="1077" w:type="dxa"/>
                        <w:vMerge w:val="continue"/>
                        <w:tcBorders>
                          <w:top w:val="nil"/>
                        </w:tcBorders>
                        <w:vAlign w:val="top"/>
                      </w:tcPr>
                      <w:p>
                        <w:pPr>
                          <w:rPr>
                            <w:rFonts w:ascii="宋体"/>
                            <w:sz w:val="21"/>
                          </w:rPr>
                        </w:pPr>
                      </w:p>
                    </w:tc>
                  </w:tr>
                </w:tbl>
                <w:p>
                  <w:pPr>
                    <w:rPr>
                      <w:rFonts w:ascii="宋体"/>
                      <w:sz w:val="21"/>
                    </w:rPr>
                  </w:pPr>
                </w:p>
              </w:txbxContent>
            </v:textbox>
          </v:shape>
        </w:pict>
      </w:r>
      <w:r>
        <w:rPr>
          <w:rFonts w:ascii="仿宋" w:hAnsi="仿宋" w:eastAsia="仿宋" w:cs="仿宋"/>
          <w:spacing w:val="-1"/>
          <w:sz w:val="16"/>
          <w:szCs w:val="16"/>
        </w:rPr>
        <w:t>申请行政复议的途径和期</w:t>
      </w:r>
    </w:p>
    <w:p>
      <w:pPr>
        <w:spacing w:line="297" w:lineRule="auto"/>
        <w:rPr>
          <w:rFonts w:ascii="宋体"/>
          <w:sz w:val="21"/>
        </w:rPr>
      </w:pPr>
    </w:p>
    <w:p>
      <w:pPr>
        <w:spacing w:line="297" w:lineRule="auto"/>
        <w:rPr>
          <w:rFonts w:ascii="宋体"/>
          <w:sz w:val="21"/>
        </w:rPr>
      </w:pPr>
    </w:p>
    <w:p>
      <w:pPr>
        <w:spacing w:line="297" w:lineRule="auto"/>
        <w:rPr>
          <w:rFonts w:ascii="宋体"/>
          <w:sz w:val="21"/>
        </w:rPr>
      </w:pPr>
    </w:p>
    <w:p>
      <w:pPr>
        <w:spacing w:line="297" w:lineRule="auto"/>
        <w:rPr>
          <w:rFonts w:ascii="宋体"/>
          <w:sz w:val="21"/>
        </w:rPr>
      </w:pPr>
    </w:p>
    <w:p>
      <w:pPr>
        <w:spacing w:before="52" w:line="189" w:lineRule="auto"/>
        <w:ind w:firstLine="8132"/>
        <w:rPr>
          <w:rFonts w:ascii="仿宋" w:hAnsi="仿宋" w:eastAsia="仿宋" w:cs="仿宋"/>
          <w:sz w:val="16"/>
          <w:szCs w:val="16"/>
        </w:rPr>
      </w:pPr>
      <w:r>
        <w:rPr>
          <w:rFonts w:ascii="仿宋" w:hAnsi="仿宋" w:eastAsia="仿宋" w:cs="仿宋"/>
          <w:sz w:val="16"/>
          <w:szCs w:val="16"/>
        </w:rPr>
        <w:t>当事人在法定期限内没有申请行政</w:t>
      </w:r>
    </w:p>
    <w:p>
      <w:pPr>
        <w:spacing w:line="253" w:lineRule="auto"/>
        <w:rPr>
          <w:rFonts w:ascii="宋体"/>
          <w:sz w:val="21"/>
        </w:rPr>
      </w:pPr>
    </w:p>
    <w:p>
      <w:pPr>
        <w:spacing w:before="52" w:line="189" w:lineRule="auto"/>
        <w:ind w:firstLine="10705"/>
        <w:rPr>
          <w:rFonts w:ascii="仿宋" w:hAnsi="仿宋" w:eastAsia="仿宋" w:cs="仿宋"/>
          <w:sz w:val="16"/>
          <w:szCs w:val="16"/>
        </w:rPr>
      </w:pPr>
      <w:r>
        <w:rPr>
          <w:rFonts w:ascii="仿宋" w:hAnsi="仿宋" w:eastAsia="仿宋" w:cs="仿宋"/>
          <w:sz w:val="16"/>
          <w:szCs w:val="16"/>
        </w:rPr>
        <w:t>政执法大队</w:t>
      </w:r>
    </w:p>
    <w:p>
      <w:pPr>
        <w:sectPr>
          <w:footerReference r:id="rId164" w:type="default"/>
          <w:pgSz w:w="16837" w:h="11905"/>
          <w:pgMar w:top="1011" w:right="1274" w:bottom="674" w:left="1256" w:header="0" w:footer="519" w:gutter="0"/>
          <w:cols w:space="720" w:num="1"/>
        </w:sect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before="65" w:line="188" w:lineRule="auto"/>
        <w:ind w:firstLine="4294"/>
        <w:rPr>
          <w:rFonts w:ascii="仿宋" w:hAnsi="仿宋" w:eastAsia="仿宋" w:cs="仿宋"/>
          <w:sz w:val="20"/>
          <w:szCs w:val="20"/>
        </w:rPr>
      </w:pPr>
      <w:r>
        <w:pict>
          <v:shape id="_x0000_s1174" o:spid="_x0000_s1174" o:spt="202" type="#_x0000_t202" style="position:absolute;left:0pt;margin-left:-1pt;margin-top:-369.25pt;height:389.5pt;width:717.35pt;z-index:25181184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1"/>
                    <w:gridCol w:w="2551"/>
                    <w:gridCol w:w="993"/>
                    <w:gridCol w:w="992"/>
                    <w:gridCol w:w="1958"/>
                    <w:gridCol w:w="909"/>
                    <w:gridCol w:w="965"/>
                    <w:gridCol w:w="992"/>
                    <w:gridCol w:w="662"/>
                    <w:gridCol w:w="107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3" w:hRule="atLeast"/>
                    </w:trPr>
                    <w:tc>
                      <w:tcPr>
                        <w:tcW w:w="3192" w:type="dxa"/>
                        <w:gridSpan w:val="2"/>
                        <w:tcBorders>
                          <w:right w:val="nil"/>
                        </w:tcBorders>
                        <w:vAlign w:val="top"/>
                      </w:tcPr>
                      <w:p>
                        <w:pPr>
                          <w:spacing w:before="28" w:line="189" w:lineRule="auto"/>
                          <w:ind w:firstLine="48"/>
                          <w:rPr>
                            <w:rFonts w:ascii="仿宋" w:hAnsi="仿宋" w:eastAsia="仿宋" w:cs="仿宋"/>
                            <w:sz w:val="18"/>
                            <w:szCs w:val="18"/>
                          </w:rPr>
                        </w:pPr>
                        <w:r>
                          <w:rPr>
                            <w:rFonts w:ascii="仿宋" w:hAnsi="仿宋" w:eastAsia="仿宋" w:cs="仿宋"/>
                            <w:spacing w:val="4"/>
                            <w:sz w:val="18"/>
                            <w:szCs w:val="18"/>
                          </w:rPr>
                          <w:t>服务电话：</w:t>
                        </w:r>
                        <w:r>
                          <w:rPr>
                            <w:rFonts w:ascii="仿宋" w:hAnsi="仿宋" w:eastAsia="仿宋" w:cs="仿宋"/>
                            <w:spacing w:val="75"/>
                            <w:w w:val="101"/>
                            <w:sz w:val="18"/>
                            <w:szCs w:val="18"/>
                          </w:rPr>
                          <w:t xml:space="preserve"> </w:t>
                        </w:r>
                        <w:r>
                          <w:rPr>
                            <w:rFonts w:ascii="仿宋" w:hAnsi="仿宋" w:eastAsia="仿宋" w:cs="仿宋"/>
                            <w:spacing w:val="4"/>
                            <w:sz w:val="18"/>
                            <w:szCs w:val="18"/>
                          </w:rPr>
                          <w:t>0377-65969823</w:t>
                        </w:r>
                      </w:p>
                    </w:tc>
                    <w:tc>
                      <w:tcPr>
                        <w:tcW w:w="6494" w:type="dxa"/>
                        <w:gridSpan w:val="4"/>
                        <w:tcBorders>
                          <w:top w:val="nil"/>
                          <w:left w:val="nil"/>
                          <w:right w:val="nil"/>
                        </w:tcBorders>
                        <w:vAlign w:val="top"/>
                      </w:tcPr>
                      <w:p>
                        <w:pPr>
                          <w:spacing w:before="28" w:line="189" w:lineRule="auto"/>
                          <w:ind w:firstLine="1812"/>
                          <w:rPr>
                            <w:rFonts w:ascii="仿宋" w:hAnsi="仿宋" w:eastAsia="仿宋" w:cs="仿宋"/>
                            <w:sz w:val="18"/>
                            <w:szCs w:val="18"/>
                          </w:rPr>
                        </w:pPr>
                        <w:r>
                          <w:rPr>
                            <w:rFonts w:ascii="仿宋" w:hAnsi="仿宋" w:eastAsia="仿宋" w:cs="仿宋"/>
                            <w:spacing w:val="10"/>
                            <w:w w:val="104"/>
                            <w:sz w:val="18"/>
                            <w:szCs w:val="18"/>
                          </w:rPr>
                          <w:t>投诉机构:</w:t>
                        </w:r>
                        <w:r>
                          <w:rPr>
                            <w:rFonts w:ascii="仿宋" w:hAnsi="仿宋" w:eastAsia="仿宋" w:cs="仿宋"/>
                            <w:spacing w:val="36"/>
                            <w:sz w:val="18"/>
                            <w:szCs w:val="18"/>
                          </w:rPr>
                          <w:t xml:space="preserve"> </w:t>
                        </w:r>
                        <w:r>
                          <w:rPr>
                            <w:rFonts w:ascii="仿宋" w:hAnsi="仿宋" w:eastAsia="仿宋" w:cs="仿宋"/>
                            <w:spacing w:val="10"/>
                            <w:w w:val="104"/>
                            <w:sz w:val="18"/>
                            <w:szCs w:val="18"/>
                          </w:rPr>
                          <w:t>纪检监察室</w:t>
                        </w:r>
                      </w:p>
                    </w:tc>
                    <w:tc>
                      <w:tcPr>
                        <w:tcW w:w="1874" w:type="dxa"/>
                        <w:gridSpan w:val="2"/>
                        <w:tcBorders>
                          <w:top w:val="nil"/>
                          <w:left w:val="nil"/>
                          <w:right w:val="nil"/>
                        </w:tcBorders>
                        <w:vAlign w:val="top"/>
                      </w:tcPr>
                      <w:p>
                        <w:pPr>
                          <w:spacing w:before="28" w:line="189" w:lineRule="auto"/>
                          <w:ind w:firstLine="468"/>
                          <w:rPr>
                            <w:rFonts w:ascii="仿宋" w:hAnsi="仿宋" w:eastAsia="仿宋" w:cs="仿宋"/>
                            <w:sz w:val="18"/>
                            <w:szCs w:val="18"/>
                          </w:rPr>
                        </w:pPr>
                        <w:r>
                          <w:rPr>
                            <w:rFonts w:ascii="仿宋" w:hAnsi="仿宋" w:eastAsia="仿宋" w:cs="仿宋"/>
                            <w:spacing w:val="-2"/>
                            <w:sz w:val="18"/>
                            <w:szCs w:val="18"/>
                          </w:rPr>
                          <w:t>投诉电话：</w:t>
                        </w:r>
                        <w:r>
                          <w:rPr>
                            <w:rFonts w:ascii="仿宋" w:hAnsi="仿宋" w:eastAsia="仿宋" w:cs="仿宋"/>
                            <w:spacing w:val="67"/>
                            <w:w w:val="101"/>
                            <w:sz w:val="18"/>
                            <w:szCs w:val="18"/>
                          </w:rPr>
                          <w:t xml:space="preserve"> </w:t>
                        </w:r>
                        <w:r>
                          <w:rPr>
                            <w:rFonts w:ascii="仿宋" w:hAnsi="仿宋" w:eastAsia="仿宋" w:cs="仿宋"/>
                            <w:spacing w:val="-2"/>
                            <w:sz w:val="18"/>
                            <w:szCs w:val="18"/>
                          </w:rPr>
                          <w:t>0377</w:t>
                        </w:r>
                      </w:p>
                    </w:tc>
                    <w:tc>
                      <w:tcPr>
                        <w:tcW w:w="2731" w:type="dxa"/>
                        <w:gridSpan w:val="3"/>
                        <w:tcBorders>
                          <w:top w:val="nil"/>
                          <w:left w:val="nil"/>
                        </w:tcBorders>
                        <w:vAlign w:val="top"/>
                      </w:tcPr>
                      <w:p>
                        <w:pPr>
                          <w:spacing w:before="62" w:line="151" w:lineRule="exact"/>
                          <w:ind w:firstLine="104"/>
                          <w:rPr>
                            <w:rFonts w:ascii="仿宋" w:hAnsi="仿宋" w:eastAsia="仿宋" w:cs="仿宋"/>
                            <w:sz w:val="20"/>
                            <w:szCs w:val="20"/>
                          </w:rPr>
                        </w:pPr>
                        <w:r>
                          <w:rPr>
                            <w:rFonts w:ascii="仿宋" w:hAnsi="仿宋" w:eastAsia="仿宋" w:cs="仿宋"/>
                            <w:spacing w:val="-1"/>
                            <w:position w:val="-2"/>
                            <w:sz w:val="20"/>
                            <w:szCs w:val="20"/>
                          </w:rPr>
                          <w:t>65969000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9686" w:type="dxa"/>
                        <w:gridSpan w:val="6"/>
                        <w:tcBorders>
                          <w:right w:val="nil"/>
                        </w:tcBorders>
                        <w:vAlign w:val="top"/>
                      </w:tcPr>
                      <w:p>
                        <w:pPr>
                          <w:spacing w:before="40" w:line="185" w:lineRule="auto"/>
                          <w:ind w:firstLine="58"/>
                          <w:rPr>
                            <w:rFonts w:ascii="仿宋" w:hAnsi="仿宋" w:eastAsia="仿宋" w:cs="仿宋"/>
                            <w:sz w:val="18"/>
                            <w:szCs w:val="18"/>
                          </w:rPr>
                        </w:pPr>
                        <w:r>
                          <w:rPr>
                            <w:rFonts w:ascii="仿宋" w:hAnsi="仿宋" w:eastAsia="仿宋" w:cs="仿宋"/>
                            <w:spacing w:val="14"/>
                            <w:sz w:val="18"/>
                            <w:szCs w:val="18"/>
                          </w:rPr>
                          <w:t>受理地点：</w:t>
                        </w:r>
                        <w:r>
                          <w:rPr>
                            <w:rFonts w:ascii="仿宋" w:hAnsi="仿宋" w:eastAsia="仿宋" w:cs="仿宋"/>
                            <w:spacing w:val="72"/>
                            <w:sz w:val="18"/>
                            <w:szCs w:val="18"/>
                          </w:rPr>
                          <w:t xml:space="preserve"> </w:t>
                        </w:r>
                        <w:r>
                          <w:rPr>
                            <w:rFonts w:ascii="仿宋" w:hAnsi="仿宋" w:eastAsia="仿宋" w:cs="仿宋"/>
                            <w:spacing w:val="14"/>
                            <w:sz w:val="18"/>
                            <w:szCs w:val="18"/>
                          </w:rPr>
                          <w:t>镇平县文化广电和旅游局（建设大道378号）</w:t>
                        </w:r>
                        <w:r>
                          <w:rPr>
                            <w:rFonts w:ascii="仿宋" w:hAnsi="仿宋" w:eastAsia="仿宋" w:cs="仿宋"/>
                            <w:spacing w:val="13"/>
                            <w:sz w:val="18"/>
                            <w:szCs w:val="18"/>
                          </w:rPr>
                          <w:t xml:space="preserve">   </w:t>
                        </w:r>
                        <w:r>
                          <w:rPr>
                            <w:rFonts w:ascii="仿宋" w:hAnsi="仿宋" w:eastAsia="仿宋" w:cs="仿宋"/>
                            <w:spacing w:val="14"/>
                            <w:sz w:val="18"/>
                            <w:szCs w:val="18"/>
                          </w:rPr>
                          <w:t>镇平县政务服务大厅</w:t>
                        </w:r>
                        <w:r>
                          <w:rPr>
                            <w:rFonts w:hint="eastAsia" w:ascii="仿宋" w:hAnsi="仿宋" w:eastAsia="仿宋" w:cs="仿宋"/>
                            <w:spacing w:val="14"/>
                            <w:sz w:val="18"/>
                            <w:szCs w:val="18"/>
                            <w:lang w:eastAsia="zh-CN"/>
                          </w:rPr>
                          <w:t>文广旅窗口</w:t>
                        </w:r>
                        <w:r>
                          <w:rPr>
                            <w:rFonts w:ascii="仿宋" w:hAnsi="仿宋" w:eastAsia="仿宋" w:cs="仿宋"/>
                            <w:spacing w:val="14"/>
                            <w:sz w:val="18"/>
                            <w:szCs w:val="18"/>
                          </w:rPr>
                          <w:t>（平安大道西段）</w:t>
                        </w:r>
                      </w:p>
                    </w:tc>
                    <w:tc>
                      <w:tcPr>
                        <w:tcW w:w="4605" w:type="dxa"/>
                        <w:gridSpan w:val="5"/>
                        <w:tcBorders>
                          <w:left w:val="nil"/>
                        </w:tcBorders>
                        <w:vAlign w:val="top"/>
                      </w:tcPr>
                      <w:p>
                        <w:pPr>
                          <w:spacing w:line="220" w:lineRule="exact"/>
                          <w:rPr>
                            <w:rFonts w:ascii="宋体"/>
                            <w:sz w:val="17"/>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851" w:type="dxa"/>
                        <w:vAlign w:val="top"/>
                      </w:tcPr>
                      <w:p>
                        <w:pPr>
                          <w:spacing w:before="164"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1" w:type="dxa"/>
                        <w:vAlign w:val="top"/>
                      </w:tcPr>
                      <w:p>
                        <w:pPr>
                          <w:spacing w:before="164"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64" w:line="188" w:lineRule="auto"/>
                          <w:ind w:firstLine="887"/>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64" w:line="188" w:lineRule="auto"/>
                          <w:ind w:firstLine="106"/>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64" w:line="188" w:lineRule="auto"/>
                          <w:ind w:firstLine="113"/>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gridSpan w:val="2"/>
                        <w:vAlign w:val="top"/>
                      </w:tcPr>
                      <w:p>
                        <w:pPr>
                          <w:spacing w:before="164" w:line="188" w:lineRule="auto"/>
                          <w:ind w:firstLine="104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5" w:type="dxa"/>
                        <w:vAlign w:val="top"/>
                      </w:tcPr>
                      <w:p>
                        <w:pPr>
                          <w:spacing w:before="164" w:line="188" w:lineRule="auto"/>
                          <w:ind w:firstLine="99"/>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64" w:line="188" w:lineRule="auto"/>
                          <w:ind w:firstLine="113"/>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47" w:line="214" w:lineRule="auto"/>
                          <w:ind w:left="165" w:right="105" w:hanging="7"/>
                          <w:rPr>
                            <w:rFonts w:ascii="仿宋" w:hAnsi="仿宋" w:eastAsia="仿宋" w:cs="仿宋"/>
                            <w:sz w:val="18"/>
                            <w:szCs w:val="18"/>
                          </w:rPr>
                        </w:pPr>
                        <w:r>
                          <w:rPr>
                            <w:rFonts w:ascii="仿宋" w:hAnsi="仿宋" w:eastAsia="仿宋" w:cs="仿宋"/>
                            <w:spacing w:val="11"/>
                            <w:sz w:val="18"/>
                            <w:szCs w:val="18"/>
                            <w14:textOutline w14:w="3349" w14:cap="sq" w14:cmpd="sng">
                              <w14:solidFill>
                                <w14:srgbClr w14:val="000000"/>
                              </w14:solidFill>
                              <w14:prstDash w14:val="solid"/>
                              <w14:bevel/>
                            </w14:textOutline>
                          </w:rPr>
                          <w:t>法定</w:t>
                        </w:r>
                        <w:r>
                          <w:rPr>
                            <w:rFonts w:ascii="仿宋" w:hAnsi="仿宋" w:eastAsia="仿宋" w:cs="仿宋"/>
                            <w:spacing w:val="1"/>
                            <w:sz w:val="18"/>
                            <w:szCs w:val="18"/>
                          </w:rPr>
                          <w:t xml:space="preserve"> </w:t>
                        </w:r>
                        <w:r>
                          <w:rPr>
                            <w:rFonts w:ascii="仿宋" w:hAnsi="仿宋" w:eastAsia="仿宋" w:cs="仿宋"/>
                            <w:spacing w:val="7"/>
                            <w:sz w:val="18"/>
                            <w:szCs w:val="18"/>
                            <w14:textOutline w14:w="3349" w14:cap="sq" w14:cmpd="sng">
                              <w14:solidFill>
                                <w14:srgbClr w14:val="000000"/>
                              </w14:solidFill>
                              <w14:prstDash w14:val="solid"/>
                              <w14:bevel/>
                            </w14:textOutline>
                          </w:rPr>
                          <w:t>时限</w:t>
                        </w:r>
                      </w:p>
                    </w:tc>
                    <w:tc>
                      <w:tcPr>
                        <w:tcW w:w="1077" w:type="dxa"/>
                        <w:vAlign w:val="top"/>
                      </w:tcPr>
                      <w:p>
                        <w:pPr>
                          <w:spacing w:before="47" w:line="214" w:lineRule="auto"/>
                          <w:ind w:left="254" w:right="114" w:hanging="94"/>
                          <w:rPr>
                            <w:rFonts w:ascii="仿宋" w:hAnsi="仿宋" w:eastAsia="仿宋" w:cs="仿宋"/>
                            <w:sz w:val="18"/>
                            <w:szCs w:val="18"/>
                          </w:rPr>
                        </w:pPr>
                        <w:r>
                          <w:rPr>
                            <w:rFonts w:ascii="仿宋" w:hAnsi="仿宋" w:eastAsia="仿宋" w:cs="仿宋"/>
                            <w:spacing w:val="16"/>
                            <w:sz w:val="18"/>
                            <w:szCs w:val="18"/>
                            <w14:textOutline w14:w="3349" w14:cap="sq" w14:cmpd="sng">
                              <w14:solidFill>
                                <w14:srgbClr w14:val="000000"/>
                              </w14:solidFill>
                              <w14:prstDash w14:val="solid"/>
                              <w14:bevel/>
                            </w14:textOutline>
                          </w:rPr>
                          <w:t>收费情况</w:t>
                        </w:r>
                        <w:r>
                          <w:rPr>
                            <w:rFonts w:ascii="仿宋" w:hAnsi="仿宋" w:eastAsia="仿宋" w:cs="仿宋"/>
                            <w:spacing w:val="2"/>
                            <w:w w:val="101"/>
                            <w:sz w:val="18"/>
                            <w:szCs w:val="18"/>
                          </w:rPr>
                          <w:t xml:space="preserve"> </w:t>
                        </w:r>
                        <w:r>
                          <w:rPr>
                            <w:rFonts w:ascii="仿宋" w:hAnsi="仿宋" w:eastAsia="仿宋" w:cs="仿宋"/>
                            <w:spacing w:val="17"/>
                            <w:sz w:val="18"/>
                            <w:szCs w:val="18"/>
                            <w14:textOutline w14:w="3349"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4" w:hRule="atLeast"/>
                    </w:trPr>
                    <w:tc>
                      <w:tcPr>
                        <w:tcW w:w="851" w:type="dxa"/>
                        <w:vMerge w:val="restart"/>
                        <w:tcBorders>
                          <w:bottom w:val="nil"/>
                        </w:tcBorders>
                        <w:vAlign w:val="top"/>
                      </w:tcPr>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2"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line="253" w:lineRule="auto"/>
                          <w:rPr>
                            <w:rFonts w:ascii="宋体"/>
                            <w:sz w:val="21"/>
                          </w:rPr>
                        </w:pPr>
                      </w:p>
                      <w:p>
                        <w:pPr>
                          <w:spacing w:before="65" w:line="180" w:lineRule="auto"/>
                          <w:ind w:firstLine="395"/>
                          <w:rPr>
                            <w:rFonts w:ascii="仿宋" w:hAnsi="仿宋" w:eastAsia="仿宋" w:cs="仿宋"/>
                            <w:sz w:val="20"/>
                            <w:szCs w:val="20"/>
                          </w:rPr>
                        </w:pPr>
                        <w:r>
                          <w:rPr>
                            <w:rFonts w:ascii="仿宋" w:hAnsi="仿宋" w:eastAsia="仿宋" w:cs="仿宋"/>
                            <w:sz w:val="20"/>
                            <w:szCs w:val="20"/>
                          </w:rPr>
                          <w:t>1</w:t>
                        </w:r>
                      </w:p>
                    </w:tc>
                    <w:tc>
                      <w:tcPr>
                        <w:tcW w:w="2341" w:type="dxa"/>
                        <w:vMerge w:val="restart"/>
                        <w:tcBorders>
                          <w:bottom w:val="nil"/>
                        </w:tcBorders>
                        <w:vAlign w:val="top"/>
                      </w:tcPr>
                      <w:p>
                        <w:pPr>
                          <w:spacing w:line="249" w:lineRule="auto"/>
                          <w:rPr>
                            <w:rFonts w:ascii="宋体"/>
                            <w:sz w:val="21"/>
                          </w:rPr>
                        </w:pPr>
                      </w:p>
                      <w:p>
                        <w:pPr>
                          <w:spacing w:line="249"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before="65" w:line="188" w:lineRule="auto"/>
                          <w:ind w:firstLine="278"/>
                          <w:rPr>
                            <w:rFonts w:ascii="仿宋" w:hAnsi="仿宋" w:eastAsia="仿宋" w:cs="仿宋"/>
                            <w:sz w:val="20"/>
                            <w:szCs w:val="20"/>
                          </w:rPr>
                        </w:pPr>
                        <w:r>
                          <w:rPr>
                            <w:rFonts w:ascii="仿宋" w:hAnsi="仿宋" w:eastAsia="仿宋" w:cs="仿宋"/>
                            <w:spacing w:val="-1"/>
                            <w:sz w:val="20"/>
                            <w:szCs w:val="20"/>
                          </w:rPr>
                          <w:t>营业性演出监督检查</w:t>
                        </w:r>
                      </w:p>
                    </w:tc>
                    <w:tc>
                      <w:tcPr>
                        <w:tcW w:w="2551" w:type="dxa"/>
                        <w:vMerge w:val="restart"/>
                        <w:tcBorders>
                          <w:bottom w:val="nil"/>
                        </w:tcBorders>
                        <w:vAlign w:val="top"/>
                      </w:tcPr>
                      <w:p>
                        <w:pPr>
                          <w:spacing w:before="49" w:line="188" w:lineRule="auto"/>
                          <w:ind w:firstLine="175"/>
                          <w:rPr>
                            <w:rFonts w:ascii="仿宋" w:hAnsi="仿宋" w:eastAsia="仿宋" w:cs="仿宋"/>
                            <w:sz w:val="20"/>
                            <w:szCs w:val="20"/>
                          </w:rPr>
                        </w:pPr>
                        <w:r>
                          <w:rPr>
                            <w:rFonts w:ascii="仿宋" w:hAnsi="仿宋" w:eastAsia="仿宋" w:cs="仿宋"/>
                            <w:sz w:val="20"/>
                            <w:szCs w:val="20"/>
                          </w:rPr>
                          <w:t>《营业性演出管理条例》</w:t>
                        </w:r>
                      </w:p>
                      <w:p>
                        <w:pPr>
                          <w:spacing w:before="43" w:line="188" w:lineRule="auto"/>
                          <w:ind w:firstLine="108"/>
                          <w:rPr>
                            <w:rFonts w:ascii="仿宋" w:hAnsi="仿宋" w:eastAsia="仿宋" w:cs="仿宋"/>
                            <w:sz w:val="20"/>
                            <w:szCs w:val="20"/>
                          </w:rPr>
                        </w:pPr>
                        <w:r>
                          <w:rPr>
                            <w:rFonts w:ascii="仿宋" w:hAnsi="仿宋" w:eastAsia="仿宋" w:cs="仿宋"/>
                            <w:spacing w:val="-4"/>
                            <w:sz w:val="20"/>
                            <w:szCs w:val="20"/>
                          </w:rPr>
                          <w:t>(国务院令第528号)</w:t>
                        </w:r>
                        <w:r>
                          <w:rPr>
                            <w:rFonts w:ascii="仿宋" w:hAnsi="仿宋" w:eastAsia="仿宋" w:cs="仿宋"/>
                            <w:spacing w:val="34"/>
                            <w:sz w:val="20"/>
                            <w:szCs w:val="20"/>
                          </w:rPr>
                          <w:t xml:space="preserve"> </w:t>
                        </w:r>
                        <w:r>
                          <w:rPr>
                            <w:rFonts w:ascii="仿宋" w:hAnsi="仿宋" w:eastAsia="仿宋" w:cs="仿宋"/>
                            <w:spacing w:val="-4"/>
                            <w:sz w:val="20"/>
                            <w:szCs w:val="20"/>
                          </w:rPr>
                          <w:t>第五条</w:t>
                        </w:r>
                      </w:p>
                      <w:p>
                        <w:pPr>
                          <w:spacing w:before="43" w:line="188" w:lineRule="auto"/>
                          <w:ind w:firstLine="136"/>
                          <w:rPr>
                            <w:rFonts w:ascii="仿宋" w:hAnsi="仿宋" w:eastAsia="仿宋" w:cs="仿宋"/>
                            <w:sz w:val="20"/>
                            <w:szCs w:val="20"/>
                          </w:rPr>
                        </w:pPr>
                        <w:r>
                          <w:rPr>
                            <w:rFonts w:ascii="仿宋" w:hAnsi="仿宋" w:eastAsia="仿宋" w:cs="仿宋"/>
                            <w:spacing w:val="-2"/>
                            <w:sz w:val="20"/>
                            <w:szCs w:val="20"/>
                          </w:rPr>
                          <w:t>第二款</w:t>
                        </w:r>
                        <w:r>
                          <w:rPr>
                            <w:rFonts w:ascii="仿宋" w:hAnsi="仿宋" w:eastAsia="仿宋" w:cs="仿宋"/>
                            <w:spacing w:val="21"/>
                            <w:sz w:val="20"/>
                            <w:szCs w:val="20"/>
                          </w:rPr>
                          <w:t xml:space="preserve"> </w:t>
                        </w:r>
                        <w:r>
                          <w:rPr>
                            <w:rFonts w:ascii="仿宋" w:hAnsi="仿宋" w:eastAsia="仿宋" w:cs="仿宋"/>
                            <w:spacing w:val="-2"/>
                            <w:sz w:val="20"/>
                            <w:szCs w:val="20"/>
                          </w:rPr>
                          <w:t>县级以上地方人民</w:t>
                        </w:r>
                      </w:p>
                      <w:p>
                        <w:pPr>
                          <w:spacing w:before="44" w:line="188" w:lineRule="auto"/>
                          <w:ind w:firstLine="80"/>
                          <w:rPr>
                            <w:rFonts w:ascii="仿宋" w:hAnsi="仿宋" w:eastAsia="仿宋" w:cs="仿宋"/>
                            <w:sz w:val="20"/>
                            <w:szCs w:val="20"/>
                          </w:rPr>
                        </w:pPr>
                        <w:r>
                          <w:rPr>
                            <w:rFonts w:ascii="仿宋" w:hAnsi="仿宋" w:eastAsia="仿宋" w:cs="仿宋"/>
                            <w:sz w:val="20"/>
                            <w:szCs w:val="20"/>
                          </w:rPr>
                          <w:t>政府文化主管部门负责本行</w:t>
                        </w:r>
                      </w:p>
                      <w:p>
                        <w:pPr>
                          <w:spacing w:before="43" w:line="188" w:lineRule="auto"/>
                          <w:ind w:firstLine="80"/>
                          <w:rPr>
                            <w:rFonts w:ascii="仿宋" w:hAnsi="仿宋" w:eastAsia="仿宋" w:cs="仿宋"/>
                            <w:sz w:val="20"/>
                            <w:szCs w:val="20"/>
                          </w:rPr>
                        </w:pPr>
                        <w:r>
                          <w:rPr>
                            <w:rFonts w:ascii="仿宋" w:hAnsi="仿宋" w:eastAsia="仿宋" w:cs="仿宋"/>
                            <w:sz w:val="20"/>
                            <w:szCs w:val="20"/>
                          </w:rPr>
                          <w:t>政区域内营业性演出的监督</w:t>
                        </w:r>
                      </w:p>
                      <w:p>
                        <w:pPr>
                          <w:spacing w:before="43" w:line="188" w:lineRule="auto"/>
                          <w:ind w:firstLine="90"/>
                          <w:rPr>
                            <w:rFonts w:ascii="仿宋" w:hAnsi="仿宋" w:eastAsia="仿宋" w:cs="仿宋"/>
                            <w:sz w:val="20"/>
                            <w:szCs w:val="20"/>
                          </w:rPr>
                        </w:pPr>
                        <w:r>
                          <w:rPr>
                            <w:rFonts w:ascii="仿宋" w:hAnsi="仿宋" w:eastAsia="仿宋" w:cs="仿宋"/>
                            <w:spacing w:val="-1"/>
                            <w:sz w:val="20"/>
                            <w:szCs w:val="20"/>
                          </w:rPr>
                          <w:t>管理工作。县级以上地方人</w:t>
                        </w:r>
                      </w:p>
                      <w:p>
                        <w:pPr>
                          <w:spacing w:before="43" w:line="188" w:lineRule="auto"/>
                          <w:ind w:firstLine="105"/>
                          <w:rPr>
                            <w:rFonts w:ascii="仿宋" w:hAnsi="仿宋" w:eastAsia="仿宋" w:cs="仿宋"/>
                            <w:sz w:val="20"/>
                            <w:szCs w:val="20"/>
                          </w:rPr>
                        </w:pPr>
                        <w:r>
                          <w:rPr>
                            <w:rFonts w:ascii="仿宋" w:hAnsi="仿宋" w:eastAsia="仿宋" w:cs="仿宋"/>
                            <w:spacing w:val="-2"/>
                            <w:sz w:val="20"/>
                            <w:szCs w:val="20"/>
                          </w:rPr>
                          <w:t>民政府公安部门、工商行政</w:t>
                        </w:r>
                      </w:p>
                      <w:p>
                        <w:pPr>
                          <w:spacing w:before="41" w:line="188" w:lineRule="auto"/>
                          <w:ind w:firstLine="191"/>
                          <w:rPr>
                            <w:rFonts w:ascii="仿宋" w:hAnsi="仿宋" w:eastAsia="仿宋" w:cs="仿宋"/>
                            <w:sz w:val="20"/>
                            <w:szCs w:val="20"/>
                          </w:rPr>
                        </w:pPr>
                        <w:r>
                          <w:rPr>
                            <w:rFonts w:ascii="仿宋" w:hAnsi="仿宋" w:eastAsia="仿宋" w:cs="仿宋"/>
                            <w:spacing w:val="-1"/>
                            <w:sz w:val="20"/>
                            <w:szCs w:val="20"/>
                          </w:rPr>
                          <w:t>管理部门在各自职责范围</w:t>
                        </w:r>
                      </w:p>
                      <w:p>
                        <w:pPr>
                          <w:spacing w:before="44" w:line="228" w:lineRule="auto"/>
                          <w:ind w:left="183" w:right="49" w:hanging="79"/>
                          <w:rPr>
                            <w:rFonts w:ascii="仿宋" w:hAnsi="仿宋" w:eastAsia="仿宋" w:cs="仿宋"/>
                            <w:sz w:val="20"/>
                            <w:szCs w:val="20"/>
                          </w:rPr>
                        </w:pPr>
                        <w:r>
                          <w:rPr>
                            <w:rFonts w:ascii="仿宋" w:hAnsi="仿宋" w:eastAsia="仿宋" w:cs="仿宋"/>
                            <w:spacing w:val="-2"/>
                            <w:sz w:val="20"/>
                            <w:szCs w:val="20"/>
                          </w:rPr>
                          <w:t>内，负责本行政区域内营业</w:t>
                        </w:r>
                        <w:r>
                          <w:rPr>
                            <w:rFonts w:ascii="仿宋" w:hAnsi="仿宋" w:eastAsia="仿宋" w:cs="仿宋"/>
                            <w:spacing w:val="6"/>
                            <w:sz w:val="20"/>
                            <w:szCs w:val="20"/>
                          </w:rPr>
                          <w:t xml:space="preserve"> </w:t>
                        </w:r>
                        <w:r>
                          <w:rPr>
                            <w:rFonts w:ascii="仿宋" w:hAnsi="仿宋" w:eastAsia="仿宋" w:cs="仿宋"/>
                            <w:sz w:val="20"/>
                            <w:szCs w:val="20"/>
                          </w:rPr>
                          <w:t>性演出的监督管理工作。</w:t>
                        </w:r>
                      </w:p>
                      <w:p>
                        <w:pPr>
                          <w:spacing w:before="4" w:line="221" w:lineRule="auto"/>
                          <w:ind w:left="80" w:right="48" w:firstLine="55"/>
                          <w:rPr>
                            <w:rFonts w:ascii="仿宋" w:hAnsi="仿宋" w:eastAsia="仿宋" w:cs="仿宋"/>
                            <w:sz w:val="20"/>
                            <w:szCs w:val="20"/>
                          </w:rPr>
                        </w:pPr>
                        <w:r>
                          <w:rPr>
                            <w:rFonts w:ascii="仿宋" w:hAnsi="仿宋" w:eastAsia="仿宋" w:cs="仿宋"/>
                            <w:spacing w:val="-3"/>
                            <w:sz w:val="20"/>
                            <w:szCs w:val="20"/>
                          </w:rPr>
                          <w:t>第三十六条</w:t>
                        </w:r>
                        <w:r>
                          <w:rPr>
                            <w:rFonts w:ascii="仿宋" w:hAnsi="仿宋" w:eastAsia="仿宋" w:cs="仿宋"/>
                            <w:spacing w:val="31"/>
                            <w:sz w:val="20"/>
                            <w:szCs w:val="20"/>
                          </w:rPr>
                          <w:t xml:space="preserve"> </w:t>
                        </w:r>
                        <w:r>
                          <w:rPr>
                            <w:rFonts w:ascii="仿宋" w:hAnsi="仿宋" w:eastAsia="仿宋" w:cs="仿宋"/>
                            <w:spacing w:val="-3"/>
                            <w:sz w:val="20"/>
                            <w:szCs w:val="20"/>
                          </w:rPr>
                          <w:t>公安部门对其</w:t>
                        </w:r>
                        <w:r>
                          <w:rPr>
                            <w:rFonts w:ascii="仿宋" w:hAnsi="仿宋" w:eastAsia="仿宋" w:cs="仿宋"/>
                            <w:sz w:val="20"/>
                            <w:szCs w:val="20"/>
                          </w:rPr>
                          <w:t xml:space="preserve"> 依照有关法律、行政法规和</w:t>
                        </w:r>
                        <w:r>
                          <w:rPr>
                            <w:rFonts w:ascii="仿宋" w:hAnsi="仿宋" w:eastAsia="仿宋" w:cs="仿宋"/>
                            <w:spacing w:val="7"/>
                            <w:sz w:val="20"/>
                            <w:szCs w:val="20"/>
                          </w:rPr>
                          <w:t xml:space="preserve"> </w:t>
                        </w:r>
                        <w:r>
                          <w:rPr>
                            <w:rFonts w:ascii="仿宋" w:hAnsi="仿宋" w:eastAsia="仿宋" w:cs="仿宋"/>
                            <w:sz w:val="20"/>
                            <w:szCs w:val="20"/>
                          </w:rPr>
                          <w:t>国家有关规定批准的营业性</w:t>
                        </w:r>
                        <w:r>
                          <w:rPr>
                            <w:rFonts w:ascii="仿宋" w:hAnsi="仿宋" w:eastAsia="仿宋" w:cs="仿宋"/>
                            <w:spacing w:val="7"/>
                            <w:sz w:val="20"/>
                            <w:szCs w:val="20"/>
                          </w:rPr>
                          <w:t xml:space="preserve"> </w:t>
                        </w:r>
                        <w:r>
                          <w:rPr>
                            <w:rFonts w:ascii="仿宋" w:hAnsi="仿宋" w:eastAsia="仿宋" w:cs="仿宋"/>
                            <w:sz w:val="20"/>
                            <w:szCs w:val="20"/>
                          </w:rPr>
                          <w:t>演出，应当在演出举办前对</w:t>
                        </w:r>
                        <w:r>
                          <w:rPr>
                            <w:rFonts w:ascii="仿宋" w:hAnsi="仿宋" w:eastAsia="仿宋" w:cs="仿宋"/>
                            <w:spacing w:val="6"/>
                            <w:sz w:val="20"/>
                            <w:szCs w:val="20"/>
                          </w:rPr>
                          <w:t xml:space="preserve"> </w:t>
                        </w:r>
                        <w:r>
                          <w:rPr>
                            <w:rFonts w:ascii="仿宋" w:hAnsi="仿宋" w:eastAsia="仿宋" w:cs="仿宋"/>
                            <w:sz w:val="20"/>
                            <w:szCs w:val="20"/>
                          </w:rPr>
                          <w:t>营业性演出现场的安全状况</w:t>
                        </w:r>
                        <w:r>
                          <w:rPr>
                            <w:rFonts w:ascii="仿宋" w:hAnsi="仿宋" w:eastAsia="仿宋" w:cs="仿宋"/>
                            <w:spacing w:val="7"/>
                            <w:sz w:val="20"/>
                            <w:szCs w:val="20"/>
                          </w:rPr>
                          <w:t xml:space="preserve"> </w:t>
                        </w:r>
                        <w:r>
                          <w:rPr>
                            <w:rFonts w:ascii="仿宋" w:hAnsi="仿宋" w:eastAsia="仿宋" w:cs="仿宋"/>
                            <w:spacing w:val="-12"/>
                            <w:sz w:val="20"/>
                            <w:szCs w:val="20"/>
                          </w:rPr>
                          <w:t>进行实地检查；</w:t>
                        </w:r>
                        <w:r>
                          <w:rPr>
                            <w:rFonts w:ascii="仿宋" w:hAnsi="仿宋" w:eastAsia="仿宋" w:cs="仿宋"/>
                            <w:spacing w:val="51"/>
                            <w:sz w:val="20"/>
                            <w:szCs w:val="20"/>
                          </w:rPr>
                          <w:t xml:space="preserve"> </w:t>
                        </w:r>
                        <w:r>
                          <w:rPr>
                            <w:rFonts w:ascii="仿宋" w:hAnsi="仿宋" w:eastAsia="仿宋" w:cs="仿宋"/>
                            <w:spacing w:val="-12"/>
                            <w:sz w:val="20"/>
                            <w:szCs w:val="20"/>
                          </w:rPr>
                          <w:t>发现安全隐</w:t>
                        </w:r>
                      </w:p>
                      <w:p>
                        <w:pPr>
                          <w:spacing w:before="43" w:line="228" w:lineRule="auto"/>
                          <w:ind w:left="183" w:right="49" w:hanging="92"/>
                          <w:rPr>
                            <w:rFonts w:ascii="仿宋" w:hAnsi="仿宋" w:eastAsia="仿宋" w:cs="仿宋"/>
                            <w:sz w:val="20"/>
                            <w:szCs w:val="20"/>
                          </w:rPr>
                        </w:pPr>
                        <w:r>
                          <w:rPr>
                            <w:rFonts w:ascii="仿宋" w:hAnsi="仿宋" w:eastAsia="仿宋" w:cs="仿宋"/>
                            <w:spacing w:val="-1"/>
                            <w:sz w:val="20"/>
                            <w:szCs w:val="20"/>
                          </w:rPr>
                          <w:t>患的，在消除安全隐患后方</w:t>
                        </w:r>
                        <w:r>
                          <w:rPr>
                            <w:rFonts w:ascii="仿宋" w:hAnsi="仿宋" w:eastAsia="仿宋" w:cs="仿宋"/>
                            <w:spacing w:val="7"/>
                            <w:sz w:val="20"/>
                            <w:szCs w:val="20"/>
                          </w:rPr>
                          <w:t xml:space="preserve"> </w:t>
                        </w:r>
                        <w:r>
                          <w:rPr>
                            <w:rFonts w:ascii="仿宋" w:hAnsi="仿宋" w:eastAsia="仿宋" w:cs="仿宋"/>
                            <w:sz w:val="20"/>
                            <w:szCs w:val="20"/>
                          </w:rPr>
                          <w:t>可允许进行营业性演出。</w:t>
                        </w:r>
                      </w:p>
                      <w:p>
                        <w:pPr>
                          <w:spacing w:before="1" w:line="204" w:lineRule="auto"/>
                          <w:ind w:firstLine="83"/>
                          <w:rPr>
                            <w:rFonts w:ascii="仿宋" w:hAnsi="仿宋" w:eastAsia="仿宋" w:cs="仿宋"/>
                            <w:sz w:val="20"/>
                            <w:szCs w:val="20"/>
                          </w:rPr>
                        </w:pPr>
                        <w:r>
                          <w:rPr>
                            <w:rFonts w:ascii="仿宋" w:hAnsi="仿宋" w:eastAsia="仿宋" w:cs="仿宋"/>
                            <w:sz w:val="20"/>
                            <w:szCs w:val="20"/>
                          </w:rPr>
                          <w:t>公安部门可以对进入营业性</w:t>
                        </w:r>
                      </w:p>
                      <w:p>
                        <w:pPr>
                          <w:spacing w:before="23" w:line="188" w:lineRule="auto"/>
                          <w:ind w:firstLine="82"/>
                          <w:rPr>
                            <w:rFonts w:ascii="仿宋" w:hAnsi="仿宋" w:eastAsia="仿宋" w:cs="仿宋"/>
                            <w:sz w:val="20"/>
                            <w:szCs w:val="20"/>
                          </w:rPr>
                        </w:pPr>
                        <w:r>
                          <w:rPr>
                            <w:rFonts w:ascii="仿宋" w:hAnsi="仿宋" w:eastAsia="仿宋" w:cs="仿宋"/>
                            <w:sz w:val="20"/>
                            <w:szCs w:val="20"/>
                          </w:rPr>
                          <w:t>演出现场的观众进行必要的</w:t>
                        </w:r>
                      </w:p>
                      <w:p>
                        <w:pPr>
                          <w:spacing w:before="43" w:line="188" w:lineRule="auto"/>
                          <w:ind w:firstLine="82"/>
                          <w:rPr>
                            <w:rFonts w:ascii="仿宋" w:hAnsi="仿宋" w:eastAsia="仿宋" w:cs="仿宋"/>
                            <w:sz w:val="20"/>
                            <w:szCs w:val="20"/>
                          </w:rPr>
                        </w:pPr>
                        <w:r>
                          <w:rPr>
                            <w:rFonts w:ascii="仿宋" w:hAnsi="仿宋" w:eastAsia="仿宋" w:cs="仿宋"/>
                            <w:spacing w:val="-13"/>
                            <w:sz w:val="20"/>
                            <w:szCs w:val="20"/>
                          </w:rPr>
                          <w:t>安全检查；</w:t>
                        </w:r>
                        <w:r>
                          <w:rPr>
                            <w:rFonts w:ascii="仿宋" w:hAnsi="仿宋" w:eastAsia="仿宋" w:cs="仿宋"/>
                            <w:spacing w:val="59"/>
                            <w:sz w:val="20"/>
                            <w:szCs w:val="20"/>
                          </w:rPr>
                          <w:t xml:space="preserve"> </w:t>
                        </w:r>
                        <w:r>
                          <w:rPr>
                            <w:rFonts w:ascii="仿宋" w:hAnsi="仿宋" w:eastAsia="仿宋" w:cs="仿宋"/>
                            <w:spacing w:val="-13"/>
                            <w:sz w:val="20"/>
                            <w:szCs w:val="20"/>
                          </w:rPr>
                          <w:t>发现观众有本条</w:t>
                        </w:r>
                      </w:p>
                      <w:p>
                        <w:pPr>
                          <w:spacing w:before="44" w:line="188" w:lineRule="auto"/>
                          <w:ind w:firstLine="79"/>
                          <w:rPr>
                            <w:rFonts w:ascii="仿宋" w:hAnsi="仿宋" w:eastAsia="仿宋" w:cs="仿宋"/>
                            <w:sz w:val="20"/>
                            <w:szCs w:val="20"/>
                          </w:rPr>
                        </w:pPr>
                        <w:r>
                          <w:rPr>
                            <w:rFonts w:ascii="仿宋" w:hAnsi="仿宋" w:eastAsia="仿宋" w:cs="仿宋"/>
                            <w:sz w:val="20"/>
                            <w:szCs w:val="20"/>
                          </w:rPr>
                          <w:t>例第二十三条第一款禁止行</w:t>
                        </w:r>
                      </w:p>
                      <w:p>
                        <w:pPr>
                          <w:spacing w:before="44" w:line="188" w:lineRule="auto"/>
                          <w:ind w:firstLine="86"/>
                          <w:rPr>
                            <w:rFonts w:ascii="仿宋" w:hAnsi="仿宋" w:eastAsia="仿宋" w:cs="仿宋"/>
                            <w:sz w:val="20"/>
                            <w:szCs w:val="20"/>
                          </w:rPr>
                        </w:pPr>
                        <w:r>
                          <w:rPr>
                            <w:rFonts w:ascii="仿宋" w:hAnsi="仿宋" w:eastAsia="仿宋" w:cs="仿宋"/>
                            <w:spacing w:val="-1"/>
                            <w:sz w:val="20"/>
                            <w:szCs w:val="20"/>
                          </w:rPr>
                          <w:t>为的，在消除安全隐患后方</w:t>
                        </w:r>
                      </w:p>
                      <w:p>
                        <w:pPr>
                          <w:spacing w:before="43" w:line="188" w:lineRule="auto"/>
                          <w:ind w:firstLine="130"/>
                          <w:rPr>
                            <w:rFonts w:ascii="仿宋" w:hAnsi="仿宋" w:eastAsia="仿宋" w:cs="仿宋"/>
                            <w:sz w:val="20"/>
                            <w:szCs w:val="20"/>
                          </w:rPr>
                        </w:pPr>
                        <w:r>
                          <w:rPr>
                            <w:rFonts w:ascii="仿宋" w:hAnsi="仿宋" w:eastAsia="仿宋" w:cs="仿宋"/>
                            <w:spacing w:val="-2"/>
                            <w:sz w:val="20"/>
                            <w:szCs w:val="20"/>
                          </w:rPr>
                          <w:t>可允许其进入。</w:t>
                        </w:r>
                        <w:r>
                          <w:rPr>
                            <w:rFonts w:ascii="仿宋" w:hAnsi="仿宋" w:eastAsia="仿宋" w:cs="仿宋"/>
                            <w:spacing w:val="27"/>
                            <w:sz w:val="20"/>
                            <w:szCs w:val="20"/>
                          </w:rPr>
                          <w:t xml:space="preserve"> </w:t>
                        </w:r>
                        <w:r>
                          <w:rPr>
                            <w:rFonts w:ascii="仿宋" w:hAnsi="仿宋" w:eastAsia="仿宋" w:cs="仿宋"/>
                            <w:spacing w:val="-2"/>
                            <w:sz w:val="20"/>
                            <w:szCs w:val="20"/>
                          </w:rPr>
                          <w:t>公安部门</w:t>
                        </w:r>
                      </w:p>
                      <w:p>
                        <w:pPr>
                          <w:spacing w:before="44" w:line="188" w:lineRule="auto"/>
                          <w:ind w:firstLine="82"/>
                          <w:rPr>
                            <w:rFonts w:ascii="仿宋" w:hAnsi="仿宋" w:eastAsia="仿宋" w:cs="仿宋"/>
                            <w:sz w:val="20"/>
                            <w:szCs w:val="20"/>
                          </w:rPr>
                        </w:pPr>
                        <w:r>
                          <w:rPr>
                            <w:rFonts w:ascii="仿宋" w:hAnsi="仿宋" w:eastAsia="仿宋" w:cs="仿宋"/>
                            <w:sz w:val="20"/>
                            <w:szCs w:val="20"/>
                          </w:rPr>
                          <w:t>可以组织警力协助演出举办</w:t>
                        </w:r>
                      </w:p>
                      <w:p>
                        <w:pPr>
                          <w:spacing w:before="43" w:line="188" w:lineRule="auto"/>
                          <w:ind w:firstLine="83"/>
                          <w:rPr>
                            <w:rFonts w:ascii="仿宋" w:hAnsi="仿宋" w:eastAsia="仿宋" w:cs="仿宋"/>
                            <w:sz w:val="20"/>
                            <w:szCs w:val="20"/>
                          </w:rPr>
                        </w:pPr>
                        <w:r>
                          <w:rPr>
                            <w:rFonts w:ascii="仿宋" w:hAnsi="仿宋" w:eastAsia="仿宋" w:cs="仿宋"/>
                            <w:sz w:val="20"/>
                            <w:szCs w:val="20"/>
                          </w:rPr>
                          <w:t>单位维持营业性演出现场秩</w:t>
                        </w:r>
                      </w:p>
                    </w:tc>
                    <w:tc>
                      <w:tcPr>
                        <w:tcW w:w="993" w:type="dxa"/>
                        <w:vMerge w:val="restart"/>
                        <w:tcBorders>
                          <w:bottom w:val="nil"/>
                        </w:tcBorders>
                        <w:vAlign w:val="top"/>
                      </w:tcPr>
                      <w:p>
                        <w:pPr>
                          <w:spacing w:line="249" w:lineRule="auto"/>
                          <w:rPr>
                            <w:rFonts w:ascii="宋体"/>
                            <w:sz w:val="21"/>
                          </w:rPr>
                        </w:pPr>
                      </w:p>
                      <w:p>
                        <w:pPr>
                          <w:spacing w:line="249"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before="65" w:line="188" w:lineRule="auto"/>
                          <w:ind w:firstLine="110"/>
                          <w:rPr>
                            <w:rFonts w:ascii="仿宋" w:hAnsi="仿宋" w:eastAsia="仿宋" w:cs="仿宋"/>
                            <w:sz w:val="20"/>
                            <w:szCs w:val="20"/>
                          </w:rPr>
                        </w:pPr>
                        <w:r>
                          <w:rPr>
                            <w:rFonts w:ascii="仿宋" w:hAnsi="仿宋" w:eastAsia="仿宋" w:cs="仿宋"/>
                            <w:spacing w:val="-3"/>
                            <w:sz w:val="20"/>
                            <w:szCs w:val="20"/>
                          </w:rPr>
                          <w:t>行政检查</w:t>
                        </w:r>
                      </w:p>
                    </w:tc>
                    <w:tc>
                      <w:tcPr>
                        <w:tcW w:w="992" w:type="dxa"/>
                        <w:vAlign w:val="top"/>
                      </w:tcPr>
                      <w:p>
                        <w:pPr>
                          <w:spacing w:before="260" w:line="189" w:lineRule="auto"/>
                          <w:ind w:firstLine="349"/>
                          <w:rPr>
                            <w:rFonts w:ascii="仿宋" w:hAnsi="仿宋" w:eastAsia="仿宋" w:cs="仿宋"/>
                            <w:sz w:val="16"/>
                            <w:szCs w:val="16"/>
                          </w:rPr>
                        </w:pPr>
                        <w:r>
                          <w:rPr>
                            <w:rFonts w:ascii="仿宋" w:hAnsi="仿宋" w:eastAsia="仿宋" w:cs="仿宋"/>
                            <w:spacing w:val="-4"/>
                            <w:sz w:val="16"/>
                            <w:szCs w:val="16"/>
                          </w:rPr>
                          <w:t>告知</w:t>
                        </w:r>
                      </w:p>
                    </w:tc>
                    <w:tc>
                      <w:tcPr>
                        <w:tcW w:w="2867" w:type="dxa"/>
                        <w:gridSpan w:val="2"/>
                        <w:vAlign w:val="top"/>
                      </w:tcPr>
                      <w:p>
                        <w:pPr>
                          <w:spacing w:before="60" w:line="213" w:lineRule="auto"/>
                          <w:ind w:left="47" w:right="46" w:firstLine="7"/>
                          <w:rPr>
                            <w:rFonts w:ascii="仿宋" w:hAnsi="仿宋" w:eastAsia="仿宋" w:cs="仿宋"/>
                            <w:sz w:val="16"/>
                            <w:szCs w:val="16"/>
                          </w:rPr>
                        </w:pPr>
                        <w:r>
                          <w:rPr>
                            <w:rFonts w:ascii="仿宋" w:hAnsi="仿宋" w:eastAsia="仿宋" w:cs="仿宋"/>
                            <w:spacing w:val="-5"/>
                            <w:sz w:val="16"/>
                            <w:szCs w:val="16"/>
                          </w:rPr>
                          <w:t>1.告知责任：</w:t>
                        </w:r>
                        <w:r>
                          <w:rPr>
                            <w:rFonts w:ascii="仿宋" w:hAnsi="仿宋" w:eastAsia="仿宋" w:cs="仿宋"/>
                            <w:spacing w:val="39"/>
                            <w:sz w:val="16"/>
                            <w:szCs w:val="16"/>
                          </w:rPr>
                          <w:t xml:space="preserve"> </w:t>
                        </w:r>
                        <w:r>
                          <w:rPr>
                            <w:rFonts w:ascii="仿宋" w:hAnsi="仿宋" w:eastAsia="仿宋" w:cs="仿宋"/>
                            <w:spacing w:val="-5"/>
                            <w:sz w:val="16"/>
                            <w:szCs w:val="16"/>
                          </w:rPr>
                          <w:t>告知被检查者需要提供的</w:t>
                        </w:r>
                        <w:r>
                          <w:rPr>
                            <w:rFonts w:ascii="仿宋" w:hAnsi="仿宋" w:eastAsia="仿宋" w:cs="仿宋"/>
                            <w:sz w:val="16"/>
                            <w:szCs w:val="16"/>
                          </w:rPr>
                          <w:t xml:space="preserve"> </w:t>
                        </w:r>
                        <w:r>
                          <w:rPr>
                            <w:rFonts w:ascii="仿宋" w:hAnsi="仿宋" w:eastAsia="仿宋" w:cs="仿宋"/>
                            <w:spacing w:val="2"/>
                            <w:sz w:val="16"/>
                            <w:szCs w:val="16"/>
                          </w:rPr>
                          <w:t>核查材料及检查事项内容，检查人应享</w:t>
                        </w:r>
                        <w:r>
                          <w:rPr>
                            <w:rFonts w:ascii="仿宋" w:hAnsi="仿宋" w:eastAsia="仿宋" w:cs="仿宋"/>
                            <w:spacing w:val="3"/>
                            <w:w w:val="101"/>
                            <w:sz w:val="16"/>
                            <w:szCs w:val="16"/>
                          </w:rPr>
                          <w:t xml:space="preserve"> </w:t>
                        </w:r>
                        <w:r>
                          <w:rPr>
                            <w:rFonts w:ascii="仿宋" w:hAnsi="仿宋" w:eastAsia="仿宋" w:cs="仿宋"/>
                            <w:spacing w:val="1"/>
                            <w:sz w:val="16"/>
                            <w:szCs w:val="16"/>
                          </w:rPr>
                          <w:t>受的权利和义务</w:t>
                        </w:r>
                      </w:p>
                    </w:tc>
                    <w:tc>
                      <w:tcPr>
                        <w:tcW w:w="965" w:type="dxa"/>
                        <w:vMerge w:val="restart"/>
                        <w:tcBorders>
                          <w:bottom w:val="nil"/>
                        </w:tcBorders>
                        <w:vAlign w:val="top"/>
                      </w:tcPr>
                      <w:p>
                        <w:pPr>
                          <w:spacing w:line="265" w:lineRule="auto"/>
                          <w:rPr>
                            <w:rFonts w:ascii="宋体"/>
                            <w:sz w:val="21"/>
                          </w:rPr>
                        </w:pPr>
                      </w:p>
                      <w:p>
                        <w:pPr>
                          <w:spacing w:line="266" w:lineRule="auto"/>
                          <w:rPr>
                            <w:rFonts w:ascii="宋体"/>
                            <w:sz w:val="21"/>
                          </w:rPr>
                        </w:pPr>
                      </w:p>
                      <w:p>
                        <w:pPr>
                          <w:spacing w:line="266" w:lineRule="auto"/>
                          <w:rPr>
                            <w:rFonts w:ascii="宋体"/>
                            <w:sz w:val="21"/>
                          </w:rPr>
                        </w:pPr>
                      </w:p>
                      <w:p>
                        <w:pPr>
                          <w:spacing w:line="266" w:lineRule="auto"/>
                          <w:rPr>
                            <w:rFonts w:ascii="宋体"/>
                            <w:sz w:val="21"/>
                          </w:rPr>
                        </w:pPr>
                      </w:p>
                      <w:p>
                        <w:pPr>
                          <w:spacing w:line="266" w:lineRule="auto"/>
                          <w:rPr>
                            <w:rFonts w:ascii="宋体"/>
                            <w:sz w:val="21"/>
                          </w:rPr>
                        </w:pPr>
                      </w:p>
                      <w:p>
                        <w:pPr>
                          <w:spacing w:before="53" w:line="231" w:lineRule="auto"/>
                          <w:ind w:left="95" w:right="53"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Merge w:val="restart"/>
                        <w:tcBorders>
                          <w:bottom w:val="nil"/>
                        </w:tcBorders>
                        <w:vAlign w:val="top"/>
                      </w:tcPr>
                      <w:p>
                        <w:pPr>
                          <w:rPr>
                            <w:rFonts w:ascii="宋体"/>
                            <w:sz w:val="21"/>
                          </w:rPr>
                        </w:pPr>
                      </w:p>
                    </w:tc>
                    <w:tc>
                      <w:tcPr>
                        <w:tcW w:w="662" w:type="dxa"/>
                        <w:vMerge w:val="restart"/>
                        <w:tcBorders>
                          <w:bottom w:val="nil"/>
                        </w:tcBorders>
                        <w:vAlign w:val="top"/>
                      </w:tcPr>
                      <w:p>
                        <w:pPr>
                          <w:rPr>
                            <w:rFonts w:ascii="宋体"/>
                            <w:sz w:val="21"/>
                          </w:rPr>
                        </w:pPr>
                      </w:p>
                    </w:tc>
                    <w:tc>
                      <w:tcPr>
                        <w:tcW w:w="1077" w:type="dxa"/>
                        <w:vMerge w:val="restart"/>
                        <w:tcBorders>
                          <w:bottom w:val="nil"/>
                        </w:tcBorders>
                        <w:vAlign w:val="top"/>
                      </w:tcPr>
                      <w:p>
                        <w:pPr>
                          <w:spacing w:line="249" w:lineRule="auto"/>
                          <w:rPr>
                            <w:rFonts w:ascii="宋体"/>
                            <w:sz w:val="21"/>
                          </w:rPr>
                        </w:pPr>
                      </w:p>
                      <w:p>
                        <w:pPr>
                          <w:spacing w:line="249"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line="250" w:lineRule="auto"/>
                          <w:rPr>
                            <w:rFonts w:ascii="宋体"/>
                            <w:sz w:val="21"/>
                          </w:rPr>
                        </w:pPr>
                      </w:p>
                      <w:p>
                        <w:pPr>
                          <w:spacing w:before="65" w:line="188" w:lineRule="auto"/>
                          <w:ind w:firstLine="260"/>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4" w:hRule="atLeast"/>
                    </w:trPr>
                    <w:tc>
                      <w:tcPr>
                        <w:tcW w:w="851" w:type="dxa"/>
                        <w:vMerge w:val="continue"/>
                        <w:tcBorders>
                          <w:top w:val="nil"/>
                          <w:bottom w:val="nil"/>
                        </w:tcBorders>
                        <w:vAlign w:val="top"/>
                      </w:tcPr>
                      <w:p>
                        <w:pPr>
                          <w:rPr>
                            <w:rFonts w:ascii="宋体"/>
                            <w:sz w:val="21"/>
                          </w:rPr>
                        </w:pPr>
                      </w:p>
                    </w:tc>
                    <w:tc>
                      <w:tcPr>
                        <w:tcW w:w="2341"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62" w:line="189" w:lineRule="auto"/>
                          <w:ind w:firstLine="350"/>
                          <w:rPr>
                            <w:rFonts w:ascii="仿宋" w:hAnsi="仿宋" w:eastAsia="仿宋" w:cs="仿宋"/>
                            <w:sz w:val="16"/>
                            <w:szCs w:val="16"/>
                          </w:rPr>
                        </w:pPr>
                        <w:r>
                          <w:rPr>
                            <w:rFonts w:ascii="仿宋" w:hAnsi="仿宋" w:eastAsia="仿宋" w:cs="仿宋"/>
                            <w:spacing w:val="-5"/>
                            <w:sz w:val="16"/>
                            <w:szCs w:val="16"/>
                          </w:rPr>
                          <w:t>检查</w:t>
                        </w:r>
                      </w:p>
                    </w:tc>
                    <w:tc>
                      <w:tcPr>
                        <w:tcW w:w="2867" w:type="dxa"/>
                        <w:gridSpan w:val="2"/>
                        <w:vAlign w:val="top"/>
                      </w:tcPr>
                      <w:p>
                        <w:pPr>
                          <w:spacing w:before="60" w:line="213" w:lineRule="auto"/>
                          <w:ind w:left="49" w:right="46" w:hanging="4"/>
                          <w:rPr>
                            <w:rFonts w:ascii="仿宋" w:hAnsi="仿宋" w:eastAsia="仿宋" w:cs="仿宋"/>
                            <w:sz w:val="16"/>
                            <w:szCs w:val="16"/>
                          </w:rPr>
                        </w:pPr>
                        <w:r>
                          <w:rPr>
                            <w:rFonts w:ascii="仿宋" w:hAnsi="仿宋" w:eastAsia="仿宋" w:cs="仿宋"/>
                            <w:spacing w:val="-5"/>
                            <w:sz w:val="16"/>
                            <w:szCs w:val="16"/>
                          </w:rPr>
                          <w:t>2.检查责任：</w:t>
                        </w:r>
                        <w:r>
                          <w:rPr>
                            <w:rFonts w:ascii="仿宋" w:hAnsi="仿宋" w:eastAsia="仿宋" w:cs="仿宋"/>
                            <w:spacing w:val="49"/>
                            <w:sz w:val="16"/>
                            <w:szCs w:val="16"/>
                          </w:rPr>
                          <w:t xml:space="preserve"> </w:t>
                        </w:r>
                        <w:r>
                          <w:rPr>
                            <w:rFonts w:ascii="仿宋" w:hAnsi="仿宋" w:eastAsia="仿宋" w:cs="仿宋"/>
                            <w:spacing w:val="-5"/>
                            <w:sz w:val="16"/>
                            <w:szCs w:val="16"/>
                          </w:rPr>
                          <w:t>对经营者提交的检查材料</w:t>
                        </w:r>
                        <w:r>
                          <w:rPr>
                            <w:rFonts w:ascii="仿宋" w:hAnsi="仿宋" w:eastAsia="仿宋" w:cs="仿宋"/>
                            <w:sz w:val="16"/>
                            <w:szCs w:val="16"/>
                          </w:rPr>
                          <w:t xml:space="preserve"> </w:t>
                        </w:r>
                        <w:r>
                          <w:rPr>
                            <w:rFonts w:ascii="仿宋" w:hAnsi="仿宋" w:eastAsia="仿宋" w:cs="仿宋"/>
                            <w:spacing w:val="-6"/>
                            <w:sz w:val="16"/>
                            <w:szCs w:val="16"/>
                          </w:rPr>
                          <w:t>进行审查，提出审查意见；</w:t>
                        </w:r>
                        <w:r>
                          <w:rPr>
                            <w:rFonts w:ascii="仿宋" w:hAnsi="仿宋" w:eastAsia="仿宋" w:cs="仿宋"/>
                            <w:spacing w:val="58"/>
                            <w:sz w:val="16"/>
                            <w:szCs w:val="16"/>
                          </w:rPr>
                          <w:t xml:space="preserve"> </w:t>
                        </w:r>
                        <w:r>
                          <w:rPr>
                            <w:rFonts w:ascii="仿宋" w:hAnsi="仿宋" w:eastAsia="仿宋" w:cs="仿宋"/>
                            <w:spacing w:val="-6"/>
                            <w:sz w:val="16"/>
                            <w:szCs w:val="16"/>
                          </w:rPr>
                          <w:t>需要现场检</w:t>
                        </w:r>
                        <w:r>
                          <w:rPr>
                            <w:rFonts w:ascii="仿宋" w:hAnsi="仿宋" w:eastAsia="仿宋" w:cs="仿宋"/>
                            <w:sz w:val="16"/>
                            <w:szCs w:val="16"/>
                          </w:rPr>
                          <w:t xml:space="preserve"> </w:t>
                        </w:r>
                        <w:r>
                          <w:rPr>
                            <w:rFonts w:ascii="仿宋" w:hAnsi="仿宋" w:eastAsia="仿宋" w:cs="仿宋"/>
                            <w:spacing w:val="1"/>
                            <w:sz w:val="16"/>
                            <w:szCs w:val="16"/>
                          </w:rPr>
                          <w:t>查的，组织进行现场检查。</w:t>
                        </w:r>
                      </w:p>
                    </w:tc>
                    <w:tc>
                      <w:tcPr>
                        <w:tcW w:w="965" w:type="dxa"/>
                        <w:vMerge w:val="continue"/>
                        <w:tcBorders>
                          <w:top w:val="nil"/>
                          <w:bottom w:val="nil"/>
                        </w:tcBorders>
                        <w:vAlign w:val="top"/>
                      </w:tcPr>
                      <w:p>
                        <w:pPr>
                          <w:rPr>
                            <w:rFonts w:ascii="宋体"/>
                            <w:sz w:val="21"/>
                          </w:rPr>
                        </w:pPr>
                      </w:p>
                    </w:tc>
                    <w:tc>
                      <w:tcPr>
                        <w:tcW w:w="992" w:type="dxa"/>
                        <w:vMerge w:val="continue"/>
                        <w:tcBorders>
                          <w:top w:val="nil"/>
                          <w:bottom w:val="nil"/>
                        </w:tcBorders>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7"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7" w:hRule="atLeast"/>
                    </w:trPr>
                    <w:tc>
                      <w:tcPr>
                        <w:tcW w:w="851" w:type="dxa"/>
                        <w:vMerge w:val="continue"/>
                        <w:tcBorders>
                          <w:top w:val="nil"/>
                          <w:bottom w:val="nil"/>
                        </w:tcBorders>
                        <w:vAlign w:val="top"/>
                      </w:tcPr>
                      <w:p>
                        <w:pPr>
                          <w:rPr>
                            <w:rFonts w:ascii="宋体"/>
                            <w:sz w:val="21"/>
                          </w:rPr>
                        </w:pPr>
                      </w:p>
                    </w:tc>
                    <w:tc>
                      <w:tcPr>
                        <w:tcW w:w="2341"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80" w:lineRule="auto"/>
                          <w:rPr>
                            <w:rFonts w:ascii="宋体"/>
                            <w:sz w:val="21"/>
                          </w:rPr>
                        </w:pPr>
                      </w:p>
                      <w:p>
                        <w:pPr>
                          <w:spacing w:before="52" w:line="189" w:lineRule="auto"/>
                          <w:ind w:firstLine="187"/>
                          <w:rPr>
                            <w:rFonts w:ascii="仿宋" w:hAnsi="仿宋" w:eastAsia="仿宋" w:cs="仿宋"/>
                            <w:sz w:val="16"/>
                            <w:szCs w:val="16"/>
                          </w:rPr>
                        </w:pPr>
                        <w:r>
                          <w:rPr>
                            <w:rFonts w:ascii="仿宋" w:hAnsi="仿宋" w:eastAsia="仿宋" w:cs="仿宋"/>
                            <w:spacing w:val="-1"/>
                            <w:sz w:val="16"/>
                            <w:szCs w:val="16"/>
                          </w:rPr>
                          <w:t>检查结果</w:t>
                        </w:r>
                      </w:p>
                    </w:tc>
                    <w:tc>
                      <w:tcPr>
                        <w:tcW w:w="2867" w:type="dxa"/>
                        <w:gridSpan w:val="2"/>
                        <w:vAlign w:val="top"/>
                      </w:tcPr>
                      <w:p>
                        <w:pPr>
                          <w:spacing w:before="170" w:line="232" w:lineRule="auto"/>
                          <w:ind w:left="48" w:right="46" w:hanging="2"/>
                          <w:rPr>
                            <w:rFonts w:ascii="仿宋" w:hAnsi="仿宋" w:eastAsia="仿宋" w:cs="仿宋"/>
                            <w:sz w:val="16"/>
                            <w:szCs w:val="16"/>
                          </w:rPr>
                        </w:pPr>
                        <w:r>
                          <w:rPr>
                            <w:rFonts w:ascii="仿宋" w:hAnsi="仿宋" w:eastAsia="仿宋" w:cs="仿宋"/>
                            <w:spacing w:val="-5"/>
                            <w:sz w:val="16"/>
                            <w:szCs w:val="16"/>
                          </w:rPr>
                          <w:t>3.检查结果反馈责任：</w:t>
                        </w:r>
                        <w:r>
                          <w:rPr>
                            <w:rFonts w:ascii="仿宋" w:hAnsi="仿宋" w:eastAsia="仿宋" w:cs="仿宋"/>
                            <w:spacing w:val="41"/>
                            <w:sz w:val="16"/>
                            <w:szCs w:val="16"/>
                          </w:rPr>
                          <w:t xml:space="preserve"> </w:t>
                        </w:r>
                        <w:r>
                          <w:rPr>
                            <w:rFonts w:ascii="仿宋" w:hAnsi="仿宋" w:eastAsia="仿宋" w:cs="仿宋"/>
                            <w:spacing w:val="-5"/>
                            <w:sz w:val="16"/>
                            <w:szCs w:val="16"/>
                          </w:rPr>
                          <w:t>检查工作完成</w:t>
                        </w:r>
                        <w:r>
                          <w:rPr>
                            <w:rFonts w:ascii="仿宋" w:hAnsi="仿宋" w:eastAsia="仿宋" w:cs="仿宋"/>
                            <w:sz w:val="16"/>
                            <w:szCs w:val="16"/>
                          </w:rPr>
                          <w:t xml:space="preserve">   </w:t>
                        </w:r>
                        <w:r>
                          <w:rPr>
                            <w:rFonts w:ascii="仿宋" w:hAnsi="仿宋" w:eastAsia="仿宋" w:cs="仿宋"/>
                            <w:spacing w:val="2"/>
                            <w:sz w:val="16"/>
                            <w:szCs w:val="16"/>
                          </w:rPr>
                          <w:t xml:space="preserve">后，将检查情况进行汇总，并以经营单 </w:t>
                        </w:r>
                        <w:r>
                          <w:rPr>
                            <w:rFonts w:ascii="仿宋" w:hAnsi="仿宋" w:eastAsia="仿宋" w:cs="仿宋"/>
                            <w:spacing w:val="1"/>
                            <w:sz w:val="16"/>
                            <w:szCs w:val="16"/>
                          </w:rPr>
                          <w:t>位沟通，最后将检查结果进行反馈。</w:t>
                        </w:r>
                      </w:p>
                    </w:tc>
                    <w:tc>
                      <w:tcPr>
                        <w:tcW w:w="965" w:type="dxa"/>
                        <w:vMerge w:val="continue"/>
                        <w:tcBorders>
                          <w:top w:val="nil"/>
                          <w:bottom w:val="nil"/>
                        </w:tcBorders>
                        <w:vAlign w:val="top"/>
                      </w:tcPr>
                      <w:p>
                        <w:pPr>
                          <w:rPr>
                            <w:rFonts w:ascii="宋体"/>
                            <w:sz w:val="21"/>
                          </w:rPr>
                        </w:pPr>
                      </w:p>
                    </w:tc>
                    <w:tc>
                      <w:tcPr>
                        <w:tcW w:w="992" w:type="dxa"/>
                        <w:vMerge w:val="continue"/>
                        <w:tcBorders>
                          <w:top w:val="nil"/>
                          <w:bottom w:val="nil"/>
                        </w:tcBorders>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7"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7" w:hRule="atLeast"/>
                    </w:trPr>
                    <w:tc>
                      <w:tcPr>
                        <w:tcW w:w="851" w:type="dxa"/>
                        <w:vMerge w:val="continue"/>
                        <w:tcBorders>
                          <w:top w:val="nil"/>
                          <w:bottom w:val="nil"/>
                        </w:tcBorders>
                        <w:vAlign w:val="top"/>
                      </w:tcPr>
                      <w:p>
                        <w:pPr>
                          <w:rPr>
                            <w:rFonts w:ascii="宋体"/>
                            <w:sz w:val="21"/>
                          </w:rPr>
                        </w:pPr>
                      </w:p>
                    </w:tc>
                    <w:tc>
                      <w:tcPr>
                        <w:tcW w:w="2341"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80" w:lineRule="auto"/>
                          <w:rPr>
                            <w:rFonts w:ascii="宋体"/>
                            <w:sz w:val="21"/>
                          </w:rPr>
                        </w:pPr>
                      </w:p>
                      <w:p>
                        <w:pPr>
                          <w:spacing w:before="52" w:line="189" w:lineRule="auto"/>
                          <w:ind w:firstLine="186"/>
                          <w:rPr>
                            <w:rFonts w:ascii="仿宋" w:hAnsi="仿宋" w:eastAsia="仿宋" w:cs="仿宋"/>
                            <w:sz w:val="16"/>
                            <w:szCs w:val="16"/>
                          </w:rPr>
                        </w:pPr>
                        <w:r>
                          <w:rPr>
                            <w:rFonts w:ascii="仿宋" w:hAnsi="仿宋" w:eastAsia="仿宋" w:cs="仿宋"/>
                            <w:spacing w:val="-1"/>
                            <w:sz w:val="16"/>
                            <w:szCs w:val="16"/>
                          </w:rPr>
                          <w:t>信息公开</w:t>
                        </w:r>
                      </w:p>
                    </w:tc>
                    <w:tc>
                      <w:tcPr>
                        <w:tcW w:w="2867" w:type="dxa"/>
                        <w:gridSpan w:val="2"/>
                        <w:vAlign w:val="top"/>
                      </w:tcPr>
                      <w:p>
                        <w:pPr>
                          <w:spacing w:before="67" w:line="219" w:lineRule="auto"/>
                          <w:ind w:left="48" w:right="46" w:hanging="6"/>
                          <w:rPr>
                            <w:rFonts w:ascii="仿宋" w:hAnsi="仿宋" w:eastAsia="仿宋" w:cs="仿宋"/>
                            <w:sz w:val="16"/>
                            <w:szCs w:val="16"/>
                          </w:rPr>
                        </w:pPr>
                        <w:r>
                          <w:rPr>
                            <w:rFonts w:ascii="仿宋" w:hAnsi="仿宋" w:eastAsia="仿宋" w:cs="仿宋"/>
                            <w:spacing w:val="-5"/>
                            <w:sz w:val="16"/>
                            <w:szCs w:val="16"/>
                          </w:rPr>
                          <w:t>4、信息公开责任：</w:t>
                        </w:r>
                        <w:r>
                          <w:rPr>
                            <w:rFonts w:ascii="仿宋" w:hAnsi="仿宋" w:eastAsia="仿宋" w:cs="仿宋"/>
                            <w:spacing w:val="46"/>
                            <w:sz w:val="16"/>
                            <w:szCs w:val="16"/>
                          </w:rPr>
                          <w:t xml:space="preserve"> </w:t>
                        </w:r>
                        <w:r>
                          <w:rPr>
                            <w:rFonts w:ascii="仿宋" w:hAnsi="仿宋" w:eastAsia="仿宋" w:cs="仿宋"/>
                            <w:spacing w:val="-5"/>
                            <w:sz w:val="16"/>
                            <w:szCs w:val="16"/>
                          </w:rPr>
                          <w:t>组织监督抽查的部</w:t>
                        </w:r>
                        <w:r>
                          <w:rPr>
                            <w:rFonts w:ascii="仿宋" w:hAnsi="仿宋" w:eastAsia="仿宋" w:cs="仿宋"/>
                            <w:sz w:val="16"/>
                            <w:szCs w:val="16"/>
                          </w:rPr>
                          <w:t xml:space="preserve">  门应当汇总监督检查结果，</w:t>
                        </w:r>
                        <w:r>
                          <w:rPr>
                            <w:rFonts w:ascii="仿宋" w:hAnsi="仿宋" w:eastAsia="仿宋" w:cs="仿宋"/>
                            <w:spacing w:val="-44"/>
                            <w:sz w:val="16"/>
                            <w:szCs w:val="16"/>
                          </w:rPr>
                          <w:t xml:space="preserve"> </w:t>
                        </w:r>
                        <w:r>
                          <w:rPr>
                            <w:rFonts w:ascii="仿宋" w:hAnsi="仿宋" w:eastAsia="仿宋" w:cs="仿宋"/>
                            <w:sz w:val="16"/>
                            <w:szCs w:val="16"/>
                          </w:rPr>
                          <w:t xml:space="preserve">向上级部门 </w:t>
                        </w:r>
                        <w:r>
                          <w:rPr>
                            <w:rFonts w:ascii="仿宋" w:hAnsi="仿宋" w:eastAsia="仿宋" w:cs="仿宋"/>
                            <w:spacing w:val="2"/>
                            <w:sz w:val="16"/>
                            <w:szCs w:val="16"/>
                          </w:rPr>
                          <w:t>监管汇报监督抽查情况，对无理由拒绝</w:t>
                        </w:r>
                        <w:r>
                          <w:rPr>
                            <w:rFonts w:ascii="仿宋" w:hAnsi="仿宋" w:eastAsia="仿宋" w:cs="仿宋"/>
                            <w:spacing w:val="2"/>
                            <w:w w:val="101"/>
                            <w:sz w:val="16"/>
                            <w:szCs w:val="16"/>
                          </w:rPr>
                          <w:t xml:space="preserve"> </w:t>
                        </w:r>
                        <w:r>
                          <w:rPr>
                            <w:rFonts w:ascii="仿宋" w:hAnsi="仿宋" w:eastAsia="仿宋" w:cs="仿宋"/>
                            <w:spacing w:val="1"/>
                            <w:sz w:val="16"/>
                            <w:szCs w:val="16"/>
                          </w:rPr>
                          <w:t>接受检查的企业予以公布。</w:t>
                        </w:r>
                      </w:p>
                    </w:tc>
                    <w:tc>
                      <w:tcPr>
                        <w:tcW w:w="965" w:type="dxa"/>
                        <w:vMerge w:val="continue"/>
                        <w:tcBorders>
                          <w:top w:val="nil"/>
                          <w:bottom w:val="nil"/>
                        </w:tcBorders>
                        <w:vAlign w:val="top"/>
                      </w:tcPr>
                      <w:p>
                        <w:pPr>
                          <w:rPr>
                            <w:rFonts w:ascii="宋体"/>
                            <w:sz w:val="21"/>
                          </w:rPr>
                        </w:pPr>
                      </w:p>
                    </w:tc>
                    <w:tc>
                      <w:tcPr>
                        <w:tcW w:w="992" w:type="dxa"/>
                        <w:vMerge w:val="continue"/>
                        <w:tcBorders>
                          <w:top w:val="nil"/>
                          <w:bottom w:val="nil"/>
                        </w:tcBorders>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7"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4" w:hRule="atLeast"/>
                    </w:trPr>
                    <w:tc>
                      <w:tcPr>
                        <w:tcW w:w="851" w:type="dxa"/>
                        <w:vMerge w:val="continue"/>
                        <w:tcBorders>
                          <w:top w:val="nil"/>
                          <w:bottom w:val="nil"/>
                        </w:tcBorders>
                        <w:vAlign w:val="top"/>
                      </w:tcPr>
                      <w:p>
                        <w:pPr>
                          <w:rPr>
                            <w:rFonts w:ascii="宋体"/>
                            <w:sz w:val="21"/>
                          </w:rPr>
                        </w:pPr>
                      </w:p>
                    </w:tc>
                    <w:tc>
                      <w:tcPr>
                        <w:tcW w:w="2341"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94" w:line="189" w:lineRule="auto"/>
                          <w:ind w:firstLine="186"/>
                          <w:rPr>
                            <w:rFonts w:ascii="仿宋" w:hAnsi="仿宋" w:eastAsia="仿宋" w:cs="仿宋"/>
                            <w:sz w:val="16"/>
                            <w:szCs w:val="16"/>
                          </w:rPr>
                        </w:pPr>
                        <w:r>
                          <w:rPr>
                            <w:rFonts w:ascii="仿宋" w:hAnsi="仿宋" w:eastAsia="仿宋" w:cs="仿宋"/>
                            <w:spacing w:val="-1"/>
                            <w:sz w:val="16"/>
                            <w:szCs w:val="16"/>
                          </w:rPr>
                          <w:t>事后监管</w:t>
                        </w:r>
                      </w:p>
                    </w:tc>
                    <w:tc>
                      <w:tcPr>
                        <w:tcW w:w="2867" w:type="dxa"/>
                        <w:gridSpan w:val="2"/>
                        <w:vAlign w:val="top"/>
                      </w:tcPr>
                      <w:p>
                        <w:pPr>
                          <w:spacing w:before="92" w:line="218" w:lineRule="auto"/>
                          <w:ind w:left="47" w:right="46" w:hanging="1"/>
                          <w:rPr>
                            <w:rFonts w:ascii="仿宋" w:hAnsi="仿宋" w:eastAsia="仿宋" w:cs="仿宋"/>
                            <w:sz w:val="16"/>
                            <w:szCs w:val="16"/>
                          </w:rPr>
                        </w:pPr>
                        <w:r>
                          <w:rPr>
                            <w:rFonts w:ascii="仿宋" w:hAnsi="仿宋" w:eastAsia="仿宋" w:cs="仿宋"/>
                            <w:spacing w:val="-5"/>
                            <w:sz w:val="16"/>
                            <w:szCs w:val="16"/>
                          </w:rPr>
                          <w:t>5.事后监管责任：</w:t>
                        </w:r>
                        <w:r>
                          <w:rPr>
                            <w:rFonts w:ascii="仿宋" w:hAnsi="仿宋" w:eastAsia="仿宋" w:cs="仿宋"/>
                            <w:spacing w:val="48"/>
                            <w:sz w:val="16"/>
                            <w:szCs w:val="16"/>
                          </w:rPr>
                          <w:t xml:space="preserve"> </w:t>
                        </w:r>
                        <w:r>
                          <w:rPr>
                            <w:rFonts w:ascii="仿宋" w:hAnsi="仿宋" w:eastAsia="仿宋" w:cs="仿宋"/>
                            <w:spacing w:val="-5"/>
                            <w:sz w:val="16"/>
                            <w:szCs w:val="16"/>
                          </w:rPr>
                          <w:t>对作出核查结论的材</w:t>
                        </w:r>
                        <w:r>
                          <w:rPr>
                            <w:rFonts w:ascii="仿宋" w:hAnsi="仿宋" w:eastAsia="仿宋" w:cs="仿宋"/>
                            <w:sz w:val="16"/>
                            <w:szCs w:val="16"/>
                          </w:rPr>
                          <w:t xml:space="preserve"> </w:t>
                        </w:r>
                        <w:r>
                          <w:rPr>
                            <w:rFonts w:ascii="仿宋" w:hAnsi="仿宋" w:eastAsia="仿宋" w:cs="仿宋"/>
                            <w:spacing w:val="-5"/>
                            <w:sz w:val="16"/>
                            <w:szCs w:val="16"/>
                          </w:rPr>
                          <w:t>料归档和信息公开；</w:t>
                        </w:r>
                        <w:r>
                          <w:rPr>
                            <w:rFonts w:ascii="仿宋" w:hAnsi="仿宋" w:eastAsia="仿宋" w:cs="仿宋"/>
                            <w:spacing w:val="42"/>
                            <w:w w:val="101"/>
                            <w:sz w:val="16"/>
                            <w:szCs w:val="16"/>
                          </w:rPr>
                          <w:t xml:space="preserve"> </w:t>
                        </w:r>
                        <w:r>
                          <w:rPr>
                            <w:rFonts w:ascii="仿宋" w:hAnsi="仿宋" w:eastAsia="仿宋" w:cs="仿宋"/>
                            <w:spacing w:val="-5"/>
                            <w:sz w:val="16"/>
                            <w:szCs w:val="16"/>
                          </w:rPr>
                          <w:t>对通过核查的经营</w:t>
                        </w:r>
                        <w:r>
                          <w:rPr>
                            <w:rFonts w:ascii="仿宋" w:hAnsi="仿宋" w:eastAsia="仿宋" w:cs="仿宋"/>
                            <w:sz w:val="16"/>
                            <w:szCs w:val="16"/>
                          </w:rPr>
                          <w:t xml:space="preserve"> </w:t>
                        </w:r>
                        <w:r>
                          <w:rPr>
                            <w:rFonts w:ascii="仿宋" w:hAnsi="仿宋" w:eastAsia="仿宋" w:cs="仿宋"/>
                            <w:spacing w:val="1"/>
                            <w:sz w:val="16"/>
                            <w:szCs w:val="16"/>
                          </w:rPr>
                          <w:t>者进行日常督查。</w:t>
                        </w:r>
                      </w:p>
                    </w:tc>
                    <w:tc>
                      <w:tcPr>
                        <w:tcW w:w="965" w:type="dxa"/>
                        <w:vMerge w:val="continue"/>
                        <w:tcBorders>
                          <w:top w:val="nil"/>
                        </w:tcBorders>
                        <w:vAlign w:val="top"/>
                      </w:tcPr>
                      <w:p>
                        <w:pPr>
                          <w:rPr>
                            <w:rFonts w:ascii="宋体"/>
                            <w:sz w:val="21"/>
                          </w:rPr>
                        </w:pPr>
                      </w:p>
                    </w:tc>
                    <w:tc>
                      <w:tcPr>
                        <w:tcW w:w="992" w:type="dxa"/>
                        <w:vMerge w:val="continue"/>
                        <w:tcBorders>
                          <w:top w:val="nil"/>
                        </w:tcBorders>
                        <w:vAlign w:val="top"/>
                      </w:tcPr>
                      <w:p>
                        <w:pPr>
                          <w:rPr>
                            <w:rFonts w:ascii="宋体"/>
                            <w:sz w:val="21"/>
                          </w:rPr>
                        </w:pPr>
                      </w:p>
                    </w:tc>
                    <w:tc>
                      <w:tcPr>
                        <w:tcW w:w="662" w:type="dxa"/>
                        <w:vMerge w:val="continue"/>
                        <w:tcBorders>
                          <w:top w:val="nil"/>
                        </w:tcBorders>
                        <w:vAlign w:val="top"/>
                      </w:tcPr>
                      <w:p>
                        <w:pPr>
                          <w:rPr>
                            <w:rFonts w:ascii="宋体"/>
                            <w:sz w:val="21"/>
                          </w:rPr>
                        </w:pPr>
                      </w:p>
                    </w:tc>
                    <w:tc>
                      <w:tcPr>
                        <w:tcW w:w="1077"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6" w:hRule="atLeast"/>
                    </w:trPr>
                    <w:tc>
                      <w:tcPr>
                        <w:tcW w:w="851" w:type="dxa"/>
                        <w:vMerge w:val="continue"/>
                        <w:tcBorders>
                          <w:top w:val="nil"/>
                          <w:bottom w:val="nil"/>
                        </w:tcBorders>
                        <w:vAlign w:val="top"/>
                      </w:tcPr>
                      <w:p>
                        <w:pPr>
                          <w:rPr>
                            <w:rFonts w:ascii="宋体"/>
                            <w:sz w:val="21"/>
                          </w:rPr>
                        </w:pPr>
                      </w:p>
                    </w:tc>
                    <w:tc>
                      <w:tcPr>
                        <w:tcW w:w="2341"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rPr>
                            <w:rFonts w:ascii="宋体"/>
                            <w:sz w:val="21"/>
                          </w:rPr>
                        </w:pPr>
                      </w:p>
                    </w:tc>
                    <w:tc>
                      <w:tcPr>
                        <w:tcW w:w="2867" w:type="dxa"/>
                        <w:gridSpan w:val="2"/>
                        <w:vAlign w:val="top"/>
                      </w:tcPr>
                      <w:p>
                        <w:pPr>
                          <w:spacing w:before="231" w:line="232" w:lineRule="auto"/>
                          <w:ind w:left="48" w:right="46" w:firstLine="1"/>
                          <w:rPr>
                            <w:rFonts w:ascii="仿宋" w:hAnsi="仿宋" w:eastAsia="仿宋" w:cs="仿宋"/>
                            <w:sz w:val="16"/>
                            <w:szCs w:val="16"/>
                          </w:rPr>
                        </w:pPr>
                        <w:r>
                          <w:rPr>
                            <w:rFonts w:ascii="仿宋" w:hAnsi="仿宋" w:eastAsia="仿宋" w:cs="仿宋"/>
                            <w:spacing w:val="2"/>
                            <w:sz w:val="16"/>
                            <w:szCs w:val="16"/>
                          </w:rPr>
                          <w:t xml:space="preserve">其他法律法规规章文件规定应履行的责 </w:t>
                        </w:r>
                        <w:r>
                          <w:rPr>
                            <w:rFonts w:ascii="仿宋" w:hAnsi="仿宋" w:eastAsia="仿宋" w:cs="仿宋"/>
                            <w:spacing w:val="-5"/>
                            <w:sz w:val="16"/>
                            <w:szCs w:val="16"/>
                          </w:rPr>
                          <w:t>任。</w:t>
                        </w:r>
                      </w:p>
                    </w:tc>
                    <w:tc>
                      <w:tcPr>
                        <w:tcW w:w="965" w:type="dxa"/>
                        <w:vAlign w:val="top"/>
                      </w:tcPr>
                      <w:p>
                        <w:pPr>
                          <w:spacing w:before="133" w:line="231" w:lineRule="auto"/>
                          <w:ind w:left="49" w:right="99"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rPr>
                            <w:rFonts w:ascii="宋体"/>
                            <w:sz w:val="21"/>
                          </w:rPr>
                        </w:pPr>
                      </w:p>
                    </w:tc>
                    <w:tc>
                      <w:tcPr>
                        <w:tcW w:w="662" w:type="dxa"/>
                        <w:vAlign w:val="top"/>
                      </w:tcPr>
                      <w:p>
                        <w:pPr>
                          <w:rPr>
                            <w:rFonts w:ascii="宋体"/>
                            <w:sz w:val="21"/>
                          </w:rPr>
                        </w:pPr>
                      </w:p>
                    </w:tc>
                    <w:tc>
                      <w:tcPr>
                        <w:tcW w:w="1077"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851" w:type="dxa"/>
                        <w:vMerge w:val="continue"/>
                        <w:tcBorders>
                          <w:top w:val="nil"/>
                          <w:bottom w:val="nil"/>
                        </w:tcBorders>
                        <w:vAlign w:val="top"/>
                      </w:tcPr>
                      <w:p>
                        <w:pPr>
                          <w:rPr>
                            <w:rFonts w:ascii="宋体"/>
                            <w:sz w:val="21"/>
                          </w:rPr>
                        </w:pPr>
                      </w:p>
                    </w:tc>
                    <w:tc>
                      <w:tcPr>
                        <w:tcW w:w="2341"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20" w:lineRule="exact"/>
                          <w:rPr>
                            <w:rFonts w:ascii="宋体"/>
                            <w:sz w:val="17"/>
                          </w:rPr>
                        </w:pPr>
                      </w:p>
                    </w:tc>
                    <w:tc>
                      <w:tcPr>
                        <w:tcW w:w="2867" w:type="dxa"/>
                        <w:gridSpan w:val="2"/>
                        <w:vAlign w:val="top"/>
                      </w:tcPr>
                      <w:p>
                        <w:pPr>
                          <w:spacing w:line="220" w:lineRule="exact"/>
                          <w:rPr>
                            <w:rFonts w:ascii="宋体"/>
                            <w:sz w:val="17"/>
                          </w:rPr>
                        </w:pPr>
                      </w:p>
                    </w:tc>
                    <w:tc>
                      <w:tcPr>
                        <w:tcW w:w="965" w:type="dxa"/>
                        <w:vAlign w:val="top"/>
                      </w:tcPr>
                      <w:p>
                        <w:pPr>
                          <w:spacing w:line="220" w:lineRule="exact"/>
                          <w:rPr>
                            <w:rFonts w:ascii="宋体"/>
                            <w:sz w:val="17"/>
                          </w:rPr>
                        </w:pPr>
                      </w:p>
                    </w:tc>
                    <w:tc>
                      <w:tcPr>
                        <w:tcW w:w="992" w:type="dxa"/>
                        <w:vAlign w:val="top"/>
                      </w:tcPr>
                      <w:p>
                        <w:pPr>
                          <w:spacing w:line="220" w:lineRule="exact"/>
                          <w:rPr>
                            <w:rFonts w:ascii="宋体"/>
                            <w:sz w:val="17"/>
                          </w:rPr>
                        </w:pPr>
                      </w:p>
                    </w:tc>
                    <w:tc>
                      <w:tcPr>
                        <w:tcW w:w="662" w:type="dxa"/>
                        <w:vAlign w:val="top"/>
                      </w:tcPr>
                      <w:p>
                        <w:pPr>
                          <w:spacing w:line="220" w:lineRule="exact"/>
                          <w:rPr>
                            <w:rFonts w:ascii="宋体"/>
                            <w:sz w:val="17"/>
                          </w:rPr>
                        </w:pPr>
                      </w:p>
                    </w:tc>
                    <w:tc>
                      <w:tcPr>
                        <w:tcW w:w="1077"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66" w:hRule="atLeast"/>
                    </w:trPr>
                    <w:tc>
                      <w:tcPr>
                        <w:tcW w:w="851" w:type="dxa"/>
                        <w:vMerge w:val="continue"/>
                        <w:tcBorders>
                          <w:top w:val="nil"/>
                        </w:tcBorders>
                        <w:vAlign w:val="top"/>
                      </w:tcPr>
                      <w:p>
                        <w:pPr>
                          <w:rPr>
                            <w:rFonts w:ascii="宋体"/>
                            <w:sz w:val="21"/>
                          </w:rPr>
                        </w:pPr>
                      </w:p>
                    </w:tc>
                    <w:tc>
                      <w:tcPr>
                        <w:tcW w:w="2341"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gridSpan w:val="2"/>
                        <w:vAlign w:val="top"/>
                      </w:tcPr>
                      <w:p>
                        <w:pPr>
                          <w:rPr>
                            <w:rFonts w:ascii="宋体"/>
                            <w:sz w:val="21"/>
                          </w:rPr>
                        </w:pPr>
                      </w:p>
                    </w:tc>
                    <w:tc>
                      <w:tcPr>
                        <w:tcW w:w="965" w:type="dxa"/>
                        <w:vAlign w:val="top"/>
                      </w:tcPr>
                      <w:p>
                        <w:pPr>
                          <w:rPr>
                            <w:rFonts w:ascii="宋体"/>
                            <w:sz w:val="21"/>
                          </w:rPr>
                        </w:pPr>
                      </w:p>
                    </w:tc>
                    <w:tc>
                      <w:tcPr>
                        <w:tcW w:w="992" w:type="dxa"/>
                        <w:vAlign w:val="top"/>
                      </w:tcPr>
                      <w:p>
                        <w:pPr>
                          <w:rPr>
                            <w:rFonts w:ascii="宋体"/>
                            <w:sz w:val="21"/>
                          </w:rPr>
                        </w:pPr>
                      </w:p>
                    </w:tc>
                    <w:tc>
                      <w:tcPr>
                        <w:tcW w:w="662" w:type="dxa"/>
                        <w:vAlign w:val="top"/>
                      </w:tcPr>
                      <w:p>
                        <w:pPr>
                          <w:rPr>
                            <w:rFonts w:ascii="宋体"/>
                            <w:sz w:val="21"/>
                          </w:rPr>
                        </w:pPr>
                      </w:p>
                    </w:tc>
                    <w:tc>
                      <w:tcPr>
                        <w:tcW w:w="1077"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6" w:hRule="atLeast"/>
                    </w:trPr>
                    <w:tc>
                      <w:tcPr>
                        <w:tcW w:w="14291" w:type="dxa"/>
                        <w:gridSpan w:val="11"/>
                        <w:vAlign w:val="top"/>
                      </w:tcPr>
                      <w:p>
                        <w:pPr>
                          <w:spacing w:before="36"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txbxContent>
            </v:textbox>
          </v:shape>
        </w:pict>
      </w:r>
      <w:r>
        <w:rPr>
          <w:rFonts w:ascii="仿宋" w:hAnsi="仿宋" w:eastAsia="仿宋" w:cs="仿宋"/>
          <w:sz w:val="20"/>
          <w:szCs w:val="20"/>
        </w:rPr>
        <w:t>序</w:t>
      </w:r>
    </w:p>
    <w:p>
      <w:pPr>
        <w:sectPr>
          <w:footerReference r:id="rId165" w:type="default"/>
          <w:pgSz w:w="16837" w:h="11905"/>
          <w:pgMar w:top="1011" w:right="1274" w:bottom="674"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restart"/>
            <w:tcBorders>
              <w:bottom w:val="nil"/>
            </w:tcBorders>
            <w:vAlign w:val="top"/>
          </w:tcPr>
          <w:p>
            <w:pPr>
              <w:spacing w:line="262" w:lineRule="auto"/>
              <w:rPr>
                <w:rFonts w:ascii="宋体"/>
                <w:sz w:val="21"/>
              </w:rPr>
            </w:pPr>
          </w:p>
          <w:p>
            <w:pPr>
              <w:spacing w:line="262" w:lineRule="auto"/>
              <w:rPr>
                <w:rFonts w:ascii="宋体"/>
                <w:sz w:val="21"/>
              </w:rPr>
            </w:pPr>
          </w:p>
          <w:p>
            <w:pPr>
              <w:spacing w:line="262" w:lineRule="auto"/>
              <w:rPr>
                <w:rFonts w:ascii="宋体"/>
                <w:sz w:val="21"/>
              </w:rPr>
            </w:pPr>
          </w:p>
          <w:p>
            <w:pPr>
              <w:spacing w:line="262" w:lineRule="auto"/>
              <w:rPr>
                <w:rFonts w:ascii="宋体"/>
                <w:sz w:val="21"/>
              </w:rPr>
            </w:pPr>
          </w:p>
          <w:p>
            <w:pPr>
              <w:spacing w:line="262" w:lineRule="auto"/>
              <w:rPr>
                <w:rFonts w:ascii="宋体"/>
                <w:sz w:val="21"/>
              </w:rPr>
            </w:pPr>
          </w:p>
          <w:p>
            <w:pPr>
              <w:spacing w:line="262" w:lineRule="auto"/>
              <w:rPr>
                <w:rFonts w:ascii="宋体"/>
                <w:sz w:val="21"/>
              </w:rPr>
            </w:pPr>
          </w:p>
          <w:p>
            <w:pPr>
              <w:spacing w:line="262" w:lineRule="auto"/>
              <w:rPr>
                <w:rFonts w:ascii="宋体"/>
                <w:sz w:val="21"/>
              </w:rPr>
            </w:pPr>
          </w:p>
          <w:p>
            <w:pPr>
              <w:spacing w:line="263" w:lineRule="auto"/>
              <w:rPr>
                <w:rFonts w:ascii="宋体"/>
                <w:sz w:val="21"/>
              </w:rPr>
            </w:pPr>
          </w:p>
          <w:p>
            <w:pPr>
              <w:spacing w:before="65" w:line="180" w:lineRule="auto"/>
              <w:ind w:firstLine="382"/>
              <w:rPr>
                <w:rFonts w:ascii="仿宋" w:hAnsi="仿宋" w:eastAsia="仿宋" w:cs="仿宋"/>
                <w:sz w:val="20"/>
                <w:szCs w:val="20"/>
              </w:rPr>
            </w:pPr>
            <w:r>
              <w:rPr>
                <w:rFonts w:ascii="仿宋" w:hAnsi="仿宋" w:eastAsia="仿宋" w:cs="仿宋"/>
                <w:sz w:val="20"/>
                <w:szCs w:val="20"/>
              </w:rPr>
              <w:t>2</w:t>
            </w:r>
          </w:p>
        </w:tc>
        <w:tc>
          <w:tcPr>
            <w:tcW w:w="2345" w:type="dxa"/>
            <w:vMerge w:val="restart"/>
            <w:tcBorders>
              <w:bottom w:val="nil"/>
            </w:tcBorders>
            <w:vAlign w:val="top"/>
          </w:tcPr>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before="65" w:line="188" w:lineRule="auto"/>
              <w:ind w:firstLine="373"/>
              <w:rPr>
                <w:rFonts w:ascii="仿宋" w:hAnsi="仿宋" w:eastAsia="仿宋" w:cs="仿宋"/>
                <w:sz w:val="20"/>
                <w:szCs w:val="20"/>
              </w:rPr>
            </w:pPr>
            <w:r>
              <w:rPr>
                <w:rFonts w:ascii="仿宋" w:hAnsi="仿宋" w:eastAsia="仿宋" w:cs="仿宋"/>
                <w:spacing w:val="-1"/>
                <w:sz w:val="20"/>
                <w:szCs w:val="20"/>
              </w:rPr>
              <w:t>文物保护监督检查</w:t>
            </w:r>
          </w:p>
        </w:tc>
        <w:tc>
          <w:tcPr>
            <w:tcW w:w="2551" w:type="dxa"/>
            <w:vMerge w:val="restart"/>
            <w:tcBorders>
              <w:bottom w:val="nil"/>
            </w:tcBorders>
            <w:vAlign w:val="top"/>
          </w:tcPr>
          <w:p>
            <w:pPr>
              <w:spacing w:line="272" w:lineRule="auto"/>
              <w:rPr>
                <w:rFonts w:ascii="宋体"/>
                <w:sz w:val="21"/>
              </w:rPr>
            </w:pPr>
          </w:p>
          <w:p>
            <w:pPr>
              <w:spacing w:line="273" w:lineRule="auto"/>
              <w:rPr>
                <w:rFonts w:ascii="宋体"/>
                <w:sz w:val="21"/>
              </w:rPr>
            </w:pPr>
          </w:p>
          <w:p>
            <w:pPr>
              <w:spacing w:before="65" w:line="228" w:lineRule="auto"/>
              <w:ind w:left="383" w:right="52" w:hanging="313"/>
              <w:rPr>
                <w:rFonts w:ascii="仿宋" w:hAnsi="仿宋" w:eastAsia="仿宋" w:cs="仿宋"/>
                <w:sz w:val="20"/>
                <w:szCs w:val="20"/>
              </w:rPr>
            </w:pPr>
            <w:r>
              <w:rPr>
                <w:rFonts w:ascii="仿宋" w:hAnsi="仿宋" w:eastAsia="仿宋" w:cs="仿宋"/>
                <w:spacing w:val="1"/>
                <w:sz w:val="20"/>
                <w:szCs w:val="20"/>
              </w:rPr>
              <w:t>《中华人民共和国文物保护</w:t>
            </w:r>
            <w:r>
              <w:rPr>
                <w:rFonts w:ascii="仿宋" w:hAnsi="仿宋" w:eastAsia="仿宋" w:cs="仿宋"/>
                <w:sz w:val="20"/>
                <w:szCs w:val="20"/>
              </w:rPr>
              <w:t xml:space="preserve"> </w:t>
            </w:r>
            <w:r>
              <w:rPr>
                <w:rFonts w:ascii="仿宋" w:hAnsi="仿宋" w:eastAsia="仿宋" w:cs="仿宋"/>
                <w:spacing w:val="-11"/>
                <w:sz w:val="20"/>
                <w:szCs w:val="20"/>
              </w:rPr>
              <w:t>法》</w:t>
            </w:r>
            <w:r>
              <w:rPr>
                <w:rFonts w:ascii="仿宋" w:hAnsi="仿宋" w:eastAsia="仿宋" w:cs="仿宋"/>
                <w:spacing w:val="5"/>
                <w:sz w:val="20"/>
                <w:szCs w:val="20"/>
              </w:rPr>
              <w:t xml:space="preserve"> </w:t>
            </w:r>
            <w:r>
              <w:rPr>
                <w:rFonts w:ascii="仿宋" w:hAnsi="仿宋" w:eastAsia="仿宋" w:cs="仿宋"/>
                <w:spacing w:val="-11"/>
                <w:sz w:val="20"/>
                <w:szCs w:val="20"/>
              </w:rPr>
              <w:t>（主席令第28号</w:t>
            </w:r>
          </w:p>
          <w:p>
            <w:pPr>
              <w:spacing w:before="1" w:line="228" w:lineRule="auto"/>
              <w:ind w:left="137" w:right="52" w:hanging="66"/>
              <w:rPr>
                <w:rFonts w:ascii="仿宋" w:hAnsi="仿宋" w:eastAsia="仿宋" w:cs="仿宋"/>
                <w:sz w:val="20"/>
                <w:szCs w:val="20"/>
              </w:rPr>
            </w:pPr>
            <w:r>
              <w:rPr>
                <w:rFonts w:ascii="仿宋" w:hAnsi="仿宋" w:eastAsia="仿宋" w:cs="仿宋"/>
                <w:spacing w:val="-8"/>
                <w:sz w:val="20"/>
                <w:szCs w:val="20"/>
              </w:rPr>
              <w:t>2015.4.24）</w:t>
            </w:r>
            <w:r>
              <w:rPr>
                <w:rFonts w:ascii="仿宋" w:hAnsi="仿宋" w:eastAsia="仿宋" w:cs="仿宋"/>
                <w:spacing w:val="19"/>
                <w:sz w:val="20"/>
                <w:szCs w:val="20"/>
              </w:rPr>
              <w:t xml:space="preserve">  </w:t>
            </w:r>
            <w:r>
              <w:rPr>
                <w:rFonts w:ascii="仿宋" w:hAnsi="仿宋" w:eastAsia="仿宋" w:cs="仿宋"/>
                <w:spacing w:val="-8"/>
                <w:sz w:val="20"/>
                <w:szCs w:val="20"/>
              </w:rPr>
              <w:t>第八条第二款</w:t>
            </w:r>
            <w:r>
              <w:rPr>
                <w:rFonts w:ascii="仿宋" w:hAnsi="仿宋" w:eastAsia="仿宋" w:cs="仿宋"/>
                <w:spacing w:val="1"/>
                <w:sz w:val="20"/>
                <w:szCs w:val="20"/>
              </w:rPr>
              <w:t xml:space="preserve"> </w:t>
            </w:r>
            <w:r>
              <w:rPr>
                <w:rFonts w:ascii="仿宋" w:hAnsi="仿宋" w:eastAsia="仿宋" w:cs="仿宋"/>
                <w:spacing w:val="-3"/>
                <w:sz w:val="20"/>
                <w:szCs w:val="20"/>
              </w:rPr>
              <w:t>、第三款</w:t>
            </w:r>
            <w:r>
              <w:rPr>
                <w:rFonts w:ascii="仿宋" w:hAnsi="仿宋" w:eastAsia="仿宋" w:cs="仿宋"/>
                <w:spacing w:val="25"/>
                <w:sz w:val="20"/>
                <w:szCs w:val="20"/>
              </w:rPr>
              <w:t xml:space="preserve"> </w:t>
            </w:r>
            <w:r>
              <w:rPr>
                <w:rFonts w:ascii="仿宋" w:hAnsi="仿宋" w:eastAsia="仿宋" w:cs="仿宋"/>
                <w:spacing w:val="-3"/>
                <w:sz w:val="20"/>
                <w:szCs w:val="20"/>
              </w:rPr>
              <w:t>地方各级人民政</w:t>
            </w:r>
          </w:p>
          <w:p>
            <w:pPr>
              <w:spacing w:before="3" w:line="221" w:lineRule="auto"/>
              <w:ind w:left="76" w:right="52"/>
              <w:rPr>
                <w:rFonts w:ascii="仿宋" w:hAnsi="仿宋" w:eastAsia="仿宋" w:cs="仿宋"/>
                <w:sz w:val="20"/>
                <w:szCs w:val="20"/>
              </w:rPr>
            </w:pPr>
            <w:r>
              <w:rPr>
                <w:rFonts w:ascii="仿宋" w:hAnsi="仿宋" w:eastAsia="仿宋" w:cs="仿宋"/>
                <w:sz w:val="20"/>
                <w:szCs w:val="20"/>
              </w:rPr>
              <w:t>府负责本行政区域内的文物</w:t>
            </w:r>
            <w:r>
              <w:rPr>
                <w:rFonts w:ascii="仿宋" w:hAnsi="仿宋" w:eastAsia="仿宋" w:cs="仿宋"/>
                <w:spacing w:val="7"/>
                <w:sz w:val="20"/>
                <w:szCs w:val="20"/>
              </w:rPr>
              <w:t xml:space="preserve"> </w:t>
            </w:r>
            <w:r>
              <w:rPr>
                <w:rFonts w:ascii="仿宋" w:hAnsi="仿宋" w:eastAsia="仿宋" w:cs="仿宋"/>
                <w:sz w:val="20"/>
                <w:szCs w:val="20"/>
              </w:rPr>
              <w:t>保护工作。县级以上地方人</w:t>
            </w:r>
            <w:r>
              <w:rPr>
                <w:rFonts w:ascii="仿宋" w:hAnsi="仿宋" w:eastAsia="仿宋" w:cs="仿宋"/>
                <w:spacing w:val="5"/>
                <w:sz w:val="20"/>
                <w:szCs w:val="20"/>
              </w:rPr>
              <w:t xml:space="preserve"> </w:t>
            </w:r>
            <w:r>
              <w:rPr>
                <w:rFonts w:ascii="仿宋" w:hAnsi="仿宋" w:eastAsia="仿宋" w:cs="仿宋"/>
                <w:sz w:val="20"/>
                <w:szCs w:val="20"/>
              </w:rPr>
              <w:t>民政府承担文物保护工作的</w:t>
            </w:r>
            <w:r>
              <w:rPr>
                <w:rFonts w:ascii="仿宋" w:hAnsi="仿宋" w:eastAsia="仿宋" w:cs="仿宋"/>
                <w:spacing w:val="7"/>
                <w:sz w:val="20"/>
                <w:szCs w:val="20"/>
              </w:rPr>
              <w:t xml:space="preserve"> </w:t>
            </w:r>
            <w:r>
              <w:rPr>
                <w:rFonts w:ascii="仿宋" w:hAnsi="仿宋" w:eastAsia="仿宋" w:cs="仿宋"/>
                <w:sz w:val="20"/>
                <w:szCs w:val="20"/>
              </w:rPr>
              <w:t>部门对本行政区域内的文物</w:t>
            </w:r>
            <w:r>
              <w:rPr>
                <w:rFonts w:ascii="仿宋" w:hAnsi="仿宋" w:eastAsia="仿宋" w:cs="仿宋"/>
                <w:spacing w:val="7"/>
                <w:sz w:val="20"/>
                <w:szCs w:val="20"/>
              </w:rPr>
              <w:t xml:space="preserve"> </w:t>
            </w:r>
            <w:r>
              <w:rPr>
                <w:rFonts w:ascii="仿宋" w:hAnsi="仿宋" w:eastAsia="仿宋" w:cs="仿宋"/>
                <w:sz w:val="20"/>
                <w:szCs w:val="20"/>
              </w:rPr>
              <w:t>保护实施监督管理。第八条</w:t>
            </w:r>
            <w:r>
              <w:rPr>
                <w:rFonts w:ascii="仿宋" w:hAnsi="仿宋" w:eastAsia="仿宋" w:cs="仿宋"/>
                <w:spacing w:val="6"/>
                <w:sz w:val="20"/>
                <w:szCs w:val="20"/>
              </w:rPr>
              <w:t xml:space="preserve"> </w:t>
            </w:r>
            <w:r>
              <w:rPr>
                <w:rFonts w:ascii="仿宋" w:hAnsi="仿宋" w:eastAsia="仿宋" w:cs="仿宋"/>
                <w:sz w:val="20"/>
                <w:szCs w:val="20"/>
              </w:rPr>
              <w:t>第三款县级以上人民政府有</w:t>
            </w:r>
          </w:p>
          <w:p>
            <w:pPr>
              <w:spacing w:before="43" w:line="188" w:lineRule="auto"/>
              <w:ind w:firstLine="81"/>
              <w:rPr>
                <w:rFonts w:ascii="仿宋" w:hAnsi="仿宋" w:eastAsia="仿宋" w:cs="仿宋"/>
                <w:sz w:val="20"/>
                <w:szCs w:val="20"/>
              </w:rPr>
            </w:pPr>
            <w:r>
              <w:rPr>
                <w:rFonts w:ascii="仿宋" w:hAnsi="仿宋" w:eastAsia="仿宋" w:cs="仿宋"/>
                <w:sz w:val="20"/>
                <w:szCs w:val="20"/>
              </w:rPr>
              <w:t>关行政部门在各自的职责范</w:t>
            </w:r>
          </w:p>
          <w:p>
            <w:pPr>
              <w:spacing w:before="41" w:line="228" w:lineRule="auto"/>
              <w:ind w:left="987" w:right="53" w:hanging="891"/>
              <w:rPr>
                <w:rFonts w:ascii="仿宋" w:hAnsi="仿宋" w:eastAsia="仿宋" w:cs="仿宋"/>
                <w:sz w:val="20"/>
                <w:szCs w:val="20"/>
              </w:rPr>
            </w:pPr>
            <w:r>
              <w:rPr>
                <w:rFonts w:ascii="仿宋" w:hAnsi="仿宋" w:eastAsia="仿宋" w:cs="仿宋"/>
                <w:spacing w:val="-2"/>
                <w:sz w:val="20"/>
                <w:szCs w:val="20"/>
              </w:rPr>
              <w:t>围内，负责有关的文物保护</w:t>
            </w:r>
            <w:r>
              <w:rPr>
                <w:rFonts w:ascii="仿宋" w:hAnsi="仿宋" w:eastAsia="仿宋" w:cs="仿宋"/>
                <w:spacing w:val="10"/>
                <w:sz w:val="20"/>
                <w:szCs w:val="20"/>
              </w:rPr>
              <w:t xml:space="preserve"> </w:t>
            </w:r>
            <w:r>
              <w:rPr>
                <w:rFonts w:ascii="仿宋" w:hAnsi="仿宋" w:eastAsia="仿宋" w:cs="仿宋"/>
                <w:spacing w:val="-4"/>
                <w:sz w:val="20"/>
                <w:szCs w:val="20"/>
              </w:rPr>
              <w:t>工作。</w:t>
            </w:r>
          </w:p>
        </w:tc>
        <w:tc>
          <w:tcPr>
            <w:tcW w:w="993" w:type="dxa"/>
            <w:vMerge w:val="restart"/>
            <w:tcBorders>
              <w:bottom w:val="nil"/>
            </w:tcBorders>
            <w:vAlign w:val="top"/>
          </w:tcPr>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行政检查</w:t>
            </w:r>
          </w:p>
        </w:tc>
        <w:tc>
          <w:tcPr>
            <w:tcW w:w="992" w:type="dxa"/>
            <w:vAlign w:val="top"/>
          </w:tcPr>
          <w:p>
            <w:pPr>
              <w:spacing w:before="241"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39" w:line="218" w:lineRule="auto"/>
              <w:ind w:left="43" w:right="50" w:firstLine="7"/>
              <w:rPr>
                <w:rFonts w:ascii="仿宋" w:hAnsi="仿宋" w:eastAsia="仿宋" w:cs="仿宋"/>
                <w:sz w:val="16"/>
                <w:szCs w:val="16"/>
              </w:rPr>
            </w:pPr>
            <w:r>
              <w:rPr>
                <w:rFonts w:ascii="仿宋" w:hAnsi="仿宋" w:eastAsia="仿宋" w:cs="仿宋"/>
                <w:spacing w:val="-5"/>
                <w:sz w:val="16"/>
                <w:szCs w:val="16"/>
              </w:rPr>
              <w:t>1.告知责任：</w:t>
            </w:r>
            <w:r>
              <w:rPr>
                <w:rFonts w:ascii="仿宋" w:hAnsi="仿宋" w:eastAsia="仿宋" w:cs="仿宋"/>
                <w:spacing w:val="39"/>
                <w:sz w:val="16"/>
                <w:szCs w:val="16"/>
              </w:rPr>
              <w:t xml:space="preserve"> </w:t>
            </w:r>
            <w:r>
              <w:rPr>
                <w:rFonts w:ascii="仿宋" w:hAnsi="仿宋" w:eastAsia="仿宋" w:cs="仿宋"/>
                <w:spacing w:val="-5"/>
                <w:sz w:val="16"/>
                <w:szCs w:val="16"/>
              </w:rPr>
              <w:t>告知被检查者需要提供的</w:t>
            </w:r>
            <w:r>
              <w:rPr>
                <w:rFonts w:ascii="仿宋" w:hAnsi="仿宋" w:eastAsia="仿宋" w:cs="仿宋"/>
                <w:sz w:val="16"/>
                <w:szCs w:val="16"/>
              </w:rPr>
              <w:t xml:space="preserve"> </w:t>
            </w:r>
            <w:r>
              <w:rPr>
                <w:rFonts w:ascii="仿宋" w:hAnsi="仿宋" w:eastAsia="仿宋" w:cs="仿宋"/>
                <w:spacing w:val="2"/>
                <w:sz w:val="16"/>
                <w:szCs w:val="16"/>
              </w:rPr>
              <w:t>核查材料及检查事项内容，检查人应享</w:t>
            </w:r>
            <w:r>
              <w:rPr>
                <w:rFonts w:ascii="仿宋" w:hAnsi="仿宋" w:eastAsia="仿宋" w:cs="仿宋"/>
                <w:spacing w:val="3"/>
                <w:w w:val="101"/>
                <w:sz w:val="16"/>
                <w:szCs w:val="16"/>
              </w:rPr>
              <w:t xml:space="preserve"> </w:t>
            </w:r>
            <w:r>
              <w:rPr>
                <w:rFonts w:ascii="仿宋" w:hAnsi="仿宋" w:eastAsia="仿宋" w:cs="仿宋"/>
                <w:spacing w:val="1"/>
                <w:sz w:val="16"/>
                <w:szCs w:val="16"/>
              </w:rPr>
              <w:t>受的权利和义务</w:t>
            </w:r>
          </w:p>
        </w:tc>
        <w:tc>
          <w:tcPr>
            <w:tcW w:w="966" w:type="dxa"/>
            <w:vMerge w:val="restart"/>
            <w:tcBorders>
              <w:bottom w:val="nil"/>
            </w:tcBorders>
            <w:vAlign w:val="top"/>
          </w:tcPr>
          <w:p>
            <w:pPr>
              <w:spacing w:line="245"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before="52" w:line="189" w:lineRule="auto"/>
              <w:ind w:firstLine="254"/>
              <w:rPr>
                <w:rFonts w:ascii="仿宋" w:hAnsi="仿宋" w:eastAsia="仿宋" w:cs="仿宋"/>
                <w:sz w:val="16"/>
                <w:szCs w:val="16"/>
              </w:rPr>
            </w:pPr>
            <w:r>
              <w:rPr>
                <w:rFonts w:ascii="仿宋" w:hAnsi="仿宋" w:eastAsia="仿宋" w:cs="仿宋"/>
                <w:spacing w:val="-2"/>
                <w:sz w:val="16"/>
                <w:szCs w:val="16"/>
              </w:rPr>
              <w:t>文物股</w:t>
            </w:r>
          </w:p>
        </w:tc>
        <w:tc>
          <w:tcPr>
            <w:tcW w:w="992" w:type="dxa"/>
            <w:vMerge w:val="restart"/>
            <w:tcBorders>
              <w:bottom w:val="nil"/>
            </w:tcBorders>
            <w:vAlign w:val="top"/>
          </w:tcPr>
          <w:p>
            <w:pPr>
              <w:rPr>
                <w:rFonts w:ascii="宋体"/>
                <w:sz w:val="21"/>
              </w:rPr>
            </w:pPr>
          </w:p>
        </w:tc>
        <w:tc>
          <w:tcPr>
            <w:tcW w:w="662" w:type="dxa"/>
            <w:vMerge w:val="restart"/>
            <w:tcBorders>
              <w:bottom w:val="nil"/>
            </w:tcBorders>
            <w:vAlign w:val="top"/>
          </w:tcPr>
          <w:p>
            <w:pPr>
              <w:rPr>
                <w:rFonts w:ascii="宋体"/>
                <w:sz w:val="21"/>
              </w:rPr>
            </w:pPr>
          </w:p>
        </w:tc>
        <w:tc>
          <w:tcPr>
            <w:tcW w:w="1072" w:type="dxa"/>
            <w:vMerge w:val="restart"/>
            <w:tcBorders>
              <w:bottom w:val="nil"/>
            </w:tcBorders>
            <w:vAlign w:val="top"/>
          </w:tcPr>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45" w:line="189" w:lineRule="auto"/>
              <w:ind w:firstLine="346"/>
              <w:rPr>
                <w:rFonts w:ascii="仿宋" w:hAnsi="仿宋" w:eastAsia="仿宋" w:cs="仿宋"/>
                <w:sz w:val="16"/>
                <w:szCs w:val="16"/>
              </w:rPr>
            </w:pPr>
            <w:r>
              <w:rPr>
                <w:rFonts w:ascii="仿宋" w:hAnsi="仿宋" w:eastAsia="仿宋" w:cs="仿宋"/>
                <w:spacing w:val="-5"/>
                <w:sz w:val="16"/>
                <w:szCs w:val="16"/>
              </w:rPr>
              <w:t>检查</w:t>
            </w:r>
          </w:p>
        </w:tc>
        <w:tc>
          <w:tcPr>
            <w:tcW w:w="2867" w:type="dxa"/>
            <w:vAlign w:val="top"/>
          </w:tcPr>
          <w:p>
            <w:pPr>
              <w:spacing w:before="43" w:line="218" w:lineRule="auto"/>
              <w:ind w:left="45" w:right="50" w:hanging="4"/>
              <w:rPr>
                <w:rFonts w:ascii="仿宋" w:hAnsi="仿宋" w:eastAsia="仿宋" w:cs="仿宋"/>
                <w:sz w:val="16"/>
                <w:szCs w:val="16"/>
              </w:rPr>
            </w:pPr>
            <w:r>
              <w:rPr>
                <w:rFonts w:ascii="仿宋" w:hAnsi="仿宋" w:eastAsia="仿宋" w:cs="仿宋"/>
                <w:spacing w:val="-5"/>
                <w:sz w:val="16"/>
                <w:szCs w:val="16"/>
              </w:rPr>
              <w:t>2.检查责任：</w:t>
            </w:r>
            <w:r>
              <w:rPr>
                <w:rFonts w:ascii="仿宋" w:hAnsi="仿宋" w:eastAsia="仿宋" w:cs="仿宋"/>
                <w:spacing w:val="49"/>
                <w:sz w:val="16"/>
                <w:szCs w:val="16"/>
              </w:rPr>
              <w:t xml:space="preserve"> </w:t>
            </w:r>
            <w:r>
              <w:rPr>
                <w:rFonts w:ascii="仿宋" w:hAnsi="仿宋" w:eastAsia="仿宋" w:cs="仿宋"/>
                <w:spacing w:val="-5"/>
                <w:sz w:val="16"/>
                <w:szCs w:val="16"/>
              </w:rPr>
              <w:t>对经营者提交的检查材料</w:t>
            </w:r>
            <w:r>
              <w:rPr>
                <w:rFonts w:ascii="仿宋" w:hAnsi="仿宋" w:eastAsia="仿宋" w:cs="仿宋"/>
                <w:sz w:val="16"/>
                <w:szCs w:val="16"/>
              </w:rPr>
              <w:t xml:space="preserve"> </w:t>
            </w:r>
            <w:r>
              <w:rPr>
                <w:rFonts w:ascii="仿宋" w:hAnsi="仿宋" w:eastAsia="仿宋" w:cs="仿宋"/>
                <w:spacing w:val="-6"/>
                <w:sz w:val="16"/>
                <w:szCs w:val="16"/>
              </w:rPr>
              <w:t>进行审查，提出审查意见；</w:t>
            </w:r>
            <w:r>
              <w:rPr>
                <w:rFonts w:ascii="仿宋" w:hAnsi="仿宋" w:eastAsia="仿宋" w:cs="仿宋"/>
                <w:spacing w:val="58"/>
                <w:sz w:val="16"/>
                <w:szCs w:val="16"/>
              </w:rPr>
              <w:t xml:space="preserve"> </w:t>
            </w:r>
            <w:r>
              <w:rPr>
                <w:rFonts w:ascii="仿宋" w:hAnsi="仿宋" w:eastAsia="仿宋" w:cs="仿宋"/>
                <w:spacing w:val="-6"/>
                <w:sz w:val="16"/>
                <w:szCs w:val="16"/>
              </w:rPr>
              <w:t>需要现场检</w:t>
            </w:r>
            <w:r>
              <w:rPr>
                <w:rFonts w:ascii="仿宋" w:hAnsi="仿宋" w:eastAsia="仿宋" w:cs="仿宋"/>
                <w:sz w:val="16"/>
                <w:szCs w:val="16"/>
              </w:rPr>
              <w:t xml:space="preserve"> </w:t>
            </w:r>
            <w:r>
              <w:rPr>
                <w:rFonts w:ascii="仿宋" w:hAnsi="仿宋" w:eastAsia="仿宋" w:cs="仿宋"/>
                <w:spacing w:val="1"/>
                <w:sz w:val="16"/>
                <w:szCs w:val="16"/>
              </w:rPr>
              <w:t>查的，组织进行现场检查。</w:t>
            </w:r>
          </w:p>
        </w:tc>
        <w:tc>
          <w:tcPr>
            <w:tcW w:w="966" w:type="dxa"/>
            <w:vMerge w:val="continue"/>
            <w:tcBorders>
              <w:top w:val="nil"/>
              <w:bottom w:val="nil"/>
            </w:tcBorders>
            <w:vAlign w:val="top"/>
          </w:tcPr>
          <w:p>
            <w:pPr>
              <w:rPr>
                <w:rFonts w:ascii="宋体"/>
                <w:sz w:val="21"/>
              </w:rPr>
            </w:pPr>
          </w:p>
        </w:tc>
        <w:tc>
          <w:tcPr>
            <w:tcW w:w="992" w:type="dxa"/>
            <w:vMerge w:val="continue"/>
            <w:tcBorders>
              <w:top w:val="nil"/>
              <w:bottom w:val="nil"/>
            </w:tcBorders>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6" w:lineRule="auto"/>
              <w:rPr>
                <w:rFonts w:ascii="宋体"/>
                <w:sz w:val="21"/>
              </w:rPr>
            </w:pPr>
          </w:p>
          <w:p>
            <w:pPr>
              <w:spacing w:before="52" w:line="189" w:lineRule="auto"/>
              <w:ind w:firstLine="183"/>
              <w:rPr>
                <w:rFonts w:ascii="仿宋" w:hAnsi="仿宋" w:eastAsia="仿宋" w:cs="仿宋"/>
                <w:sz w:val="16"/>
                <w:szCs w:val="16"/>
              </w:rPr>
            </w:pPr>
            <w:r>
              <w:rPr>
                <w:rFonts w:ascii="仿宋" w:hAnsi="仿宋" w:eastAsia="仿宋" w:cs="仿宋"/>
                <w:spacing w:val="-1"/>
                <w:sz w:val="16"/>
                <w:szCs w:val="16"/>
              </w:rPr>
              <w:t>检查结果</w:t>
            </w:r>
          </w:p>
        </w:tc>
        <w:tc>
          <w:tcPr>
            <w:tcW w:w="2867" w:type="dxa"/>
            <w:vAlign w:val="top"/>
          </w:tcPr>
          <w:p>
            <w:pPr>
              <w:spacing w:before="154" w:line="232" w:lineRule="auto"/>
              <w:ind w:left="44" w:right="50" w:hanging="2"/>
              <w:rPr>
                <w:rFonts w:ascii="仿宋" w:hAnsi="仿宋" w:eastAsia="仿宋" w:cs="仿宋"/>
                <w:sz w:val="16"/>
                <w:szCs w:val="16"/>
              </w:rPr>
            </w:pPr>
            <w:r>
              <w:rPr>
                <w:rFonts w:ascii="仿宋" w:hAnsi="仿宋" w:eastAsia="仿宋" w:cs="仿宋"/>
                <w:spacing w:val="-5"/>
                <w:sz w:val="16"/>
                <w:szCs w:val="16"/>
              </w:rPr>
              <w:t>3.检查结果反馈责任：</w:t>
            </w:r>
            <w:r>
              <w:rPr>
                <w:rFonts w:ascii="仿宋" w:hAnsi="仿宋" w:eastAsia="仿宋" w:cs="仿宋"/>
                <w:spacing w:val="41"/>
                <w:sz w:val="16"/>
                <w:szCs w:val="16"/>
              </w:rPr>
              <w:t xml:space="preserve"> </w:t>
            </w:r>
            <w:r>
              <w:rPr>
                <w:rFonts w:ascii="仿宋" w:hAnsi="仿宋" w:eastAsia="仿宋" w:cs="仿宋"/>
                <w:spacing w:val="-5"/>
                <w:sz w:val="16"/>
                <w:szCs w:val="16"/>
              </w:rPr>
              <w:t>检查工作完成</w:t>
            </w:r>
            <w:r>
              <w:rPr>
                <w:rFonts w:ascii="仿宋" w:hAnsi="仿宋" w:eastAsia="仿宋" w:cs="仿宋"/>
                <w:sz w:val="16"/>
                <w:szCs w:val="16"/>
              </w:rPr>
              <w:t xml:space="preserve">   </w:t>
            </w:r>
            <w:r>
              <w:rPr>
                <w:rFonts w:ascii="仿宋" w:hAnsi="仿宋" w:eastAsia="仿宋" w:cs="仿宋"/>
                <w:spacing w:val="2"/>
                <w:sz w:val="16"/>
                <w:szCs w:val="16"/>
              </w:rPr>
              <w:t xml:space="preserve">后，将检查情况进行汇总，并以经营单 </w:t>
            </w:r>
            <w:r>
              <w:rPr>
                <w:rFonts w:ascii="仿宋" w:hAnsi="仿宋" w:eastAsia="仿宋" w:cs="仿宋"/>
                <w:spacing w:val="1"/>
                <w:sz w:val="16"/>
                <w:szCs w:val="16"/>
              </w:rPr>
              <w:t>位沟通，最后将检查结果进行反馈。</w:t>
            </w:r>
          </w:p>
        </w:tc>
        <w:tc>
          <w:tcPr>
            <w:tcW w:w="966" w:type="dxa"/>
            <w:vMerge w:val="continue"/>
            <w:tcBorders>
              <w:top w:val="nil"/>
              <w:bottom w:val="nil"/>
            </w:tcBorders>
            <w:vAlign w:val="top"/>
          </w:tcPr>
          <w:p>
            <w:pPr>
              <w:rPr>
                <w:rFonts w:ascii="宋体"/>
                <w:sz w:val="21"/>
              </w:rPr>
            </w:pPr>
          </w:p>
        </w:tc>
        <w:tc>
          <w:tcPr>
            <w:tcW w:w="992" w:type="dxa"/>
            <w:vMerge w:val="continue"/>
            <w:tcBorders>
              <w:top w:val="nil"/>
              <w:bottom w:val="nil"/>
            </w:tcBorders>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8" w:lineRule="auto"/>
              <w:rPr>
                <w:rFonts w:ascii="宋体"/>
                <w:sz w:val="21"/>
              </w:rPr>
            </w:pPr>
          </w:p>
          <w:p>
            <w:pPr>
              <w:spacing w:before="52" w:line="189" w:lineRule="auto"/>
              <w:ind w:firstLine="182"/>
              <w:rPr>
                <w:rFonts w:ascii="仿宋" w:hAnsi="仿宋" w:eastAsia="仿宋" w:cs="仿宋"/>
                <w:sz w:val="16"/>
                <w:szCs w:val="16"/>
              </w:rPr>
            </w:pPr>
            <w:r>
              <w:rPr>
                <w:rFonts w:ascii="仿宋" w:hAnsi="仿宋" w:eastAsia="仿宋" w:cs="仿宋"/>
                <w:spacing w:val="-1"/>
                <w:sz w:val="16"/>
                <w:szCs w:val="16"/>
              </w:rPr>
              <w:t>信息公开</w:t>
            </w:r>
          </w:p>
        </w:tc>
        <w:tc>
          <w:tcPr>
            <w:tcW w:w="2867" w:type="dxa"/>
            <w:vAlign w:val="top"/>
          </w:tcPr>
          <w:p>
            <w:pPr>
              <w:spacing w:before="55" w:line="221" w:lineRule="auto"/>
              <w:ind w:left="44" w:right="50" w:hanging="6"/>
              <w:rPr>
                <w:rFonts w:ascii="仿宋" w:hAnsi="仿宋" w:eastAsia="仿宋" w:cs="仿宋"/>
                <w:sz w:val="16"/>
                <w:szCs w:val="16"/>
              </w:rPr>
            </w:pPr>
            <w:r>
              <w:rPr>
                <w:rFonts w:ascii="仿宋" w:hAnsi="仿宋" w:eastAsia="仿宋" w:cs="仿宋"/>
                <w:spacing w:val="-5"/>
                <w:sz w:val="16"/>
                <w:szCs w:val="16"/>
              </w:rPr>
              <w:t>4、信息公开责任：</w:t>
            </w:r>
            <w:r>
              <w:rPr>
                <w:rFonts w:ascii="仿宋" w:hAnsi="仿宋" w:eastAsia="仿宋" w:cs="仿宋"/>
                <w:spacing w:val="46"/>
                <w:sz w:val="16"/>
                <w:szCs w:val="16"/>
              </w:rPr>
              <w:t xml:space="preserve"> </w:t>
            </w:r>
            <w:r>
              <w:rPr>
                <w:rFonts w:ascii="仿宋" w:hAnsi="仿宋" w:eastAsia="仿宋" w:cs="仿宋"/>
                <w:spacing w:val="-5"/>
                <w:sz w:val="16"/>
                <w:szCs w:val="16"/>
              </w:rPr>
              <w:t>组织监督抽查的部</w:t>
            </w:r>
            <w:r>
              <w:rPr>
                <w:rFonts w:ascii="仿宋" w:hAnsi="仿宋" w:eastAsia="仿宋" w:cs="仿宋"/>
                <w:sz w:val="16"/>
                <w:szCs w:val="16"/>
              </w:rPr>
              <w:t xml:space="preserve">  门应当汇总监督检查结果，</w:t>
            </w:r>
            <w:r>
              <w:rPr>
                <w:rFonts w:ascii="仿宋" w:hAnsi="仿宋" w:eastAsia="仿宋" w:cs="仿宋"/>
                <w:spacing w:val="-44"/>
                <w:sz w:val="16"/>
                <w:szCs w:val="16"/>
              </w:rPr>
              <w:t xml:space="preserve"> </w:t>
            </w:r>
            <w:r>
              <w:rPr>
                <w:rFonts w:ascii="仿宋" w:hAnsi="仿宋" w:eastAsia="仿宋" w:cs="仿宋"/>
                <w:sz w:val="16"/>
                <w:szCs w:val="16"/>
              </w:rPr>
              <w:t xml:space="preserve">向上级部门 </w:t>
            </w:r>
            <w:r>
              <w:rPr>
                <w:rFonts w:ascii="仿宋" w:hAnsi="仿宋" w:eastAsia="仿宋" w:cs="仿宋"/>
                <w:spacing w:val="2"/>
                <w:sz w:val="16"/>
                <w:szCs w:val="16"/>
              </w:rPr>
              <w:t>监管汇报监督抽查情况，对无理由拒绝</w:t>
            </w:r>
            <w:r>
              <w:rPr>
                <w:rFonts w:ascii="仿宋" w:hAnsi="仿宋" w:eastAsia="仿宋" w:cs="仿宋"/>
                <w:spacing w:val="2"/>
                <w:w w:val="101"/>
                <w:sz w:val="16"/>
                <w:szCs w:val="16"/>
              </w:rPr>
              <w:t xml:space="preserve"> </w:t>
            </w:r>
            <w:r>
              <w:rPr>
                <w:rFonts w:ascii="仿宋" w:hAnsi="仿宋" w:eastAsia="仿宋" w:cs="仿宋"/>
                <w:spacing w:val="1"/>
                <w:sz w:val="16"/>
                <w:szCs w:val="16"/>
              </w:rPr>
              <w:t>接受检查的企业予以公布。</w:t>
            </w:r>
          </w:p>
        </w:tc>
        <w:tc>
          <w:tcPr>
            <w:tcW w:w="966" w:type="dxa"/>
            <w:vMerge w:val="continue"/>
            <w:tcBorders>
              <w:top w:val="nil"/>
              <w:bottom w:val="nil"/>
            </w:tcBorders>
            <w:vAlign w:val="top"/>
          </w:tcPr>
          <w:p>
            <w:pPr>
              <w:rPr>
                <w:rFonts w:ascii="宋体"/>
                <w:sz w:val="21"/>
              </w:rPr>
            </w:pPr>
          </w:p>
        </w:tc>
        <w:tc>
          <w:tcPr>
            <w:tcW w:w="992" w:type="dxa"/>
            <w:vMerge w:val="continue"/>
            <w:tcBorders>
              <w:top w:val="nil"/>
              <w:bottom w:val="nil"/>
            </w:tcBorders>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69" w:line="189" w:lineRule="auto"/>
              <w:ind w:firstLine="182"/>
              <w:rPr>
                <w:rFonts w:ascii="仿宋" w:hAnsi="仿宋" w:eastAsia="仿宋" w:cs="仿宋"/>
                <w:sz w:val="16"/>
                <w:szCs w:val="16"/>
              </w:rPr>
            </w:pPr>
            <w:r>
              <w:rPr>
                <w:rFonts w:ascii="仿宋" w:hAnsi="仿宋" w:eastAsia="仿宋" w:cs="仿宋"/>
                <w:spacing w:val="-1"/>
                <w:sz w:val="16"/>
                <w:szCs w:val="16"/>
              </w:rPr>
              <w:t>事后监管</w:t>
            </w:r>
          </w:p>
        </w:tc>
        <w:tc>
          <w:tcPr>
            <w:tcW w:w="2867" w:type="dxa"/>
            <w:vAlign w:val="top"/>
          </w:tcPr>
          <w:p>
            <w:pPr>
              <w:spacing w:before="71" w:line="217" w:lineRule="auto"/>
              <w:ind w:left="43" w:right="50" w:hanging="1"/>
              <w:rPr>
                <w:rFonts w:ascii="仿宋" w:hAnsi="仿宋" w:eastAsia="仿宋" w:cs="仿宋"/>
                <w:sz w:val="16"/>
                <w:szCs w:val="16"/>
              </w:rPr>
            </w:pPr>
            <w:r>
              <w:rPr>
                <w:rFonts w:ascii="仿宋" w:hAnsi="仿宋" w:eastAsia="仿宋" w:cs="仿宋"/>
                <w:spacing w:val="-5"/>
                <w:sz w:val="16"/>
                <w:szCs w:val="16"/>
              </w:rPr>
              <w:t>5.事后监管责任：</w:t>
            </w:r>
            <w:r>
              <w:rPr>
                <w:rFonts w:ascii="仿宋" w:hAnsi="仿宋" w:eastAsia="仿宋" w:cs="仿宋"/>
                <w:spacing w:val="48"/>
                <w:sz w:val="16"/>
                <w:szCs w:val="16"/>
              </w:rPr>
              <w:t xml:space="preserve"> </w:t>
            </w:r>
            <w:r>
              <w:rPr>
                <w:rFonts w:ascii="仿宋" w:hAnsi="仿宋" w:eastAsia="仿宋" w:cs="仿宋"/>
                <w:spacing w:val="-5"/>
                <w:sz w:val="16"/>
                <w:szCs w:val="16"/>
              </w:rPr>
              <w:t>对作出核查结论的材</w:t>
            </w:r>
            <w:r>
              <w:rPr>
                <w:rFonts w:ascii="仿宋" w:hAnsi="仿宋" w:eastAsia="仿宋" w:cs="仿宋"/>
                <w:sz w:val="16"/>
                <w:szCs w:val="16"/>
              </w:rPr>
              <w:t xml:space="preserve"> </w:t>
            </w:r>
            <w:r>
              <w:rPr>
                <w:rFonts w:ascii="仿宋" w:hAnsi="仿宋" w:eastAsia="仿宋" w:cs="仿宋"/>
                <w:spacing w:val="-5"/>
                <w:sz w:val="16"/>
                <w:szCs w:val="16"/>
              </w:rPr>
              <w:t>料归档和信息公开；</w:t>
            </w:r>
            <w:r>
              <w:rPr>
                <w:rFonts w:ascii="仿宋" w:hAnsi="仿宋" w:eastAsia="仿宋" w:cs="仿宋"/>
                <w:spacing w:val="42"/>
                <w:w w:val="101"/>
                <w:sz w:val="16"/>
                <w:szCs w:val="16"/>
              </w:rPr>
              <w:t xml:space="preserve"> </w:t>
            </w:r>
            <w:r>
              <w:rPr>
                <w:rFonts w:ascii="仿宋" w:hAnsi="仿宋" w:eastAsia="仿宋" w:cs="仿宋"/>
                <w:spacing w:val="-5"/>
                <w:sz w:val="16"/>
                <w:szCs w:val="16"/>
              </w:rPr>
              <w:t>对通过核查的经营</w:t>
            </w:r>
            <w:r>
              <w:rPr>
                <w:rFonts w:ascii="仿宋" w:hAnsi="仿宋" w:eastAsia="仿宋" w:cs="仿宋"/>
                <w:sz w:val="16"/>
                <w:szCs w:val="16"/>
              </w:rPr>
              <w:t xml:space="preserve"> </w:t>
            </w:r>
            <w:r>
              <w:rPr>
                <w:rFonts w:ascii="仿宋" w:hAnsi="仿宋" w:eastAsia="仿宋" w:cs="仿宋"/>
                <w:spacing w:val="1"/>
                <w:sz w:val="16"/>
                <w:szCs w:val="16"/>
              </w:rPr>
              <w:t>者进行日常督查。</w:t>
            </w:r>
          </w:p>
        </w:tc>
        <w:tc>
          <w:tcPr>
            <w:tcW w:w="966" w:type="dxa"/>
            <w:vMerge w:val="continue"/>
            <w:tcBorders>
              <w:top w:val="nil"/>
            </w:tcBorders>
            <w:vAlign w:val="top"/>
          </w:tcPr>
          <w:p>
            <w:pPr>
              <w:rPr>
                <w:rFonts w:ascii="宋体"/>
                <w:sz w:val="21"/>
              </w:rPr>
            </w:pPr>
          </w:p>
        </w:tc>
        <w:tc>
          <w:tcPr>
            <w:tcW w:w="992" w:type="dxa"/>
            <w:vMerge w:val="continue"/>
            <w:tcBorders>
              <w:top w:val="nil"/>
            </w:tcBorders>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161" w:line="232" w:lineRule="auto"/>
              <w:ind w:left="44" w:right="50" w:firstLine="1"/>
              <w:rPr>
                <w:rFonts w:ascii="仿宋" w:hAnsi="仿宋" w:eastAsia="仿宋" w:cs="仿宋"/>
                <w:sz w:val="16"/>
                <w:szCs w:val="16"/>
              </w:rPr>
            </w:pPr>
            <w:r>
              <w:rPr>
                <w:rFonts w:ascii="仿宋" w:hAnsi="仿宋" w:eastAsia="仿宋" w:cs="仿宋"/>
                <w:spacing w:val="2"/>
                <w:sz w:val="16"/>
                <w:szCs w:val="16"/>
              </w:rPr>
              <w:t xml:space="preserve">其他法律法规规章文件规定应履行的责 </w:t>
            </w:r>
            <w:r>
              <w:rPr>
                <w:rFonts w:ascii="仿宋" w:hAnsi="仿宋" w:eastAsia="仿宋" w:cs="仿宋"/>
                <w:spacing w:val="-5"/>
                <w:sz w:val="16"/>
                <w:szCs w:val="16"/>
              </w:rPr>
              <w:t>任。</w:t>
            </w:r>
          </w:p>
        </w:tc>
        <w:tc>
          <w:tcPr>
            <w:tcW w:w="966" w:type="dxa"/>
            <w:vAlign w:val="top"/>
          </w:tcPr>
          <w:p>
            <w:pPr>
              <w:spacing w:before="262" w:line="189" w:lineRule="auto"/>
              <w:ind w:firstLine="254"/>
              <w:rPr>
                <w:rFonts w:ascii="仿宋" w:hAnsi="仿宋" w:eastAsia="仿宋" w:cs="仿宋"/>
                <w:sz w:val="16"/>
                <w:szCs w:val="16"/>
              </w:rPr>
            </w:pPr>
            <w:r>
              <w:rPr>
                <w:rFonts w:ascii="仿宋" w:hAnsi="仿宋" w:eastAsia="仿宋" w:cs="仿宋"/>
                <w:spacing w:val="-2"/>
                <w:sz w:val="16"/>
                <w:szCs w:val="16"/>
              </w:rPr>
              <w:t>文物股</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20" w:lineRule="exact"/>
              <w:rPr>
                <w:rFonts w:ascii="宋体"/>
                <w:sz w:val="17"/>
              </w:rPr>
            </w:pPr>
          </w:p>
        </w:tc>
        <w:tc>
          <w:tcPr>
            <w:tcW w:w="2867" w:type="dxa"/>
            <w:vAlign w:val="top"/>
          </w:tcPr>
          <w:p>
            <w:pPr>
              <w:spacing w:line="220" w:lineRule="exact"/>
              <w:rPr>
                <w:rFonts w:ascii="宋体"/>
                <w:sz w:val="17"/>
              </w:rPr>
            </w:pPr>
          </w:p>
        </w:tc>
        <w:tc>
          <w:tcPr>
            <w:tcW w:w="966" w:type="dxa"/>
            <w:vAlign w:val="top"/>
          </w:tcPr>
          <w:p>
            <w:pPr>
              <w:spacing w:line="220" w:lineRule="exact"/>
              <w:rPr>
                <w:rFonts w:ascii="宋体"/>
                <w:sz w:val="17"/>
              </w:rPr>
            </w:pPr>
          </w:p>
        </w:tc>
        <w:tc>
          <w:tcPr>
            <w:tcW w:w="992" w:type="dxa"/>
            <w:vAlign w:val="top"/>
          </w:tcPr>
          <w:p>
            <w:pPr>
              <w:spacing w:line="220" w:lineRule="exact"/>
              <w:rPr>
                <w:rFonts w:ascii="宋体"/>
                <w:sz w:val="17"/>
              </w:rPr>
            </w:pPr>
          </w:p>
        </w:tc>
        <w:tc>
          <w:tcPr>
            <w:tcW w:w="662" w:type="dxa"/>
            <w:vAlign w:val="top"/>
          </w:tcPr>
          <w:p>
            <w:pPr>
              <w:spacing w:line="220" w:lineRule="exact"/>
              <w:rPr>
                <w:rFonts w:ascii="宋体"/>
                <w:sz w:val="17"/>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6"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rPr>
                <w:rFonts w:ascii="宋体"/>
                <w:sz w:val="21"/>
              </w:rPr>
            </w:pPr>
          </w:p>
        </w:tc>
        <w:tc>
          <w:tcPr>
            <w:tcW w:w="966" w:type="dxa"/>
            <w:vAlign w:val="top"/>
          </w:tcPr>
          <w:p>
            <w:pPr>
              <w:rPr>
                <w:rFonts w:ascii="宋体"/>
                <w:sz w:val="21"/>
              </w:rPr>
            </w:pP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0377-65969000</w:t>
            </w:r>
          </w:p>
        </w:tc>
      </w:tr>
    </w:tbl>
    <w:p>
      <w:pPr>
        <w:rPr>
          <w:rFonts w:ascii="宋体"/>
          <w:sz w:val="21"/>
        </w:rPr>
      </w:pPr>
    </w:p>
    <w:p>
      <w:pPr>
        <w:sectPr>
          <w:footerReference r:id="rId166" w:type="default"/>
          <w:pgSz w:w="16837" w:h="11905"/>
          <w:pgMar w:top="1011" w:right="1274" w:bottom="674"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3"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6" w:line="212" w:lineRule="auto"/>
              <w:ind w:left="160" w:right="110" w:hanging="7"/>
              <w:rPr>
                <w:rFonts w:ascii="仿宋" w:hAnsi="仿宋" w:eastAsia="仿宋" w:cs="仿宋"/>
                <w:sz w:val="19"/>
                <w:szCs w:val="19"/>
              </w:rPr>
            </w:pPr>
            <w:r>
              <w:rPr>
                <w:rFonts w:ascii="仿宋" w:hAnsi="仿宋" w:eastAsia="仿宋" w:cs="仿宋"/>
                <w:spacing w:val="1"/>
                <w:sz w:val="19"/>
                <w:szCs w:val="19"/>
                <w14:textOutline w14:w="3501"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1" w14:cap="sq" w14:cmpd="sng">
                  <w14:solidFill>
                    <w14:srgbClr w14:val="000000"/>
                  </w14:solidFill>
                  <w14:prstDash w14:val="solid"/>
                  <w14:bevel/>
                </w14:textOutline>
              </w:rPr>
              <w:t>时限</w:t>
            </w:r>
          </w:p>
        </w:tc>
        <w:tc>
          <w:tcPr>
            <w:tcW w:w="1072" w:type="dxa"/>
            <w:vAlign w:val="top"/>
          </w:tcPr>
          <w:p>
            <w:pPr>
              <w:spacing w:before="26" w:line="212" w:lineRule="auto"/>
              <w:ind w:left="249" w:right="114" w:hanging="94"/>
              <w:rPr>
                <w:rFonts w:ascii="仿宋" w:hAnsi="仿宋" w:eastAsia="仿宋" w:cs="仿宋"/>
                <w:sz w:val="19"/>
                <w:szCs w:val="19"/>
              </w:rPr>
            </w:pPr>
            <w:r>
              <w:rPr>
                <w:rFonts w:ascii="仿宋" w:hAnsi="仿宋" w:eastAsia="仿宋" w:cs="仿宋"/>
                <w:spacing w:val="6"/>
                <w:sz w:val="19"/>
                <w:szCs w:val="19"/>
                <w14:textOutline w14:w="3501"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1"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restart"/>
            <w:tcBorders>
              <w:bottom w:val="nil"/>
            </w:tcBorders>
            <w:vAlign w:val="top"/>
          </w:tcPr>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line="247" w:lineRule="auto"/>
              <w:rPr>
                <w:rFonts w:ascii="宋体"/>
                <w:sz w:val="21"/>
              </w:rPr>
            </w:pPr>
          </w:p>
          <w:p>
            <w:pPr>
              <w:spacing w:before="65" w:line="180" w:lineRule="auto"/>
              <w:ind w:firstLine="384"/>
              <w:rPr>
                <w:rFonts w:ascii="仿宋" w:hAnsi="仿宋" w:eastAsia="仿宋" w:cs="仿宋"/>
                <w:sz w:val="20"/>
                <w:szCs w:val="20"/>
              </w:rPr>
            </w:pPr>
            <w:r>
              <w:rPr>
                <w:rFonts w:ascii="仿宋" w:hAnsi="仿宋" w:eastAsia="仿宋" w:cs="仿宋"/>
                <w:sz w:val="20"/>
                <w:szCs w:val="20"/>
              </w:rPr>
              <w:t>3</w:t>
            </w:r>
          </w:p>
        </w:tc>
        <w:tc>
          <w:tcPr>
            <w:tcW w:w="2345" w:type="dxa"/>
            <w:vMerge w:val="restart"/>
            <w:tcBorders>
              <w:bottom w:val="nil"/>
            </w:tcBorders>
            <w:vAlign w:val="top"/>
          </w:tcPr>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65" w:line="188" w:lineRule="auto"/>
              <w:ind w:firstLine="171"/>
              <w:rPr>
                <w:rFonts w:ascii="仿宋" w:hAnsi="仿宋" w:eastAsia="仿宋" w:cs="仿宋"/>
                <w:sz w:val="20"/>
                <w:szCs w:val="20"/>
              </w:rPr>
            </w:pPr>
            <w:r>
              <w:rPr>
                <w:rFonts w:ascii="仿宋" w:hAnsi="仿宋" w:eastAsia="仿宋" w:cs="仿宋"/>
                <w:sz w:val="20"/>
                <w:szCs w:val="20"/>
              </w:rPr>
              <w:t>旅游市场秩序监督检查</w:t>
            </w:r>
          </w:p>
        </w:tc>
        <w:tc>
          <w:tcPr>
            <w:tcW w:w="2551" w:type="dxa"/>
            <w:vMerge w:val="restart"/>
            <w:tcBorders>
              <w:bottom w:val="nil"/>
            </w:tcBorders>
            <w:vAlign w:val="top"/>
          </w:tcPr>
          <w:p>
            <w:pPr>
              <w:spacing w:before="30" w:line="188" w:lineRule="auto"/>
              <w:ind w:firstLine="70"/>
              <w:rPr>
                <w:rFonts w:ascii="仿宋" w:hAnsi="仿宋" w:eastAsia="仿宋" w:cs="仿宋"/>
                <w:sz w:val="20"/>
                <w:szCs w:val="20"/>
              </w:rPr>
            </w:pPr>
            <w:r>
              <w:rPr>
                <w:rFonts w:ascii="仿宋" w:hAnsi="仿宋" w:eastAsia="仿宋" w:cs="仿宋"/>
                <w:sz w:val="20"/>
                <w:szCs w:val="20"/>
              </w:rPr>
              <w:t>《中华人民共和国旅游法》</w:t>
            </w:r>
          </w:p>
          <w:p>
            <w:pPr>
              <w:spacing w:before="43" w:line="188" w:lineRule="auto"/>
              <w:ind w:firstLine="132"/>
              <w:rPr>
                <w:rFonts w:ascii="仿宋" w:hAnsi="仿宋" w:eastAsia="仿宋" w:cs="仿宋"/>
                <w:sz w:val="20"/>
                <w:szCs w:val="20"/>
              </w:rPr>
            </w:pPr>
            <w:r>
              <w:rPr>
                <w:rFonts w:ascii="仿宋" w:hAnsi="仿宋" w:eastAsia="仿宋" w:cs="仿宋"/>
                <w:spacing w:val="-2"/>
                <w:sz w:val="20"/>
                <w:szCs w:val="20"/>
              </w:rPr>
              <w:t>第八十三条</w:t>
            </w:r>
            <w:r>
              <w:rPr>
                <w:rFonts w:ascii="仿宋" w:hAnsi="仿宋" w:eastAsia="仿宋" w:cs="仿宋"/>
                <w:spacing w:val="20"/>
                <w:sz w:val="20"/>
                <w:szCs w:val="20"/>
              </w:rPr>
              <w:t xml:space="preserve"> </w:t>
            </w:r>
            <w:r>
              <w:rPr>
                <w:rFonts w:ascii="仿宋" w:hAnsi="仿宋" w:eastAsia="仿宋" w:cs="仿宋"/>
                <w:spacing w:val="-2"/>
                <w:sz w:val="20"/>
                <w:szCs w:val="20"/>
              </w:rPr>
              <w:t>县级以上人民</w:t>
            </w:r>
          </w:p>
          <w:p>
            <w:pPr>
              <w:spacing w:before="43" w:line="188" w:lineRule="auto"/>
              <w:ind w:firstLine="76"/>
              <w:rPr>
                <w:rFonts w:ascii="仿宋" w:hAnsi="仿宋" w:eastAsia="仿宋" w:cs="仿宋"/>
                <w:sz w:val="20"/>
                <w:szCs w:val="20"/>
              </w:rPr>
            </w:pPr>
            <w:r>
              <w:rPr>
                <w:rFonts w:ascii="仿宋" w:hAnsi="仿宋" w:eastAsia="仿宋" w:cs="仿宋"/>
                <w:sz w:val="20"/>
                <w:szCs w:val="20"/>
              </w:rPr>
              <w:t>政府旅游主管部门和有关部</w:t>
            </w:r>
          </w:p>
          <w:p>
            <w:pPr>
              <w:spacing w:before="44" w:line="188" w:lineRule="auto"/>
              <w:ind w:firstLine="95"/>
              <w:rPr>
                <w:rFonts w:ascii="仿宋" w:hAnsi="仿宋" w:eastAsia="仿宋" w:cs="仿宋"/>
                <w:sz w:val="20"/>
                <w:szCs w:val="20"/>
              </w:rPr>
            </w:pPr>
            <w:r>
              <w:rPr>
                <w:rFonts w:ascii="仿宋" w:hAnsi="仿宋" w:eastAsia="仿宋" w:cs="仿宋"/>
                <w:sz w:val="20"/>
                <w:szCs w:val="20"/>
              </w:rPr>
              <w:t>门依照本法和有关法律、法</w:t>
            </w:r>
          </w:p>
          <w:p>
            <w:pPr>
              <w:spacing w:before="43" w:line="188" w:lineRule="auto"/>
              <w:ind w:firstLine="75"/>
              <w:rPr>
                <w:rFonts w:ascii="仿宋" w:hAnsi="仿宋" w:eastAsia="仿宋" w:cs="仿宋"/>
                <w:sz w:val="20"/>
                <w:szCs w:val="20"/>
              </w:rPr>
            </w:pPr>
            <w:r>
              <w:rPr>
                <w:rFonts w:ascii="仿宋" w:hAnsi="仿宋" w:eastAsia="仿宋" w:cs="仿宋"/>
                <w:sz w:val="20"/>
                <w:szCs w:val="20"/>
              </w:rPr>
              <w:t>规的规定，在各自职责范围</w:t>
            </w:r>
          </w:p>
          <w:p>
            <w:pPr>
              <w:spacing w:before="43" w:line="188" w:lineRule="auto"/>
              <w:ind w:firstLine="100"/>
              <w:rPr>
                <w:rFonts w:ascii="仿宋" w:hAnsi="仿宋" w:eastAsia="仿宋" w:cs="仿宋"/>
                <w:sz w:val="20"/>
                <w:szCs w:val="20"/>
              </w:rPr>
            </w:pPr>
            <w:r>
              <w:rPr>
                <w:rFonts w:ascii="仿宋" w:hAnsi="仿宋" w:eastAsia="仿宋" w:cs="仿宋"/>
                <w:spacing w:val="-2"/>
                <w:sz w:val="20"/>
                <w:szCs w:val="20"/>
              </w:rPr>
              <w:t>内对旅游市场实施监督管理</w:t>
            </w:r>
          </w:p>
          <w:p>
            <w:pPr>
              <w:spacing w:before="43" w:line="188" w:lineRule="auto"/>
              <w:ind w:firstLine="138"/>
              <w:rPr>
                <w:rFonts w:ascii="仿宋" w:hAnsi="仿宋" w:eastAsia="仿宋" w:cs="仿宋"/>
                <w:sz w:val="20"/>
                <w:szCs w:val="20"/>
              </w:rPr>
            </w:pPr>
            <w:r>
              <w:rPr>
                <w:rFonts w:ascii="仿宋" w:hAnsi="仿宋" w:eastAsia="仿宋" w:cs="仿宋"/>
                <w:spacing w:val="-3"/>
                <w:sz w:val="20"/>
                <w:szCs w:val="20"/>
              </w:rPr>
              <w:t>。</w:t>
            </w:r>
            <w:r>
              <w:rPr>
                <w:rFonts w:ascii="仿宋" w:hAnsi="仿宋" w:eastAsia="仿宋" w:cs="仿宋"/>
                <w:spacing w:val="26"/>
                <w:sz w:val="20"/>
                <w:szCs w:val="20"/>
              </w:rPr>
              <w:t xml:space="preserve"> </w:t>
            </w:r>
            <w:r>
              <w:rPr>
                <w:rFonts w:ascii="仿宋" w:hAnsi="仿宋" w:eastAsia="仿宋" w:cs="仿宋"/>
                <w:spacing w:val="-3"/>
                <w:sz w:val="20"/>
                <w:szCs w:val="20"/>
              </w:rPr>
              <w:t>县级以上人民政府应当</w:t>
            </w:r>
          </w:p>
          <w:p>
            <w:pPr>
              <w:spacing w:before="41" w:line="188" w:lineRule="auto"/>
              <w:ind w:firstLine="76"/>
              <w:rPr>
                <w:rFonts w:ascii="仿宋" w:hAnsi="仿宋" w:eastAsia="仿宋" w:cs="仿宋"/>
                <w:sz w:val="20"/>
                <w:szCs w:val="20"/>
              </w:rPr>
            </w:pPr>
            <w:r>
              <w:rPr>
                <w:rFonts w:ascii="仿宋" w:hAnsi="仿宋" w:eastAsia="仿宋" w:cs="仿宋"/>
                <w:sz w:val="20"/>
                <w:szCs w:val="20"/>
              </w:rPr>
              <w:t>组织旅游主管部门、有关主</w:t>
            </w:r>
          </w:p>
          <w:p>
            <w:pPr>
              <w:spacing w:before="44" w:line="188" w:lineRule="auto"/>
              <w:ind w:firstLine="86"/>
              <w:rPr>
                <w:rFonts w:ascii="仿宋" w:hAnsi="仿宋" w:eastAsia="仿宋" w:cs="仿宋"/>
                <w:sz w:val="20"/>
                <w:szCs w:val="20"/>
              </w:rPr>
            </w:pPr>
            <w:r>
              <w:rPr>
                <w:rFonts w:ascii="仿宋" w:hAnsi="仿宋" w:eastAsia="仿宋" w:cs="仿宋"/>
                <w:sz w:val="20"/>
                <w:szCs w:val="20"/>
              </w:rPr>
              <w:t>管部门和工商行政管理、产</w:t>
            </w:r>
          </w:p>
          <w:p>
            <w:pPr>
              <w:spacing w:before="43" w:line="188" w:lineRule="auto"/>
              <w:ind w:firstLine="97"/>
              <w:rPr>
                <w:rFonts w:ascii="仿宋" w:hAnsi="仿宋" w:eastAsia="仿宋" w:cs="仿宋"/>
                <w:sz w:val="20"/>
                <w:szCs w:val="20"/>
              </w:rPr>
            </w:pPr>
            <w:r>
              <w:rPr>
                <w:rFonts w:ascii="仿宋" w:hAnsi="仿宋" w:eastAsia="仿宋" w:cs="仿宋"/>
                <w:spacing w:val="-2"/>
                <w:sz w:val="20"/>
                <w:szCs w:val="20"/>
              </w:rPr>
              <w:t>品质量监督、交通等执法部</w:t>
            </w:r>
          </w:p>
          <w:p>
            <w:pPr>
              <w:spacing w:before="44" w:line="188" w:lineRule="auto"/>
              <w:ind w:firstLine="95"/>
              <w:rPr>
                <w:rFonts w:ascii="仿宋" w:hAnsi="仿宋" w:eastAsia="仿宋" w:cs="仿宋"/>
                <w:sz w:val="20"/>
                <w:szCs w:val="20"/>
              </w:rPr>
            </w:pPr>
            <w:r>
              <w:rPr>
                <w:rFonts w:ascii="仿宋" w:hAnsi="仿宋" w:eastAsia="仿宋" w:cs="仿宋"/>
                <w:spacing w:val="-1"/>
                <w:sz w:val="20"/>
                <w:szCs w:val="20"/>
              </w:rPr>
              <w:t>门对相关旅游经营行为实施</w:t>
            </w:r>
          </w:p>
          <w:p>
            <w:pPr>
              <w:spacing w:before="44" w:line="188" w:lineRule="auto"/>
              <w:ind w:firstLine="81"/>
              <w:rPr>
                <w:rFonts w:ascii="仿宋" w:hAnsi="仿宋" w:eastAsia="仿宋" w:cs="仿宋"/>
                <w:sz w:val="20"/>
                <w:szCs w:val="20"/>
              </w:rPr>
            </w:pPr>
            <w:r>
              <w:rPr>
                <w:rFonts w:ascii="仿宋" w:hAnsi="仿宋" w:eastAsia="仿宋" w:cs="仿宋"/>
                <w:spacing w:val="-3"/>
                <w:sz w:val="20"/>
                <w:szCs w:val="20"/>
              </w:rPr>
              <w:t>监督检查。</w:t>
            </w:r>
            <w:r>
              <w:rPr>
                <w:rFonts w:ascii="仿宋" w:hAnsi="仿宋" w:eastAsia="仿宋" w:cs="仿宋"/>
                <w:spacing w:val="32"/>
                <w:sz w:val="20"/>
                <w:szCs w:val="20"/>
              </w:rPr>
              <w:t xml:space="preserve"> </w:t>
            </w:r>
            <w:r>
              <w:rPr>
                <w:rFonts w:ascii="仿宋" w:hAnsi="仿宋" w:eastAsia="仿宋" w:cs="仿宋"/>
                <w:spacing w:val="-3"/>
                <w:sz w:val="20"/>
                <w:szCs w:val="20"/>
              </w:rPr>
              <w:t>第八十五条</w:t>
            </w:r>
            <w:r>
              <w:rPr>
                <w:rFonts w:ascii="仿宋" w:hAnsi="仿宋" w:eastAsia="仿宋" w:cs="仿宋"/>
                <w:spacing w:val="17"/>
                <w:sz w:val="20"/>
                <w:szCs w:val="20"/>
              </w:rPr>
              <w:t xml:space="preserve"> </w:t>
            </w:r>
            <w:r>
              <w:rPr>
                <w:rFonts w:ascii="仿宋" w:hAnsi="仿宋" w:eastAsia="仿宋" w:cs="仿宋"/>
                <w:spacing w:val="-3"/>
                <w:sz w:val="20"/>
                <w:szCs w:val="20"/>
              </w:rPr>
              <w:t>县</w:t>
            </w:r>
          </w:p>
          <w:p>
            <w:pPr>
              <w:spacing w:before="43" w:line="188" w:lineRule="auto"/>
              <w:ind w:firstLine="78"/>
              <w:rPr>
                <w:rFonts w:ascii="仿宋" w:hAnsi="仿宋" w:eastAsia="仿宋" w:cs="仿宋"/>
                <w:sz w:val="20"/>
                <w:szCs w:val="20"/>
              </w:rPr>
            </w:pPr>
            <w:r>
              <w:rPr>
                <w:rFonts w:ascii="仿宋" w:hAnsi="仿宋" w:eastAsia="仿宋" w:cs="仿宋"/>
                <w:sz w:val="20"/>
                <w:szCs w:val="20"/>
              </w:rPr>
              <w:t>级以上人民政府旅游主管部</w:t>
            </w:r>
          </w:p>
          <w:p>
            <w:pPr>
              <w:spacing w:before="43" w:line="188" w:lineRule="auto"/>
              <w:ind w:firstLine="95"/>
              <w:rPr>
                <w:rFonts w:ascii="仿宋" w:hAnsi="仿宋" w:eastAsia="仿宋" w:cs="仿宋"/>
                <w:sz w:val="20"/>
                <w:szCs w:val="20"/>
              </w:rPr>
            </w:pPr>
            <w:r>
              <w:rPr>
                <w:rFonts w:ascii="仿宋" w:hAnsi="仿宋" w:eastAsia="仿宋" w:cs="仿宋"/>
                <w:spacing w:val="-1"/>
                <w:sz w:val="20"/>
                <w:szCs w:val="20"/>
              </w:rPr>
              <w:t>门有权对下列事项实施监督</w:t>
            </w:r>
          </w:p>
          <w:p>
            <w:pPr>
              <w:spacing w:before="44" w:line="188" w:lineRule="auto"/>
              <w:ind w:firstLine="77"/>
              <w:rPr>
                <w:rFonts w:ascii="仿宋" w:hAnsi="仿宋" w:eastAsia="仿宋" w:cs="仿宋"/>
                <w:sz w:val="20"/>
                <w:szCs w:val="20"/>
              </w:rPr>
            </w:pPr>
            <w:r>
              <w:rPr>
                <w:rFonts w:ascii="仿宋" w:hAnsi="仿宋" w:eastAsia="仿宋" w:cs="仿宋"/>
                <w:spacing w:val="-1"/>
                <w:sz w:val="20"/>
                <w:szCs w:val="20"/>
              </w:rPr>
              <w:t>检查</w:t>
            </w:r>
            <w:r>
              <w:rPr>
                <w:rFonts w:ascii="仿宋" w:hAnsi="仿宋" w:eastAsia="仿宋" w:cs="仿宋"/>
                <w:spacing w:val="-82"/>
                <w:sz w:val="20"/>
                <w:szCs w:val="20"/>
              </w:rPr>
              <w:t>：</w:t>
            </w:r>
            <w:r>
              <w:rPr>
                <w:rFonts w:ascii="仿宋" w:hAnsi="仿宋" w:eastAsia="仿宋" w:cs="仿宋"/>
                <w:spacing w:val="16"/>
                <w:sz w:val="20"/>
                <w:szCs w:val="20"/>
              </w:rPr>
              <w:t xml:space="preserve">  </w:t>
            </w:r>
            <w:r>
              <w:rPr>
                <w:rFonts w:ascii="仿宋" w:hAnsi="仿宋" w:eastAsia="仿宋" w:cs="仿宋"/>
                <w:spacing w:val="-82"/>
                <w:sz w:val="20"/>
                <w:szCs w:val="20"/>
              </w:rPr>
              <w:t>（</w:t>
            </w:r>
            <w:r>
              <w:rPr>
                <w:rFonts w:ascii="仿宋" w:hAnsi="仿宋" w:eastAsia="仿宋" w:cs="仿宋"/>
                <w:spacing w:val="-52"/>
                <w:sz w:val="20"/>
                <w:szCs w:val="20"/>
              </w:rPr>
              <w:t xml:space="preserve"> </w:t>
            </w:r>
            <w:r>
              <w:rPr>
                <w:rFonts w:ascii="仿宋" w:hAnsi="仿宋" w:eastAsia="仿宋" w:cs="仿宋"/>
                <w:spacing w:val="-1"/>
                <w:sz w:val="20"/>
                <w:szCs w:val="20"/>
              </w:rPr>
              <w:t>一)经营旅行社业</w:t>
            </w:r>
          </w:p>
          <w:p>
            <w:pPr>
              <w:spacing w:before="44" w:line="228" w:lineRule="auto"/>
              <w:ind w:left="76" w:right="53" w:firstLine="4"/>
              <w:rPr>
                <w:rFonts w:ascii="仿宋" w:hAnsi="仿宋" w:eastAsia="仿宋" w:cs="仿宋"/>
                <w:sz w:val="20"/>
                <w:szCs w:val="20"/>
              </w:rPr>
            </w:pPr>
            <w:r>
              <w:rPr>
                <w:rFonts w:ascii="仿宋" w:hAnsi="仿宋" w:eastAsia="仿宋" w:cs="仿宋"/>
                <w:sz w:val="20"/>
                <w:szCs w:val="20"/>
              </w:rPr>
              <w:t>务以及从事导游、领队服务</w:t>
            </w:r>
            <w:r>
              <w:rPr>
                <w:rFonts w:ascii="仿宋" w:hAnsi="仿宋" w:eastAsia="仿宋" w:cs="仿宋"/>
                <w:spacing w:val="1"/>
                <w:sz w:val="20"/>
                <w:szCs w:val="20"/>
              </w:rPr>
              <w:t xml:space="preserve"> </w:t>
            </w:r>
            <w:r>
              <w:rPr>
                <w:rFonts w:ascii="仿宋" w:hAnsi="仿宋" w:eastAsia="仿宋" w:cs="仿宋"/>
                <w:sz w:val="20"/>
                <w:szCs w:val="20"/>
              </w:rPr>
              <w:t>是否取得经营、执业许可；</w:t>
            </w:r>
          </w:p>
          <w:p>
            <w:pPr>
              <w:spacing w:before="1" w:line="204" w:lineRule="auto"/>
              <w:ind w:firstLine="75"/>
              <w:rPr>
                <w:rFonts w:ascii="仿宋" w:hAnsi="仿宋" w:eastAsia="仿宋" w:cs="仿宋"/>
                <w:sz w:val="20"/>
                <w:szCs w:val="20"/>
              </w:rPr>
            </w:pPr>
            <w:r>
              <w:rPr>
                <w:rFonts w:ascii="仿宋" w:hAnsi="仿宋" w:eastAsia="仿宋" w:cs="仿宋"/>
                <w:spacing w:val="-9"/>
                <w:sz w:val="20"/>
                <w:szCs w:val="20"/>
              </w:rPr>
              <w:t>（二）</w:t>
            </w:r>
            <w:r>
              <w:rPr>
                <w:rFonts w:ascii="仿宋" w:hAnsi="仿宋" w:eastAsia="仿宋" w:cs="仿宋"/>
                <w:spacing w:val="13"/>
                <w:sz w:val="20"/>
                <w:szCs w:val="20"/>
              </w:rPr>
              <w:t xml:space="preserve"> </w:t>
            </w:r>
            <w:r>
              <w:rPr>
                <w:rFonts w:ascii="仿宋" w:hAnsi="仿宋" w:eastAsia="仿宋" w:cs="仿宋"/>
                <w:spacing w:val="-9"/>
                <w:sz w:val="20"/>
                <w:szCs w:val="20"/>
              </w:rPr>
              <w:t>旅行社的经营行为；</w:t>
            </w:r>
          </w:p>
          <w:p>
            <w:pPr>
              <w:spacing w:before="25" w:line="207" w:lineRule="auto"/>
              <w:ind w:left="377" w:right="53" w:hanging="302"/>
              <w:rPr>
                <w:rFonts w:ascii="仿宋" w:hAnsi="仿宋" w:eastAsia="仿宋" w:cs="仿宋"/>
                <w:sz w:val="20"/>
                <w:szCs w:val="20"/>
              </w:rPr>
            </w:pPr>
            <w:r>
              <w:rPr>
                <w:rFonts w:ascii="仿宋" w:hAnsi="仿宋" w:eastAsia="仿宋" w:cs="仿宋"/>
                <w:spacing w:val="-9"/>
                <w:sz w:val="20"/>
                <w:szCs w:val="20"/>
              </w:rPr>
              <w:t>（三）</w:t>
            </w:r>
            <w:r>
              <w:rPr>
                <w:rFonts w:ascii="仿宋" w:hAnsi="仿宋" w:eastAsia="仿宋" w:cs="仿宋"/>
                <w:spacing w:val="15"/>
                <w:sz w:val="20"/>
                <w:szCs w:val="20"/>
              </w:rPr>
              <w:t xml:space="preserve"> </w:t>
            </w:r>
            <w:r>
              <w:rPr>
                <w:rFonts w:ascii="仿宋" w:hAnsi="仿宋" w:eastAsia="仿宋" w:cs="仿宋"/>
                <w:spacing w:val="-9"/>
                <w:sz w:val="20"/>
                <w:szCs w:val="20"/>
              </w:rPr>
              <w:t>导游和领队等旅游从</w:t>
            </w:r>
            <w:r>
              <w:rPr>
                <w:rFonts w:ascii="仿宋" w:hAnsi="仿宋" w:eastAsia="仿宋" w:cs="仿宋"/>
                <w:sz w:val="20"/>
                <w:szCs w:val="20"/>
              </w:rPr>
              <w:t xml:space="preserve"> </w:t>
            </w:r>
            <w:r>
              <w:rPr>
                <w:rFonts w:ascii="仿宋" w:hAnsi="仿宋" w:eastAsia="仿宋" w:cs="仿宋"/>
                <w:spacing w:val="-1"/>
                <w:sz w:val="20"/>
                <w:szCs w:val="20"/>
              </w:rPr>
              <w:t>业人员的服务行为；</w:t>
            </w:r>
          </w:p>
          <w:p>
            <w:pPr>
              <w:spacing w:before="44" w:line="218" w:lineRule="auto"/>
              <w:ind w:left="78" w:right="52" w:hanging="3"/>
              <w:rPr>
                <w:rFonts w:ascii="仿宋" w:hAnsi="仿宋" w:eastAsia="仿宋" w:cs="仿宋"/>
                <w:sz w:val="20"/>
                <w:szCs w:val="20"/>
              </w:rPr>
            </w:pPr>
            <w:r>
              <w:rPr>
                <w:rFonts w:ascii="仿宋" w:hAnsi="仿宋" w:eastAsia="仿宋" w:cs="仿宋"/>
                <w:spacing w:val="-9"/>
                <w:sz w:val="20"/>
                <w:szCs w:val="20"/>
              </w:rPr>
              <w:t>（四）</w:t>
            </w:r>
            <w:r>
              <w:rPr>
                <w:rFonts w:ascii="仿宋" w:hAnsi="仿宋" w:eastAsia="仿宋" w:cs="仿宋"/>
                <w:spacing w:val="16"/>
                <w:sz w:val="20"/>
                <w:szCs w:val="20"/>
              </w:rPr>
              <w:t xml:space="preserve"> </w:t>
            </w:r>
            <w:r>
              <w:rPr>
                <w:rFonts w:ascii="仿宋" w:hAnsi="仿宋" w:eastAsia="仿宋" w:cs="仿宋"/>
                <w:spacing w:val="-9"/>
                <w:sz w:val="20"/>
                <w:szCs w:val="20"/>
              </w:rPr>
              <w:t>法律、法规规定的其</w:t>
            </w:r>
            <w:r>
              <w:rPr>
                <w:rFonts w:ascii="仿宋" w:hAnsi="仿宋" w:eastAsia="仿宋" w:cs="仿宋"/>
                <w:sz w:val="20"/>
                <w:szCs w:val="20"/>
              </w:rPr>
              <w:t xml:space="preserve"> </w:t>
            </w:r>
            <w:r>
              <w:rPr>
                <w:rFonts w:ascii="仿宋" w:hAnsi="仿宋" w:eastAsia="仿宋" w:cs="仿宋"/>
                <w:spacing w:val="3"/>
                <w:sz w:val="20"/>
                <w:szCs w:val="20"/>
              </w:rPr>
              <w:t>他事项。</w:t>
            </w:r>
            <w:r>
              <w:rPr>
                <w:rFonts w:ascii="仿宋" w:hAnsi="仿宋" w:eastAsia="仿宋" w:cs="仿宋"/>
                <w:spacing w:val="19"/>
                <w:sz w:val="20"/>
                <w:szCs w:val="20"/>
              </w:rPr>
              <w:t xml:space="preserve"> </w:t>
            </w:r>
            <w:r>
              <w:rPr>
                <w:rFonts w:ascii="仿宋" w:hAnsi="仿宋" w:eastAsia="仿宋" w:cs="仿宋"/>
                <w:spacing w:val="3"/>
                <w:sz w:val="20"/>
                <w:szCs w:val="20"/>
              </w:rPr>
              <w:t>旅游主管部门依</w:t>
            </w:r>
            <w:r>
              <w:rPr>
                <w:rFonts w:ascii="仿宋" w:hAnsi="仿宋" w:eastAsia="仿宋" w:cs="仿宋"/>
                <w:sz w:val="20"/>
                <w:szCs w:val="20"/>
              </w:rPr>
              <w:t xml:space="preserve"> 照前款规定实施监督检查，</w:t>
            </w:r>
            <w:r>
              <w:rPr>
                <w:rFonts w:ascii="仿宋" w:hAnsi="仿宋" w:eastAsia="仿宋" w:cs="仿宋"/>
                <w:spacing w:val="4"/>
                <w:sz w:val="20"/>
                <w:szCs w:val="20"/>
              </w:rPr>
              <w:t xml:space="preserve"> </w:t>
            </w:r>
            <w:r>
              <w:rPr>
                <w:rFonts w:ascii="仿宋" w:hAnsi="仿宋" w:eastAsia="仿宋" w:cs="仿宋"/>
                <w:sz w:val="20"/>
                <w:szCs w:val="20"/>
              </w:rPr>
              <w:t>可以对涉嫌违法的合同、票</w:t>
            </w:r>
          </w:p>
          <w:p>
            <w:pPr>
              <w:spacing w:before="44" w:line="210" w:lineRule="auto"/>
              <w:ind w:left="681" w:right="53" w:hanging="605"/>
              <w:rPr>
                <w:rFonts w:ascii="仿宋" w:hAnsi="仿宋" w:eastAsia="仿宋" w:cs="仿宋"/>
                <w:sz w:val="19"/>
                <w:szCs w:val="19"/>
              </w:rPr>
            </w:pPr>
            <w:r>
              <w:rPr>
                <w:rFonts w:ascii="仿宋" w:hAnsi="仿宋" w:eastAsia="仿宋" w:cs="仿宋"/>
                <w:spacing w:val="10"/>
                <w:sz w:val="19"/>
                <w:szCs w:val="19"/>
              </w:rPr>
              <w:t>据、账簿以及其他资料进行</w:t>
            </w:r>
            <w:r>
              <w:rPr>
                <w:rFonts w:ascii="仿宋" w:hAnsi="仿宋" w:eastAsia="仿宋" w:cs="仿宋"/>
                <w:spacing w:val="6"/>
                <w:sz w:val="19"/>
                <w:szCs w:val="19"/>
              </w:rPr>
              <w:t xml:space="preserve"> </w:t>
            </w:r>
            <w:r>
              <w:rPr>
                <w:rFonts w:ascii="仿宋" w:hAnsi="仿宋" w:eastAsia="仿宋" w:cs="仿宋"/>
                <w:spacing w:val="7"/>
                <w:sz w:val="19"/>
                <w:szCs w:val="19"/>
              </w:rPr>
              <w:t>查阅、复制。</w:t>
            </w:r>
          </w:p>
        </w:tc>
        <w:tc>
          <w:tcPr>
            <w:tcW w:w="993" w:type="dxa"/>
            <w:vMerge w:val="restart"/>
            <w:tcBorders>
              <w:bottom w:val="nil"/>
            </w:tcBorders>
            <w:vAlign w:val="top"/>
          </w:tcPr>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行政检查</w:t>
            </w:r>
          </w:p>
        </w:tc>
        <w:tc>
          <w:tcPr>
            <w:tcW w:w="992" w:type="dxa"/>
            <w:vAlign w:val="top"/>
          </w:tcPr>
          <w:p>
            <w:pPr>
              <w:spacing w:before="241" w:line="189" w:lineRule="auto"/>
              <w:ind w:firstLine="345"/>
              <w:rPr>
                <w:rFonts w:ascii="仿宋" w:hAnsi="仿宋" w:eastAsia="仿宋" w:cs="仿宋"/>
                <w:sz w:val="16"/>
                <w:szCs w:val="16"/>
              </w:rPr>
            </w:pPr>
            <w:r>
              <w:rPr>
                <w:rFonts w:ascii="仿宋" w:hAnsi="仿宋" w:eastAsia="仿宋" w:cs="仿宋"/>
                <w:spacing w:val="-4"/>
                <w:sz w:val="16"/>
                <w:szCs w:val="16"/>
              </w:rPr>
              <w:t>告知</w:t>
            </w:r>
          </w:p>
        </w:tc>
        <w:tc>
          <w:tcPr>
            <w:tcW w:w="2867" w:type="dxa"/>
            <w:vAlign w:val="top"/>
          </w:tcPr>
          <w:p>
            <w:pPr>
              <w:spacing w:before="39" w:line="218" w:lineRule="auto"/>
              <w:ind w:left="43" w:right="50" w:firstLine="7"/>
              <w:rPr>
                <w:rFonts w:ascii="仿宋" w:hAnsi="仿宋" w:eastAsia="仿宋" w:cs="仿宋"/>
                <w:sz w:val="16"/>
                <w:szCs w:val="16"/>
              </w:rPr>
            </w:pPr>
            <w:r>
              <w:rPr>
                <w:rFonts w:ascii="仿宋" w:hAnsi="仿宋" w:eastAsia="仿宋" w:cs="仿宋"/>
                <w:spacing w:val="-5"/>
                <w:sz w:val="16"/>
                <w:szCs w:val="16"/>
              </w:rPr>
              <w:t>1.告知责任：</w:t>
            </w:r>
            <w:r>
              <w:rPr>
                <w:rFonts w:ascii="仿宋" w:hAnsi="仿宋" w:eastAsia="仿宋" w:cs="仿宋"/>
                <w:spacing w:val="39"/>
                <w:sz w:val="16"/>
                <w:szCs w:val="16"/>
              </w:rPr>
              <w:t xml:space="preserve"> </w:t>
            </w:r>
            <w:r>
              <w:rPr>
                <w:rFonts w:ascii="仿宋" w:hAnsi="仿宋" w:eastAsia="仿宋" w:cs="仿宋"/>
                <w:spacing w:val="-5"/>
                <w:sz w:val="16"/>
                <w:szCs w:val="16"/>
              </w:rPr>
              <w:t>告知被检查者需要提供的</w:t>
            </w:r>
            <w:r>
              <w:rPr>
                <w:rFonts w:ascii="仿宋" w:hAnsi="仿宋" w:eastAsia="仿宋" w:cs="仿宋"/>
                <w:sz w:val="16"/>
                <w:szCs w:val="16"/>
              </w:rPr>
              <w:t xml:space="preserve"> </w:t>
            </w:r>
            <w:r>
              <w:rPr>
                <w:rFonts w:ascii="仿宋" w:hAnsi="仿宋" w:eastAsia="仿宋" w:cs="仿宋"/>
                <w:spacing w:val="2"/>
                <w:sz w:val="16"/>
                <w:szCs w:val="16"/>
              </w:rPr>
              <w:t>核查材料及检查事项内容，检查人应享</w:t>
            </w:r>
            <w:r>
              <w:rPr>
                <w:rFonts w:ascii="仿宋" w:hAnsi="仿宋" w:eastAsia="仿宋" w:cs="仿宋"/>
                <w:spacing w:val="3"/>
                <w:w w:val="101"/>
                <w:sz w:val="16"/>
                <w:szCs w:val="16"/>
              </w:rPr>
              <w:t xml:space="preserve"> </w:t>
            </w:r>
            <w:r>
              <w:rPr>
                <w:rFonts w:ascii="仿宋" w:hAnsi="仿宋" w:eastAsia="仿宋" w:cs="仿宋"/>
                <w:spacing w:val="1"/>
                <w:sz w:val="16"/>
                <w:szCs w:val="16"/>
              </w:rPr>
              <w:t>受的权利和义务</w:t>
            </w:r>
          </w:p>
        </w:tc>
        <w:tc>
          <w:tcPr>
            <w:tcW w:w="966" w:type="dxa"/>
            <w:vMerge w:val="restart"/>
            <w:tcBorders>
              <w:bottom w:val="nil"/>
            </w:tcBorders>
            <w:vAlign w:val="top"/>
          </w:tcPr>
          <w:p>
            <w:pPr>
              <w:spacing w:line="254" w:lineRule="auto"/>
              <w:rPr>
                <w:rFonts w:ascii="宋体"/>
                <w:sz w:val="21"/>
              </w:rPr>
            </w:pPr>
          </w:p>
          <w:p>
            <w:pPr>
              <w:spacing w:line="254" w:lineRule="auto"/>
              <w:rPr>
                <w:rFonts w:ascii="宋体"/>
                <w:sz w:val="21"/>
              </w:rPr>
            </w:pPr>
          </w:p>
          <w:p>
            <w:pPr>
              <w:spacing w:line="254" w:lineRule="auto"/>
              <w:rPr>
                <w:rFonts w:ascii="宋体"/>
                <w:sz w:val="21"/>
              </w:rPr>
            </w:pPr>
          </w:p>
          <w:p>
            <w:pPr>
              <w:spacing w:line="255" w:lineRule="auto"/>
              <w:rPr>
                <w:rFonts w:ascii="宋体"/>
                <w:sz w:val="21"/>
              </w:rPr>
            </w:pPr>
          </w:p>
          <w:p>
            <w:pPr>
              <w:spacing w:line="255" w:lineRule="auto"/>
              <w:rPr>
                <w:rFonts w:ascii="宋体"/>
                <w:sz w:val="21"/>
              </w:rPr>
            </w:pPr>
          </w:p>
          <w:p>
            <w:pPr>
              <w:spacing w:before="52" w:line="231"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Merge w:val="restart"/>
            <w:tcBorders>
              <w:bottom w:val="nil"/>
            </w:tcBorders>
            <w:vAlign w:val="top"/>
          </w:tcPr>
          <w:p>
            <w:pPr>
              <w:rPr>
                <w:rFonts w:ascii="宋体"/>
                <w:sz w:val="21"/>
              </w:rPr>
            </w:pPr>
          </w:p>
        </w:tc>
        <w:tc>
          <w:tcPr>
            <w:tcW w:w="662" w:type="dxa"/>
            <w:vMerge w:val="restart"/>
            <w:tcBorders>
              <w:bottom w:val="nil"/>
            </w:tcBorders>
            <w:vAlign w:val="top"/>
          </w:tcPr>
          <w:p>
            <w:pPr>
              <w:rPr>
                <w:rFonts w:ascii="宋体"/>
                <w:sz w:val="21"/>
              </w:rPr>
            </w:pPr>
          </w:p>
        </w:tc>
        <w:tc>
          <w:tcPr>
            <w:tcW w:w="1072" w:type="dxa"/>
            <w:vMerge w:val="restart"/>
            <w:tcBorders>
              <w:bottom w:val="nil"/>
            </w:tcBorders>
            <w:vAlign w:val="top"/>
          </w:tcPr>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45" w:line="189" w:lineRule="auto"/>
              <w:ind w:firstLine="346"/>
              <w:rPr>
                <w:rFonts w:ascii="仿宋" w:hAnsi="仿宋" w:eastAsia="仿宋" w:cs="仿宋"/>
                <w:sz w:val="16"/>
                <w:szCs w:val="16"/>
              </w:rPr>
            </w:pPr>
            <w:r>
              <w:rPr>
                <w:rFonts w:ascii="仿宋" w:hAnsi="仿宋" w:eastAsia="仿宋" w:cs="仿宋"/>
                <w:spacing w:val="-5"/>
                <w:sz w:val="16"/>
                <w:szCs w:val="16"/>
              </w:rPr>
              <w:t>检查</w:t>
            </w:r>
          </w:p>
        </w:tc>
        <w:tc>
          <w:tcPr>
            <w:tcW w:w="2867" w:type="dxa"/>
            <w:vAlign w:val="top"/>
          </w:tcPr>
          <w:p>
            <w:pPr>
              <w:spacing w:before="43" w:line="218" w:lineRule="auto"/>
              <w:ind w:left="45" w:right="50" w:hanging="4"/>
              <w:rPr>
                <w:rFonts w:ascii="仿宋" w:hAnsi="仿宋" w:eastAsia="仿宋" w:cs="仿宋"/>
                <w:sz w:val="16"/>
                <w:szCs w:val="16"/>
              </w:rPr>
            </w:pPr>
            <w:r>
              <w:rPr>
                <w:rFonts w:ascii="仿宋" w:hAnsi="仿宋" w:eastAsia="仿宋" w:cs="仿宋"/>
                <w:spacing w:val="-5"/>
                <w:sz w:val="16"/>
                <w:szCs w:val="16"/>
              </w:rPr>
              <w:t>2.检查责任：</w:t>
            </w:r>
            <w:r>
              <w:rPr>
                <w:rFonts w:ascii="仿宋" w:hAnsi="仿宋" w:eastAsia="仿宋" w:cs="仿宋"/>
                <w:spacing w:val="49"/>
                <w:sz w:val="16"/>
                <w:szCs w:val="16"/>
              </w:rPr>
              <w:t xml:space="preserve"> </w:t>
            </w:r>
            <w:r>
              <w:rPr>
                <w:rFonts w:ascii="仿宋" w:hAnsi="仿宋" w:eastAsia="仿宋" w:cs="仿宋"/>
                <w:spacing w:val="-5"/>
                <w:sz w:val="16"/>
                <w:szCs w:val="16"/>
              </w:rPr>
              <w:t>对经营者提交的检查材料</w:t>
            </w:r>
            <w:r>
              <w:rPr>
                <w:rFonts w:ascii="仿宋" w:hAnsi="仿宋" w:eastAsia="仿宋" w:cs="仿宋"/>
                <w:sz w:val="16"/>
                <w:szCs w:val="16"/>
              </w:rPr>
              <w:t xml:space="preserve"> </w:t>
            </w:r>
            <w:r>
              <w:rPr>
                <w:rFonts w:ascii="仿宋" w:hAnsi="仿宋" w:eastAsia="仿宋" w:cs="仿宋"/>
                <w:spacing w:val="-6"/>
                <w:sz w:val="16"/>
                <w:szCs w:val="16"/>
              </w:rPr>
              <w:t>进行审查，提出审查意见；</w:t>
            </w:r>
            <w:r>
              <w:rPr>
                <w:rFonts w:ascii="仿宋" w:hAnsi="仿宋" w:eastAsia="仿宋" w:cs="仿宋"/>
                <w:spacing w:val="58"/>
                <w:sz w:val="16"/>
                <w:szCs w:val="16"/>
              </w:rPr>
              <w:t xml:space="preserve"> </w:t>
            </w:r>
            <w:r>
              <w:rPr>
                <w:rFonts w:ascii="仿宋" w:hAnsi="仿宋" w:eastAsia="仿宋" w:cs="仿宋"/>
                <w:spacing w:val="-6"/>
                <w:sz w:val="16"/>
                <w:szCs w:val="16"/>
              </w:rPr>
              <w:t>需要现场检</w:t>
            </w:r>
            <w:r>
              <w:rPr>
                <w:rFonts w:ascii="仿宋" w:hAnsi="仿宋" w:eastAsia="仿宋" w:cs="仿宋"/>
                <w:sz w:val="16"/>
                <w:szCs w:val="16"/>
              </w:rPr>
              <w:t xml:space="preserve"> </w:t>
            </w:r>
            <w:r>
              <w:rPr>
                <w:rFonts w:ascii="仿宋" w:hAnsi="仿宋" w:eastAsia="仿宋" w:cs="仿宋"/>
                <w:spacing w:val="1"/>
                <w:sz w:val="16"/>
                <w:szCs w:val="16"/>
              </w:rPr>
              <w:t>查的，组织进行现场检查。</w:t>
            </w:r>
          </w:p>
        </w:tc>
        <w:tc>
          <w:tcPr>
            <w:tcW w:w="966" w:type="dxa"/>
            <w:vMerge w:val="continue"/>
            <w:tcBorders>
              <w:top w:val="nil"/>
              <w:bottom w:val="nil"/>
            </w:tcBorders>
            <w:vAlign w:val="top"/>
          </w:tcPr>
          <w:p>
            <w:pPr>
              <w:rPr>
                <w:rFonts w:ascii="宋体"/>
                <w:sz w:val="21"/>
              </w:rPr>
            </w:pPr>
          </w:p>
        </w:tc>
        <w:tc>
          <w:tcPr>
            <w:tcW w:w="992" w:type="dxa"/>
            <w:vMerge w:val="continue"/>
            <w:tcBorders>
              <w:top w:val="nil"/>
              <w:bottom w:val="nil"/>
            </w:tcBorders>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7" w:lineRule="auto"/>
              <w:rPr>
                <w:rFonts w:ascii="宋体"/>
                <w:sz w:val="21"/>
              </w:rPr>
            </w:pPr>
          </w:p>
          <w:p>
            <w:pPr>
              <w:spacing w:before="52" w:line="189" w:lineRule="auto"/>
              <w:ind w:firstLine="183"/>
              <w:rPr>
                <w:rFonts w:ascii="仿宋" w:hAnsi="仿宋" w:eastAsia="仿宋" w:cs="仿宋"/>
                <w:sz w:val="16"/>
                <w:szCs w:val="16"/>
              </w:rPr>
            </w:pPr>
            <w:r>
              <w:rPr>
                <w:rFonts w:ascii="仿宋" w:hAnsi="仿宋" w:eastAsia="仿宋" w:cs="仿宋"/>
                <w:spacing w:val="-1"/>
                <w:sz w:val="16"/>
                <w:szCs w:val="16"/>
              </w:rPr>
              <w:t>检查结果</w:t>
            </w:r>
          </w:p>
        </w:tc>
        <w:tc>
          <w:tcPr>
            <w:tcW w:w="2867" w:type="dxa"/>
            <w:vAlign w:val="top"/>
          </w:tcPr>
          <w:p>
            <w:pPr>
              <w:spacing w:before="155" w:line="232" w:lineRule="auto"/>
              <w:ind w:left="44" w:right="50" w:hanging="2"/>
              <w:rPr>
                <w:rFonts w:ascii="仿宋" w:hAnsi="仿宋" w:eastAsia="仿宋" w:cs="仿宋"/>
                <w:sz w:val="16"/>
                <w:szCs w:val="16"/>
              </w:rPr>
            </w:pPr>
            <w:r>
              <w:rPr>
                <w:rFonts w:ascii="仿宋" w:hAnsi="仿宋" w:eastAsia="仿宋" w:cs="仿宋"/>
                <w:spacing w:val="-5"/>
                <w:sz w:val="16"/>
                <w:szCs w:val="16"/>
              </w:rPr>
              <w:t>3.检查结果反馈责任：</w:t>
            </w:r>
            <w:r>
              <w:rPr>
                <w:rFonts w:ascii="仿宋" w:hAnsi="仿宋" w:eastAsia="仿宋" w:cs="仿宋"/>
                <w:spacing w:val="41"/>
                <w:sz w:val="16"/>
                <w:szCs w:val="16"/>
              </w:rPr>
              <w:t xml:space="preserve"> </w:t>
            </w:r>
            <w:r>
              <w:rPr>
                <w:rFonts w:ascii="仿宋" w:hAnsi="仿宋" w:eastAsia="仿宋" w:cs="仿宋"/>
                <w:spacing w:val="-5"/>
                <w:sz w:val="16"/>
                <w:szCs w:val="16"/>
              </w:rPr>
              <w:t>检查工作完成</w:t>
            </w:r>
            <w:r>
              <w:rPr>
                <w:rFonts w:ascii="仿宋" w:hAnsi="仿宋" w:eastAsia="仿宋" w:cs="仿宋"/>
                <w:sz w:val="16"/>
                <w:szCs w:val="16"/>
              </w:rPr>
              <w:t xml:space="preserve">   </w:t>
            </w:r>
            <w:r>
              <w:rPr>
                <w:rFonts w:ascii="仿宋" w:hAnsi="仿宋" w:eastAsia="仿宋" w:cs="仿宋"/>
                <w:spacing w:val="2"/>
                <w:sz w:val="16"/>
                <w:szCs w:val="16"/>
              </w:rPr>
              <w:t xml:space="preserve">后，将检查情况进行汇总，并以经营单 </w:t>
            </w:r>
            <w:r>
              <w:rPr>
                <w:rFonts w:ascii="仿宋" w:hAnsi="仿宋" w:eastAsia="仿宋" w:cs="仿宋"/>
                <w:spacing w:val="1"/>
                <w:sz w:val="16"/>
                <w:szCs w:val="16"/>
              </w:rPr>
              <w:t>位沟通，最后将检查结果进行反馈。</w:t>
            </w:r>
          </w:p>
        </w:tc>
        <w:tc>
          <w:tcPr>
            <w:tcW w:w="966" w:type="dxa"/>
            <w:vMerge w:val="continue"/>
            <w:tcBorders>
              <w:top w:val="nil"/>
              <w:bottom w:val="nil"/>
            </w:tcBorders>
            <w:vAlign w:val="top"/>
          </w:tcPr>
          <w:p>
            <w:pPr>
              <w:rPr>
                <w:rFonts w:ascii="宋体"/>
                <w:sz w:val="21"/>
              </w:rPr>
            </w:pPr>
          </w:p>
        </w:tc>
        <w:tc>
          <w:tcPr>
            <w:tcW w:w="992" w:type="dxa"/>
            <w:vMerge w:val="continue"/>
            <w:tcBorders>
              <w:top w:val="nil"/>
              <w:bottom w:val="nil"/>
            </w:tcBorders>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69" w:lineRule="auto"/>
              <w:rPr>
                <w:rFonts w:ascii="宋体"/>
                <w:sz w:val="21"/>
              </w:rPr>
            </w:pPr>
          </w:p>
          <w:p>
            <w:pPr>
              <w:spacing w:before="52" w:line="189" w:lineRule="auto"/>
              <w:ind w:firstLine="182"/>
              <w:rPr>
                <w:rFonts w:ascii="仿宋" w:hAnsi="仿宋" w:eastAsia="仿宋" w:cs="仿宋"/>
                <w:sz w:val="16"/>
                <w:szCs w:val="16"/>
              </w:rPr>
            </w:pPr>
            <w:r>
              <w:rPr>
                <w:rFonts w:ascii="仿宋" w:hAnsi="仿宋" w:eastAsia="仿宋" w:cs="仿宋"/>
                <w:spacing w:val="-1"/>
                <w:sz w:val="16"/>
                <w:szCs w:val="16"/>
              </w:rPr>
              <w:t>信息公开</w:t>
            </w:r>
          </w:p>
        </w:tc>
        <w:tc>
          <w:tcPr>
            <w:tcW w:w="2867" w:type="dxa"/>
            <w:vAlign w:val="top"/>
          </w:tcPr>
          <w:p>
            <w:pPr>
              <w:spacing w:before="56" w:line="221" w:lineRule="auto"/>
              <w:ind w:left="44" w:right="50" w:hanging="6"/>
              <w:rPr>
                <w:rFonts w:ascii="仿宋" w:hAnsi="仿宋" w:eastAsia="仿宋" w:cs="仿宋"/>
                <w:sz w:val="16"/>
                <w:szCs w:val="16"/>
              </w:rPr>
            </w:pPr>
            <w:r>
              <w:rPr>
                <w:rFonts w:ascii="仿宋" w:hAnsi="仿宋" w:eastAsia="仿宋" w:cs="仿宋"/>
                <w:spacing w:val="-5"/>
                <w:sz w:val="16"/>
                <w:szCs w:val="16"/>
              </w:rPr>
              <w:t>4、信息公开责任：</w:t>
            </w:r>
            <w:r>
              <w:rPr>
                <w:rFonts w:ascii="仿宋" w:hAnsi="仿宋" w:eastAsia="仿宋" w:cs="仿宋"/>
                <w:spacing w:val="46"/>
                <w:sz w:val="16"/>
                <w:szCs w:val="16"/>
              </w:rPr>
              <w:t xml:space="preserve"> </w:t>
            </w:r>
            <w:r>
              <w:rPr>
                <w:rFonts w:ascii="仿宋" w:hAnsi="仿宋" w:eastAsia="仿宋" w:cs="仿宋"/>
                <w:spacing w:val="-5"/>
                <w:sz w:val="16"/>
                <w:szCs w:val="16"/>
              </w:rPr>
              <w:t>组织监督抽查的部</w:t>
            </w:r>
            <w:r>
              <w:rPr>
                <w:rFonts w:ascii="仿宋" w:hAnsi="仿宋" w:eastAsia="仿宋" w:cs="仿宋"/>
                <w:sz w:val="16"/>
                <w:szCs w:val="16"/>
              </w:rPr>
              <w:t xml:space="preserve">  门应当汇总监督检查结果，</w:t>
            </w:r>
            <w:r>
              <w:rPr>
                <w:rFonts w:ascii="仿宋" w:hAnsi="仿宋" w:eastAsia="仿宋" w:cs="仿宋"/>
                <w:spacing w:val="-44"/>
                <w:sz w:val="16"/>
                <w:szCs w:val="16"/>
              </w:rPr>
              <w:t xml:space="preserve"> </w:t>
            </w:r>
            <w:r>
              <w:rPr>
                <w:rFonts w:ascii="仿宋" w:hAnsi="仿宋" w:eastAsia="仿宋" w:cs="仿宋"/>
                <w:sz w:val="16"/>
                <w:szCs w:val="16"/>
              </w:rPr>
              <w:t xml:space="preserve">向上级部门 </w:t>
            </w:r>
            <w:r>
              <w:rPr>
                <w:rFonts w:ascii="仿宋" w:hAnsi="仿宋" w:eastAsia="仿宋" w:cs="仿宋"/>
                <w:spacing w:val="2"/>
                <w:sz w:val="16"/>
                <w:szCs w:val="16"/>
              </w:rPr>
              <w:t>监管汇报监督抽查情况，对无理由拒绝</w:t>
            </w:r>
            <w:r>
              <w:rPr>
                <w:rFonts w:ascii="仿宋" w:hAnsi="仿宋" w:eastAsia="仿宋" w:cs="仿宋"/>
                <w:spacing w:val="2"/>
                <w:w w:val="101"/>
                <w:sz w:val="16"/>
                <w:szCs w:val="16"/>
              </w:rPr>
              <w:t xml:space="preserve"> </w:t>
            </w:r>
            <w:r>
              <w:rPr>
                <w:rFonts w:ascii="仿宋" w:hAnsi="仿宋" w:eastAsia="仿宋" w:cs="仿宋"/>
                <w:spacing w:val="1"/>
                <w:sz w:val="16"/>
                <w:szCs w:val="16"/>
              </w:rPr>
              <w:t>接受检查的企业予以公布。</w:t>
            </w:r>
          </w:p>
        </w:tc>
        <w:tc>
          <w:tcPr>
            <w:tcW w:w="966" w:type="dxa"/>
            <w:vMerge w:val="continue"/>
            <w:tcBorders>
              <w:top w:val="nil"/>
              <w:bottom w:val="nil"/>
            </w:tcBorders>
            <w:vAlign w:val="top"/>
          </w:tcPr>
          <w:p>
            <w:pPr>
              <w:rPr>
                <w:rFonts w:ascii="宋体"/>
                <w:sz w:val="21"/>
              </w:rPr>
            </w:pPr>
          </w:p>
        </w:tc>
        <w:tc>
          <w:tcPr>
            <w:tcW w:w="992" w:type="dxa"/>
            <w:vMerge w:val="continue"/>
            <w:tcBorders>
              <w:top w:val="nil"/>
              <w:bottom w:val="nil"/>
            </w:tcBorders>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41" w:line="189" w:lineRule="auto"/>
              <w:ind w:firstLine="182"/>
              <w:rPr>
                <w:rFonts w:ascii="仿宋" w:hAnsi="仿宋" w:eastAsia="仿宋" w:cs="仿宋"/>
                <w:sz w:val="16"/>
                <w:szCs w:val="16"/>
              </w:rPr>
            </w:pPr>
            <w:r>
              <w:rPr>
                <w:rFonts w:ascii="仿宋" w:hAnsi="仿宋" w:eastAsia="仿宋" w:cs="仿宋"/>
                <w:spacing w:val="-1"/>
                <w:sz w:val="16"/>
                <w:szCs w:val="16"/>
              </w:rPr>
              <w:t>事后监管</w:t>
            </w:r>
          </w:p>
        </w:tc>
        <w:tc>
          <w:tcPr>
            <w:tcW w:w="2867" w:type="dxa"/>
            <w:vAlign w:val="top"/>
          </w:tcPr>
          <w:p>
            <w:pPr>
              <w:spacing w:before="41" w:line="213" w:lineRule="auto"/>
              <w:ind w:left="43" w:right="50" w:hanging="1"/>
              <w:rPr>
                <w:rFonts w:ascii="仿宋" w:hAnsi="仿宋" w:eastAsia="仿宋" w:cs="仿宋"/>
                <w:sz w:val="16"/>
                <w:szCs w:val="16"/>
              </w:rPr>
            </w:pPr>
            <w:r>
              <w:rPr>
                <w:rFonts w:ascii="仿宋" w:hAnsi="仿宋" w:eastAsia="仿宋" w:cs="仿宋"/>
                <w:spacing w:val="-5"/>
                <w:sz w:val="16"/>
                <w:szCs w:val="16"/>
              </w:rPr>
              <w:t>5.事后监管责任：</w:t>
            </w:r>
            <w:r>
              <w:rPr>
                <w:rFonts w:ascii="仿宋" w:hAnsi="仿宋" w:eastAsia="仿宋" w:cs="仿宋"/>
                <w:spacing w:val="48"/>
                <w:sz w:val="16"/>
                <w:szCs w:val="16"/>
              </w:rPr>
              <w:t xml:space="preserve"> </w:t>
            </w:r>
            <w:r>
              <w:rPr>
                <w:rFonts w:ascii="仿宋" w:hAnsi="仿宋" w:eastAsia="仿宋" w:cs="仿宋"/>
                <w:spacing w:val="-5"/>
                <w:sz w:val="16"/>
                <w:szCs w:val="16"/>
              </w:rPr>
              <w:t>对作出核查结论的材</w:t>
            </w:r>
            <w:r>
              <w:rPr>
                <w:rFonts w:ascii="仿宋" w:hAnsi="仿宋" w:eastAsia="仿宋" w:cs="仿宋"/>
                <w:sz w:val="16"/>
                <w:szCs w:val="16"/>
              </w:rPr>
              <w:t xml:space="preserve"> </w:t>
            </w:r>
            <w:r>
              <w:rPr>
                <w:rFonts w:ascii="仿宋" w:hAnsi="仿宋" w:eastAsia="仿宋" w:cs="仿宋"/>
                <w:spacing w:val="-5"/>
                <w:sz w:val="16"/>
                <w:szCs w:val="16"/>
              </w:rPr>
              <w:t>料归档和信息公开；</w:t>
            </w:r>
            <w:r>
              <w:rPr>
                <w:rFonts w:ascii="仿宋" w:hAnsi="仿宋" w:eastAsia="仿宋" w:cs="仿宋"/>
                <w:spacing w:val="42"/>
                <w:w w:val="101"/>
                <w:sz w:val="16"/>
                <w:szCs w:val="16"/>
              </w:rPr>
              <w:t xml:space="preserve"> </w:t>
            </w:r>
            <w:r>
              <w:rPr>
                <w:rFonts w:ascii="仿宋" w:hAnsi="仿宋" w:eastAsia="仿宋" w:cs="仿宋"/>
                <w:spacing w:val="-5"/>
                <w:sz w:val="16"/>
                <w:szCs w:val="16"/>
              </w:rPr>
              <w:t>对通过核查的经营</w:t>
            </w:r>
            <w:r>
              <w:rPr>
                <w:rFonts w:ascii="仿宋" w:hAnsi="仿宋" w:eastAsia="仿宋" w:cs="仿宋"/>
                <w:sz w:val="16"/>
                <w:szCs w:val="16"/>
              </w:rPr>
              <w:t xml:space="preserve"> </w:t>
            </w:r>
            <w:r>
              <w:rPr>
                <w:rFonts w:ascii="仿宋" w:hAnsi="仿宋" w:eastAsia="仿宋" w:cs="仿宋"/>
                <w:spacing w:val="1"/>
                <w:sz w:val="16"/>
                <w:szCs w:val="16"/>
              </w:rPr>
              <w:t>者进行日常督查。</w:t>
            </w:r>
          </w:p>
        </w:tc>
        <w:tc>
          <w:tcPr>
            <w:tcW w:w="966" w:type="dxa"/>
            <w:vMerge w:val="continue"/>
            <w:tcBorders>
              <w:top w:val="nil"/>
            </w:tcBorders>
            <w:vAlign w:val="top"/>
          </w:tcPr>
          <w:p>
            <w:pPr>
              <w:rPr>
                <w:rFonts w:ascii="宋体"/>
                <w:sz w:val="21"/>
              </w:rPr>
            </w:pPr>
          </w:p>
        </w:tc>
        <w:tc>
          <w:tcPr>
            <w:tcW w:w="992" w:type="dxa"/>
            <w:vMerge w:val="continue"/>
            <w:tcBorders>
              <w:top w:val="nil"/>
            </w:tcBorders>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8"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170" w:line="233" w:lineRule="auto"/>
              <w:ind w:left="44" w:right="50" w:firstLine="1"/>
              <w:rPr>
                <w:rFonts w:ascii="仿宋" w:hAnsi="仿宋" w:eastAsia="仿宋" w:cs="仿宋"/>
                <w:sz w:val="16"/>
                <w:szCs w:val="16"/>
              </w:rPr>
            </w:pPr>
            <w:r>
              <w:rPr>
                <w:rFonts w:ascii="仿宋" w:hAnsi="仿宋" w:eastAsia="仿宋" w:cs="仿宋"/>
                <w:spacing w:val="2"/>
                <w:sz w:val="16"/>
                <w:szCs w:val="16"/>
              </w:rPr>
              <w:t xml:space="preserve">其他法律法规规章文件规定应履行的责 </w:t>
            </w:r>
            <w:r>
              <w:rPr>
                <w:rFonts w:ascii="仿宋" w:hAnsi="仿宋" w:eastAsia="仿宋" w:cs="仿宋"/>
                <w:spacing w:val="-5"/>
                <w:sz w:val="16"/>
                <w:szCs w:val="16"/>
              </w:rPr>
              <w:t>任。</w:t>
            </w:r>
          </w:p>
        </w:tc>
        <w:tc>
          <w:tcPr>
            <w:tcW w:w="966" w:type="dxa"/>
            <w:vAlign w:val="top"/>
          </w:tcPr>
          <w:p>
            <w:pPr>
              <w:spacing w:before="68" w:line="218"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20" w:lineRule="exact"/>
              <w:rPr>
                <w:rFonts w:ascii="宋体"/>
                <w:sz w:val="17"/>
              </w:rPr>
            </w:pPr>
          </w:p>
        </w:tc>
        <w:tc>
          <w:tcPr>
            <w:tcW w:w="2867" w:type="dxa"/>
            <w:vAlign w:val="top"/>
          </w:tcPr>
          <w:p>
            <w:pPr>
              <w:spacing w:line="220" w:lineRule="exact"/>
              <w:rPr>
                <w:rFonts w:ascii="宋体"/>
                <w:sz w:val="17"/>
              </w:rPr>
            </w:pPr>
          </w:p>
        </w:tc>
        <w:tc>
          <w:tcPr>
            <w:tcW w:w="966" w:type="dxa"/>
            <w:vAlign w:val="top"/>
          </w:tcPr>
          <w:p>
            <w:pPr>
              <w:spacing w:line="220" w:lineRule="exact"/>
              <w:rPr>
                <w:rFonts w:ascii="宋体"/>
                <w:sz w:val="17"/>
              </w:rPr>
            </w:pPr>
          </w:p>
        </w:tc>
        <w:tc>
          <w:tcPr>
            <w:tcW w:w="992" w:type="dxa"/>
            <w:vAlign w:val="top"/>
          </w:tcPr>
          <w:p>
            <w:pPr>
              <w:spacing w:line="220" w:lineRule="exact"/>
              <w:rPr>
                <w:rFonts w:ascii="宋体"/>
                <w:sz w:val="17"/>
              </w:rPr>
            </w:pPr>
          </w:p>
        </w:tc>
        <w:tc>
          <w:tcPr>
            <w:tcW w:w="662" w:type="dxa"/>
            <w:vAlign w:val="top"/>
          </w:tcPr>
          <w:p>
            <w:pPr>
              <w:spacing w:line="220" w:lineRule="exact"/>
              <w:rPr>
                <w:rFonts w:ascii="宋体"/>
                <w:sz w:val="17"/>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40"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rPr>
                <w:rFonts w:ascii="宋体"/>
                <w:sz w:val="21"/>
              </w:rPr>
            </w:pPr>
          </w:p>
        </w:tc>
        <w:tc>
          <w:tcPr>
            <w:tcW w:w="966" w:type="dxa"/>
            <w:vAlign w:val="top"/>
          </w:tcPr>
          <w:p>
            <w:pPr>
              <w:rPr>
                <w:rFonts w:ascii="宋体"/>
                <w:sz w:val="21"/>
              </w:rPr>
            </w:pP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4" w:line="185"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p>
      <w:pPr>
        <w:sectPr>
          <w:footerReference r:id="rId167" w:type="default"/>
          <w:pgSz w:w="16837" w:h="11905"/>
          <w:pgMar w:top="1011" w:right="1274" w:bottom="674" w:left="1256" w:header="0" w:footer="519" w:gutter="0"/>
          <w:cols w:space="720" w:num="1"/>
        </w:sectPr>
      </w:pPr>
    </w:p>
    <w:p>
      <w:pPr>
        <w:spacing w:line="246" w:lineRule="auto"/>
        <w:rPr>
          <w:rFonts w:ascii="宋体"/>
          <w:sz w:val="21"/>
        </w:rPr>
      </w:pPr>
      <w:r>
        <w:pict>
          <v:shape id="_x0000_s1175" o:spid="_x0000_s1175" o:spt="202" type="#_x0000_t202" style="position:absolute;left:0pt;margin-left:327.2pt;margin-top:374.75pt;height:12.2pt;width:21.25pt;mso-position-horizontal-relative:page;mso-position-vertical-relative:page;z-index:251812864;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pacing w:val="-8"/>
                      <w:sz w:val="20"/>
                      <w:szCs w:val="20"/>
                    </w:rPr>
                    <w:t>可以</w:t>
                  </w:r>
                </w:p>
              </w:txbxContent>
            </v:textbox>
          </v:shape>
        </w:pict>
      </w: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before="65" w:line="188" w:lineRule="auto"/>
        <w:ind w:firstLine="3286"/>
        <w:rPr>
          <w:rFonts w:ascii="仿宋" w:hAnsi="仿宋" w:eastAsia="仿宋" w:cs="仿宋"/>
          <w:sz w:val="20"/>
          <w:szCs w:val="20"/>
        </w:rPr>
      </w:pPr>
      <w:r>
        <w:pict>
          <v:shape id="_x0000_s1176" o:spid="_x0000_s1176" o:spt="202" type="#_x0000_t202" style="position:absolute;left:0pt;margin-left:-1pt;margin-top:-320.15pt;height:341.25pt;width:717.35pt;z-index:25181388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5" w:line="213" w:lineRule="auto"/>
                          <w:ind w:left="160" w:right="110" w:hanging="7"/>
                          <w:rPr>
                            <w:rFonts w:ascii="仿宋" w:hAnsi="仿宋" w:eastAsia="仿宋" w:cs="仿宋"/>
                            <w:sz w:val="19"/>
                            <w:szCs w:val="19"/>
                          </w:rPr>
                        </w:pPr>
                        <w:r>
                          <w:rPr>
                            <w:rFonts w:ascii="仿宋" w:hAnsi="仿宋" w:eastAsia="仿宋" w:cs="仿宋"/>
                            <w:spacing w:val="1"/>
                            <w:sz w:val="19"/>
                            <w:szCs w:val="19"/>
                            <w14:textOutline w14:w="3509"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9" w14:cap="sq" w14:cmpd="sng">
                              <w14:solidFill>
                                <w14:srgbClr w14:val="000000"/>
                              </w14:solidFill>
                              <w14:prstDash w14:val="solid"/>
                              <w14:bevel/>
                            </w14:textOutline>
                          </w:rPr>
                          <w:t>时限</w:t>
                        </w:r>
                      </w:p>
                    </w:tc>
                    <w:tc>
                      <w:tcPr>
                        <w:tcW w:w="1072" w:type="dxa"/>
                        <w:vAlign w:val="top"/>
                      </w:tcPr>
                      <w:p>
                        <w:pPr>
                          <w:spacing w:before="25" w:line="213" w:lineRule="auto"/>
                          <w:ind w:left="249" w:right="114" w:hanging="94"/>
                          <w:rPr>
                            <w:rFonts w:ascii="仿宋" w:hAnsi="仿宋" w:eastAsia="仿宋" w:cs="仿宋"/>
                            <w:sz w:val="19"/>
                            <w:szCs w:val="19"/>
                          </w:rPr>
                        </w:pPr>
                        <w:r>
                          <w:rPr>
                            <w:rFonts w:ascii="仿宋" w:hAnsi="仿宋" w:eastAsia="仿宋" w:cs="仿宋"/>
                            <w:spacing w:val="6"/>
                            <w:sz w:val="19"/>
                            <w:szCs w:val="19"/>
                            <w14:textOutline w14:w="3509"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9"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4" w:hRule="atLeast"/>
                    </w:trPr>
                    <w:tc>
                      <w:tcPr>
                        <w:tcW w:w="851" w:type="dxa"/>
                        <w:vMerge w:val="restart"/>
                        <w:tcBorders>
                          <w:bottom w:val="nil"/>
                        </w:tcBorders>
                        <w:vAlign w:val="top"/>
                      </w:tcPr>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5" w:lineRule="auto"/>
                          <w:rPr>
                            <w:rFonts w:ascii="宋体"/>
                            <w:sz w:val="21"/>
                          </w:rPr>
                        </w:pPr>
                      </w:p>
                      <w:p>
                        <w:pPr>
                          <w:spacing w:before="65" w:line="180" w:lineRule="auto"/>
                          <w:ind w:firstLine="395"/>
                          <w:rPr>
                            <w:rFonts w:ascii="仿宋" w:hAnsi="仿宋" w:eastAsia="仿宋" w:cs="仿宋"/>
                            <w:sz w:val="20"/>
                            <w:szCs w:val="20"/>
                          </w:rPr>
                        </w:pPr>
                        <w:r>
                          <w:rPr>
                            <w:rFonts w:ascii="仿宋" w:hAnsi="仿宋" w:eastAsia="仿宋" w:cs="仿宋"/>
                            <w:sz w:val="20"/>
                            <w:szCs w:val="20"/>
                          </w:rPr>
                          <w:t>1</w:t>
                        </w:r>
                      </w:p>
                    </w:tc>
                    <w:tc>
                      <w:tcPr>
                        <w:tcW w:w="2345" w:type="dxa"/>
                        <w:vMerge w:val="restart"/>
                        <w:tcBorders>
                          <w:bottom w:val="nil"/>
                        </w:tcBorders>
                        <w:vAlign w:val="top"/>
                      </w:tcPr>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before="65" w:line="188" w:lineRule="auto"/>
                          <w:ind w:firstLine="171"/>
                          <w:rPr>
                            <w:rFonts w:ascii="仿宋" w:hAnsi="仿宋" w:eastAsia="仿宋" w:cs="仿宋"/>
                            <w:sz w:val="20"/>
                            <w:szCs w:val="20"/>
                          </w:rPr>
                        </w:pPr>
                        <w:r>
                          <w:rPr>
                            <w:rFonts w:ascii="仿宋" w:hAnsi="仿宋" w:eastAsia="仿宋" w:cs="仿宋"/>
                            <w:sz w:val="20"/>
                            <w:szCs w:val="20"/>
                          </w:rPr>
                          <w:t>建设项目文物审查批准</w:t>
                        </w:r>
                      </w:p>
                    </w:tc>
                    <w:tc>
                      <w:tcPr>
                        <w:tcW w:w="2551" w:type="dxa"/>
                        <w:vMerge w:val="restart"/>
                        <w:tcBorders>
                          <w:bottom w:val="nil"/>
                        </w:tcBorders>
                        <w:vAlign w:val="top"/>
                      </w:tcPr>
                      <w:p>
                        <w:pPr>
                          <w:spacing w:before="29" w:line="228" w:lineRule="auto"/>
                          <w:ind w:left="1089" w:right="52" w:hanging="1019"/>
                          <w:rPr>
                            <w:rFonts w:ascii="仿宋" w:hAnsi="仿宋" w:eastAsia="仿宋" w:cs="仿宋"/>
                            <w:sz w:val="20"/>
                            <w:szCs w:val="20"/>
                          </w:rPr>
                        </w:pPr>
                        <w:r>
                          <w:rPr>
                            <w:rFonts w:ascii="仿宋" w:hAnsi="仿宋" w:eastAsia="仿宋" w:cs="仿宋"/>
                            <w:spacing w:val="1"/>
                            <w:sz w:val="20"/>
                            <w:szCs w:val="20"/>
                          </w:rPr>
                          <w:t>《中华人民共和国文物保护</w:t>
                        </w:r>
                        <w:r>
                          <w:rPr>
                            <w:rFonts w:ascii="仿宋" w:hAnsi="仿宋" w:eastAsia="仿宋" w:cs="仿宋"/>
                            <w:sz w:val="20"/>
                            <w:szCs w:val="20"/>
                          </w:rPr>
                          <w:t xml:space="preserve"> </w:t>
                        </w:r>
                        <w:r>
                          <w:rPr>
                            <w:rFonts w:ascii="仿宋" w:hAnsi="仿宋" w:eastAsia="仿宋" w:cs="仿宋"/>
                            <w:spacing w:val="-11"/>
                            <w:sz w:val="20"/>
                            <w:szCs w:val="20"/>
                          </w:rPr>
                          <w:t>法》</w:t>
                        </w:r>
                      </w:p>
                      <w:p>
                        <w:pPr>
                          <w:spacing w:line="204" w:lineRule="auto"/>
                          <w:ind w:firstLine="132"/>
                          <w:rPr>
                            <w:rFonts w:ascii="仿宋" w:hAnsi="仿宋" w:eastAsia="仿宋" w:cs="仿宋"/>
                            <w:sz w:val="20"/>
                            <w:szCs w:val="20"/>
                          </w:rPr>
                        </w:pPr>
                        <w:r>
                          <w:rPr>
                            <w:rFonts w:ascii="仿宋" w:hAnsi="仿宋" w:eastAsia="仿宋" w:cs="仿宋"/>
                            <w:spacing w:val="-2"/>
                            <w:sz w:val="20"/>
                            <w:szCs w:val="20"/>
                          </w:rPr>
                          <w:t>第十七条</w:t>
                        </w:r>
                        <w:r>
                          <w:rPr>
                            <w:rFonts w:ascii="仿宋" w:hAnsi="仿宋" w:eastAsia="仿宋" w:cs="仿宋"/>
                            <w:spacing w:val="21"/>
                            <w:sz w:val="20"/>
                            <w:szCs w:val="20"/>
                          </w:rPr>
                          <w:t xml:space="preserve"> </w:t>
                        </w:r>
                        <w:r>
                          <w:rPr>
                            <w:rFonts w:ascii="仿宋" w:hAnsi="仿宋" w:eastAsia="仿宋" w:cs="仿宋"/>
                            <w:spacing w:val="-2"/>
                            <w:sz w:val="20"/>
                            <w:szCs w:val="20"/>
                          </w:rPr>
                          <w:t>文物保护单位的</w:t>
                        </w:r>
                      </w:p>
                      <w:p>
                        <w:pPr>
                          <w:spacing w:before="24" w:line="228" w:lineRule="auto"/>
                          <w:ind w:left="75" w:right="52" w:firstLine="1"/>
                          <w:rPr>
                            <w:rFonts w:ascii="仿宋" w:hAnsi="仿宋" w:eastAsia="仿宋" w:cs="仿宋"/>
                            <w:sz w:val="20"/>
                            <w:szCs w:val="20"/>
                          </w:rPr>
                        </w:pPr>
                        <w:r>
                          <w:rPr>
                            <w:rFonts w:ascii="仿宋" w:hAnsi="仿宋" w:eastAsia="仿宋" w:cs="仿宋"/>
                            <w:sz w:val="20"/>
                            <w:szCs w:val="20"/>
                          </w:rPr>
                          <w:t>保护范围内不得进行其他建</w:t>
                        </w:r>
                        <w:r>
                          <w:rPr>
                            <w:rFonts w:ascii="仿宋" w:hAnsi="仿宋" w:eastAsia="仿宋" w:cs="仿宋"/>
                            <w:spacing w:val="7"/>
                            <w:sz w:val="20"/>
                            <w:szCs w:val="20"/>
                          </w:rPr>
                          <w:t xml:space="preserve"> </w:t>
                        </w:r>
                        <w:r>
                          <w:rPr>
                            <w:rFonts w:ascii="仿宋" w:hAnsi="仿宋" w:eastAsia="仿宋" w:cs="仿宋"/>
                            <w:sz w:val="20"/>
                            <w:szCs w:val="20"/>
                          </w:rPr>
                          <w:t>设工程或者爆破、钻探、挖</w:t>
                        </w:r>
                        <w:r>
                          <w:rPr>
                            <w:rFonts w:ascii="仿宋" w:hAnsi="仿宋" w:eastAsia="仿宋" w:cs="仿宋"/>
                            <w:spacing w:val="6"/>
                            <w:sz w:val="20"/>
                            <w:szCs w:val="20"/>
                          </w:rPr>
                          <w:t xml:space="preserve"> </w:t>
                        </w:r>
                        <w:r>
                          <w:rPr>
                            <w:rFonts w:ascii="仿宋" w:hAnsi="仿宋" w:eastAsia="仿宋" w:cs="仿宋"/>
                            <w:sz w:val="20"/>
                            <w:szCs w:val="20"/>
                          </w:rPr>
                          <w:t>掘等作业。但是，因特殊情</w:t>
                        </w:r>
                        <w:r>
                          <w:rPr>
                            <w:rFonts w:ascii="仿宋" w:hAnsi="仿宋" w:eastAsia="仿宋" w:cs="仿宋"/>
                            <w:spacing w:val="7"/>
                            <w:sz w:val="20"/>
                            <w:szCs w:val="20"/>
                          </w:rPr>
                          <w:t xml:space="preserve"> </w:t>
                        </w:r>
                        <w:r>
                          <w:rPr>
                            <w:rFonts w:ascii="仿宋" w:hAnsi="仿宋" w:eastAsia="仿宋" w:cs="仿宋"/>
                            <w:sz w:val="20"/>
                            <w:szCs w:val="20"/>
                          </w:rPr>
                          <w:t>况需要在文物保护单位的保</w:t>
                        </w:r>
                        <w:r>
                          <w:rPr>
                            <w:rFonts w:ascii="仿宋" w:hAnsi="仿宋" w:eastAsia="仿宋" w:cs="仿宋"/>
                            <w:spacing w:val="8"/>
                            <w:sz w:val="20"/>
                            <w:szCs w:val="20"/>
                          </w:rPr>
                          <w:t xml:space="preserve"> </w:t>
                        </w:r>
                        <w:r>
                          <w:rPr>
                            <w:rFonts w:ascii="仿宋" w:hAnsi="仿宋" w:eastAsia="仿宋" w:cs="仿宋"/>
                            <w:sz w:val="20"/>
                            <w:szCs w:val="20"/>
                          </w:rPr>
                          <w:t>护范围内进行其他建设工程</w:t>
                        </w:r>
                        <w:r>
                          <w:rPr>
                            <w:rFonts w:ascii="仿宋" w:hAnsi="仿宋" w:eastAsia="仿宋" w:cs="仿宋"/>
                            <w:spacing w:val="8"/>
                            <w:sz w:val="20"/>
                            <w:szCs w:val="20"/>
                          </w:rPr>
                          <w:t xml:space="preserve"> </w:t>
                        </w:r>
                        <w:r>
                          <w:rPr>
                            <w:rFonts w:ascii="仿宋" w:hAnsi="仿宋" w:eastAsia="仿宋" w:cs="仿宋"/>
                            <w:sz w:val="20"/>
                            <w:szCs w:val="20"/>
                          </w:rPr>
                          <w:t>或者爆破、钻探、挖掘等作</w:t>
                        </w:r>
                        <w:r>
                          <w:rPr>
                            <w:rFonts w:ascii="仿宋" w:hAnsi="仿宋" w:eastAsia="仿宋" w:cs="仿宋"/>
                            <w:spacing w:val="7"/>
                            <w:sz w:val="20"/>
                            <w:szCs w:val="20"/>
                          </w:rPr>
                          <w:t xml:space="preserve"> </w:t>
                        </w:r>
                        <w:r>
                          <w:rPr>
                            <w:rFonts w:ascii="仿宋" w:hAnsi="仿宋" w:eastAsia="仿宋" w:cs="仿宋"/>
                            <w:sz w:val="20"/>
                            <w:szCs w:val="20"/>
                          </w:rPr>
                          <w:t>业的，必须保证文物保护单</w:t>
                        </w:r>
                        <w:r>
                          <w:rPr>
                            <w:rFonts w:ascii="仿宋" w:hAnsi="仿宋" w:eastAsia="仿宋" w:cs="仿宋"/>
                            <w:spacing w:val="7"/>
                            <w:sz w:val="20"/>
                            <w:szCs w:val="20"/>
                          </w:rPr>
                          <w:t xml:space="preserve"> </w:t>
                        </w:r>
                        <w:r>
                          <w:rPr>
                            <w:rFonts w:ascii="仿宋" w:hAnsi="仿宋" w:eastAsia="仿宋" w:cs="仿宋"/>
                            <w:sz w:val="20"/>
                            <w:szCs w:val="20"/>
                          </w:rPr>
                          <w:t>位的安全，并经核定公布该</w:t>
                        </w:r>
                        <w:r>
                          <w:rPr>
                            <w:rFonts w:ascii="仿宋" w:hAnsi="仿宋" w:eastAsia="仿宋" w:cs="仿宋"/>
                            <w:spacing w:val="6"/>
                            <w:sz w:val="20"/>
                            <w:szCs w:val="20"/>
                          </w:rPr>
                          <w:t xml:space="preserve"> </w:t>
                        </w:r>
                        <w:r>
                          <w:rPr>
                            <w:rFonts w:ascii="仿宋" w:hAnsi="仿宋" w:eastAsia="仿宋" w:cs="仿宋"/>
                            <w:sz w:val="20"/>
                            <w:szCs w:val="20"/>
                          </w:rPr>
                          <w:t>文物保护单位的人民政府批</w:t>
                        </w:r>
                        <w:r>
                          <w:rPr>
                            <w:rFonts w:ascii="仿宋" w:hAnsi="仿宋" w:eastAsia="仿宋" w:cs="仿宋"/>
                            <w:spacing w:val="8"/>
                            <w:sz w:val="20"/>
                            <w:szCs w:val="20"/>
                          </w:rPr>
                          <w:t xml:space="preserve"> </w:t>
                        </w:r>
                        <w:r>
                          <w:rPr>
                            <w:rFonts w:ascii="仿宋" w:hAnsi="仿宋" w:eastAsia="仿宋" w:cs="仿宋"/>
                            <w:sz w:val="20"/>
                            <w:szCs w:val="20"/>
                          </w:rPr>
                          <w:t>准，在批准前应当征得上一</w:t>
                        </w:r>
                        <w:r>
                          <w:rPr>
                            <w:rFonts w:ascii="仿宋" w:hAnsi="仿宋" w:eastAsia="仿宋" w:cs="仿宋"/>
                            <w:spacing w:val="7"/>
                            <w:sz w:val="20"/>
                            <w:szCs w:val="20"/>
                          </w:rPr>
                          <w:t xml:space="preserve"> </w:t>
                        </w:r>
                        <w:r>
                          <w:rPr>
                            <w:rFonts w:ascii="仿宋" w:hAnsi="仿宋" w:eastAsia="仿宋" w:cs="仿宋"/>
                            <w:sz w:val="20"/>
                            <w:szCs w:val="20"/>
                          </w:rPr>
                          <w:t>级人民政府文物行政部门同</w:t>
                        </w:r>
                      </w:p>
                      <w:p>
                        <w:pPr>
                          <w:spacing w:before="1" w:line="201" w:lineRule="auto"/>
                          <w:ind w:firstLine="83"/>
                          <w:rPr>
                            <w:rFonts w:ascii="仿宋" w:hAnsi="仿宋" w:eastAsia="仿宋" w:cs="仿宋"/>
                            <w:sz w:val="20"/>
                            <w:szCs w:val="20"/>
                          </w:rPr>
                        </w:pPr>
                        <w:r>
                          <w:rPr>
                            <w:rFonts w:ascii="仿宋" w:hAnsi="仿宋" w:eastAsia="仿宋" w:cs="仿宋"/>
                            <w:spacing w:val="-12"/>
                            <w:sz w:val="20"/>
                            <w:szCs w:val="20"/>
                          </w:rPr>
                          <w:t>意；</w:t>
                        </w:r>
                        <w:r>
                          <w:rPr>
                            <w:rFonts w:ascii="仿宋" w:hAnsi="仿宋" w:eastAsia="仿宋" w:cs="仿宋"/>
                            <w:spacing w:val="43"/>
                            <w:sz w:val="20"/>
                            <w:szCs w:val="20"/>
                          </w:rPr>
                          <w:t xml:space="preserve"> </w:t>
                        </w:r>
                        <w:r>
                          <w:rPr>
                            <w:rFonts w:ascii="仿宋" w:hAnsi="仿宋" w:eastAsia="仿宋" w:cs="仿宋"/>
                            <w:spacing w:val="-12"/>
                            <w:sz w:val="20"/>
                            <w:szCs w:val="20"/>
                          </w:rPr>
                          <w:t>在全国重点文物保护单</w:t>
                        </w:r>
                      </w:p>
                      <w:p>
                        <w:pPr>
                          <w:spacing w:before="29" w:line="188" w:lineRule="auto"/>
                          <w:ind w:firstLine="76"/>
                          <w:rPr>
                            <w:rFonts w:ascii="仿宋" w:hAnsi="仿宋" w:eastAsia="仿宋" w:cs="仿宋"/>
                            <w:sz w:val="20"/>
                            <w:szCs w:val="20"/>
                          </w:rPr>
                        </w:pPr>
                        <w:r>
                          <w:rPr>
                            <w:rFonts w:ascii="仿宋" w:hAnsi="仿宋" w:eastAsia="仿宋" w:cs="仿宋"/>
                            <w:sz w:val="20"/>
                            <w:szCs w:val="20"/>
                          </w:rPr>
                          <w:t>位的保护范围内进行其他建</w:t>
                        </w:r>
                      </w:p>
                      <w:p>
                        <w:pPr>
                          <w:spacing w:before="43" w:line="188" w:lineRule="auto"/>
                          <w:ind w:firstLine="75"/>
                          <w:rPr>
                            <w:rFonts w:ascii="仿宋" w:hAnsi="仿宋" w:eastAsia="仿宋" w:cs="仿宋"/>
                            <w:sz w:val="20"/>
                            <w:szCs w:val="20"/>
                          </w:rPr>
                        </w:pPr>
                        <w:r>
                          <w:rPr>
                            <w:rFonts w:ascii="仿宋" w:hAnsi="仿宋" w:eastAsia="仿宋" w:cs="仿宋"/>
                            <w:spacing w:val="1"/>
                            <w:sz w:val="20"/>
                            <w:szCs w:val="20"/>
                          </w:rPr>
                          <w:t>设工程或者爆破、钻探、挖</w:t>
                        </w:r>
                      </w:p>
                      <w:p>
                        <w:pPr>
                          <w:spacing w:before="44" w:line="188" w:lineRule="auto"/>
                          <w:ind w:firstLine="75"/>
                          <w:rPr>
                            <w:rFonts w:ascii="仿宋" w:hAnsi="仿宋" w:eastAsia="仿宋" w:cs="仿宋"/>
                            <w:sz w:val="20"/>
                            <w:szCs w:val="20"/>
                          </w:rPr>
                        </w:pPr>
                        <w:r>
                          <w:rPr>
                            <w:rFonts w:ascii="仿宋" w:hAnsi="仿宋" w:eastAsia="仿宋" w:cs="仿宋"/>
                            <w:sz w:val="20"/>
                            <w:szCs w:val="20"/>
                          </w:rPr>
                          <w:t>掘等作业的，必须经省、</w:t>
                        </w:r>
                        <w:r>
                          <w:rPr>
                            <w:rFonts w:ascii="仿宋" w:hAnsi="仿宋" w:eastAsia="仿宋" w:cs="仿宋"/>
                            <w:spacing w:val="-42"/>
                            <w:sz w:val="20"/>
                            <w:szCs w:val="20"/>
                          </w:rPr>
                          <w:t xml:space="preserve"> </w:t>
                        </w:r>
                        <w:r>
                          <w:rPr>
                            <w:rFonts w:ascii="仿宋" w:hAnsi="仿宋" w:eastAsia="仿宋" w:cs="仿宋"/>
                            <w:sz w:val="20"/>
                            <w:szCs w:val="20"/>
                          </w:rPr>
                          <w:t>自</w:t>
                        </w:r>
                      </w:p>
                      <w:p>
                        <w:pPr>
                          <w:spacing w:before="43" w:line="188" w:lineRule="auto"/>
                          <w:ind w:firstLine="179"/>
                          <w:rPr>
                            <w:rFonts w:ascii="仿宋" w:hAnsi="仿宋" w:eastAsia="仿宋" w:cs="仿宋"/>
                            <w:sz w:val="20"/>
                            <w:szCs w:val="20"/>
                          </w:rPr>
                        </w:pPr>
                        <w:r>
                          <w:rPr>
                            <w:rFonts w:ascii="仿宋" w:hAnsi="仿宋" w:eastAsia="仿宋" w:cs="仿宋"/>
                            <w:sz w:val="20"/>
                            <w:szCs w:val="20"/>
                          </w:rPr>
                          <w:t>治区、直辖市人民政府批</w:t>
                        </w:r>
                      </w:p>
                      <w:p>
                        <w:pPr>
                          <w:spacing w:before="41" w:line="188" w:lineRule="auto"/>
                          <w:ind w:firstLine="78"/>
                          <w:rPr>
                            <w:rFonts w:ascii="仿宋" w:hAnsi="仿宋" w:eastAsia="仿宋" w:cs="仿宋"/>
                            <w:sz w:val="20"/>
                            <w:szCs w:val="20"/>
                          </w:rPr>
                        </w:pPr>
                        <w:r>
                          <w:rPr>
                            <w:rFonts w:ascii="仿宋" w:hAnsi="仿宋" w:eastAsia="仿宋" w:cs="仿宋"/>
                            <w:sz w:val="20"/>
                            <w:szCs w:val="20"/>
                          </w:rPr>
                          <w:t>准，在批准前应当征得国务</w:t>
                        </w:r>
                      </w:p>
                      <w:p>
                        <w:pPr>
                          <w:spacing w:before="44" w:line="228" w:lineRule="auto"/>
                          <w:ind w:left="132" w:right="104" w:firstLine="157"/>
                          <w:rPr>
                            <w:rFonts w:ascii="仿宋" w:hAnsi="仿宋" w:eastAsia="仿宋" w:cs="仿宋"/>
                            <w:sz w:val="20"/>
                            <w:szCs w:val="20"/>
                          </w:rPr>
                        </w:pPr>
                        <w:r>
                          <w:rPr>
                            <w:rFonts w:ascii="仿宋" w:hAnsi="仿宋" w:eastAsia="仿宋" w:cs="仿宋"/>
                            <w:spacing w:val="1"/>
                            <w:sz w:val="20"/>
                            <w:szCs w:val="20"/>
                          </w:rPr>
                          <w:t>院文物行政部门同意。</w:t>
                        </w:r>
                        <w:r>
                          <w:rPr>
                            <w:rFonts w:ascii="仿宋" w:hAnsi="仿宋" w:eastAsia="仿宋" w:cs="仿宋"/>
                            <w:spacing w:val="4"/>
                            <w:w w:val="101"/>
                            <w:sz w:val="20"/>
                            <w:szCs w:val="20"/>
                          </w:rPr>
                          <w:t xml:space="preserve">  </w:t>
                        </w:r>
                        <w:r>
                          <w:rPr>
                            <w:rFonts w:ascii="仿宋" w:hAnsi="仿宋" w:eastAsia="仿宋" w:cs="仿宋"/>
                            <w:spacing w:val="-2"/>
                            <w:sz w:val="20"/>
                            <w:szCs w:val="20"/>
                          </w:rPr>
                          <w:t>第十八条</w:t>
                        </w:r>
                        <w:r>
                          <w:rPr>
                            <w:rFonts w:ascii="仿宋" w:hAnsi="仿宋" w:eastAsia="仿宋" w:cs="仿宋"/>
                            <w:spacing w:val="21"/>
                            <w:sz w:val="20"/>
                            <w:szCs w:val="20"/>
                          </w:rPr>
                          <w:t xml:space="preserve"> </w:t>
                        </w:r>
                        <w:r>
                          <w:rPr>
                            <w:rFonts w:ascii="仿宋" w:hAnsi="仿宋" w:eastAsia="仿宋" w:cs="仿宋"/>
                            <w:spacing w:val="-2"/>
                            <w:sz w:val="20"/>
                            <w:szCs w:val="20"/>
                          </w:rPr>
                          <w:t>根据保护文物的</w:t>
                        </w:r>
                      </w:p>
                      <w:p>
                        <w:pPr>
                          <w:spacing w:line="202" w:lineRule="auto"/>
                          <w:ind w:firstLine="79"/>
                          <w:rPr>
                            <w:rFonts w:ascii="仿宋" w:hAnsi="仿宋" w:eastAsia="仿宋" w:cs="仿宋"/>
                            <w:sz w:val="20"/>
                            <w:szCs w:val="20"/>
                          </w:rPr>
                        </w:pPr>
                        <w:r>
                          <w:rPr>
                            <w:rFonts w:ascii="仿宋" w:hAnsi="仿宋" w:eastAsia="仿宋" w:cs="仿宋"/>
                            <w:spacing w:val="-5"/>
                            <w:sz w:val="20"/>
                            <w:szCs w:val="20"/>
                          </w:rPr>
                          <w:t>实际需要，经省、</w:t>
                        </w:r>
                        <w:r>
                          <w:rPr>
                            <w:rFonts w:ascii="仿宋" w:hAnsi="仿宋" w:eastAsia="仿宋" w:cs="仿宋"/>
                            <w:spacing w:val="-38"/>
                            <w:sz w:val="20"/>
                            <w:szCs w:val="20"/>
                          </w:rPr>
                          <w:t xml:space="preserve"> </w:t>
                        </w:r>
                        <w:r>
                          <w:rPr>
                            <w:rFonts w:ascii="仿宋" w:hAnsi="仿宋" w:eastAsia="仿宋" w:cs="仿宋"/>
                            <w:spacing w:val="-5"/>
                            <w:sz w:val="20"/>
                            <w:szCs w:val="20"/>
                          </w:rPr>
                          <w:t>自治区、</w:t>
                        </w:r>
                      </w:p>
                    </w:tc>
                    <w:tc>
                      <w:tcPr>
                        <w:tcW w:w="993" w:type="dxa"/>
                        <w:vMerge w:val="restart"/>
                        <w:tcBorders>
                          <w:bottom w:val="nil"/>
                        </w:tcBorders>
                        <w:vAlign w:val="top"/>
                      </w:tcPr>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其他职权</w:t>
                        </w:r>
                      </w:p>
                    </w:tc>
                    <w:tc>
                      <w:tcPr>
                        <w:tcW w:w="992" w:type="dxa"/>
                        <w:vAlign w:val="top"/>
                      </w:tcPr>
                      <w:p>
                        <w:pPr>
                          <w:spacing w:line="285" w:lineRule="auto"/>
                          <w:rPr>
                            <w:rFonts w:ascii="宋体"/>
                            <w:sz w:val="21"/>
                          </w:rPr>
                        </w:pPr>
                      </w:p>
                      <w:p>
                        <w:pPr>
                          <w:spacing w:before="65" w:line="188" w:lineRule="auto"/>
                          <w:ind w:firstLine="316"/>
                          <w:rPr>
                            <w:rFonts w:ascii="仿宋" w:hAnsi="仿宋" w:eastAsia="仿宋" w:cs="仿宋"/>
                            <w:sz w:val="20"/>
                            <w:szCs w:val="20"/>
                          </w:rPr>
                        </w:pPr>
                        <w:r>
                          <w:rPr>
                            <w:rFonts w:ascii="仿宋" w:hAnsi="仿宋" w:eastAsia="仿宋" w:cs="仿宋"/>
                            <w:spacing w:val="-11"/>
                            <w:sz w:val="20"/>
                            <w:szCs w:val="20"/>
                          </w:rPr>
                          <w:t>受理</w:t>
                        </w:r>
                      </w:p>
                    </w:tc>
                    <w:tc>
                      <w:tcPr>
                        <w:tcW w:w="2867" w:type="dxa"/>
                        <w:vAlign w:val="top"/>
                      </w:tcPr>
                      <w:p>
                        <w:pPr>
                          <w:spacing w:before="30" w:line="222" w:lineRule="auto"/>
                          <w:ind w:left="46" w:right="13" w:firstLine="9"/>
                          <w:rPr>
                            <w:rFonts w:ascii="仿宋" w:hAnsi="仿宋" w:eastAsia="仿宋" w:cs="仿宋"/>
                            <w:sz w:val="19"/>
                            <w:szCs w:val="19"/>
                          </w:rPr>
                        </w:pPr>
                        <w:r>
                          <w:rPr>
                            <w:rFonts w:ascii="仿宋" w:hAnsi="仿宋" w:eastAsia="仿宋" w:cs="仿宋"/>
                            <w:spacing w:val="11"/>
                            <w:sz w:val="19"/>
                            <w:szCs w:val="19"/>
                          </w:rPr>
                          <w:t>受理责任：</w:t>
                        </w:r>
                        <w:r>
                          <w:rPr>
                            <w:rFonts w:ascii="仿宋" w:hAnsi="仿宋" w:eastAsia="仿宋" w:cs="仿宋"/>
                            <w:spacing w:val="74"/>
                            <w:sz w:val="19"/>
                            <w:szCs w:val="19"/>
                          </w:rPr>
                          <w:t xml:space="preserve"> </w:t>
                        </w:r>
                        <w:r>
                          <w:rPr>
                            <w:rFonts w:ascii="仿宋" w:hAnsi="仿宋" w:eastAsia="仿宋" w:cs="仿宋"/>
                            <w:spacing w:val="11"/>
                            <w:sz w:val="19"/>
                            <w:szCs w:val="19"/>
                          </w:rPr>
                          <w:t>公示依法应当提交</w:t>
                        </w:r>
                        <w:r>
                          <w:rPr>
                            <w:rFonts w:ascii="仿宋" w:hAnsi="仿宋" w:eastAsia="仿宋" w:cs="仿宋"/>
                            <w:sz w:val="19"/>
                            <w:szCs w:val="19"/>
                          </w:rPr>
                          <w:t xml:space="preserve"> </w:t>
                        </w:r>
                        <w:r>
                          <w:rPr>
                            <w:rFonts w:ascii="仿宋" w:hAnsi="仿宋" w:eastAsia="仿宋" w:cs="仿宋"/>
                            <w:spacing w:val="-3"/>
                            <w:sz w:val="19"/>
                            <w:szCs w:val="19"/>
                          </w:rPr>
                          <w:t>的</w:t>
                        </w:r>
                        <w:r>
                          <w:rPr>
                            <w:rFonts w:ascii="仿宋" w:hAnsi="仿宋" w:eastAsia="仿宋" w:cs="仿宋"/>
                            <w:spacing w:val="-37"/>
                            <w:sz w:val="19"/>
                            <w:szCs w:val="19"/>
                          </w:rPr>
                          <w:t xml:space="preserve"> </w:t>
                        </w:r>
                        <w:r>
                          <w:rPr>
                            <w:rFonts w:ascii="仿宋" w:hAnsi="仿宋" w:eastAsia="仿宋" w:cs="仿宋"/>
                            <w:spacing w:val="-3"/>
                            <w:sz w:val="19"/>
                            <w:szCs w:val="19"/>
                          </w:rPr>
                          <w:t>材</w:t>
                        </w:r>
                        <w:r>
                          <w:rPr>
                            <w:rFonts w:ascii="仿宋" w:hAnsi="仿宋" w:eastAsia="仿宋" w:cs="仿宋"/>
                            <w:spacing w:val="-45"/>
                            <w:sz w:val="19"/>
                            <w:szCs w:val="19"/>
                          </w:rPr>
                          <w:t xml:space="preserve"> </w:t>
                        </w:r>
                        <w:r>
                          <w:rPr>
                            <w:rFonts w:ascii="仿宋" w:hAnsi="仿宋" w:eastAsia="仿宋" w:cs="仿宋"/>
                            <w:spacing w:val="-3"/>
                            <w:sz w:val="19"/>
                            <w:szCs w:val="19"/>
                          </w:rPr>
                          <w:t>料</w:t>
                        </w:r>
                        <w:r>
                          <w:rPr>
                            <w:rFonts w:ascii="仿宋" w:hAnsi="仿宋" w:eastAsia="仿宋" w:cs="仿宋"/>
                            <w:spacing w:val="-31"/>
                            <w:sz w:val="19"/>
                            <w:szCs w:val="19"/>
                          </w:rPr>
                          <w:t xml:space="preserve"> </w:t>
                        </w:r>
                        <w:r>
                          <w:rPr>
                            <w:rFonts w:ascii="仿宋" w:hAnsi="仿宋" w:eastAsia="仿宋" w:cs="仿宋"/>
                            <w:spacing w:val="-3"/>
                            <w:sz w:val="19"/>
                            <w:szCs w:val="19"/>
                          </w:rPr>
                          <w:t>；</w:t>
                        </w:r>
                        <w:r>
                          <w:rPr>
                            <w:rFonts w:ascii="仿宋" w:hAnsi="仿宋" w:eastAsia="仿宋" w:cs="仿宋"/>
                            <w:spacing w:val="-33"/>
                            <w:sz w:val="19"/>
                            <w:szCs w:val="19"/>
                          </w:rPr>
                          <w:t xml:space="preserve"> </w:t>
                        </w:r>
                        <w:r>
                          <w:rPr>
                            <w:rFonts w:ascii="仿宋" w:hAnsi="仿宋" w:eastAsia="仿宋" w:cs="仿宋"/>
                            <w:spacing w:val="-3"/>
                            <w:sz w:val="19"/>
                            <w:szCs w:val="19"/>
                          </w:rPr>
                          <w:t>一</w:t>
                        </w:r>
                        <w:r>
                          <w:rPr>
                            <w:rFonts w:ascii="仿宋" w:hAnsi="仿宋" w:eastAsia="仿宋" w:cs="仿宋"/>
                            <w:spacing w:val="-44"/>
                            <w:sz w:val="19"/>
                            <w:szCs w:val="19"/>
                          </w:rPr>
                          <w:t xml:space="preserve"> </w:t>
                        </w:r>
                        <w:r>
                          <w:rPr>
                            <w:rFonts w:ascii="仿宋" w:hAnsi="仿宋" w:eastAsia="仿宋" w:cs="仿宋"/>
                            <w:spacing w:val="-3"/>
                            <w:sz w:val="19"/>
                            <w:szCs w:val="19"/>
                          </w:rPr>
                          <w:t>次</w:t>
                        </w:r>
                        <w:r>
                          <w:rPr>
                            <w:rFonts w:ascii="仿宋" w:hAnsi="仿宋" w:eastAsia="仿宋" w:cs="仿宋"/>
                            <w:spacing w:val="-41"/>
                            <w:sz w:val="19"/>
                            <w:szCs w:val="19"/>
                          </w:rPr>
                          <w:t xml:space="preserve"> </w:t>
                        </w:r>
                        <w:r>
                          <w:rPr>
                            <w:rFonts w:ascii="仿宋" w:hAnsi="仿宋" w:eastAsia="仿宋" w:cs="仿宋"/>
                            <w:spacing w:val="-3"/>
                            <w:sz w:val="19"/>
                            <w:szCs w:val="19"/>
                          </w:rPr>
                          <w:t>性</w:t>
                        </w:r>
                        <w:r>
                          <w:rPr>
                            <w:rFonts w:ascii="仿宋" w:hAnsi="仿宋" w:eastAsia="仿宋" w:cs="仿宋"/>
                            <w:spacing w:val="-44"/>
                            <w:sz w:val="19"/>
                            <w:szCs w:val="19"/>
                          </w:rPr>
                          <w:t xml:space="preserve"> </w:t>
                        </w:r>
                        <w:r>
                          <w:rPr>
                            <w:rFonts w:ascii="仿宋" w:hAnsi="仿宋" w:eastAsia="仿宋" w:cs="仿宋"/>
                            <w:spacing w:val="-3"/>
                            <w:sz w:val="19"/>
                            <w:szCs w:val="19"/>
                          </w:rPr>
                          <w:t>告</w:t>
                        </w:r>
                        <w:r>
                          <w:rPr>
                            <w:rFonts w:ascii="仿宋" w:hAnsi="仿宋" w:eastAsia="仿宋" w:cs="仿宋"/>
                            <w:spacing w:val="-42"/>
                            <w:sz w:val="19"/>
                            <w:szCs w:val="19"/>
                          </w:rPr>
                          <w:t xml:space="preserve"> </w:t>
                        </w:r>
                        <w:r>
                          <w:rPr>
                            <w:rFonts w:ascii="仿宋" w:hAnsi="仿宋" w:eastAsia="仿宋" w:cs="仿宋"/>
                            <w:spacing w:val="-3"/>
                            <w:sz w:val="19"/>
                            <w:szCs w:val="19"/>
                          </w:rPr>
                          <w:t>知补</w:t>
                        </w:r>
                        <w:r>
                          <w:rPr>
                            <w:rFonts w:ascii="仿宋" w:hAnsi="仿宋" w:eastAsia="仿宋" w:cs="仿宋"/>
                            <w:spacing w:val="-42"/>
                            <w:sz w:val="19"/>
                            <w:szCs w:val="19"/>
                          </w:rPr>
                          <w:t xml:space="preserve"> </w:t>
                        </w:r>
                        <w:r>
                          <w:rPr>
                            <w:rFonts w:ascii="仿宋" w:hAnsi="仿宋" w:eastAsia="仿宋" w:cs="仿宋"/>
                            <w:spacing w:val="-3"/>
                            <w:sz w:val="19"/>
                            <w:szCs w:val="19"/>
                          </w:rPr>
                          <w:t>正</w:t>
                        </w:r>
                        <w:r>
                          <w:rPr>
                            <w:rFonts w:ascii="仿宋" w:hAnsi="仿宋" w:eastAsia="仿宋" w:cs="仿宋"/>
                            <w:spacing w:val="-44"/>
                            <w:sz w:val="19"/>
                            <w:szCs w:val="19"/>
                          </w:rPr>
                          <w:t xml:space="preserve"> </w:t>
                        </w:r>
                        <w:r>
                          <w:rPr>
                            <w:rFonts w:ascii="仿宋" w:hAnsi="仿宋" w:eastAsia="仿宋" w:cs="仿宋"/>
                            <w:spacing w:val="-3"/>
                            <w:sz w:val="19"/>
                            <w:szCs w:val="19"/>
                          </w:rPr>
                          <w:t>材</w:t>
                        </w:r>
                        <w:r>
                          <w:rPr>
                            <w:rFonts w:ascii="仿宋" w:hAnsi="仿宋" w:eastAsia="仿宋" w:cs="仿宋"/>
                            <w:sz w:val="19"/>
                            <w:szCs w:val="19"/>
                          </w:rPr>
                          <w:t xml:space="preserve"> </w:t>
                        </w:r>
                        <w:r>
                          <w:rPr>
                            <w:rFonts w:ascii="仿宋" w:hAnsi="仿宋" w:eastAsia="仿宋" w:cs="仿宋"/>
                            <w:spacing w:val="11"/>
                            <w:sz w:val="19"/>
                            <w:szCs w:val="19"/>
                          </w:rPr>
                          <w:t>料；</w:t>
                        </w:r>
                        <w:r>
                          <w:rPr>
                            <w:rFonts w:ascii="仿宋" w:hAnsi="仿宋" w:eastAsia="仿宋" w:cs="仿宋"/>
                            <w:spacing w:val="82"/>
                            <w:sz w:val="19"/>
                            <w:szCs w:val="19"/>
                          </w:rPr>
                          <w:t xml:space="preserve"> </w:t>
                        </w:r>
                        <w:r>
                          <w:rPr>
                            <w:rFonts w:ascii="仿宋" w:hAnsi="仿宋" w:eastAsia="仿宋" w:cs="仿宋"/>
                            <w:spacing w:val="11"/>
                            <w:sz w:val="19"/>
                            <w:szCs w:val="19"/>
                          </w:rPr>
                          <w:t>依法受理或不予受理（不</w:t>
                        </w:r>
                        <w:r>
                          <w:rPr>
                            <w:rFonts w:ascii="仿宋" w:hAnsi="仿宋" w:eastAsia="仿宋" w:cs="仿宋"/>
                            <w:sz w:val="19"/>
                            <w:szCs w:val="19"/>
                          </w:rPr>
                          <w:t xml:space="preserve"> </w:t>
                        </w:r>
                        <w:r>
                          <w:rPr>
                            <w:rFonts w:ascii="仿宋" w:hAnsi="仿宋" w:eastAsia="仿宋" w:cs="仿宋"/>
                            <w:spacing w:val="-1"/>
                            <w:sz w:val="19"/>
                            <w:szCs w:val="19"/>
                          </w:rPr>
                          <w:t>予受理应当告知理由）</w:t>
                        </w:r>
                        <w:r>
                          <w:rPr>
                            <w:rFonts w:ascii="仿宋" w:hAnsi="仿宋" w:eastAsia="仿宋" w:cs="仿宋"/>
                            <w:spacing w:val="23"/>
                            <w:sz w:val="19"/>
                            <w:szCs w:val="19"/>
                          </w:rPr>
                          <w:t xml:space="preserve"> </w:t>
                        </w:r>
                        <w:r>
                          <w:rPr>
                            <w:rFonts w:ascii="仿宋" w:hAnsi="仿宋" w:eastAsia="仿宋" w:cs="仿宋"/>
                            <w:spacing w:val="-1"/>
                            <w:sz w:val="19"/>
                            <w:szCs w:val="19"/>
                          </w:rPr>
                          <w:t>。</w:t>
                        </w:r>
                      </w:p>
                    </w:tc>
                    <w:tc>
                      <w:tcPr>
                        <w:tcW w:w="966" w:type="dxa"/>
                        <w:vMerge w:val="restart"/>
                        <w:tcBorders>
                          <w:bottom w:val="nil"/>
                        </w:tcBorders>
                        <w:vAlign w:val="top"/>
                      </w:tcPr>
                      <w:p>
                        <w:pPr>
                          <w:spacing w:line="271" w:lineRule="auto"/>
                          <w:rPr>
                            <w:rFonts w:ascii="宋体"/>
                            <w:sz w:val="21"/>
                          </w:rPr>
                        </w:pPr>
                      </w:p>
                      <w:p>
                        <w:pPr>
                          <w:spacing w:line="271" w:lineRule="auto"/>
                          <w:rPr>
                            <w:rFonts w:ascii="宋体"/>
                            <w:sz w:val="21"/>
                          </w:rPr>
                        </w:pPr>
                      </w:p>
                      <w:p>
                        <w:pPr>
                          <w:spacing w:line="271" w:lineRule="auto"/>
                          <w:rPr>
                            <w:rFonts w:ascii="宋体"/>
                            <w:sz w:val="21"/>
                          </w:rPr>
                        </w:pPr>
                      </w:p>
                      <w:p>
                        <w:pPr>
                          <w:spacing w:line="271" w:lineRule="auto"/>
                          <w:rPr>
                            <w:rFonts w:ascii="宋体"/>
                            <w:sz w:val="21"/>
                          </w:rPr>
                        </w:pPr>
                      </w:p>
                      <w:p>
                        <w:pPr>
                          <w:spacing w:line="271" w:lineRule="auto"/>
                          <w:rPr>
                            <w:rFonts w:ascii="宋体"/>
                            <w:sz w:val="21"/>
                          </w:rPr>
                        </w:pPr>
                      </w:p>
                      <w:p>
                        <w:pPr>
                          <w:spacing w:line="272" w:lineRule="auto"/>
                          <w:rPr>
                            <w:rFonts w:ascii="宋体"/>
                            <w:sz w:val="21"/>
                          </w:rPr>
                        </w:pPr>
                      </w:p>
                      <w:p>
                        <w:pPr>
                          <w:spacing w:line="272" w:lineRule="auto"/>
                          <w:rPr>
                            <w:rFonts w:ascii="宋体"/>
                            <w:sz w:val="21"/>
                          </w:rPr>
                        </w:pPr>
                      </w:p>
                      <w:p>
                        <w:pPr>
                          <w:spacing w:before="52" w:line="189" w:lineRule="auto"/>
                          <w:ind w:firstLine="254"/>
                          <w:rPr>
                            <w:rFonts w:ascii="仿宋" w:hAnsi="仿宋" w:eastAsia="仿宋" w:cs="仿宋"/>
                            <w:sz w:val="16"/>
                            <w:szCs w:val="16"/>
                          </w:rPr>
                        </w:pPr>
                        <w:r>
                          <w:rPr>
                            <w:rFonts w:ascii="仿宋" w:hAnsi="仿宋" w:eastAsia="仿宋" w:cs="仿宋"/>
                            <w:spacing w:val="-2"/>
                            <w:sz w:val="16"/>
                            <w:szCs w:val="16"/>
                          </w:rPr>
                          <w:t>文物股</w:t>
                        </w:r>
                      </w:p>
                    </w:tc>
                    <w:tc>
                      <w:tcPr>
                        <w:tcW w:w="992" w:type="dxa"/>
                        <w:vAlign w:val="top"/>
                      </w:tcPr>
                      <w:p>
                        <w:pPr>
                          <w:spacing w:line="314" w:lineRule="auto"/>
                          <w:rPr>
                            <w:rFonts w:ascii="宋体"/>
                            <w:sz w:val="21"/>
                          </w:rPr>
                        </w:pPr>
                      </w:p>
                      <w:p>
                        <w:pPr>
                          <w:spacing w:before="65" w:line="180" w:lineRule="auto"/>
                          <w:ind w:firstLine="475"/>
                          <w:rPr>
                            <w:rFonts w:ascii="仿宋" w:hAnsi="仿宋" w:eastAsia="仿宋" w:cs="仿宋"/>
                            <w:sz w:val="20"/>
                            <w:szCs w:val="20"/>
                          </w:rPr>
                        </w:pPr>
                        <w:r>
                          <w:rPr>
                            <w:rFonts w:ascii="仿宋" w:hAnsi="仿宋" w:eastAsia="仿宋" w:cs="仿宋"/>
                            <w:sz w:val="20"/>
                            <w:szCs w:val="20"/>
                          </w:rPr>
                          <w:t>1</w:t>
                        </w:r>
                      </w:p>
                    </w:tc>
                    <w:tc>
                      <w:tcPr>
                        <w:tcW w:w="662" w:type="dxa"/>
                        <w:vMerge w:val="restart"/>
                        <w:tcBorders>
                          <w:bottom w:val="nil"/>
                        </w:tcBorders>
                        <w:vAlign w:val="top"/>
                      </w:tcPr>
                      <w:p>
                        <w:pPr>
                          <w:spacing w:line="274" w:lineRule="auto"/>
                          <w:rPr>
                            <w:rFonts w:ascii="宋体"/>
                            <w:sz w:val="21"/>
                          </w:rPr>
                        </w:pPr>
                      </w:p>
                      <w:p>
                        <w:pPr>
                          <w:spacing w:line="274" w:lineRule="auto"/>
                          <w:rPr>
                            <w:rFonts w:ascii="宋体"/>
                            <w:sz w:val="21"/>
                          </w:rPr>
                        </w:pPr>
                      </w:p>
                      <w:p>
                        <w:pPr>
                          <w:spacing w:line="274" w:lineRule="auto"/>
                          <w:rPr>
                            <w:rFonts w:ascii="宋体"/>
                            <w:sz w:val="21"/>
                          </w:rPr>
                        </w:pPr>
                      </w:p>
                      <w:p>
                        <w:pPr>
                          <w:spacing w:line="275" w:lineRule="auto"/>
                          <w:rPr>
                            <w:rFonts w:ascii="宋体"/>
                            <w:sz w:val="21"/>
                          </w:rPr>
                        </w:pPr>
                      </w:p>
                      <w:p>
                        <w:pPr>
                          <w:spacing w:line="275" w:lineRule="auto"/>
                          <w:rPr>
                            <w:rFonts w:ascii="宋体"/>
                            <w:sz w:val="21"/>
                          </w:rPr>
                        </w:pPr>
                      </w:p>
                      <w:p>
                        <w:pPr>
                          <w:spacing w:before="65" w:line="180" w:lineRule="auto"/>
                          <w:ind w:firstLine="248"/>
                          <w:rPr>
                            <w:rFonts w:ascii="仿宋" w:hAnsi="仿宋" w:eastAsia="仿宋" w:cs="仿宋"/>
                            <w:sz w:val="20"/>
                            <w:szCs w:val="20"/>
                          </w:rPr>
                        </w:pPr>
                        <w:r>
                          <w:rPr>
                            <w:rFonts w:ascii="仿宋" w:hAnsi="仿宋" w:eastAsia="仿宋" w:cs="仿宋"/>
                            <w:spacing w:val="-5"/>
                            <w:sz w:val="20"/>
                            <w:szCs w:val="20"/>
                          </w:rPr>
                          <w:t>20</w:t>
                        </w:r>
                      </w:p>
                    </w:tc>
                    <w:tc>
                      <w:tcPr>
                        <w:tcW w:w="1072" w:type="dxa"/>
                        <w:vMerge w:val="restart"/>
                        <w:tcBorders>
                          <w:bottom w:val="nil"/>
                        </w:tcBorders>
                        <w:vAlign w:val="top"/>
                      </w:tcPr>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93" w:lineRule="auto"/>
                          <w:rPr>
                            <w:rFonts w:ascii="宋体"/>
                            <w:sz w:val="21"/>
                          </w:rPr>
                        </w:pPr>
                      </w:p>
                      <w:p>
                        <w:pPr>
                          <w:spacing w:before="65" w:line="188" w:lineRule="auto"/>
                          <w:ind w:firstLine="322"/>
                          <w:rPr>
                            <w:rFonts w:ascii="仿宋" w:hAnsi="仿宋" w:eastAsia="仿宋" w:cs="仿宋"/>
                            <w:sz w:val="20"/>
                            <w:szCs w:val="20"/>
                          </w:rPr>
                        </w:pPr>
                        <w:r>
                          <w:rPr>
                            <w:rFonts w:ascii="仿宋" w:hAnsi="仿宋" w:eastAsia="仿宋" w:cs="仿宋"/>
                            <w:spacing w:val="-14"/>
                            <w:sz w:val="20"/>
                            <w:szCs w:val="20"/>
                          </w:rPr>
                          <w:t>审查</w:t>
                        </w:r>
                      </w:p>
                    </w:tc>
                    <w:tc>
                      <w:tcPr>
                        <w:tcW w:w="2867" w:type="dxa"/>
                        <w:vAlign w:val="top"/>
                      </w:tcPr>
                      <w:p>
                        <w:pPr>
                          <w:spacing w:before="34" w:line="224" w:lineRule="auto"/>
                          <w:ind w:left="46" w:right="13" w:firstLine="16"/>
                          <w:rPr>
                            <w:rFonts w:ascii="仿宋" w:hAnsi="仿宋" w:eastAsia="仿宋" w:cs="仿宋"/>
                            <w:sz w:val="19"/>
                            <w:szCs w:val="19"/>
                          </w:rPr>
                        </w:pPr>
                        <w:r>
                          <w:rPr>
                            <w:rFonts w:ascii="仿宋" w:hAnsi="仿宋" w:eastAsia="仿宋" w:cs="仿宋"/>
                            <w:spacing w:val="7"/>
                            <w:sz w:val="19"/>
                            <w:szCs w:val="19"/>
                          </w:rPr>
                          <w:t>审查责任：</w:t>
                        </w:r>
                        <w:r>
                          <w:rPr>
                            <w:rFonts w:ascii="仿宋" w:hAnsi="仿宋" w:eastAsia="仿宋" w:cs="仿宋"/>
                            <w:spacing w:val="72"/>
                            <w:sz w:val="19"/>
                            <w:szCs w:val="19"/>
                          </w:rPr>
                          <w:t xml:space="preserve"> </w:t>
                        </w:r>
                        <w:r>
                          <w:rPr>
                            <w:rFonts w:ascii="仿宋" w:hAnsi="仿宋" w:eastAsia="仿宋" w:cs="仿宋"/>
                            <w:spacing w:val="7"/>
                            <w:sz w:val="19"/>
                            <w:szCs w:val="19"/>
                          </w:rPr>
                          <w:t>对申请材料进行</w:t>
                        </w:r>
                        <w:r>
                          <w:rPr>
                            <w:rFonts w:ascii="仿宋" w:hAnsi="仿宋" w:eastAsia="仿宋" w:cs="仿宋"/>
                            <w:spacing w:val="-47"/>
                            <w:sz w:val="19"/>
                            <w:szCs w:val="19"/>
                          </w:rPr>
                          <w:t xml:space="preserve"> </w:t>
                        </w:r>
                        <w:r>
                          <w:rPr>
                            <w:rFonts w:ascii="仿宋" w:hAnsi="仿宋" w:eastAsia="仿宋" w:cs="仿宋"/>
                            <w:spacing w:val="7"/>
                            <w:sz w:val="19"/>
                            <w:szCs w:val="19"/>
                          </w:rPr>
                          <w:t>审</w:t>
                        </w:r>
                        <w:r>
                          <w:rPr>
                            <w:rFonts w:ascii="仿宋" w:hAnsi="仿宋" w:eastAsia="仿宋" w:cs="仿宋"/>
                            <w:sz w:val="19"/>
                            <w:szCs w:val="19"/>
                          </w:rPr>
                          <w:t xml:space="preserve"> </w:t>
                        </w:r>
                        <w:r>
                          <w:rPr>
                            <w:rFonts w:ascii="仿宋" w:hAnsi="仿宋" w:eastAsia="仿宋" w:cs="仿宋"/>
                            <w:spacing w:val="2"/>
                            <w:sz w:val="19"/>
                            <w:szCs w:val="19"/>
                          </w:rPr>
                          <w:t>核；</w:t>
                        </w:r>
                        <w:r>
                          <w:rPr>
                            <w:rFonts w:ascii="仿宋" w:hAnsi="仿宋" w:eastAsia="仿宋" w:cs="仿宋"/>
                            <w:spacing w:val="76"/>
                            <w:sz w:val="19"/>
                            <w:szCs w:val="19"/>
                          </w:rPr>
                          <w:t xml:space="preserve"> </w:t>
                        </w:r>
                        <w:r>
                          <w:rPr>
                            <w:rFonts w:ascii="仿宋" w:hAnsi="仿宋" w:eastAsia="仿宋" w:cs="仿宋"/>
                            <w:spacing w:val="2"/>
                            <w:sz w:val="19"/>
                            <w:szCs w:val="19"/>
                          </w:rPr>
                          <w:t>核验经营场所证明</w:t>
                        </w:r>
                        <w:r>
                          <w:rPr>
                            <w:rFonts w:ascii="仿宋" w:hAnsi="仿宋" w:eastAsia="仿宋" w:cs="仿宋"/>
                            <w:spacing w:val="-48"/>
                            <w:sz w:val="19"/>
                            <w:szCs w:val="19"/>
                          </w:rPr>
                          <w:t xml:space="preserve"> </w:t>
                        </w:r>
                        <w:r>
                          <w:rPr>
                            <w:rFonts w:ascii="仿宋" w:hAnsi="仿宋" w:eastAsia="仿宋" w:cs="仿宋"/>
                            <w:spacing w:val="2"/>
                            <w:sz w:val="19"/>
                            <w:szCs w:val="19"/>
                          </w:rPr>
                          <w:t>，</w:t>
                        </w:r>
                        <w:r>
                          <w:rPr>
                            <w:rFonts w:ascii="仿宋" w:hAnsi="仿宋" w:eastAsia="仿宋" w:cs="仿宋"/>
                            <w:spacing w:val="-56"/>
                            <w:sz w:val="19"/>
                            <w:szCs w:val="19"/>
                          </w:rPr>
                          <w:t xml:space="preserve"> </w:t>
                        </w:r>
                        <w:r>
                          <w:rPr>
                            <w:rFonts w:ascii="仿宋" w:hAnsi="仿宋" w:eastAsia="仿宋" w:cs="仿宋"/>
                            <w:spacing w:val="2"/>
                            <w:sz w:val="19"/>
                            <w:szCs w:val="19"/>
                          </w:rPr>
                          <w:t>依</w:t>
                        </w:r>
                        <w:r>
                          <w:rPr>
                            <w:rFonts w:ascii="仿宋" w:hAnsi="仿宋" w:eastAsia="仿宋" w:cs="仿宋"/>
                            <w:spacing w:val="-56"/>
                            <w:sz w:val="19"/>
                            <w:szCs w:val="19"/>
                          </w:rPr>
                          <w:t xml:space="preserve"> </w:t>
                        </w:r>
                        <w:r>
                          <w:rPr>
                            <w:rFonts w:ascii="仿宋" w:hAnsi="仿宋" w:eastAsia="仿宋" w:cs="仿宋"/>
                            <w:spacing w:val="2"/>
                            <w:sz w:val="19"/>
                            <w:szCs w:val="19"/>
                          </w:rPr>
                          <w:t>法</w:t>
                        </w:r>
                        <w:r>
                          <w:rPr>
                            <w:rFonts w:ascii="仿宋" w:hAnsi="仿宋" w:eastAsia="仿宋" w:cs="仿宋"/>
                            <w:sz w:val="19"/>
                            <w:szCs w:val="19"/>
                          </w:rPr>
                          <w:t xml:space="preserve"> </w:t>
                        </w:r>
                        <w:r>
                          <w:rPr>
                            <w:rFonts w:ascii="仿宋" w:hAnsi="仿宋" w:eastAsia="仿宋" w:cs="仿宋"/>
                            <w:spacing w:val="7"/>
                            <w:sz w:val="19"/>
                            <w:szCs w:val="19"/>
                          </w:rPr>
                          <w:t>取得的消防批准文件；</w:t>
                        </w:r>
                        <w:r>
                          <w:rPr>
                            <w:rFonts w:ascii="仿宋" w:hAnsi="仿宋" w:eastAsia="仿宋" w:cs="仿宋"/>
                            <w:spacing w:val="84"/>
                            <w:sz w:val="19"/>
                            <w:szCs w:val="19"/>
                          </w:rPr>
                          <w:t xml:space="preserve"> </w:t>
                        </w:r>
                        <w:r>
                          <w:rPr>
                            <w:rFonts w:ascii="仿宋" w:hAnsi="仿宋" w:eastAsia="仿宋" w:cs="仿宋"/>
                            <w:spacing w:val="7"/>
                            <w:sz w:val="19"/>
                            <w:szCs w:val="19"/>
                          </w:rPr>
                          <w:t>提</w:t>
                        </w:r>
                        <w:r>
                          <w:rPr>
                            <w:rFonts w:ascii="仿宋" w:hAnsi="仿宋" w:eastAsia="仿宋" w:cs="仿宋"/>
                            <w:spacing w:val="-43"/>
                            <w:sz w:val="19"/>
                            <w:szCs w:val="19"/>
                          </w:rPr>
                          <w:t xml:space="preserve"> </w:t>
                        </w:r>
                        <w:r>
                          <w:rPr>
                            <w:rFonts w:ascii="仿宋" w:hAnsi="仿宋" w:eastAsia="仿宋" w:cs="仿宋"/>
                            <w:spacing w:val="7"/>
                            <w:sz w:val="19"/>
                            <w:szCs w:val="19"/>
                          </w:rPr>
                          <w:t>出初</w:t>
                        </w:r>
                        <w:r>
                          <w:rPr>
                            <w:rFonts w:ascii="仿宋" w:hAnsi="仿宋" w:eastAsia="仿宋" w:cs="仿宋"/>
                            <w:sz w:val="19"/>
                            <w:szCs w:val="19"/>
                          </w:rPr>
                          <w:t xml:space="preserve"> </w:t>
                        </w:r>
                        <w:r>
                          <w:rPr>
                            <w:rFonts w:ascii="仿宋" w:hAnsi="仿宋" w:eastAsia="仿宋" w:cs="仿宋"/>
                            <w:spacing w:val="12"/>
                            <w:sz w:val="19"/>
                            <w:szCs w:val="19"/>
                          </w:rPr>
                          <w:t>审意见</w:t>
                        </w:r>
                        <w:r>
                          <w:rPr>
                            <w:rFonts w:ascii="仿宋" w:hAnsi="仿宋" w:eastAsia="仿宋" w:cs="仿宋"/>
                            <w:spacing w:val="-43"/>
                            <w:sz w:val="19"/>
                            <w:szCs w:val="19"/>
                          </w:rPr>
                          <w:t xml:space="preserve"> </w:t>
                        </w:r>
                        <w:r>
                          <w:rPr>
                            <w:rFonts w:ascii="仿宋" w:hAnsi="仿宋" w:eastAsia="仿宋" w:cs="仿宋"/>
                            <w:spacing w:val="12"/>
                            <w:sz w:val="19"/>
                            <w:szCs w:val="19"/>
                          </w:rPr>
                          <w:t>，</w:t>
                        </w:r>
                        <w:r>
                          <w:rPr>
                            <w:rFonts w:ascii="仿宋" w:hAnsi="仿宋" w:eastAsia="仿宋" w:cs="仿宋"/>
                            <w:spacing w:val="-30"/>
                            <w:sz w:val="19"/>
                            <w:szCs w:val="19"/>
                          </w:rPr>
                          <w:t xml:space="preserve"> </w:t>
                        </w:r>
                        <w:r>
                          <w:rPr>
                            <w:rFonts w:ascii="仿宋" w:hAnsi="仿宋" w:eastAsia="仿宋" w:cs="仿宋"/>
                            <w:spacing w:val="12"/>
                            <w:sz w:val="19"/>
                            <w:szCs w:val="19"/>
                          </w:rPr>
                          <w:t>申请材料不全的</w:t>
                        </w:r>
                        <w:r>
                          <w:rPr>
                            <w:rFonts w:ascii="仿宋" w:hAnsi="仿宋" w:eastAsia="仿宋" w:cs="仿宋"/>
                            <w:spacing w:val="-48"/>
                            <w:sz w:val="19"/>
                            <w:szCs w:val="19"/>
                          </w:rPr>
                          <w:t xml:space="preserve"> </w:t>
                        </w:r>
                        <w:r>
                          <w:rPr>
                            <w:rFonts w:ascii="仿宋" w:hAnsi="仿宋" w:eastAsia="仿宋" w:cs="仿宋"/>
                            <w:spacing w:val="12"/>
                            <w:sz w:val="19"/>
                            <w:szCs w:val="19"/>
                          </w:rPr>
                          <w:t>，告</w:t>
                        </w:r>
                        <w:r>
                          <w:rPr>
                            <w:rFonts w:ascii="仿宋" w:hAnsi="仿宋" w:eastAsia="仿宋" w:cs="仿宋"/>
                            <w:sz w:val="19"/>
                            <w:szCs w:val="19"/>
                          </w:rPr>
                          <w:t xml:space="preserve"> </w:t>
                        </w:r>
                        <w:r>
                          <w:rPr>
                            <w:rFonts w:ascii="仿宋" w:hAnsi="仿宋" w:eastAsia="仿宋" w:cs="仿宋"/>
                            <w:spacing w:val="9"/>
                            <w:sz w:val="19"/>
                            <w:szCs w:val="19"/>
                          </w:rPr>
                          <w:t>知需要补正的全部内容。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24"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75" w:line="188" w:lineRule="auto"/>
                          <w:ind w:firstLine="307"/>
                          <w:rPr>
                            <w:rFonts w:ascii="仿宋" w:hAnsi="仿宋" w:eastAsia="仿宋" w:cs="仿宋"/>
                            <w:sz w:val="20"/>
                            <w:szCs w:val="20"/>
                          </w:rPr>
                        </w:pPr>
                        <w:r>
                          <w:rPr>
                            <w:rFonts w:ascii="仿宋" w:hAnsi="仿宋" w:eastAsia="仿宋" w:cs="仿宋"/>
                            <w:spacing w:val="-7"/>
                            <w:sz w:val="20"/>
                            <w:szCs w:val="20"/>
                          </w:rPr>
                          <w:t>决定</w:t>
                        </w:r>
                      </w:p>
                    </w:tc>
                    <w:tc>
                      <w:tcPr>
                        <w:tcW w:w="2867" w:type="dxa"/>
                        <w:vAlign w:val="top"/>
                      </w:tcPr>
                      <w:p>
                        <w:pPr>
                          <w:spacing w:before="34" w:line="217" w:lineRule="auto"/>
                          <w:ind w:left="47" w:right="13"/>
                          <w:rPr>
                            <w:rFonts w:ascii="仿宋" w:hAnsi="仿宋" w:eastAsia="仿宋" w:cs="仿宋"/>
                            <w:sz w:val="19"/>
                            <w:szCs w:val="19"/>
                          </w:rPr>
                        </w:pPr>
                        <w:r>
                          <w:rPr>
                            <w:rFonts w:ascii="仿宋" w:hAnsi="仿宋" w:eastAsia="仿宋" w:cs="仿宋"/>
                            <w:spacing w:val="8"/>
                            <w:sz w:val="19"/>
                            <w:szCs w:val="19"/>
                          </w:rPr>
                          <w:t>决定责任：</w:t>
                        </w:r>
                        <w:r>
                          <w:rPr>
                            <w:rFonts w:ascii="仿宋" w:hAnsi="仿宋" w:eastAsia="仿宋" w:cs="仿宋"/>
                            <w:spacing w:val="82"/>
                            <w:sz w:val="19"/>
                            <w:szCs w:val="19"/>
                          </w:rPr>
                          <w:t xml:space="preserve"> </w:t>
                        </w:r>
                        <w:r>
                          <w:rPr>
                            <w:rFonts w:ascii="仿宋" w:hAnsi="仿宋" w:eastAsia="仿宋" w:cs="仿宋"/>
                            <w:spacing w:val="8"/>
                            <w:sz w:val="19"/>
                            <w:szCs w:val="19"/>
                          </w:rPr>
                          <w:t>作出决定（不</w:t>
                        </w:r>
                        <w:r>
                          <w:rPr>
                            <w:rFonts w:ascii="仿宋" w:hAnsi="仿宋" w:eastAsia="仿宋" w:cs="仿宋"/>
                            <w:spacing w:val="-55"/>
                            <w:sz w:val="19"/>
                            <w:szCs w:val="19"/>
                          </w:rPr>
                          <w:t xml:space="preserve"> </w:t>
                        </w:r>
                        <w:r>
                          <w:rPr>
                            <w:rFonts w:ascii="仿宋" w:hAnsi="仿宋" w:eastAsia="仿宋" w:cs="仿宋"/>
                            <w:spacing w:val="8"/>
                            <w:sz w:val="19"/>
                            <w:szCs w:val="19"/>
                          </w:rPr>
                          <w:t>予行</w:t>
                        </w:r>
                        <w:r>
                          <w:rPr>
                            <w:rFonts w:ascii="仿宋" w:hAnsi="仿宋" w:eastAsia="仿宋" w:cs="仿宋"/>
                            <w:sz w:val="19"/>
                            <w:szCs w:val="19"/>
                          </w:rPr>
                          <w:t xml:space="preserve"> </w:t>
                        </w:r>
                        <w:r>
                          <w:rPr>
                            <w:rFonts w:ascii="仿宋" w:hAnsi="仿宋" w:eastAsia="仿宋" w:cs="仿宋"/>
                            <w:spacing w:val="19"/>
                            <w:w w:val="101"/>
                            <w:sz w:val="19"/>
                            <w:szCs w:val="19"/>
                          </w:rPr>
                          <w:t>政许可的应当告知理由</w:t>
                        </w:r>
                        <w:r>
                          <w:rPr>
                            <w:rFonts w:ascii="仿宋" w:hAnsi="仿宋" w:eastAsia="仿宋" w:cs="仿宋"/>
                            <w:spacing w:val="-33"/>
                            <w:sz w:val="19"/>
                            <w:szCs w:val="19"/>
                          </w:rPr>
                          <w:t>）</w:t>
                        </w:r>
                        <w:r>
                          <w:rPr>
                            <w:rFonts w:ascii="仿宋" w:hAnsi="仿宋" w:eastAsia="仿宋" w:cs="仿宋"/>
                            <w:spacing w:val="60"/>
                            <w:sz w:val="19"/>
                            <w:szCs w:val="19"/>
                          </w:rPr>
                          <w:t xml:space="preserve"> </w:t>
                        </w:r>
                        <w:r>
                          <w:rPr>
                            <w:rFonts w:ascii="仿宋" w:hAnsi="仿宋" w:eastAsia="仿宋" w:cs="仿宋"/>
                            <w:spacing w:val="-33"/>
                            <w:sz w:val="19"/>
                            <w:szCs w:val="19"/>
                          </w:rPr>
                          <w:t>；</w:t>
                        </w:r>
                        <w:r>
                          <w:rPr>
                            <w:rFonts w:ascii="仿宋" w:hAnsi="仿宋" w:eastAsia="仿宋" w:cs="仿宋"/>
                            <w:spacing w:val="19"/>
                            <w:w w:val="101"/>
                            <w:sz w:val="19"/>
                            <w:szCs w:val="19"/>
                          </w:rPr>
                          <w:t>按</w:t>
                        </w:r>
                        <w:r>
                          <w:rPr>
                            <w:rFonts w:ascii="仿宋" w:hAnsi="仿宋" w:eastAsia="仿宋" w:cs="仿宋"/>
                            <w:sz w:val="19"/>
                            <w:szCs w:val="19"/>
                          </w:rPr>
                          <w:t xml:space="preserve"> </w:t>
                        </w:r>
                        <w:r>
                          <w:rPr>
                            <w:rFonts w:ascii="仿宋" w:hAnsi="仿宋" w:eastAsia="仿宋" w:cs="仿宋"/>
                            <w:spacing w:val="-9"/>
                            <w:sz w:val="19"/>
                            <w:szCs w:val="19"/>
                          </w:rPr>
                          <w:t>时办结；</w:t>
                        </w:r>
                        <w:r>
                          <w:rPr>
                            <w:rFonts w:ascii="仿宋" w:hAnsi="仿宋" w:eastAsia="仿宋" w:cs="仿宋"/>
                            <w:spacing w:val="68"/>
                            <w:sz w:val="19"/>
                            <w:szCs w:val="19"/>
                          </w:rPr>
                          <w:t xml:space="preserve"> </w:t>
                        </w:r>
                        <w:r>
                          <w:rPr>
                            <w:rFonts w:ascii="仿宋" w:hAnsi="仿宋" w:eastAsia="仿宋" w:cs="仿宋"/>
                            <w:spacing w:val="-9"/>
                            <w:sz w:val="19"/>
                            <w:szCs w:val="19"/>
                          </w:rPr>
                          <w:t>法定告知。</w:t>
                        </w:r>
                      </w:p>
                    </w:tc>
                    <w:tc>
                      <w:tcPr>
                        <w:tcW w:w="966" w:type="dxa"/>
                        <w:vMerge w:val="continue"/>
                        <w:tcBorders>
                          <w:top w:val="nil"/>
                          <w:bottom w:val="nil"/>
                        </w:tcBorders>
                        <w:vAlign w:val="top"/>
                      </w:tcPr>
                      <w:p>
                        <w:pPr>
                          <w:rPr>
                            <w:rFonts w:ascii="宋体"/>
                            <w:sz w:val="21"/>
                          </w:rPr>
                        </w:pPr>
                      </w:p>
                    </w:tc>
                    <w:tc>
                      <w:tcPr>
                        <w:tcW w:w="992" w:type="dxa"/>
                        <w:vAlign w:val="top"/>
                      </w:tcPr>
                      <w:p>
                        <w:pPr>
                          <w:spacing w:before="310"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6" w:line="188" w:lineRule="auto"/>
                          <w:ind w:firstLine="312"/>
                          <w:rPr>
                            <w:rFonts w:ascii="仿宋" w:hAnsi="仿宋" w:eastAsia="仿宋" w:cs="仿宋"/>
                            <w:sz w:val="20"/>
                            <w:szCs w:val="20"/>
                          </w:rPr>
                        </w:pPr>
                        <w:r>
                          <w:rPr>
                            <w:rFonts w:ascii="仿宋" w:hAnsi="仿宋" w:eastAsia="仿宋" w:cs="仿宋"/>
                            <w:spacing w:val="-9"/>
                            <w:sz w:val="20"/>
                            <w:szCs w:val="20"/>
                          </w:rPr>
                          <w:t>送达</w:t>
                        </w:r>
                      </w:p>
                    </w:tc>
                    <w:tc>
                      <w:tcPr>
                        <w:tcW w:w="2867" w:type="dxa"/>
                        <w:vAlign w:val="top"/>
                      </w:tcPr>
                      <w:p>
                        <w:pPr>
                          <w:spacing w:before="38" w:line="208" w:lineRule="auto"/>
                          <w:ind w:left="56" w:right="15" w:hanging="4"/>
                          <w:rPr>
                            <w:rFonts w:ascii="仿宋" w:hAnsi="仿宋" w:eastAsia="仿宋" w:cs="仿宋"/>
                            <w:sz w:val="19"/>
                            <w:szCs w:val="19"/>
                          </w:rPr>
                        </w:pPr>
                        <w:r>
                          <w:rPr>
                            <w:rFonts w:ascii="仿宋" w:hAnsi="仿宋" w:eastAsia="仿宋" w:cs="仿宋"/>
                            <w:spacing w:val="-2"/>
                            <w:sz w:val="19"/>
                            <w:szCs w:val="19"/>
                          </w:rPr>
                          <w:t>送达责任：</w:t>
                        </w:r>
                        <w:r>
                          <w:rPr>
                            <w:rFonts w:ascii="仿宋" w:hAnsi="仿宋" w:eastAsia="仿宋" w:cs="仿宋"/>
                            <w:spacing w:val="77"/>
                            <w:sz w:val="19"/>
                            <w:szCs w:val="19"/>
                          </w:rPr>
                          <w:t xml:space="preserve"> </w:t>
                        </w:r>
                        <w:r>
                          <w:rPr>
                            <w:rFonts w:ascii="仿宋" w:hAnsi="仿宋" w:eastAsia="仿宋" w:cs="仿宋"/>
                            <w:spacing w:val="-2"/>
                            <w:sz w:val="19"/>
                            <w:szCs w:val="19"/>
                          </w:rPr>
                          <w:t>制发送达文书；</w:t>
                        </w:r>
                        <w:r>
                          <w:rPr>
                            <w:rFonts w:ascii="仿宋" w:hAnsi="仿宋" w:eastAsia="仿宋" w:cs="仿宋"/>
                            <w:spacing w:val="73"/>
                            <w:sz w:val="19"/>
                            <w:szCs w:val="19"/>
                          </w:rPr>
                          <w:t xml:space="preserve"> </w:t>
                        </w:r>
                        <w:r>
                          <w:rPr>
                            <w:rFonts w:ascii="仿宋" w:hAnsi="仿宋" w:eastAsia="仿宋" w:cs="仿宋"/>
                            <w:spacing w:val="-2"/>
                            <w:sz w:val="19"/>
                            <w:szCs w:val="19"/>
                          </w:rPr>
                          <w:t>信</w:t>
                        </w:r>
                        <w:r>
                          <w:rPr>
                            <w:rFonts w:ascii="仿宋" w:hAnsi="仿宋" w:eastAsia="仿宋" w:cs="仿宋"/>
                            <w:sz w:val="19"/>
                            <w:szCs w:val="19"/>
                          </w:rPr>
                          <w:t xml:space="preserve"> </w:t>
                        </w:r>
                        <w:r>
                          <w:rPr>
                            <w:rFonts w:ascii="仿宋" w:hAnsi="仿宋" w:eastAsia="仿宋" w:cs="仿宋"/>
                            <w:spacing w:val="3"/>
                            <w:sz w:val="19"/>
                            <w:szCs w:val="19"/>
                          </w:rPr>
                          <w:t>息公开。</w:t>
                        </w:r>
                      </w:p>
                    </w:tc>
                    <w:tc>
                      <w:tcPr>
                        <w:tcW w:w="966" w:type="dxa"/>
                        <w:vMerge w:val="continue"/>
                        <w:tcBorders>
                          <w:top w:val="nil"/>
                          <w:bottom w:val="nil"/>
                        </w:tcBorders>
                        <w:vAlign w:val="top"/>
                      </w:tcPr>
                      <w:p>
                        <w:pPr>
                          <w:rPr>
                            <w:rFonts w:ascii="宋体"/>
                            <w:sz w:val="21"/>
                          </w:rPr>
                        </w:pPr>
                      </w:p>
                    </w:tc>
                    <w:tc>
                      <w:tcPr>
                        <w:tcW w:w="992" w:type="dxa"/>
                        <w:vAlign w:val="top"/>
                      </w:tcPr>
                      <w:p>
                        <w:pPr>
                          <w:spacing w:before="189" w:line="180" w:lineRule="auto"/>
                          <w:ind w:firstLine="475"/>
                          <w:rPr>
                            <w:rFonts w:ascii="仿宋" w:hAnsi="仿宋" w:eastAsia="仿宋" w:cs="仿宋"/>
                            <w:sz w:val="20"/>
                            <w:szCs w:val="20"/>
                          </w:rPr>
                        </w:pPr>
                        <w:r>
                          <w:rPr>
                            <w:rFonts w:ascii="仿宋" w:hAnsi="仿宋" w:eastAsia="仿宋" w:cs="仿宋"/>
                            <w:sz w:val="20"/>
                            <w:szCs w:val="20"/>
                          </w:rPr>
                          <w:t>1</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90"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99" w:lineRule="auto"/>
                          <w:rPr>
                            <w:rFonts w:ascii="宋体"/>
                            <w:sz w:val="21"/>
                          </w:rPr>
                        </w:pPr>
                      </w:p>
                      <w:p>
                        <w:pPr>
                          <w:spacing w:before="65" w:line="188" w:lineRule="auto"/>
                          <w:ind w:firstLine="105"/>
                          <w:rPr>
                            <w:rFonts w:ascii="仿宋" w:hAnsi="仿宋" w:eastAsia="仿宋" w:cs="仿宋"/>
                            <w:sz w:val="20"/>
                            <w:szCs w:val="20"/>
                          </w:rPr>
                        </w:pPr>
                        <w:r>
                          <w:rPr>
                            <w:rFonts w:ascii="仿宋" w:hAnsi="仿宋" w:eastAsia="仿宋" w:cs="仿宋"/>
                            <w:spacing w:val="-3"/>
                            <w:sz w:val="20"/>
                            <w:szCs w:val="20"/>
                          </w:rPr>
                          <w:t>事后监管</w:t>
                        </w:r>
                      </w:p>
                    </w:tc>
                    <w:tc>
                      <w:tcPr>
                        <w:tcW w:w="2867" w:type="dxa"/>
                        <w:vAlign w:val="top"/>
                      </w:tcPr>
                      <w:p>
                        <w:pPr>
                          <w:spacing w:before="37" w:line="224" w:lineRule="auto"/>
                          <w:ind w:left="46" w:right="13"/>
                          <w:rPr>
                            <w:rFonts w:ascii="仿宋" w:hAnsi="仿宋" w:eastAsia="仿宋" w:cs="仿宋"/>
                            <w:sz w:val="19"/>
                            <w:szCs w:val="19"/>
                          </w:rPr>
                        </w:pPr>
                        <w:r>
                          <w:rPr>
                            <w:rFonts w:ascii="仿宋" w:hAnsi="仿宋" w:eastAsia="仿宋" w:cs="仿宋"/>
                            <w:spacing w:val="8"/>
                            <w:sz w:val="19"/>
                            <w:szCs w:val="19"/>
                          </w:rPr>
                          <w:t>事后监管责任：</w:t>
                        </w:r>
                        <w:r>
                          <w:rPr>
                            <w:rFonts w:ascii="仿宋" w:hAnsi="仿宋" w:eastAsia="仿宋" w:cs="仿宋"/>
                            <w:spacing w:val="76"/>
                            <w:w w:val="101"/>
                            <w:sz w:val="19"/>
                            <w:szCs w:val="19"/>
                          </w:rPr>
                          <w:t xml:space="preserve"> </w:t>
                        </w:r>
                        <w:r>
                          <w:rPr>
                            <w:rFonts w:ascii="仿宋" w:hAnsi="仿宋" w:eastAsia="仿宋" w:cs="仿宋"/>
                            <w:spacing w:val="8"/>
                            <w:sz w:val="19"/>
                            <w:szCs w:val="19"/>
                          </w:rPr>
                          <w:t>加强许可后</w:t>
                        </w:r>
                        <w:r>
                          <w:rPr>
                            <w:rFonts w:ascii="仿宋" w:hAnsi="仿宋" w:eastAsia="仿宋" w:cs="仿宋"/>
                            <w:spacing w:val="-52"/>
                            <w:sz w:val="19"/>
                            <w:szCs w:val="19"/>
                          </w:rPr>
                          <w:t xml:space="preserve"> </w:t>
                        </w:r>
                        <w:r>
                          <w:rPr>
                            <w:rFonts w:ascii="仿宋" w:hAnsi="仿宋" w:eastAsia="仿宋" w:cs="仿宋"/>
                            <w:spacing w:val="8"/>
                            <w:sz w:val="19"/>
                            <w:szCs w:val="19"/>
                          </w:rPr>
                          <w:t>的</w:t>
                        </w:r>
                        <w:r>
                          <w:rPr>
                            <w:rFonts w:ascii="仿宋" w:hAnsi="仿宋" w:eastAsia="仿宋" w:cs="仿宋"/>
                            <w:sz w:val="19"/>
                            <w:szCs w:val="19"/>
                          </w:rPr>
                          <w:t xml:space="preserve"> </w:t>
                        </w:r>
                        <w:r>
                          <w:rPr>
                            <w:rFonts w:ascii="仿宋" w:hAnsi="仿宋" w:eastAsia="仿宋" w:cs="仿宋"/>
                            <w:spacing w:val="11"/>
                            <w:sz w:val="19"/>
                            <w:szCs w:val="19"/>
                          </w:rPr>
                          <w:t>监督检查；</w:t>
                        </w:r>
                        <w:r>
                          <w:rPr>
                            <w:rFonts w:ascii="仿宋" w:hAnsi="仿宋" w:eastAsia="仿宋" w:cs="仿宋"/>
                            <w:spacing w:val="83"/>
                            <w:sz w:val="19"/>
                            <w:szCs w:val="19"/>
                          </w:rPr>
                          <w:t xml:space="preserve"> </w:t>
                        </w:r>
                        <w:r>
                          <w:rPr>
                            <w:rFonts w:ascii="仿宋" w:hAnsi="仿宋" w:eastAsia="仿宋" w:cs="仿宋"/>
                            <w:spacing w:val="11"/>
                            <w:sz w:val="19"/>
                            <w:szCs w:val="19"/>
                          </w:rPr>
                          <w:t>对获得许可后条件</w:t>
                        </w:r>
                        <w:r>
                          <w:rPr>
                            <w:rFonts w:ascii="仿宋" w:hAnsi="仿宋" w:eastAsia="仿宋" w:cs="仿宋"/>
                            <w:sz w:val="19"/>
                            <w:szCs w:val="19"/>
                          </w:rPr>
                          <w:t xml:space="preserve"> </w:t>
                        </w:r>
                        <w:r>
                          <w:rPr>
                            <w:rFonts w:ascii="仿宋" w:hAnsi="仿宋" w:eastAsia="仿宋" w:cs="仿宋"/>
                            <w:spacing w:val="19"/>
                            <w:w w:val="101"/>
                            <w:sz w:val="19"/>
                            <w:szCs w:val="19"/>
                          </w:rPr>
                          <w:t>发生变化的</w:t>
                        </w:r>
                        <w:r>
                          <w:rPr>
                            <w:rFonts w:ascii="仿宋" w:hAnsi="仿宋" w:eastAsia="仿宋" w:cs="仿宋"/>
                            <w:spacing w:val="-47"/>
                            <w:sz w:val="19"/>
                            <w:szCs w:val="19"/>
                          </w:rPr>
                          <w:t xml:space="preserve"> </w:t>
                        </w:r>
                        <w:r>
                          <w:rPr>
                            <w:rFonts w:ascii="仿宋" w:hAnsi="仿宋" w:eastAsia="仿宋" w:cs="仿宋"/>
                            <w:spacing w:val="19"/>
                            <w:w w:val="101"/>
                            <w:sz w:val="19"/>
                            <w:szCs w:val="19"/>
                          </w:rPr>
                          <w:t>，应及时根据规定</w:t>
                        </w:r>
                        <w:r>
                          <w:rPr>
                            <w:rFonts w:ascii="仿宋" w:hAnsi="仿宋" w:eastAsia="仿宋" w:cs="仿宋"/>
                            <w:sz w:val="19"/>
                            <w:szCs w:val="19"/>
                          </w:rPr>
                          <w:t xml:space="preserve"> </w:t>
                        </w:r>
                        <w:r>
                          <w:rPr>
                            <w:rFonts w:ascii="仿宋" w:hAnsi="仿宋" w:eastAsia="仿宋" w:cs="仿宋"/>
                            <w:spacing w:val="1"/>
                            <w:sz w:val="19"/>
                            <w:szCs w:val="19"/>
                          </w:rPr>
                          <w:t>要</w:t>
                        </w:r>
                        <w:r>
                          <w:rPr>
                            <w:rFonts w:ascii="仿宋" w:hAnsi="仿宋" w:eastAsia="仿宋" w:cs="仿宋"/>
                            <w:spacing w:val="-31"/>
                            <w:sz w:val="19"/>
                            <w:szCs w:val="19"/>
                          </w:rPr>
                          <w:t xml:space="preserve"> </w:t>
                        </w:r>
                        <w:r>
                          <w:rPr>
                            <w:rFonts w:ascii="仿宋" w:hAnsi="仿宋" w:eastAsia="仿宋" w:cs="仿宋"/>
                            <w:spacing w:val="1"/>
                            <w:sz w:val="19"/>
                            <w:szCs w:val="19"/>
                          </w:rPr>
                          <w:t>求</w:t>
                        </w:r>
                        <w:r>
                          <w:rPr>
                            <w:rFonts w:ascii="仿宋" w:hAnsi="仿宋" w:eastAsia="仿宋" w:cs="仿宋"/>
                            <w:spacing w:val="-33"/>
                            <w:sz w:val="19"/>
                            <w:szCs w:val="19"/>
                          </w:rPr>
                          <w:t xml:space="preserve"> </w:t>
                        </w:r>
                        <w:r>
                          <w:rPr>
                            <w:rFonts w:ascii="仿宋" w:hAnsi="仿宋" w:eastAsia="仿宋" w:cs="仿宋"/>
                            <w:spacing w:val="1"/>
                            <w:sz w:val="19"/>
                            <w:szCs w:val="19"/>
                          </w:rPr>
                          <w:t>改</w:t>
                        </w:r>
                        <w:r>
                          <w:rPr>
                            <w:rFonts w:ascii="仿宋" w:hAnsi="仿宋" w:eastAsia="仿宋" w:cs="仿宋"/>
                            <w:spacing w:val="-41"/>
                            <w:sz w:val="19"/>
                            <w:szCs w:val="19"/>
                          </w:rPr>
                          <w:t xml:space="preserve"> </w:t>
                        </w:r>
                        <w:r>
                          <w:rPr>
                            <w:rFonts w:ascii="仿宋" w:hAnsi="仿宋" w:eastAsia="仿宋" w:cs="仿宋"/>
                            <w:spacing w:val="1"/>
                            <w:sz w:val="19"/>
                            <w:szCs w:val="19"/>
                          </w:rPr>
                          <w:t>正</w:t>
                        </w:r>
                        <w:r>
                          <w:rPr>
                            <w:rFonts w:ascii="仿宋" w:hAnsi="仿宋" w:eastAsia="仿宋" w:cs="仿宋"/>
                            <w:spacing w:val="-41"/>
                            <w:sz w:val="19"/>
                            <w:szCs w:val="19"/>
                          </w:rPr>
                          <w:t xml:space="preserve"> </w:t>
                        </w:r>
                        <w:r>
                          <w:rPr>
                            <w:rFonts w:ascii="仿宋" w:hAnsi="仿宋" w:eastAsia="仿宋" w:cs="仿宋"/>
                            <w:spacing w:val="1"/>
                            <w:sz w:val="19"/>
                            <w:szCs w:val="19"/>
                          </w:rPr>
                          <w:t>或重</w:t>
                        </w:r>
                        <w:r>
                          <w:rPr>
                            <w:rFonts w:ascii="仿宋" w:hAnsi="仿宋" w:eastAsia="仿宋" w:cs="仿宋"/>
                            <w:spacing w:val="-45"/>
                            <w:sz w:val="19"/>
                            <w:szCs w:val="19"/>
                          </w:rPr>
                          <w:t xml:space="preserve"> </w:t>
                        </w:r>
                        <w:r>
                          <w:rPr>
                            <w:rFonts w:ascii="仿宋" w:hAnsi="仿宋" w:eastAsia="仿宋" w:cs="仿宋"/>
                            <w:spacing w:val="1"/>
                            <w:sz w:val="19"/>
                            <w:szCs w:val="19"/>
                          </w:rPr>
                          <w:t>新</w:t>
                        </w:r>
                        <w:r>
                          <w:rPr>
                            <w:rFonts w:ascii="仿宋" w:hAnsi="仿宋" w:eastAsia="仿宋" w:cs="仿宋"/>
                            <w:spacing w:val="-37"/>
                            <w:sz w:val="19"/>
                            <w:szCs w:val="19"/>
                          </w:rPr>
                          <w:t xml:space="preserve"> </w:t>
                        </w:r>
                        <w:r>
                          <w:rPr>
                            <w:rFonts w:ascii="仿宋" w:hAnsi="仿宋" w:eastAsia="仿宋" w:cs="仿宋"/>
                            <w:spacing w:val="1"/>
                            <w:sz w:val="19"/>
                            <w:szCs w:val="19"/>
                          </w:rPr>
                          <w:t>办</w:t>
                        </w:r>
                        <w:r>
                          <w:rPr>
                            <w:rFonts w:ascii="仿宋" w:hAnsi="仿宋" w:eastAsia="仿宋" w:cs="仿宋"/>
                            <w:spacing w:val="-42"/>
                            <w:sz w:val="19"/>
                            <w:szCs w:val="19"/>
                          </w:rPr>
                          <w:t xml:space="preserve"> </w:t>
                        </w:r>
                        <w:r>
                          <w:rPr>
                            <w:rFonts w:ascii="仿宋" w:hAnsi="仿宋" w:eastAsia="仿宋" w:cs="仿宋"/>
                            <w:spacing w:val="1"/>
                            <w:sz w:val="19"/>
                            <w:szCs w:val="19"/>
                          </w:rPr>
                          <w:t>理</w:t>
                        </w:r>
                        <w:r>
                          <w:rPr>
                            <w:rFonts w:ascii="仿宋" w:hAnsi="仿宋" w:eastAsia="仿宋" w:cs="仿宋"/>
                            <w:spacing w:val="-43"/>
                            <w:sz w:val="19"/>
                            <w:szCs w:val="19"/>
                          </w:rPr>
                          <w:t xml:space="preserve"> </w:t>
                        </w:r>
                        <w:r>
                          <w:rPr>
                            <w:rFonts w:ascii="仿宋" w:hAnsi="仿宋" w:eastAsia="仿宋" w:cs="仿宋"/>
                            <w:spacing w:val="1"/>
                            <w:sz w:val="19"/>
                            <w:szCs w:val="19"/>
                          </w:rPr>
                          <w:t>相关</w:t>
                        </w:r>
                        <w:r>
                          <w:rPr>
                            <w:rFonts w:ascii="仿宋" w:hAnsi="仿宋" w:eastAsia="仿宋" w:cs="仿宋"/>
                            <w:spacing w:val="-43"/>
                            <w:sz w:val="19"/>
                            <w:szCs w:val="19"/>
                          </w:rPr>
                          <w:t xml:space="preserve"> </w:t>
                        </w:r>
                        <w:r>
                          <w:rPr>
                            <w:rFonts w:ascii="仿宋" w:hAnsi="仿宋" w:eastAsia="仿宋" w:cs="仿宋"/>
                            <w:spacing w:val="1"/>
                            <w:sz w:val="19"/>
                            <w:szCs w:val="19"/>
                          </w:rPr>
                          <w:t>事</w:t>
                        </w:r>
                        <w:r>
                          <w:rPr>
                            <w:rFonts w:ascii="仿宋" w:hAnsi="仿宋" w:eastAsia="仿宋" w:cs="仿宋"/>
                            <w:sz w:val="19"/>
                            <w:szCs w:val="19"/>
                          </w:rPr>
                          <w:t xml:space="preserve"> </w:t>
                        </w:r>
                        <w:r>
                          <w:rPr>
                            <w:rFonts w:ascii="仿宋" w:hAnsi="仿宋" w:eastAsia="仿宋" w:cs="仿宋"/>
                            <w:spacing w:val="14"/>
                            <w:sz w:val="19"/>
                            <w:szCs w:val="19"/>
                          </w:rPr>
                          <w:t>项</w:t>
                        </w:r>
                        <w:r>
                          <w:rPr>
                            <w:rFonts w:ascii="仿宋" w:hAnsi="仿宋" w:eastAsia="仿宋" w:cs="仿宋"/>
                            <w:spacing w:val="-47"/>
                            <w:sz w:val="19"/>
                            <w:szCs w:val="19"/>
                          </w:rPr>
                          <w:t xml:space="preserve"> </w:t>
                        </w:r>
                        <w:r>
                          <w:rPr>
                            <w:rFonts w:ascii="仿宋" w:hAnsi="仿宋" w:eastAsia="仿宋" w:cs="仿宋"/>
                            <w:spacing w:val="14"/>
                            <w:sz w:val="19"/>
                            <w:szCs w:val="19"/>
                          </w:rPr>
                          <w:t>，</w:t>
                        </w:r>
                        <w:r>
                          <w:rPr>
                            <w:rFonts w:ascii="仿宋" w:hAnsi="仿宋" w:eastAsia="仿宋" w:cs="仿宋"/>
                            <w:spacing w:val="-53"/>
                            <w:sz w:val="19"/>
                            <w:szCs w:val="19"/>
                          </w:rPr>
                          <w:t xml:space="preserve"> </w:t>
                        </w:r>
                        <w:r>
                          <w:rPr>
                            <w:rFonts w:ascii="仿宋" w:hAnsi="仿宋" w:eastAsia="仿宋" w:cs="仿宋"/>
                            <w:spacing w:val="14"/>
                            <w:sz w:val="19"/>
                            <w:szCs w:val="19"/>
                          </w:rPr>
                          <w:t>发现违法违规行为的及</w:t>
                        </w:r>
                        <w:r>
                          <w:rPr>
                            <w:rFonts w:ascii="仿宋" w:hAnsi="仿宋" w:eastAsia="仿宋" w:cs="仿宋"/>
                            <w:spacing w:val="-48"/>
                            <w:sz w:val="19"/>
                            <w:szCs w:val="19"/>
                          </w:rPr>
                          <w:t xml:space="preserve"> </w:t>
                        </w:r>
                        <w:r>
                          <w:rPr>
                            <w:rFonts w:ascii="仿宋" w:hAnsi="仿宋" w:eastAsia="仿宋" w:cs="仿宋"/>
                            <w:spacing w:val="14"/>
                            <w:sz w:val="19"/>
                            <w:szCs w:val="19"/>
                          </w:rPr>
                          <w:t>时</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39" w:line="206" w:lineRule="auto"/>
                          <w:ind w:left="50" w:right="13" w:hanging="2"/>
                          <w:rPr>
                            <w:rFonts w:ascii="仿宋" w:hAnsi="仿宋" w:eastAsia="仿宋" w:cs="仿宋"/>
                            <w:sz w:val="19"/>
                            <w:szCs w:val="19"/>
                          </w:rPr>
                        </w:pPr>
                        <w:r>
                          <w:rPr>
                            <w:rFonts w:ascii="仿宋" w:hAnsi="仿宋" w:eastAsia="仿宋" w:cs="仿宋"/>
                            <w:spacing w:val="20"/>
                            <w:w w:val="102"/>
                            <w:sz w:val="19"/>
                            <w:szCs w:val="19"/>
                          </w:rPr>
                          <w:t>其他法律法规规章文件规定应</w:t>
                        </w:r>
                        <w:r>
                          <w:rPr>
                            <w:rFonts w:ascii="仿宋" w:hAnsi="仿宋" w:eastAsia="仿宋" w:cs="仿宋"/>
                            <w:spacing w:val="10"/>
                            <w:sz w:val="19"/>
                            <w:szCs w:val="19"/>
                          </w:rPr>
                          <w:t xml:space="preserve"> </w:t>
                        </w:r>
                        <w:r>
                          <w:rPr>
                            <w:rFonts w:ascii="仿宋" w:hAnsi="仿宋" w:eastAsia="仿宋" w:cs="仿宋"/>
                            <w:spacing w:val="7"/>
                            <w:sz w:val="19"/>
                            <w:szCs w:val="19"/>
                          </w:rPr>
                          <w:t>履行的责任。</w:t>
                        </w:r>
                      </w:p>
                    </w:tc>
                    <w:tc>
                      <w:tcPr>
                        <w:tcW w:w="966" w:type="dxa"/>
                        <w:vAlign w:val="top"/>
                      </w:tcPr>
                      <w:p>
                        <w:pPr>
                          <w:spacing w:before="175" w:line="189" w:lineRule="auto"/>
                          <w:ind w:firstLine="254"/>
                          <w:rPr>
                            <w:rFonts w:ascii="仿宋" w:hAnsi="仿宋" w:eastAsia="仿宋" w:cs="仿宋"/>
                            <w:sz w:val="16"/>
                            <w:szCs w:val="16"/>
                          </w:rPr>
                        </w:pPr>
                        <w:r>
                          <w:rPr>
                            <w:rFonts w:ascii="仿宋" w:hAnsi="仿宋" w:eastAsia="仿宋" w:cs="仿宋"/>
                            <w:spacing w:val="-2"/>
                            <w:sz w:val="16"/>
                            <w:szCs w:val="16"/>
                          </w:rPr>
                          <w:t>文物股</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21" w:lineRule="exact"/>
                          <w:rPr>
                            <w:rFonts w:ascii="宋体"/>
                            <w:sz w:val="17"/>
                          </w:rPr>
                        </w:pPr>
                      </w:p>
                    </w:tc>
                    <w:tc>
                      <w:tcPr>
                        <w:tcW w:w="2867" w:type="dxa"/>
                        <w:vAlign w:val="top"/>
                      </w:tcPr>
                      <w:p>
                        <w:pPr>
                          <w:spacing w:line="221" w:lineRule="exact"/>
                          <w:rPr>
                            <w:rFonts w:ascii="宋体"/>
                            <w:sz w:val="17"/>
                          </w:rPr>
                        </w:pPr>
                      </w:p>
                    </w:tc>
                    <w:tc>
                      <w:tcPr>
                        <w:tcW w:w="966" w:type="dxa"/>
                        <w:vAlign w:val="top"/>
                      </w:tcPr>
                      <w:p>
                        <w:pPr>
                          <w:spacing w:line="221" w:lineRule="exact"/>
                          <w:rPr>
                            <w:rFonts w:ascii="宋体"/>
                            <w:sz w:val="17"/>
                          </w:rPr>
                        </w:pPr>
                      </w:p>
                    </w:tc>
                    <w:tc>
                      <w:tcPr>
                        <w:tcW w:w="992" w:type="dxa"/>
                        <w:vAlign w:val="top"/>
                      </w:tcPr>
                      <w:p>
                        <w:pPr>
                          <w:spacing w:line="221" w:lineRule="exact"/>
                          <w:rPr>
                            <w:rFonts w:ascii="宋体"/>
                            <w:sz w:val="17"/>
                          </w:rPr>
                        </w:pPr>
                      </w:p>
                    </w:tc>
                    <w:tc>
                      <w:tcPr>
                        <w:tcW w:w="662" w:type="dxa"/>
                        <w:vAlign w:val="top"/>
                      </w:tcPr>
                      <w:p>
                        <w:pPr>
                          <w:spacing w:line="221" w:lineRule="exact"/>
                          <w:rPr>
                            <w:rFonts w:ascii="宋体"/>
                            <w:sz w:val="17"/>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rPr>
                            <w:rFonts w:ascii="宋体"/>
                            <w:sz w:val="21"/>
                          </w:rPr>
                        </w:pPr>
                      </w:p>
                    </w:tc>
                    <w:tc>
                      <w:tcPr>
                        <w:tcW w:w="966" w:type="dxa"/>
                        <w:vAlign w:val="top"/>
                      </w:tcPr>
                      <w:p>
                        <w:pPr>
                          <w:rPr>
                            <w:rFonts w:ascii="宋体"/>
                            <w:sz w:val="21"/>
                          </w:rPr>
                        </w:pP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txbxContent>
            </v:textbox>
          </v:shape>
        </w:pict>
      </w:r>
      <w:r>
        <w:rPr>
          <w:rFonts w:ascii="仿宋" w:hAnsi="仿宋" w:eastAsia="仿宋" w:cs="仿宋"/>
          <w:sz w:val="20"/>
          <w:szCs w:val="20"/>
        </w:rPr>
        <w:t>直辖市人民政府批准</w:t>
      </w:r>
    </w:p>
    <w:p>
      <w:pPr>
        <w:sectPr>
          <w:footerReference r:id="rId168" w:type="default"/>
          <w:pgSz w:w="16837" w:h="11905"/>
          <w:pgMar w:top="1011" w:right="1274" w:bottom="674"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5" w:line="213" w:lineRule="auto"/>
              <w:ind w:left="160" w:right="110" w:hanging="7"/>
              <w:rPr>
                <w:rFonts w:ascii="仿宋" w:hAnsi="仿宋" w:eastAsia="仿宋" w:cs="仿宋"/>
                <w:sz w:val="19"/>
                <w:szCs w:val="19"/>
              </w:rPr>
            </w:pPr>
            <w:r>
              <w:rPr>
                <w:rFonts w:ascii="仿宋" w:hAnsi="仿宋" w:eastAsia="仿宋" w:cs="仿宋"/>
                <w:spacing w:val="1"/>
                <w:sz w:val="19"/>
                <w:szCs w:val="19"/>
                <w14:textOutline w14:w="3509"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9" w14:cap="sq" w14:cmpd="sng">
                  <w14:solidFill>
                    <w14:srgbClr w14:val="000000"/>
                  </w14:solidFill>
                  <w14:prstDash w14:val="solid"/>
                  <w14:bevel/>
                </w14:textOutline>
              </w:rPr>
              <w:t>时限</w:t>
            </w:r>
          </w:p>
        </w:tc>
        <w:tc>
          <w:tcPr>
            <w:tcW w:w="1072" w:type="dxa"/>
            <w:vAlign w:val="top"/>
          </w:tcPr>
          <w:p>
            <w:pPr>
              <w:spacing w:before="25" w:line="213" w:lineRule="auto"/>
              <w:ind w:left="249" w:right="114" w:hanging="94"/>
              <w:rPr>
                <w:rFonts w:ascii="仿宋" w:hAnsi="仿宋" w:eastAsia="仿宋" w:cs="仿宋"/>
                <w:sz w:val="19"/>
                <w:szCs w:val="19"/>
              </w:rPr>
            </w:pPr>
            <w:r>
              <w:rPr>
                <w:rFonts w:ascii="仿宋" w:hAnsi="仿宋" w:eastAsia="仿宋" w:cs="仿宋"/>
                <w:spacing w:val="6"/>
                <w:sz w:val="19"/>
                <w:szCs w:val="19"/>
                <w14:textOutline w14:w="3509"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9"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4" w:hRule="atLeast"/>
        </w:trPr>
        <w:tc>
          <w:tcPr>
            <w:tcW w:w="851" w:type="dxa"/>
            <w:vMerge w:val="restart"/>
            <w:tcBorders>
              <w:bottom w:val="nil"/>
            </w:tcBorders>
            <w:vAlign w:val="top"/>
          </w:tcPr>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5" w:lineRule="auto"/>
              <w:rPr>
                <w:rFonts w:ascii="宋体"/>
                <w:sz w:val="21"/>
              </w:rPr>
            </w:pPr>
          </w:p>
          <w:p>
            <w:pPr>
              <w:spacing w:line="245" w:lineRule="auto"/>
              <w:rPr>
                <w:rFonts w:ascii="宋体"/>
                <w:sz w:val="21"/>
              </w:rPr>
            </w:pPr>
          </w:p>
          <w:p>
            <w:pPr>
              <w:spacing w:before="65" w:line="180" w:lineRule="auto"/>
              <w:ind w:firstLine="382"/>
              <w:rPr>
                <w:rFonts w:ascii="仿宋" w:hAnsi="仿宋" w:eastAsia="仿宋" w:cs="仿宋"/>
                <w:sz w:val="20"/>
                <w:szCs w:val="20"/>
              </w:rPr>
            </w:pPr>
            <w:r>
              <w:rPr>
                <w:rFonts w:ascii="仿宋" w:hAnsi="仿宋" w:eastAsia="仿宋" w:cs="仿宋"/>
                <w:sz w:val="20"/>
                <w:szCs w:val="20"/>
              </w:rPr>
              <w:t>2</w:t>
            </w:r>
          </w:p>
        </w:tc>
        <w:tc>
          <w:tcPr>
            <w:tcW w:w="2345" w:type="dxa"/>
            <w:vMerge w:val="restart"/>
            <w:tcBorders>
              <w:bottom w:val="nil"/>
            </w:tcBorders>
            <w:vAlign w:val="top"/>
          </w:tcPr>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before="65" w:line="188" w:lineRule="auto"/>
              <w:ind w:firstLine="69"/>
              <w:rPr>
                <w:rFonts w:ascii="仿宋" w:hAnsi="仿宋" w:eastAsia="仿宋" w:cs="仿宋"/>
                <w:sz w:val="20"/>
                <w:szCs w:val="20"/>
              </w:rPr>
            </w:pPr>
            <w:r>
              <w:rPr>
                <w:rFonts w:ascii="仿宋" w:hAnsi="仿宋" w:eastAsia="仿宋" w:cs="仿宋"/>
                <w:sz w:val="20"/>
                <w:szCs w:val="20"/>
              </w:rPr>
              <w:t>政府出资修缮的非国有不</w:t>
            </w:r>
          </w:p>
          <w:p>
            <w:pPr>
              <w:spacing w:before="43" w:line="228" w:lineRule="auto"/>
              <w:ind w:left="584" w:right="85" w:hanging="513"/>
              <w:rPr>
                <w:rFonts w:ascii="仿宋" w:hAnsi="仿宋" w:eastAsia="仿宋" w:cs="仿宋"/>
                <w:sz w:val="20"/>
                <w:szCs w:val="20"/>
              </w:rPr>
            </w:pPr>
            <w:r>
              <w:rPr>
                <w:rFonts w:ascii="仿宋" w:hAnsi="仿宋" w:eastAsia="仿宋" w:cs="仿宋"/>
                <w:spacing w:val="-3"/>
                <w:sz w:val="20"/>
                <w:szCs w:val="20"/>
              </w:rPr>
              <w:t>可移动文物转让、抵押、</w:t>
            </w:r>
            <w:r>
              <w:rPr>
                <w:rFonts w:ascii="仿宋" w:hAnsi="仿宋" w:eastAsia="仿宋" w:cs="仿宋"/>
                <w:spacing w:val="5"/>
                <w:sz w:val="20"/>
                <w:szCs w:val="20"/>
              </w:rPr>
              <w:t xml:space="preserve"> </w:t>
            </w:r>
            <w:r>
              <w:rPr>
                <w:rFonts w:ascii="仿宋" w:hAnsi="仿宋" w:eastAsia="仿宋" w:cs="仿宋"/>
                <w:spacing w:val="-3"/>
                <w:sz w:val="20"/>
                <w:szCs w:val="20"/>
              </w:rPr>
              <w:t>改变用途审批</w:t>
            </w:r>
          </w:p>
        </w:tc>
        <w:tc>
          <w:tcPr>
            <w:tcW w:w="2551" w:type="dxa"/>
            <w:vMerge w:val="restart"/>
            <w:tcBorders>
              <w:bottom w:val="nil"/>
            </w:tcBorders>
            <w:vAlign w:val="top"/>
          </w:tcPr>
          <w:p>
            <w:pPr>
              <w:spacing w:line="286" w:lineRule="auto"/>
              <w:rPr>
                <w:rFonts w:ascii="宋体"/>
                <w:sz w:val="21"/>
              </w:rPr>
            </w:pPr>
          </w:p>
          <w:p>
            <w:pPr>
              <w:spacing w:line="287" w:lineRule="auto"/>
              <w:rPr>
                <w:rFonts w:ascii="宋体"/>
                <w:sz w:val="21"/>
              </w:rPr>
            </w:pPr>
          </w:p>
          <w:p>
            <w:pPr>
              <w:spacing w:line="287" w:lineRule="auto"/>
              <w:rPr>
                <w:rFonts w:ascii="宋体"/>
                <w:sz w:val="21"/>
              </w:rPr>
            </w:pPr>
          </w:p>
          <w:p>
            <w:pPr>
              <w:spacing w:line="287" w:lineRule="auto"/>
              <w:rPr>
                <w:rFonts w:ascii="宋体"/>
                <w:sz w:val="21"/>
              </w:rPr>
            </w:pPr>
          </w:p>
          <w:p>
            <w:pPr>
              <w:spacing w:line="287" w:lineRule="auto"/>
              <w:rPr>
                <w:rFonts w:ascii="宋体"/>
                <w:sz w:val="21"/>
              </w:rPr>
            </w:pPr>
          </w:p>
          <w:p>
            <w:pPr>
              <w:spacing w:before="65" w:line="228" w:lineRule="auto"/>
              <w:ind w:left="74" w:right="52" w:hanging="4"/>
              <w:rPr>
                <w:rFonts w:ascii="仿宋" w:hAnsi="仿宋" w:eastAsia="仿宋" w:cs="仿宋"/>
                <w:sz w:val="20"/>
                <w:szCs w:val="20"/>
              </w:rPr>
            </w:pPr>
            <w:r>
              <w:rPr>
                <w:rFonts w:ascii="仿宋" w:hAnsi="仿宋" w:eastAsia="仿宋" w:cs="仿宋"/>
                <w:spacing w:val="1"/>
                <w:sz w:val="20"/>
                <w:szCs w:val="20"/>
              </w:rPr>
              <w:t>《中华人民共和国文物保护</w:t>
            </w:r>
            <w:r>
              <w:rPr>
                <w:rFonts w:ascii="仿宋" w:hAnsi="仿宋" w:eastAsia="仿宋" w:cs="仿宋"/>
                <w:sz w:val="20"/>
                <w:szCs w:val="20"/>
              </w:rPr>
              <w:t xml:space="preserve"> </w:t>
            </w:r>
            <w:r>
              <w:rPr>
                <w:rFonts w:ascii="仿宋" w:hAnsi="仿宋" w:eastAsia="仿宋" w:cs="仿宋"/>
                <w:spacing w:val="-20"/>
                <w:sz w:val="20"/>
                <w:szCs w:val="20"/>
              </w:rPr>
              <w:t>法》</w:t>
            </w:r>
            <w:r>
              <w:rPr>
                <w:rFonts w:ascii="仿宋" w:hAnsi="仿宋" w:eastAsia="仿宋" w:cs="仿宋"/>
                <w:spacing w:val="22"/>
                <w:sz w:val="20"/>
                <w:szCs w:val="20"/>
              </w:rPr>
              <w:t xml:space="preserve"> </w:t>
            </w:r>
            <w:r>
              <w:rPr>
                <w:rFonts w:ascii="仿宋" w:hAnsi="仿宋" w:eastAsia="仿宋" w:cs="仿宋"/>
                <w:spacing w:val="-20"/>
                <w:sz w:val="20"/>
                <w:szCs w:val="20"/>
              </w:rPr>
              <w:t>第二十五条规定：</w:t>
            </w:r>
            <w:r>
              <w:rPr>
                <w:rFonts w:ascii="仿宋" w:hAnsi="仿宋" w:eastAsia="仿宋" w:cs="仿宋"/>
                <w:spacing w:val="24"/>
                <w:sz w:val="20"/>
                <w:szCs w:val="20"/>
              </w:rPr>
              <w:t xml:space="preserve"> </w:t>
            </w:r>
            <w:r>
              <w:rPr>
                <w:rFonts w:ascii="仿宋" w:hAnsi="仿宋" w:eastAsia="仿宋" w:cs="仿宋"/>
                <w:spacing w:val="-20"/>
                <w:sz w:val="20"/>
                <w:szCs w:val="20"/>
              </w:rPr>
              <w:t>“非</w:t>
            </w:r>
            <w:r>
              <w:rPr>
                <w:rFonts w:ascii="仿宋" w:hAnsi="仿宋" w:eastAsia="仿宋" w:cs="仿宋"/>
                <w:sz w:val="20"/>
                <w:szCs w:val="20"/>
              </w:rPr>
              <w:t xml:space="preserve"> 国有不可移动文物不得转让</w:t>
            </w:r>
            <w:r>
              <w:rPr>
                <w:rFonts w:ascii="仿宋" w:hAnsi="仿宋" w:eastAsia="仿宋" w:cs="仿宋"/>
                <w:spacing w:val="8"/>
                <w:sz w:val="20"/>
                <w:szCs w:val="20"/>
              </w:rPr>
              <w:t xml:space="preserve"> </w:t>
            </w:r>
            <w:r>
              <w:rPr>
                <w:rFonts w:ascii="仿宋" w:hAnsi="仿宋" w:eastAsia="仿宋" w:cs="仿宋"/>
                <w:sz w:val="20"/>
                <w:szCs w:val="20"/>
              </w:rPr>
              <w:t>、抵押给外国人。非国有不</w:t>
            </w:r>
            <w:r>
              <w:rPr>
                <w:rFonts w:ascii="仿宋" w:hAnsi="仿宋" w:eastAsia="仿宋" w:cs="仿宋"/>
                <w:spacing w:val="7"/>
                <w:sz w:val="20"/>
                <w:szCs w:val="20"/>
              </w:rPr>
              <w:t xml:space="preserve"> </w:t>
            </w:r>
            <w:r>
              <w:rPr>
                <w:rFonts w:ascii="仿宋" w:hAnsi="仿宋" w:eastAsia="仿宋" w:cs="仿宋"/>
                <w:sz w:val="20"/>
                <w:szCs w:val="20"/>
              </w:rPr>
              <w:t>可移动文物转让、抵押或者</w:t>
            </w:r>
            <w:r>
              <w:rPr>
                <w:rFonts w:ascii="仿宋" w:hAnsi="仿宋" w:eastAsia="仿宋" w:cs="仿宋"/>
                <w:spacing w:val="7"/>
                <w:sz w:val="20"/>
                <w:szCs w:val="20"/>
              </w:rPr>
              <w:t xml:space="preserve"> </w:t>
            </w:r>
            <w:r>
              <w:rPr>
                <w:rFonts w:ascii="仿宋" w:hAnsi="仿宋" w:eastAsia="仿宋" w:cs="仿宋"/>
                <w:sz w:val="20"/>
                <w:szCs w:val="20"/>
              </w:rPr>
              <w:t>改变用途的，应当根据其级</w:t>
            </w:r>
            <w:r>
              <w:rPr>
                <w:rFonts w:ascii="仿宋" w:hAnsi="仿宋" w:eastAsia="仿宋" w:cs="仿宋"/>
                <w:spacing w:val="8"/>
                <w:sz w:val="20"/>
                <w:szCs w:val="20"/>
              </w:rPr>
              <w:t xml:space="preserve"> </w:t>
            </w:r>
            <w:r>
              <w:rPr>
                <w:rFonts w:ascii="仿宋" w:hAnsi="仿宋" w:eastAsia="仿宋" w:cs="仿宋"/>
                <w:sz w:val="20"/>
                <w:szCs w:val="20"/>
              </w:rPr>
              <w:t>别报相应的文物行政部门备</w:t>
            </w:r>
            <w:r>
              <w:rPr>
                <w:rFonts w:ascii="仿宋" w:hAnsi="仿宋" w:eastAsia="仿宋" w:cs="仿宋"/>
                <w:spacing w:val="8"/>
                <w:sz w:val="20"/>
                <w:szCs w:val="20"/>
              </w:rPr>
              <w:t xml:space="preserve"> </w:t>
            </w:r>
            <w:r>
              <w:rPr>
                <w:rFonts w:ascii="仿宋" w:hAnsi="仿宋" w:eastAsia="仿宋" w:cs="仿宋"/>
                <w:spacing w:val="-14"/>
                <w:sz w:val="20"/>
                <w:szCs w:val="20"/>
              </w:rPr>
              <w:t>案；</w:t>
            </w:r>
            <w:r>
              <w:rPr>
                <w:rFonts w:ascii="仿宋" w:hAnsi="仿宋" w:eastAsia="仿宋" w:cs="仿宋"/>
                <w:spacing w:val="75"/>
                <w:sz w:val="20"/>
                <w:szCs w:val="20"/>
              </w:rPr>
              <w:t xml:space="preserve"> </w:t>
            </w:r>
            <w:r>
              <w:rPr>
                <w:rFonts w:ascii="仿宋" w:hAnsi="仿宋" w:eastAsia="仿宋" w:cs="仿宋"/>
                <w:spacing w:val="-14"/>
                <w:sz w:val="20"/>
                <w:szCs w:val="20"/>
              </w:rPr>
              <w:t>由当地人民政府出资帮</w:t>
            </w:r>
            <w:r>
              <w:rPr>
                <w:rFonts w:ascii="仿宋" w:hAnsi="仿宋" w:eastAsia="仿宋" w:cs="仿宋"/>
                <w:sz w:val="20"/>
                <w:szCs w:val="20"/>
              </w:rPr>
              <w:t xml:space="preserve"> 助修缮的，应当报相应的文</w:t>
            </w:r>
          </w:p>
          <w:p>
            <w:pPr>
              <w:spacing w:line="201" w:lineRule="auto"/>
              <w:ind w:firstLine="479"/>
              <w:rPr>
                <w:rFonts w:ascii="仿宋" w:hAnsi="仿宋" w:eastAsia="仿宋" w:cs="仿宋"/>
                <w:sz w:val="20"/>
                <w:szCs w:val="20"/>
              </w:rPr>
            </w:pPr>
            <w:r>
              <w:rPr>
                <w:rFonts w:ascii="仿宋" w:hAnsi="仿宋" w:eastAsia="仿宋" w:cs="仿宋"/>
                <w:sz w:val="20"/>
                <w:szCs w:val="20"/>
              </w:rPr>
              <w:t>物行政部门批准。</w:t>
            </w:r>
          </w:p>
        </w:tc>
        <w:tc>
          <w:tcPr>
            <w:tcW w:w="993" w:type="dxa"/>
            <w:vMerge w:val="restart"/>
            <w:tcBorders>
              <w:bottom w:val="nil"/>
            </w:tcBorders>
            <w:vAlign w:val="top"/>
          </w:tcPr>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其他职权</w:t>
            </w:r>
          </w:p>
        </w:tc>
        <w:tc>
          <w:tcPr>
            <w:tcW w:w="992" w:type="dxa"/>
            <w:vAlign w:val="top"/>
          </w:tcPr>
          <w:p>
            <w:pPr>
              <w:spacing w:line="285" w:lineRule="auto"/>
              <w:rPr>
                <w:rFonts w:ascii="宋体"/>
                <w:sz w:val="21"/>
              </w:rPr>
            </w:pPr>
          </w:p>
          <w:p>
            <w:pPr>
              <w:spacing w:before="65" w:line="188" w:lineRule="auto"/>
              <w:ind w:firstLine="316"/>
              <w:rPr>
                <w:rFonts w:ascii="仿宋" w:hAnsi="仿宋" w:eastAsia="仿宋" w:cs="仿宋"/>
                <w:sz w:val="20"/>
                <w:szCs w:val="20"/>
              </w:rPr>
            </w:pPr>
            <w:r>
              <w:rPr>
                <w:rFonts w:ascii="仿宋" w:hAnsi="仿宋" w:eastAsia="仿宋" w:cs="仿宋"/>
                <w:spacing w:val="-11"/>
                <w:sz w:val="20"/>
                <w:szCs w:val="20"/>
              </w:rPr>
              <w:t>受理</w:t>
            </w:r>
          </w:p>
        </w:tc>
        <w:tc>
          <w:tcPr>
            <w:tcW w:w="2867" w:type="dxa"/>
            <w:vAlign w:val="top"/>
          </w:tcPr>
          <w:p>
            <w:pPr>
              <w:spacing w:before="30" w:line="222" w:lineRule="auto"/>
              <w:ind w:left="46" w:right="13" w:firstLine="9"/>
              <w:rPr>
                <w:rFonts w:ascii="仿宋" w:hAnsi="仿宋" w:eastAsia="仿宋" w:cs="仿宋"/>
                <w:sz w:val="19"/>
                <w:szCs w:val="19"/>
              </w:rPr>
            </w:pPr>
            <w:r>
              <w:rPr>
                <w:rFonts w:ascii="仿宋" w:hAnsi="仿宋" w:eastAsia="仿宋" w:cs="仿宋"/>
                <w:spacing w:val="11"/>
                <w:sz w:val="19"/>
                <w:szCs w:val="19"/>
              </w:rPr>
              <w:t>受理责任：</w:t>
            </w:r>
            <w:r>
              <w:rPr>
                <w:rFonts w:ascii="仿宋" w:hAnsi="仿宋" w:eastAsia="仿宋" w:cs="仿宋"/>
                <w:spacing w:val="74"/>
                <w:sz w:val="19"/>
                <w:szCs w:val="19"/>
              </w:rPr>
              <w:t xml:space="preserve"> </w:t>
            </w:r>
            <w:r>
              <w:rPr>
                <w:rFonts w:ascii="仿宋" w:hAnsi="仿宋" w:eastAsia="仿宋" w:cs="仿宋"/>
                <w:spacing w:val="11"/>
                <w:sz w:val="19"/>
                <w:szCs w:val="19"/>
              </w:rPr>
              <w:t>公示依法应当提交</w:t>
            </w:r>
            <w:r>
              <w:rPr>
                <w:rFonts w:ascii="仿宋" w:hAnsi="仿宋" w:eastAsia="仿宋" w:cs="仿宋"/>
                <w:sz w:val="19"/>
                <w:szCs w:val="19"/>
              </w:rPr>
              <w:t xml:space="preserve"> </w:t>
            </w:r>
            <w:r>
              <w:rPr>
                <w:rFonts w:ascii="仿宋" w:hAnsi="仿宋" w:eastAsia="仿宋" w:cs="仿宋"/>
                <w:spacing w:val="-3"/>
                <w:sz w:val="19"/>
                <w:szCs w:val="19"/>
              </w:rPr>
              <w:t>的</w:t>
            </w:r>
            <w:r>
              <w:rPr>
                <w:rFonts w:ascii="仿宋" w:hAnsi="仿宋" w:eastAsia="仿宋" w:cs="仿宋"/>
                <w:spacing w:val="-37"/>
                <w:sz w:val="19"/>
                <w:szCs w:val="19"/>
              </w:rPr>
              <w:t xml:space="preserve"> </w:t>
            </w:r>
            <w:r>
              <w:rPr>
                <w:rFonts w:ascii="仿宋" w:hAnsi="仿宋" w:eastAsia="仿宋" w:cs="仿宋"/>
                <w:spacing w:val="-3"/>
                <w:sz w:val="19"/>
                <w:szCs w:val="19"/>
              </w:rPr>
              <w:t>材</w:t>
            </w:r>
            <w:r>
              <w:rPr>
                <w:rFonts w:ascii="仿宋" w:hAnsi="仿宋" w:eastAsia="仿宋" w:cs="仿宋"/>
                <w:spacing w:val="-45"/>
                <w:sz w:val="19"/>
                <w:szCs w:val="19"/>
              </w:rPr>
              <w:t xml:space="preserve"> </w:t>
            </w:r>
            <w:r>
              <w:rPr>
                <w:rFonts w:ascii="仿宋" w:hAnsi="仿宋" w:eastAsia="仿宋" w:cs="仿宋"/>
                <w:spacing w:val="-3"/>
                <w:sz w:val="19"/>
                <w:szCs w:val="19"/>
              </w:rPr>
              <w:t>料</w:t>
            </w:r>
            <w:r>
              <w:rPr>
                <w:rFonts w:ascii="仿宋" w:hAnsi="仿宋" w:eastAsia="仿宋" w:cs="仿宋"/>
                <w:spacing w:val="-31"/>
                <w:sz w:val="19"/>
                <w:szCs w:val="19"/>
              </w:rPr>
              <w:t xml:space="preserve"> </w:t>
            </w:r>
            <w:r>
              <w:rPr>
                <w:rFonts w:ascii="仿宋" w:hAnsi="仿宋" w:eastAsia="仿宋" w:cs="仿宋"/>
                <w:spacing w:val="-3"/>
                <w:sz w:val="19"/>
                <w:szCs w:val="19"/>
              </w:rPr>
              <w:t>；</w:t>
            </w:r>
            <w:r>
              <w:rPr>
                <w:rFonts w:ascii="仿宋" w:hAnsi="仿宋" w:eastAsia="仿宋" w:cs="仿宋"/>
                <w:spacing w:val="-33"/>
                <w:sz w:val="19"/>
                <w:szCs w:val="19"/>
              </w:rPr>
              <w:t xml:space="preserve"> </w:t>
            </w:r>
            <w:r>
              <w:rPr>
                <w:rFonts w:ascii="仿宋" w:hAnsi="仿宋" w:eastAsia="仿宋" w:cs="仿宋"/>
                <w:spacing w:val="-3"/>
                <w:sz w:val="19"/>
                <w:szCs w:val="19"/>
              </w:rPr>
              <w:t>一</w:t>
            </w:r>
            <w:r>
              <w:rPr>
                <w:rFonts w:ascii="仿宋" w:hAnsi="仿宋" w:eastAsia="仿宋" w:cs="仿宋"/>
                <w:spacing w:val="-44"/>
                <w:sz w:val="19"/>
                <w:szCs w:val="19"/>
              </w:rPr>
              <w:t xml:space="preserve"> </w:t>
            </w:r>
            <w:r>
              <w:rPr>
                <w:rFonts w:ascii="仿宋" w:hAnsi="仿宋" w:eastAsia="仿宋" w:cs="仿宋"/>
                <w:spacing w:val="-3"/>
                <w:sz w:val="19"/>
                <w:szCs w:val="19"/>
              </w:rPr>
              <w:t>次</w:t>
            </w:r>
            <w:r>
              <w:rPr>
                <w:rFonts w:ascii="仿宋" w:hAnsi="仿宋" w:eastAsia="仿宋" w:cs="仿宋"/>
                <w:spacing w:val="-41"/>
                <w:sz w:val="19"/>
                <w:szCs w:val="19"/>
              </w:rPr>
              <w:t xml:space="preserve"> </w:t>
            </w:r>
            <w:r>
              <w:rPr>
                <w:rFonts w:ascii="仿宋" w:hAnsi="仿宋" w:eastAsia="仿宋" w:cs="仿宋"/>
                <w:spacing w:val="-3"/>
                <w:sz w:val="19"/>
                <w:szCs w:val="19"/>
              </w:rPr>
              <w:t>性</w:t>
            </w:r>
            <w:r>
              <w:rPr>
                <w:rFonts w:ascii="仿宋" w:hAnsi="仿宋" w:eastAsia="仿宋" w:cs="仿宋"/>
                <w:spacing w:val="-44"/>
                <w:sz w:val="19"/>
                <w:szCs w:val="19"/>
              </w:rPr>
              <w:t xml:space="preserve"> </w:t>
            </w:r>
            <w:r>
              <w:rPr>
                <w:rFonts w:ascii="仿宋" w:hAnsi="仿宋" w:eastAsia="仿宋" w:cs="仿宋"/>
                <w:spacing w:val="-3"/>
                <w:sz w:val="19"/>
                <w:szCs w:val="19"/>
              </w:rPr>
              <w:t>告</w:t>
            </w:r>
            <w:r>
              <w:rPr>
                <w:rFonts w:ascii="仿宋" w:hAnsi="仿宋" w:eastAsia="仿宋" w:cs="仿宋"/>
                <w:spacing w:val="-42"/>
                <w:sz w:val="19"/>
                <w:szCs w:val="19"/>
              </w:rPr>
              <w:t xml:space="preserve"> </w:t>
            </w:r>
            <w:r>
              <w:rPr>
                <w:rFonts w:ascii="仿宋" w:hAnsi="仿宋" w:eastAsia="仿宋" w:cs="仿宋"/>
                <w:spacing w:val="-3"/>
                <w:sz w:val="19"/>
                <w:szCs w:val="19"/>
              </w:rPr>
              <w:t>知补</w:t>
            </w:r>
            <w:r>
              <w:rPr>
                <w:rFonts w:ascii="仿宋" w:hAnsi="仿宋" w:eastAsia="仿宋" w:cs="仿宋"/>
                <w:spacing w:val="-42"/>
                <w:sz w:val="19"/>
                <w:szCs w:val="19"/>
              </w:rPr>
              <w:t xml:space="preserve"> </w:t>
            </w:r>
            <w:r>
              <w:rPr>
                <w:rFonts w:ascii="仿宋" w:hAnsi="仿宋" w:eastAsia="仿宋" w:cs="仿宋"/>
                <w:spacing w:val="-3"/>
                <w:sz w:val="19"/>
                <w:szCs w:val="19"/>
              </w:rPr>
              <w:t>正</w:t>
            </w:r>
            <w:r>
              <w:rPr>
                <w:rFonts w:ascii="仿宋" w:hAnsi="仿宋" w:eastAsia="仿宋" w:cs="仿宋"/>
                <w:spacing w:val="-44"/>
                <w:sz w:val="19"/>
                <w:szCs w:val="19"/>
              </w:rPr>
              <w:t xml:space="preserve"> </w:t>
            </w:r>
            <w:r>
              <w:rPr>
                <w:rFonts w:ascii="仿宋" w:hAnsi="仿宋" w:eastAsia="仿宋" w:cs="仿宋"/>
                <w:spacing w:val="-3"/>
                <w:sz w:val="19"/>
                <w:szCs w:val="19"/>
              </w:rPr>
              <w:t>材</w:t>
            </w:r>
            <w:r>
              <w:rPr>
                <w:rFonts w:ascii="仿宋" w:hAnsi="仿宋" w:eastAsia="仿宋" w:cs="仿宋"/>
                <w:sz w:val="19"/>
                <w:szCs w:val="19"/>
              </w:rPr>
              <w:t xml:space="preserve"> </w:t>
            </w:r>
            <w:r>
              <w:rPr>
                <w:rFonts w:ascii="仿宋" w:hAnsi="仿宋" w:eastAsia="仿宋" w:cs="仿宋"/>
                <w:spacing w:val="11"/>
                <w:sz w:val="19"/>
                <w:szCs w:val="19"/>
              </w:rPr>
              <w:t>料；</w:t>
            </w:r>
            <w:r>
              <w:rPr>
                <w:rFonts w:ascii="仿宋" w:hAnsi="仿宋" w:eastAsia="仿宋" w:cs="仿宋"/>
                <w:spacing w:val="82"/>
                <w:sz w:val="19"/>
                <w:szCs w:val="19"/>
              </w:rPr>
              <w:t xml:space="preserve"> </w:t>
            </w:r>
            <w:r>
              <w:rPr>
                <w:rFonts w:ascii="仿宋" w:hAnsi="仿宋" w:eastAsia="仿宋" w:cs="仿宋"/>
                <w:spacing w:val="11"/>
                <w:sz w:val="19"/>
                <w:szCs w:val="19"/>
              </w:rPr>
              <w:t>依法受理或不予受理（不</w:t>
            </w:r>
            <w:r>
              <w:rPr>
                <w:rFonts w:ascii="仿宋" w:hAnsi="仿宋" w:eastAsia="仿宋" w:cs="仿宋"/>
                <w:sz w:val="19"/>
                <w:szCs w:val="19"/>
              </w:rPr>
              <w:t xml:space="preserve"> </w:t>
            </w:r>
            <w:r>
              <w:rPr>
                <w:rFonts w:ascii="仿宋" w:hAnsi="仿宋" w:eastAsia="仿宋" w:cs="仿宋"/>
                <w:spacing w:val="-1"/>
                <w:sz w:val="19"/>
                <w:szCs w:val="19"/>
              </w:rPr>
              <w:t>予受理应当告知理由）</w:t>
            </w:r>
            <w:r>
              <w:rPr>
                <w:rFonts w:ascii="仿宋" w:hAnsi="仿宋" w:eastAsia="仿宋" w:cs="仿宋"/>
                <w:spacing w:val="23"/>
                <w:sz w:val="19"/>
                <w:szCs w:val="19"/>
              </w:rPr>
              <w:t xml:space="preserve"> </w:t>
            </w:r>
            <w:r>
              <w:rPr>
                <w:rFonts w:ascii="仿宋" w:hAnsi="仿宋" w:eastAsia="仿宋" w:cs="仿宋"/>
                <w:spacing w:val="-1"/>
                <w:sz w:val="19"/>
                <w:szCs w:val="19"/>
              </w:rPr>
              <w:t>。</w:t>
            </w:r>
          </w:p>
        </w:tc>
        <w:tc>
          <w:tcPr>
            <w:tcW w:w="966" w:type="dxa"/>
            <w:vMerge w:val="restart"/>
            <w:tcBorders>
              <w:bottom w:val="nil"/>
            </w:tcBorders>
            <w:vAlign w:val="top"/>
          </w:tcPr>
          <w:p>
            <w:pPr>
              <w:spacing w:line="271" w:lineRule="auto"/>
              <w:rPr>
                <w:rFonts w:ascii="宋体"/>
                <w:sz w:val="21"/>
              </w:rPr>
            </w:pPr>
          </w:p>
          <w:p>
            <w:pPr>
              <w:spacing w:line="271" w:lineRule="auto"/>
              <w:rPr>
                <w:rFonts w:ascii="宋体"/>
                <w:sz w:val="21"/>
              </w:rPr>
            </w:pPr>
          </w:p>
          <w:p>
            <w:pPr>
              <w:spacing w:line="271" w:lineRule="auto"/>
              <w:rPr>
                <w:rFonts w:ascii="宋体"/>
                <w:sz w:val="21"/>
              </w:rPr>
            </w:pPr>
          </w:p>
          <w:p>
            <w:pPr>
              <w:spacing w:line="271" w:lineRule="auto"/>
              <w:rPr>
                <w:rFonts w:ascii="宋体"/>
                <w:sz w:val="21"/>
              </w:rPr>
            </w:pPr>
          </w:p>
          <w:p>
            <w:pPr>
              <w:spacing w:line="271" w:lineRule="auto"/>
              <w:rPr>
                <w:rFonts w:ascii="宋体"/>
                <w:sz w:val="21"/>
              </w:rPr>
            </w:pPr>
          </w:p>
          <w:p>
            <w:pPr>
              <w:spacing w:line="272" w:lineRule="auto"/>
              <w:rPr>
                <w:rFonts w:ascii="宋体"/>
                <w:sz w:val="21"/>
              </w:rPr>
            </w:pPr>
          </w:p>
          <w:p>
            <w:pPr>
              <w:spacing w:line="272" w:lineRule="auto"/>
              <w:rPr>
                <w:rFonts w:ascii="宋体"/>
                <w:sz w:val="21"/>
              </w:rPr>
            </w:pPr>
          </w:p>
          <w:p>
            <w:pPr>
              <w:spacing w:before="52" w:line="189" w:lineRule="auto"/>
              <w:ind w:firstLine="254"/>
              <w:rPr>
                <w:rFonts w:ascii="仿宋" w:hAnsi="仿宋" w:eastAsia="仿宋" w:cs="仿宋"/>
                <w:sz w:val="16"/>
                <w:szCs w:val="16"/>
              </w:rPr>
            </w:pPr>
            <w:r>
              <w:rPr>
                <w:rFonts w:ascii="仿宋" w:hAnsi="仿宋" w:eastAsia="仿宋" w:cs="仿宋"/>
                <w:spacing w:val="-2"/>
                <w:sz w:val="16"/>
                <w:szCs w:val="16"/>
              </w:rPr>
              <w:t>文物股</w:t>
            </w:r>
          </w:p>
        </w:tc>
        <w:tc>
          <w:tcPr>
            <w:tcW w:w="992" w:type="dxa"/>
            <w:vAlign w:val="top"/>
          </w:tcPr>
          <w:p>
            <w:pPr>
              <w:spacing w:line="314" w:lineRule="auto"/>
              <w:rPr>
                <w:rFonts w:ascii="宋体"/>
                <w:sz w:val="21"/>
              </w:rPr>
            </w:pPr>
          </w:p>
          <w:p>
            <w:pPr>
              <w:spacing w:before="65" w:line="180" w:lineRule="auto"/>
              <w:ind w:firstLine="475"/>
              <w:rPr>
                <w:rFonts w:ascii="仿宋" w:hAnsi="仿宋" w:eastAsia="仿宋" w:cs="仿宋"/>
                <w:sz w:val="20"/>
                <w:szCs w:val="20"/>
              </w:rPr>
            </w:pPr>
            <w:r>
              <w:rPr>
                <w:rFonts w:ascii="仿宋" w:hAnsi="仿宋" w:eastAsia="仿宋" w:cs="仿宋"/>
                <w:sz w:val="20"/>
                <w:szCs w:val="20"/>
              </w:rPr>
              <w:t>1</w:t>
            </w:r>
          </w:p>
        </w:tc>
        <w:tc>
          <w:tcPr>
            <w:tcW w:w="662" w:type="dxa"/>
            <w:vMerge w:val="restart"/>
            <w:tcBorders>
              <w:bottom w:val="nil"/>
            </w:tcBorders>
            <w:vAlign w:val="top"/>
          </w:tcPr>
          <w:p>
            <w:pPr>
              <w:spacing w:line="274" w:lineRule="auto"/>
              <w:rPr>
                <w:rFonts w:ascii="宋体"/>
                <w:sz w:val="21"/>
              </w:rPr>
            </w:pPr>
          </w:p>
          <w:p>
            <w:pPr>
              <w:spacing w:line="274" w:lineRule="auto"/>
              <w:rPr>
                <w:rFonts w:ascii="宋体"/>
                <w:sz w:val="21"/>
              </w:rPr>
            </w:pPr>
          </w:p>
          <w:p>
            <w:pPr>
              <w:spacing w:line="274" w:lineRule="auto"/>
              <w:rPr>
                <w:rFonts w:ascii="宋体"/>
                <w:sz w:val="21"/>
              </w:rPr>
            </w:pPr>
          </w:p>
          <w:p>
            <w:pPr>
              <w:spacing w:line="275" w:lineRule="auto"/>
              <w:rPr>
                <w:rFonts w:ascii="宋体"/>
                <w:sz w:val="21"/>
              </w:rPr>
            </w:pPr>
          </w:p>
          <w:p>
            <w:pPr>
              <w:spacing w:line="275" w:lineRule="auto"/>
              <w:rPr>
                <w:rFonts w:ascii="宋体"/>
                <w:sz w:val="21"/>
              </w:rPr>
            </w:pPr>
          </w:p>
          <w:p>
            <w:pPr>
              <w:spacing w:before="65" w:line="180" w:lineRule="auto"/>
              <w:ind w:firstLine="248"/>
              <w:rPr>
                <w:rFonts w:ascii="仿宋" w:hAnsi="仿宋" w:eastAsia="仿宋" w:cs="仿宋"/>
                <w:sz w:val="20"/>
                <w:szCs w:val="20"/>
              </w:rPr>
            </w:pPr>
            <w:r>
              <w:rPr>
                <w:rFonts w:ascii="仿宋" w:hAnsi="仿宋" w:eastAsia="仿宋" w:cs="仿宋"/>
                <w:spacing w:val="-5"/>
                <w:sz w:val="20"/>
                <w:szCs w:val="20"/>
              </w:rPr>
              <w:t>20</w:t>
            </w:r>
          </w:p>
        </w:tc>
        <w:tc>
          <w:tcPr>
            <w:tcW w:w="1072" w:type="dxa"/>
            <w:vMerge w:val="restart"/>
            <w:tcBorders>
              <w:bottom w:val="nil"/>
            </w:tcBorders>
            <w:vAlign w:val="top"/>
          </w:tcPr>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93" w:lineRule="auto"/>
              <w:rPr>
                <w:rFonts w:ascii="宋体"/>
                <w:sz w:val="21"/>
              </w:rPr>
            </w:pPr>
          </w:p>
          <w:p>
            <w:pPr>
              <w:spacing w:before="65" w:line="188" w:lineRule="auto"/>
              <w:ind w:firstLine="322"/>
              <w:rPr>
                <w:rFonts w:ascii="仿宋" w:hAnsi="仿宋" w:eastAsia="仿宋" w:cs="仿宋"/>
                <w:sz w:val="20"/>
                <w:szCs w:val="20"/>
              </w:rPr>
            </w:pPr>
            <w:r>
              <w:rPr>
                <w:rFonts w:ascii="仿宋" w:hAnsi="仿宋" w:eastAsia="仿宋" w:cs="仿宋"/>
                <w:spacing w:val="-14"/>
                <w:sz w:val="20"/>
                <w:szCs w:val="20"/>
              </w:rPr>
              <w:t>审查</w:t>
            </w:r>
          </w:p>
        </w:tc>
        <w:tc>
          <w:tcPr>
            <w:tcW w:w="2867" w:type="dxa"/>
            <w:vAlign w:val="top"/>
          </w:tcPr>
          <w:p>
            <w:pPr>
              <w:spacing w:before="34" w:line="224" w:lineRule="auto"/>
              <w:ind w:left="46" w:right="13" w:firstLine="16"/>
              <w:rPr>
                <w:rFonts w:ascii="仿宋" w:hAnsi="仿宋" w:eastAsia="仿宋" w:cs="仿宋"/>
                <w:sz w:val="19"/>
                <w:szCs w:val="19"/>
              </w:rPr>
            </w:pPr>
            <w:r>
              <w:rPr>
                <w:rFonts w:ascii="仿宋" w:hAnsi="仿宋" w:eastAsia="仿宋" w:cs="仿宋"/>
                <w:spacing w:val="7"/>
                <w:sz w:val="19"/>
                <w:szCs w:val="19"/>
              </w:rPr>
              <w:t>审查责任：</w:t>
            </w:r>
            <w:r>
              <w:rPr>
                <w:rFonts w:ascii="仿宋" w:hAnsi="仿宋" w:eastAsia="仿宋" w:cs="仿宋"/>
                <w:spacing w:val="72"/>
                <w:sz w:val="19"/>
                <w:szCs w:val="19"/>
              </w:rPr>
              <w:t xml:space="preserve"> </w:t>
            </w:r>
            <w:r>
              <w:rPr>
                <w:rFonts w:ascii="仿宋" w:hAnsi="仿宋" w:eastAsia="仿宋" w:cs="仿宋"/>
                <w:spacing w:val="7"/>
                <w:sz w:val="19"/>
                <w:szCs w:val="19"/>
              </w:rPr>
              <w:t>对申请材料进行</w:t>
            </w:r>
            <w:r>
              <w:rPr>
                <w:rFonts w:ascii="仿宋" w:hAnsi="仿宋" w:eastAsia="仿宋" w:cs="仿宋"/>
                <w:spacing w:val="-47"/>
                <w:sz w:val="19"/>
                <w:szCs w:val="19"/>
              </w:rPr>
              <w:t xml:space="preserve"> </w:t>
            </w:r>
            <w:r>
              <w:rPr>
                <w:rFonts w:ascii="仿宋" w:hAnsi="仿宋" w:eastAsia="仿宋" w:cs="仿宋"/>
                <w:spacing w:val="7"/>
                <w:sz w:val="19"/>
                <w:szCs w:val="19"/>
              </w:rPr>
              <w:t>审</w:t>
            </w:r>
            <w:r>
              <w:rPr>
                <w:rFonts w:ascii="仿宋" w:hAnsi="仿宋" w:eastAsia="仿宋" w:cs="仿宋"/>
                <w:sz w:val="19"/>
                <w:szCs w:val="19"/>
              </w:rPr>
              <w:t xml:space="preserve"> </w:t>
            </w:r>
            <w:r>
              <w:rPr>
                <w:rFonts w:ascii="仿宋" w:hAnsi="仿宋" w:eastAsia="仿宋" w:cs="仿宋"/>
                <w:spacing w:val="2"/>
                <w:sz w:val="19"/>
                <w:szCs w:val="19"/>
              </w:rPr>
              <w:t>核；</w:t>
            </w:r>
            <w:r>
              <w:rPr>
                <w:rFonts w:ascii="仿宋" w:hAnsi="仿宋" w:eastAsia="仿宋" w:cs="仿宋"/>
                <w:spacing w:val="76"/>
                <w:sz w:val="19"/>
                <w:szCs w:val="19"/>
              </w:rPr>
              <w:t xml:space="preserve"> </w:t>
            </w:r>
            <w:r>
              <w:rPr>
                <w:rFonts w:ascii="仿宋" w:hAnsi="仿宋" w:eastAsia="仿宋" w:cs="仿宋"/>
                <w:spacing w:val="2"/>
                <w:sz w:val="19"/>
                <w:szCs w:val="19"/>
              </w:rPr>
              <w:t>核验经营场所证明</w:t>
            </w:r>
            <w:r>
              <w:rPr>
                <w:rFonts w:ascii="仿宋" w:hAnsi="仿宋" w:eastAsia="仿宋" w:cs="仿宋"/>
                <w:spacing w:val="-48"/>
                <w:sz w:val="19"/>
                <w:szCs w:val="19"/>
              </w:rPr>
              <w:t xml:space="preserve"> </w:t>
            </w:r>
            <w:r>
              <w:rPr>
                <w:rFonts w:ascii="仿宋" w:hAnsi="仿宋" w:eastAsia="仿宋" w:cs="仿宋"/>
                <w:spacing w:val="2"/>
                <w:sz w:val="19"/>
                <w:szCs w:val="19"/>
              </w:rPr>
              <w:t>，</w:t>
            </w:r>
            <w:r>
              <w:rPr>
                <w:rFonts w:ascii="仿宋" w:hAnsi="仿宋" w:eastAsia="仿宋" w:cs="仿宋"/>
                <w:spacing w:val="-56"/>
                <w:sz w:val="19"/>
                <w:szCs w:val="19"/>
              </w:rPr>
              <w:t xml:space="preserve"> </w:t>
            </w:r>
            <w:r>
              <w:rPr>
                <w:rFonts w:ascii="仿宋" w:hAnsi="仿宋" w:eastAsia="仿宋" w:cs="仿宋"/>
                <w:spacing w:val="2"/>
                <w:sz w:val="19"/>
                <w:szCs w:val="19"/>
              </w:rPr>
              <w:t>依</w:t>
            </w:r>
            <w:r>
              <w:rPr>
                <w:rFonts w:ascii="仿宋" w:hAnsi="仿宋" w:eastAsia="仿宋" w:cs="仿宋"/>
                <w:spacing w:val="-56"/>
                <w:sz w:val="19"/>
                <w:szCs w:val="19"/>
              </w:rPr>
              <w:t xml:space="preserve"> </w:t>
            </w:r>
            <w:r>
              <w:rPr>
                <w:rFonts w:ascii="仿宋" w:hAnsi="仿宋" w:eastAsia="仿宋" w:cs="仿宋"/>
                <w:spacing w:val="2"/>
                <w:sz w:val="19"/>
                <w:szCs w:val="19"/>
              </w:rPr>
              <w:t>法</w:t>
            </w:r>
            <w:r>
              <w:rPr>
                <w:rFonts w:ascii="仿宋" w:hAnsi="仿宋" w:eastAsia="仿宋" w:cs="仿宋"/>
                <w:sz w:val="19"/>
                <w:szCs w:val="19"/>
              </w:rPr>
              <w:t xml:space="preserve"> </w:t>
            </w:r>
            <w:r>
              <w:rPr>
                <w:rFonts w:ascii="仿宋" w:hAnsi="仿宋" w:eastAsia="仿宋" w:cs="仿宋"/>
                <w:spacing w:val="7"/>
                <w:sz w:val="19"/>
                <w:szCs w:val="19"/>
              </w:rPr>
              <w:t>取得的消防批准文件；</w:t>
            </w:r>
            <w:r>
              <w:rPr>
                <w:rFonts w:ascii="仿宋" w:hAnsi="仿宋" w:eastAsia="仿宋" w:cs="仿宋"/>
                <w:spacing w:val="84"/>
                <w:sz w:val="19"/>
                <w:szCs w:val="19"/>
              </w:rPr>
              <w:t xml:space="preserve"> </w:t>
            </w:r>
            <w:r>
              <w:rPr>
                <w:rFonts w:ascii="仿宋" w:hAnsi="仿宋" w:eastAsia="仿宋" w:cs="仿宋"/>
                <w:spacing w:val="7"/>
                <w:sz w:val="19"/>
                <w:szCs w:val="19"/>
              </w:rPr>
              <w:t>提</w:t>
            </w:r>
            <w:r>
              <w:rPr>
                <w:rFonts w:ascii="仿宋" w:hAnsi="仿宋" w:eastAsia="仿宋" w:cs="仿宋"/>
                <w:spacing w:val="-43"/>
                <w:sz w:val="19"/>
                <w:szCs w:val="19"/>
              </w:rPr>
              <w:t xml:space="preserve"> </w:t>
            </w:r>
            <w:r>
              <w:rPr>
                <w:rFonts w:ascii="仿宋" w:hAnsi="仿宋" w:eastAsia="仿宋" w:cs="仿宋"/>
                <w:spacing w:val="7"/>
                <w:sz w:val="19"/>
                <w:szCs w:val="19"/>
              </w:rPr>
              <w:t>出初</w:t>
            </w:r>
            <w:r>
              <w:rPr>
                <w:rFonts w:ascii="仿宋" w:hAnsi="仿宋" w:eastAsia="仿宋" w:cs="仿宋"/>
                <w:sz w:val="19"/>
                <w:szCs w:val="19"/>
              </w:rPr>
              <w:t xml:space="preserve"> </w:t>
            </w:r>
            <w:r>
              <w:rPr>
                <w:rFonts w:ascii="仿宋" w:hAnsi="仿宋" w:eastAsia="仿宋" w:cs="仿宋"/>
                <w:spacing w:val="12"/>
                <w:sz w:val="19"/>
                <w:szCs w:val="19"/>
              </w:rPr>
              <w:t>审意见</w:t>
            </w:r>
            <w:r>
              <w:rPr>
                <w:rFonts w:ascii="仿宋" w:hAnsi="仿宋" w:eastAsia="仿宋" w:cs="仿宋"/>
                <w:spacing w:val="-43"/>
                <w:sz w:val="19"/>
                <w:szCs w:val="19"/>
              </w:rPr>
              <w:t xml:space="preserve"> </w:t>
            </w:r>
            <w:r>
              <w:rPr>
                <w:rFonts w:ascii="仿宋" w:hAnsi="仿宋" w:eastAsia="仿宋" w:cs="仿宋"/>
                <w:spacing w:val="12"/>
                <w:sz w:val="19"/>
                <w:szCs w:val="19"/>
              </w:rPr>
              <w:t>，</w:t>
            </w:r>
            <w:r>
              <w:rPr>
                <w:rFonts w:ascii="仿宋" w:hAnsi="仿宋" w:eastAsia="仿宋" w:cs="仿宋"/>
                <w:spacing w:val="-30"/>
                <w:sz w:val="19"/>
                <w:szCs w:val="19"/>
              </w:rPr>
              <w:t xml:space="preserve"> </w:t>
            </w:r>
            <w:r>
              <w:rPr>
                <w:rFonts w:ascii="仿宋" w:hAnsi="仿宋" w:eastAsia="仿宋" w:cs="仿宋"/>
                <w:spacing w:val="12"/>
                <w:sz w:val="19"/>
                <w:szCs w:val="19"/>
              </w:rPr>
              <w:t>申请材料不全的</w:t>
            </w:r>
            <w:r>
              <w:rPr>
                <w:rFonts w:ascii="仿宋" w:hAnsi="仿宋" w:eastAsia="仿宋" w:cs="仿宋"/>
                <w:spacing w:val="-48"/>
                <w:sz w:val="19"/>
                <w:szCs w:val="19"/>
              </w:rPr>
              <w:t xml:space="preserve"> </w:t>
            </w:r>
            <w:r>
              <w:rPr>
                <w:rFonts w:ascii="仿宋" w:hAnsi="仿宋" w:eastAsia="仿宋" w:cs="仿宋"/>
                <w:spacing w:val="12"/>
                <w:sz w:val="19"/>
                <w:szCs w:val="19"/>
              </w:rPr>
              <w:t>，告</w:t>
            </w:r>
            <w:r>
              <w:rPr>
                <w:rFonts w:ascii="仿宋" w:hAnsi="仿宋" w:eastAsia="仿宋" w:cs="仿宋"/>
                <w:sz w:val="19"/>
                <w:szCs w:val="19"/>
              </w:rPr>
              <w:t xml:space="preserve"> </w:t>
            </w:r>
            <w:r>
              <w:rPr>
                <w:rFonts w:ascii="仿宋" w:hAnsi="仿宋" w:eastAsia="仿宋" w:cs="仿宋"/>
                <w:spacing w:val="9"/>
                <w:sz w:val="19"/>
                <w:szCs w:val="19"/>
              </w:rPr>
              <w:t>知需要补正的全部内容。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24"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75" w:line="188" w:lineRule="auto"/>
              <w:ind w:firstLine="307"/>
              <w:rPr>
                <w:rFonts w:ascii="仿宋" w:hAnsi="仿宋" w:eastAsia="仿宋" w:cs="仿宋"/>
                <w:sz w:val="20"/>
                <w:szCs w:val="20"/>
              </w:rPr>
            </w:pPr>
            <w:r>
              <w:rPr>
                <w:rFonts w:ascii="仿宋" w:hAnsi="仿宋" w:eastAsia="仿宋" w:cs="仿宋"/>
                <w:spacing w:val="-7"/>
                <w:sz w:val="20"/>
                <w:szCs w:val="20"/>
              </w:rPr>
              <w:t>决定</w:t>
            </w:r>
          </w:p>
        </w:tc>
        <w:tc>
          <w:tcPr>
            <w:tcW w:w="2867" w:type="dxa"/>
            <w:vAlign w:val="top"/>
          </w:tcPr>
          <w:p>
            <w:pPr>
              <w:spacing w:before="34" w:line="217" w:lineRule="auto"/>
              <w:ind w:left="47" w:right="13"/>
              <w:rPr>
                <w:rFonts w:ascii="仿宋" w:hAnsi="仿宋" w:eastAsia="仿宋" w:cs="仿宋"/>
                <w:sz w:val="19"/>
                <w:szCs w:val="19"/>
              </w:rPr>
            </w:pPr>
            <w:r>
              <w:rPr>
                <w:rFonts w:ascii="仿宋" w:hAnsi="仿宋" w:eastAsia="仿宋" w:cs="仿宋"/>
                <w:spacing w:val="8"/>
                <w:sz w:val="19"/>
                <w:szCs w:val="19"/>
              </w:rPr>
              <w:t>决定责任：</w:t>
            </w:r>
            <w:r>
              <w:rPr>
                <w:rFonts w:ascii="仿宋" w:hAnsi="仿宋" w:eastAsia="仿宋" w:cs="仿宋"/>
                <w:spacing w:val="82"/>
                <w:sz w:val="19"/>
                <w:szCs w:val="19"/>
              </w:rPr>
              <w:t xml:space="preserve"> </w:t>
            </w:r>
            <w:r>
              <w:rPr>
                <w:rFonts w:ascii="仿宋" w:hAnsi="仿宋" w:eastAsia="仿宋" w:cs="仿宋"/>
                <w:spacing w:val="8"/>
                <w:sz w:val="19"/>
                <w:szCs w:val="19"/>
              </w:rPr>
              <w:t>作出决定（不</w:t>
            </w:r>
            <w:r>
              <w:rPr>
                <w:rFonts w:ascii="仿宋" w:hAnsi="仿宋" w:eastAsia="仿宋" w:cs="仿宋"/>
                <w:spacing w:val="-55"/>
                <w:sz w:val="19"/>
                <w:szCs w:val="19"/>
              </w:rPr>
              <w:t xml:space="preserve"> </w:t>
            </w:r>
            <w:r>
              <w:rPr>
                <w:rFonts w:ascii="仿宋" w:hAnsi="仿宋" w:eastAsia="仿宋" w:cs="仿宋"/>
                <w:spacing w:val="8"/>
                <w:sz w:val="19"/>
                <w:szCs w:val="19"/>
              </w:rPr>
              <w:t>予行</w:t>
            </w:r>
            <w:r>
              <w:rPr>
                <w:rFonts w:ascii="仿宋" w:hAnsi="仿宋" w:eastAsia="仿宋" w:cs="仿宋"/>
                <w:sz w:val="19"/>
                <w:szCs w:val="19"/>
              </w:rPr>
              <w:t xml:space="preserve"> </w:t>
            </w:r>
            <w:r>
              <w:rPr>
                <w:rFonts w:ascii="仿宋" w:hAnsi="仿宋" w:eastAsia="仿宋" w:cs="仿宋"/>
                <w:spacing w:val="19"/>
                <w:w w:val="101"/>
                <w:sz w:val="19"/>
                <w:szCs w:val="19"/>
              </w:rPr>
              <w:t>政许可的应当告知理由</w:t>
            </w:r>
            <w:r>
              <w:rPr>
                <w:rFonts w:ascii="仿宋" w:hAnsi="仿宋" w:eastAsia="仿宋" w:cs="仿宋"/>
                <w:spacing w:val="-33"/>
                <w:sz w:val="19"/>
                <w:szCs w:val="19"/>
              </w:rPr>
              <w:t>）</w:t>
            </w:r>
            <w:r>
              <w:rPr>
                <w:rFonts w:ascii="仿宋" w:hAnsi="仿宋" w:eastAsia="仿宋" w:cs="仿宋"/>
                <w:spacing w:val="60"/>
                <w:sz w:val="19"/>
                <w:szCs w:val="19"/>
              </w:rPr>
              <w:t xml:space="preserve"> </w:t>
            </w:r>
            <w:r>
              <w:rPr>
                <w:rFonts w:ascii="仿宋" w:hAnsi="仿宋" w:eastAsia="仿宋" w:cs="仿宋"/>
                <w:spacing w:val="-33"/>
                <w:sz w:val="19"/>
                <w:szCs w:val="19"/>
              </w:rPr>
              <w:t>；</w:t>
            </w:r>
            <w:r>
              <w:rPr>
                <w:rFonts w:ascii="仿宋" w:hAnsi="仿宋" w:eastAsia="仿宋" w:cs="仿宋"/>
                <w:spacing w:val="19"/>
                <w:w w:val="101"/>
                <w:sz w:val="19"/>
                <w:szCs w:val="19"/>
              </w:rPr>
              <w:t>按</w:t>
            </w:r>
            <w:r>
              <w:rPr>
                <w:rFonts w:ascii="仿宋" w:hAnsi="仿宋" w:eastAsia="仿宋" w:cs="仿宋"/>
                <w:sz w:val="19"/>
                <w:szCs w:val="19"/>
              </w:rPr>
              <w:t xml:space="preserve"> </w:t>
            </w:r>
            <w:r>
              <w:rPr>
                <w:rFonts w:ascii="仿宋" w:hAnsi="仿宋" w:eastAsia="仿宋" w:cs="仿宋"/>
                <w:spacing w:val="-9"/>
                <w:sz w:val="19"/>
                <w:szCs w:val="19"/>
              </w:rPr>
              <w:t>时办结；</w:t>
            </w:r>
            <w:r>
              <w:rPr>
                <w:rFonts w:ascii="仿宋" w:hAnsi="仿宋" w:eastAsia="仿宋" w:cs="仿宋"/>
                <w:spacing w:val="68"/>
                <w:sz w:val="19"/>
                <w:szCs w:val="19"/>
              </w:rPr>
              <w:t xml:space="preserve"> </w:t>
            </w:r>
            <w:r>
              <w:rPr>
                <w:rFonts w:ascii="仿宋" w:hAnsi="仿宋" w:eastAsia="仿宋" w:cs="仿宋"/>
                <w:spacing w:val="-9"/>
                <w:sz w:val="19"/>
                <w:szCs w:val="19"/>
              </w:rPr>
              <w:t>法定告知。</w:t>
            </w:r>
          </w:p>
        </w:tc>
        <w:tc>
          <w:tcPr>
            <w:tcW w:w="966" w:type="dxa"/>
            <w:vMerge w:val="continue"/>
            <w:tcBorders>
              <w:top w:val="nil"/>
              <w:bottom w:val="nil"/>
            </w:tcBorders>
            <w:vAlign w:val="top"/>
          </w:tcPr>
          <w:p>
            <w:pPr>
              <w:rPr>
                <w:rFonts w:ascii="宋体"/>
                <w:sz w:val="21"/>
              </w:rPr>
            </w:pPr>
          </w:p>
        </w:tc>
        <w:tc>
          <w:tcPr>
            <w:tcW w:w="992" w:type="dxa"/>
            <w:vAlign w:val="top"/>
          </w:tcPr>
          <w:p>
            <w:pPr>
              <w:spacing w:before="310"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6" w:line="188" w:lineRule="auto"/>
              <w:ind w:firstLine="312"/>
              <w:rPr>
                <w:rFonts w:ascii="仿宋" w:hAnsi="仿宋" w:eastAsia="仿宋" w:cs="仿宋"/>
                <w:sz w:val="20"/>
                <w:szCs w:val="20"/>
              </w:rPr>
            </w:pPr>
            <w:r>
              <w:rPr>
                <w:rFonts w:ascii="仿宋" w:hAnsi="仿宋" w:eastAsia="仿宋" w:cs="仿宋"/>
                <w:spacing w:val="-9"/>
                <w:sz w:val="20"/>
                <w:szCs w:val="20"/>
              </w:rPr>
              <w:t>送达</w:t>
            </w:r>
          </w:p>
        </w:tc>
        <w:tc>
          <w:tcPr>
            <w:tcW w:w="2867" w:type="dxa"/>
            <w:vAlign w:val="top"/>
          </w:tcPr>
          <w:p>
            <w:pPr>
              <w:spacing w:before="38" w:line="208" w:lineRule="auto"/>
              <w:ind w:left="56" w:right="15" w:hanging="4"/>
              <w:rPr>
                <w:rFonts w:ascii="仿宋" w:hAnsi="仿宋" w:eastAsia="仿宋" w:cs="仿宋"/>
                <w:sz w:val="19"/>
                <w:szCs w:val="19"/>
              </w:rPr>
            </w:pPr>
            <w:r>
              <w:rPr>
                <w:rFonts w:ascii="仿宋" w:hAnsi="仿宋" w:eastAsia="仿宋" w:cs="仿宋"/>
                <w:spacing w:val="-2"/>
                <w:sz w:val="19"/>
                <w:szCs w:val="19"/>
              </w:rPr>
              <w:t>送达责任：</w:t>
            </w:r>
            <w:r>
              <w:rPr>
                <w:rFonts w:ascii="仿宋" w:hAnsi="仿宋" w:eastAsia="仿宋" w:cs="仿宋"/>
                <w:spacing w:val="77"/>
                <w:sz w:val="19"/>
                <w:szCs w:val="19"/>
              </w:rPr>
              <w:t xml:space="preserve"> </w:t>
            </w:r>
            <w:r>
              <w:rPr>
                <w:rFonts w:ascii="仿宋" w:hAnsi="仿宋" w:eastAsia="仿宋" w:cs="仿宋"/>
                <w:spacing w:val="-2"/>
                <w:sz w:val="19"/>
                <w:szCs w:val="19"/>
              </w:rPr>
              <w:t>制发送达文书；</w:t>
            </w:r>
            <w:r>
              <w:rPr>
                <w:rFonts w:ascii="仿宋" w:hAnsi="仿宋" w:eastAsia="仿宋" w:cs="仿宋"/>
                <w:spacing w:val="73"/>
                <w:sz w:val="19"/>
                <w:szCs w:val="19"/>
              </w:rPr>
              <w:t xml:space="preserve"> </w:t>
            </w:r>
            <w:r>
              <w:rPr>
                <w:rFonts w:ascii="仿宋" w:hAnsi="仿宋" w:eastAsia="仿宋" w:cs="仿宋"/>
                <w:spacing w:val="-2"/>
                <w:sz w:val="19"/>
                <w:szCs w:val="19"/>
              </w:rPr>
              <w:t>信</w:t>
            </w:r>
            <w:r>
              <w:rPr>
                <w:rFonts w:ascii="仿宋" w:hAnsi="仿宋" w:eastAsia="仿宋" w:cs="仿宋"/>
                <w:sz w:val="19"/>
                <w:szCs w:val="19"/>
              </w:rPr>
              <w:t xml:space="preserve"> </w:t>
            </w:r>
            <w:r>
              <w:rPr>
                <w:rFonts w:ascii="仿宋" w:hAnsi="仿宋" w:eastAsia="仿宋" w:cs="仿宋"/>
                <w:spacing w:val="3"/>
                <w:sz w:val="19"/>
                <w:szCs w:val="19"/>
              </w:rPr>
              <w:t>息公开。</w:t>
            </w:r>
          </w:p>
        </w:tc>
        <w:tc>
          <w:tcPr>
            <w:tcW w:w="966" w:type="dxa"/>
            <w:vMerge w:val="continue"/>
            <w:tcBorders>
              <w:top w:val="nil"/>
              <w:bottom w:val="nil"/>
            </w:tcBorders>
            <w:vAlign w:val="top"/>
          </w:tcPr>
          <w:p>
            <w:pPr>
              <w:rPr>
                <w:rFonts w:ascii="宋体"/>
                <w:sz w:val="21"/>
              </w:rPr>
            </w:pPr>
          </w:p>
        </w:tc>
        <w:tc>
          <w:tcPr>
            <w:tcW w:w="992" w:type="dxa"/>
            <w:vAlign w:val="top"/>
          </w:tcPr>
          <w:p>
            <w:pPr>
              <w:spacing w:before="189" w:line="180" w:lineRule="auto"/>
              <w:ind w:firstLine="475"/>
              <w:rPr>
                <w:rFonts w:ascii="仿宋" w:hAnsi="仿宋" w:eastAsia="仿宋" w:cs="仿宋"/>
                <w:sz w:val="20"/>
                <w:szCs w:val="20"/>
              </w:rPr>
            </w:pPr>
            <w:r>
              <w:rPr>
                <w:rFonts w:ascii="仿宋" w:hAnsi="仿宋" w:eastAsia="仿宋" w:cs="仿宋"/>
                <w:sz w:val="20"/>
                <w:szCs w:val="20"/>
              </w:rPr>
              <w:t>1</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90"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99" w:lineRule="auto"/>
              <w:rPr>
                <w:rFonts w:ascii="宋体"/>
                <w:sz w:val="21"/>
              </w:rPr>
            </w:pPr>
          </w:p>
          <w:p>
            <w:pPr>
              <w:spacing w:before="65" w:line="188" w:lineRule="auto"/>
              <w:ind w:firstLine="105"/>
              <w:rPr>
                <w:rFonts w:ascii="仿宋" w:hAnsi="仿宋" w:eastAsia="仿宋" w:cs="仿宋"/>
                <w:sz w:val="20"/>
                <w:szCs w:val="20"/>
              </w:rPr>
            </w:pPr>
            <w:r>
              <w:rPr>
                <w:rFonts w:ascii="仿宋" w:hAnsi="仿宋" w:eastAsia="仿宋" w:cs="仿宋"/>
                <w:spacing w:val="-3"/>
                <w:sz w:val="20"/>
                <w:szCs w:val="20"/>
              </w:rPr>
              <w:t>事后监管</w:t>
            </w:r>
          </w:p>
        </w:tc>
        <w:tc>
          <w:tcPr>
            <w:tcW w:w="2867" w:type="dxa"/>
            <w:vAlign w:val="top"/>
          </w:tcPr>
          <w:p>
            <w:pPr>
              <w:spacing w:before="37" w:line="224" w:lineRule="auto"/>
              <w:ind w:left="46" w:right="13"/>
              <w:rPr>
                <w:rFonts w:ascii="仿宋" w:hAnsi="仿宋" w:eastAsia="仿宋" w:cs="仿宋"/>
                <w:sz w:val="19"/>
                <w:szCs w:val="19"/>
              </w:rPr>
            </w:pPr>
            <w:r>
              <w:rPr>
                <w:rFonts w:ascii="仿宋" w:hAnsi="仿宋" w:eastAsia="仿宋" w:cs="仿宋"/>
                <w:spacing w:val="8"/>
                <w:sz w:val="19"/>
                <w:szCs w:val="19"/>
              </w:rPr>
              <w:t>事后监管责任：</w:t>
            </w:r>
            <w:r>
              <w:rPr>
                <w:rFonts w:ascii="仿宋" w:hAnsi="仿宋" w:eastAsia="仿宋" w:cs="仿宋"/>
                <w:spacing w:val="76"/>
                <w:w w:val="101"/>
                <w:sz w:val="19"/>
                <w:szCs w:val="19"/>
              </w:rPr>
              <w:t xml:space="preserve"> </w:t>
            </w:r>
            <w:r>
              <w:rPr>
                <w:rFonts w:ascii="仿宋" w:hAnsi="仿宋" w:eastAsia="仿宋" w:cs="仿宋"/>
                <w:spacing w:val="8"/>
                <w:sz w:val="19"/>
                <w:szCs w:val="19"/>
              </w:rPr>
              <w:t>加强许可后</w:t>
            </w:r>
            <w:r>
              <w:rPr>
                <w:rFonts w:ascii="仿宋" w:hAnsi="仿宋" w:eastAsia="仿宋" w:cs="仿宋"/>
                <w:spacing w:val="-52"/>
                <w:sz w:val="19"/>
                <w:szCs w:val="19"/>
              </w:rPr>
              <w:t xml:space="preserve"> </w:t>
            </w:r>
            <w:r>
              <w:rPr>
                <w:rFonts w:ascii="仿宋" w:hAnsi="仿宋" w:eastAsia="仿宋" w:cs="仿宋"/>
                <w:spacing w:val="8"/>
                <w:sz w:val="19"/>
                <w:szCs w:val="19"/>
              </w:rPr>
              <w:t>的</w:t>
            </w:r>
            <w:r>
              <w:rPr>
                <w:rFonts w:ascii="仿宋" w:hAnsi="仿宋" w:eastAsia="仿宋" w:cs="仿宋"/>
                <w:sz w:val="19"/>
                <w:szCs w:val="19"/>
              </w:rPr>
              <w:t xml:space="preserve"> </w:t>
            </w:r>
            <w:r>
              <w:rPr>
                <w:rFonts w:ascii="仿宋" w:hAnsi="仿宋" w:eastAsia="仿宋" w:cs="仿宋"/>
                <w:spacing w:val="11"/>
                <w:sz w:val="19"/>
                <w:szCs w:val="19"/>
              </w:rPr>
              <w:t>监督检查；</w:t>
            </w:r>
            <w:r>
              <w:rPr>
                <w:rFonts w:ascii="仿宋" w:hAnsi="仿宋" w:eastAsia="仿宋" w:cs="仿宋"/>
                <w:spacing w:val="83"/>
                <w:sz w:val="19"/>
                <w:szCs w:val="19"/>
              </w:rPr>
              <w:t xml:space="preserve"> </w:t>
            </w:r>
            <w:r>
              <w:rPr>
                <w:rFonts w:ascii="仿宋" w:hAnsi="仿宋" w:eastAsia="仿宋" w:cs="仿宋"/>
                <w:spacing w:val="11"/>
                <w:sz w:val="19"/>
                <w:szCs w:val="19"/>
              </w:rPr>
              <w:t>对获得许可后条件</w:t>
            </w:r>
            <w:r>
              <w:rPr>
                <w:rFonts w:ascii="仿宋" w:hAnsi="仿宋" w:eastAsia="仿宋" w:cs="仿宋"/>
                <w:sz w:val="19"/>
                <w:szCs w:val="19"/>
              </w:rPr>
              <w:t xml:space="preserve"> </w:t>
            </w:r>
            <w:r>
              <w:rPr>
                <w:rFonts w:ascii="仿宋" w:hAnsi="仿宋" w:eastAsia="仿宋" w:cs="仿宋"/>
                <w:spacing w:val="19"/>
                <w:w w:val="101"/>
                <w:sz w:val="19"/>
                <w:szCs w:val="19"/>
              </w:rPr>
              <w:t>发生变化的</w:t>
            </w:r>
            <w:r>
              <w:rPr>
                <w:rFonts w:ascii="仿宋" w:hAnsi="仿宋" w:eastAsia="仿宋" w:cs="仿宋"/>
                <w:spacing w:val="-47"/>
                <w:sz w:val="19"/>
                <w:szCs w:val="19"/>
              </w:rPr>
              <w:t xml:space="preserve"> </w:t>
            </w:r>
            <w:r>
              <w:rPr>
                <w:rFonts w:ascii="仿宋" w:hAnsi="仿宋" w:eastAsia="仿宋" w:cs="仿宋"/>
                <w:spacing w:val="19"/>
                <w:w w:val="101"/>
                <w:sz w:val="19"/>
                <w:szCs w:val="19"/>
              </w:rPr>
              <w:t>，应及时根据规定</w:t>
            </w:r>
            <w:r>
              <w:rPr>
                <w:rFonts w:ascii="仿宋" w:hAnsi="仿宋" w:eastAsia="仿宋" w:cs="仿宋"/>
                <w:sz w:val="19"/>
                <w:szCs w:val="19"/>
              </w:rPr>
              <w:t xml:space="preserve"> </w:t>
            </w:r>
            <w:r>
              <w:rPr>
                <w:rFonts w:ascii="仿宋" w:hAnsi="仿宋" w:eastAsia="仿宋" w:cs="仿宋"/>
                <w:spacing w:val="1"/>
                <w:sz w:val="19"/>
                <w:szCs w:val="19"/>
              </w:rPr>
              <w:t>要</w:t>
            </w:r>
            <w:r>
              <w:rPr>
                <w:rFonts w:ascii="仿宋" w:hAnsi="仿宋" w:eastAsia="仿宋" w:cs="仿宋"/>
                <w:spacing w:val="-31"/>
                <w:sz w:val="19"/>
                <w:szCs w:val="19"/>
              </w:rPr>
              <w:t xml:space="preserve"> </w:t>
            </w:r>
            <w:r>
              <w:rPr>
                <w:rFonts w:ascii="仿宋" w:hAnsi="仿宋" w:eastAsia="仿宋" w:cs="仿宋"/>
                <w:spacing w:val="1"/>
                <w:sz w:val="19"/>
                <w:szCs w:val="19"/>
              </w:rPr>
              <w:t>求</w:t>
            </w:r>
            <w:r>
              <w:rPr>
                <w:rFonts w:ascii="仿宋" w:hAnsi="仿宋" w:eastAsia="仿宋" w:cs="仿宋"/>
                <w:spacing w:val="-33"/>
                <w:sz w:val="19"/>
                <w:szCs w:val="19"/>
              </w:rPr>
              <w:t xml:space="preserve"> </w:t>
            </w:r>
            <w:r>
              <w:rPr>
                <w:rFonts w:ascii="仿宋" w:hAnsi="仿宋" w:eastAsia="仿宋" w:cs="仿宋"/>
                <w:spacing w:val="1"/>
                <w:sz w:val="19"/>
                <w:szCs w:val="19"/>
              </w:rPr>
              <w:t>改</w:t>
            </w:r>
            <w:r>
              <w:rPr>
                <w:rFonts w:ascii="仿宋" w:hAnsi="仿宋" w:eastAsia="仿宋" w:cs="仿宋"/>
                <w:spacing w:val="-41"/>
                <w:sz w:val="19"/>
                <w:szCs w:val="19"/>
              </w:rPr>
              <w:t xml:space="preserve"> </w:t>
            </w:r>
            <w:r>
              <w:rPr>
                <w:rFonts w:ascii="仿宋" w:hAnsi="仿宋" w:eastAsia="仿宋" w:cs="仿宋"/>
                <w:spacing w:val="1"/>
                <w:sz w:val="19"/>
                <w:szCs w:val="19"/>
              </w:rPr>
              <w:t>正</w:t>
            </w:r>
            <w:r>
              <w:rPr>
                <w:rFonts w:ascii="仿宋" w:hAnsi="仿宋" w:eastAsia="仿宋" w:cs="仿宋"/>
                <w:spacing w:val="-41"/>
                <w:sz w:val="19"/>
                <w:szCs w:val="19"/>
              </w:rPr>
              <w:t xml:space="preserve"> </w:t>
            </w:r>
            <w:r>
              <w:rPr>
                <w:rFonts w:ascii="仿宋" w:hAnsi="仿宋" w:eastAsia="仿宋" w:cs="仿宋"/>
                <w:spacing w:val="1"/>
                <w:sz w:val="19"/>
                <w:szCs w:val="19"/>
              </w:rPr>
              <w:t>或重</w:t>
            </w:r>
            <w:r>
              <w:rPr>
                <w:rFonts w:ascii="仿宋" w:hAnsi="仿宋" w:eastAsia="仿宋" w:cs="仿宋"/>
                <w:spacing w:val="-45"/>
                <w:sz w:val="19"/>
                <w:szCs w:val="19"/>
              </w:rPr>
              <w:t xml:space="preserve"> </w:t>
            </w:r>
            <w:r>
              <w:rPr>
                <w:rFonts w:ascii="仿宋" w:hAnsi="仿宋" w:eastAsia="仿宋" w:cs="仿宋"/>
                <w:spacing w:val="1"/>
                <w:sz w:val="19"/>
                <w:szCs w:val="19"/>
              </w:rPr>
              <w:t>新</w:t>
            </w:r>
            <w:r>
              <w:rPr>
                <w:rFonts w:ascii="仿宋" w:hAnsi="仿宋" w:eastAsia="仿宋" w:cs="仿宋"/>
                <w:spacing w:val="-37"/>
                <w:sz w:val="19"/>
                <w:szCs w:val="19"/>
              </w:rPr>
              <w:t xml:space="preserve"> </w:t>
            </w:r>
            <w:r>
              <w:rPr>
                <w:rFonts w:ascii="仿宋" w:hAnsi="仿宋" w:eastAsia="仿宋" w:cs="仿宋"/>
                <w:spacing w:val="1"/>
                <w:sz w:val="19"/>
                <w:szCs w:val="19"/>
              </w:rPr>
              <w:t>办</w:t>
            </w:r>
            <w:r>
              <w:rPr>
                <w:rFonts w:ascii="仿宋" w:hAnsi="仿宋" w:eastAsia="仿宋" w:cs="仿宋"/>
                <w:spacing w:val="-42"/>
                <w:sz w:val="19"/>
                <w:szCs w:val="19"/>
              </w:rPr>
              <w:t xml:space="preserve"> </w:t>
            </w:r>
            <w:r>
              <w:rPr>
                <w:rFonts w:ascii="仿宋" w:hAnsi="仿宋" w:eastAsia="仿宋" w:cs="仿宋"/>
                <w:spacing w:val="1"/>
                <w:sz w:val="19"/>
                <w:szCs w:val="19"/>
              </w:rPr>
              <w:t>理</w:t>
            </w:r>
            <w:r>
              <w:rPr>
                <w:rFonts w:ascii="仿宋" w:hAnsi="仿宋" w:eastAsia="仿宋" w:cs="仿宋"/>
                <w:spacing w:val="-43"/>
                <w:sz w:val="19"/>
                <w:szCs w:val="19"/>
              </w:rPr>
              <w:t xml:space="preserve"> </w:t>
            </w:r>
            <w:r>
              <w:rPr>
                <w:rFonts w:ascii="仿宋" w:hAnsi="仿宋" w:eastAsia="仿宋" w:cs="仿宋"/>
                <w:spacing w:val="1"/>
                <w:sz w:val="19"/>
                <w:szCs w:val="19"/>
              </w:rPr>
              <w:t>相关</w:t>
            </w:r>
            <w:r>
              <w:rPr>
                <w:rFonts w:ascii="仿宋" w:hAnsi="仿宋" w:eastAsia="仿宋" w:cs="仿宋"/>
                <w:spacing w:val="-43"/>
                <w:sz w:val="19"/>
                <w:szCs w:val="19"/>
              </w:rPr>
              <w:t xml:space="preserve"> </w:t>
            </w:r>
            <w:r>
              <w:rPr>
                <w:rFonts w:ascii="仿宋" w:hAnsi="仿宋" w:eastAsia="仿宋" w:cs="仿宋"/>
                <w:spacing w:val="1"/>
                <w:sz w:val="19"/>
                <w:szCs w:val="19"/>
              </w:rPr>
              <w:t>事</w:t>
            </w:r>
            <w:r>
              <w:rPr>
                <w:rFonts w:ascii="仿宋" w:hAnsi="仿宋" w:eastAsia="仿宋" w:cs="仿宋"/>
                <w:sz w:val="19"/>
                <w:szCs w:val="19"/>
              </w:rPr>
              <w:t xml:space="preserve"> </w:t>
            </w:r>
            <w:r>
              <w:rPr>
                <w:rFonts w:ascii="仿宋" w:hAnsi="仿宋" w:eastAsia="仿宋" w:cs="仿宋"/>
                <w:spacing w:val="14"/>
                <w:sz w:val="19"/>
                <w:szCs w:val="19"/>
              </w:rPr>
              <w:t>项</w:t>
            </w:r>
            <w:r>
              <w:rPr>
                <w:rFonts w:ascii="仿宋" w:hAnsi="仿宋" w:eastAsia="仿宋" w:cs="仿宋"/>
                <w:spacing w:val="-47"/>
                <w:sz w:val="19"/>
                <w:szCs w:val="19"/>
              </w:rPr>
              <w:t xml:space="preserve"> </w:t>
            </w:r>
            <w:r>
              <w:rPr>
                <w:rFonts w:ascii="仿宋" w:hAnsi="仿宋" w:eastAsia="仿宋" w:cs="仿宋"/>
                <w:spacing w:val="14"/>
                <w:sz w:val="19"/>
                <w:szCs w:val="19"/>
              </w:rPr>
              <w:t>，</w:t>
            </w:r>
            <w:r>
              <w:rPr>
                <w:rFonts w:ascii="仿宋" w:hAnsi="仿宋" w:eastAsia="仿宋" w:cs="仿宋"/>
                <w:spacing w:val="-53"/>
                <w:sz w:val="19"/>
                <w:szCs w:val="19"/>
              </w:rPr>
              <w:t xml:space="preserve"> </w:t>
            </w:r>
            <w:r>
              <w:rPr>
                <w:rFonts w:ascii="仿宋" w:hAnsi="仿宋" w:eastAsia="仿宋" w:cs="仿宋"/>
                <w:spacing w:val="14"/>
                <w:sz w:val="19"/>
                <w:szCs w:val="19"/>
              </w:rPr>
              <w:t>发现违法违规行为的及</w:t>
            </w:r>
            <w:r>
              <w:rPr>
                <w:rFonts w:ascii="仿宋" w:hAnsi="仿宋" w:eastAsia="仿宋" w:cs="仿宋"/>
                <w:spacing w:val="-48"/>
                <w:sz w:val="19"/>
                <w:szCs w:val="19"/>
              </w:rPr>
              <w:t xml:space="preserve"> </w:t>
            </w:r>
            <w:r>
              <w:rPr>
                <w:rFonts w:ascii="仿宋" w:hAnsi="仿宋" w:eastAsia="仿宋" w:cs="仿宋"/>
                <w:spacing w:val="14"/>
                <w:sz w:val="19"/>
                <w:szCs w:val="19"/>
              </w:rPr>
              <w:t>时</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39" w:line="206" w:lineRule="auto"/>
              <w:ind w:left="50" w:right="13" w:hanging="2"/>
              <w:rPr>
                <w:rFonts w:ascii="仿宋" w:hAnsi="仿宋" w:eastAsia="仿宋" w:cs="仿宋"/>
                <w:sz w:val="19"/>
                <w:szCs w:val="19"/>
              </w:rPr>
            </w:pPr>
            <w:r>
              <w:rPr>
                <w:rFonts w:ascii="仿宋" w:hAnsi="仿宋" w:eastAsia="仿宋" w:cs="仿宋"/>
                <w:spacing w:val="20"/>
                <w:w w:val="102"/>
                <w:sz w:val="19"/>
                <w:szCs w:val="19"/>
              </w:rPr>
              <w:t>其他法律法规规章文件规定应</w:t>
            </w:r>
            <w:r>
              <w:rPr>
                <w:rFonts w:ascii="仿宋" w:hAnsi="仿宋" w:eastAsia="仿宋" w:cs="仿宋"/>
                <w:spacing w:val="10"/>
                <w:sz w:val="19"/>
                <w:szCs w:val="19"/>
              </w:rPr>
              <w:t xml:space="preserve"> </w:t>
            </w:r>
            <w:r>
              <w:rPr>
                <w:rFonts w:ascii="仿宋" w:hAnsi="仿宋" w:eastAsia="仿宋" w:cs="仿宋"/>
                <w:spacing w:val="7"/>
                <w:sz w:val="19"/>
                <w:szCs w:val="19"/>
              </w:rPr>
              <w:t>履行的责任。</w:t>
            </w:r>
          </w:p>
        </w:tc>
        <w:tc>
          <w:tcPr>
            <w:tcW w:w="966" w:type="dxa"/>
            <w:vAlign w:val="top"/>
          </w:tcPr>
          <w:p>
            <w:pPr>
              <w:spacing w:before="175" w:line="189" w:lineRule="auto"/>
              <w:ind w:firstLine="254"/>
              <w:rPr>
                <w:rFonts w:ascii="仿宋" w:hAnsi="仿宋" w:eastAsia="仿宋" w:cs="仿宋"/>
                <w:sz w:val="16"/>
                <w:szCs w:val="16"/>
              </w:rPr>
            </w:pPr>
            <w:r>
              <w:rPr>
                <w:rFonts w:ascii="仿宋" w:hAnsi="仿宋" w:eastAsia="仿宋" w:cs="仿宋"/>
                <w:spacing w:val="-2"/>
                <w:sz w:val="16"/>
                <w:szCs w:val="16"/>
              </w:rPr>
              <w:t>文物股</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21" w:lineRule="exact"/>
              <w:rPr>
                <w:rFonts w:ascii="宋体"/>
                <w:sz w:val="17"/>
              </w:rPr>
            </w:pPr>
          </w:p>
        </w:tc>
        <w:tc>
          <w:tcPr>
            <w:tcW w:w="2867" w:type="dxa"/>
            <w:vAlign w:val="top"/>
          </w:tcPr>
          <w:p>
            <w:pPr>
              <w:spacing w:line="221" w:lineRule="exact"/>
              <w:rPr>
                <w:rFonts w:ascii="宋体"/>
                <w:sz w:val="17"/>
              </w:rPr>
            </w:pPr>
          </w:p>
        </w:tc>
        <w:tc>
          <w:tcPr>
            <w:tcW w:w="966" w:type="dxa"/>
            <w:vAlign w:val="top"/>
          </w:tcPr>
          <w:p>
            <w:pPr>
              <w:spacing w:line="221" w:lineRule="exact"/>
              <w:rPr>
                <w:rFonts w:ascii="宋体"/>
                <w:sz w:val="17"/>
              </w:rPr>
            </w:pPr>
          </w:p>
        </w:tc>
        <w:tc>
          <w:tcPr>
            <w:tcW w:w="992" w:type="dxa"/>
            <w:vAlign w:val="top"/>
          </w:tcPr>
          <w:p>
            <w:pPr>
              <w:spacing w:line="221" w:lineRule="exact"/>
              <w:rPr>
                <w:rFonts w:ascii="宋体"/>
                <w:sz w:val="17"/>
              </w:rPr>
            </w:pPr>
          </w:p>
        </w:tc>
        <w:tc>
          <w:tcPr>
            <w:tcW w:w="662" w:type="dxa"/>
            <w:vAlign w:val="top"/>
          </w:tcPr>
          <w:p>
            <w:pPr>
              <w:spacing w:line="221" w:lineRule="exact"/>
              <w:rPr>
                <w:rFonts w:ascii="宋体"/>
                <w:sz w:val="17"/>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rPr>
                <w:rFonts w:ascii="宋体"/>
                <w:sz w:val="21"/>
              </w:rPr>
            </w:pPr>
          </w:p>
        </w:tc>
        <w:tc>
          <w:tcPr>
            <w:tcW w:w="966" w:type="dxa"/>
            <w:vAlign w:val="top"/>
          </w:tcPr>
          <w:p>
            <w:pPr>
              <w:rPr>
                <w:rFonts w:ascii="宋体"/>
                <w:sz w:val="21"/>
              </w:rPr>
            </w:pP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p>
      <w:pPr>
        <w:sectPr>
          <w:footerReference r:id="rId169" w:type="default"/>
          <w:pgSz w:w="16837" w:h="11905"/>
          <w:pgMar w:top="1011" w:right="1274" w:bottom="674" w:left="1256" w:header="0" w:footer="519" w:gutter="0"/>
          <w:cols w:space="720" w:num="1"/>
        </w:sectPr>
      </w:pPr>
    </w:p>
    <w:p>
      <w:pPr>
        <w:spacing w:line="53"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4291" w:type="dxa"/>
            <w:gridSpan w:val="10"/>
            <w:vAlign w:val="top"/>
          </w:tcPr>
          <w:p>
            <w:pPr>
              <w:spacing w:before="28" w:line="186"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851" w:type="dxa"/>
            <w:vAlign w:val="top"/>
          </w:tcPr>
          <w:p>
            <w:pPr>
              <w:spacing w:before="14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4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5" w:line="213" w:lineRule="auto"/>
              <w:ind w:left="160" w:right="110" w:hanging="7"/>
              <w:rPr>
                <w:rFonts w:ascii="仿宋" w:hAnsi="仿宋" w:eastAsia="仿宋" w:cs="仿宋"/>
                <w:sz w:val="19"/>
                <w:szCs w:val="19"/>
              </w:rPr>
            </w:pPr>
            <w:r>
              <w:rPr>
                <w:rFonts w:ascii="仿宋" w:hAnsi="仿宋" w:eastAsia="仿宋" w:cs="仿宋"/>
                <w:spacing w:val="1"/>
                <w:sz w:val="19"/>
                <w:szCs w:val="19"/>
                <w14:textOutline w14:w="3509"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09" w14:cap="sq" w14:cmpd="sng">
                  <w14:solidFill>
                    <w14:srgbClr w14:val="000000"/>
                  </w14:solidFill>
                  <w14:prstDash w14:val="solid"/>
                  <w14:bevel/>
                </w14:textOutline>
              </w:rPr>
              <w:t>时限</w:t>
            </w:r>
          </w:p>
        </w:tc>
        <w:tc>
          <w:tcPr>
            <w:tcW w:w="1072" w:type="dxa"/>
            <w:vAlign w:val="top"/>
          </w:tcPr>
          <w:p>
            <w:pPr>
              <w:spacing w:before="25" w:line="213" w:lineRule="auto"/>
              <w:ind w:left="249" w:right="114" w:hanging="94"/>
              <w:rPr>
                <w:rFonts w:ascii="仿宋" w:hAnsi="仿宋" w:eastAsia="仿宋" w:cs="仿宋"/>
                <w:sz w:val="19"/>
                <w:szCs w:val="19"/>
              </w:rPr>
            </w:pPr>
            <w:r>
              <w:rPr>
                <w:rFonts w:ascii="仿宋" w:hAnsi="仿宋" w:eastAsia="仿宋" w:cs="仿宋"/>
                <w:spacing w:val="6"/>
                <w:sz w:val="19"/>
                <w:szCs w:val="19"/>
                <w14:textOutline w14:w="3509"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09"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4" w:hRule="atLeast"/>
        </w:trPr>
        <w:tc>
          <w:tcPr>
            <w:tcW w:w="851" w:type="dxa"/>
            <w:vMerge w:val="restart"/>
            <w:tcBorders>
              <w:bottom w:val="nil"/>
            </w:tcBorders>
            <w:vAlign w:val="top"/>
          </w:tcPr>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5" w:lineRule="auto"/>
              <w:rPr>
                <w:rFonts w:ascii="宋体"/>
                <w:sz w:val="21"/>
              </w:rPr>
            </w:pPr>
          </w:p>
          <w:p>
            <w:pPr>
              <w:spacing w:line="245" w:lineRule="auto"/>
              <w:rPr>
                <w:rFonts w:ascii="宋体"/>
                <w:sz w:val="21"/>
              </w:rPr>
            </w:pPr>
          </w:p>
          <w:p>
            <w:pPr>
              <w:spacing w:before="65" w:line="180" w:lineRule="auto"/>
              <w:ind w:firstLine="384"/>
              <w:rPr>
                <w:rFonts w:ascii="仿宋" w:hAnsi="仿宋" w:eastAsia="仿宋" w:cs="仿宋"/>
                <w:sz w:val="20"/>
                <w:szCs w:val="20"/>
              </w:rPr>
            </w:pPr>
            <w:r>
              <w:rPr>
                <w:rFonts w:ascii="仿宋" w:hAnsi="仿宋" w:eastAsia="仿宋" w:cs="仿宋"/>
                <w:sz w:val="20"/>
                <w:szCs w:val="20"/>
              </w:rPr>
              <w:t>3</w:t>
            </w:r>
          </w:p>
        </w:tc>
        <w:tc>
          <w:tcPr>
            <w:tcW w:w="2345" w:type="dxa"/>
            <w:vMerge w:val="restart"/>
            <w:tcBorders>
              <w:bottom w:val="nil"/>
            </w:tcBorders>
            <w:vAlign w:val="top"/>
          </w:tcPr>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before="65" w:line="188" w:lineRule="auto"/>
              <w:ind w:firstLine="68"/>
              <w:rPr>
                <w:rFonts w:ascii="仿宋" w:hAnsi="仿宋" w:eastAsia="仿宋" w:cs="仿宋"/>
                <w:sz w:val="20"/>
                <w:szCs w:val="20"/>
              </w:rPr>
            </w:pPr>
            <w:r>
              <w:rPr>
                <w:rFonts w:ascii="仿宋" w:hAnsi="仿宋" w:eastAsia="仿宋" w:cs="仿宋"/>
                <w:sz w:val="20"/>
                <w:szCs w:val="20"/>
              </w:rPr>
              <w:t>娱乐经营许可证变更审核</w:t>
            </w:r>
          </w:p>
        </w:tc>
        <w:tc>
          <w:tcPr>
            <w:tcW w:w="2551" w:type="dxa"/>
            <w:vMerge w:val="restart"/>
            <w:tcBorders>
              <w:bottom w:val="nil"/>
            </w:tcBorders>
            <w:vAlign w:val="top"/>
          </w:tcPr>
          <w:p>
            <w:pPr>
              <w:spacing w:line="348" w:lineRule="auto"/>
              <w:rPr>
                <w:rFonts w:ascii="宋体"/>
                <w:sz w:val="21"/>
              </w:rPr>
            </w:pPr>
          </w:p>
          <w:p>
            <w:pPr>
              <w:spacing w:before="65" w:line="208" w:lineRule="auto"/>
              <w:ind w:left="990" w:right="263" w:hanging="718"/>
              <w:rPr>
                <w:rFonts w:ascii="仿宋" w:hAnsi="仿宋" w:eastAsia="仿宋" w:cs="仿宋"/>
                <w:sz w:val="20"/>
                <w:szCs w:val="20"/>
              </w:rPr>
            </w:pPr>
            <w:r>
              <w:rPr>
                <w:rFonts w:ascii="仿宋" w:hAnsi="仿宋" w:eastAsia="仿宋" w:cs="仿宋"/>
                <w:spacing w:val="-1"/>
                <w:sz w:val="20"/>
                <w:szCs w:val="20"/>
              </w:rPr>
              <w:t>《娱乐场所管理条例》</w:t>
            </w:r>
            <w:r>
              <w:rPr>
                <w:rFonts w:ascii="仿宋" w:hAnsi="仿宋" w:eastAsia="仿宋" w:cs="仿宋"/>
                <w:spacing w:val="9"/>
                <w:sz w:val="20"/>
                <w:szCs w:val="20"/>
              </w:rPr>
              <w:t xml:space="preserve"> </w:t>
            </w:r>
            <w:r>
              <w:rPr>
                <w:rFonts w:ascii="仿宋" w:hAnsi="仿宋" w:eastAsia="仿宋" w:cs="仿宋"/>
                <w:spacing w:val="-7"/>
                <w:sz w:val="20"/>
                <w:szCs w:val="20"/>
              </w:rPr>
              <w:t>第三条</w:t>
            </w:r>
          </w:p>
          <w:p>
            <w:pPr>
              <w:spacing w:before="44" w:line="228" w:lineRule="auto"/>
              <w:ind w:left="76" w:right="52"/>
              <w:rPr>
                <w:rFonts w:ascii="仿宋" w:hAnsi="仿宋" w:eastAsia="仿宋" w:cs="仿宋"/>
                <w:sz w:val="20"/>
                <w:szCs w:val="20"/>
              </w:rPr>
            </w:pPr>
            <w:r>
              <w:rPr>
                <w:rFonts w:ascii="仿宋" w:hAnsi="仿宋" w:eastAsia="仿宋" w:cs="仿宋"/>
                <w:sz w:val="20"/>
                <w:szCs w:val="20"/>
              </w:rPr>
              <w:t>县级以上人民政府文化主管</w:t>
            </w:r>
            <w:r>
              <w:rPr>
                <w:rFonts w:ascii="仿宋" w:hAnsi="仿宋" w:eastAsia="仿宋" w:cs="仿宋"/>
                <w:spacing w:val="6"/>
                <w:sz w:val="20"/>
                <w:szCs w:val="20"/>
              </w:rPr>
              <w:t xml:space="preserve"> </w:t>
            </w:r>
            <w:r>
              <w:rPr>
                <w:rFonts w:ascii="仿宋" w:hAnsi="仿宋" w:eastAsia="仿宋" w:cs="仿宋"/>
                <w:sz w:val="20"/>
                <w:szCs w:val="20"/>
              </w:rPr>
              <w:t>部门负责对娱乐场所日常经</w:t>
            </w:r>
            <w:r>
              <w:rPr>
                <w:rFonts w:ascii="仿宋" w:hAnsi="仿宋" w:eastAsia="仿宋" w:cs="仿宋"/>
                <w:spacing w:val="7"/>
                <w:sz w:val="20"/>
                <w:szCs w:val="20"/>
              </w:rPr>
              <w:t xml:space="preserve"> </w:t>
            </w:r>
            <w:r>
              <w:rPr>
                <w:rFonts w:ascii="仿宋" w:hAnsi="仿宋" w:eastAsia="仿宋" w:cs="仿宋"/>
                <w:spacing w:val="-12"/>
                <w:sz w:val="20"/>
                <w:szCs w:val="20"/>
              </w:rPr>
              <w:t>营活动的监督管理；</w:t>
            </w:r>
            <w:r>
              <w:rPr>
                <w:rFonts w:ascii="仿宋" w:hAnsi="仿宋" w:eastAsia="仿宋" w:cs="仿宋"/>
                <w:spacing w:val="50"/>
                <w:sz w:val="20"/>
                <w:szCs w:val="20"/>
              </w:rPr>
              <w:t xml:space="preserve"> </w:t>
            </w:r>
            <w:r>
              <w:rPr>
                <w:rFonts w:ascii="仿宋" w:hAnsi="仿宋" w:eastAsia="仿宋" w:cs="仿宋"/>
                <w:spacing w:val="-12"/>
                <w:sz w:val="20"/>
                <w:szCs w:val="20"/>
              </w:rPr>
              <w:t>县级以</w:t>
            </w:r>
            <w:r>
              <w:rPr>
                <w:rFonts w:ascii="仿宋" w:hAnsi="仿宋" w:eastAsia="仿宋" w:cs="仿宋"/>
                <w:sz w:val="20"/>
                <w:szCs w:val="20"/>
              </w:rPr>
              <w:t xml:space="preserve"> 上公安部门负责对娱乐场所</w:t>
            </w:r>
            <w:r>
              <w:rPr>
                <w:rFonts w:ascii="仿宋" w:hAnsi="仿宋" w:eastAsia="仿宋" w:cs="仿宋"/>
                <w:spacing w:val="7"/>
                <w:sz w:val="20"/>
                <w:szCs w:val="20"/>
              </w:rPr>
              <w:t xml:space="preserve"> </w:t>
            </w:r>
            <w:r>
              <w:rPr>
                <w:rFonts w:ascii="仿宋" w:hAnsi="仿宋" w:eastAsia="仿宋" w:cs="仿宋"/>
                <w:sz w:val="20"/>
                <w:szCs w:val="20"/>
              </w:rPr>
              <w:t>消防、治安状况的监督管理</w:t>
            </w:r>
          </w:p>
          <w:p>
            <w:pPr>
              <w:spacing w:before="132" w:line="115" w:lineRule="exact"/>
              <w:ind w:firstLine="1201"/>
              <w:rPr>
                <w:rFonts w:ascii="仿宋" w:hAnsi="仿宋" w:eastAsia="仿宋" w:cs="仿宋"/>
                <w:sz w:val="20"/>
                <w:szCs w:val="20"/>
              </w:rPr>
            </w:pPr>
            <w:r>
              <w:rPr>
                <w:rFonts w:ascii="仿宋" w:hAnsi="仿宋" w:eastAsia="仿宋" w:cs="仿宋"/>
                <w:sz w:val="20"/>
                <w:szCs w:val="20"/>
              </w:rPr>
              <w:t>。</w:t>
            </w:r>
          </w:p>
          <w:p>
            <w:pPr>
              <w:spacing w:line="204" w:lineRule="auto"/>
              <w:ind w:firstLine="890"/>
              <w:rPr>
                <w:rFonts w:ascii="仿宋" w:hAnsi="仿宋" w:eastAsia="仿宋" w:cs="仿宋"/>
                <w:sz w:val="20"/>
                <w:szCs w:val="20"/>
              </w:rPr>
            </w:pPr>
            <w:r>
              <w:rPr>
                <w:rFonts w:ascii="仿宋" w:hAnsi="仿宋" w:eastAsia="仿宋" w:cs="仿宋"/>
                <w:spacing w:val="-5"/>
                <w:sz w:val="20"/>
                <w:szCs w:val="20"/>
              </w:rPr>
              <w:t>第十二条</w:t>
            </w:r>
          </w:p>
          <w:p>
            <w:pPr>
              <w:spacing w:before="24" w:line="228" w:lineRule="auto"/>
              <w:ind w:left="75" w:right="52"/>
              <w:rPr>
                <w:rFonts w:ascii="仿宋" w:hAnsi="仿宋" w:eastAsia="仿宋" w:cs="仿宋"/>
                <w:sz w:val="20"/>
                <w:szCs w:val="20"/>
              </w:rPr>
            </w:pPr>
            <w:r>
              <w:rPr>
                <w:rFonts w:ascii="仿宋" w:hAnsi="仿宋" w:eastAsia="仿宋" w:cs="仿宋"/>
                <w:sz w:val="20"/>
                <w:szCs w:val="20"/>
              </w:rPr>
              <w:t>娱乐场所改建、扩建营业场</w:t>
            </w:r>
            <w:r>
              <w:rPr>
                <w:rFonts w:ascii="仿宋" w:hAnsi="仿宋" w:eastAsia="仿宋" w:cs="仿宋"/>
                <w:spacing w:val="8"/>
                <w:sz w:val="20"/>
                <w:szCs w:val="20"/>
              </w:rPr>
              <w:t xml:space="preserve"> </w:t>
            </w:r>
            <w:r>
              <w:rPr>
                <w:rFonts w:ascii="仿宋" w:hAnsi="仿宋" w:eastAsia="仿宋" w:cs="仿宋"/>
                <w:sz w:val="20"/>
                <w:szCs w:val="20"/>
              </w:rPr>
              <w:t>所或者变更场地、主要设施</w:t>
            </w:r>
            <w:r>
              <w:rPr>
                <w:rFonts w:ascii="仿宋" w:hAnsi="仿宋" w:eastAsia="仿宋" w:cs="仿宋"/>
                <w:spacing w:val="7"/>
                <w:sz w:val="20"/>
                <w:szCs w:val="20"/>
              </w:rPr>
              <w:t xml:space="preserve"> </w:t>
            </w:r>
            <w:r>
              <w:rPr>
                <w:rFonts w:ascii="仿宋" w:hAnsi="仿宋" w:eastAsia="仿宋" w:cs="仿宋"/>
                <w:sz w:val="20"/>
                <w:szCs w:val="20"/>
              </w:rPr>
              <w:t>设备、投资人员，或者变更</w:t>
            </w:r>
            <w:r>
              <w:rPr>
                <w:rFonts w:ascii="仿宋" w:hAnsi="仿宋" w:eastAsia="仿宋" w:cs="仿宋"/>
                <w:spacing w:val="7"/>
                <w:sz w:val="20"/>
                <w:szCs w:val="20"/>
              </w:rPr>
              <w:t xml:space="preserve"> </w:t>
            </w:r>
            <w:r>
              <w:rPr>
                <w:rFonts w:ascii="仿宋" w:hAnsi="仿宋" w:eastAsia="仿宋" w:cs="仿宋"/>
                <w:sz w:val="20"/>
                <w:szCs w:val="20"/>
              </w:rPr>
              <w:t>娱乐经营许可证载明的事项</w:t>
            </w:r>
            <w:r>
              <w:rPr>
                <w:rFonts w:ascii="仿宋" w:hAnsi="仿宋" w:eastAsia="仿宋" w:cs="仿宋"/>
                <w:spacing w:val="8"/>
                <w:sz w:val="20"/>
                <w:szCs w:val="20"/>
              </w:rPr>
              <w:t xml:space="preserve"> </w:t>
            </w:r>
            <w:r>
              <w:rPr>
                <w:rFonts w:ascii="仿宋" w:hAnsi="仿宋" w:eastAsia="仿宋" w:cs="仿宋"/>
                <w:sz w:val="20"/>
                <w:szCs w:val="20"/>
              </w:rPr>
              <w:t>的，应当向原发证机关申请</w:t>
            </w:r>
            <w:r>
              <w:rPr>
                <w:rFonts w:ascii="仿宋" w:hAnsi="仿宋" w:eastAsia="仿宋" w:cs="仿宋"/>
                <w:spacing w:val="7"/>
                <w:sz w:val="20"/>
                <w:szCs w:val="20"/>
              </w:rPr>
              <w:t xml:space="preserve"> </w:t>
            </w:r>
            <w:r>
              <w:rPr>
                <w:rFonts w:ascii="仿宋" w:hAnsi="仿宋" w:eastAsia="仿宋" w:cs="仿宋"/>
                <w:sz w:val="20"/>
                <w:szCs w:val="20"/>
              </w:rPr>
              <w:t>重新核发娱乐经营许可证，</w:t>
            </w:r>
            <w:r>
              <w:rPr>
                <w:rFonts w:ascii="仿宋" w:hAnsi="仿宋" w:eastAsia="仿宋" w:cs="仿宋"/>
                <w:spacing w:val="8"/>
                <w:sz w:val="20"/>
                <w:szCs w:val="20"/>
              </w:rPr>
              <w:t xml:space="preserve"> </w:t>
            </w:r>
            <w:r>
              <w:rPr>
                <w:rFonts w:ascii="仿宋" w:hAnsi="仿宋" w:eastAsia="仿宋" w:cs="仿宋"/>
                <w:spacing w:val="-13"/>
                <w:sz w:val="20"/>
                <w:szCs w:val="20"/>
              </w:rPr>
              <w:t>并向公安部门备案；</w:t>
            </w:r>
            <w:r>
              <w:rPr>
                <w:rFonts w:ascii="仿宋" w:hAnsi="仿宋" w:eastAsia="仿宋" w:cs="仿宋"/>
                <w:spacing w:val="63"/>
                <w:sz w:val="20"/>
                <w:szCs w:val="20"/>
              </w:rPr>
              <w:t xml:space="preserve"> </w:t>
            </w:r>
            <w:r>
              <w:rPr>
                <w:rFonts w:ascii="仿宋" w:hAnsi="仿宋" w:eastAsia="仿宋" w:cs="仿宋"/>
                <w:spacing w:val="-13"/>
                <w:sz w:val="20"/>
                <w:szCs w:val="20"/>
              </w:rPr>
              <w:t>需要办</w:t>
            </w:r>
            <w:r>
              <w:rPr>
                <w:rFonts w:ascii="仿宋" w:hAnsi="仿宋" w:eastAsia="仿宋" w:cs="仿宋"/>
                <w:sz w:val="20"/>
                <w:szCs w:val="20"/>
              </w:rPr>
              <w:t xml:space="preserve"> 理变更登记的，应当依法向</w:t>
            </w:r>
            <w:r>
              <w:rPr>
                <w:rFonts w:ascii="仿宋" w:hAnsi="仿宋" w:eastAsia="仿宋" w:cs="仿宋"/>
                <w:spacing w:val="8"/>
                <w:sz w:val="20"/>
                <w:szCs w:val="20"/>
              </w:rPr>
              <w:t xml:space="preserve"> </w:t>
            </w:r>
            <w:r>
              <w:rPr>
                <w:rFonts w:ascii="仿宋" w:hAnsi="仿宋" w:eastAsia="仿宋" w:cs="仿宋"/>
                <w:sz w:val="20"/>
                <w:szCs w:val="20"/>
              </w:rPr>
              <w:t>工商行政管理部门办理变更</w:t>
            </w:r>
          </w:p>
          <w:p>
            <w:pPr>
              <w:spacing w:before="1" w:line="201" w:lineRule="auto"/>
              <w:ind w:firstLine="986"/>
              <w:rPr>
                <w:rFonts w:ascii="仿宋" w:hAnsi="仿宋" w:eastAsia="仿宋" w:cs="仿宋"/>
                <w:sz w:val="20"/>
                <w:szCs w:val="20"/>
              </w:rPr>
            </w:pPr>
            <w:r>
              <w:rPr>
                <w:rFonts w:ascii="仿宋" w:hAnsi="仿宋" w:eastAsia="仿宋" w:cs="仿宋"/>
                <w:spacing w:val="-4"/>
                <w:sz w:val="20"/>
                <w:szCs w:val="20"/>
              </w:rPr>
              <w:t>登记。</w:t>
            </w:r>
          </w:p>
        </w:tc>
        <w:tc>
          <w:tcPr>
            <w:tcW w:w="993" w:type="dxa"/>
            <w:vMerge w:val="restart"/>
            <w:tcBorders>
              <w:bottom w:val="nil"/>
            </w:tcBorders>
            <w:vAlign w:val="top"/>
          </w:tcPr>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其他职权</w:t>
            </w:r>
          </w:p>
        </w:tc>
        <w:tc>
          <w:tcPr>
            <w:tcW w:w="992" w:type="dxa"/>
            <w:vAlign w:val="top"/>
          </w:tcPr>
          <w:p>
            <w:pPr>
              <w:spacing w:line="285" w:lineRule="auto"/>
              <w:rPr>
                <w:rFonts w:ascii="宋体"/>
                <w:sz w:val="21"/>
              </w:rPr>
            </w:pPr>
          </w:p>
          <w:p>
            <w:pPr>
              <w:spacing w:before="65" w:line="188" w:lineRule="auto"/>
              <w:ind w:firstLine="316"/>
              <w:rPr>
                <w:rFonts w:ascii="仿宋" w:hAnsi="仿宋" w:eastAsia="仿宋" w:cs="仿宋"/>
                <w:sz w:val="20"/>
                <w:szCs w:val="20"/>
              </w:rPr>
            </w:pPr>
            <w:r>
              <w:rPr>
                <w:rFonts w:ascii="仿宋" w:hAnsi="仿宋" w:eastAsia="仿宋" w:cs="仿宋"/>
                <w:spacing w:val="-11"/>
                <w:sz w:val="20"/>
                <w:szCs w:val="20"/>
              </w:rPr>
              <w:t>受理</w:t>
            </w:r>
          </w:p>
        </w:tc>
        <w:tc>
          <w:tcPr>
            <w:tcW w:w="2867" w:type="dxa"/>
            <w:vAlign w:val="top"/>
          </w:tcPr>
          <w:p>
            <w:pPr>
              <w:spacing w:before="30" w:line="222" w:lineRule="auto"/>
              <w:ind w:left="46" w:right="13" w:firstLine="9"/>
              <w:rPr>
                <w:rFonts w:ascii="仿宋" w:hAnsi="仿宋" w:eastAsia="仿宋" w:cs="仿宋"/>
                <w:sz w:val="19"/>
                <w:szCs w:val="19"/>
              </w:rPr>
            </w:pPr>
            <w:r>
              <w:rPr>
                <w:rFonts w:ascii="仿宋" w:hAnsi="仿宋" w:eastAsia="仿宋" w:cs="仿宋"/>
                <w:spacing w:val="11"/>
                <w:sz w:val="19"/>
                <w:szCs w:val="19"/>
              </w:rPr>
              <w:t>受理责任：</w:t>
            </w:r>
            <w:r>
              <w:rPr>
                <w:rFonts w:ascii="仿宋" w:hAnsi="仿宋" w:eastAsia="仿宋" w:cs="仿宋"/>
                <w:spacing w:val="74"/>
                <w:sz w:val="19"/>
                <w:szCs w:val="19"/>
              </w:rPr>
              <w:t xml:space="preserve"> </w:t>
            </w:r>
            <w:r>
              <w:rPr>
                <w:rFonts w:ascii="仿宋" w:hAnsi="仿宋" w:eastAsia="仿宋" w:cs="仿宋"/>
                <w:spacing w:val="11"/>
                <w:sz w:val="19"/>
                <w:szCs w:val="19"/>
              </w:rPr>
              <w:t>公示依法应当提交</w:t>
            </w:r>
            <w:r>
              <w:rPr>
                <w:rFonts w:ascii="仿宋" w:hAnsi="仿宋" w:eastAsia="仿宋" w:cs="仿宋"/>
                <w:sz w:val="19"/>
                <w:szCs w:val="19"/>
              </w:rPr>
              <w:t xml:space="preserve"> </w:t>
            </w:r>
            <w:r>
              <w:rPr>
                <w:rFonts w:ascii="仿宋" w:hAnsi="仿宋" w:eastAsia="仿宋" w:cs="仿宋"/>
                <w:spacing w:val="-3"/>
                <w:sz w:val="19"/>
                <w:szCs w:val="19"/>
              </w:rPr>
              <w:t>的</w:t>
            </w:r>
            <w:r>
              <w:rPr>
                <w:rFonts w:ascii="仿宋" w:hAnsi="仿宋" w:eastAsia="仿宋" w:cs="仿宋"/>
                <w:spacing w:val="-37"/>
                <w:sz w:val="19"/>
                <w:szCs w:val="19"/>
              </w:rPr>
              <w:t xml:space="preserve"> </w:t>
            </w:r>
            <w:r>
              <w:rPr>
                <w:rFonts w:ascii="仿宋" w:hAnsi="仿宋" w:eastAsia="仿宋" w:cs="仿宋"/>
                <w:spacing w:val="-3"/>
                <w:sz w:val="19"/>
                <w:szCs w:val="19"/>
              </w:rPr>
              <w:t>材</w:t>
            </w:r>
            <w:r>
              <w:rPr>
                <w:rFonts w:ascii="仿宋" w:hAnsi="仿宋" w:eastAsia="仿宋" w:cs="仿宋"/>
                <w:spacing w:val="-45"/>
                <w:sz w:val="19"/>
                <w:szCs w:val="19"/>
              </w:rPr>
              <w:t xml:space="preserve"> </w:t>
            </w:r>
            <w:r>
              <w:rPr>
                <w:rFonts w:ascii="仿宋" w:hAnsi="仿宋" w:eastAsia="仿宋" w:cs="仿宋"/>
                <w:spacing w:val="-3"/>
                <w:sz w:val="19"/>
                <w:szCs w:val="19"/>
              </w:rPr>
              <w:t>料</w:t>
            </w:r>
            <w:r>
              <w:rPr>
                <w:rFonts w:ascii="仿宋" w:hAnsi="仿宋" w:eastAsia="仿宋" w:cs="仿宋"/>
                <w:spacing w:val="-31"/>
                <w:sz w:val="19"/>
                <w:szCs w:val="19"/>
              </w:rPr>
              <w:t xml:space="preserve"> </w:t>
            </w:r>
            <w:r>
              <w:rPr>
                <w:rFonts w:ascii="仿宋" w:hAnsi="仿宋" w:eastAsia="仿宋" w:cs="仿宋"/>
                <w:spacing w:val="-3"/>
                <w:sz w:val="19"/>
                <w:szCs w:val="19"/>
              </w:rPr>
              <w:t>；</w:t>
            </w:r>
            <w:r>
              <w:rPr>
                <w:rFonts w:ascii="仿宋" w:hAnsi="仿宋" w:eastAsia="仿宋" w:cs="仿宋"/>
                <w:spacing w:val="-33"/>
                <w:sz w:val="19"/>
                <w:szCs w:val="19"/>
              </w:rPr>
              <w:t xml:space="preserve"> </w:t>
            </w:r>
            <w:r>
              <w:rPr>
                <w:rFonts w:ascii="仿宋" w:hAnsi="仿宋" w:eastAsia="仿宋" w:cs="仿宋"/>
                <w:spacing w:val="-3"/>
                <w:sz w:val="19"/>
                <w:szCs w:val="19"/>
              </w:rPr>
              <w:t>一</w:t>
            </w:r>
            <w:r>
              <w:rPr>
                <w:rFonts w:ascii="仿宋" w:hAnsi="仿宋" w:eastAsia="仿宋" w:cs="仿宋"/>
                <w:spacing w:val="-44"/>
                <w:sz w:val="19"/>
                <w:szCs w:val="19"/>
              </w:rPr>
              <w:t xml:space="preserve"> </w:t>
            </w:r>
            <w:r>
              <w:rPr>
                <w:rFonts w:ascii="仿宋" w:hAnsi="仿宋" w:eastAsia="仿宋" w:cs="仿宋"/>
                <w:spacing w:val="-3"/>
                <w:sz w:val="19"/>
                <w:szCs w:val="19"/>
              </w:rPr>
              <w:t>次</w:t>
            </w:r>
            <w:r>
              <w:rPr>
                <w:rFonts w:ascii="仿宋" w:hAnsi="仿宋" w:eastAsia="仿宋" w:cs="仿宋"/>
                <w:spacing w:val="-41"/>
                <w:sz w:val="19"/>
                <w:szCs w:val="19"/>
              </w:rPr>
              <w:t xml:space="preserve"> </w:t>
            </w:r>
            <w:r>
              <w:rPr>
                <w:rFonts w:ascii="仿宋" w:hAnsi="仿宋" w:eastAsia="仿宋" w:cs="仿宋"/>
                <w:spacing w:val="-3"/>
                <w:sz w:val="19"/>
                <w:szCs w:val="19"/>
              </w:rPr>
              <w:t>性</w:t>
            </w:r>
            <w:r>
              <w:rPr>
                <w:rFonts w:ascii="仿宋" w:hAnsi="仿宋" w:eastAsia="仿宋" w:cs="仿宋"/>
                <w:spacing w:val="-44"/>
                <w:sz w:val="19"/>
                <w:szCs w:val="19"/>
              </w:rPr>
              <w:t xml:space="preserve"> </w:t>
            </w:r>
            <w:r>
              <w:rPr>
                <w:rFonts w:ascii="仿宋" w:hAnsi="仿宋" w:eastAsia="仿宋" w:cs="仿宋"/>
                <w:spacing w:val="-3"/>
                <w:sz w:val="19"/>
                <w:szCs w:val="19"/>
              </w:rPr>
              <w:t>告</w:t>
            </w:r>
            <w:r>
              <w:rPr>
                <w:rFonts w:ascii="仿宋" w:hAnsi="仿宋" w:eastAsia="仿宋" w:cs="仿宋"/>
                <w:spacing w:val="-42"/>
                <w:sz w:val="19"/>
                <w:szCs w:val="19"/>
              </w:rPr>
              <w:t xml:space="preserve"> </w:t>
            </w:r>
            <w:r>
              <w:rPr>
                <w:rFonts w:ascii="仿宋" w:hAnsi="仿宋" w:eastAsia="仿宋" w:cs="仿宋"/>
                <w:spacing w:val="-3"/>
                <w:sz w:val="19"/>
                <w:szCs w:val="19"/>
              </w:rPr>
              <w:t>知补</w:t>
            </w:r>
            <w:r>
              <w:rPr>
                <w:rFonts w:ascii="仿宋" w:hAnsi="仿宋" w:eastAsia="仿宋" w:cs="仿宋"/>
                <w:spacing w:val="-42"/>
                <w:sz w:val="19"/>
                <w:szCs w:val="19"/>
              </w:rPr>
              <w:t xml:space="preserve"> </w:t>
            </w:r>
            <w:r>
              <w:rPr>
                <w:rFonts w:ascii="仿宋" w:hAnsi="仿宋" w:eastAsia="仿宋" w:cs="仿宋"/>
                <w:spacing w:val="-3"/>
                <w:sz w:val="19"/>
                <w:szCs w:val="19"/>
              </w:rPr>
              <w:t>正</w:t>
            </w:r>
            <w:r>
              <w:rPr>
                <w:rFonts w:ascii="仿宋" w:hAnsi="仿宋" w:eastAsia="仿宋" w:cs="仿宋"/>
                <w:spacing w:val="-44"/>
                <w:sz w:val="19"/>
                <w:szCs w:val="19"/>
              </w:rPr>
              <w:t xml:space="preserve"> </w:t>
            </w:r>
            <w:r>
              <w:rPr>
                <w:rFonts w:ascii="仿宋" w:hAnsi="仿宋" w:eastAsia="仿宋" w:cs="仿宋"/>
                <w:spacing w:val="-3"/>
                <w:sz w:val="19"/>
                <w:szCs w:val="19"/>
              </w:rPr>
              <w:t>材</w:t>
            </w:r>
            <w:r>
              <w:rPr>
                <w:rFonts w:ascii="仿宋" w:hAnsi="仿宋" w:eastAsia="仿宋" w:cs="仿宋"/>
                <w:sz w:val="19"/>
                <w:szCs w:val="19"/>
              </w:rPr>
              <w:t xml:space="preserve"> </w:t>
            </w:r>
            <w:r>
              <w:rPr>
                <w:rFonts w:ascii="仿宋" w:hAnsi="仿宋" w:eastAsia="仿宋" w:cs="仿宋"/>
                <w:spacing w:val="11"/>
                <w:sz w:val="19"/>
                <w:szCs w:val="19"/>
              </w:rPr>
              <w:t>料；</w:t>
            </w:r>
            <w:r>
              <w:rPr>
                <w:rFonts w:ascii="仿宋" w:hAnsi="仿宋" w:eastAsia="仿宋" w:cs="仿宋"/>
                <w:spacing w:val="82"/>
                <w:sz w:val="19"/>
                <w:szCs w:val="19"/>
              </w:rPr>
              <w:t xml:space="preserve"> </w:t>
            </w:r>
            <w:r>
              <w:rPr>
                <w:rFonts w:ascii="仿宋" w:hAnsi="仿宋" w:eastAsia="仿宋" w:cs="仿宋"/>
                <w:spacing w:val="11"/>
                <w:sz w:val="19"/>
                <w:szCs w:val="19"/>
              </w:rPr>
              <w:t>依法受理或不予受理（不</w:t>
            </w:r>
            <w:r>
              <w:rPr>
                <w:rFonts w:ascii="仿宋" w:hAnsi="仿宋" w:eastAsia="仿宋" w:cs="仿宋"/>
                <w:sz w:val="19"/>
                <w:szCs w:val="19"/>
              </w:rPr>
              <w:t xml:space="preserve"> </w:t>
            </w:r>
            <w:r>
              <w:rPr>
                <w:rFonts w:ascii="仿宋" w:hAnsi="仿宋" w:eastAsia="仿宋" w:cs="仿宋"/>
                <w:spacing w:val="-1"/>
                <w:sz w:val="19"/>
                <w:szCs w:val="19"/>
              </w:rPr>
              <w:t>予受理应当告知理由）</w:t>
            </w:r>
            <w:r>
              <w:rPr>
                <w:rFonts w:ascii="仿宋" w:hAnsi="仿宋" w:eastAsia="仿宋" w:cs="仿宋"/>
                <w:spacing w:val="23"/>
                <w:sz w:val="19"/>
                <w:szCs w:val="19"/>
              </w:rPr>
              <w:t xml:space="preserve"> </w:t>
            </w:r>
            <w:r>
              <w:rPr>
                <w:rFonts w:ascii="仿宋" w:hAnsi="仿宋" w:eastAsia="仿宋" w:cs="仿宋"/>
                <w:spacing w:val="-1"/>
                <w:sz w:val="19"/>
                <w:szCs w:val="19"/>
              </w:rPr>
              <w:t>。</w:t>
            </w:r>
          </w:p>
        </w:tc>
        <w:tc>
          <w:tcPr>
            <w:tcW w:w="966" w:type="dxa"/>
            <w:vMerge w:val="restart"/>
            <w:tcBorders>
              <w:bottom w:val="nil"/>
            </w:tcBorders>
            <w:vAlign w:val="top"/>
          </w:tcPr>
          <w:p>
            <w:pPr>
              <w:spacing w:line="274" w:lineRule="auto"/>
              <w:rPr>
                <w:rFonts w:ascii="宋体"/>
                <w:sz w:val="21"/>
              </w:rPr>
            </w:pPr>
          </w:p>
          <w:p>
            <w:pPr>
              <w:spacing w:line="274" w:lineRule="auto"/>
              <w:rPr>
                <w:rFonts w:ascii="宋体"/>
                <w:sz w:val="21"/>
              </w:rPr>
            </w:pPr>
          </w:p>
          <w:p>
            <w:pPr>
              <w:spacing w:line="274" w:lineRule="auto"/>
              <w:rPr>
                <w:rFonts w:ascii="宋体"/>
                <w:sz w:val="21"/>
              </w:rPr>
            </w:pPr>
          </w:p>
          <w:p>
            <w:pPr>
              <w:spacing w:line="274" w:lineRule="auto"/>
              <w:rPr>
                <w:rFonts w:ascii="宋体"/>
                <w:sz w:val="21"/>
              </w:rPr>
            </w:pPr>
          </w:p>
          <w:p>
            <w:pPr>
              <w:spacing w:line="274" w:lineRule="auto"/>
              <w:rPr>
                <w:rFonts w:ascii="宋体"/>
                <w:sz w:val="21"/>
              </w:rPr>
            </w:pPr>
          </w:p>
          <w:p>
            <w:pPr>
              <w:spacing w:before="52" w:line="189" w:lineRule="auto"/>
              <w:ind w:firstLine="95"/>
              <w:rPr>
                <w:rFonts w:ascii="仿宋" w:hAnsi="仿宋" w:eastAsia="仿宋" w:cs="仿宋"/>
                <w:sz w:val="16"/>
                <w:szCs w:val="16"/>
              </w:rPr>
            </w:pPr>
            <w:r>
              <w:rPr>
                <w:rFonts w:ascii="仿宋" w:hAnsi="仿宋" w:eastAsia="仿宋" w:cs="仿宋"/>
                <w:spacing w:val="-1"/>
                <w:sz w:val="16"/>
                <w:szCs w:val="16"/>
              </w:rPr>
              <w:t>市场管理股</w:t>
            </w:r>
          </w:p>
        </w:tc>
        <w:tc>
          <w:tcPr>
            <w:tcW w:w="992" w:type="dxa"/>
            <w:vAlign w:val="top"/>
          </w:tcPr>
          <w:p>
            <w:pPr>
              <w:spacing w:line="314" w:lineRule="auto"/>
              <w:rPr>
                <w:rFonts w:ascii="宋体"/>
                <w:sz w:val="21"/>
              </w:rPr>
            </w:pPr>
          </w:p>
          <w:p>
            <w:pPr>
              <w:spacing w:before="65" w:line="180" w:lineRule="auto"/>
              <w:ind w:firstLine="475"/>
              <w:rPr>
                <w:rFonts w:ascii="仿宋" w:hAnsi="仿宋" w:eastAsia="仿宋" w:cs="仿宋"/>
                <w:sz w:val="20"/>
                <w:szCs w:val="20"/>
              </w:rPr>
            </w:pPr>
            <w:r>
              <w:rPr>
                <w:rFonts w:ascii="仿宋" w:hAnsi="仿宋" w:eastAsia="仿宋" w:cs="仿宋"/>
                <w:sz w:val="20"/>
                <w:szCs w:val="20"/>
              </w:rPr>
              <w:t>1</w:t>
            </w:r>
          </w:p>
        </w:tc>
        <w:tc>
          <w:tcPr>
            <w:tcW w:w="662" w:type="dxa"/>
            <w:vMerge w:val="restart"/>
            <w:tcBorders>
              <w:bottom w:val="nil"/>
            </w:tcBorders>
            <w:vAlign w:val="top"/>
          </w:tcPr>
          <w:p>
            <w:pPr>
              <w:spacing w:line="274" w:lineRule="auto"/>
              <w:rPr>
                <w:rFonts w:ascii="宋体"/>
                <w:sz w:val="21"/>
              </w:rPr>
            </w:pPr>
          </w:p>
          <w:p>
            <w:pPr>
              <w:spacing w:line="274" w:lineRule="auto"/>
              <w:rPr>
                <w:rFonts w:ascii="宋体"/>
                <w:sz w:val="21"/>
              </w:rPr>
            </w:pPr>
          </w:p>
          <w:p>
            <w:pPr>
              <w:spacing w:line="274" w:lineRule="auto"/>
              <w:rPr>
                <w:rFonts w:ascii="宋体"/>
                <w:sz w:val="21"/>
              </w:rPr>
            </w:pPr>
          </w:p>
          <w:p>
            <w:pPr>
              <w:spacing w:line="275" w:lineRule="auto"/>
              <w:rPr>
                <w:rFonts w:ascii="宋体"/>
                <w:sz w:val="21"/>
              </w:rPr>
            </w:pPr>
          </w:p>
          <w:p>
            <w:pPr>
              <w:spacing w:line="275" w:lineRule="auto"/>
              <w:rPr>
                <w:rFonts w:ascii="宋体"/>
                <w:sz w:val="21"/>
              </w:rPr>
            </w:pPr>
          </w:p>
          <w:p>
            <w:pPr>
              <w:spacing w:before="65" w:line="180" w:lineRule="auto"/>
              <w:ind w:firstLine="248"/>
              <w:rPr>
                <w:rFonts w:ascii="仿宋" w:hAnsi="仿宋" w:eastAsia="仿宋" w:cs="仿宋"/>
                <w:sz w:val="20"/>
                <w:szCs w:val="20"/>
              </w:rPr>
            </w:pPr>
            <w:r>
              <w:rPr>
                <w:rFonts w:ascii="仿宋" w:hAnsi="仿宋" w:eastAsia="仿宋" w:cs="仿宋"/>
                <w:spacing w:val="-5"/>
                <w:sz w:val="20"/>
                <w:szCs w:val="20"/>
              </w:rPr>
              <w:t>20</w:t>
            </w:r>
          </w:p>
        </w:tc>
        <w:tc>
          <w:tcPr>
            <w:tcW w:w="1072" w:type="dxa"/>
            <w:vMerge w:val="restart"/>
            <w:tcBorders>
              <w:bottom w:val="nil"/>
            </w:tcBorders>
            <w:vAlign w:val="top"/>
          </w:tcPr>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2"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93" w:lineRule="auto"/>
              <w:rPr>
                <w:rFonts w:ascii="宋体"/>
                <w:sz w:val="21"/>
              </w:rPr>
            </w:pPr>
          </w:p>
          <w:p>
            <w:pPr>
              <w:spacing w:before="65" w:line="188" w:lineRule="auto"/>
              <w:ind w:firstLine="322"/>
              <w:rPr>
                <w:rFonts w:ascii="仿宋" w:hAnsi="仿宋" w:eastAsia="仿宋" w:cs="仿宋"/>
                <w:sz w:val="20"/>
                <w:szCs w:val="20"/>
              </w:rPr>
            </w:pPr>
            <w:r>
              <w:rPr>
                <w:rFonts w:ascii="仿宋" w:hAnsi="仿宋" w:eastAsia="仿宋" w:cs="仿宋"/>
                <w:spacing w:val="-14"/>
                <w:sz w:val="20"/>
                <w:szCs w:val="20"/>
              </w:rPr>
              <w:t>审查</w:t>
            </w:r>
          </w:p>
        </w:tc>
        <w:tc>
          <w:tcPr>
            <w:tcW w:w="2867" w:type="dxa"/>
            <w:vAlign w:val="top"/>
          </w:tcPr>
          <w:p>
            <w:pPr>
              <w:spacing w:before="34" w:line="224" w:lineRule="auto"/>
              <w:ind w:left="46" w:right="13" w:firstLine="16"/>
              <w:rPr>
                <w:rFonts w:ascii="仿宋" w:hAnsi="仿宋" w:eastAsia="仿宋" w:cs="仿宋"/>
                <w:sz w:val="19"/>
                <w:szCs w:val="19"/>
              </w:rPr>
            </w:pPr>
            <w:r>
              <w:rPr>
                <w:rFonts w:ascii="仿宋" w:hAnsi="仿宋" w:eastAsia="仿宋" w:cs="仿宋"/>
                <w:spacing w:val="7"/>
                <w:sz w:val="19"/>
                <w:szCs w:val="19"/>
              </w:rPr>
              <w:t>审查责任：</w:t>
            </w:r>
            <w:r>
              <w:rPr>
                <w:rFonts w:ascii="仿宋" w:hAnsi="仿宋" w:eastAsia="仿宋" w:cs="仿宋"/>
                <w:spacing w:val="72"/>
                <w:sz w:val="19"/>
                <w:szCs w:val="19"/>
              </w:rPr>
              <w:t xml:space="preserve"> </w:t>
            </w:r>
            <w:r>
              <w:rPr>
                <w:rFonts w:ascii="仿宋" w:hAnsi="仿宋" w:eastAsia="仿宋" w:cs="仿宋"/>
                <w:spacing w:val="7"/>
                <w:sz w:val="19"/>
                <w:szCs w:val="19"/>
              </w:rPr>
              <w:t>对申请材料进行</w:t>
            </w:r>
            <w:r>
              <w:rPr>
                <w:rFonts w:ascii="仿宋" w:hAnsi="仿宋" w:eastAsia="仿宋" w:cs="仿宋"/>
                <w:spacing w:val="-47"/>
                <w:sz w:val="19"/>
                <w:szCs w:val="19"/>
              </w:rPr>
              <w:t xml:space="preserve"> </w:t>
            </w:r>
            <w:r>
              <w:rPr>
                <w:rFonts w:ascii="仿宋" w:hAnsi="仿宋" w:eastAsia="仿宋" w:cs="仿宋"/>
                <w:spacing w:val="7"/>
                <w:sz w:val="19"/>
                <w:szCs w:val="19"/>
              </w:rPr>
              <w:t>审</w:t>
            </w:r>
            <w:r>
              <w:rPr>
                <w:rFonts w:ascii="仿宋" w:hAnsi="仿宋" w:eastAsia="仿宋" w:cs="仿宋"/>
                <w:sz w:val="19"/>
                <w:szCs w:val="19"/>
              </w:rPr>
              <w:t xml:space="preserve"> </w:t>
            </w:r>
            <w:r>
              <w:rPr>
                <w:rFonts w:ascii="仿宋" w:hAnsi="仿宋" w:eastAsia="仿宋" w:cs="仿宋"/>
                <w:spacing w:val="2"/>
                <w:sz w:val="19"/>
                <w:szCs w:val="19"/>
              </w:rPr>
              <w:t>核；</w:t>
            </w:r>
            <w:r>
              <w:rPr>
                <w:rFonts w:ascii="仿宋" w:hAnsi="仿宋" w:eastAsia="仿宋" w:cs="仿宋"/>
                <w:spacing w:val="76"/>
                <w:sz w:val="19"/>
                <w:szCs w:val="19"/>
              </w:rPr>
              <w:t xml:space="preserve"> </w:t>
            </w:r>
            <w:r>
              <w:rPr>
                <w:rFonts w:ascii="仿宋" w:hAnsi="仿宋" w:eastAsia="仿宋" w:cs="仿宋"/>
                <w:spacing w:val="2"/>
                <w:sz w:val="19"/>
                <w:szCs w:val="19"/>
              </w:rPr>
              <w:t>核验经营场所证明</w:t>
            </w:r>
            <w:r>
              <w:rPr>
                <w:rFonts w:ascii="仿宋" w:hAnsi="仿宋" w:eastAsia="仿宋" w:cs="仿宋"/>
                <w:spacing w:val="-48"/>
                <w:sz w:val="19"/>
                <w:szCs w:val="19"/>
              </w:rPr>
              <w:t xml:space="preserve"> </w:t>
            </w:r>
            <w:r>
              <w:rPr>
                <w:rFonts w:ascii="仿宋" w:hAnsi="仿宋" w:eastAsia="仿宋" w:cs="仿宋"/>
                <w:spacing w:val="2"/>
                <w:sz w:val="19"/>
                <w:szCs w:val="19"/>
              </w:rPr>
              <w:t>，</w:t>
            </w:r>
            <w:r>
              <w:rPr>
                <w:rFonts w:ascii="仿宋" w:hAnsi="仿宋" w:eastAsia="仿宋" w:cs="仿宋"/>
                <w:spacing w:val="-56"/>
                <w:sz w:val="19"/>
                <w:szCs w:val="19"/>
              </w:rPr>
              <w:t xml:space="preserve"> </w:t>
            </w:r>
            <w:r>
              <w:rPr>
                <w:rFonts w:ascii="仿宋" w:hAnsi="仿宋" w:eastAsia="仿宋" w:cs="仿宋"/>
                <w:spacing w:val="2"/>
                <w:sz w:val="19"/>
                <w:szCs w:val="19"/>
              </w:rPr>
              <w:t>依</w:t>
            </w:r>
            <w:r>
              <w:rPr>
                <w:rFonts w:ascii="仿宋" w:hAnsi="仿宋" w:eastAsia="仿宋" w:cs="仿宋"/>
                <w:spacing w:val="-56"/>
                <w:sz w:val="19"/>
                <w:szCs w:val="19"/>
              </w:rPr>
              <w:t xml:space="preserve"> </w:t>
            </w:r>
            <w:r>
              <w:rPr>
                <w:rFonts w:ascii="仿宋" w:hAnsi="仿宋" w:eastAsia="仿宋" w:cs="仿宋"/>
                <w:spacing w:val="2"/>
                <w:sz w:val="19"/>
                <w:szCs w:val="19"/>
              </w:rPr>
              <w:t>法</w:t>
            </w:r>
            <w:r>
              <w:rPr>
                <w:rFonts w:ascii="仿宋" w:hAnsi="仿宋" w:eastAsia="仿宋" w:cs="仿宋"/>
                <w:sz w:val="19"/>
                <w:szCs w:val="19"/>
              </w:rPr>
              <w:t xml:space="preserve"> </w:t>
            </w:r>
            <w:r>
              <w:rPr>
                <w:rFonts w:ascii="仿宋" w:hAnsi="仿宋" w:eastAsia="仿宋" w:cs="仿宋"/>
                <w:spacing w:val="7"/>
                <w:sz w:val="19"/>
                <w:szCs w:val="19"/>
              </w:rPr>
              <w:t>取得的消防批准文件；</w:t>
            </w:r>
            <w:r>
              <w:rPr>
                <w:rFonts w:ascii="仿宋" w:hAnsi="仿宋" w:eastAsia="仿宋" w:cs="仿宋"/>
                <w:spacing w:val="84"/>
                <w:sz w:val="19"/>
                <w:szCs w:val="19"/>
              </w:rPr>
              <w:t xml:space="preserve"> </w:t>
            </w:r>
            <w:r>
              <w:rPr>
                <w:rFonts w:ascii="仿宋" w:hAnsi="仿宋" w:eastAsia="仿宋" w:cs="仿宋"/>
                <w:spacing w:val="7"/>
                <w:sz w:val="19"/>
                <w:szCs w:val="19"/>
              </w:rPr>
              <w:t>提</w:t>
            </w:r>
            <w:r>
              <w:rPr>
                <w:rFonts w:ascii="仿宋" w:hAnsi="仿宋" w:eastAsia="仿宋" w:cs="仿宋"/>
                <w:spacing w:val="-43"/>
                <w:sz w:val="19"/>
                <w:szCs w:val="19"/>
              </w:rPr>
              <w:t xml:space="preserve"> </w:t>
            </w:r>
            <w:r>
              <w:rPr>
                <w:rFonts w:ascii="仿宋" w:hAnsi="仿宋" w:eastAsia="仿宋" w:cs="仿宋"/>
                <w:spacing w:val="7"/>
                <w:sz w:val="19"/>
                <w:szCs w:val="19"/>
              </w:rPr>
              <w:t>出初</w:t>
            </w:r>
            <w:r>
              <w:rPr>
                <w:rFonts w:ascii="仿宋" w:hAnsi="仿宋" w:eastAsia="仿宋" w:cs="仿宋"/>
                <w:sz w:val="19"/>
                <w:szCs w:val="19"/>
              </w:rPr>
              <w:t xml:space="preserve"> </w:t>
            </w:r>
            <w:r>
              <w:rPr>
                <w:rFonts w:ascii="仿宋" w:hAnsi="仿宋" w:eastAsia="仿宋" w:cs="仿宋"/>
                <w:spacing w:val="12"/>
                <w:sz w:val="19"/>
                <w:szCs w:val="19"/>
              </w:rPr>
              <w:t>审意见</w:t>
            </w:r>
            <w:r>
              <w:rPr>
                <w:rFonts w:ascii="仿宋" w:hAnsi="仿宋" w:eastAsia="仿宋" w:cs="仿宋"/>
                <w:spacing w:val="-43"/>
                <w:sz w:val="19"/>
                <w:szCs w:val="19"/>
              </w:rPr>
              <w:t xml:space="preserve"> </w:t>
            </w:r>
            <w:r>
              <w:rPr>
                <w:rFonts w:ascii="仿宋" w:hAnsi="仿宋" w:eastAsia="仿宋" w:cs="仿宋"/>
                <w:spacing w:val="12"/>
                <w:sz w:val="19"/>
                <w:szCs w:val="19"/>
              </w:rPr>
              <w:t>，</w:t>
            </w:r>
            <w:r>
              <w:rPr>
                <w:rFonts w:ascii="仿宋" w:hAnsi="仿宋" w:eastAsia="仿宋" w:cs="仿宋"/>
                <w:spacing w:val="-30"/>
                <w:sz w:val="19"/>
                <w:szCs w:val="19"/>
              </w:rPr>
              <w:t xml:space="preserve"> </w:t>
            </w:r>
            <w:r>
              <w:rPr>
                <w:rFonts w:ascii="仿宋" w:hAnsi="仿宋" w:eastAsia="仿宋" w:cs="仿宋"/>
                <w:spacing w:val="12"/>
                <w:sz w:val="19"/>
                <w:szCs w:val="19"/>
              </w:rPr>
              <w:t>申请材料不全的</w:t>
            </w:r>
            <w:r>
              <w:rPr>
                <w:rFonts w:ascii="仿宋" w:hAnsi="仿宋" w:eastAsia="仿宋" w:cs="仿宋"/>
                <w:spacing w:val="-48"/>
                <w:sz w:val="19"/>
                <w:szCs w:val="19"/>
              </w:rPr>
              <w:t xml:space="preserve"> </w:t>
            </w:r>
            <w:r>
              <w:rPr>
                <w:rFonts w:ascii="仿宋" w:hAnsi="仿宋" w:eastAsia="仿宋" w:cs="仿宋"/>
                <w:spacing w:val="12"/>
                <w:sz w:val="19"/>
                <w:szCs w:val="19"/>
              </w:rPr>
              <w:t>，告</w:t>
            </w:r>
            <w:r>
              <w:rPr>
                <w:rFonts w:ascii="仿宋" w:hAnsi="仿宋" w:eastAsia="仿宋" w:cs="仿宋"/>
                <w:sz w:val="19"/>
                <w:szCs w:val="19"/>
              </w:rPr>
              <w:t xml:space="preserve"> </w:t>
            </w:r>
            <w:r>
              <w:rPr>
                <w:rFonts w:ascii="仿宋" w:hAnsi="仿宋" w:eastAsia="仿宋" w:cs="仿宋"/>
                <w:spacing w:val="9"/>
                <w:sz w:val="19"/>
                <w:szCs w:val="19"/>
              </w:rPr>
              <w:t>知需要补正的全部内容。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24"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75" w:line="188" w:lineRule="auto"/>
              <w:ind w:firstLine="307"/>
              <w:rPr>
                <w:rFonts w:ascii="仿宋" w:hAnsi="仿宋" w:eastAsia="仿宋" w:cs="仿宋"/>
                <w:sz w:val="20"/>
                <w:szCs w:val="20"/>
              </w:rPr>
            </w:pPr>
            <w:r>
              <w:rPr>
                <w:rFonts w:ascii="仿宋" w:hAnsi="仿宋" w:eastAsia="仿宋" w:cs="仿宋"/>
                <w:spacing w:val="-7"/>
                <w:sz w:val="20"/>
                <w:szCs w:val="20"/>
              </w:rPr>
              <w:t>决定</w:t>
            </w:r>
          </w:p>
        </w:tc>
        <w:tc>
          <w:tcPr>
            <w:tcW w:w="2867" w:type="dxa"/>
            <w:vAlign w:val="top"/>
          </w:tcPr>
          <w:p>
            <w:pPr>
              <w:spacing w:before="34" w:line="217" w:lineRule="auto"/>
              <w:ind w:left="47" w:right="13"/>
              <w:rPr>
                <w:rFonts w:ascii="仿宋" w:hAnsi="仿宋" w:eastAsia="仿宋" w:cs="仿宋"/>
                <w:sz w:val="19"/>
                <w:szCs w:val="19"/>
              </w:rPr>
            </w:pPr>
            <w:r>
              <w:rPr>
                <w:rFonts w:ascii="仿宋" w:hAnsi="仿宋" w:eastAsia="仿宋" w:cs="仿宋"/>
                <w:spacing w:val="8"/>
                <w:sz w:val="19"/>
                <w:szCs w:val="19"/>
              </w:rPr>
              <w:t>决定责任：</w:t>
            </w:r>
            <w:r>
              <w:rPr>
                <w:rFonts w:ascii="仿宋" w:hAnsi="仿宋" w:eastAsia="仿宋" w:cs="仿宋"/>
                <w:spacing w:val="82"/>
                <w:sz w:val="19"/>
                <w:szCs w:val="19"/>
              </w:rPr>
              <w:t xml:space="preserve"> </w:t>
            </w:r>
            <w:r>
              <w:rPr>
                <w:rFonts w:ascii="仿宋" w:hAnsi="仿宋" w:eastAsia="仿宋" w:cs="仿宋"/>
                <w:spacing w:val="8"/>
                <w:sz w:val="19"/>
                <w:szCs w:val="19"/>
              </w:rPr>
              <w:t>作出决定（不</w:t>
            </w:r>
            <w:r>
              <w:rPr>
                <w:rFonts w:ascii="仿宋" w:hAnsi="仿宋" w:eastAsia="仿宋" w:cs="仿宋"/>
                <w:spacing w:val="-55"/>
                <w:sz w:val="19"/>
                <w:szCs w:val="19"/>
              </w:rPr>
              <w:t xml:space="preserve"> </w:t>
            </w:r>
            <w:r>
              <w:rPr>
                <w:rFonts w:ascii="仿宋" w:hAnsi="仿宋" w:eastAsia="仿宋" w:cs="仿宋"/>
                <w:spacing w:val="8"/>
                <w:sz w:val="19"/>
                <w:szCs w:val="19"/>
              </w:rPr>
              <w:t>予行</w:t>
            </w:r>
            <w:r>
              <w:rPr>
                <w:rFonts w:ascii="仿宋" w:hAnsi="仿宋" w:eastAsia="仿宋" w:cs="仿宋"/>
                <w:sz w:val="19"/>
                <w:szCs w:val="19"/>
              </w:rPr>
              <w:t xml:space="preserve"> </w:t>
            </w:r>
            <w:r>
              <w:rPr>
                <w:rFonts w:ascii="仿宋" w:hAnsi="仿宋" w:eastAsia="仿宋" w:cs="仿宋"/>
                <w:spacing w:val="19"/>
                <w:w w:val="101"/>
                <w:sz w:val="19"/>
                <w:szCs w:val="19"/>
              </w:rPr>
              <w:t>政许可的应当告知理由</w:t>
            </w:r>
            <w:r>
              <w:rPr>
                <w:rFonts w:ascii="仿宋" w:hAnsi="仿宋" w:eastAsia="仿宋" w:cs="仿宋"/>
                <w:spacing w:val="-33"/>
                <w:sz w:val="19"/>
                <w:szCs w:val="19"/>
              </w:rPr>
              <w:t>）</w:t>
            </w:r>
            <w:r>
              <w:rPr>
                <w:rFonts w:ascii="仿宋" w:hAnsi="仿宋" w:eastAsia="仿宋" w:cs="仿宋"/>
                <w:spacing w:val="60"/>
                <w:sz w:val="19"/>
                <w:szCs w:val="19"/>
              </w:rPr>
              <w:t xml:space="preserve"> </w:t>
            </w:r>
            <w:r>
              <w:rPr>
                <w:rFonts w:ascii="仿宋" w:hAnsi="仿宋" w:eastAsia="仿宋" w:cs="仿宋"/>
                <w:spacing w:val="-33"/>
                <w:sz w:val="19"/>
                <w:szCs w:val="19"/>
              </w:rPr>
              <w:t>；</w:t>
            </w:r>
            <w:r>
              <w:rPr>
                <w:rFonts w:ascii="仿宋" w:hAnsi="仿宋" w:eastAsia="仿宋" w:cs="仿宋"/>
                <w:spacing w:val="19"/>
                <w:w w:val="101"/>
                <w:sz w:val="19"/>
                <w:szCs w:val="19"/>
              </w:rPr>
              <w:t>按</w:t>
            </w:r>
            <w:r>
              <w:rPr>
                <w:rFonts w:ascii="仿宋" w:hAnsi="仿宋" w:eastAsia="仿宋" w:cs="仿宋"/>
                <w:sz w:val="19"/>
                <w:szCs w:val="19"/>
              </w:rPr>
              <w:t xml:space="preserve"> </w:t>
            </w:r>
            <w:r>
              <w:rPr>
                <w:rFonts w:ascii="仿宋" w:hAnsi="仿宋" w:eastAsia="仿宋" w:cs="仿宋"/>
                <w:spacing w:val="-9"/>
                <w:sz w:val="19"/>
                <w:szCs w:val="19"/>
              </w:rPr>
              <w:t>时办结；</w:t>
            </w:r>
            <w:r>
              <w:rPr>
                <w:rFonts w:ascii="仿宋" w:hAnsi="仿宋" w:eastAsia="仿宋" w:cs="仿宋"/>
                <w:spacing w:val="68"/>
                <w:sz w:val="19"/>
                <w:szCs w:val="19"/>
              </w:rPr>
              <w:t xml:space="preserve"> </w:t>
            </w:r>
            <w:r>
              <w:rPr>
                <w:rFonts w:ascii="仿宋" w:hAnsi="仿宋" w:eastAsia="仿宋" w:cs="仿宋"/>
                <w:spacing w:val="-9"/>
                <w:sz w:val="19"/>
                <w:szCs w:val="19"/>
              </w:rPr>
              <w:t>法定告知。</w:t>
            </w:r>
          </w:p>
        </w:tc>
        <w:tc>
          <w:tcPr>
            <w:tcW w:w="966" w:type="dxa"/>
            <w:vMerge w:val="continue"/>
            <w:tcBorders>
              <w:top w:val="nil"/>
              <w:bottom w:val="nil"/>
            </w:tcBorders>
            <w:vAlign w:val="top"/>
          </w:tcPr>
          <w:p>
            <w:pPr>
              <w:rPr>
                <w:rFonts w:ascii="宋体"/>
                <w:sz w:val="21"/>
              </w:rPr>
            </w:pPr>
          </w:p>
        </w:tc>
        <w:tc>
          <w:tcPr>
            <w:tcW w:w="992" w:type="dxa"/>
            <w:vAlign w:val="top"/>
          </w:tcPr>
          <w:p>
            <w:pPr>
              <w:spacing w:before="310"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6" w:line="188" w:lineRule="auto"/>
              <w:ind w:firstLine="312"/>
              <w:rPr>
                <w:rFonts w:ascii="仿宋" w:hAnsi="仿宋" w:eastAsia="仿宋" w:cs="仿宋"/>
                <w:sz w:val="20"/>
                <w:szCs w:val="20"/>
              </w:rPr>
            </w:pPr>
            <w:r>
              <w:rPr>
                <w:rFonts w:ascii="仿宋" w:hAnsi="仿宋" w:eastAsia="仿宋" w:cs="仿宋"/>
                <w:spacing w:val="-9"/>
                <w:sz w:val="20"/>
                <w:szCs w:val="20"/>
              </w:rPr>
              <w:t>送达</w:t>
            </w:r>
          </w:p>
        </w:tc>
        <w:tc>
          <w:tcPr>
            <w:tcW w:w="2867" w:type="dxa"/>
            <w:vAlign w:val="top"/>
          </w:tcPr>
          <w:p>
            <w:pPr>
              <w:spacing w:before="38" w:line="209" w:lineRule="auto"/>
              <w:ind w:left="56" w:right="15" w:hanging="4"/>
              <w:rPr>
                <w:rFonts w:ascii="仿宋" w:hAnsi="仿宋" w:eastAsia="仿宋" w:cs="仿宋"/>
                <w:sz w:val="19"/>
                <w:szCs w:val="19"/>
              </w:rPr>
            </w:pPr>
            <w:r>
              <w:rPr>
                <w:rFonts w:ascii="仿宋" w:hAnsi="仿宋" w:eastAsia="仿宋" w:cs="仿宋"/>
                <w:spacing w:val="-2"/>
                <w:sz w:val="19"/>
                <w:szCs w:val="19"/>
              </w:rPr>
              <w:t>送达责任：</w:t>
            </w:r>
            <w:r>
              <w:rPr>
                <w:rFonts w:ascii="仿宋" w:hAnsi="仿宋" w:eastAsia="仿宋" w:cs="仿宋"/>
                <w:spacing w:val="77"/>
                <w:sz w:val="19"/>
                <w:szCs w:val="19"/>
              </w:rPr>
              <w:t xml:space="preserve"> </w:t>
            </w:r>
            <w:r>
              <w:rPr>
                <w:rFonts w:ascii="仿宋" w:hAnsi="仿宋" w:eastAsia="仿宋" w:cs="仿宋"/>
                <w:spacing w:val="-2"/>
                <w:sz w:val="19"/>
                <w:szCs w:val="19"/>
              </w:rPr>
              <w:t>制发送达文书；</w:t>
            </w:r>
            <w:r>
              <w:rPr>
                <w:rFonts w:ascii="仿宋" w:hAnsi="仿宋" w:eastAsia="仿宋" w:cs="仿宋"/>
                <w:spacing w:val="73"/>
                <w:sz w:val="19"/>
                <w:szCs w:val="19"/>
              </w:rPr>
              <w:t xml:space="preserve"> </w:t>
            </w:r>
            <w:r>
              <w:rPr>
                <w:rFonts w:ascii="仿宋" w:hAnsi="仿宋" w:eastAsia="仿宋" w:cs="仿宋"/>
                <w:spacing w:val="-2"/>
                <w:sz w:val="19"/>
                <w:szCs w:val="19"/>
              </w:rPr>
              <w:t>信</w:t>
            </w:r>
            <w:r>
              <w:rPr>
                <w:rFonts w:ascii="仿宋" w:hAnsi="仿宋" w:eastAsia="仿宋" w:cs="仿宋"/>
                <w:sz w:val="19"/>
                <w:szCs w:val="19"/>
              </w:rPr>
              <w:t xml:space="preserve"> </w:t>
            </w:r>
            <w:r>
              <w:rPr>
                <w:rFonts w:ascii="仿宋" w:hAnsi="仿宋" w:eastAsia="仿宋" w:cs="仿宋"/>
                <w:spacing w:val="3"/>
                <w:sz w:val="19"/>
                <w:szCs w:val="19"/>
              </w:rPr>
              <w:t>息公开。</w:t>
            </w:r>
          </w:p>
        </w:tc>
        <w:tc>
          <w:tcPr>
            <w:tcW w:w="966" w:type="dxa"/>
            <w:vMerge w:val="continue"/>
            <w:tcBorders>
              <w:top w:val="nil"/>
            </w:tcBorders>
            <w:vAlign w:val="top"/>
          </w:tcPr>
          <w:p>
            <w:pPr>
              <w:rPr>
                <w:rFonts w:ascii="宋体"/>
                <w:sz w:val="21"/>
              </w:rPr>
            </w:pPr>
          </w:p>
        </w:tc>
        <w:tc>
          <w:tcPr>
            <w:tcW w:w="992" w:type="dxa"/>
            <w:vAlign w:val="top"/>
          </w:tcPr>
          <w:p>
            <w:pPr>
              <w:spacing w:before="189" w:line="180" w:lineRule="auto"/>
              <w:ind w:firstLine="475"/>
              <w:rPr>
                <w:rFonts w:ascii="仿宋" w:hAnsi="仿宋" w:eastAsia="仿宋" w:cs="仿宋"/>
                <w:sz w:val="20"/>
                <w:szCs w:val="20"/>
              </w:rPr>
            </w:pPr>
            <w:r>
              <w:rPr>
                <w:rFonts w:ascii="仿宋" w:hAnsi="仿宋" w:eastAsia="仿宋" w:cs="仿宋"/>
                <w:sz w:val="20"/>
                <w:szCs w:val="20"/>
              </w:rPr>
              <w:t>1</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7"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97" w:lineRule="auto"/>
              <w:rPr>
                <w:rFonts w:ascii="宋体"/>
                <w:sz w:val="21"/>
              </w:rPr>
            </w:pPr>
          </w:p>
          <w:p>
            <w:pPr>
              <w:spacing w:before="65" w:line="188" w:lineRule="auto"/>
              <w:ind w:firstLine="105"/>
              <w:rPr>
                <w:rFonts w:ascii="仿宋" w:hAnsi="仿宋" w:eastAsia="仿宋" w:cs="仿宋"/>
                <w:sz w:val="20"/>
                <w:szCs w:val="20"/>
              </w:rPr>
            </w:pPr>
            <w:r>
              <w:rPr>
                <w:rFonts w:ascii="仿宋" w:hAnsi="仿宋" w:eastAsia="仿宋" w:cs="仿宋"/>
                <w:spacing w:val="-3"/>
                <w:sz w:val="20"/>
                <w:szCs w:val="20"/>
              </w:rPr>
              <w:t>事后监管</w:t>
            </w:r>
          </w:p>
        </w:tc>
        <w:tc>
          <w:tcPr>
            <w:tcW w:w="2867" w:type="dxa"/>
            <w:vAlign w:val="top"/>
          </w:tcPr>
          <w:p>
            <w:pPr>
              <w:spacing w:before="39" w:line="223" w:lineRule="auto"/>
              <w:ind w:left="46" w:right="13"/>
              <w:rPr>
                <w:rFonts w:ascii="仿宋" w:hAnsi="仿宋" w:eastAsia="仿宋" w:cs="仿宋"/>
                <w:sz w:val="19"/>
                <w:szCs w:val="19"/>
              </w:rPr>
            </w:pPr>
            <w:r>
              <w:rPr>
                <w:rFonts w:ascii="仿宋" w:hAnsi="仿宋" w:eastAsia="仿宋" w:cs="仿宋"/>
                <w:spacing w:val="8"/>
                <w:sz w:val="19"/>
                <w:szCs w:val="19"/>
              </w:rPr>
              <w:t>事后监管责任：</w:t>
            </w:r>
            <w:r>
              <w:rPr>
                <w:rFonts w:ascii="仿宋" w:hAnsi="仿宋" w:eastAsia="仿宋" w:cs="仿宋"/>
                <w:spacing w:val="76"/>
                <w:w w:val="101"/>
                <w:sz w:val="19"/>
                <w:szCs w:val="19"/>
              </w:rPr>
              <w:t xml:space="preserve"> </w:t>
            </w:r>
            <w:r>
              <w:rPr>
                <w:rFonts w:ascii="仿宋" w:hAnsi="仿宋" w:eastAsia="仿宋" w:cs="仿宋"/>
                <w:spacing w:val="8"/>
                <w:sz w:val="19"/>
                <w:szCs w:val="19"/>
              </w:rPr>
              <w:t>加强许可后</w:t>
            </w:r>
            <w:r>
              <w:rPr>
                <w:rFonts w:ascii="仿宋" w:hAnsi="仿宋" w:eastAsia="仿宋" w:cs="仿宋"/>
                <w:spacing w:val="-52"/>
                <w:sz w:val="19"/>
                <w:szCs w:val="19"/>
              </w:rPr>
              <w:t xml:space="preserve"> </w:t>
            </w:r>
            <w:r>
              <w:rPr>
                <w:rFonts w:ascii="仿宋" w:hAnsi="仿宋" w:eastAsia="仿宋" w:cs="仿宋"/>
                <w:spacing w:val="8"/>
                <w:sz w:val="19"/>
                <w:szCs w:val="19"/>
              </w:rPr>
              <w:t>的</w:t>
            </w:r>
            <w:r>
              <w:rPr>
                <w:rFonts w:ascii="仿宋" w:hAnsi="仿宋" w:eastAsia="仿宋" w:cs="仿宋"/>
                <w:sz w:val="19"/>
                <w:szCs w:val="19"/>
              </w:rPr>
              <w:t xml:space="preserve"> </w:t>
            </w:r>
            <w:r>
              <w:rPr>
                <w:rFonts w:ascii="仿宋" w:hAnsi="仿宋" w:eastAsia="仿宋" w:cs="仿宋"/>
                <w:spacing w:val="11"/>
                <w:sz w:val="19"/>
                <w:szCs w:val="19"/>
              </w:rPr>
              <w:t>监督检查；</w:t>
            </w:r>
            <w:r>
              <w:rPr>
                <w:rFonts w:ascii="仿宋" w:hAnsi="仿宋" w:eastAsia="仿宋" w:cs="仿宋"/>
                <w:spacing w:val="83"/>
                <w:sz w:val="19"/>
                <w:szCs w:val="19"/>
              </w:rPr>
              <w:t xml:space="preserve"> </w:t>
            </w:r>
            <w:r>
              <w:rPr>
                <w:rFonts w:ascii="仿宋" w:hAnsi="仿宋" w:eastAsia="仿宋" w:cs="仿宋"/>
                <w:spacing w:val="11"/>
                <w:sz w:val="19"/>
                <w:szCs w:val="19"/>
              </w:rPr>
              <w:t>对获得许可后条件</w:t>
            </w:r>
            <w:r>
              <w:rPr>
                <w:rFonts w:ascii="仿宋" w:hAnsi="仿宋" w:eastAsia="仿宋" w:cs="仿宋"/>
                <w:sz w:val="19"/>
                <w:szCs w:val="19"/>
              </w:rPr>
              <w:t xml:space="preserve"> </w:t>
            </w:r>
            <w:r>
              <w:rPr>
                <w:rFonts w:ascii="仿宋" w:hAnsi="仿宋" w:eastAsia="仿宋" w:cs="仿宋"/>
                <w:spacing w:val="19"/>
                <w:w w:val="101"/>
                <w:sz w:val="19"/>
                <w:szCs w:val="19"/>
              </w:rPr>
              <w:t>发生变化的</w:t>
            </w:r>
            <w:r>
              <w:rPr>
                <w:rFonts w:ascii="仿宋" w:hAnsi="仿宋" w:eastAsia="仿宋" w:cs="仿宋"/>
                <w:spacing w:val="-47"/>
                <w:sz w:val="19"/>
                <w:szCs w:val="19"/>
              </w:rPr>
              <w:t xml:space="preserve"> </w:t>
            </w:r>
            <w:r>
              <w:rPr>
                <w:rFonts w:ascii="仿宋" w:hAnsi="仿宋" w:eastAsia="仿宋" w:cs="仿宋"/>
                <w:spacing w:val="19"/>
                <w:w w:val="101"/>
                <w:sz w:val="19"/>
                <w:szCs w:val="19"/>
              </w:rPr>
              <w:t>，应及时根据规定</w:t>
            </w:r>
            <w:r>
              <w:rPr>
                <w:rFonts w:ascii="仿宋" w:hAnsi="仿宋" w:eastAsia="仿宋" w:cs="仿宋"/>
                <w:sz w:val="19"/>
                <w:szCs w:val="19"/>
              </w:rPr>
              <w:t xml:space="preserve"> </w:t>
            </w:r>
            <w:r>
              <w:rPr>
                <w:rFonts w:ascii="仿宋" w:hAnsi="仿宋" w:eastAsia="仿宋" w:cs="仿宋"/>
                <w:spacing w:val="1"/>
                <w:sz w:val="19"/>
                <w:szCs w:val="19"/>
              </w:rPr>
              <w:t>要</w:t>
            </w:r>
            <w:r>
              <w:rPr>
                <w:rFonts w:ascii="仿宋" w:hAnsi="仿宋" w:eastAsia="仿宋" w:cs="仿宋"/>
                <w:spacing w:val="-31"/>
                <w:sz w:val="19"/>
                <w:szCs w:val="19"/>
              </w:rPr>
              <w:t xml:space="preserve"> </w:t>
            </w:r>
            <w:r>
              <w:rPr>
                <w:rFonts w:ascii="仿宋" w:hAnsi="仿宋" w:eastAsia="仿宋" w:cs="仿宋"/>
                <w:spacing w:val="1"/>
                <w:sz w:val="19"/>
                <w:szCs w:val="19"/>
              </w:rPr>
              <w:t>求</w:t>
            </w:r>
            <w:r>
              <w:rPr>
                <w:rFonts w:ascii="仿宋" w:hAnsi="仿宋" w:eastAsia="仿宋" w:cs="仿宋"/>
                <w:spacing w:val="-33"/>
                <w:sz w:val="19"/>
                <w:szCs w:val="19"/>
              </w:rPr>
              <w:t xml:space="preserve"> </w:t>
            </w:r>
            <w:r>
              <w:rPr>
                <w:rFonts w:ascii="仿宋" w:hAnsi="仿宋" w:eastAsia="仿宋" w:cs="仿宋"/>
                <w:spacing w:val="1"/>
                <w:sz w:val="19"/>
                <w:szCs w:val="19"/>
              </w:rPr>
              <w:t>改</w:t>
            </w:r>
            <w:r>
              <w:rPr>
                <w:rFonts w:ascii="仿宋" w:hAnsi="仿宋" w:eastAsia="仿宋" w:cs="仿宋"/>
                <w:spacing w:val="-41"/>
                <w:sz w:val="19"/>
                <w:szCs w:val="19"/>
              </w:rPr>
              <w:t xml:space="preserve"> </w:t>
            </w:r>
            <w:r>
              <w:rPr>
                <w:rFonts w:ascii="仿宋" w:hAnsi="仿宋" w:eastAsia="仿宋" w:cs="仿宋"/>
                <w:spacing w:val="1"/>
                <w:sz w:val="19"/>
                <w:szCs w:val="19"/>
              </w:rPr>
              <w:t>正</w:t>
            </w:r>
            <w:r>
              <w:rPr>
                <w:rFonts w:ascii="仿宋" w:hAnsi="仿宋" w:eastAsia="仿宋" w:cs="仿宋"/>
                <w:spacing w:val="-41"/>
                <w:sz w:val="19"/>
                <w:szCs w:val="19"/>
              </w:rPr>
              <w:t xml:space="preserve"> </w:t>
            </w:r>
            <w:r>
              <w:rPr>
                <w:rFonts w:ascii="仿宋" w:hAnsi="仿宋" w:eastAsia="仿宋" w:cs="仿宋"/>
                <w:spacing w:val="1"/>
                <w:sz w:val="19"/>
                <w:szCs w:val="19"/>
              </w:rPr>
              <w:t>或重</w:t>
            </w:r>
            <w:r>
              <w:rPr>
                <w:rFonts w:ascii="仿宋" w:hAnsi="仿宋" w:eastAsia="仿宋" w:cs="仿宋"/>
                <w:spacing w:val="-45"/>
                <w:sz w:val="19"/>
                <w:szCs w:val="19"/>
              </w:rPr>
              <w:t xml:space="preserve"> </w:t>
            </w:r>
            <w:r>
              <w:rPr>
                <w:rFonts w:ascii="仿宋" w:hAnsi="仿宋" w:eastAsia="仿宋" w:cs="仿宋"/>
                <w:spacing w:val="1"/>
                <w:sz w:val="19"/>
                <w:szCs w:val="19"/>
              </w:rPr>
              <w:t>新</w:t>
            </w:r>
            <w:r>
              <w:rPr>
                <w:rFonts w:ascii="仿宋" w:hAnsi="仿宋" w:eastAsia="仿宋" w:cs="仿宋"/>
                <w:spacing w:val="-37"/>
                <w:sz w:val="19"/>
                <w:szCs w:val="19"/>
              </w:rPr>
              <w:t xml:space="preserve"> </w:t>
            </w:r>
            <w:r>
              <w:rPr>
                <w:rFonts w:ascii="仿宋" w:hAnsi="仿宋" w:eastAsia="仿宋" w:cs="仿宋"/>
                <w:spacing w:val="1"/>
                <w:sz w:val="19"/>
                <w:szCs w:val="19"/>
              </w:rPr>
              <w:t>办</w:t>
            </w:r>
            <w:r>
              <w:rPr>
                <w:rFonts w:ascii="仿宋" w:hAnsi="仿宋" w:eastAsia="仿宋" w:cs="仿宋"/>
                <w:spacing w:val="-42"/>
                <w:sz w:val="19"/>
                <w:szCs w:val="19"/>
              </w:rPr>
              <w:t xml:space="preserve"> </w:t>
            </w:r>
            <w:r>
              <w:rPr>
                <w:rFonts w:ascii="仿宋" w:hAnsi="仿宋" w:eastAsia="仿宋" w:cs="仿宋"/>
                <w:spacing w:val="1"/>
                <w:sz w:val="19"/>
                <w:szCs w:val="19"/>
              </w:rPr>
              <w:t>理</w:t>
            </w:r>
            <w:r>
              <w:rPr>
                <w:rFonts w:ascii="仿宋" w:hAnsi="仿宋" w:eastAsia="仿宋" w:cs="仿宋"/>
                <w:spacing w:val="-43"/>
                <w:sz w:val="19"/>
                <w:szCs w:val="19"/>
              </w:rPr>
              <w:t xml:space="preserve"> </w:t>
            </w:r>
            <w:r>
              <w:rPr>
                <w:rFonts w:ascii="仿宋" w:hAnsi="仿宋" w:eastAsia="仿宋" w:cs="仿宋"/>
                <w:spacing w:val="1"/>
                <w:sz w:val="19"/>
                <w:szCs w:val="19"/>
              </w:rPr>
              <w:t>相关</w:t>
            </w:r>
            <w:r>
              <w:rPr>
                <w:rFonts w:ascii="仿宋" w:hAnsi="仿宋" w:eastAsia="仿宋" w:cs="仿宋"/>
                <w:spacing w:val="-43"/>
                <w:sz w:val="19"/>
                <w:szCs w:val="19"/>
              </w:rPr>
              <w:t xml:space="preserve"> </w:t>
            </w:r>
            <w:r>
              <w:rPr>
                <w:rFonts w:ascii="仿宋" w:hAnsi="仿宋" w:eastAsia="仿宋" w:cs="仿宋"/>
                <w:spacing w:val="1"/>
                <w:sz w:val="19"/>
                <w:szCs w:val="19"/>
              </w:rPr>
              <w:t>事</w:t>
            </w:r>
            <w:r>
              <w:rPr>
                <w:rFonts w:ascii="仿宋" w:hAnsi="仿宋" w:eastAsia="仿宋" w:cs="仿宋"/>
                <w:sz w:val="19"/>
                <w:szCs w:val="19"/>
              </w:rPr>
              <w:t xml:space="preserve"> </w:t>
            </w:r>
            <w:r>
              <w:rPr>
                <w:rFonts w:ascii="仿宋" w:hAnsi="仿宋" w:eastAsia="仿宋" w:cs="仿宋"/>
                <w:spacing w:val="14"/>
                <w:sz w:val="19"/>
                <w:szCs w:val="19"/>
              </w:rPr>
              <w:t>项</w:t>
            </w:r>
            <w:r>
              <w:rPr>
                <w:rFonts w:ascii="仿宋" w:hAnsi="仿宋" w:eastAsia="仿宋" w:cs="仿宋"/>
                <w:spacing w:val="-47"/>
                <w:sz w:val="19"/>
                <w:szCs w:val="19"/>
              </w:rPr>
              <w:t xml:space="preserve"> </w:t>
            </w:r>
            <w:r>
              <w:rPr>
                <w:rFonts w:ascii="仿宋" w:hAnsi="仿宋" w:eastAsia="仿宋" w:cs="仿宋"/>
                <w:spacing w:val="14"/>
                <w:sz w:val="19"/>
                <w:szCs w:val="19"/>
              </w:rPr>
              <w:t>，</w:t>
            </w:r>
            <w:r>
              <w:rPr>
                <w:rFonts w:ascii="仿宋" w:hAnsi="仿宋" w:eastAsia="仿宋" w:cs="仿宋"/>
                <w:spacing w:val="-53"/>
                <w:sz w:val="19"/>
                <w:szCs w:val="19"/>
              </w:rPr>
              <w:t xml:space="preserve"> </w:t>
            </w:r>
            <w:r>
              <w:rPr>
                <w:rFonts w:ascii="仿宋" w:hAnsi="仿宋" w:eastAsia="仿宋" w:cs="仿宋"/>
                <w:spacing w:val="14"/>
                <w:sz w:val="19"/>
                <w:szCs w:val="19"/>
              </w:rPr>
              <w:t>发现违法违规行为的及</w:t>
            </w:r>
            <w:r>
              <w:rPr>
                <w:rFonts w:ascii="仿宋" w:hAnsi="仿宋" w:eastAsia="仿宋" w:cs="仿宋"/>
                <w:spacing w:val="-48"/>
                <w:sz w:val="19"/>
                <w:szCs w:val="19"/>
              </w:rPr>
              <w:t xml:space="preserve"> </w:t>
            </w:r>
            <w:r>
              <w:rPr>
                <w:rFonts w:ascii="仿宋" w:hAnsi="仿宋" w:eastAsia="仿宋" w:cs="仿宋"/>
                <w:spacing w:val="14"/>
                <w:sz w:val="19"/>
                <w:szCs w:val="19"/>
              </w:rPr>
              <w:t>时</w:t>
            </w:r>
          </w:p>
        </w:tc>
        <w:tc>
          <w:tcPr>
            <w:tcW w:w="966" w:type="dxa"/>
            <w:vAlign w:val="top"/>
          </w:tcPr>
          <w:p>
            <w:pPr>
              <w:spacing w:line="249" w:lineRule="auto"/>
              <w:rPr>
                <w:rFonts w:ascii="宋体"/>
                <w:sz w:val="21"/>
              </w:rPr>
            </w:pPr>
          </w:p>
          <w:p>
            <w:pPr>
              <w:spacing w:before="52" w:line="231"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39" w:line="206" w:lineRule="auto"/>
              <w:ind w:left="50" w:right="13" w:hanging="2"/>
              <w:rPr>
                <w:rFonts w:ascii="仿宋" w:hAnsi="仿宋" w:eastAsia="仿宋" w:cs="仿宋"/>
                <w:sz w:val="19"/>
                <w:szCs w:val="19"/>
              </w:rPr>
            </w:pPr>
            <w:r>
              <w:rPr>
                <w:rFonts w:ascii="仿宋" w:hAnsi="仿宋" w:eastAsia="仿宋" w:cs="仿宋"/>
                <w:spacing w:val="20"/>
                <w:w w:val="102"/>
                <w:sz w:val="19"/>
                <w:szCs w:val="19"/>
              </w:rPr>
              <w:t>其他法律法规规章文件规定应</w:t>
            </w:r>
            <w:r>
              <w:rPr>
                <w:rFonts w:ascii="仿宋" w:hAnsi="仿宋" w:eastAsia="仿宋" w:cs="仿宋"/>
                <w:spacing w:val="10"/>
                <w:sz w:val="19"/>
                <w:szCs w:val="19"/>
              </w:rPr>
              <w:t xml:space="preserve"> </w:t>
            </w:r>
            <w:r>
              <w:rPr>
                <w:rFonts w:ascii="仿宋" w:hAnsi="仿宋" w:eastAsia="仿宋" w:cs="仿宋"/>
                <w:spacing w:val="7"/>
                <w:sz w:val="19"/>
                <w:szCs w:val="19"/>
              </w:rPr>
              <w:t>履行的责任。</w:t>
            </w:r>
          </w:p>
        </w:tc>
        <w:tc>
          <w:tcPr>
            <w:tcW w:w="966" w:type="dxa"/>
            <w:vAlign w:val="top"/>
          </w:tcPr>
          <w:p>
            <w:pPr>
              <w:spacing w:before="176" w:line="189" w:lineRule="auto"/>
              <w:ind w:firstLine="95"/>
              <w:rPr>
                <w:rFonts w:ascii="仿宋" w:hAnsi="仿宋" w:eastAsia="仿宋" w:cs="仿宋"/>
                <w:sz w:val="16"/>
                <w:szCs w:val="16"/>
              </w:rPr>
            </w:pPr>
            <w:r>
              <w:rPr>
                <w:rFonts w:ascii="仿宋" w:hAnsi="仿宋" w:eastAsia="仿宋" w:cs="仿宋"/>
                <w:spacing w:val="-1"/>
                <w:sz w:val="16"/>
                <w:szCs w:val="16"/>
              </w:rPr>
              <w:t>市场管理股</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21" w:lineRule="exact"/>
              <w:rPr>
                <w:rFonts w:ascii="宋体"/>
                <w:sz w:val="17"/>
              </w:rPr>
            </w:pPr>
          </w:p>
        </w:tc>
        <w:tc>
          <w:tcPr>
            <w:tcW w:w="2867" w:type="dxa"/>
            <w:vAlign w:val="top"/>
          </w:tcPr>
          <w:p>
            <w:pPr>
              <w:spacing w:line="221" w:lineRule="exact"/>
              <w:rPr>
                <w:rFonts w:ascii="宋体"/>
                <w:sz w:val="17"/>
              </w:rPr>
            </w:pPr>
          </w:p>
        </w:tc>
        <w:tc>
          <w:tcPr>
            <w:tcW w:w="966" w:type="dxa"/>
            <w:vAlign w:val="top"/>
          </w:tcPr>
          <w:p>
            <w:pPr>
              <w:spacing w:line="221" w:lineRule="exact"/>
              <w:rPr>
                <w:rFonts w:ascii="宋体"/>
                <w:sz w:val="17"/>
              </w:rPr>
            </w:pPr>
          </w:p>
        </w:tc>
        <w:tc>
          <w:tcPr>
            <w:tcW w:w="992" w:type="dxa"/>
            <w:vAlign w:val="top"/>
          </w:tcPr>
          <w:p>
            <w:pPr>
              <w:spacing w:line="221" w:lineRule="exact"/>
              <w:rPr>
                <w:rFonts w:ascii="宋体"/>
                <w:sz w:val="17"/>
              </w:rPr>
            </w:pPr>
          </w:p>
        </w:tc>
        <w:tc>
          <w:tcPr>
            <w:tcW w:w="662" w:type="dxa"/>
            <w:vAlign w:val="top"/>
          </w:tcPr>
          <w:p>
            <w:pPr>
              <w:spacing w:line="221" w:lineRule="exact"/>
              <w:rPr>
                <w:rFonts w:ascii="宋体"/>
                <w:sz w:val="17"/>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9"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rPr>
                <w:rFonts w:ascii="宋体"/>
                <w:sz w:val="21"/>
              </w:rPr>
            </w:pPr>
          </w:p>
        </w:tc>
        <w:tc>
          <w:tcPr>
            <w:tcW w:w="966" w:type="dxa"/>
            <w:vAlign w:val="top"/>
          </w:tcPr>
          <w:p>
            <w:pPr>
              <w:rPr>
                <w:rFonts w:ascii="宋体"/>
                <w:sz w:val="21"/>
              </w:rPr>
            </w:pP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4291" w:type="dxa"/>
            <w:gridSpan w:val="10"/>
            <w:vAlign w:val="top"/>
          </w:tcPr>
          <w:p>
            <w:pPr>
              <w:spacing w:before="35" w:line="184"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63"/>
                <w:sz w:val="20"/>
                <w:szCs w:val="20"/>
              </w:rPr>
              <w:t xml:space="preserve"> </w:t>
            </w:r>
            <w:r>
              <w:rPr>
                <w:rFonts w:ascii="仿宋" w:hAnsi="仿宋" w:eastAsia="仿宋" w:cs="仿宋"/>
                <w:spacing w:val="-7"/>
                <w:sz w:val="20"/>
                <w:szCs w:val="20"/>
              </w:rPr>
              <w:t>0377-65969823</w:t>
            </w:r>
            <w:r>
              <w:rPr>
                <w:rFonts w:ascii="仿宋" w:hAnsi="仿宋" w:eastAsia="仿宋" w:cs="仿宋"/>
                <w:spacing w:val="1"/>
                <w:sz w:val="20"/>
                <w:szCs w:val="20"/>
              </w:rPr>
              <w:t xml:space="preserve">                          </w:t>
            </w:r>
            <w:r>
              <w:rPr>
                <w:rFonts w:ascii="仿宋" w:hAnsi="仿宋" w:eastAsia="仿宋" w:cs="仿宋"/>
                <w:spacing w:val="-7"/>
                <w:sz w:val="20"/>
                <w:szCs w:val="20"/>
              </w:rPr>
              <w:t>投诉机构:</w:t>
            </w:r>
            <w:r>
              <w:rPr>
                <w:rFonts w:ascii="仿宋" w:hAnsi="仿宋" w:eastAsia="仿宋" w:cs="仿宋"/>
                <w:spacing w:val="36"/>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5"/>
                <w:sz w:val="20"/>
                <w:szCs w:val="20"/>
              </w:rPr>
              <w:t xml:space="preserve"> </w:t>
            </w:r>
            <w:r>
              <w:rPr>
                <w:rFonts w:ascii="仿宋" w:hAnsi="仿宋" w:eastAsia="仿宋" w:cs="仿宋"/>
                <w:spacing w:val="-7"/>
                <w:sz w:val="20"/>
                <w:szCs w:val="20"/>
              </w:rPr>
              <w:t>0377</w:t>
            </w:r>
            <w:r>
              <w:rPr>
                <w:rFonts w:ascii="仿宋" w:hAnsi="仿宋" w:eastAsia="仿宋" w:cs="仿宋"/>
                <w:spacing w:val="10"/>
                <w:sz w:val="20"/>
                <w:szCs w:val="20"/>
              </w:rPr>
              <w:t xml:space="preserve"> </w:t>
            </w:r>
            <w:r>
              <w:rPr>
                <w:rFonts w:ascii="仿宋" w:hAnsi="仿宋" w:eastAsia="仿宋" w:cs="仿宋"/>
                <w:spacing w:val="-7"/>
                <w:sz w:val="20"/>
                <w:szCs w:val="20"/>
              </w:rPr>
              <w:t>65969000</w:t>
            </w:r>
          </w:p>
        </w:tc>
      </w:tr>
    </w:tbl>
    <w:p>
      <w:pPr>
        <w:rPr>
          <w:rFonts w:ascii="宋体"/>
          <w:sz w:val="21"/>
        </w:rPr>
      </w:pPr>
    </w:p>
    <w:p>
      <w:pPr>
        <w:sectPr>
          <w:footerReference r:id="rId170" w:type="default"/>
          <w:pgSz w:w="16837" w:h="11905"/>
          <w:pgMar w:top="1011" w:right="1274" w:bottom="674" w:left="1256" w:header="0" w:footer="519" w:gutter="0"/>
          <w:cols w:space="720" w:num="1"/>
        </w:sectPr>
      </w:pPr>
    </w:p>
    <w:p>
      <w:pPr>
        <w:spacing w:line="246" w:lineRule="auto"/>
        <w:rPr>
          <w:rFonts w:ascii="宋体"/>
          <w:sz w:val="21"/>
        </w:rPr>
      </w:pPr>
      <w:r>
        <w:pict>
          <v:shape id="_x0000_s1177" o:spid="_x0000_s1177" o:spt="202" type="#_x0000_t202" style="position:absolute;left:0pt;margin-left:226.15pt;margin-top:530.5pt;height:12.2pt;width:122.4pt;mso-position-horizontal-relative:page;mso-position-vertical-relative:page;z-index:251814912;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z w:val="20"/>
                      <w:szCs w:val="20"/>
                    </w:rPr>
                    <w:t>应当向原发证机关申请换发</w:t>
                  </w:r>
                </w:p>
              </w:txbxContent>
            </v:textbox>
          </v:shape>
        </w:pict>
      </w: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6" w:lineRule="auto"/>
        <w:rPr>
          <w:rFonts w:ascii="宋体"/>
          <w:sz w:val="21"/>
        </w:rPr>
      </w:pPr>
    </w:p>
    <w:p>
      <w:pPr>
        <w:spacing w:line="247" w:lineRule="auto"/>
        <w:rPr>
          <w:rFonts w:ascii="宋体"/>
          <w:sz w:val="21"/>
        </w:rPr>
      </w:pPr>
    </w:p>
    <w:p>
      <w:pPr>
        <w:spacing w:before="65" w:line="188" w:lineRule="auto"/>
        <w:ind w:firstLine="3286"/>
        <w:rPr>
          <w:rFonts w:ascii="仿宋" w:hAnsi="仿宋" w:eastAsia="仿宋" w:cs="仿宋"/>
          <w:sz w:val="20"/>
          <w:szCs w:val="20"/>
        </w:rPr>
      </w:pPr>
      <w:r>
        <w:pict>
          <v:shape id="_x0000_s1178" o:spid="_x0000_s1178" o:spt="202" type="#_x0000_t202" style="position:absolute;left:0pt;margin-left:-1pt;margin-top:-320.15pt;height:486.5pt;width:717.35pt;z-index:25181593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4291"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1909"/>
                    <w:gridCol w:w="958"/>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1" w:hRule="atLeast"/>
                    </w:trPr>
                    <w:tc>
                      <w:tcPr>
                        <w:tcW w:w="14291" w:type="dxa"/>
                        <w:gridSpan w:val="11"/>
                        <w:vAlign w:val="top"/>
                      </w:tcPr>
                      <w:p>
                        <w:pPr>
                          <w:spacing w:before="28" w:line="187"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851" w:type="dxa"/>
                        <w:vAlign w:val="top"/>
                      </w:tcPr>
                      <w:p>
                        <w:pPr>
                          <w:spacing w:before="142"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42"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42"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42"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42"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gridSpan w:val="2"/>
                        <w:vAlign w:val="top"/>
                      </w:tcPr>
                      <w:p>
                        <w:pPr>
                          <w:spacing w:before="142"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42"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42"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25" w:line="213" w:lineRule="auto"/>
                          <w:ind w:left="160" w:right="110" w:hanging="7"/>
                          <w:rPr>
                            <w:rFonts w:ascii="仿宋" w:hAnsi="仿宋" w:eastAsia="仿宋" w:cs="仿宋"/>
                            <w:sz w:val="19"/>
                            <w:szCs w:val="19"/>
                          </w:rPr>
                        </w:pPr>
                        <w:r>
                          <w:rPr>
                            <w:rFonts w:ascii="仿宋" w:hAnsi="仿宋" w:eastAsia="仿宋" w:cs="仿宋"/>
                            <w:spacing w:val="1"/>
                            <w:sz w:val="19"/>
                            <w:szCs w:val="19"/>
                            <w14:textOutline w14:w="3517"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517" w14:cap="sq" w14:cmpd="sng">
                              <w14:solidFill>
                                <w14:srgbClr w14:val="000000"/>
                              </w14:solidFill>
                              <w14:prstDash w14:val="solid"/>
                              <w14:bevel/>
                            </w14:textOutline>
                          </w:rPr>
                          <w:t>时限</w:t>
                        </w:r>
                      </w:p>
                    </w:tc>
                    <w:tc>
                      <w:tcPr>
                        <w:tcW w:w="1072" w:type="dxa"/>
                        <w:vAlign w:val="top"/>
                      </w:tcPr>
                      <w:p>
                        <w:pPr>
                          <w:spacing w:before="25" w:line="213" w:lineRule="auto"/>
                          <w:ind w:left="249" w:right="114" w:hanging="94"/>
                          <w:rPr>
                            <w:rFonts w:ascii="仿宋" w:hAnsi="仿宋" w:eastAsia="仿宋" w:cs="仿宋"/>
                            <w:sz w:val="19"/>
                            <w:szCs w:val="19"/>
                          </w:rPr>
                        </w:pPr>
                        <w:r>
                          <w:rPr>
                            <w:rFonts w:ascii="仿宋" w:hAnsi="仿宋" w:eastAsia="仿宋" w:cs="仿宋"/>
                            <w:spacing w:val="6"/>
                            <w:sz w:val="19"/>
                            <w:szCs w:val="19"/>
                            <w14:textOutline w14:w="3517"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517"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6" w:hRule="atLeast"/>
                    </w:trPr>
                    <w:tc>
                      <w:tcPr>
                        <w:tcW w:w="851" w:type="dxa"/>
                        <w:vMerge w:val="restart"/>
                        <w:tcBorders>
                          <w:bottom w:val="nil"/>
                        </w:tcBorders>
                        <w:vAlign w:val="top"/>
                      </w:tcPr>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4" w:lineRule="auto"/>
                          <w:rPr>
                            <w:rFonts w:ascii="宋体"/>
                            <w:sz w:val="21"/>
                          </w:rPr>
                        </w:pPr>
                      </w:p>
                      <w:p>
                        <w:pPr>
                          <w:spacing w:line="245" w:lineRule="auto"/>
                          <w:rPr>
                            <w:rFonts w:ascii="宋体"/>
                            <w:sz w:val="21"/>
                          </w:rPr>
                        </w:pPr>
                      </w:p>
                      <w:p>
                        <w:pPr>
                          <w:spacing w:before="65" w:line="180" w:lineRule="auto"/>
                          <w:ind w:firstLine="379"/>
                          <w:rPr>
                            <w:rFonts w:ascii="仿宋" w:hAnsi="仿宋" w:eastAsia="仿宋" w:cs="仿宋"/>
                            <w:sz w:val="20"/>
                            <w:szCs w:val="20"/>
                          </w:rPr>
                        </w:pPr>
                        <w:r>
                          <w:rPr>
                            <w:rFonts w:ascii="仿宋" w:hAnsi="仿宋" w:eastAsia="仿宋" w:cs="仿宋"/>
                            <w:sz w:val="20"/>
                            <w:szCs w:val="20"/>
                          </w:rPr>
                          <w:t>4</w:t>
                        </w:r>
                      </w:p>
                    </w:tc>
                    <w:tc>
                      <w:tcPr>
                        <w:tcW w:w="2345" w:type="dxa"/>
                        <w:vMerge w:val="restart"/>
                        <w:tcBorders>
                          <w:bottom w:val="nil"/>
                        </w:tcBorders>
                        <w:vAlign w:val="top"/>
                      </w:tcPr>
                      <w:p>
                        <w:pPr>
                          <w:spacing w:line="255"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before="65" w:line="228" w:lineRule="auto"/>
                          <w:ind w:left="993" w:right="55" w:hanging="903"/>
                          <w:rPr>
                            <w:rFonts w:ascii="仿宋" w:hAnsi="仿宋" w:eastAsia="仿宋" w:cs="仿宋"/>
                            <w:sz w:val="20"/>
                            <w:szCs w:val="20"/>
                          </w:rPr>
                        </w:pPr>
                        <w:r>
                          <w:rPr>
                            <w:rFonts w:ascii="仿宋" w:hAnsi="仿宋" w:eastAsia="仿宋" w:cs="仿宋"/>
                            <w:spacing w:val="-2"/>
                            <w:sz w:val="20"/>
                            <w:szCs w:val="20"/>
                          </w:rPr>
                          <w:t>网络文化经营许可证变更</w:t>
                        </w:r>
                        <w:r>
                          <w:rPr>
                            <w:rFonts w:ascii="仿宋" w:hAnsi="仿宋" w:eastAsia="仿宋" w:cs="仿宋"/>
                            <w:spacing w:val="5"/>
                            <w:sz w:val="20"/>
                            <w:szCs w:val="20"/>
                          </w:rPr>
                          <w:t xml:space="preserve"> </w:t>
                        </w:r>
                        <w:r>
                          <w:rPr>
                            <w:rFonts w:ascii="仿宋" w:hAnsi="仿宋" w:eastAsia="仿宋" w:cs="仿宋"/>
                            <w:spacing w:val="-14"/>
                            <w:sz w:val="20"/>
                            <w:szCs w:val="20"/>
                          </w:rPr>
                          <w:t>审核</w:t>
                        </w:r>
                      </w:p>
                    </w:tc>
                    <w:tc>
                      <w:tcPr>
                        <w:tcW w:w="2551" w:type="dxa"/>
                        <w:vMerge w:val="restart"/>
                        <w:tcBorders>
                          <w:bottom w:val="nil"/>
                        </w:tcBorders>
                        <w:vAlign w:val="top"/>
                      </w:tcPr>
                      <w:p>
                        <w:pPr>
                          <w:spacing w:before="28" w:line="228" w:lineRule="auto"/>
                          <w:ind w:left="79" w:right="52" w:firstLine="348"/>
                          <w:rPr>
                            <w:rFonts w:ascii="仿宋" w:hAnsi="仿宋" w:eastAsia="仿宋" w:cs="仿宋"/>
                            <w:sz w:val="20"/>
                            <w:szCs w:val="20"/>
                          </w:rPr>
                        </w:pPr>
                        <w:r>
                          <w:rPr>
                            <w:rFonts w:ascii="仿宋" w:hAnsi="仿宋" w:eastAsia="仿宋" w:cs="仿宋"/>
                            <w:sz w:val="20"/>
                            <w:szCs w:val="20"/>
                          </w:rPr>
                          <w:t>设立经营性互联网文化</w:t>
                        </w:r>
                        <w:r>
                          <w:rPr>
                            <w:rFonts w:ascii="仿宋" w:hAnsi="仿宋" w:eastAsia="仿宋" w:cs="仿宋"/>
                            <w:spacing w:val="4"/>
                            <w:sz w:val="20"/>
                            <w:szCs w:val="20"/>
                          </w:rPr>
                          <w:t xml:space="preserve"> </w:t>
                        </w:r>
                        <w:r>
                          <w:rPr>
                            <w:rFonts w:ascii="仿宋" w:hAnsi="仿宋" w:eastAsia="仿宋" w:cs="仿宋"/>
                            <w:sz w:val="20"/>
                            <w:szCs w:val="20"/>
                          </w:rPr>
                          <w:t>单位应当符合《互联网信息</w:t>
                        </w:r>
                      </w:p>
                      <w:p>
                        <w:pPr>
                          <w:spacing w:line="208" w:lineRule="auto"/>
                          <w:ind w:left="281" w:right="154" w:hanging="105"/>
                          <w:rPr>
                            <w:rFonts w:ascii="仿宋" w:hAnsi="仿宋" w:eastAsia="仿宋" w:cs="仿宋"/>
                            <w:sz w:val="20"/>
                            <w:szCs w:val="20"/>
                          </w:rPr>
                        </w:pPr>
                        <w:r>
                          <w:rPr>
                            <w:rFonts w:ascii="仿宋" w:hAnsi="仿宋" w:eastAsia="仿宋" w:cs="仿宋"/>
                            <w:spacing w:val="-11"/>
                            <w:sz w:val="20"/>
                            <w:szCs w:val="20"/>
                          </w:rPr>
                          <w:t>服务管理办法》</w:t>
                        </w:r>
                        <w:r>
                          <w:rPr>
                            <w:rFonts w:ascii="仿宋" w:hAnsi="仿宋" w:eastAsia="仿宋" w:cs="仿宋"/>
                            <w:spacing w:val="26"/>
                            <w:sz w:val="20"/>
                            <w:szCs w:val="20"/>
                          </w:rPr>
                          <w:t xml:space="preserve"> </w:t>
                        </w:r>
                        <w:r>
                          <w:rPr>
                            <w:rFonts w:ascii="仿宋" w:hAnsi="仿宋" w:eastAsia="仿宋" w:cs="仿宋"/>
                            <w:spacing w:val="-11"/>
                            <w:sz w:val="20"/>
                            <w:szCs w:val="20"/>
                          </w:rPr>
                          <w:t>的有关规</w:t>
                        </w:r>
                        <w:r>
                          <w:rPr>
                            <w:rFonts w:ascii="仿宋" w:hAnsi="仿宋" w:eastAsia="仿宋" w:cs="仿宋"/>
                            <w:sz w:val="20"/>
                            <w:szCs w:val="20"/>
                          </w:rPr>
                          <w:t xml:space="preserve"> </w:t>
                        </w:r>
                        <w:r>
                          <w:rPr>
                            <w:rFonts w:ascii="仿宋" w:hAnsi="仿宋" w:eastAsia="仿宋" w:cs="仿宋"/>
                            <w:spacing w:val="-1"/>
                            <w:sz w:val="20"/>
                            <w:szCs w:val="20"/>
                          </w:rPr>
                          <w:t>定，并具备以下条件：</w:t>
                        </w:r>
                      </w:p>
                      <w:p>
                        <w:pPr>
                          <w:spacing w:before="43" w:line="228" w:lineRule="auto"/>
                          <w:ind w:left="278" w:right="104" w:firstLine="259"/>
                          <w:rPr>
                            <w:rFonts w:ascii="仿宋" w:hAnsi="仿宋" w:eastAsia="仿宋" w:cs="仿宋"/>
                            <w:sz w:val="20"/>
                            <w:szCs w:val="20"/>
                          </w:rPr>
                        </w:pPr>
                        <w:r>
                          <w:rPr>
                            <w:rFonts w:ascii="仿宋" w:hAnsi="仿宋" w:eastAsia="仿宋" w:cs="仿宋"/>
                            <w:spacing w:val="-1"/>
                            <w:sz w:val="20"/>
                            <w:szCs w:val="20"/>
                          </w:rPr>
                          <w:t>1、有单位的名称、住</w:t>
                        </w:r>
                        <w:r>
                          <w:rPr>
                            <w:rFonts w:ascii="仿宋" w:hAnsi="仿宋" w:eastAsia="仿宋" w:cs="仿宋"/>
                            <w:spacing w:val="3"/>
                            <w:sz w:val="20"/>
                            <w:szCs w:val="20"/>
                          </w:rPr>
                          <w:t xml:space="preserve"> </w:t>
                        </w:r>
                        <w:r>
                          <w:rPr>
                            <w:rFonts w:ascii="仿宋" w:hAnsi="仿宋" w:eastAsia="仿宋" w:cs="仿宋"/>
                            <w:sz w:val="20"/>
                            <w:szCs w:val="20"/>
                          </w:rPr>
                          <w:t>所、组织机构和章程；</w:t>
                        </w:r>
                      </w:p>
                      <w:p>
                        <w:pPr>
                          <w:spacing w:line="207" w:lineRule="auto"/>
                          <w:ind w:left="680" w:right="104" w:hanging="155"/>
                          <w:rPr>
                            <w:rFonts w:ascii="仿宋" w:hAnsi="仿宋" w:eastAsia="仿宋" w:cs="仿宋"/>
                            <w:sz w:val="20"/>
                            <w:szCs w:val="20"/>
                          </w:rPr>
                        </w:pPr>
                        <w:r>
                          <w:rPr>
                            <w:rFonts w:ascii="仿宋" w:hAnsi="仿宋" w:eastAsia="仿宋" w:cs="仿宋"/>
                            <w:sz w:val="20"/>
                            <w:szCs w:val="20"/>
                          </w:rPr>
                          <w:t>2、有确定的互联网文</w:t>
                        </w:r>
                        <w:r>
                          <w:rPr>
                            <w:rFonts w:ascii="仿宋" w:hAnsi="仿宋" w:eastAsia="仿宋" w:cs="仿宋"/>
                            <w:spacing w:val="5"/>
                            <w:sz w:val="20"/>
                            <w:szCs w:val="20"/>
                          </w:rPr>
                          <w:t xml:space="preserve"> </w:t>
                        </w:r>
                        <w:r>
                          <w:rPr>
                            <w:rFonts w:ascii="仿宋" w:hAnsi="仿宋" w:eastAsia="仿宋" w:cs="仿宋"/>
                            <w:spacing w:val="-2"/>
                            <w:sz w:val="20"/>
                            <w:szCs w:val="20"/>
                          </w:rPr>
                          <w:t>化活动范围；</w:t>
                        </w:r>
                      </w:p>
                      <w:p>
                        <w:pPr>
                          <w:spacing w:before="43" w:line="188" w:lineRule="auto"/>
                          <w:ind w:firstLine="527"/>
                          <w:rPr>
                            <w:rFonts w:ascii="仿宋" w:hAnsi="仿宋" w:eastAsia="仿宋" w:cs="仿宋"/>
                            <w:sz w:val="20"/>
                            <w:szCs w:val="20"/>
                          </w:rPr>
                        </w:pPr>
                        <w:r>
                          <w:rPr>
                            <w:rFonts w:ascii="仿宋" w:hAnsi="仿宋" w:eastAsia="仿宋" w:cs="仿宋"/>
                            <w:sz w:val="20"/>
                            <w:szCs w:val="20"/>
                          </w:rPr>
                          <w:t>3、具有合法的互联网</w:t>
                        </w:r>
                      </w:p>
                      <w:p>
                        <w:pPr>
                          <w:spacing w:before="44" w:line="208" w:lineRule="auto"/>
                          <w:ind w:left="377" w:right="52" w:hanging="302"/>
                          <w:rPr>
                            <w:rFonts w:ascii="仿宋" w:hAnsi="仿宋" w:eastAsia="仿宋" w:cs="仿宋"/>
                            <w:sz w:val="20"/>
                            <w:szCs w:val="20"/>
                          </w:rPr>
                        </w:pPr>
                        <w:r>
                          <w:rPr>
                            <w:rFonts w:ascii="仿宋" w:hAnsi="仿宋" w:eastAsia="仿宋" w:cs="仿宋"/>
                            <w:sz w:val="20"/>
                            <w:szCs w:val="20"/>
                          </w:rPr>
                          <w:t>文化产品来源渠道或互联网</w:t>
                        </w:r>
                        <w:r>
                          <w:rPr>
                            <w:rFonts w:ascii="仿宋" w:hAnsi="仿宋" w:eastAsia="仿宋" w:cs="仿宋"/>
                            <w:spacing w:val="7"/>
                            <w:sz w:val="20"/>
                            <w:szCs w:val="20"/>
                          </w:rPr>
                          <w:t xml:space="preserve"> </w:t>
                        </w:r>
                        <w:r>
                          <w:rPr>
                            <w:rFonts w:ascii="仿宋" w:hAnsi="仿宋" w:eastAsia="仿宋" w:cs="仿宋"/>
                            <w:spacing w:val="-1"/>
                            <w:sz w:val="20"/>
                            <w:szCs w:val="20"/>
                          </w:rPr>
                          <w:t>文化产品生产能力；</w:t>
                        </w:r>
                      </w:p>
                      <w:p>
                        <w:pPr>
                          <w:spacing w:before="43" w:line="208" w:lineRule="auto"/>
                          <w:ind w:left="81" w:right="52" w:firstLine="441"/>
                          <w:rPr>
                            <w:rFonts w:ascii="仿宋" w:hAnsi="仿宋" w:eastAsia="仿宋" w:cs="仿宋"/>
                            <w:sz w:val="20"/>
                            <w:szCs w:val="20"/>
                          </w:rPr>
                        </w:pPr>
                        <w:r>
                          <w:rPr>
                            <w:rFonts w:ascii="仿宋" w:hAnsi="仿宋" w:eastAsia="仿宋" w:cs="仿宋"/>
                            <w:sz w:val="20"/>
                            <w:szCs w:val="20"/>
                          </w:rPr>
                          <w:t>4、有适应互联网文化</w:t>
                        </w:r>
                        <w:r>
                          <w:rPr>
                            <w:rFonts w:ascii="仿宋" w:hAnsi="仿宋" w:eastAsia="仿宋" w:cs="仿宋"/>
                            <w:spacing w:val="8"/>
                            <w:sz w:val="20"/>
                            <w:szCs w:val="20"/>
                          </w:rPr>
                          <w:t xml:space="preserve"> </w:t>
                        </w:r>
                        <w:r>
                          <w:rPr>
                            <w:rFonts w:ascii="仿宋" w:hAnsi="仿宋" w:eastAsia="仿宋" w:cs="仿宋"/>
                            <w:sz w:val="20"/>
                            <w:szCs w:val="20"/>
                          </w:rPr>
                          <w:t>活动需要并取得相应从业资</w:t>
                        </w:r>
                      </w:p>
                      <w:p>
                        <w:pPr>
                          <w:spacing w:before="44" w:line="228" w:lineRule="auto"/>
                          <w:ind w:left="882" w:right="52" w:hanging="807"/>
                          <w:rPr>
                            <w:rFonts w:ascii="仿宋" w:hAnsi="仿宋" w:eastAsia="仿宋" w:cs="仿宋"/>
                            <w:sz w:val="20"/>
                            <w:szCs w:val="20"/>
                          </w:rPr>
                        </w:pPr>
                        <w:r>
                          <w:rPr>
                            <w:rFonts w:ascii="仿宋" w:hAnsi="仿宋" w:eastAsia="仿宋" w:cs="仿宋"/>
                            <w:sz w:val="20"/>
                            <w:szCs w:val="20"/>
                          </w:rPr>
                          <w:t>格的业务管理人员和专业技</w:t>
                        </w:r>
                        <w:r>
                          <w:rPr>
                            <w:rFonts w:ascii="仿宋" w:hAnsi="仿宋" w:eastAsia="仿宋" w:cs="仿宋"/>
                            <w:spacing w:val="8"/>
                            <w:sz w:val="20"/>
                            <w:szCs w:val="20"/>
                          </w:rPr>
                          <w:t xml:space="preserve"> </w:t>
                        </w:r>
                        <w:r>
                          <w:rPr>
                            <w:rFonts w:ascii="仿宋" w:hAnsi="仿宋" w:eastAsia="仿宋" w:cs="仿宋"/>
                            <w:spacing w:val="-3"/>
                            <w:sz w:val="20"/>
                            <w:szCs w:val="20"/>
                          </w:rPr>
                          <w:t>术人员；</w:t>
                        </w:r>
                      </w:p>
                      <w:p>
                        <w:pPr>
                          <w:spacing w:before="1" w:line="228" w:lineRule="auto"/>
                          <w:ind w:left="78" w:right="52" w:firstLine="449"/>
                          <w:rPr>
                            <w:rFonts w:ascii="仿宋" w:hAnsi="仿宋" w:eastAsia="仿宋" w:cs="仿宋"/>
                            <w:sz w:val="20"/>
                            <w:szCs w:val="20"/>
                          </w:rPr>
                        </w:pPr>
                        <w:r>
                          <w:rPr>
                            <w:rFonts w:ascii="仿宋" w:hAnsi="仿宋" w:eastAsia="仿宋" w:cs="仿宋"/>
                            <w:sz w:val="20"/>
                            <w:szCs w:val="20"/>
                          </w:rPr>
                          <w:t>5、适应互联网文化活</w:t>
                        </w:r>
                        <w:r>
                          <w:rPr>
                            <w:rFonts w:ascii="仿宋" w:hAnsi="仿宋" w:eastAsia="仿宋" w:cs="仿宋"/>
                            <w:spacing w:val="4"/>
                            <w:sz w:val="20"/>
                            <w:szCs w:val="20"/>
                          </w:rPr>
                          <w:t xml:space="preserve"> </w:t>
                        </w:r>
                        <w:r>
                          <w:rPr>
                            <w:rFonts w:ascii="仿宋" w:hAnsi="仿宋" w:eastAsia="仿宋" w:cs="仿宋"/>
                            <w:sz w:val="20"/>
                            <w:szCs w:val="20"/>
                          </w:rPr>
                          <w:t>动需要的设备、工作场所以</w:t>
                        </w:r>
                      </w:p>
                      <w:p>
                        <w:pPr>
                          <w:spacing w:before="2" w:line="207" w:lineRule="auto"/>
                          <w:ind w:left="1083" w:right="153" w:hanging="904"/>
                          <w:rPr>
                            <w:rFonts w:ascii="仿宋" w:hAnsi="仿宋" w:eastAsia="仿宋" w:cs="仿宋"/>
                            <w:sz w:val="20"/>
                            <w:szCs w:val="20"/>
                          </w:rPr>
                        </w:pPr>
                        <w:r>
                          <w:rPr>
                            <w:rFonts w:ascii="仿宋" w:hAnsi="仿宋" w:eastAsia="仿宋" w:cs="仿宋"/>
                            <w:sz w:val="20"/>
                            <w:szCs w:val="20"/>
                          </w:rPr>
                          <w:t>及相应的经营管理技术措</w:t>
                        </w:r>
                        <w:r>
                          <w:rPr>
                            <w:rFonts w:ascii="仿宋" w:hAnsi="仿宋" w:eastAsia="仿宋" w:cs="仿宋"/>
                            <w:spacing w:val="3"/>
                            <w:sz w:val="20"/>
                            <w:szCs w:val="20"/>
                          </w:rPr>
                          <w:t xml:space="preserve"> </w:t>
                        </w:r>
                        <w:r>
                          <w:rPr>
                            <w:rFonts w:ascii="仿宋" w:hAnsi="仿宋" w:eastAsia="仿宋" w:cs="仿宋"/>
                            <w:spacing w:val="-7"/>
                            <w:sz w:val="20"/>
                            <w:szCs w:val="20"/>
                          </w:rPr>
                          <w:t>施；</w:t>
                        </w:r>
                      </w:p>
                      <w:p>
                        <w:pPr>
                          <w:spacing w:before="41" w:line="188" w:lineRule="auto"/>
                          <w:ind w:firstLine="525"/>
                          <w:rPr>
                            <w:rFonts w:ascii="仿宋" w:hAnsi="仿宋" w:eastAsia="仿宋" w:cs="仿宋"/>
                            <w:sz w:val="20"/>
                            <w:szCs w:val="20"/>
                          </w:rPr>
                        </w:pPr>
                        <w:r>
                          <w:rPr>
                            <w:rFonts w:ascii="仿宋" w:hAnsi="仿宋" w:eastAsia="仿宋" w:cs="仿宋"/>
                            <w:sz w:val="20"/>
                            <w:szCs w:val="20"/>
                          </w:rPr>
                          <w:t>6、符合文化部关于互</w:t>
                        </w:r>
                      </w:p>
                      <w:p>
                        <w:pPr>
                          <w:spacing w:before="44" w:line="228" w:lineRule="auto"/>
                          <w:ind w:left="681" w:right="53" w:hanging="608"/>
                          <w:rPr>
                            <w:rFonts w:ascii="仿宋" w:hAnsi="仿宋" w:eastAsia="仿宋" w:cs="仿宋"/>
                            <w:sz w:val="20"/>
                            <w:szCs w:val="20"/>
                          </w:rPr>
                        </w:pPr>
                        <w:r>
                          <w:rPr>
                            <w:rFonts w:ascii="仿宋" w:hAnsi="仿宋" w:eastAsia="仿宋" w:cs="仿宋"/>
                            <w:sz w:val="20"/>
                            <w:szCs w:val="20"/>
                          </w:rPr>
                          <w:t>联网文化单位总量、结构和</w:t>
                        </w:r>
                        <w:r>
                          <w:rPr>
                            <w:rFonts w:ascii="仿宋" w:hAnsi="仿宋" w:eastAsia="仿宋" w:cs="仿宋"/>
                            <w:spacing w:val="9"/>
                            <w:sz w:val="20"/>
                            <w:szCs w:val="20"/>
                          </w:rPr>
                          <w:t xml:space="preserve"> </w:t>
                        </w:r>
                        <w:r>
                          <w:rPr>
                            <w:rFonts w:ascii="仿宋" w:hAnsi="仿宋" w:eastAsia="仿宋" w:cs="仿宋"/>
                            <w:spacing w:val="-2"/>
                            <w:sz w:val="20"/>
                            <w:szCs w:val="20"/>
                          </w:rPr>
                          <w:t>布局的规划；</w:t>
                        </w:r>
                      </w:p>
                      <w:p>
                        <w:pPr>
                          <w:spacing w:line="202" w:lineRule="auto"/>
                          <w:ind w:firstLine="528"/>
                          <w:rPr>
                            <w:rFonts w:ascii="仿宋" w:hAnsi="仿宋" w:eastAsia="仿宋" w:cs="仿宋"/>
                            <w:sz w:val="20"/>
                            <w:szCs w:val="20"/>
                          </w:rPr>
                        </w:pPr>
                        <w:r>
                          <w:rPr>
                            <w:rFonts w:ascii="仿宋" w:hAnsi="仿宋" w:eastAsia="仿宋" w:cs="仿宋"/>
                            <w:sz w:val="20"/>
                            <w:szCs w:val="20"/>
                          </w:rPr>
                          <w:t>7、根据《关于文化领</w:t>
                        </w:r>
                      </w:p>
                    </w:tc>
                    <w:tc>
                      <w:tcPr>
                        <w:tcW w:w="993" w:type="dxa"/>
                        <w:vMerge w:val="restart"/>
                        <w:tcBorders>
                          <w:bottom w:val="nil"/>
                        </w:tcBorders>
                        <w:vAlign w:val="top"/>
                      </w:tcPr>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其他职权</w:t>
                        </w:r>
                      </w:p>
                    </w:tc>
                    <w:tc>
                      <w:tcPr>
                        <w:tcW w:w="992" w:type="dxa"/>
                        <w:vAlign w:val="top"/>
                      </w:tcPr>
                      <w:p>
                        <w:pPr>
                          <w:spacing w:line="284" w:lineRule="auto"/>
                          <w:rPr>
                            <w:rFonts w:ascii="宋体"/>
                            <w:sz w:val="21"/>
                          </w:rPr>
                        </w:pPr>
                      </w:p>
                      <w:p>
                        <w:pPr>
                          <w:spacing w:before="65" w:line="188" w:lineRule="auto"/>
                          <w:ind w:firstLine="316"/>
                          <w:rPr>
                            <w:rFonts w:ascii="仿宋" w:hAnsi="仿宋" w:eastAsia="仿宋" w:cs="仿宋"/>
                            <w:sz w:val="20"/>
                            <w:szCs w:val="20"/>
                          </w:rPr>
                        </w:pPr>
                        <w:r>
                          <w:rPr>
                            <w:rFonts w:ascii="仿宋" w:hAnsi="仿宋" w:eastAsia="仿宋" w:cs="仿宋"/>
                            <w:spacing w:val="-11"/>
                            <w:sz w:val="20"/>
                            <w:szCs w:val="20"/>
                          </w:rPr>
                          <w:t>受理</w:t>
                        </w:r>
                      </w:p>
                    </w:tc>
                    <w:tc>
                      <w:tcPr>
                        <w:tcW w:w="2867" w:type="dxa"/>
                        <w:gridSpan w:val="2"/>
                        <w:vAlign w:val="top"/>
                      </w:tcPr>
                      <w:p>
                        <w:pPr>
                          <w:spacing w:before="27" w:line="223" w:lineRule="auto"/>
                          <w:ind w:left="46" w:right="13" w:firstLine="9"/>
                          <w:rPr>
                            <w:rFonts w:ascii="仿宋" w:hAnsi="仿宋" w:eastAsia="仿宋" w:cs="仿宋"/>
                            <w:sz w:val="19"/>
                            <w:szCs w:val="19"/>
                          </w:rPr>
                        </w:pPr>
                        <w:r>
                          <w:rPr>
                            <w:rFonts w:ascii="仿宋" w:hAnsi="仿宋" w:eastAsia="仿宋" w:cs="仿宋"/>
                            <w:spacing w:val="11"/>
                            <w:sz w:val="19"/>
                            <w:szCs w:val="19"/>
                          </w:rPr>
                          <w:t>受理责任：</w:t>
                        </w:r>
                        <w:r>
                          <w:rPr>
                            <w:rFonts w:ascii="仿宋" w:hAnsi="仿宋" w:eastAsia="仿宋" w:cs="仿宋"/>
                            <w:spacing w:val="74"/>
                            <w:sz w:val="19"/>
                            <w:szCs w:val="19"/>
                          </w:rPr>
                          <w:t xml:space="preserve"> </w:t>
                        </w:r>
                        <w:r>
                          <w:rPr>
                            <w:rFonts w:ascii="仿宋" w:hAnsi="仿宋" w:eastAsia="仿宋" w:cs="仿宋"/>
                            <w:spacing w:val="11"/>
                            <w:sz w:val="19"/>
                            <w:szCs w:val="19"/>
                          </w:rPr>
                          <w:t>公示依法应当提交</w:t>
                        </w:r>
                        <w:r>
                          <w:rPr>
                            <w:rFonts w:ascii="仿宋" w:hAnsi="仿宋" w:eastAsia="仿宋" w:cs="仿宋"/>
                            <w:sz w:val="19"/>
                            <w:szCs w:val="19"/>
                          </w:rPr>
                          <w:t xml:space="preserve"> </w:t>
                        </w:r>
                        <w:r>
                          <w:rPr>
                            <w:rFonts w:ascii="仿宋" w:hAnsi="仿宋" w:eastAsia="仿宋" w:cs="仿宋"/>
                            <w:spacing w:val="-3"/>
                            <w:sz w:val="19"/>
                            <w:szCs w:val="19"/>
                          </w:rPr>
                          <w:t>的</w:t>
                        </w:r>
                        <w:r>
                          <w:rPr>
                            <w:rFonts w:ascii="仿宋" w:hAnsi="仿宋" w:eastAsia="仿宋" w:cs="仿宋"/>
                            <w:spacing w:val="-37"/>
                            <w:sz w:val="19"/>
                            <w:szCs w:val="19"/>
                          </w:rPr>
                          <w:t xml:space="preserve"> </w:t>
                        </w:r>
                        <w:r>
                          <w:rPr>
                            <w:rFonts w:ascii="仿宋" w:hAnsi="仿宋" w:eastAsia="仿宋" w:cs="仿宋"/>
                            <w:spacing w:val="-3"/>
                            <w:sz w:val="19"/>
                            <w:szCs w:val="19"/>
                          </w:rPr>
                          <w:t>材</w:t>
                        </w:r>
                        <w:r>
                          <w:rPr>
                            <w:rFonts w:ascii="仿宋" w:hAnsi="仿宋" w:eastAsia="仿宋" w:cs="仿宋"/>
                            <w:spacing w:val="-45"/>
                            <w:sz w:val="19"/>
                            <w:szCs w:val="19"/>
                          </w:rPr>
                          <w:t xml:space="preserve"> </w:t>
                        </w:r>
                        <w:r>
                          <w:rPr>
                            <w:rFonts w:ascii="仿宋" w:hAnsi="仿宋" w:eastAsia="仿宋" w:cs="仿宋"/>
                            <w:spacing w:val="-3"/>
                            <w:sz w:val="19"/>
                            <w:szCs w:val="19"/>
                          </w:rPr>
                          <w:t>料</w:t>
                        </w:r>
                        <w:r>
                          <w:rPr>
                            <w:rFonts w:ascii="仿宋" w:hAnsi="仿宋" w:eastAsia="仿宋" w:cs="仿宋"/>
                            <w:spacing w:val="-31"/>
                            <w:sz w:val="19"/>
                            <w:szCs w:val="19"/>
                          </w:rPr>
                          <w:t xml:space="preserve"> </w:t>
                        </w:r>
                        <w:r>
                          <w:rPr>
                            <w:rFonts w:ascii="仿宋" w:hAnsi="仿宋" w:eastAsia="仿宋" w:cs="仿宋"/>
                            <w:spacing w:val="-3"/>
                            <w:sz w:val="19"/>
                            <w:szCs w:val="19"/>
                          </w:rPr>
                          <w:t>；</w:t>
                        </w:r>
                        <w:r>
                          <w:rPr>
                            <w:rFonts w:ascii="仿宋" w:hAnsi="仿宋" w:eastAsia="仿宋" w:cs="仿宋"/>
                            <w:spacing w:val="-33"/>
                            <w:sz w:val="19"/>
                            <w:szCs w:val="19"/>
                          </w:rPr>
                          <w:t xml:space="preserve"> </w:t>
                        </w:r>
                        <w:r>
                          <w:rPr>
                            <w:rFonts w:ascii="仿宋" w:hAnsi="仿宋" w:eastAsia="仿宋" w:cs="仿宋"/>
                            <w:spacing w:val="-3"/>
                            <w:sz w:val="19"/>
                            <w:szCs w:val="19"/>
                          </w:rPr>
                          <w:t>一</w:t>
                        </w:r>
                        <w:r>
                          <w:rPr>
                            <w:rFonts w:ascii="仿宋" w:hAnsi="仿宋" w:eastAsia="仿宋" w:cs="仿宋"/>
                            <w:spacing w:val="-44"/>
                            <w:sz w:val="19"/>
                            <w:szCs w:val="19"/>
                          </w:rPr>
                          <w:t xml:space="preserve"> </w:t>
                        </w:r>
                        <w:r>
                          <w:rPr>
                            <w:rFonts w:ascii="仿宋" w:hAnsi="仿宋" w:eastAsia="仿宋" w:cs="仿宋"/>
                            <w:spacing w:val="-3"/>
                            <w:sz w:val="19"/>
                            <w:szCs w:val="19"/>
                          </w:rPr>
                          <w:t>次</w:t>
                        </w:r>
                        <w:r>
                          <w:rPr>
                            <w:rFonts w:ascii="仿宋" w:hAnsi="仿宋" w:eastAsia="仿宋" w:cs="仿宋"/>
                            <w:spacing w:val="-41"/>
                            <w:sz w:val="19"/>
                            <w:szCs w:val="19"/>
                          </w:rPr>
                          <w:t xml:space="preserve"> </w:t>
                        </w:r>
                        <w:r>
                          <w:rPr>
                            <w:rFonts w:ascii="仿宋" w:hAnsi="仿宋" w:eastAsia="仿宋" w:cs="仿宋"/>
                            <w:spacing w:val="-3"/>
                            <w:sz w:val="19"/>
                            <w:szCs w:val="19"/>
                          </w:rPr>
                          <w:t>性</w:t>
                        </w:r>
                        <w:r>
                          <w:rPr>
                            <w:rFonts w:ascii="仿宋" w:hAnsi="仿宋" w:eastAsia="仿宋" w:cs="仿宋"/>
                            <w:spacing w:val="-44"/>
                            <w:sz w:val="19"/>
                            <w:szCs w:val="19"/>
                          </w:rPr>
                          <w:t xml:space="preserve"> </w:t>
                        </w:r>
                        <w:r>
                          <w:rPr>
                            <w:rFonts w:ascii="仿宋" w:hAnsi="仿宋" w:eastAsia="仿宋" w:cs="仿宋"/>
                            <w:spacing w:val="-3"/>
                            <w:sz w:val="19"/>
                            <w:szCs w:val="19"/>
                          </w:rPr>
                          <w:t>告</w:t>
                        </w:r>
                        <w:r>
                          <w:rPr>
                            <w:rFonts w:ascii="仿宋" w:hAnsi="仿宋" w:eastAsia="仿宋" w:cs="仿宋"/>
                            <w:spacing w:val="-42"/>
                            <w:sz w:val="19"/>
                            <w:szCs w:val="19"/>
                          </w:rPr>
                          <w:t xml:space="preserve"> </w:t>
                        </w:r>
                        <w:r>
                          <w:rPr>
                            <w:rFonts w:ascii="仿宋" w:hAnsi="仿宋" w:eastAsia="仿宋" w:cs="仿宋"/>
                            <w:spacing w:val="-3"/>
                            <w:sz w:val="19"/>
                            <w:szCs w:val="19"/>
                          </w:rPr>
                          <w:t>知补</w:t>
                        </w:r>
                        <w:r>
                          <w:rPr>
                            <w:rFonts w:ascii="仿宋" w:hAnsi="仿宋" w:eastAsia="仿宋" w:cs="仿宋"/>
                            <w:spacing w:val="-42"/>
                            <w:sz w:val="19"/>
                            <w:szCs w:val="19"/>
                          </w:rPr>
                          <w:t xml:space="preserve"> </w:t>
                        </w:r>
                        <w:r>
                          <w:rPr>
                            <w:rFonts w:ascii="仿宋" w:hAnsi="仿宋" w:eastAsia="仿宋" w:cs="仿宋"/>
                            <w:spacing w:val="-3"/>
                            <w:sz w:val="19"/>
                            <w:szCs w:val="19"/>
                          </w:rPr>
                          <w:t>正</w:t>
                        </w:r>
                        <w:r>
                          <w:rPr>
                            <w:rFonts w:ascii="仿宋" w:hAnsi="仿宋" w:eastAsia="仿宋" w:cs="仿宋"/>
                            <w:spacing w:val="-44"/>
                            <w:sz w:val="19"/>
                            <w:szCs w:val="19"/>
                          </w:rPr>
                          <w:t xml:space="preserve"> </w:t>
                        </w:r>
                        <w:r>
                          <w:rPr>
                            <w:rFonts w:ascii="仿宋" w:hAnsi="仿宋" w:eastAsia="仿宋" w:cs="仿宋"/>
                            <w:spacing w:val="-3"/>
                            <w:sz w:val="19"/>
                            <w:szCs w:val="19"/>
                          </w:rPr>
                          <w:t>材</w:t>
                        </w:r>
                        <w:r>
                          <w:rPr>
                            <w:rFonts w:ascii="仿宋" w:hAnsi="仿宋" w:eastAsia="仿宋" w:cs="仿宋"/>
                            <w:sz w:val="19"/>
                            <w:szCs w:val="19"/>
                          </w:rPr>
                          <w:t xml:space="preserve"> </w:t>
                        </w:r>
                        <w:r>
                          <w:rPr>
                            <w:rFonts w:ascii="仿宋" w:hAnsi="仿宋" w:eastAsia="仿宋" w:cs="仿宋"/>
                            <w:spacing w:val="11"/>
                            <w:sz w:val="19"/>
                            <w:szCs w:val="19"/>
                          </w:rPr>
                          <w:t>料；</w:t>
                        </w:r>
                        <w:r>
                          <w:rPr>
                            <w:rFonts w:ascii="仿宋" w:hAnsi="仿宋" w:eastAsia="仿宋" w:cs="仿宋"/>
                            <w:spacing w:val="82"/>
                            <w:sz w:val="19"/>
                            <w:szCs w:val="19"/>
                          </w:rPr>
                          <w:t xml:space="preserve"> </w:t>
                        </w:r>
                        <w:r>
                          <w:rPr>
                            <w:rFonts w:ascii="仿宋" w:hAnsi="仿宋" w:eastAsia="仿宋" w:cs="仿宋"/>
                            <w:spacing w:val="11"/>
                            <w:sz w:val="19"/>
                            <w:szCs w:val="19"/>
                          </w:rPr>
                          <w:t>依法受理或不予受理（不</w:t>
                        </w:r>
                        <w:r>
                          <w:rPr>
                            <w:rFonts w:ascii="仿宋" w:hAnsi="仿宋" w:eastAsia="仿宋" w:cs="仿宋"/>
                            <w:sz w:val="19"/>
                            <w:szCs w:val="19"/>
                          </w:rPr>
                          <w:t xml:space="preserve"> </w:t>
                        </w:r>
                        <w:r>
                          <w:rPr>
                            <w:rFonts w:ascii="仿宋" w:hAnsi="仿宋" w:eastAsia="仿宋" w:cs="仿宋"/>
                            <w:spacing w:val="-1"/>
                            <w:sz w:val="19"/>
                            <w:szCs w:val="19"/>
                          </w:rPr>
                          <w:t>予受理应当告知理由）</w:t>
                        </w:r>
                        <w:r>
                          <w:rPr>
                            <w:rFonts w:ascii="仿宋" w:hAnsi="仿宋" w:eastAsia="仿宋" w:cs="仿宋"/>
                            <w:spacing w:val="23"/>
                            <w:sz w:val="19"/>
                            <w:szCs w:val="19"/>
                          </w:rPr>
                          <w:t xml:space="preserve"> </w:t>
                        </w:r>
                        <w:r>
                          <w:rPr>
                            <w:rFonts w:ascii="仿宋" w:hAnsi="仿宋" w:eastAsia="仿宋" w:cs="仿宋"/>
                            <w:spacing w:val="-1"/>
                            <w:sz w:val="19"/>
                            <w:szCs w:val="19"/>
                          </w:rPr>
                          <w:t>。</w:t>
                        </w:r>
                      </w:p>
                    </w:tc>
                    <w:tc>
                      <w:tcPr>
                        <w:tcW w:w="966" w:type="dxa"/>
                        <w:vMerge w:val="restart"/>
                        <w:tcBorders>
                          <w:bottom w:val="nil"/>
                        </w:tcBorders>
                        <w:vAlign w:val="top"/>
                      </w:tcPr>
                      <w:p>
                        <w:pPr>
                          <w:spacing w:line="273" w:lineRule="auto"/>
                          <w:rPr>
                            <w:rFonts w:ascii="宋体"/>
                            <w:sz w:val="21"/>
                          </w:rPr>
                        </w:pPr>
                      </w:p>
                      <w:p>
                        <w:pPr>
                          <w:spacing w:line="274" w:lineRule="auto"/>
                          <w:rPr>
                            <w:rFonts w:ascii="宋体"/>
                            <w:sz w:val="21"/>
                          </w:rPr>
                        </w:pPr>
                      </w:p>
                      <w:p>
                        <w:pPr>
                          <w:spacing w:line="274" w:lineRule="auto"/>
                          <w:rPr>
                            <w:rFonts w:ascii="宋体"/>
                            <w:sz w:val="21"/>
                          </w:rPr>
                        </w:pPr>
                      </w:p>
                      <w:p>
                        <w:pPr>
                          <w:spacing w:line="274" w:lineRule="auto"/>
                          <w:rPr>
                            <w:rFonts w:ascii="宋体"/>
                            <w:sz w:val="21"/>
                          </w:rPr>
                        </w:pPr>
                      </w:p>
                      <w:p>
                        <w:pPr>
                          <w:spacing w:line="274" w:lineRule="auto"/>
                          <w:rPr>
                            <w:rFonts w:ascii="宋体"/>
                            <w:sz w:val="21"/>
                          </w:rPr>
                        </w:pPr>
                      </w:p>
                      <w:p>
                        <w:pPr>
                          <w:spacing w:before="52" w:line="189" w:lineRule="auto"/>
                          <w:ind w:firstLine="95"/>
                          <w:rPr>
                            <w:rFonts w:ascii="仿宋" w:hAnsi="仿宋" w:eastAsia="仿宋" w:cs="仿宋"/>
                            <w:sz w:val="16"/>
                            <w:szCs w:val="16"/>
                          </w:rPr>
                        </w:pPr>
                        <w:r>
                          <w:rPr>
                            <w:rFonts w:ascii="仿宋" w:hAnsi="仿宋" w:eastAsia="仿宋" w:cs="仿宋"/>
                            <w:spacing w:val="-1"/>
                            <w:sz w:val="16"/>
                            <w:szCs w:val="16"/>
                          </w:rPr>
                          <w:t>市场管理股</w:t>
                        </w:r>
                      </w:p>
                    </w:tc>
                    <w:tc>
                      <w:tcPr>
                        <w:tcW w:w="992" w:type="dxa"/>
                        <w:vAlign w:val="top"/>
                      </w:tcPr>
                      <w:p>
                        <w:pPr>
                          <w:spacing w:line="313" w:lineRule="auto"/>
                          <w:rPr>
                            <w:rFonts w:ascii="宋体"/>
                            <w:sz w:val="21"/>
                          </w:rPr>
                        </w:pPr>
                      </w:p>
                      <w:p>
                        <w:pPr>
                          <w:spacing w:before="65" w:line="180" w:lineRule="auto"/>
                          <w:ind w:firstLine="475"/>
                          <w:rPr>
                            <w:rFonts w:ascii="仿宋" w:hAnsi="仿宋" w:eastAsia="仿宋" w:cs="仿宋"/>
                            <w:sz w:val="20"/>
                            <w:szCs w:val="20"/>
                          </w:rPr>
                        </w:pPr>
                        <w:r>
                          <w:rPr>
                            <w:rFonts w:ascii="仿宋" w:hAnsi="仿宋" w:eastAsia="仿宋" w:cs="仿宋"/>
                            <w:sz w:val="20"/>
                            <w:szCs w:val="20"/>
                          </w:rPr>
                          <w:t>1</w:t>
                        </w:r>
                      </w:p>
                    </w:tc>
                    <w:tc>
                      <w:tcPr>
                        <w:tcW w:w="662" w:type="dxa"/>
                        <w:vMerge w:val="restart"/>
                        <w:tcBorders>
                          <w:bottom w:val="nil"/>
                        </w:tcBorders>
                        <w:vAlign w:val="top"/>
                      </w:tcPr>
                      <w:p>
                        <w:pPr>
                          <w:spacing w:line="274" w:lineRule="auto"/>
                          <w:rPr>
                            <w:rFonts w:ascii="宋体"/>
                            <w:sz w:val="21"/>
                          </w:rPr>
                        </w:pPr>
                      </w:p>
                      <w:p>
                        <w:pPr>
                          <w:spacing w:line="274" w:lineRule="auto"/>
                          <w:rPr>
                            <w:rFonts w:ascii="宋体"/>
                            <w:sz w:val="21"/>
                          </w:rPr>
                        </w:pPr>
                      </w:p>
                      <w:p>
                        <w:pPr>
                          <w:spacing w:line="274" w:lineRule="auto"/>
                          <w:rPr>
                            <w:rFonts w:ascii="宋体"/>
                            <w:sz w:val="21"/>
                          </w:rPr>
                        </w:pPr>
                      </w:p>
                      <w:p>
                        <w:pPr>
                          <w:spacing w:line="274" w:lineRule="auto"/>
                          <w:rPr>
                            <w:rFonts w:ascii="宋体"/>
                            <w:sz w:val="21"/>
                          </w:rPr>
                        </w:pPr>
                      </w:p>
                      <w:p>
                        <w:pPr>
                          <w:spacing w:line="275" w:lineRule="auto"/>
                          <w:rPr>
                            <w:rFonts w:ascii="宋体"/>
                            <w:sz w:val="21"/>
                          </w:rPr>
                        </w:pPr>
                      </w:p>
                      <w:p>
                        <w:pPr>
                          <w:spacing w:before="65" w:line="180" w:lineRule="auto"/>
                          <w:ind w:firstLine="248"/>
                          <w:rPr>
                            <w:rFonts w:ascii="仿宋" w:hAnsi="仿宋" w:eastAsia="仿宋" w:cs="仿宋"/>
                            <w:sz w:val="20"/>
                            <w:szCs w:val="20"/>
                          </w:rPr>
                        </w:pPr>
                        <w:r>
                          <w:rPr>
                            <w:rFonts w:ascii="仿宋" w:hAnsi="仿宋" w:eastAsia="仿宋" w:cs="仿宋"/>
                            <w:spacing w:val="-5"/>
                            <w:sz w:val="20"/>
                            <w:szCs w:val="20"/>
                          </w:rPr>
                          <w:t>20</w:t>
                        </w:r>
                      </w:p>
                    </w:tc>
                    <w:tc>
                      <w:tcPr>
                        <w:tcW w:w="1072" w:type="dxa"/>
                        <w:vMerge w:val="restart"/>
                        <w:tcBorders>
                          <w:bottom w:val="nil"/>
                        </w:tcBorders>
                        <w:vAlign w:val="top"/>
                      </w:tcPr>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90" w:lineRule="auto"/>
                          <w:rPr>
                            <w:rFonts w:ascii="宋体"/>
                            <w:sz w:val="21"/>
                          </w:rPr>
                        </w:pPr>
                      </w:p>
                      <w:p>
                        <w:pPr>
                          <w:spacing w:before="65" w:line="188" w:lineRule="auto"/>
                          <w:ind w:firstLine="322"/>
                          <w:rPr>
                            <w:rFonts w:ascii="仿宋" w:hAnsi="仿宋" w:eastAsia="仿宋" w:cs="仿宋"/>
                            <w:sz w:val="20"/>
                            <w:szCs w:val="20"/>
                          </w:rPr>
                        </w:pPr>
                        <w:r>
                          <w:rPr>
                            <w:rFonts w:ascii="仿宋" w:hAnsi="仿宋" w:eastAsia="仿宋" w:cs="仿宋"/>
                            <w:spacing w:val="-14"/>
                            <w:sz w:val="20"/>
                            <w:szCs w:val="20"/>
                          </w:rPr>
                          <w:t>审查</w:t>
                        </w:r>
                      </w:p>
                    </w:tc>
                    <w:tc>
                      <w:tcPr>
                        <w:tcW w:w="2867" w:type="dxa"/>
                        <w:gridSpan w:val="2"/>
                        <w:vAlign w:val="top"/>
                      </w:tcPr>
                      <w:p>
                        <w:pPr>
                          <w:spacing w:before="31" w:line="225" w:lineRule="auto"/>
                          <w:ind w:left="46" w:right="13" w:firstLine="16"/>
                          <w:rPr>
                            <w:rFonts w:ascii="仿宋" w:hAnsi="仿宋" w:eastAsia="仿宋" w:cs="仿宋"/>
                            <w:sz w:val="19"/>
                            <w:szCs w:val="19"/>
                          </w:rPr>
                        </w:pPr>
                        <w:r>
                          <w:rPr>
                            <w:rFonts w:ascii="仿宋" w:hAnsi="仿宋" w:eastAsia="仿宋" w:cs="仿宋"/>
                            <w:spacing w:val="7"/>
                            <w:sz w:val="19"/>
                            <w:szCs w:val="19"/>
                          </w:rPr>
                          <w:t>审查责任：</w:t>
                        </w:r>
                        <w:r>
                          <w:rPr>
                            <w:rFonts w:ascii="仿宋" w:hAnsi="仿宋" w:eastAsia="仿宋" w:cs="仿宋"/>
                            <w:spacing w:val="72"/>
                            <w:sz w:val="19"/>
                            <w:szCs w:val="19"/>
                          </w:rPr>
                          <w:t xml:space="preserve"> </w:t>
                        </w:r>
                        <w:r>
                          <w:rPr>
                            <w:rFonts w:ascii="仿宋" w:hAnsi="仿宋" w:eastAsia="仿宋" w:cs="仿宋"/>
                            <w:spacing w:val="7"/>
                            <w:sz w:val="19"/>
                            <w:szCs w:val="19"/>
                          </w:rPr>
                          <w:t>对申请材料进行</w:t>
                        </w:r>
                        <w:r>
                          <w:rPr>
                            <w:rFonts w:ascii="仿宋" w:hAnsi="仿宋" w:eastAsia="仿宋" w:cs="仿宋"/>
                            <w:spacing w:val="-47"/>
                            <w:sz w:val="19"/>
                            <w:szCs w:val="19"/>
                          </w:rPr>
                          <w:t xml:space="preserve"> </w:t>
                        </w:r>
                        <w:r>
                          <w:rPr>
                            <w:rFonts w:ascii="仿宋" w:hAnsi="仿宋" w:eastAsia="仿宋" w:cs="仿宋"/>
                            <w:spacing w:val="7"/>
                            <w:sz w:val="19"/>
                            <w:szCs w:val="19"/>
                          </w:rPr>
                          <w:t>审</w:t>
                        </w:r>
                        <w:r>
                          <w:rPr>
                            <w:rFonts w:ascii="仿宋" w:hAnsi="仿宋" w:eastAsia="仿宋" w:cs="仿宋"/>
                            <w:sz w:val="19"/>
                            <w:szCs w:val="19"/>
                          </w:rPr>
                          <w:t xml:space="preserve"> </w:t>
                        </w:r>
                        <w:r>
                          <w:rPr>
                            <w:rFonts w:ascii="仿宋" w:hAnsi="仿宋" w:eastAsia="仿宋" w:cs="仿宋"/>
                            <w:spacing w:val="2"/>
                            <w:sz w:val="19"/>
                            <w:szCs w:val="19"/>
                          </w:rPr>
                          <w:t>核；</w:t>
                        </w:r>
                        <w:r>
                          <w:rPr>
                            <w:rFonts w:ascii="仿宋" w:hAnsi="仿宋" w:eastAsia="仿宋" w:cs="仿宋"/>
                            <w:spacing w:val="76"/>
                            <w:sz w:val="19"/>
                            <w:szCs w:val="19"/>
                          </w:rPr>
                          <w:t xml:space="preserve"> </w:t>
                        </w:r>
                        <w:r>
                          <w:rPr>
                            <w:rFonts w:ascii="仿宋" w:hAnsi="仿宋" w:eastAsia="仿宋" w:cs="仿宋"/>
                            <w:spacing w:val="2"/>
                            <w:sz w:val="19"/>
                            <w:szCs w:val="19"/>
                          </w:rPr>
                          <w:t>核验经营场所证明</w:t>
                        </w:r>
                        <w:r>
                          <w:rPr>
                            <w:rFonts w:ascii="仿宋" w:hAnsi="仿宋" w:eastAsia="仿宋" w:cs="仿宋"/>
                            <w:spacing w:val="-48"/>
                            <w:sz w:val="19"/>
                            <w:szCs w:val="19"/>
                          </w:rPr>
                          <w:t xml:space="preserve"> </w:t>
                        </w:r>
                        <w:r>
                          <w:rPr>
                            <w:rFonts w:ascii="仿宋" w:hAnsi="仿宋" w:eastAsia="仿宋" w:cs="仿宋"/>
                            <w:spacing w:val="2"/>
                            <w:sz w:val="19"/>
                            <w:szCs w:val="19"/>
                          </w:rPr>
                          <w:t>，</w:t>
                        </w:r>
                        <w:r>
                          <w:rPr>
                            <w:rFonts w:ascii="仿宋" w:hAnsi="仿宋" w:eastAsia="仿宋" w:cs="仿宋"/>
                            <w:spacing w:val="-56"/>
                            <w:sz w:val="19"/>
                            <w:szCs w:val="19"/>
                          </w:rPr>
                          <w:t xml:space="preserve"> </w:t>
                        </w:r>
                        <w:r>
                          <w:rPr>
                            <w:rFonts w:ascii="仿宋" w:hAnsi="仿宋" w:eastAsia="仿宋" w:cs="仿宋"/>
                            <w:spacing w:val="2"/>
                            <w:sz w:val="19"/>
                            <w:szCs w:val="19"/>
                          </w:rPr>
                          <w:t>依</w:t>
                        </w:r>
                        <w:r>
                          <w:rPr>
                            <w:rFonts w:ascii="仿宋" w:hAnsi="仿宋" w:eastAsia="仿宋" w:cs="仿宋"/>
                            <w:spacing w:val="-56"/>
                            <w:sz w:val="19"/>
                            <w:szCs w:val="19"/>
                          </w:rPr>
                          <w:t xml:space="preserve"> </w:t>
                        </w:r>
                        <w:r>
                          <w:rPr>
                            <w:rFonts w:ascii="仿宋" w:hAnsi="仿宋" w:eastAsia="仿宋" w:cs="仿宋"/>
                            <w:spacing w:val="2"/>
                            <w:sz w:val="19"/>
                            <w:szCs w:val="19"/>
                          </w:rPr>
                          <w:t>法</w:t>
                        </w:r>
                        <w:r>
                          <w:rPr>
                            <w:rFonts w:ascii="仿宋" w:hAnsi="仿宋" w:eastAsia="仿宋" w:cs="仿宋"/>
                            <w:sz w:val="19"/>
                            <w:szCs w:val="19"/>
                          </w:rPr>
                          <w:t xml:space="preserve"> </w:t>
                        </w:r>
                        <w:r>
                          <w:rPr>
                            <w:rFonts w:ascii="仿宋" w:hAnsi="仿宋" w:eastAsia="仿宋" w:cs="仿宋"/>
                            <w:spacing w:val="7"/>
                            <w:sz w:val="19"/>
                            <w:szCs w:val="19"/>
                          </w:rPr>
                          <w:t>取得的消防批准文件；</w:t>
                        </w:r>
                        <w:r>
                          <w:rPr>
                            <w:rFonts w:ascii="仿宋" w:hAnsi="仿宋" w:eastAsia="仿宋" w:cs="仿宋"/>
                            <w:spacing w:val="84"/>
                            <w:sz w:val="19"/>
                            <w:szCs w:val="19"/>
                          </w:rPr>
                          <w:t xml:space="preserve"> </w:t>
                        </w:r>
                        <w:r>
                          <w:rPr>
                            <w:rFonts w:ascii="仿宋" w:hAnsi="仿宋" w:eastAsia="仿宋" w:cs="仿宋"/>
                            <w:spacing w:val="7"/>
                            <w:sz w:val="19"/>
                            <w:szCs w:val="19"/>
                          </w:rPr>
                          <w:t>提</w:t>
                        </w:r>
                        <w:r>
                          <w:rPr>
                            <w:rFonts w:ascii="仿宋" w:hAnsi="仿宋" w:eastAsia="仿宋" w:cs="仿宋"/>
                            <w:spacing w:val="-43"/>
                            <w:sz w:val="19"/>
                            <w:szCs w:val="19"/>
                          </w:rPr>
                          <w:t xml:space="preserve"> </w:t>
                        </w:r>
                        <w:r>
                          <w:rPr>
                            <w:rFonts w:ascii="仿宋" w:hAnsi="仿宋" w:eastAsia="仿宋" w:cs="仿宋"/>
                            <w:spacing w:val="7"/>
                            <w:sz w:val="19"/>
                            <w:szCs w:val="19"/>
                          </w:rPr>
                          <w:t>出初</w:t>
                        </w:r>
                        <w:r>
                          <w:rPr>
                            <w:rFonts w:ascii="仿宋" w:hAnsi="仿宋" w:eastAsia="仿宋" w:cs="仿宋"/>
                            <w:sz w:val="19"/>
                            <w:szCs w:val="19"/>
                          </w:rPr>
                          <w:t xml:space="preserve"> </w:t>
                        </w:r>
                        <w:r>
                          <w:rPr>
                            <w:rFonts w:ascii="仿宋" w:hAnsi="仿宋" w:eastAsia="仿宋" w:cs="仿宋"/>
                            <w:spacing w:val="12"/>
                            <w:sz w:val="19"/>
                            <w:szCs w:val="19"/>
                          </w:rPr>
                          <w:t>审意见</w:t>
                        </w:r>
                        <w:r>
                          <w:rPr>
                            <w:rFonts w:ascii="仿宋" w:hAnsi="仿宋" w:eastAsia="仿宋" w:cs="仿宋"/>
                            <w:spacing w:val="-43"/>
                            <w:sz w:val="19"/>
                            <w:szCs w:val="19"/>
                          </w:rPr>
                          <w:t xml:space="preserve"> </w:t>
                        </w:r>
                        <w:r>
                          <w:rPr>
                            <w:rFonts w:ascii="仿宋" w:hAnsi="仿宋" w:eastAsia="仿宋" w:cs="仿宋"/>
                            <w:spacing w:val="12"/>
                            <w:sz w:val="19"/>
                            <w:szCs w:val="19"/>
                          </w:rPr>
                          <w:t>，</w:t>
                        </w:r>
                        <w:r>
                          <w:rPr>
                            <w:rFonts w:ascii="仿宋" w:hAnsi="仿宋" w:eastAsia="仿宋" w:cs="仿宋"/>
                            <w:spacing w:val="-30"/>
                            <w:sz w:val="19"/>
                            <w:szCs w:val="19"/>
                          </w:rPr>
                          <w:t xml:space="preserve"> </w:t>
                        </w:r>
                        <w:r>
                          <w:rPr>
                            <w:rFonts w:ascii="仿宋" w:hAnsi="仿宋" w:eastAsia="仿宋" w:cs="仿宋"/>
                            <w:spacing w:val="12"/>
                            <w:sz w:val="19"/>
                            <w:szCs w:val="19"/>
                          </w:rPr>
                          <w:t>申请材料不全的</w:t>
                        </w:r>
                        <w:r>
                          <w:rPr>
                            <w:rFonts w:ascii="仿宋" w:hAnsi="仿宋" w:eastAsia="仿宋" w:cs="仿宋"/>
                            <w:spacing w:val="-48"/>
                            <w:sz w:val="19"/>
                            <w:szCs w:val="19"/>
                          </w:rPr>
                          <w:t xml:space="preserve"> </w:t>
                        </w:r>
                        <w:r>
                          <w:rPr>
                            <w:rFonts w:ascii="仿宋" w:hAnsi="仿宋" w:eastAsia="仿宋" w:cs="仿宋"/>
                            <w:spacing w:val="12"/>
                            <w:sz w:val="19"/>
                            <w:szCs w:val="19"/>
                          </w:rPr>
                          <w:t>，告</w:t>
                        </w:r>
                        <w:r>
                          <w:rPr>
                            <w:rFonts w:ascii="仿宋" w:hAnsi="仿宋" w:eastAsia="仿宋" w:cs="仿宋"/>
                            <w:sz w:val="19"/>
                            <w:szCs w:val="19"/>
                          </w:rPr>
                          <w:t xml:space="preserve"> </w:t>
                        </w:r>
                        <w:r>
                          <w:rPr>
                            <w:rFonts w:ascii="仿宋" w:hAnsi="仿宋" w:eastAsia="仿宋" w:cs="仿宋"/>
                            <w:spacing w:val="9"/>
                            <w:sz w:val="19"/>
                            <w:szCs w:val="19"/>
                          </w:rPr>
                          <w:t>知需要补正的全部内容。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22"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70" w:line="188" w:lineRule="auto"/>
                          <w:ind w:firstLine="307"/>
                          <w:rPr>
                            <w:rFonts w:ascii="仿宋" w:hAnsi="仿宋" w:eastAsia="仿宋" w:cs="仿宋"/>
                            <w:sz w:val="20"/>
                            <w:szCs w:val="20"/>
                          </w:rPr>
                        </w:pPr>
                        <w:r>
                          <w:rPr>
                            <w:rFonts w:ascii="仿宋" w:hAnsi="仿宋" w:eastAsia="仿宋" w:cs="仿宋"/>
                            <w:spacing w:val="-7"/>
                            <w:sz w:val="20"/>
                            <w:szCs w:val="20"/>
                          </w:rPr>
                          <w:t>决定</w:t>
                        </w:r>
                      </w:p>
                    </w:tc>
                    <w:tc>
                      <w:tcPr>
                        <w:tcW w:w="2867" w:type="dxa"/>
                        <w:gridSpan w:val="2"/>
                        <w:vAlign w:val="top"/>
                      </w:tcPr>
                      <w:p>
                        <w:pPr>
                          <w:spacing w:before="31" w:line="218" w:lineRule="auto"/>
                          <w:ind w:left="47" w:right="13"/>
                          <w:rPr>
                            <w:rFonts w:ascii="仿宋" w:hAnsi="仿宋" w:eastAsia="仿宋" w:cs="仿宋"/>
                            <w:sz w:val="19"/>
                            <w:szCs w:val="19"/>
                          </w:rPr>
                        </w:pPr>
                        <w:r>
                          <w:rPr>
                            <w:rFonts w:ascii="仿宋" w:hAnsi="仿宋" w:eastAsia="仿宋" w:cs="仿宋"/>
                            <w:spacing w:val="8"/>
                            <w:sz w:val="19"/>
                            <w:szCs w:val="19"/>
                          </w:rPr>
                          <w:t>决定责任：</w:t>
                        </w:r>
                        <w:r>
                          <w:rPr>
                            <w:rFonts w:ascii="仿宋" w:hAnsi="仿宋" w:eastAsia="仿宋" w:cs="仿宋"/>
                            <w:spacing w:val="82"/>
                            <w:sz w:val="19"/>
                            <w:szCs w:val="19"/>
                          </w:rPr>
                          <w:t xml:space="preserve"> </w:t>
                        </w:r>
                        <w:r>
                          <w:rPr>
                            <w:rFonts w:ascii="仿宋" w:hAnsi="仿宋" w:eastAsia="仿宋" w:cs="仿宋"/>
                            <w:spacing w:val="8"/>
                            <w:sz w:val="19"/>
                            <w:szCs w:val="19"/>
                          </w:rPr>
                          <w:t>作出决定（不</w:t>
                        </w:r>
                        <w:r>
                          <w:rPr>
                            <w:rFonts w:ascii="仿宋" w:hAnsi="仿宋" w:eastAsia="仿宋" w:cs="仿宋"/>
                            <w:spacing w:val="-55"/>
                            <w:sz w:val="19"/>
                            <w:szCs w:val="19"/>
                          </w:rPr>
                          <w:t xml:space="preserve"> </w:t>
                        </w:r>
                        <w:r>
                          <w:rPr>
                            <w:rFonts w:ascii="仿宋" w:hAnsi="仿宋" w:eastAsia="仿宋" w:cs="仿宋"/>
                            <w:spacing w:val="8"/>
                            <w:sz w:val="19"/>
                            <w:szCs w:val="19"/>
                          </w:rPr>
                          <w:t>予行</w:t>
                        </w:r>
                        <w:r>
                          <w:rPr>
                            <w:rFonts w:ascii="仿宋" w:hAnsi="仿宋" w:eastAsia="仿宋" w:cs="仿宋"/>
                            <w:sz w:val="19"/>
                            <w:szCs w:val="19"/>
                          </w:rPr>
                          <w:t xml:space="preserve"> </w:t>
                        </w:r>
                        <w:r>
                          <w:rPr>
                            <w:rFonts w:ascii="仿宋" w:hAnsi="仿宋" w:eastAsia="仿宋" w:cs="仿宋"/>
                            <w:spacing w:val="19"/>
                            <w:w w:val="101"/>
                            <w:sz w:val="19"/>
                            <w:szCs w:val="19"/>
                          </w:rPr>
                          <w:t>政许可的应当告知理由</w:t>
                        </w:r>
                        <w:r>
                          <w:rPr>
                            <w:rFonts w:ascii="仿宋" w:hAnsi="仿宋" w:eastAsia="仿宋" w:cs="仿宋"/>
                            <w:spacing w:val="-33"/>
                            <w:sz w:val="19"/>
                            <w:szCs w:val="19"/>
                          </w:rPr>
                          <w:t>）</w:t>
                        </w:r>
                        <w:r>
                          <w:rPr>
                            <w:rFonts w:ascii="仿宋" w:hAnsi="仿宋" w:eastAsia="仿宋" w:cs="仿宋"/>
                            <w:spacing w:val="60"/>
                            <w:sz w:val="19"/>
                            <w:szCs w:val="19"/>
                          </w:rPr>
                          <w:t xml:space="preserve"> </w:t>
                        </w:r>
                        <w:r>
                          <w:rPr>
                            <w:rFonts w:ascii="仿宋" w:hAnsi="仿宋" w:eastAsia="仿宋" w:cs="仿宋"/>
                            <w:spacing w:val="-33"/>
                            <w:sz w:val="19"/>
                            <w:szCs w:val="19"/>
                          </w:rPr>
                          <w:t>；</w:t>
                        </w:r>
                        <w:r>
                          <w:rPr>
                            <w:rFonts w:ascii="仿宋" w:hAnsi="仿宋" w:eastAsia="仿宋" w:cs="仿宋"/>
                            <w:spacing w:val="19"/>
                            <w:w w:val="101"/>
                            <w:sz w:val="19"/>
                            <w:szCs w:val="19"/>
                          </w:rPr>
                          <w:t>按</w:t>
                        </w:r>
                        <w:r>
                          <w:rPr>
                            <w:rFonts w:ascii="仿宋" w:hAnsi="仿宋" w:eastAsia="仿宋" w:cs="仿宋"/>
                            <w:sz w:val="19"/>
                            <w:szCs w:val="19"/>
                          </w:rPr>
                          <w:t xml:space="preserve"> </w:t>
                        </w:r>
                        <w:r>
                          <w:rPr>
                            <w:rFonts w:ascii="仿宋" w:hAnsi="仿宋" w:eastAsia="仿宋" w:cs="仿宋"/>
                            <w:spacing w:val="-9"/>
                            <w:sz w:val="19"/>
                            <w:szCs w:val="19"/>
                          </w:rPr>
                          <w:t>时办结；</w:t>
                        </w:r>
                        <w:r>
                          <w:rPr>
                            <w:rFonts w:ascii="仿宋" w:hAnsi="仿宋" w:eastAsia="仿宋" w:cs="仿宋"/>
                            <w:spacing w:val="68"/>
                            <w:sz w:val="19"/>
                            <w:szCs w:val="19"/>
                          </w:rPr>
                          <w:t xml:space="preserve"> </w:t>
                        </w:r>
                        <w:r>
                          <w:rPr>
                            <w:rFonts w:ascii="仿宋" w:hAnsi="仿宋" w:eastAsia="仿宋" w:cs="仿宋"/>
                            <w:spacing w:val="-9"/>
                            <w:sz w:val="19"/>
                            <w:szCs w:val="19"/>
                          </w:rPr>
                          <w:t>法定告知。</w:t>
                        </w:r>
                      </w:p>
                    </w:tc>
                    <w:tc>
                      <w:tcPr>
                        <w:tcW w:w="966" w:type="dxa"/>
                        <w:vMerge w:val="continue"/>
                        <w:tcBorders>
                          <w:top w:val="nil"/>
                          <w:bottom w:val="nil"/>
                        </w:tcBorders>
                        <w:vAlign w:val="top"/>
                      </w:tcPr>
                      <w:p>
                        <w:pPr>
                          <w:rPr>
                            <w:rFonts w:ascii="宋体"/>
                            <w:sz w:val="21"/>
                          </w:rPr>
                        </w:pPr>
                      </w:p>
                    </w:tc>
                    <w:tc>
                      <w:tcPr>
                        <w:tcW w:w="992" w:type="dxa"/>
                        <w:vAlign w:val="top"/>
                      </w:tcPr>
                      <w:p>
                        <w:pPr>
                          <w:spacing w:before="30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0" w:line="188" w:lineRule="auto"/>
                          <w:ind w:firstLine="312"/>
                          <w:rPr>
                            <w:rFonts w:ascii="仿宋" w:hAnsi="仿宋" w:eastAsia="仿宋" w:cs="仿宋"/>
                            <w:sz w:val="20"/>
                            <w:szCs w:val="20"/>
                          </w:rPr>
                        </w:pPr>
                        <w:r>
                          <w:rPr>
                            <w:rFonts w:ascii="仿宋" w:hAnsi="仿宋" w:eastAsia="仿宋" w:cs="仿宋"/>
                            <w:spacing w:val="-9"/>
                            <w:sz w:val="20"/>
                            <w:szCs w:val="20"/>
                          </w:rPr>
                          <w:t>送达</w:t>
                        </w:r>
                      </w:p>
                    </w:tc>
                    <w:tc>
                      <w:tcPr>
                        <w:tcW w:w="2867" w:type="dxa"/>
                        <w:gridSpan w:val="2"/>
                        <w:vAlign w:val="top"/>
                      </w:tcPr>
                      <w:p>
                        <w:pPr>
                          <w:spacing w:before="32" w:line="212" w:lineRule="auto"/>
                          <w:ind w:left="56" w:right="15" w:hanging="4"/>
                          <w:rPr>
                            <w:rFonts w:ascii="仿宋" w:hAnsi="仿宋" w:eastAsia="仿宋" w:cs="仿宋"/>
                            <w:sz w:val="19"/>
                            <w:szCs w:val="19"/>
                          </w:rPr>
                        </w:pPr>
                        <w:r>
                          <w:rPr>
                            <w:rFonts w:ascii="仿宋" w:hAnsi="仿宋" w:eastAsia="仿宋" w:cs="仿宋"/>
                            <w:spacing w:val="-2"/>
                            <w:sz w:val="19"/>
                            <w:szCs w:val="19"/>
                          </w:rPr>
                          <w:t>送达责任：</w:t>
                        </w:r>
                        <w:r>
                          <w:rPr>
                            <w:rFonts w:ascii="仿宋" w:hAnsi="仿宋" w:eastAsia="仿宋" w:cs="仿宋"/>
                            <w:spacing w:val="77"/>
                            <w:sz w:val="19"/>
                            <w:szCs w:val="19"/>
                          </w:rPr>
                          <w:t xml:space="preserve"> </w:t>
                        </w:r>
                        <w:r>
                          <w:rPr>
                            <w:rFonts w:ascii="仿宋" w:hAnsi="仿宋" w:eastAsia="仿宋" w:cs="仿宋"/>
                            <w:spacing w:val="-2"/>
                            <w:sz w:val="19"/>
                            <w:szCs w:val="19"/>
                          </w:rPr>
                          <w:t>制发送达文书；</w:t>
                        </w:r>
                        <w:r>
                          <w:rPr>
                            <w:rFonts w:ascii="仿宋" w:hAnsi="仿宋" w:eastAsia="仿宋" w:cs="仿宋"/>
                            <w:spacing w:val="73"/>
                            <w:sz w:val="19"/>
                            <w:szCs w:val="19"/>
                          </w:rPr>
                          <w:t xml:space="preserve"> </w:t>
                        </w:r>
                        <w:r>
                          <w:rPr>
                            <w:rFonts w:ascii="仿宋" w:hAnsi="仿宋" w:eastAsia="仿宋" w:cs="仿宋"/>
                            <w:spacing w:val="-2"/>
                            <w:sz w:val="19"/>
                            <w:szCs w:val="19"/>
                          </w:rPr>
                          <w:t>信</w:t>
                        </w:r>
                        <w:r>
                          <w:rPr>
                            <w:rFonts w:ascii="仿宋" w:hAnsi="仿宋" w:eastAsia="仿宋" w:cs="仿宋"/>
                            <w:sz w:val="19"/>
                            <w:szCs w:val="19"/>
                          </w:rPr>
                          <w:t xml:space="preserve"> </w:t>
                        </w:r>
                        <w:r>
                          <w:rPr>
                            <w:rFonts w:ascii="仿宋" w:hAnsi="仿宋" w:eastAsia="仿宋" w:cs="仿宋"/>
                            <w:spacing w:val="3"/>
                            <w:sz w:val="19"/>
                            <w:szCs w:val="19"/>
                          </w:rPr>
                          <w:t>息公开。</w:t>
                        </w:r>
                      </w:p>
                    </w:tc>
                    <w:tc>
                      <w:tcPr>
                        <w:tcW w:w="966" w:type="dxa"/>
                        <w:vMerge w:val="continue"/>
                        <w:tcBorders>
                          <w:top w:val="nil"/>
                        </w:tcBorders>
                        <w:vAlign w:val="top"/>
                      </w:tcPr>
                      <w:p>
                        <w:pPr>
                          <w:rPr>
                            <w:rFonts w:ascii="宋体"/>
                            <w:sz w:val="21"/>
                          </w:rPr>
                        </w:pPr>
                      </w:p>
                    </w:tc>
                    <w:tc>
                      <w:tcPr>
                        <w:tcW w:w="992" w:type="dxa"/>
                        <w:vAlign w:val="top"/>
                      </w:tcPr>
                      <w:p>
                        <w:pPr>
                          <w:spacing w:before="183" w:line="180" w:lineRule="auto"/>
                          <w:ind w:firstLine="475"/>
                          <w:rPr>
                            <w:rFonts w:ascii="仿宋" w:hAnsi="仿宋" w:eastAsia="仿宋" w:cs="仿宋"/>
                            <w:sz w:val="20"/>
                            <w:szCs w:val="20"/>
                          </w:rPr>
                        </w:pPr>
                        <w:r>
                          <w:rPr>
                            <w:rFonts w:ascii="仿宋" w:hAnsi="仿宋" w:eastAsia="仿宋" w:cs="仿宋"/>
                            <w:sz w:val="20"/>
                            <w:szCs w:val="20"/>
                          </w:rPr>
                          <w:t>1</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92" w:lineRule="auto"/>
                          <w:rPr>
                            <w:rFonts w:ascii="宋体"/>
                            <w:sz w:val="21"/>
                          </w:rPr>
                        </w:pPr>
                      </w:p>
                      <w:p>
                        <w:pPr>
                          <w:spacing w:before="65" w:line="188" w:lineRule="auto"/>
                          <w:ind w:firstLine="105"/>
                          <w:rPr>
                            <w:rFonts w:ascii="仿宋" w:hAnsi="仿宋" w:eastAsia="仿宋" w:cs="仿宋"/>
                            <w:sz w:val="20"/>
                            <w:szCs w:val="20"/>
                          </w:rPr>
                        </w:pPr>
                        <w:r>
                          <w:rPr>
                            <w:rFonts w:ascii="仿宋" w:hAnsi="仿宋" w:eastAsia="仿宋" w:cs="仿宋"/>
                            <w:spacing w:val="-3"/>
                            <w:sz w:val="20"/>
                            <w:szCs w:val="20"/>
                          </w:rPr>
                          <w:t>事后监管</w:t>
                        </w:r>
                      </w:p>
                    </w:tc>
                    <w:tc>
                      <w:tcPr>
                        <w:tcW w:w="2867" w:type="dxa"/>
                        <w:gridSpan w:val="2"/>
                        <w:vAlign w:val="top"/>
                      </w:tcPr>
                      <w:p>
                        <w:pPr>
                          <w:spacing w:before="31" w:line="225" w:lineRule="auto"/>
                          <w:ind w:left="46" w:right="13"/>
                          <w:rPr>
                            <w:rFonts w:ascii="仿宋" w:hAnsi="仿宋" w:eastAsia="仿宋" w:cs="仿宋"/>
                            <w:sz w:val="19"/>
                            <w:szCs w:val="19"/>
                          </w:rPr>
                        </w:pPr>
                        <w:r>
                          <w:rPr>
                            <w:rFonts w:ascii="仿宋" w:hAnsi="仿宋" w:eastAsia="仿宋" w:cs="仿宋"/>
                            <w:spacing w:val="8"/>
                            <w:sz w:val="19"/>
                            <w:szCs w:val="19"/>
                          </w:rPr>
                          <w:t>事后监管责任：</w:t>
                        </w:r>
                        <w:r>
                          <w:rPr>
                            <w:rFonts w:ascii="仿宋" w:hAnsi="仿宋" w:eastAsia="仿宋" w:cs="仿宋"/>
                            <w:spacing w:val="76"/>
                            <w:w w:val="101"/>
                            <w:sz w:val="19"/>
                            <w:szCs w:val="19"/>
                          </w:rPr>
                          <w:t xml:space="preserve"> </w:t>
                        </w:r>
                        <w:r>
                          <w:rPr>
                            <w:rFonts w:ascii="仿宋" w:hAnsi="仿宋" w:eastAsia="仿宋" w:cs="仿宋"/>
                            <w:spacing w:val="8"/>
                            <w:sz w:val="19"/>
                            <w:szCs w:val="19"/>
                          </w:rPr>
                          <w:t>加强许可后</w:t>
                        </w:r>
                        <w:r>
                          <w:rPr>
                            <w:rFonts w:ascii="仿宋" w:hAnsi="仿宋" w:eastAsia="仿宋" w:cs="仿宋"/>
                            <w:spacing w:val="-52"/>
                            <w:sz w:val="19"/>
                            <w:szCs w:val="19"/>
                          </w:rPr>
                          <w:t xml:space="preserve"> </w:t>
                        </w:r>
                        <w:r>
                          <w:rPr>
                            <w:rFonts w:ascii="仿宋" w:hAnsi="仿宋" w:eastAsia="仿宋" w:cs="仿宋"/>
                            <w:spacing w:val="8"/>
                            <w:sz w:val="19"/>
                            <w:szCs w:val="19"/>
                          </w:rPr>
                          <w:t>的</w:t>
                        </w:r>
                        <w:r>
                          <w:rPr>
                            <w:rFonts w:ascii="仿宋" w:hAnsi="仿宋" w:eastAsia="仿宋" w:cs="仿宋"/>
                            <w:sz w:val="19"/>
                            <w:szCs w:val="19"/>
                          </w:rPr>
                          <w:t xml:space="preserve"> </w:t>
                        </w:r>
                        <w:r>
                          <w:rPr>
                            <w:rFonts w:ascii="仿宋" w:hAnsi="仿宋" w:eastAsia="仿宋" w:cs="仿宋"/>
                            <w:spacing w:val="11"/>
                            <w:sz w:val="19"/>
                            <w:szCs w:val="19"/>
                          </w:rPr>
                          <w:t>监督检查；</w:t>
                        </w:r>
                        <w:r>
                          <w:rPr>
                            <w:rFonts w:ascii="仿宋" w:hAnsi="仿宋" w:eastAsia="仿宋" w:cs="仿宋"/>
                            <w:spacing w:val="83"/>
                            <w:sz w:val="19"/>
                            <w:szCs w:val="19"/>
                          </w:rPr>
                          <w:t xml:space="preserve"> </w:t>
                        </w:r>
                        <w:r>
                          <w:rPr>
                            <w:rFonts w:ascii="仿宋" w:hAnsi="仿宋" w:eastAsia="仿宋" w:cs="仿宋"/>
                            <w:spacing w:val="11"/>
                            <w:sz w:val="19"/>
                            <w:szCs w:val="19"/>
                          </w:rPr>
                          <w:t>对获得许可后条件</w:t>
                        </w:r>
                        <w:r>
                          <w:rPr>
                            <w:rFonts w:ascii="仿宋" w:hAnsi="仿宋" w:eastAsia="仿宋" w:cs="仿宋"/>
                            <w:sz w:val="19"/>
                            <w:szCs w:val="19"/>
                          </w:rPr>
                          <w:t xml:space="preserve"> </w:t>
                        </w:r>
                        <w:r>
                          <w:rPr>
                            <w:rFonts w:ascii="仿宋" w:hAnsi="仿宋" w:eastAsia="仿宋" w:cs="仿宋"/>
                            <w:spacing w:val="19"/>
                            <w:w w:val="101"/>
                            <w:sz w:val="19"/>
                            <w:szCs w:val="19"/>
                          </w:rPr>
                          <w:t>发生变化的</w:t>
                        </w:r>
                        <w:r>
                          <w:rPr>
                            <w:rFonts w:ascii="仿宋" w:hAnsi="仿宋" w:eastAsia="仿宋" w:cs="仿宋"/>
                            <w:spacing w:val="-47"/>
                            <w:sz w:val="19"/>
                            <w:szCs w:val="19"/>
                          </w:rPr>
                          <w:t xml:space="preserve"> </w:t>
                        </w:r>
                        <w:r>
                          <w:rPr>
                            <w:rFonts w:ascii="仿宋" w:hAnsi="仿宋" w:eastAsia="仿宋" w:cs="仿宋"/>
                            <w:spacing w:val="19"/>
                            <w:w w:val="101"/>
                            <w:sz w:val="19"/>
                            <w:szCs w:val="19"/>
                          </w:rPr>
                          <w:t>，应及时根据规定</w:t>
                        </w:r>
                        <w:r>
                          <w:rPr>
                            <w:rFonts w:ascii="仿宋" w:hAnsi="仿宋" w:eastAsia="仿宋" w:cs="仿宋"/>
                            <w:sz w:val="19"/>
                            <w:szCs w:val="19"/>
                          </w:rPr>
                          <w:t xml:space="preserve"> </w:t>
                        </w:r>
                        <w:r>
                          <w:rPr>
                            <w:rFonts w:ascii="仿宋" w:hAnsi="仿宋" w:eastAsia="仿宋" w:cs="仿宋"/>
                            <w:spacing w:val="1"/>
                            <w:sz w:val="19"/>
                            <w:szCs w:val="19"/>
                          </w:rPr>
                          <w:t>要</w:t>
                        </w:r>
                        <w:r>
                          <w:rPr>
                            <w:rFonts w:ascii="仿宋" w:hAnsi="仿宋" w:eastAsia="仿宋" w:cs="仿宋"/>
                            <w:spacing w:val="-31"/>
                            <w:sz w:val="19"/>
                            <w:szCs w:val="19"/>
                          </w:rPr>
                          <w:t xml:space="preserve"> </w:t>
                        </w:r>
                        <w:r>
                          <w:rPr>
                            <w:rFonts w:ascii="仿宋" w:hAnsi="仿宋" w:eastAsia="仿宋" w:cs="仿宋"/>
                            <w:spacing w:val="1"/>
                            <w:sz w:val="19"/>
                            <w:szCs w:val="19"/>
                          </w:rPr>
                          <w:t>求</w:t>
                        </w:r>
                        <w:r>
                          <w:rPr>
                            <w:rFonts w:ascii="仿宋" w:hAnsi="仿宋" w:eastAsia="仿宋" w:cs="仿宋"/>
                            <w:spacing w:val="-33"/>
                            <w:sz w:val="19"/>
                            <w:szCs w:val="19"/>
                          </w:rPr>
                          <w:t xml:space="preserve"> </w:t>
                        </w:r>
                        <w:r>
                          <w:rPr>
                            <w:rFonts w:ascii="仿宋" w:hAnsi="仿宋" w:eastAsia="仿宋" w:cs="仿宋"/>
                            <w:spacing w:val="1"/>
                            <w:sz w:val="19"/>
                            <w:szCs w:val="19"/>
                          </w:rPr>
                          <w:t>改</w:t>
                        </w:r>
                        <w:r>
                          <w:rPr>
                            <w:rFonts w:ascii="仿宋" w:hAnsi="仿宋" w:eastAsia="仿宋" w:cs="仿宋"/>
                            <w:spacing w:val="-41"/>
                            <w:sz w:val="19"/>
                            <w:szCs w:val="19"/>
                          </w:rPr>
                          <w:t xml:space="preserve"> </w:t>
                        </w:r>
                        <w:r>
                          <w:rPr>
                            <w:rFonts w:ascii="仿宋" w:hAnsi="仿宋" w:eastAsia="仿宋" w:cs="仿宋"/>
                            <w:spacing w:val="1"/>
                            <w:sz w:val="19"/>
                            <w:szCs w:val="19"/>
                          </w:rPr>
                          <w:t>正</w:t>
                        </w:r>
                        <w:r>
                          <w:rPr>
                            <w:rFonts w:ascii="仿宋" w:hAnsi="仿宋" w:eastAsia="仿宋" w:cs="仿宋"/>
                            <w:spacing w:val="-41"/>
                            <w:sz w:val="19"/>
                            <w:szCs w:val="19"/>
                          </w:rPr>
                          <w:t xml:space="preserve"> </w:t>
                        </w:r>
                        <w:r>
                          <w:rPr>
                            <w:rFonts w:ascii="仿宋" w:hAnsi="仿宋" w:eastAsia="仿宋" w:cs="仿宋"/>
                            <w:spacing w:val="1"/>
                            <w:sz w:val="19"/>
                            <w:szCs w:val="19"/>
                          </w:rPr>
                          <w:t>或重</w:t>
                        </w:r>
                        <w:r>
                          <w:rPr>
                            <w:rFonts w:ascii="仿宋" w:hAnsi="仿宋" w:eastAsia="仿宋" w:cs="仿宋"/>
                            <w:spacing w:val="-45"/>
                            <w:sz w:val="19"/>
                            <w:szCs w:val="19"/>
                          </w:rPr>
                          <w:t xml:space="preserve"> </w:t>
                        </w:r>
                        <w:r>
                          <w:rPr>
                            <w:rFonts w:ascii="仿宋" w:hAnsi="仿宋" w:eastAsia="仿宋" w:cs="仿宋"/>
                            <w:spacing w:val="1"/>
                            <w:sz w:val="19"/>
                            <w:szCs w:val="19"/>
                          </w:rPr>
                          <w:t>新</w:t>
                        </w:r>
                        <w:r>
                          <w:rPr>
                            <w:rFonts w:ascii="仿宋" w:hAnsi="仿宋" w:eastAsia="仿宋" w:cs="仿宋"/>
                            <w:spacing w:val="-37"/>
                            <w:sz w:val="19"/>
                            <w:szCs w:val="19"/>
                          </w:rPr>
                          <w:t xml:space="preserve"> </w:t>
                        </w:r>
                        <w:r>
                          <w:rPr>
                            <w:rFonts w:ascii="仿宋" w:hAnsi="仿宋" w:eastAsia="仿宋" w:cs="仿宋"/>
                            <w:spacing w:val="1"/>
                            <w:sz w:val="19"/>
                            <w:szCs w:val="19"/>
                          </w:rPr>
                          <w:t>办</w:t>
                        </w:r>
                        <w:r>
                          <w:rPr>
                            <w:rFonts w:ascii="仿宋" w:hAnsi="仿宋" w:eastAsia="仿宋" w:cs="仿宋"/>
                            <w:spacing w:val="-42"/>
                            <w:sz w:val="19"/>
                            <w:szCs w:val="19"/>
                          </w:rPr>
                          <w:t xml:space="preserve"> </w:t>
                        </w:r>
                        <w:r>
                          <w:rPr>
                            <w:rFonts w:ascii="仿宋" w:hAnsi="仿宋" w:eastAsia="仿宋" w:cs="仿宋"/>
                            <w:spacing w:val="1"/>
                            <w:sz w:val="19"/>
                            <w:szCs w:val="19"/>
                          </w:rPr>
                          <w:t>理</w:t>
                        </w:r>
                        <w:r>
                          <w:rPr>
                            <w:rFonts w:ascii="仿宋" w:hAnsi="仿宋" w:eastAsia="仿宋" w:cs="仿宋"/>
                            <w:spacing w:val="-43"/>
                            <w:sz w:val="19"/>
                            <w:szCs w:val="19"/>
                          </w:rPr>
                          <w:t xml:space="preserve"> </w:t>
                        </w:r>
                        <w:r>
                          <w:rPr>
                            <w:rFonts w:ascii="仿宋" w:hAnsi="仿宋" w:eastAsia="仿宋" w:cs="仿宋"/>
                            <w:spacing w:val="1"/>
                            <w:sz w:val="19"/>
                            <w:szCs w:val="19"/>
                          </w:rPr>
                          <w:t>相关</w:t>
                        </w:r>
                        <w:r>
                          <w:rPr>
                            <w:rFonts w:ascii="仿宋" w:hAnsi="仿宋" w:eastAsia="仿宋" w:cs="仿宋"/>
                            <w:spacing w:val="-43"/>
                            <w:sz w:val="19"/>
                            <w:szCs w:val="19"/>
                          </w:rPr>
                          <w:t xml:space="preserve"> </w:t>
                        </w:r>
                        <w:r>
                          <w:rPr>
                            <w:rFonts w:ascii="仿宋" w:hAnsi="仿宋" w:eastAsia="仿宋" w:cs="仿宋"/>
                            <w:spacing w:val="1"/>
                            <w:sz w:val="19"/>
                            <w:szCs w:val="19"/>
                          </w:rPr>
                          <w:t>事</w:t>
                        </w:r>
                        <w:r>
                          <w:rPr>
                            <w:rFonts w:ascii="仿宋" w:hAnsi="仿宋" w:eastAsia="仿宋" w:cs="仿宋"/>
                            <w:sz w:val="19"/>
                            <w:szCs w:val="19"/>
                          </w:rPr>
                          <w:t xml:space="preserve"> </w:t>
                        </w:r>
                        <w:r>
                          <w:rPr>
                            <w:rFonts w:ascii="仿宋" w:hAnsi="仿宋" w:eastAsia="仿宋" w:cs="仿宋"/>
                            <w:spacing w:val="14"/>
                            <w:sz w:val="19"/>
                            <w:szCs w:val="19"/>
                          </w:rPr>
                          <w:t>项</w:t>
                        </w:r>
                        <w:r>
                          <w:rPr>
                            <w:rFonts w:ascii="仿宋" w:hAnsi="仿宋" w:eastAsia="仿宋" w:cs="仿宋"/>
                            <w:spacing w:val="-47"/>
                            <w:sz w:val="19"/>
                            <w:szCs w:val="19"/>
                          </w:rPr>
                          <w:t xml:space="preserve"> </w:t>
                        </w:r>
                        <w:r>
                          <w:rPr>
                            <w:rFonts w:ascii="仿宋" w:hAnsi="仿宋" w:eastAsia="仿宋" w:cs="仿宋"/>
                            <w:spacing w:val="14"/>
                            <w:sz w:val="19"/>
                            <w:szCs w:val="19"/>
                          </w:rPr>
                          <w:t>，</w:t>
                        </w:r>
                        <w:r>
                          <w:rPr>
                            <w:rFonts w:ascii="仿宋" w:hAnsi="仿宋" w:eastAsia="仿宋" w:cs="仿宋"/>
                            <w:spacing w:val="-53"/>
                            <w:sz w:val="19"/>
                            <w:szCs w:val="19"/>
                          </w:rPr>
                          <w:t xml:space="preserve"> </w:t>
                        </w:r>
                        <w:r>
                          <w:rPr>
                            <w:rFonts w:ascii="仿宋" w:hAnsi="仿宋" w:eastAsia="仿宋" w:cs="仿宋"/>
                            <w:spacing w:val="14"/>
                            <w:sz w:val="19"/>
                            <w:szCs w:val="19"/>
                          </w:rPr>
                          <w:t>发现违法违规行为的及</w:t>
                        </w:r>
                        <w:r>
                          <w:rPr>
                            <w:rFonts w:ascii="仿宋" w:hAnsi="仿宋" w:eastAsia="仿宋" w:cs="仿宋"/>
                            <w:spacing w:val="-48"/>
                            <w:sz w:val="19"/>
                            <w:szCs w:val="19"/>
                          </w:rPr>
                          <w:t xml:space="preserve"> </w:t>
                        </w:r>
                        <w:r>
                          <w:rPr>
                            <w:rFonts w:ascii="仿宋" w:hAnsi="仿宋" w:eastAsia="仿宋" w:cs="仿宋"/>
                            <w:spacing w:val="14"/>
                            <w:sz w:val="19"/>
                            <w:szCs w:val="19"/>
                          </w:rPr>
                          <w:t>时</w:t>
                        </w:r>
                      </w:p>
                    </w:tc>
                    <w:tc>
                      <w:tcPr>
                        <w:tcW w:w="966" w:type="dxa"/>
                        <w:vAlign w:val="top"/>
                      </w:tcPr>
                      <w:p>
                        <w:pPr>
                          <w:spacing w:line="244" w:lineRule="auto"/>
                          <w:rPr>
                            <w:rFonts w:ascii="宋体"/>
                            <w:sz w:val="21"/>
                          </w:rPr>
                        </w:pPr>
                      </w:p>
                      <w:p>
                        <w:pPr>
                          <w:spacing w:before="52" w:line="231"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rPr>
                            <w:rFonts w:ascii="宋体"/>
                            <w:sz w:val="21"/>
                          </w:rPr>
                        </w:pPr>
                      </w:p>
                    </w:tc>
                    <w:tc>
                      <w:tcPr>
                        <w:tcW w:w="2867" w:type="dxa"/>
                        <w:gridSpan w:val="2"/>
                        <w:vAlign w:val="top"/>
                      </w:tcPr>
                      <w:p>
                        <w:pPr>
                          <w:spacing w:before="31" w:line="210" w:lineRule="auto"/>
                          <w:ind w:left="50" w:right="13" w:hanging="2"/>
                          <w:rPr>
                            <w:rFonts w:ascii="仿宋" w:hAnsi="仿宋" w:eastAsia="仿宋" w:cs="仿宋"/>
                            <w:sz w:val="19"/>
                            <w:szCs w:val="19"/>
                          </w:rPr>
                        </w:pPr>
                        <w:r>
                          <w:rPr>
                            <w:rFonts w:ascii="仿宋" w:hAnsi="仿宋" w:eastAsia="仿宋" w:cs="仿宋"/>
                            <w:spacing w:val="20"/>
                            <w:w w:val="102"/>
                            <w:sz w:val="19"/>
                            <w:szCs w:val="19"/>
                          </w:rPr>
                          <w:t>其他法律法规规章文件规定应</w:t>
                        </w:r>
                        <w:r>
                          <w:rPr>
                            <w:rFonts w:ascii="仿宋" w:hAnsi="仿宋" w:eastAsia="仿宋" w:cs="仿宋"/>
                            <w:spacing w:val="10"/>
                            <w:sz w:val="19"/>
                            <w:szCs w:val="19"/>
                          </w:rPr>
                          <w:t xml:space="preserve"> </w:t>
                        </w:r>
                        <w:r>
                          <w:rPr>
                            <w:rFonts w:ascii="仿宋" w:hAnsi="仿宋" w:eastAsia="仿宋" w:cs="仿宋"/>
                            <w:spacing w:val="7"/>
                            <w:sz w:val="19"/>
                            <w:szCs w:val="19"/>
                          </w:rPr>
                          <w:t>履行的责任。</w:t>
                        </w:r>
                      </w:p>
                    </w:tc>
                    <w:tc>
                      <w:tcPr>
                        <w:tcW w:w="966" w:type="dxa"/>
                        <w:vAlign w:val="top"/>
                      </w:tcPr>
                      <w:p>
                        <w:pPr>
                          <w:spacing w:before="168" w:line="189" w:lineRule="auto"/>
                          <w:ind w:firstLine="95"/>
                          <w:rPr>
                            <w:rFonts w:ascii="仿宋" w:hAnsi="仿宋" w:eastAsia="仿宋" w:cs="仿宋"/>
                            <w:sz w:val="16"/>
                            <w:szCs w:val="16"/>
                          </w:rPr>
                        </w:pPr>
                        <w:r>
                          <w:rPr>
                            <w:rFonts w:ascii="仿宋" w:hAnsi="仿宋" w:eastAsia="仿宋" w:cs="仿宋"/>
                            <w:spacing w:val="-1"/>
                            <w:sz w:val="16"/>
                            <w:szCs w:val="16"/>
                          </w:rPr>
                          <w:t>市场管理股</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21" w:lineRule="exact"/>
                          <w:rPr>
                            <w:rFonts w:ascii="宋体"/>
                            <w:sz w:val="17"/>
                          </w:rPr>
                        </w:pPr>
                      </w:p>
                    </w:tc>
                    <w:tc>
                      <w:tcPr>
                        <w:tcW w:w="2867" w:type="dxa"/>
                        <w:gridSpan w:val="2"/>
                        <w:vAlign w:val="top"/>
                      </w:tcPr>
                      <w:p>
                        <w:pPr>
                          <w:spacing w:line="221" w:lineRule="exact"/>
                          <w:rPr>
                            <w:rFonts w:ascii="宋体"/>
                            <w:sz w:val="17"/>
                          </w:rPr>
                        </w:pPr>
                      </w:p>
                    </w:tc>
                    <w:tc>
                      <w:tcPr>
                        <w:tcW w:w="966" w:type="dxa"/>
                        <w:vAlign w:val="top"/>
                      </w:tcPr>
                      <w:p>
                        <w:pPr>
                          <w:spacing w:line="221" w:lineRule="exact"/>
                          <w:rPr>
                            <w:rFonts w:ascii="宋体"/>
                            <w:sz w:val="17"/>
                          </w:rPr>
                        </w:pPr>
                      </w:p>
                    </w:tc>
                    <w:tc>
                      <w:tcPr>
                        <w:tcW w:w="992" w:type="dxa"/>
                        <w:vAlign w:val="top"/>
                      </w:tcPr>
                      <w:p>
                        <w:pPr>
                          <w:spacing w:line="221" w:lineRule="exact"/>
                          <w:rPr>
                            <w:rFonts w:ascii="宋体"/>
                            <w:sz w:val="17"/>
                          </w:rPr>
                        </w:pPr>
                      </w:p>
                    </w:tc>
                    <w:tc>
                      <w:tcPr>
                        <w:tcW w:w="662" w:type="dxa"/>
                        <w:vAlign w:val="top"/>
                      </w:tcPr>
                      <w:p>
                        <w:pPr>
                          <w:spacing w:line="221" w:lineRule="exact"/>
                          <w:rPr>
                            <w:rFonts w:ascii="宋体"/>
                            <w:sz w:val="17"/>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gridSpan w:val="2"/>
                        <w:vAlign w:val="top"/>
                      </w:tcPr>
                      <w:p>
                        <w:pPr>
                          <w:rPr>
                            <w:rFonts w:ascii="宋体"/>
                            <w:sz w:val="21"/>
                          </w:rPr>
                        </w:pPr>
                      </w:p>
                    </w:tc>
                    <w:tc>
                      <w:tcPr>
                        <w:tcW w:w="966" w:type="dxa"/>
                        <w:vAlign w:val="top"/>
                      </w:tcPr>
                      <w:p>
                        <w:pPr>
                          <w:rPr>
                            <w:rFonts w:ascii="宋体"/>
                            <w:sz w:val="21"/>
                          </w:rPr>
                        </w:pP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9641" w:type="dxa"/>
                        <w:gridSpan w:val="6"/>
                        <w:tcBorders>
                          <w:right w:val="nil"/>
                        </w:tcBorders>
                        <w:vAlign w:val="top"/>
                      </w:tcPr>
                      <w:p>
                        <w:pPr>
                          <w:spacing w:before="28" w:line="187" w:lineRule="auto"/>
                          <w:ind w:firstLine="48"/>
                          <w:rPr>
                            <w:rFonts w:ascii="仿宋" w:hAnsi="仿宋" w:eastAsia="仿宋" w:cs="仿宋"/>
                            <w:sz w:val="19"/>
                            <w:szCs w:val="19"/>
                          </w:rPr>
                        </w:pPr>
                        <w:r>
                          <w:rPr>
                            <w:rFonts w:ascii="仿宋" w:hAnsi="仿宋" w:eastAsia="仿宋" w:cs="仿宋"/>
                            <w:spacing w:val="1"/>
                            <w:sz w:val="19"/>
                            <w:szCs w:val="19"/>
                          </w:rPr>
                          <w:t>服务电话：</w:t>
                        </w:r>
                        <w:r>
                          <w:rPr>
                            <w:rFonts w:ascii="仿宋" w:hAnsi="仿宋" w:eastAsia="仿宋" w:cs="仿宋"/>
                            <w:spacing w:val="78"/>
                            <w:sz w:val="19"/>
                            <w:szCs w:val="19"/>
                          </w:rPr>
                          <w:t xml:space="preserve"> </w:t>
                        </w:r>
                        <w:r>
                          <w:rPr>
                            <w:rFonts w:ascii="仿宋" w:hAnsi="仿宋" w:eastAsia="仿宋" w:cs="仿宋"/>
                            <w:spacing w:val="1"/>
                            <w:sz w:val="19"/>
                            <w:szCs w:val="19"/>
                          </w:rPr>
                          <w:t>0377-65969823</w:t>
                        </w:r>
                        <w:r>
                          <w:rPr>
                            <w:rFonts w:ascii="仿宋" w:hAnsi="仿宋" w:eastAsia="仿宋" w:cs="仿宋"/>
                            <w:spacing w:val="2"/>
                            <w:sz w:val="19"/>
                            <w:szCs w:val="19"/>
                          </w:rPr>
                          <w:t xml:space="preserve">                           </w:t>
                        </w:r>
                        <w:r>
                          <w:rPr>
                            <w:rFonts w:ascii="仿宋" w:hAnsi="仿宋" w:eastAsia="仿宋" w:cs="仿宋"/>
                            <w:spacing w:val="1"/>
                            <w:sz w:val="19"/>
                            <w:szCs w:val="19"/>
                          </w:rPr>
                          <w:t>投诉机构:</w:t>
                        </w:r>
                        <w:r>
                          <w:rPr>
                            <w:rFonts w:ascii="仿宋" w:hAnsi="仿宋" w:eastAsia="仿宋" w:cs="仿宋"/>
                            <w:spacing w:val="48"/>
                            <w:sz w:val="19"/>
                            <w:szCs w:val="19"/>
                          </w:rPr>
                          <w:t xml:space="preserve"> </w:t>
                        </w:r>
                        <w:r>
                          <w:rPr>
                            <w:rFonts w:ascii="仿宋" w:hAnsi="仿宋" w:eastAsia="仿宋" w:cs="仿宋"/>
                            <w:spacing w:val="1"/>
                            <w:sz w:val="19"/>
                            <w:szCs w:val="19"/>
                          </w:rPr>
                          <w:t>纪检监察室</w:t>
                        </w:r>
                      </w:p>
                    </w:tc>
                    <w:tc>
                      <w:tcPr>
                        <w:tcW w:w="4650" w:type="dxa"/>
                        <w:gridSpan w:val="5"/>
                        <w:tcBorders>
                          <w:left w:val="nil"/>
                        </w:tcBorders>
                        <w:vAlign w:val="top"/>
                      </w:tcPr>
                      <w:p>
                        <w:pPr>
                          <w:spacing w:before="28" w:line="187" w:lineRule="auto"/>
                          <w:ind w:firstLine="513"/>
                          <w:rPr>
                            <w:rFonts w:ascii="仿宋" w:hAnsi="仿宋" w:eastAsia="仿宋" w:cs="仿宋"/>
                            <w:sz w:val="19"/>
                            <w:szCs w:val="19"/>
                          </w:rPr>
                        </w:pPr>
                        <w:r>
                          <w:rPr>
                            <w:rFonts w:ascii="仿宋" w:hAnsi="仿宋" w:eastAsia="仿宋" w:cs="仿宋"/>
                            <w:spacing w:val="-2"/>
                            <w:sz w:val="19"/>
                            <w:szCs w:val="19"/>
                          </w:rPr>
                          <w:t>投诉电话：</w:t>
                        </w:r>
                        <w:r>
                          <w:rPr>
                            <w:rFonts w:ascii="仿宋" w:hAnsi="仿宋" w:eastAsia="仿宋" w:cs="仿宋"/>
                            <w:spacing w:val="63"/>
                            <w:w w:val="101"/>
                            <w:sz w:val="19"/>
                            <w:szCs w:val="19"/>
                          </w:rPr>
                          <w:t xml:space="preserve"> </w:t>
                        </w:r>
                        <w:r>
                          <w:rPr>
                            <w:rFonts w:ascii="仿宋" w:hAnsi="仿宋" w:eastAsia="仿宋" w:cs="仿宋"/>
                            <w:spacing w:val="-2"/>
                            <w:sz w:val="19"/>
                            <w:szCs w:val="19"/>
                          </w:rPr>
                          <w:t>0377-65969000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9641" w:type="dxa"/>
                        <w:gridSpan w:val="6"/>
                        <w:tcBorders>
                          <w:right w:val="nil"/>
                        </w:tcBorders>
                        <w:vAlign w:val="top"/>
                      </w:tcPr>
                      <w:p>
                        <w:pPr>
                          <w:spacing w:before="32" w:line="193" w:lineRule="auto"/>
                          <w:ind w:firstLine="58"/>
                          <w:rPr>
                            <w:rFonts w:ascii="仿宋" w:hAnsi="仿宋" w:eastAsia="仿宋" w:cs="仿宋"/>
                            <w:sz w:val="18"/>
                            <w:szCs w:val="18"/>
                          </w:rPr>
                        </w:pPr>
                        <w:r>
                          <w:rPr>
                            <w:rFonts w:ascii="仿宋" w:hAnsi="仿宋" w:eastAsia="仿宋" w:cs="仿宋"/>
                            <w:spacing w:val="14"/>
                            <w:sz w:val="18"/>
                            <w:szCs w:val="18"/>
                          </w:rPr>
                          <w:t>受理地点：</w:t>
                        </w:r>
                        <w:r>
                          <w:rPr>
                            <w:rFonts w:ascii="仿宋" w:hAnsi="仿宋" w:eastAsia="仿宋" w:cs="仿宋"/>
                            <w:spacing w:val="72"/>
                            <w:sz w:val="18"/>
                            <w:szCs w:val="18"/>
                          </w:rPr>
                          <w:t xml:space="preserve"> </w:t>
                        </w:r>
                        <w:r>
                          <w:rPr>
                            <w:rFonts w:ascii="仿宋" w:hAnsi="仿宋" w:eastAsia="仿宋" w:cs="仿宋"/>
                            <w:spacing w:val="14"/>
                            <w:sz w:val="18"/>
                            <w:szCs w:val="18"/>
                          </w:rPr>
                          <w:t>镇平县文化广电和旅游局（建设大道378号）</w:t>
                        </w:r>
                        <w:r>
                          <w:rPr>
                            <w:rFonts w:ascii="仿宋" w:hAnsi="仿宋" w:eastAsia="仿宋" w:cs="仿宋"/>
                            <w:spacing w:val="13"/>
                            <w:sz w:val="18"/>
                            <w:szCs w:val="18"/>
                          </w:rPr>
                          <w:t xml:space="preserve">   </w:t>
                        </w:r>
                        <w:r>
                          <w:rPr>
                            <w:rFonts w:ascii="仿宋" w:hAnsi="仿宋" w:eastAsia="仿宋" w:cs="仿宋"/>
                            <w:spacing w:val="14"/>
                            <w:sz w:val="18"/>
                            <w:szCs w:val="18"/>
                          </w:rPr>
                          <w:t>镇平县政务服务大厅</w:t>
                        </w:r>
                        <w:r>
                          <w:rPr>
                            <w:rFonts w:hint="eastAsia" w:ascii="仿宋" w:hAnsi="仿宋" w:eastAsia="仿宋" w:cs="仿宋"/>
                            <w:spacing w:val="14"/>
                            <w:sz w:val="18"/>
                            <w:szCs w:val="18"/>
                            <w:lang w:eastAsia="zh-CN"/>
                          </w:rPr>
                          <w:t>文广旅窗口</w:t>
                        </w:r>
                        <w:r>
                          <w:rPr>
                            <w:rFonts w:ascii="仿宋" w:hAnsi="仿宋" w:eastAsia="仿宋" w:cs="仿宋"/>
                            <w:spacing w:val="14"/>
                            <w:sz w:val="18"/>
                            <w:szCs w:val="18"/>
                          </w:rPr>
                          <w:t>（平安大道西段）</w:t>
                        </w:r>
                      </w:p>
                    </w:tc>
                    <w:tc>
                      <w:tcPr>
                        <w:tcW w:w="4650" w:type="dxa"/>
                        <w:gridSpan w:val="5"/>
                        <w:tcBorders>
                          <w:left w:val="nil"/>
                        </w:tcBorders>
                        <w:vAlign w:val="top"/>
                      </w:tcPr>
                      <w:p>
                        <w:pPr>
                          <w:spacing w:line="221" w:lineRule="exact"/>
                          <w:rPr>
                            <w:rFonts w:ascii="宋体"/>
                            <w:sz w:val="17"/>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851" w:type="dxa"/>
                        <w:vAlign w:val="top"/>
                      </w:tcPr>
                      <w:p>
                        <w:pPr>
                          <w:spacing w:before="158"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58"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58"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58"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58"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gridSpan w:val="2"/>
                        <w:vAlign w:val="top"/>
                      </w:tcPr>
                      <w:p>
                        <w:pPr>
                          <w:spacing w:before="158"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58"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58"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37" w:line="207" w:lineRule="auto"/>
                          <w:ind w:left="160" w:right="110" w:hanging="7"/>
                          <w:rPr>
                            <w:rFonts w:ascii="仿宋" w:hAnsi="仿宋" w:eastAsia="仿宋" w:cs="仿宋"/>
                            <w:sz w:val="19"/>
                            <w:szCs w:val="19"/>
                          </w:rPr>
                        </w:pPr>
                        <w:r>
                          <w:rPr>
                            <w:rFonts w:ascii="仿宋" w:hAnsi="仿宋" w:eastAsia="仿宋" w:cs="仿宋"/>
                            <w:spacing w:val="1"/>
                            <w:sz w:val="19"/>
                            <w:szCs w:val="19"/>
                            <w14:textOutline w14:w="3413"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413" w14:cap="sq" w14:cmpd="sng">
                              <w14:solidFill>
                                <w14:srgbClr w14:val="000000"/>
                              </w14:solidFill>
                              <w14:prstDash w14:val="solid"/>
                              <w14:bevel/>
                            </w14:textOutline>
                          </w:rPr>
                          <w:t>时限</w:t>
                        </w:r>
                      </w:p>
                    </w:tc>
                    <w:tc>
                      <w:tcPr>
                        <w:tcW w:w="1072" w:type="dxa"/>
                        <w:vAlign w:val="top"/>
                      </w:tcPr>
                      <w:p>
                        <w:pPr>
                          <w:spacing w:before="37" w:line="207" w:lineRule="auto"/>
                          <w:ind w:left="249" w:right="114" w:hanging="94"/>
                          <w:rPr>
                            <w:rFonts w:ascii="仿宋" w:hAnsi="仿宋" w:eastAsia="仿宋" w:cs="仿宋"/>
                            <w:sz w:val="19"/>
                            <w:szCs w:val="19"/>
                          </w:rPr>
                        </w:pPr>
                        <w:r>
                          <w:rPr>
                            <w:rFonts w:ascii="仿宋" w:hAnsi="仿宋" w:eastAsia="仿宋" w:cs="仿宋"/>
                            <w:spacing w:val="6"/>
                            <w:sz w:val="19"/>
                            <w:szCs w:val="19"/>
                            <w14:textOutline w14:w="3413"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413"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6" w:hRule="atLeast"/>
                    </w:trPr>
                    <w:tc>
                      <w:tcPr>
                        <w:tcW w:w="851" w:type="dxa"/>
                        <w:vMerge w:val="restart"/>
                        <w:tcBorders>
                          <w:bottom w:val="nil"/>
                        </w:tcBorders>
                        <w:vAlign w:val="top"/>
                      </w:tcPr>
                      <w:p>
                        <w:pPr>
                          <w:rPr>
                            <w:rFonts w:ascii="宋体"/>
                            <w:sz w:val="21"/>
                          </w:rPr>
                        </w:pPr>
                      </w:p>
                    </w:tc>
                    <w:tc>
                      <w:tcPr>
                        <w:tcW w:w="2345" w:type="dxa"/>
                        <w:vMerge w:val="restart"/>
                        <w:tcBorders>
                          <w:bottom w:val="nil"/>
                        </w:tcBorders>
                        <w:vAlign w:val="top"/>
                      </w:tcPr>
                      <w:p>
                        <w:pPr>
                          <w:rPr>
                            <w:rFonts w:ascii="宋体"/>
                            <w:sz w:val="21"/>
                          </w:rPr>
                        </w:pPr>
                      </w:p>
                    </w:tc>
                    <w:tc>
                      <w:tcPr>
                        <w:tcW w:w="2551" w:type="dxa"/>
                        <w:vMerge w:val="restart"/>
                        <w:tcBorders>
                          <w:bottom w:val="nil"/>
                        </w:tcBorders>
                        <w:vAlign w:val="top"/>
                      </w:tcPr>
                      <w:p>
                        <w:pPr>
                          <w:spacing w:line="339" w:lineRule="auto"/>
                          <w:rPr>
                            <w:rFonts w:ascii="宋体"/>
                            <w:sz w:val="21"/>
                          </w:rPr>
                        </w:pPr>
                      </w:p>
                      <w:p>
                        <w:pPr>
                          <w:spacing w:line="340" w:lineRule="auto"/>
                          <w:rPr>
                            <w:rFonts w:ascii="宋体"/>
                            <w:sz w:val="21"/>
                          </w:rPr>
                        </w:pPr>
                      </w:p>
                      <w:p>
                        <w:pPr>
                          <w:spacing w:before="65" w:line="228" w:lineRule="auto"/>
                          <w:ind w:left="78" w:right="52" w:firstLine="193"/>
                          <w:rPr>
                            <w:rFonts w:ascii="仿宋" w:hAnsi="仿宋" w:eastAsia="仿宋" w:cs="仿宋"/>
                            <w:sz w:val="20"/>
                            <w:szCs w:val="20"/>
                          </w:rPr>
                        </w:pPr>
                        <w:r>
                          <w:rPr>
                            <w:rFonts w:ascii="仿宋" w:hAnsi="仿宋" w:eastAsia="仿宋" w:cs="仿宋"/>
                            <w:sz w:val="20"/>
                            <w:szCs w:val="20"/>
                          </w:rPr>
                          <w:t>《营业性演出管理条例》</w:t>
                        </w:r>
                        <w:r>
                          <w:rPr>
                            <w:rFonts w:ascii="仿宋" w:hAnsi="仿宋" w:eastAsia="仿宋" w:cs="仿宋"/>
                            <w:spacing w:val="1"/>
                            <w:sz w:val="20"/>
                            <w:szCs w:val="20"/>
                          </w:rPr>
                          <w:t xml:space="preserve"> </w:t>
                        </w:r>
                        <w:r>
                          <w:rPr>
                            <w:rFonts w:ascii="仿宋" w:hAnsi="仿宋" w:eastAsia="仿宋" w:cs="仿宋"/>
                            <w:spacing w:val="-2"/>
                            <w:sz w:val="20"/>
                            <w:szCs w:val="20"/>
                          </w:rPr>
                          <w:t>第九条</w:t>
                        </w:r>
                        <w:r>
                          <w:rPr>
                            <w:rFonts w:ascii="仿宋" w:hAnsi="仿宋" w:eastAsia="仿宋" w:cs="仿宋"/>
                            <w:spacing w:val="12"/>
                            <w:sz w:val="20"/>
                            <w:szCs w:val="20"/>
                          </w:rPr>
                          <w:t xml:space="preserve">  </w:t>
                        </w:r>
                        <w:r>
                          <w:rPr>
                            <w:rFonts w:ascii="仿宋" w:hAnsi="仿宋" w:eastAsia="仿宋" w:cs="仿宋"/>
                            <w:spacing w:val="-2"/>
                            <w:sz w:val="20"/>
                            <w:szCs w:val="20"/>
                          </w:rPr>
                          <w:t>文艺表演团体和演</w:t>
                        </w:r>
                        <w:r>
                          <w:rPr>
                            <w:rFonts w:ascii="仿宋" w:hAnsi="仿宋" w:eastAsia="仿宋" w:cs="仿宋"/>
                            <w:sz w:val="20"/>
                            <w:szCs w:val="20"/>
                          </w:rPr>
                          <w:t xml:space="preserve"> 出经纪机构变更名称、住所</w:t>
                        </w:r>
                        <w:r>
                          <w:rPr>
                            <w:rFonts w:ascii="仿宋" w:hAnsi="仿宋" w:eastAsia="仿宋" w:cs="仿宋"/>
                            <w:spacing w:val="2"/>
                            <w:sz w:val="20"/>
                            <w:szCs w:val="20"/>
                          </w:rPr>
                          <w:t xml:space="preserve"> </w:t>
                        </w:r>
                        <w:r>
                          <w:rPr>
                            <w:rFonts w:ascii="仿宋" w:hAnsi="仿宋" w:eastAsia="仿宋" w:cs="仿宋"/>
                            <w:sz w:val="20"/>
                            <w:szCs w:val="20"/>
                          </w:rPr>
                          <w:t>、法定代表人或者主要负责</w:t>
                        </w:r>
                        <w:r>
                          <w:rPr>
                            <w:rFonts w:ascii="仿宋" w:hAnsi="仿宋" w:eastAsia="仿宋" w:cs="仿宋"/>
                            <w:spacing w:val="4"/>
                            <w:sz w:val="20"/>
                            <w:szCs w:val="20"/>
                          </w:rPr>
                          <w:t xml:space="preserve"> </w:t>
                        </w:r>
                        <w:r>
                          <w:rPr>
                            <w:rFonts w:ascii="仿宋" w:hAnsi="仿宋" w:eastAsia="仿宋" w:cs="仿宋"/>
                            <w:sz w:val="20"/>
                            <w:szCs w:val="20"/>
                          </w:rPr>
                          <w:t>人、营业性演出经营项目，</w:t>
                        </w:r>
                      </w:p>
                    </w:tc>
                    <w:tc>
                      <w:tcPr>
                        <w:tcW w:w="993" w:type="dxa"/>
                        <w:vMerge w:val="restart"/>
                        <w:tcBorders>
                          <w:bottom w:val="nil"/>
                        </w:tcBorders>
                        <w:vAlign w:val="top"/>
                      </w:tcPr>
                      <w:p>
                        <w:pPr>
                          <w:rPr>
                            <w:rFonts w:ascii="宋体"/>
                            <w:sz w:val="21"/>
                          </w:rPr>
                        </w:pPr>
                      </w:p>
                    </w:tc>
                    <w:tc>
                      <w:tcPr>
                        <w:tcW w:w="992" w:type="dxa"/>
                        <w:vAlign w:val="top"/>
                      </w:tcPr>
                      <w:p>
                        <w:pPr>
                          <w:spacing w:line="293" w:lineRule="auto"/>
                          <w:rPr>
                            <w:rFonts w:ascii="宋体"/>
                            <w:sz w:val="21"/>
                          </w:rPr>
                        </w:pPr>
                      </w:p>
                      <w:p>
                        <w:pPr>
                          <w:spacing w:before="66" w:line="188" w:lineRule="auto"/>
                          <w:ind w:firstLine="316"/>
                          <w:rPr>
                            <w:rFonts w:ascii="仿宋" w:hAnsi="仿宋" w:eastAsia="仿宋" w:cs="仿宋"/>
                            <w:sz w:val="20"/>
                            <w:szCs w:val="20"/>
                          </w:rPr>
                        </w:pPr>
                        <w:r>
                          <w:rPr>
                            <w:rFonts w:ascii="仿宋" w:hAnsi="仿宋" w:eastAsia="仿宋" w:cs="仿宋"/>
                            <w:spacing w:val="-11"/>
                            <w:sz w:val="20"/>
                            <w:szCs w:val="20"/>
                          </w:rPr>
                          <w:t>受理</w:t>
                        </w:r>
                      </w:p>
                    </w:tc>
                    <w:tc>
                      <w:tcPr>
                        <w:tcW w:w="2867" w:type="dxa"/>
                        <w:gridSpan w:val="2"/>
                        <w:vAlign w:val="top"/>
                      </w:tcPr>
                      <w:p>
                        <w:pPr>
                          <w:spacing w:before="44" w:line="219" w:lineRule="auto"/>
                          <w:ind w:left="46" w:right="13" w:firstLine="9"/>
                          <w:rPr>
                            <w:rFonts w:ascii="仿宋" w:hAnsi="仿宋" w:eastAsia="仿宋" w:cs="仿宋"/>
                            <w:sz w:val="19"/>
                            <w:szCs w:val="19"/>
                          </w:rPr>
                        </w:pPr>
                        <w:r>
                          <w:rPr>
                            <w:rFonts w:ascii="仿宋" w:hAnsi="仿宋" w:eastAsia="仿宋" w:cs="仿宋"/>
                            <w:spacing w:val="11"/>
                            <w:sz w:val="19"/>
                            <w:szCs w:val="19"/>
                          </w:rPr>
                          <w:t>受理责任：</w:t>
                        </w:r>
                        <w:r>
                          <w:rPr>
                            <w:rFonts w:ascii="仿宋" w:hAnsi="仿宋" w:eastAsia="仿宋" w:cs="仿宋"/>
                            <w:spacing w:val="74"/>
                            <w:sz w:val="19"/>
                            <w:szCs w:val="19"/>
                          </w:rPr>
                          <w:t xml:space="preserve"> </w:t>
                        </w:r>
                        <w:r>
                          <w:rPr>
                            <w:rFonts w:ascii="仿宋" w:hAnsi="仿宋" w:eastAsia="仿宋" w:cs="仿宋"/>
                            <w:spacing w:val="11"/>
                            <w:sz w:val="19"/>
                            <w:szCs w:val="19"/>
                          </w:rPr>
                          <w:t>公示依法应当提交</w:t>
                        </w:r>
                        <w:r>
                          <w:rPr>
                            <w:rFonts w:ascii="仿宋" w:hAnsi="仿宋" w:eastAsia="仿宋" w:cs="仿宋"/>
                            <w:sz w:val="19"/>
                            <w:szCs w:val="19"/>
                          </w:rPr>
                          <w:t xml:space="preserve"> </w:t>
                        </w:r>
                        <w:r>
                          <w:rPr>
                            <w:rFonts w:ascii="仿宋" w:hAnsi="仿宋" w:eastAsia="仿宋" w:cs="仿宋"/>
                            <w:spacing w:val="-3"/>
                            <w:sz w:val="19"/>
                            <w:szCs w:val="19"/>
                          </w:rPr>
                          <w:t>的</w:t>
                        </w:r>
                        <w:r>
                          <w:rPr>
                            <w:rFonts w:ascii="仿宋" w:hAnsi="仿宋" w:eastAsia="仿宋" w:cs="仿宋"/>
                            <w:spacing w:val="-37"/>
                            <w:sz w:val="19"/>
                            <w:szCs w:val="19"/>
                          </w:rPr>
                          <w:t xml:space="preserve"> </w:t>
                        </w:r>
                        <w:r>
                          <w:rPr>
                            <w:rFonts w:ascii="仿宋" w:hAnsi="仿宋" w:eastAsia="仿宋" w:cs="仿宋"/>
                            <w:spacing w:val="-3"/>
                            <w:sz w:val="19"/>
                            <w:szCs w:val="19"/>
                          </w:rPr>
                          <w:t>材</w:t>
                        </w:r>
                        <w:r>
                          <w:rPr>
                            <w:rFonts w:ascii="仿宋" w:hAnsi="仿宋" w:eastAsia="仿宋" w:cs="仿宋"/>
                            <w:spacing w:val="-45"/>
                            <w:sz w:val="19"/>
                            <w:szCs w:val="19"/>
                          </w:rPr>
                          <w:t xml:space="preserve"> </w:t>
                        </w:r>
                        <w:r>
                          <w:rPr>
                            <w:rFonts w:ascii="仿宋" w:hAnsi="仿宋" w:eastAsia="仿宋" w:cs="仿宋"/>
                            <w:spacing w:val="-3"/>
                            <w:sz w:val="19"/>
                            <w:szCs w:val="19"/>
                          </w:rPr>
                          <w:t>料</w:t>
                        </w:r>
                        <w:r>
                          <w:rPr>
                            <w:rFonts w:ascii="仿宋" w:hAnsi="仿宋" w:eastAsia="仿宋" w:cs="仿宋"/>
                            <w:spacing w:val="-31"/>
                            <w:sz w:val="19"/>
                            <w:szCs w:val="19"/>
                          </w:rPr>
                          <w:t xml:space="preserve"> </w:t>
                        </w:r>
                        <w:r>
                          <w:rPr>
                            <w:rFonts w:ascii="仿宋" w:hAnsi="仿宋" w:eastAsia="仿宋" w:cs="仿宋"/>
                            <w:spacing w:val="-3"/>
                            <w:sz w:val="19"/>
                            <w:szCs w:val="19"/>
                          </w:rPr>
                          <w:t>；</w:t>
                        </w:r>
                        <w:r>
                          <w:rPr>
                            <w:rFonts w:ascii="仿宋" w:hAnsi="仿宋" w:eastAsia="仿宋" w:cs="仿宋"/>
                            <w:spacing w:val="-33"/>
                            <w:sz w:val="19"/>
                            <w:szCs w:val="19"/>
                          </w:rPr>
                          <w:t xml:space="preserve"> </w:t>
                        </w:r>
                        <w:r>
                          <w:rPr>
                            <w:rFonts w:ascii="仿宋" w:hAnsi="仿宋" w:eastAsia="仿宋" w:cs="仿宋"/>
                            <w:spacing w:val="-3"/>
                            <w:sz w:val="19"/>
                            <w:szCs w:val="19"/>
                          </w:rPr>
                          <w:t>一</w:t>
                        </w:r>
                        <w:r>
                          <w:rPr>
                            <w:rFonts w:ascii="仿宋" w:hAnsi="仿宋" w:eastAsia="仿宋" w:cs="仿宋"/>
                            <w:spacing w:val="-44"/>
                            <w:sz w:val="19"/>
                            <w:szCs w:val="19"/>
                          </w:rPr>
                          <w:t xml:space="preserve"> </w:t>
                        </w:r>
                        <w:r>
                          <w:rPr>
                            <w:rFonts w:ascii="仿宋" w:hAnsi="仿宋" w:eastAsia="仿宋" w:cs="仿宋"/>
                            <w:spacing w:val="-3"/>
                            <w:sz w:val="19"/>
                            <w:szCs w:val="19"/>
                          </w:rPr>
                          <w:t>次</w:t>
                        </w:r>
                        <w:r>
                          <w:rPr>
                            <w:rFonts w:ascii="仿宋" w:hAnsi="仿宋" w:eastAsia="仿宋" w:cs="仿宋"/>
                            <w:spacing w:val="-41"/>
                            <w:sz w:val="19"/>
                            <w:szCs w:val="19"/>
                          </w:rPr>
                          <w:t xml:space="preserve"> </w:t>
                        </w:r>
                        <w:r>
                          <w:rPr>
                            <w:rFonts w:ascii="仿宋" w:hAnsi="仿宋" w:eastAsia="仿宋" w:cs="仿宋"/>
                            <w:spacing w:val="-3"/>
                            <w:sz w:val="19"/>
                            <w:szCs w:val="19"/>
                          </w:rPr>
                          <w:t>性</w:t>
                        </w:r>
                        <w:r>
                          <w:rPr>
                            <w:rFonts w:ascii="仿宋" w:hAnsi="仿宋" w:eastAsia="仿宋" w:cs="仿宋"/>
                            <w:spacing w:val="-44"/>
                            <w:sz w:val="19"/>
                            <w:szCs w:val="19"/>
                          </w:rPr>
                          <w:t xml:space="preserve"> </w:t>
                        </w:r>
                        <w:r>
                          <w:rPr>
                            <w:rFonts w:ascii="仿宋" w:hAnsi="仿宋" w:eastAsia="仿宋" w:cs="仿宋"/>
                            <w:spacing w:val="-3"/>
                            <w:sz w:val="19"/>
                            <w:szCs w:val="19"/>
                          </w:rPr>
                          <w:t>告</w:t>
                        </w:r>
                        <w:r>
                          <w:rPr>
                            <w:rFonts w:ascii="仿宋" w:hAnsi="仿宋" w:eastAsia="仿宋" w:cs="仿宋"/>
                            <w:spacing w:val="-42"/>
                            <w:sz w:val="19"/>
                            <w:szCs w:val="19"/>
                          </w:rPr>
                          <w:t xml:space="preserve"> </w:t>
                        </w:r>
                        <w:r>
                          <w:rPr>
                            <w:rFonts w:ascii="仿宋" w:hAnsi="仿宋" w:eastAsia="仿宋" w:cs="仿宋"/>
                            <w:spacing w:val="-3"/>
                            <w:sz w:val="19"/>
                            <w:szCs w:val="19"/>
                          </w:rPr>
                          <w:t>知补</w:t>
                        </w:r>
                        <w:r>
                          <w:rPr>
                            <w:rFonts w:ascii="仿宋" w:hAnsi="仿宋" w:eastAsia="仿宋" w:cs="仿宋"/>
                            <w:spacing w:val="-42"/>
                            <w:sz w:val="19"/>
                            <w:szCs w:val="19"/>
                          </w:rPr>
                          <w:t xml:space="preserve"> </w:t>
                        </w:r>
                        <w:r>
                          <w:rPr>
                            <w:rFonts w:ascii="仿宋" w:hAnsi="仿宋" w:eastAsia="仿宋" w:cs="仿宋"/>
                            <w:spacing w:val="-3"/>
                            <w:sz w:val="19"/>
                            <w:szCs w:val="19"/>
                          </w:rPr>
                          <w:t>正</w:t>
                        </w:r>
                        <w:r>
                          <w:rPr>
                            <w:rFonts w:ascii="仿宋" w:hAnsi="仿宋" w:eastAsia="仿宋" w:cs="仿宋"/>
                            <w:spacing w:val="-44"/>
                            <w:sz w:val="19"/>
                            <w:szCs w:val="19"/>
                          </w:rPr>
                          <w:t xml:space="preserve"> </w:t>
                        </w:r>
                        <w:r>
                          <w:rPr>
                            <w:rFonts w:ascii="仿宋" w:hAnsi="仿宋" w:eastAsia="仿宋" w:cs="仿宋"/>
                            <w:spacing w:val="-3"/>
                            <w:sz w:val="19"/>
                            <w:szCs w:val="19"/>
                          </w:rPr>
                          <w:t>材</w:t>
                        </w:r>
                        <w:r>
                          <w:rPr>
                            <w:rFonts w:ascii="仿宋" w:hAnsi="仿宋" w:eastAsia="仿宋" w:cs="仿宋"/>
                            <w:sz w:val="19"/>
                            <w:szCs w:val="19"/>
                          </w:rPr>
                          <w:t xml:space="preserve"> </w:t>
                        </w:r>
                        <w:r>
                          <w:rPr>
                            <w:rFonts w:ascii="仿宋" w:hAnsi="仿宋" w:eastAsia="仿宋" w:cs="仿宋"/>
                            <w:spacing w:val="11"/>
                            <w:sz w:val="19"/>
                            <w:szCs w:val="19"/>
                          </w:rPr>
                          <w:t>料；</w:t>
                        </w:r>
                        <w:r>
                          <w:rPr>
                            <w:rFonts w:ascii="仿宋" w:hAnsi="仿宋" w:eastAsia="仿宋" w:cs="仿宋"/>
                            <w:spacing w:val="82"/>
                            <w:sz w:val="19"/>
                            <w:szCs w:val="19"/>
                          </w:rPr>
                          <w:t xml:space="preserve"> </w:t>
                        </w:r>
                        <w:r>
                          <w:rPr>
                            <w:rFonts w:ascii="仿宋" w:hAnsi="仿宋" w:eastAsia="仿宋" w:cs="仿宋"/>
                            <w:spacing w:val="11"/>
                            <w:sz w:val="19"/>
                            <w:szCs w:val="19"/>
                          </w:rPr>
                          <w:t>依法受理或不予受理（不</w:t>
                        </w:r>
                        <w:r>
                          <w:rPr>
                            <w:rFonts w:ascii="仿宋" w:hAnsi="仿宋" w:eastAsia="仿宋" w:cs="仿宋"/>
                            <w:sz w:val="19"/>
                            <w:szCs w:val="19"/>
                          </w:rPr>
                          <w:t xml:space="preserve"> </w:t>
                        </w:r>
                        <w:r>
                          <w:rPr>
                            <w:rFonts w:ascii="仿宋" w:hAnsi="仿宋" w:eastAsia="仿宋" w:cs="仿宋"/>
                            <w:spacing w:val="-1"/>
                            <w:sz w:val="19"/>
                            <w:szCs w:val="19"/>
                          </w:rPr>
                          <w:t>予受理应当告知理由）</w:t>
                        </w:r>
                        <w:r>
                          <w:rPr>
                            <w:rFonts w:ascii="仿宋" w:hAnsi="仿宋" w:eastAsia="仿宋" w:cs="仿宋"/>
                            <w:spacing w:val="23"/>
                            <w:sz w:val="19"/>
                            <w:szCs w:val="19"/>
                          </w:rPr>
                          <w:t xml:space="preserve"> </w:t>
                        </w:r>
                        <w:r>
                          <w:rPr>
                            <w:rFonts w:ascii="仿宋" w:hAnsi="仿宋" w:eastAsia="仿宋" w:cs="仿宋"/>
                            <w:spacing w:val="-1"/>
                            <w:sz w:val="19"/>
                            <w:szCs w:val="19"/>
                          </w:rPr>
                          <w:t>。</w:t>
                        </w:r>
                      </w:p>
                    </w:tc>
                    <w:tc>
                      <w:tcPr>
                        <w:tcW w:w="966" w:type="dxa"/>
                        <w:vMerge w:val="restart"/>
                        <w:tcBorders>
                          <w:bottom w:val="nil"/>
                        </w:tcBorders>
                        <w:vAlign w:val="top"/>
                      </w:tcPr>
                      <w:p>
                        <w:pPr>
                          <w:spacing w:line="275" w:lineRule="auto"/>
                          <w:rPr>
                            <w:rFonts w:ascii="宋体"/>
                            <w:sz w:val="21"/>
                          </w:rPr>
                        </w:pPr>
                      </w:p>
                      <w:p>
                        <w:pPr>
                          <w:spacing w:line="276" w:lineRule="auto"/>
                          <w:rPr>
                            <w:rFonts w:ascii="宋体"/>
                            <w:sz w:val="21"/>
                          </w:rPr>
                        </w:pPr>
                      </w:p>
                      <w:p>
                        <w:pPr>
                          <w:spacing w:line="276" w:lineRule="auto"/>
                          <w:rPr>
                            <w:rFonts w:ascii="宋体"/>
                            <w:sz w:val="21"/>
                          </w:rPr>
                        </w:pPr>
                      </w:p>
                      <w:p>
                        <w:pPr>
                          <w:spacing w:line="276" w:lineRule="auto"/>
                          <w:rPr>
                            <w:rFonts w:ascii="宋体"/>
                            <w:sz w:val="21"/>
                          </w:rPr>
                        </w:pPr>
                      </w:p>
                      <w:p>
                        <w:pPr>
                          <w:spacing w:line="276" w:lineRule="auto"/>
                          <w:rPr>
                            <w:rFonts w:ascii="宋体"/>
                            <w:sz w:val="21"/>
                          </w:rPr>
                        </w:pPr>
                      </w:p>
                      <w:p>
                        <w:pPr>
                          <w:spacing w:before="52" w:line="189" w:lineRule="auto"/>
                          <w:ind w:firstLine="95"/>
                          <w:rPr>
                            <w:rFonts w:ascii="仿宋" w:hAnsi="仿宋" w:eastAsia="仿宋" w:cs="仿宋"/>
                            <w:sz w:val="16"/>
                            <w:szCs w:val="16"/>
                          </w:rPr>
                        </w:pPr>
                        <w:r>
                          <w:rPr>
                            <w:rFonts w:ascii="仿宋" w:hAnsi="仿宋" w:eastAsia="仿宋" w:cs="仿宋"/>
                            <w:spacing w:val="-1"/>
                            <w:sz w:val="16"/>
                            <w:szCs w:val="16"/>
                          </w:rPr>
                          <w:t>市场管理股</w:t>
                        </w:r>
                      </w:p>
                    </w:tc>
                    <w:tc>
                      <w:tcPr>
                        <w:tcW w:w="992" w:type="dxa"/>
                        <w:vAlign w:val="top"/>
                      </w:tcPr>
                      <w:p>
                        <w:pPr>
                          <w:spacing w:line="323" w:lineRule="auto"/>
                          <w:rPr>
                            <w:rFonts w:ascii="宋体"/>
                            <w:sz w:val="21"/>
                          </w:rPr>
                        </w:pPr>
                      </w:p>
                      <w:p>
                        <w:pPr>
                          <w:spacing w:before="65" w:line="180" w:lineRule="auto"/>
                          <w:ind w:firstLine="475"/>
                          <w:rPr>
                            <w:rFonts w:ascii="仿宋" w:hAnsi="仿宋" w:eastAsia="仿宋" w:cs="仿宋"/>
                            <w:sz w:val="20"/>
                            <w:szCs w:val="20"/>
                          </w:rPr>
                        </w:pPr>
                        <w:r>
                          <w:rPr>
                            <w:rFonts w:ascii="仿宋" w:hAnsi="仿宋" w:eastAsia="仿宋" w:cs="仿宋"/>
                            <w:sz w:val="20"/>
                            <w:szCs w:val="20"/>
                          </w:rPr>
                          <w:t>1</w:t>
                        </w:r>
                      </w:p>
                    </w:tc>
                    <w:tc>
                      <w:tcPr>
                        <w:tcW w:w="662" w:type="dxa"/>
                        <w:vMerge w:val="restart"/>
                        <w:tcBorders>
                          <w:bottom w:val="nil"/>
                        </w:tcBorders>
                        <w:vAlign w:val="top"/>
                      </w:tcPr>
                      <w:p>
                        <w:pPr>
                          <w:spacing w:line="276" w:lineRule="auto"/>
                          <w:rPr>
                            <w:rFonts w:ascii="宋体"/>
                            <w:sz w:val="21"/>
                          </w:rPr>
                        </w:pPr>
                      </w:p>
                      <w:p>
                        <w:pPr>
                          <w:spacing w:line="276" w:lineRule="auto"/>
                          <w:rPr>
                            <w:rFonts w:ascii="宋体"/>
                            <w:sz w:val="21"/>
                          </w:rPr>
                        </w:pPr>
                      </w:p>
                      <w:p>
                        <w:pPr>
                          <w:spacing w:line="277" w:lineRule="auto"/>
                          <w:rPr>
                            <w:rFonts w:ascii="宋体"/>
                            <w:sz w:val="21"/>
                          </w:rPr>
                        </w:pPr>
                      </w:p>
                      <w:p>
                        <w:pPr>
                          <w:spacing w:line="277" w:lineRule="auto"/>
                          <w:rPr>
                            <w:rFonts w:ascii="宋体"/>
                            <w:sz w:val="21"/>
                          </w:rPr>
                        </w:pPr>
                      </w:p>
                      <w:p>
                        <w:pPr>
                          <w:spacing w:line="277" w:lineRule="auto"/>
                          <w:rPr>
                            <w:rFonts w:ascii="宋体"/>
                            <w:sz w:val="21"/>
                          </w:rPr>
                        </w:pPr>
                      </w:p>
                      <w:p>
                        <w:pPr>
                          <w:spacing w:before="66" w:line="180" w:lineRule="auto"/>
                          <w:ind w:firstLine="248"/>
                          <w:rPr>
                            <w:rFonts w:ascii="仿宋" w:hAnsi="仿宋" w:eastAsia="仿宋" w:cs="仿宋"/>
                            <w:sz w:val="20"/>
                            <w:szCs w:val="20"/>
                          </w:rPr>
                        </w:pPr>
                        <w:r>
                          <w:rPr>
                            <w:rFonts w:ascii="仿宋" w:hAnsi="仿宋" w:eastAsia="仿宋" w:cs="仿宋"/>
                            <w:spacing w:val="-5"/>
                            <w:sz w:val="20"/>
                            <w:szCs w:val="20"/>
                          </w:rPr>
                          <w:t>20</w:t>
                        </w:r>
                      </w:p>
                    </w:tc>
                    <w:tc>
                      <w:tcPr>
                        <w:tcW w:w="1072" w:type="dxa"/>
                        <w:vMerge w:val="restart"/>
                        <w:tcBorders>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02" w:lineRule="auto"/>
                          <w:rPr>
                            <w:rFonts w:ascii="宋体"/>
                            <w:sz w:val="21"/>
                          </w:rPr>
                        </w:pPr>
                      </w:p>
                      <w:p>
                        <w:pPr>
                          <w:spacing w:before="66" w:line="188" w:lineRule="auto"/>
                          <w:ind w:firstLine="322"/>
                          <w:rPr>
                            <w:rFonts w:ascii="仿宋" w:hAnsi="仿宋" w:eastAsia="仿宋" w:cs="仿宋"/>
                            <w:sz w:val="20"/>
                            <w:szCs w:val="20"/>
                          </w:rPr>
                        </w:pPr>
                        <w:r>
                          <w:rPr>
                            <w:rFonts w:ascii="仿宋" w:hAnsi="仿宋" w:eastAsia="仿宋" w:cs="仿宋"/>
                            <w:spacing w:val="-14"/>
                            <w:sz w:val="20"/>
                            <w:szCs w:val="20"/>
                          </w:rPr>
                          <w:t>审查</w:t>
                        </w:r>
                      </w:p>
                    </w:tc>
                    <w:tc>
                      <w:tcPr>
                        <w:tcW w:w="2867" w:type="dxa"/>
                        <w:gridSpan w:val="2"/>
                        <w:vAlign w:val="top"/>
                      </w:tcPr>
                      <w:p>
                        <w:pPr>
                          <w:spacing w:before="45" w:line="217" w:lineRule="auto"/>
                          <w:ind w:left="46" w:right="13" w:firstLine="16"/>
                          <w:rPr>
                            <w:rFonts w:ascii="仿宋" w:hAnsi="仿宋" w:eastAsia="仿宋" w:cs="仿宋"/>
                            <w:sz w:val="20"/>
                            <w:szCs w:val="20"/>
                          </w:rPr>
                        </w:pPr>
                        <w:r>
                          <w:rPr>
                            <w:rFonts w:ascii="仿宋" w:hAnsi="仿宋" w:eastAsia="仿宋" w:cs="仿宋"/>
                            <w:spacing w:val="-3"/>
                            <w:sz w:val="20"/>
                            <w:szCs w:val="20"/>
                          </w:rPr>
                          <w:t>审查责任：</w:t>
                        </w:r>
                        <w:r>
                          <w:rPr>
                            <w:rFonts w:ascii="仿宋" w:hAnsi="仿宋" w:eastAsia="仿宋" w:cs="仿宋"/>
                            <w:spacing w:val="67"/>
                            <w:sz w:val="20"/>
                            <w:szCs w:val="20"/>
                          </w:rPr>
                          <w:t xml:space="preserve"> </w:t>
                        </w:r>
                        <w:r>
                          <w:rPr>
                            <w:rFonts w:ascii="仿宋" w:hAnsi="仿宋" w:eastAsia="仿宋" w:cs="仿宋"/>
                            <w:spacing w:val="-3"/>
                            <w:sz w:val="20"/>
                            <w:szCs w:val="20"/>
                          </w:rPr>
                          <w:t>对申请材料进行</w:t>
                        </w:r>
                        <w:r>
                          <w:rPr>
                            <w:rFonts w:ascii="仿宋" w:hAnsi="仿宋" w:eastAsia="仿宋" w:cs="仿宋"/>
                            <w:spacing w:val="-52"/>
                            <w:sz w:val="20"/>
                            <w:szCs w:val="20"/>
                          </w:rPr>
                          <w:t xml:space="preserve"> </w:t>
                        </w:r>
                        <w:r>
                          <w:rPr>
                            <w:rFonts w:ascii="仿宋" w:hAnsi="仿宋" w:eastAsia="仿宋" w:cs="仿宋"/>
                            <w:spacing w:val="-3"/>
                            <w:sz w:val="20"/>
                            <w:szCs w:val="20"/>
                          </w:rPr>
                          <w:t>审</w:t>
                        </w:r>
                        <w:r>
                          <w:rPr>
                            <w:rFonts w:ascii="仿宋" w:hAnsi="仿宋" w:eastAsia="仿宋" w:cs="仿宋"/>
                            <w:sz w:val="20"/>
                            <w:szCs w:val="20"/>
                          </w:rPr>
                          <w:t xml:space="preserve"> </w:t>
                        </w:r>
                        <w:r>
                          <w:rPr>
                            <w:rFonts w:ascii="仿宋" w:hAnsi="仿宋" w:eastAsia="仿宋" w:cs="仿宋"/>
                            <w:spacing w:val="-2"/>
                            <w:sz w:val="20"/>
                            <w:szCs w:val="20"/>
                          </w:rPr>
                          <w:t>核；</w:t>
                        </w:r>
                        <w:r>
                          <w:rPr>
                            <w:rFonts w:ascii="仿宋" w:hAnsi="仿宋" w:eastAsia="仿宋" w:cs="仿宋"/>
                            <w:spacing w:val="71"/>
                            <w:sz w:val="20"/>
                            <w:szCs w:val="20"/>
                          </w:rPr>
                          <w:t xml:space="preserve"> </w:t>
                        </w:r>
                        <w:r>
                          <w:rPr>
                            <w:rFonts w:ascii="仿宋" w:hAnsi="仿宋" w:eastAsia="仿宋" w:cs="仿宋"/>
                            <w:spacing w:val="-2"/>
                            <w:sz w:val="20"/>
                            <w:szCs w:val="20"/>
                          </w:rPr>
                          <w:t>核验经营场所证明</w:t>
                        </w:r>
                        <w:r>
                          <w:rPr>
                            <w:rFonts w:ascii="仿宋" w:hAnsi="仿宋" w:eastAsia="仿宋" w:cs="仿宋"/>
                            <w:spacing w:val="-53"/>
                            <w:sz w:val="20"/>
                            <w:szCs w:val="20"/>
                          </w:rPr>
                          <w:t xml:space="preserve"> </w:t>
                        </w:r>
                        <w:r>
                          <w:rPr>
                            <w:rFonts w:ascii="仿宋" w:hAnsi="仿宋" w:eastAsia="仿宋" w:cs="仿宋"/>
                            <w:spacing w:val="-2"/>
                            <w:sz w:val="20"/>
                            <w:szCs w:val="20"/>
                          </w:rPr>
                          <w:t>，依法</w:t>
                        </w:r>
                        <w:r>
                          <w:rPr>
                            <w:rFonts w:ascii="仿宋" w:hAnsi="仿宋" w:eastAsia="仿宋" w:cs="仿宋"/>
                            <w:sz w:val="20"/>
                            <w:szCs w:val="20"/>
                          </w:rPr>
                          <w:t xml:space="preserve"> </w:t>
                        </w:r>
                        <w:r>
                          <w:rPr>
                            <w:rFonts w:ascii="仿宋" w:hAnsi="仿宋" w:eastAsia="仿宋" w:cs="仿宋"/>
                            <w:spacing w:val="-2"/>
                            <w:sz w:val="20"/>
                            <w:szCs w:val="20"/>
                          </w:rPr>
                          <w:t>取得的消防批准文件；</w:t>
                        </w:r>
                        <w:r>
                          <w:rPr>
                            <w:rFonts w:ascii="仿宋" w:hAnsi="仿宋" w:eastAsia="仿宋" w:cs="仿宋"/>
                            <w:spacing w:val="66"/>
                            <w:sz w:val="20"/>
                            <w:szCs w:val="20"/>
                          </w:rPr>
                          <w:t xml:space="preserve"> </w:t>
                        </w:r>
                        <w:r>
                          <w:rPr>
                            <w:rFonts w:ascii="仿宋" w:hAnsi="仿宋" w:eastAsia="仿宋" w:cs="仿宋"/>
                            <w:spacing w:val="-2"/>
                            <w:sz w:val="20"/>
                            <w:szCs w:val="20"/>
                          </w:rPr>
                          <w:t>提</w:t>
                        </w:r>
                        <w:r>
                          <w:rPr>
                            <w:rFonts w:ascii="仿宋" w:hAnsi="仿宋" w:eastAsia="仿宋" w:cs="仿宋"/>
                            <w:spacing w:val="-48"/>
                            <w:sz w:val="20"/>
                            <w:szCs w:val="20"/>
                          </w:rPr>
                          <w:t xml:space="preserve"> </w:t>
                        </w:r>
                        <w:r>
                          <w:rPr>
                            <w:rFonts w:ascii="仿宋" w:hAnsi="仿宋" w:eastAsia="仿宋" w:cs="仿宋"/>
                            <w:spacing w:val="-2"/>
                            <w:sz w:val="20"/>
                            <w:szCs w:val="20"/>
                          </w:rPr>
                          <w:t>出初</w:t>
                        </w:r>
                        <w:r>
                          <w:rPr>
                            <w:rFonts w:ascii="仿宋" w:hAnsi="仿宋" w:eastAsia="仿宋" w:cs="仿宋"/>
                            <w:sz w:val="20"/>
                            <w:szCs w:val="20"/>
                          </w:rPr>
                          <w:t xml:space="preserve"> </w:t>
                        </w:r>
                        <w:r>
                          <w:rPr>
                            <w:rFonts w:ascii="仿宋" w:hAnsi="仿宋" w:eastAsia="仿宋" w:cs="仿宋"/>
                            <w:spacing w:val="3"/>
                            <w:sz w:val="20"/>
                            <w:szCs w:val="20"/>
                          </w:rPr>
                          <w:t>审意见</w:t>
                        </w:r>
                        <w:r>
                          <w:rPr>
                            <w:rFonts w:ascii="仿宋" w:hAnsi="仿宋" w:eastAsia="仿宋" w:cs="仿宋"/>
                            <w:spacing w:val="-54"/>
                            <w:sz w:val="20"/>
                            <w:szCs w:val="20"/>
                          </w:rPr>
                          <w:t xml:space="preserve"> </w:t>
                        </w:r>
                        <w:r>
                          <w:rPr>
                            <w:rFonts w:ascii="仿宋" w:hAnsi="仿宋" w:eastAsia="仿宋" w:cs="仿宋"/>
                            <w:spacing w:val="3"/>
                            <w:sz w:val="20"/>
                            <w:szCs w:val="20"/>
                          </w:rPr>
                          <w:t>，</w:t>
                        </w:r>
                        <w:r>
                          <w:rPr>
                            <w:rFonts w:ascii="仿宋" w:hAnsi="仿宋" w:eastAsia="仿宋" w:cs="仿宋"/>
                            <w:spacing w:val="-42"/>
                            <w:sz w:val="20"/>
                            <w:szCs w:val="20"/>
                          </w:rPr>
                          <w:t xml:space="preserve"> </w:t>
                        </w:r>
                        <w:r>
                          <w:rPr>
                            <w:rFonts w:ascii="仿宋" w:hAnsi="仿宋" w:eastAsia="仿宋" w:cs="仿宋"/>
                            <w:spacing w:val="3"/>
                            <w:sz w:val="20"/>
                            <w:szCs w:val="20"/>
                          </w:rPr>
                          <w:t>申请材料不全的</w:t>
                        </w:r>
                        <w:r>
                          <w:rPr>
                            <w:rFonts w:ascii="仿宋" w:hAnsi="仿宋" w:eastAsia="仿宋" w:cs="仿宋"/>
                            <w:spacing w:val="-53"/>
                            <w:sz w:val="20"/>
                            <w:szCs w:val="20"/>
                          </w:rPr>
                          <w:t xml:space="preserve"> </w:t>
                        </w:r>
                        <w:r>
                          <w:rPr>
                            <w:rFonts w:ascii="仿宋" w:hAnsi="仿宋" w:eastAsia="仿宋" w:cs="仿宋"/>
                            <w:spacing w:val="3"/>
                            <w:sz w:val="20"/>
                            <w:szCs w:val="20"/>
                          </w:rPr>
                          <w:t>，告</w:t>
                        </w:r>
                        <w:r>
                          <w:rPr>
                            <w:rFonts w:ascii="仿宋" w:hAnsi="仿宋" w:eastAsia="仿宋" w:cs="仿宋"/>
                            <w:sz w:val="20"/>
                            <w:szCs w:val="20"/>
                          </w:rPr>
                          <w:t xml:space="preserve"> 知需要补正的全部内容。</w:t>
                        </w:r>
                      </w:p>
                    </w:tc>
                    <w:tc>
                      <w:tcPr>
                        <w:tcW w:w="966" w:type="dxa"/>
                        <w:vMerge w:val="continue"/>
                        <w:tcBorders>
                          <w:top w:val="nil"/>
                          <w:bottom w:val="nil"/>
                        </w:tcBorders>
                        <w:vAlign w:val="top"/>
                      </w:tcPr>
                      <w:p>
                        <w:pPr>
                          <w:rPr>
                            <w:rFonts w:ascii="宋体"/>
                            <w:sz w:val="21"/>
                          </w:rPr>
                        </w:pPr>
                      </w:p>
                    </w:tc>
                    <w:tc>
                      <w:tcPr>
                        <w:tcW w:w="992" w:type="dxa"/>
                        <w:vAlign w:val="top"/>
                      </w:tcPr>
                      <w:p>
                        <w:pPr>
                          <w:spacing w:line="434"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5</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bl>
                <w:p>
                  <w:pPr>
                    <w:rPr>
                      <w:rFonts w:ascii="宋体"/>
                      <w:sz w:val="21"/>
                    </w:rPr>
                  </w:pPr>
                </w:p>
              </w:txbxContent>
            </v:textbox>
          </v:shape>
        </w:pict>
      </w:r>
      <w:r>
        <w:rPr>
          <w:rFonts w:ascii="仿宋" w:hAnsi="仿宋" w:eastAsia="仿宋" w:cs="仿宋"/>
          <w:sz w:val="20"/>
          <w:szCs w:val="20"/>
        </w:rPr>
        <w:t>域引进外资的若干意见》</w:t>
      </w:r>
    </w:p>
    <w:p>
      <w:pPr>
        <w:sectPr>
          <w:footerReference r:id="rId171" w:type="default"/>
          <w:pgSz w:w="16837" w:h="11905"/>
          <w:pgMar w:top="1011" w:right="1274" w:bottom="674" w:left="1256" w:header="0" w:footer="519" w:gutter="0"/>
          <w:cols w:space="720" w:num="1"/>
        </w:sectPr>
      </w:pPr>
    </w:p>
    <w:p/>
    <w:p/>
    <w:p/>
    <w:p/>
    <w:p>
      <w:pPr>
        <w:spacing w:line="95" w:lineRule="auto"/>
        <w:rPr>
          <w:rFonts w:ascii="Arial"/>
          <w:sz w:val="2"/>
        </w:rPr>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5" w:hRule="atLeast"/>
        </w:trPr>
        <w:tc>
          <w:tcPr>
            <w:tcW w:w="851" w:type="dxa"/>
            <w:vMerge w:val="restart"/>
            <w:tcBorders>
              <w:top w:val="nil"/>
              <w:bottom w:val="nil"/>
            </w:tcBorders>
            <w:vAlign w:val="top"/>
          </w:tcPr>
          <w:p>
            <w:pPr>
              <w:spacing w:line="251" w:lineRule="auto"/>
              <w:rPr>
                <w:rFonts w:ascii="宋体"/>
                <w:sz w:val="21"/>
              </w:rPr>
            </w:pPr>
          </w:p>
          <w:p>
            <w:pPr>
              <w:spacing w:line="252" w:lineRule="auto"/>
              <w:rPr>
                <w:rFonts w:ascii="宋体"/>
                <w:sz w:val="21"/>
              </w:rPr>
            </w:pPr>
          </w:p>
          <w:p>
            <w:pPr>
              <w:spacing w:before="65" w:line="180" w:lineRule="auto"/>
              <w:ind w:firstLine="384"/>
              <w:rPr>
                <w:rFonts w:ascii="仿宋" w:hAnsi="仿宋" w:eastAsia="仿宋" w:cs="仿宋"/>
                <w:sz w:val="20"/>
                <w:szCs w:val="20"/>
              </w:rPr>
            </w:pPr>
            <w:r>
              <w:rPr>
                <w:rFonts w:ascii="仿宋" w:hAnsi="仿宋" w:eastAsia="仿宋" w:cs="仿宋"/>
                <w:sz w:val="20"/>
                <w:szCs w:val="20"/>
              </w:rPr>
              <w:t>5</w:t>
            </w:r>
          </w:p>
        </w:tc>
        <w:tc>
          <w:tcPr>
            <w:tcW w:w="2345" w:type="dxa"/>
            <w:vMerge w:val="restart"/>
            <w:tcBorders>
              <w:top w:val="nil"/>
              <w:bottom w:val="nil"/>
            </w:tcBorders>
            <w:vAlign w:val="top"/>
          </w:tcPr>
          <w:p>
            <w:pPr>
              <w:spacing w:line="364" w:lineRule="auto"/>
              <w:rPr>
                <w:rFonts w:ascii="宋体"/>
                <w:sz w:val="21"/>
              </w:rPr>
            </w:pPr>
          </w:p>
          <w:p>
            <w:pPr>
              <w:spacing w:before="65" w:line="226" w:lineRule="auto"/>
              <w:ind w:left="1077" w:right="55" w:hanging="1003"/>
              <w:rPr>
                <w:rFonts w:ascii="仿宋" w:hAnsi="仿宋" w:eastAsia="仿宋" w:cs="仿宋"/>
                <w:sz w:val="20"/>
                <w:szCs w:val="20"/>
              </w:rPr>
            </w:pPr>
            <w:r>
              <w:rPr>
                <w:rFonts w:ascii="仿宋" w:hAnsi="仿宋" w:eastAsia="仿宋" w:cs="仿宋"/>
                <w:sz w:val="20"/>
                <w:szCs w:val="20"/>
              </w:rPr>
              <w:t>营业性演出许可证变更审 核</w:t>
            </w:r>
          </w:p>
        </w:tc>
        <w:tc>
          <w:tcPr>
            <w:tcW w:w="2551" w:type="dxa"/>
            <w:vMerge w:val="restart"/>
            <w:tcBorders>
              <w:top w:val="nil"/>
              <w:bottom w:val="nil"/>
            </w:tcBorders>
            <w:vAlign w:val="top"/>
          </w:tcPr>
          <w:p>
            <w:pPr>
              <w:spacing w:line="232" w:lineRule="auto"/>
              <w:ind w:left="80" w:right="52" w:hanging="5"/>
              <w:rPr>
                <w:rFonts w:ascii="仿宋" w:hAnsi="仿宋" w:eastAsia="仿宋" w:cs="仿宋"/>
                <w:sz w:val="19"/>
                <w:szCs w:val="19"/>
              </w:rPr>
            </w:pPr>
            <w:r>
              <w:rPr>
                <w:rFonts w:ascii="仿宋" w:hAnsi="仿宋" w:eastAsia="仿宋" w:cs="仿宋"/>
                <w:spacing w:val="10"/>
                <w:sz w:val="19"/>
                <w:szCs w:val="19"/>
              </w:rPr>
              <w:t>应当向原发证机关申请换发</w:t>
            </w:r>
            <w:r>
              <w:rPr>
                <w:rFonts w:ascii="仿宋" w:hAnsi="仿宋" w:eastAsia="仿宋" w:cs="仿宋"/>
                <w:spacing w:val="7"/>
                <w:sz w:val="19"/>
                <w:szCs w:val="19"/>
              </w:rPr>
              <w:t xml:space="preserve"> </w:t>
            </w:r>
            <w:r>
              <w:rPr>
                <w:rFonts w:ascii="仿宋" w:hAnsi="仿宋" w:eastAsia="仿宋" w:cs="仿宋"/>
                <w:spacing w:val="10"/>
                <w:sz w:val="19"/>
                <w:szCs w:val="19"/>
              </w:rPr>
              <w:t>营业性演出许可证，并依法</w:t>
            </w:r>
          </w:p>
          <w:p>
            <w:pPr>
              <w:spacing w:before="1" w:line="226" w:lineRule="auto"/>
              <w:ind w:left="884" w:right="52" w:hanging="802"/>
              <w:rPr>
                <w:rFonts w:ascii="仿宋" w:hAnsi="仿宋" w:eastAsia="仿宋" w:cs="仿宋"/>
                <w:sz w:val="20"/>
                <w:szCs w:val="20"/>
              </w:rPr>
            </w:pPr>
            <w:r>
              <w:rPr>
                <w:rFonts w:ascii="仿宋" w:hAnsi="仿宋" w:eastAsia="仿宋" w:cs="仿宋"/>
                <w:sz w:val="20"/>
                <w:szCs w:val="20"/>
              </w:rPr>
              <w:t>到工商行政管理部门办理变</w:t>
            </w:r>
            <w:r>
              <w:rPr>
                <w:rFonts w:ascii="仿宋" w:hAnsi="仿宋" w:eastAsia="仿宋" w:cs="仿宋"/>
                <w:spacing w:val="1"/>
                <w:sz w:val="20"/>
                <w:szCs w:val="20"/>
              </w:rPr>
              <w:t xml:space="preserve"> </w:t>
            </w:r>
            <w:r>
              <w:rPr>
                <w:rFonts w:ascii="仿宋" w:hAnsi="仿宋" w:eastAsia="仿宋" w:cs="仿宋"/>
                <w:spacing w:val="-2"/>
                <w:sz w:val="20"/>
                <w:szCs w:val="20"/>
              </w:rPr>
              <w:t>更登记。</w:t>
            </w:r>
          </w:p>
          <w:p>
            <w:pPr>
              <w:spacing w:before="2" w:line="220" w:lineRule="auto"/>
              <w:ind w:left="76" w:right="52" w:firstLine="404"/>
              <w:rPr>
                <w:rFonts w:ascii="仿宋" w:hAnsi="仿宋" w:eastAsia="仿宋" w:cs="仿宋"/>
                <w:sz w:val="20"/>
                <w:szCs w:val="20"/>
              </w:rPr>
            </w:pPr>
            <w:r>
              <w:rPr>
                <w:rFonts w:ascii="仿宋" w:hAnsi="仿宋" w:eastAsia="仿宋" w:cs="仿宋"/>
                <w:sz w:val="20"/>
                <w:szCs w:val="20"/>
              </w:rPr>
              <w:t>演出场所经营单位变更</w:t>
            </w:r>
            <w:r>
              <w:rPr>
                <w:rFonts w:ascii="仿宋" w:hAnsi="仿宋" w:eastAsia="仿宋" w:cs="仿宋"/>
                <w:spacing w:val="1"/>
                <w:sz w:val="20"/>
                <w:szCs w:val="20"/>
              </w:rPr>
              <w:t xml:space="preserve"> </w:t>
            </w:r>
            <w:r>
              <w:rPr>
                <w:rFonts w:ascii="仿宋" w:hAnsi="仿宋" w:eastAsia="仿宋" w:cs="仿宋"/>
                <w:sz w:val="20"/>
                <w:szCs w:val="20"/>
              </w:rPr>
              <w:t>名称、住所、法定代表人或</w:t>
            </w:r>
            <w:r>
              <w:rPr>
                <w:rFonts w:ascii="仿宋" w:hAnsi="仿宋" w:eastAsia="仿宋" w:cs="仿宋"/>
                <w:spacing w:val="7"/>
                <w:sz w:val="20"/>
                <w:szCs w:val="20"/>
              </w:rPr>
              <w:t xml:space="preserve"> </w:t>
            </w:r>
            <w:r>
              <w:rPr>
                <w:rFonts w:ascii="仿宋" w:hAnsi="仿宋" w:eastAsia="仿宋" w:cs="仿宋"/>
                <w:sz w:val="20"/>
                <w:szCs w:val="20"/>
              </w:rPr>
              <w:t>者主要负责人，应当依法到</w:t>
            </w:r>
            <w:r>
              <w:rPr>
                <w:rFonts w:ascii="仿宋" w:hAnsi="仿宋" w:eastAsia="仿宋" w:cs="仿宋"/>
                <w:spacing w:val="7"/>
                <w:sz w:val="20"/>
                <w:szCs w:val="20"/>
              </w:rPr>
              <w:t xml:space="preserve"> </w:t>
            </w:r>
            <w:r>
              <w:rPr>
                <w:rFonts w:ascii="仿宋" w:hAnsi="仿宋" w:eastAsia="仿宋" w:cs="仿宋"/>
                <w:sz w:val="20"/>
                <w:szCs w:val="20"/>
              </w:rPr>
              <w:t>工商行政管理部门办理变更</w:t>
            </w:r>
            <w:r>
              <w:rPr>
                <w:rFonts w:ascii="仿宋" w:hAnsi="仿宋" w:eastAsia="仿宋" w:cs="仿宋"/>
                <w:spacing w:val="7"/>
                <w:sz w:val="20"/>
                <w:szCs w:val="20"/>
              </w:rPr>
              <w:t xml:space="preserve"> </w:t>
            </w:r>
            <w:r>
              <w:rPr>
                <w:rFonts w:ascii="仿宋" w:hAnsi="仿宋" w:eastAsia="仿宋" w:cs="仿宋"/>
                <w:sz w:val="20"/>
                <w:szCs w:val="20"/>
              </w:rPr>
              <w:t>登记，并向原备案机关重新</w:t>
            </w:r>
          </w:p>
          <w:p>
            <w:pPr>
              <w:spacing w:before="43" w:line="188" w:lineRule="auto"/>
              <w:ind w:firstLine="984"/>
              <w:rPr>
                <w:rFonts w:ascii="仿宋" w:hAnsi="仿宋" w:eastAsia="仿宋" w:cs="仿宋"/>
                <w:sz w:val="20"/>
                <w:szCs w:val="20"/>
              </w:rPr>
            </w:pPr>
            <w:r>
              <w:rPr>
                <w:rFonts w:ascii="仿宋" w:hAnsi="仿宋" w:eastAsia="仿宋" w:cs="仿宋"/>
                <w:spacing w:val="-3"/>
                <w:sz w:val="20"/>
                <w:szCs w:val="20"/>
              </w:rPr>
              <w:t>备案。</w:t>
            </w:r>
          </w:p>
        </w:tc>
        <w:tc>
          <w:tcPr>
            <w:tcW w:w="993" w:type="dxa"/>
            <w:vMerge w:val="restart"/>
            <w:tcBorders>
              <w:top w:val="nil"/>
              <w:bottom w:val="nil"/>
            </w:tcBorders>
            <w:vAlign w:val="top"/>
          </w:tcPr>
          <w:p>
            <w:pPr>
              <w:spacing w:line="472"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其他职权</w:t>
            </w:r>
          </w:p>
        </w:tc>
        <w:tc>
          <w:tcPr>
            <w:tcW w:w="992" w:type="dxa"/>
            <w:vAlign w:val="top"/>
          </w:tcPr>
          <w:p>
            <w:pPr>
              <w:spacing w:line="258" w:lineRule="auto"/>
              <w:rPr>
                <w:rFonts w:ascii="宋体"/>
                <w:sz w:val="21"/>
              </w:rPr>
            </w:pPr>
          </w:p>
          <w:p>
            <w:pPr>
              <w:spacing w:before="65" w:line="188" w:lineRule="auto"/>
              <w:ind w:firstLine="307"/>
              <w:rPr>
                <w:rFonts w:ascii="仿宋" w:hAnsi="仿宋" w:eastAsia="仿宋" w:cs="仿宋"/>
                <w:sz w:val="20"/>
                <w:szCs w:val="20"/>
              </w:rPr>
            </w:pPr>
            <w:r>
              <w:rPr>
                <w:rFonts w:ascii="仿宋" w:hAnsi="仿宋" w:eastAsia="仿宋" w:cs="仿宋"/>
                <w:spacing w:val="-7"/>
                <w:sz w:val="20"/>
                <w:szCs w:val="20"/>
              </w:rPr>
              <w:t>决定</w:t>
            </w:r>
          </w:p>
        </w:tc>
        <w:tc>
          <w:tcPr>
            <w:tcW w:w="2867" w:type="dxa"/>
            <w:vAlign w:val="top"/>
          </w:tcPr>
          <w:p>
            <w:pPr>
              <w:spacing w:before="122" w:line="221" w:lineRule="auto"/>
              <w:ind w:left="47" w:right="13"/>
              <w:rPr>
                <w:rFonts w:ascii="仿宋" w:hAnsi="仿宋" w:eastAsia="仿宋" w:cs="仿宋"/>
                <w:sz w:val="19"/>
                <w:szCs w:val="19"/>
              </w:rPr>
            </w:pPr>
            <w:r>
              <w:rPr>
                <w:rFonts w:ascii="仿宋" w:hAnsi="仿宋" w:eastAsia="仿宋" w:cs="仿宋"/>
                <w:spacing w:val="8"/>
                <w:sz w:val="19"/>
                <w:szCs w:val="19"/>
              </w:rPr>
              <w:t>决定责任：</w:t>
            </w:r>
            <w:r>
              <w:rPr>
                <w:rFonts w:ascii="仿宋" w:hAnsi="仿宋" w:eastAsia="仿宋" w:cs="仿宋"/>
                <w:spacing w:val="82"/>
                <w:sz w:val="19"/>
                <w:szCs w:val="19"/>
              </w:rPr>
              <w:t xml:space="preserve"> </w:t>
            </w:r>
            <w:r>
              <w:rPr>
                <w:rFonts w:ascii="仿宋" w:hAnsi="仿宋" w:eastAsia="仿宋" w:cs="仿宋"/>
                <w:spacing w:val="8"/>
                <w:sz w:val="19"/>
                <w:szCs w:val="19"/>
              </w:rPr>
              <w:t>作出决定（不</w:t>
            </w:r>
            <w:r>
              <w:rPr>
                <w:rFonts w:ascii="仿宋" w:hAnsi="仿宋" w:eastAsia="仿宋" w:cs="仿宋"/>
                <w:spacing w:val="-55"/>
                <w:sz w:val="19"/>
                <w:szCs w:val="19"/>
              </w:rPr>
              <w:t xml:space="preserve"> </w:t>
            </w:r>
            <w:r>
              <w:rPr>
                <w:rFonts w:ascii="仿宋" w:hAnsi="仿宋" w:eastAsia="仿宋" w:cs="仿宋"/>
                <w:spacing w:val="8"/>
                <w:sz w:val="19"/>
                <w:szCs w:val="19"/>
              </w:rPr>
              <w:t>予行</w:t>
            </w:r>
            <w:r>
              <w:rPr>
                <w:rFonts w:ascii="仿宋" w:hAnsi="仿宋" w:eastAsia="仿宋" w:cs="仿宋"/>
                <w:sz w:val="19"/>
                <w:szCs w:val="19"/>
              </w:rPr>
              <w:t xml:space="preserve"> </w:t>
            </w:r>
            <w:r>
              <w:rPr>
                <w:rFonts w:ascii="仿宋" w:hAnsi="仿宋" w:eastAsia="仿宋" w:cs="仿宋"/>
                <w:spacing w:val="19"/>
                <w:w w:val="101"/>
                <w:sz w:val="19"/>
                <w:szCs w:val="19"/>
              </w:rPr>
              <w:t>政许可的应当告知理由</w:t>
            </w:r>
            <w:r>
              <w:rPr>
                <w:rFonts w:ascii="仿宋" w:hAnsi="仿宋" w:eastAsia="仿宋" w:cs="仿宋"/>
                <w:spacing w:val="-33"/>
                <w:sz w:val="19"/>
                <w:szCs w:val="19"/>
              </w:rPr>
              <w:t>）</w:t>
            </w:r>
            <w:r>
              <w:rPr>
                <w:rFonts w:ascii="仿宋" w:hAnsi="仿宋" w:eastAsia="仿宋" w:cs="仿宋"/>
                <w:spacing w:val="60"/>
                <w:sz w:val="19"/>
                <w:szCs w:val="19"/>
              </w:rPr>
              <w:t xml:space="preserve"> </w:t>
            </w:r>
            <w:r>
              <w:rPr>
                <w:rFonts w:ascii="仿宋" w:hAnsi="仿宋" w:eastAsia="仿宋" w:cs="仿宋"/>
                <w:spacing w:val="-33"/>
                <w:sz w:val="19"/>
                <w:szCs w:val="19"/>
              </w:rPr>
              <w:t>；</w:t>
            </w:r>
            <w:r>
              <w:rPr>
                <w:rFonts w:ascii="仿宋" w:hAnsi="仿宋" w:eastAsia="仿宋" w:cs="仿宋"/>
                <w:spacing w:val="19"/>
                <w:w w:val="101"/>
                <w:sz w:val="19"/>
                <w:szCs w:val="19"/>
              </w:rPr>
              <w:t>按</w:t>
            </w:r>
            <w:r>
              <w:rPr>
                <w:rFonts w:ascii="仿宋" w:hAnsi="仿宋" w:eastAsia="仿宋" w:cs="仿宋"/>
                <w:sz w:val="19"/>
                <w:szCs w:val="19"/>
              </w:rPr>
              <w:t xml:space="preserve"> </w:t>
            </w:r>
            <w:r>
              <w:rPr>
                <w:rFonts w:ascii="仿宋" w:hAnsi="仿宋" w:eastAsia="仿宋" w:cs="仿宋"/>
                <w:spacing w:val="-9"/>
                <w:sz w:val="19"/>
                <w:szCs w:val="19"/>
              </w:rPr>
              <w:t>时办结；</w:t>
            </w:r>
            <w:r>
              <w:rPr>
                <w:rFonts w:ascii="仿宋" w:hAnsi="仿宋" w:eastAsia="仿宋" w:cs="仿宋"/>
                <w:spacing w:val="68"/>
                <w:sz w:val="19"/>
                <w:szCs w:val="19"/>
              </w:rPr>
              <w:t xml:space="preserve"> </w:t>
            </w:r>
            <w:r>
              <w:rPr>
                <w:rFonts w:ascii="仿宋" w:hAnsi="仿宋" w:eastAsia="仿宋" w:cs="仿宋"/>
                <w:spacing w:val="-9"/>
                <w:sz w:val="19"/>
                <w:szCs w:val="19"/>
              </w:rPr>
              <w:t>法定告知。</w:t>
            </w:r>
          </w:p>
        </w:tc>
        <w:tc>
          <w:tcPr>
            <w:tcW w:w="966" w:type="dxa"/>
            <w:vMerge w:val="restart"/>
            <w:tcBorders>
              <w:top w:val="nil"/>
              <w:bottom w:val="nil"/>
            </w:tcBorders>
            <w:vAlign w:val="top"/>
          </w:tcPr>
          <w:p>
            <w:pPr>
              <w:spacing w:line="276" w:lineRule="auto"/>
              <w:rPr>
                <w:rFonts w:ascii="宋体"/>
                <w:sz w:val="21"/>
              </w:rPr>
            </w:pPr>
          </w:p>
          <w:p>
            <w:pPr>
              <w:spacing w:line="276" w:lineRule="auto"/>
              <w:rPr>
                <w:rFonts w:ascii="宋体"/>
                <w:sz w:val="21"/>
              </w:rPr>
            </w:pPr>
          </w:p>
          <w:p>
            <w:pPr>
              <w:spacing w:line="276" w:lineRule="auto"/>
              <w:rPr>
                <w:rFonts w:ascii="宋体"/>
                <w:sz w:val="21"/>
              </w:rPr>
            </w:pPr>
          </w:p>
          <w:p>
            <w:pPr>
              <w:spacing w:line="276" w:lineRule="auto"/>
              <w:rPr>
                <w:rFonts w:ascii="宋体"/>
                <w:sz w:val="21"/>
              </w:rPr>
            </w:pPr>
          </w:p>
          <w:p>
            <w:pPr>
              <w:spacing w:line="276" w:lineRule="auto"/>
              <w:rPr>
                <w:rFonts w:ascii="宋体"/>
                <w:sz w:val="21"/>
              </w:rPr>
            </w:pPr>
          </w:p>
          <w:p>
            <w:pPr>
              <w:spacing w:before="53" w:line="232"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spacing w:line="289" w:lineRule="auto"/>
              <w:rPr>
                <w:rFonts w:ascii="宋体"/>
                <w:sz w:val="21"/>
              </w:rPr>
            </w:pPr>
          </w:p>
          <w:p>
            <w:pPr>
              <w:spacing w:before="65" w:line="180" w:lineRule="auto"/>
              <w:ind w:firstLine="464"/>
              <w:rPr>
                <w:rFonts w:ascii="仿宋" w:hAnsi="仿宋" w:eastAsia="仿宋" w:cs="仿宋"/>
                <w:sz w:val="20"/>
                <w:szCs w:val="20"/>
              </w:rPr>
            </w:pPr>
            <w:r>
              <w:rPr>
                <w:rFonts w:ascii="仿宋" w:hAnsi="仿宋" w:eastAsia="仿宋" w:cs="仿宋"/>
                <w:sz w:val="20"/>
                <w:szCs w:val="20"/>
              </w:rPr>
              <w:t>3</w:t>
            </w:r>
          </w:p>
        </w:tc>
        <w:tc>
          <w:tcPr>
            <w:tcW w:w="662" w:type="dxa"/>
            <w:vMerge w:val="restart"/>
            <w:tcBorders>
              <w:top w:val="nil"/>
              <w:bottom w:val="nil"/>
            </w:tcBorders>
            <w:vAlign w:val="top"/>
          </w:tcPr>
          <w:p>
            <w:pPr>
              <w:rPr>
                <w:rFonts w:ascii="宋体"/>
                <w:sz w:val="21"/>
              </w:rPr>
            </w:pPr>
          </w:p>
        </w:tc>
        <w:tc>
          <w:tcPr>
            <w:tcW w:w="1072" w:type="dxa"/>
            <w:vMerge w:val="restart"/>
            <w:tcBorders>
              <w:top w:val="nil"/>
              <w:bottom w:val="nil"/>
            </w:tcBorders>
            <w:vAlign w:val="top"/>
          </w:tcPr>
          <w:p>
            <w:pPr>
              <w:spacing w:line="472"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43" w:line="188" w:lineRule="auto"/>
              <w:ind w:firstLine="312"/>
              <w:rPr>
                <w:rFonts w:ascii="仿宋" w:hAnsi="仿宋" w:eastAsia="仿宋" w:cs="仿宋"/>
                <w:sz w:val="20"/>
                <w:szCs w:val="20"/>
              </w:rPr>
            </w:pPr>
            <w:r>
              <w:rPr>
                <w:rFonts w:ascii="仿宋" w:hAnsi="仿宋" w:eastAsia="仿宋" w:cs="仿宋"/>
                <w:spacing w:val="-9"/>
                <w:sz w:val="20"/>
                <w:szCs w:val="20"/>
              </w:rPr>
              <w:t>送达</w:t>
            </w:r>
          </w:p>
        </w:tc>
        <w:tc>
          <w:tcPr>
            <w:tcW w:w="2867" w:type="dxa"/>
            <w:vAlign w:val="top"/>
          </w:tcPr>
          <w:p>
            <w:pPr>
              <w:spacing w:before="24" w:line="214" w:lineRule="auto"/>
              <w:ind w:left="56" w:right="15" w:hanging="4"/>
              <w:rPr>
                <w:rFonts w:ascii="仿宋" w:hAnsi="仿宋" w:eastAsia="仿宋" w:cs="仿宋"/>
                <w:sz w:val="19"/>
                <w:szCs w:val="19"/>
              </w:rPr>
            </w:pPr>
            <w:r>
              <w:rPr>
                <w:rFonts w:ascii="仿宋" w:hAnsi="仿宋" w:eastAsia="仿宋" w:cs="仿宋"/>
                <w:spacing w:val="-2"/>
                <w:sz w:val="19"/>
                <w:szCs w:val="19"/>
              </w:rPr>
              <w:t>送达责任：</w:t>
            </w:r>
            <w:r>
              <w:rPr>
                <w:rFonts w:ascii="仿宋" w:hAnsi="仿宋" w:eastAsia="仿宋" w:cs="仿宋"/>
                <w:spacing w:val="77"/>
                <w:sz w:val="19"/>
                <w:szCs w:val="19"/>
              </w:rPr>
              <w:t xml:space="preserve"> </w:t>
            </w:r>
            <w:r>
              <w:rPr>
                <w:rFonts w:ascii="仿宋" w:hAnsi="仿宋" w:eastAsia="仿宋" w:cs="仿宋"/>
                <w:spacing w:val="-2"/>
                <w:sz w:val="19"/>
                <w:szCs w:val="19"/>
              </w:rPr>
              <w:t>制发送达文书；</w:t>
            </w:r>
            <w:r>
              <w:rPr>
                <w:rFonts w:ascii="仿宋" w:hAnsi="仿宋" w:eastAsia="仿宋" w:cs="仿宋"/>
                <w:spacing w:val="73"/>
                <w:sz w:val="19"/>
                <w:szCs w:val="19"/>
              </w:rPr>
              <w:t xml:space="preserve"> </w:t>
            </w:r>
            <w:r>
              <w:rPr>
                <w:rFonts w:ascii="仿宋" w:hAnsi="仿宋" w:eastAsia="仿宋" w:cs="仿宋"/>
                <w:spacing w:val="-2"/>
                <w:sz w:val="19"/>
                <w:szCs w:val="19"/>
              </w:rPr>
              <w:t>信</w:t>
            </w:r>
            <w:r>
              <w:rPr>
                <w:rFonts w:ascii="仿宋" w:hAnsi="仿宋" w:eastAsia="仿宋" w:cs="仿宋"/>
                <w:sz w:val="19"/>
                <w:szCs w:val="19"/>
              </w:rPr>
              <w:t xml:space="preserve"> </w:t>
            </w:r>
            <w:r>
              <w:rPr>
                <w:rFonts w:ascii="仿宋" w:hAnsi="仿宋" w:eastAsia="仿宋" w:cs="仿宋"/>
                <w:spacing w:val="3"/>
                <w:sz w:val="19"/>
                <w:szCs w:val="19"/>
              </w:rPr>
              <w:t>息公开。</w:t>
            </w:r>
          </w:p>
        </w:tc>
        <w:tc>
          <w:tcPr>
            <w:tcW w:w="966" w:type="dxa"/>
            <w:vMerge w:val="continue"/>
            <w:tcBorders>
              <w:top w:val="nil"/>
              <w:bottom w:val="nil"/>
            </w:tcBorders>
            <w:vAlign w:val="top"/>
          </w:tcPr>
          <w:p>
            <w:pPr>
              <w:rPr>
                <w:rFonts w:ascii="宋体"/>
                <w:sz w:val="21"/>
              </w:rPr>
            </w:pPr>
          </w:p>
        </w:tc>
        <w:tc>
          <w:tcPr>
            <w:tcW w:w="992" w:type="dxa"/>
            <w:vAlign w:val="top"/>
          </w:tcPr>
          <w:p>
            <w:pPr>
              <w:spacing w:before="177" w:line="180" w:lineRule="auto"/>
              <w:ind w:firstLine="475"/>
              <w:rPr>
                <w:rFonts w:ascii="仿宋" w:hAnsi="仿宋" w:eastAsia="仿宋" w:cs="仿宋"/>
                <w:sz w:val="20"/>
                <w:szCs w:val="20"/>
              </w:rPr>
            </w:pPr>
            <w:r>
              <w:rPr>
                <w:rFonts w:ascii="仿宋" w:hAnsi="仿宋" w:eastAsia="仿宋" w:cs="仿宋"/>
                <w:sz w:val="20"/>
                <w:szCs w:val="20"/>
              </w:rPr>
              <w:t>1</w:t>
            </w: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90"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87" w:lineRule="auto"/>
              <w:rPr>
                <w:rFonts w:ascii="宋体"/>
                <w:sz w:val="21"/>
              </w:rPr>
            </w:pPr>
          </w:p>
          <w:p>
            <w:pPr>
              <w:spacing w:before="65" w:line="188" w:lineRule="auto"/>
              <w:ind w:firstLine="105"/>
              <w:rPr>
                <w:rFonts w:ascii="仿宋" w:hAnsi="仿宋" w:eastAsia="仿宋" w:cs="仿宋"/>
                <w:sz w:val="20"/>
                <w:szCs w:val="20"/>
              </w:rPr>
            </w:pPr>
            <w:r>
              <w:rPr>
                <w:rFonts w:ascii="仿宋" w:hAnsi="仿宋" w:eastAsia="仿宋" w:cs="仿宋"/>
                <w:spacing w:val="-3"/>
                <w:sz w:val="20"/>
                <w:szCs w:val="20"/>
              </w:rPr>
              <w:t>事后监管</w:t>
            </w:r>
          </w:p>
        </w:tc>
        <w:tc>
          <w:tcPr>
            <w:tcW w:w="2867" w:type="dxa"/>
            <w:vAlign w:val="top"/>
          </w:tcPr>
          <w:p>
            <w:pPr>
              <w:spacing w:before="27" w:line="226" w:lineRule="auto"/>
              <w:ind w:left="46" w:right="13"/>
              <w:rPr>
                <w:rFonts w:ascii="仿宋" w:hAnsi="仿宋" w:eastAsia="仿宋" w:cs="仿宋"/>
                <w:sz w:val="19"/>
                <w:szCs w:val="19"/>
              </w:rPr>
            </w:pPr>
            <w:r>
              <w:rPr>
                <w:rFonts w:ascii="仿宋" w:hAnsi="仿宋" w:eastAsia="仿宋" w:cs="仿宋"/>
                <w:spacing w:val="8"/>
                <w:sz w:val="19"/>
                <w:szCs w:val="19"/>
              </w:rPr>
              <w:t>事后监管责任：</w:t>
            </w:r>
            <w:r>
              <w:rPr>
                <w:rFonts w:ascii="仿宋" w:hAnsi="仿宋" w:eastAsia="仿宋" w:cs="仿宋"/>
                <w:spacing w:val="76"/>
                <w:w w:val="101"/>
                <w:sz w:val="19"/>
                <w:szCs w:val="19"/>
              </w:rPr>
              <w:t xml:space="preserve"> </w:t>
            </w:r>
            <w:r>
              <w:rPr>
                <w:rFonts w:ascii="仿宋" w:hAnsi="仿宋" w:eastAsia="仿宋" w:cs="仿宋"/>
                <w:spacing w:val="8"/>
                <w:sz w:val="19"/>
                <w:szCs w:val="19"/>
              </w:rPr>
              <w:t>加强许可后</w:t>
            </w:r>
            <w:r>
              <w:rPr>
                <w:rFonts w:ascii="仿宋" w:hAnsi="仿宋" w:eastAsia="仿宋" w:cs="仿宋"/>
                <w:spacing w:val="-52"/>
                <w:sz w:val="19"/>
                <w:szCs w:val="19"/>
              </w:rPr>
              <w:t xml:space="preserve"> </w:t>
            </w:r>
            <w:r>
              <w:rPr>
                <w:rFonts w:ascii="仿宋" w:hAnsi="仿宋" w:eastAsia="仿宋" w:cs="仿宋"/>
                <w:spacing w:val="8"/>
                <w:sz w:val="19"/>
                <w:szCs w:val="19"/>
              </w:rPr>
              <w:t>的</w:t>
            </w:r>
            <w:r>
              <w:rPr>
                <w:rFonts w:ascii="仿宋" w:hAnsi="仿宋" w:eastAsia="仿宋" w:cs="仿宋"/>
                <w:sz w:val="19"/>
                <w:szCs w:val="19"/>
              </w:rPr>
              <w:t xml:space="preserve"> </w:t>
            </w:r>
            <w:r>
              <w:rPr>
                <w:rFonts w:ascii="仿宋" w:hAnsi="仿宋" w:eastAsia="仿宋" w:cs="仿宋"/>
                <w:spacing w:val="11"/>
                <w:sz w:val="19"/>
                <w:szCs w:val="19"/>
              </w:rPr>
              <w:t>监督检查；</w:t>
            </w:r>
            <w:r>
              <w:rPr>
                <w:rFonts w:ascii="仿宋" w:hAnsi="仿宋" w:eastAsia="仿宋" w:cs="仿宋"/>
                <w:spacing w:val="83"/>
                <w:sz w:val="19"/>
                <w:szCs w:val="19"/>
              </w:rPr>
              <w:t xml:space="preserve"> </w:t>
            </w:r>
            <w:r>
              <w:rPr>
                <w:rFonts w:ascii="仿宋" w:hAnsi="仿宋" w:eastAsia="仿宋" w:cs="仿宋"/>
                <w:spacing w:val="11"/>
                <w:sz w:val="19"/>
                <w:szCs w:val="19"/>
              </w:rPr>
              <w:t>对获得许可后条件</w:t>
            </w:r>
            <w:r>
              <w:rPr>
                <w:rFonts w:ascii="仿宋" w:hAnsi="仿宋" w:eastAsia="仿宋" w:cs="仿宋"/>
                <w:sz w:val="19"/>
                <w:szCs w:val="19"/>
              </w:rPr>
              <w:t xml:space="preserve"> </w:t>
            </w:r>
            <w:r>
              <w:rPr>
                <w:rFonts w:ascii="仿宋" w:hAnsi="仿宋" w:eastAsia="仿宋" w:cs="仿宋"/>
                <w:spacing w:val="19"/>
                <w:w w:val="101"/>
                <w:sz w:val="19"/>
                <w:szCs w:val="19"/>
              </w:rPr>
              <w:t>发生变化的</w:t>
            </w:r>
            <w:r>
              <w:rPr>
                <w:rFonts w:ascii="仿宋" w:hAnsi="仿宋" w:eastAsia="仿宋" w:cs="仿宋"/>
                <w:spacing w:val="-47"/>
                <w:sz w:val="19"/>
                <w:szCs w:val="19"/>
              </w:rPr>
              <w:t xml:space="preserve"> </w:t>
            </w:r>
            <w:r>
              <w:rPr>
                <w:rFonts w:ascii="仿宋" w:hAnsi="仿宋" w:eastAsia="仿宋" w:cs="仿宋"/>
                <w:spacing w:val="19"/>
                <w:w w:val="101"/>
                <w:sz w:val="19"/>
                <w:szCs w:val="19"/>
              </w:rPr>
              <w:t>，应及时根据规定</w:t>
            </w:r>
            <w:r>
              <w:rPr>
                <w:rFonts w:ascii="仿宋" w:hAnsi="仿宋" w:eastAsia="仿宋" w:cs="仿宋"/>
                <w:sz w:val="19"/>
                <w:szCs w:val="19"/>
              </w:rPr>
              <w:t xml:space="preserve"> </w:t>
            </w:r>
            <w:r>
              <w:rPr>
                <w:rFonts w:ascii="仿宋" w:hAnsi="仿宋" w:eastAsia="仿宋" w:cs="仿宋"/>
                <w:spacing w:val="1"/>
                <w:sz w:val="19"/>
                <w:szCs w:val="19"/>
              </w:rPr>
              <w:t>要</w:t>
            </w:r>
            <w:r>
              <w:rPr>
                <w:rFonts w:ascii="仿宋" w:hAnsi="仿宋" w:eastAsia="仿宋" w:cs="仿宋"/>
                <w:spacing w:val="-31"/>
                <w:sz w:val="19"/>
                <w:szCs w:val="19"/>
              </w:rPr>
              <w:t xml:space="preserve"> </w:t>
            </w:r>
            <w:r>
              <w:rPr>
                <w:rFonts w:ascii="仿宋" w:hAnsi="仿宋" w:eastAsia="仿宋" w:cs="仿宋"/>
                <w:spacing w:val="1"/>
                <w:sz w:val="19"/>
                <w:szCs w:val="19"/>
              </w:rPr>
              <w:t>求</w:t>
            </w:r>
            <w:r>
              <w:rPr>
                <w:rFonts w:ascii="仿宋" w:hAnsi="仿宋" w:eastAsia="仿宋" w:cs="仿宋"/>
                <w:spacing w:val="-33"/>
                <w:sz w:val="19"/>
                <w:szCs w:val="19"/>
              </w:rPr>
              <w:t xml:space="preserve"> </w:t>
            </w:r>
            <w:r>
              <w:rPr>
                <w:rFonts w:ascii="仿宋" w:hAnsi="仿宋" w:eastAsia="仿宋" w:cs="仿宋"/>
                <w:spacing w:val="1"/>
                <w:sz w:val="19"/>
                <w:szCs w:val="19"/>
              </w:rPr>
              <w:t>改</w:t>
            </w:r>
            <w:r>
              <w:rPr>
                <w:rFonts w:ascii="仿宋" w:hAnsi="仿宋" w:eastAsia="仿宋" w:cs="仿宋"/>
                <w:spacing w:val="-41"/>
                <w:sz w:val="19"/>
                <w:szCs w:val="19"/>
              </w:rPr>
              <w:t xml:space="preserve"> </w:t>
            </w:r>
            <w:r>
              <w:rPr>
                <w:rFonts w:ascii="仿宋" w:hAnsi="仿宋" w:eastAsia="仿宋" w:cs="仿宋"/>
                <w:spacing w:val="1"/>
                <w:sz w:val="19"/>
                <w:szCs w:val="19"/>
              </w:rPr>
              <w:t>正</w:t>
            </w:r>
            <w:r>
              <w:rPr>
                <w:rFonts w:ascii="仿宋" w:hAnsi="仿宋" w:eastAsia="仿宋" w:cs="仿宋"/>
                <w:spacing w:val="-41"/>
                <w:sz w:val="19"/>
                <w:szCs w:val="19"/>
              </w:rPr>
              <w:t xml:space="preserve"> </w:t>
            </w:r>
            <w:r>
              <w:rPr>
                <w:rFonts w:ascii="仿宋" w:hAnsi="仿宋" w:eastAsia="仿宋" w:cs="仿宋"/>
                <w:spacing w:val="1"/>
                <w:sz w:val="19"/>
                <w:szCs w:val="19"/>
              </w:rPr>
              <w:t>或重</w:t>
            </w:r>
            <w:r>
              <w:rPr>
                <w:rFonts w:ascii="仿宋" w:hAnsi="仿宋" w:eastAsia="仿宋" w:cs="仿宋"/>
                <w:spacing w:val="-45"/>
                <w:sz w:val="19"/>
                <w:szCs w:val="19"/>
              </w:rPr>
              <w:t xml:space="preserve"> </w:t>
            </w:r>
            <w:r>
              <w:rPr>
                <w:rFonts w:ascii="仿宋" w:hAnsi="仿宋" w:eastAsia="仿宋" w:cs="仿宋"/>
                <w:spacing w:val="1"/>
                <w:sz w:val="19"/>
                <w:szCs w:val="19"/>
              </w:rPr>
              <w:t>新</w:t>
            </w:r>
            <w:r>
              <w:rPr>
                <w:rFonts w:ascii="仿宋" w:hAnsi="仿宋" w:eastAsia="仿宋" w:cs="仿宋"/>
                <w:spacing w:val="-37"/>
                <w:sz w:val="19"/>
                <w:szCs w:val="19"/>
              </w:rPr>
              <w:t xml:space="preserve"> </w:t>
            </w:r>
            <w:r>
              <w:rPr>
                <w:rFonts w:ascii="仿宋" w:hAnsi="仿宋" w:eastAsia="仿宋" w:cs="仿宋"/>
                <w:spacing w:val="1"/>
                <w:sz w:val="19"/>
                <w:szCs w:val="19"/>
              </w:rPr>
              <w:t>办</w:t>
            </w:r>
            <w:r>
              <w:rPr>
                <w:rFonts w:ascii="仿宋" w:hAnsi="仿宋" w:eastAsia="仿宋" w:cs="仿宋"/>
                <w:spacing w:val="-42"/>
                <w:sz w:val="19"/>
                <w:szCs w:val="19"/>
              </w:rPr>
              <w:t xml:space="preserve"> </w:t>
            </w:r>
            <w:r>
              <w:rPr>
                <w:rFonts w:ascii="仿宋" w:hAnsi="仿宋" w:eastAsia="仿宋" w:cs="仿宋"/>
                <w:spacing w:val="1"/>
                <w:sz w:val="19"/>
                <w:szCs w:val="19"/>
              </w:rPr>
              <w:t>理</w:t>
            </w:r>
            <w:r>
              <w:rPr>
                <w:rFonts w:ascii="仿宋" w:hAnsi="仿宋" w:eastAsia="仿宋" w:cs="仿宋"/>
                <w:spacing w:val="-43"/>
                <w:sz w:val="19"/>
                <w:szCs w:val="19"/>
              </w:rPr>
              <w:t xml:space="preserve"> </w:t>
            </w:r>
            <w:r>
              <w:rPr>
                <w:rFonts w:ascii="仿宋" w:hAnsi="仿宋" w:eastAsia="仿宋" w:cs="仿宋"/>
                <w:spacing w:val="1"/>
                <w:sz w:val="19"/>
                <w:szCs w:val="19"/>
              </w:rPr>
              <w:t>相关</w:t>
            </w:r>
            <w:r>
              <w:rPr>
                <w:rFonts w:ascii="仿宋" w:hAnsi="仿宋" w:eastAsia="仿宋" w:cs="仿宋"/>
                <w:spacing w:val="-43"/>
                <w:sz w:val="19"/>
                <w:szCs w:val="19"/>
              </w:rPr>
              <w:t xml:space="preserve"> </w:t>
            </w:r>
            <w:r>
              <w:rPr>
                <w:rFonts w:ascii="仿宋" w:hAnsi="仿宋" w:eastAsia="仿宋" w:cs="仿宋"/>
                <w:spacing w:val="1"/>
                <w:sz w:val="19"/>
                <w:szCs w:val="19"/>
              </w:rPr>
              <w:t>事</w:t>
            </w:r>
            <w:r>
              <w:rPr>
                <w:rFonts w:ascii="仿宋" w:hAnsi="仿宋" w:eastAsia="仿宋" w:cs="仿宋"/>
                <w:sz w:val="19"/>
                <w:szCs w:val="19"/>
              </w:rPr>
              <w:t xml:space="preserve"> </w:t>
            </w:r>
            <w:r>
              <w:rPr>
                <w:rFonts w:ascii="仿宋" w:hAnsi="仿宋" w:eastAsia="仿宋" w:cs="仿宋"/>
                <w:spacing w:val="14"/>
                <w:sz w:val="19"/>
                <w:szCs w:val="19"/>
              </w:rPr>
              <w:t>项</w:t>
            </w:r>
            <w:r>
              <w:rPr>
                <w:rFonts w:ascii="仿宋" w:hAnsi="仿宋" w:eastAsia="仿宋" w:cs="仿宋"/>
                <w:spacing w:val="-47"/>
                <w:sz w:val="19"/>
                <w:szCs w:val="19"/>
              </w:rPr>
              <w:t xml:space="preserve"> </w:t>
            </w:r>
            <w:r>
              <w:rPr>
                <w:rFonts w:ascii="仿宋" w:hAnsi="仿宋" w:eastAsia="仿宋" w:cs="仿宋"/>
                <w:spacing w:val="14"/>
                <w:sz w:val="19"/>
                <w:szCs w:val="19"/>
              </w:rPr>
              <w:t>，</w:t>
            </w:r>
            <w:r>
              <w:rPr>
                <w:rFonts w:ascii="仿宋" w:hAnsi="仿宋" w:eastAsia="仿宋" w:cs="仿宋"/>
                <w:spacing w:val="-53"/>
                <w:sz w:val="19"/>
                <w:szCs w:val="19"/>
              </w:rPr>
              <w:t xml:space="preserve"> </w:t>
            </w:r>
            <w:r>
              <w:rPr>
                <w:rFonts w:ascii="仿宋" w:hAnsi="仿宋" w:eastAsia="仿宋" w:cs="仿宋"/>
                <w:spacing w:val="14"/>
                <w:sz w:val="19"/>
                <w:szCs w:val="19"/>
              </w:rPr>
              <w:t>发现违法违规行为的及</w:t>
            </w:r>
            <w:r>
              <w:rPr>
                <w:rFonts w:ascii="仿宋" w:hAnsi="仿宋" w:eastAsia="仿宋" w:cs="仿宋"/>
                <w:spacing w:val="-48"/>
                <w:sz w:val="19"/>
                <w:szCs w:val="19"/>
              </w:rPr>
              <w:t xml:space="preserve"> </w:t>
            </w:r>
            <w:r>
              <w:rPr>
                <w:rFonts w:ascii="仿宋" w:hAnsi="仿宋" w:eastAsia="仿宋" w:cs="仿宋"/>
                <w:spacing w:val="14"/>
                <w:sz w:val="19"/>
                <w:szCs w:val="19"/>
              </w:rPr>
              <w:t>时</w:t>
            </w:r>
          </w:p>
        </w:tc>
        <w:tc>
          <w:tcPr>
            <w:tcW w:w="966"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25" w:line="213" w:lineRule="auto"/>
              <w:ind w:left="50" w:right="13" w:hanging="2"/>
              <w:rPr>
                <w:rFonts w:ascii="仿宋" w:hAnsi="仿宋" w:eastAsia="仿宋" w:cs="仿宋"/>
                <w:sz w:val="19"/>
                <w:szCs w:val="19"/>
              </w:rPr>
            </w:pPr>
            <w:r>
              <w:rPr>
                <w:rFonts w:ascii="仿宋" w:hAnsi="仿宋" w:eastAsia="仿宋" w:cs="仿宋"/>
                <w:spacing w:val="20"/>
                <w:w w:val="102"/>
                <w:sz w:val="19"/>
                <w:szCs w:val="19"/>
              </w:rPr>
              <w:t>其他法律法规规章文件规定应</w:t>
            </w:r>
            <w:r>
              <w:rPr>
                <w:rFonts w:ascii="仿宋" w:hAnsi="仿宋" w:eastAsia="仿宋" w:cs="仿宋"/>
                <w:spacing w:val="10"/>
                <w:sz w:val="19"/>
                <w:szCs w:val="19"/>
              </w:rPr>
              <w:t xml:space="preserve"> </w:t>
            </w:r>
            <w:r>
              <w:rPr>
                <w:rFonts w:ascii="仿宋" w:hAnsi="仿宋" w:eastAsia="仿宋" w:cs="仿宋"/>
                <w:spacing w:val="7"/>
                <w:sz w:val="19"/>
                <w:szCs w:val="19"/>
              </w:rPr>
              <w:t>履行的责任。</w:t>
            </w:r>
          </w:p>
        </w:tc>
        <w:tc>
          <w:tcPr>
            <w:tcW w:w="966" w:type="dxa"/>
            <w:vAlign w:val="top"/>
          </w:tcPr>
          <w:p>
            <w:pPr>
              <w:spacing w:before="162" w:line="189" w:lineRule="auto"/>
              <w:ind w:firstLine="95"/>
              <w:rPr>
                <w:rFonts w:ascii="仿宋" w:hAnsi="仿宋" w:eastAsia="仿宋" w:cs="仿宋"/>
                <w:sz w:val="16"/>
                <w:szCs w:val="16"/>
              </w:rPr>
            </w:pPr>
            <w:r>
              <w:rPr>
                <w:rFonts w:ascii="仿宋" w:hAnsi="仿宋" w:eastAsia="仿宋" w:cs="仿宋"/>
                <w:spacing w:val="-1"/>
                <w:sz w:val="16"/>
                <w:szCs w:val="16"/>
              </w:rPr>
              <w:t>市场管理股</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20" w:lineRule="exact"/>
              <w:rPr>
                <w:rFonts w:ascii="宋体"/>
                <w:sz w:val="17"/>
              </w:rPr>
            </w:pPr>
          </w:p>
        </w:tc>
        <w:tc>
          <w:tcPr>
            <w:tcW w:w="2867" w:type="dxa"/>
            <w:vAlign w:val="top"/>
          </w:tcPr>
          <w:p>
            <w:pPr>
              <w:spacing w:line="220" w:lineRule="exact"/>
              <w:rPr>
                <w:rFonts w:ascii="宋体"/>
                <w:sz w:val="17"/>
              </w:rPr>
            </w:pPr>
          </w:p>
        </w:tc>
        <w:tc>
          <w:tcPr>
            <w:tcW w:w="966" w:type="dxa"/>
            <w:vAlign w:val="top"/>
          </w:tcPr>
          <w:p>
            <w:pPr>
              <w:spacing w:line="220" w:lineRule="exact"/>
              <w:rPr>
                <w:rFonts w:ascii="宋体"/>
                <w:sz w:val="17"/>
              </w:rPr>
            </w:pPr>
          </w:p>
        </w:tc>
        <w:tc>
          <w:tcPr>
            <w:tcW w:w="992" w:type="dxa"/>
            <w:vAlign w:val="top"/>
          </w:tcPr>
          <w:p>
            <w:pPr>
              <w:spacing w:line="220" w:lineRule="exact"/>
              <w:rPr>
                <w:rFonts w:ascii="宋体"/>
                <w:sz w:val="17"/>
              </w:rPr>
            </w:pPr>
          </w:p>
        </w:tc>
        <w:tc>
          <w:tcPr>
            <w:tcW w:w="662" w:type="dxa"/>
            <w:vAlign w:val="top"/>
          </w:tcPr>
          <w:p>
            <w:pPr>
              <w:spacing w:line="220" w:lineRule="exact"/>
              <w:rPr>
                <w:rFonts w:ascii="宋体"/>
                <w:sz w:val="17"/>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1"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spacing w:line="230" w:lineRule="exact"/>
              <w:rPr>
                <w:rFonts w:ascii="宋体"/>
                <w:sz w:val="18"/>
              </w:rPr>
            </w:pPr>
          </w:p>
        </w:tc>
        <w:tc>
          <w:tcPr>
            <w:tcW w:w="2867" w:type="dxa"/>
            <w:vAlign w:val="top"/>
          </w:tcPr>
          <w:p>
            <w:pPr>
              <w:spacing w:line="230" w:lineRule="exact"/>
              <w:rPr>
                <w:rFonts w:ascii="宋体"/>
                <w:sz w:val="18"/>
              </w:rPr>
            </w:pPr>
          </w:p>
        </w:tc>
        <w:tc>
          <w:tcPr>
            <w:tcW w:w="966" w:type="dxa"/>
            <w:vAlign w:val="top"/>
          </w:tcPr>
          <w:p>
            <w:pPr>
              <w:spacing w:line="230" w:lineRule="exact"/>
              <w:rPr>
                <w:rFonts w:ascii="宋体"/>
                <w:sz w:val="18"/>
              </w:rPr>
            </w:pPr>
          </w:p>
        </w:tc>
        <w:tc>
          <w:tcPr>
            <w:tcW w:w="992" w:type="dxa"/>
            <w:vAlign w:val="top"/>
          </w:tcPr>
          <w:p>
            <w:pPr>
              <w:spacing w:line="230" w:lineRule="exact"/>
              <w:rPr>
                <w:rFonts w:ascii="宋体"/>
                <w:sz w:val="18"/>
              </w:rPr>
            </w:pPr>
          </w:p>
        </w:tc>
        <w:tc>
          <w:tcPr>
            <w:tcW w:w="662" w:type="dxa"/>
            <w:vAlign w:val="top"/>
          </w:tcPr>
          <w:p>
            <w:pPr>
              <w:spacing w:line="230" w:lineRule="exact"/>
              <w:rPr>
                <w:rFonts w:ascii="宋体"/>
                <w:sz w:val="18"/>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14291" w:type="dxa"/>
            <w:gridSpan w:val="10"/>
            <w:vAlign w:val="top"/>
          </w:tcPr>
          <w:p>
            <w:pPr>
              <w:spacing w:before="25" w:line="190" w:lineRule="auto"/>
              <w:ind w:firstLine="48"/>
              <w:rPr>
                <w:rFonts w:ascii="仿宋" w:hAnsi="仿宋" w:eastAsia="仿宋" w:cs="仿宋"/>
                <w:sz w:val="19"/>
                <w:szCs w:val="19"/>
              </w:rPr>
            </w:pPr>
            <w:r>
              <w:rPr>
                <w:rFonts w:ascii="仿宋" w:hAnsi="仿宋" w:eastAsia="仿宋" w:cs="仿宋"/>
                <w:sz w:val="19"/>
                <w:szCs w:val="19"/>
              </w:rPr>
              <w:t>服务电话：</w:t>
            </w:r>
            <w:r>
              <w:rPr>
                <w:rFonts w:ascii="仿宋" w:hAnsi="仿宋" w:eastAsia="仿宋" w:cs="仿宋"/>
                <w:spacing w:val="63"/>
                <w:sz w:val="19"/>
                <w:szCs w:val="19"/>
              </w:rPr>
              <w:t xml:space="preserve"> </w:t>
            </w:r>
            <w:r>
              <w:rPr>
                <w:rFonts w:ascii="仿宋" w:hAnsi="仿宋" w:eastAsia="仿宋" w:cs="仿宋"/>
                <w:sz w:val="19"/>
                <w:szCs w:val="19"/>
              </w:rPr>
              <w:t>0377-65969823</w:t>
            </w:r>
            <w:r>
              <w:rPr>
                <w:rFonts w:ascii="仿宋" w:hAnsi="仿宋" w:eastAsia="仿宋" w:cs="仿宋"/>
                <w:spacing w:val="2"/>
                <w:sz w:val="19"/>
                <w:szCs w:val="19"/>
              </w:rPr>
              <w:t xml:space="preserve">                           </w:t>
            </w:r>
            <w:r>
              <w:rPr>
                <w:rFonts w:ascii="仿宋" w:hAnsi="仿宋" w:eastAsia="仿宋" w:cs="仿宋"/>
                <w:sz w:val="19"/>
                <w:szCs w:val="19"/>
              </w:rPr>
              <w:t>投诉机构:</w:t>
            </w:r>
            <w:r>
              <w:rPr>
                <w:rFonts w:ascii="仿宋" w:hAnsi="仿宋" w:eastAsia="仿宋" w:cs="仿宋"/>
                <w:spacing w:val="48"/>
                <w:sz w:val="19"/>
                <w:szCs w:val="19"/>
              </w:rPr>
              <w:t xml:space="preserve"> </w:t>
            </w:r>
            <w:r>
              <w:rPr>
                <w:rFonts w:ascii="仿宋" w:hAnsi="仿宋" w:eastAsia="仿宋" w:cs="仿宋"/>
                <w:sz w:val="19"/>
                <w:szCs w:val="19"/>
              </w:rPr>
              <w:t>纪检监察室                                 投诉电话：</w:t>
            </w:r>
            <w:r>
              <w:rPr>
                <w:rFonts w:ascii="仿宋" w:hAnsi="仿宋" w:eastAsia="仿宋" w:cs="仿宋"/>
                <w:spacing w:val="66"/>
                <w:sz w:val="19"/>
                <w:szCs w:val="19"/>
              </w:rPr>
              <w:t xml:space="preserve"> </w:t>
            </w:r>
            <w:r>
              <w:rPr>
                <w:rFonts w:ascii="仿宋" w:hAnsi="仿宋" w:eastAsia="仿宋" w:cs="仿宋"/>
                <w:sz w:val="19"/>
                <w:szCs w:val="19"/>
              </w:rPr>
              <w:t>0377</w:t>
            </w:r>
            <w:r>
              <w:rPr>
                <w:rFonts w:ascii="仿宋" w:hAnsi="仿宋" w:eastAsia="仿宋" w:cs="仿宋"/>
                <w:spacing w:val="15"/>
                <w:w w:val="101"/>
                <w:sz w:val="19"/>
                <w:szCs w:val="19"/>
              </w:rPr>
              <w:t xml:space="preserve"> </w:t>
            </w:r>
            <w:r>
              <w:rPr>
                <w:rFonts w:ascii="仿宋" w:hAnsi="仿宋" w:eastAsia="仿宋" w:cs="仿宋"/>
                <w:sz w:val="19"/>
                <w:szCs w:val="19"/>
              </w:rPr>
              <w:t>65969000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14291" w:type="dxa"/>
            <w:gridSpan w:val="10"/>
            <w:vAlign w:val="top"/>
          </w:tcPr>
          <w:p>
            <w:pPr>
              <w:spacing w:before="28" w:line="187" w:lineRule="auto"/>
              <w:ind w:firstLine="58"/>
              <w:rPr>
                <w:rFonts w:ascii="仿宋" w:hAnsi="仿宋" w:eastAsia="仿宋" w:cs="仿宋"/>
                <w:sz w:val="19"/>
                <w:szCs w:val="19"/>
              </w:rPr>
            </w:pPr>
            <w:r>
              <w:rPr>
                <w:rFonts w:ascii="仿宋" w:hAnsi="仿宋" w:eastAsia="仿宋" w:cs="仿宋"/>
                <w:spacing w:val="5"/>
                <w:sz w:val="19"/>
                <w:szCs w:val="19"/>
              </w:rPr>
              <w:t>受理地点：</w:t>
            </w:r>
            <w:r>
              <w:rPr>
                <w:rFonts w:ascii="仿宋" w:hAnsi="仿宋" w:eastAsia="仿宋" w:cs="仿宋"/>
                <w:spacing w:val="64"/>
                <w:sz w:val="19"/>
                <w:szCs w:val="19"/>
              </w:rPr>
              <w:t xml:space="preserve"> </w:t>
            </w:r>
            <w:r>
              <w:rPr>
                <w:rFonts w:ascii="仿宋" w:hAnsi="仿宋" w:eastAsia="仿宋" w:cs="仿宋"/>
                <w:spacing w:val="5"/>
                <w:sz w:val="19"/>
                <w:szCs w:val="19"/>
              </w:rPr>
              <w:t>镇平县文化广电和旅游局（建设大道378号）</w:t>
            </w:r>
            <w:r>
              <w:rPr>
                <w:rFonts w:ascii="仿宋" w:hAnsi="仿宋" w:eastAsia="仿宋" w:cs="仿宋"/>
                <w:spacing w:val="6"/>
                <w:sz w:val="19"/>
                <w:szCs w:val="19"/>
              </w:rPr>
              <w:t xml:space="preserve">   </w:t>
            </w:r>
            <w:r>
              <w:rPr>
                <w:rFonts w:ascii="仿宋" w:hAnsi="仿宋" w:eastAsia="仿宋" w:cs="仿宋"/>
                <w:spacing w:val="5"/>
                <w:sz w:val="19"/>
                <w:szCs w:val="19"/>
              </w:rPr>
              <w:t>镇平县政务服务大厅</w:t>
            </w:r>
            <w:r>
              <w:rPr>
                <w:rFonts w:hint="eastAsia" w:ascii="仿宋" w:hAnsi="仿宋" w:eastAsia="仿宋" w:cs="仿宋"/>
                <w:spacing w:val="5"/>
                <w:sz w:val="19"/>
                <w:szCs w:val="19"/>
                <w:lang w:eastAsia="zh-CN"/>
              </w:rPr>
              <w:t>文广旅窗口</w:t>
            </w:r>
            <w:r>
              <w:rPr>
                <w:rFonts w:ascii="仿宋" w:hAnsi="仿宋" w:eastAsia="仿宋" w:cs="仿宋"/>
                <w:spacing w:val="5"/>
                <w:sz w:val="19"/>
                <w:szCs w:val="19"/>
              </w:rPr>
              <w:t>（平安大道西段）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64" w:hRule="atLeast"/>
        </w:trPr>
        <w:tc>
          <w:tcPr>
            <w:tcW w:w="851" w:type="dxa"/>
            <w:vAlign w:val="top"/>
          </w:tcPr>
          <w:p>
            <w:pPr>
              <w:spacing w:before="152"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52"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52"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52"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52"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152"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52"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52"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35" w:line="208" w:lineRule="auto"/>
              <w:ind w:left="160" w:right="110" w:hanging="7"/>
              <w:rPr>
                <w:rFonts w:ascii="仿宋" w:hAnsi="仿宋" w:eastAsia="仿宋" w:cs="仿宋"/>
                <w:sz w:val="19"/>
                <w:szCs w:val="19"/>
              </w:rPr>
            </w:pPr>
            <w:r>
              <w:rPr>
                <w:rFonts w:ascii="仿宋" w:hAnsi="仿宋" w:eastAsia="仿宋" w:cs="仿宋"/>
                <w:spacing w:val="1"/>
                <w:sz w:val="19"/>
                <w:szCs w:val="19"/>
                <w14:textOutline w14:w="3432"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432" w14:cap="sq" w14:cmpd="sng">
                  <w14:solidFill>
                    <w14:srgbClr w14:val="000000"/>
                  </w14:solidFill>
                  <w14:prstDash w14:val="solid"/>
                  <w14:bevel/>
                </w14:textOutline>
              </w:rPr>
              <w:t>时限</w:t>
            </w:r>
          </w:p>
        </w:tc>
        <w:tc>
          <w:tcPr>
            <w:tcW w:w="1072" w:type="dxa"/>
            <w:vAlign w:val="top"/>
          </w:tcPr>
          <w:p>
            <w:pPr>
              <w:spacing w:before="35" w:line="208" w:lineRule="auto"/>
              <w:ind w:left="249" w:right="114" w:hanging="94"/>
              <w:rPr>
                <w:rFonts w:ascii="仿宋" w:hAnsi="仿宋" w:eastAsia="仿宋" w:cs="仿宋"/>
                <w:sz w:val="19"/>
                <w:szCs w:val="19"/>
              </w:rPr>
            </w:pPr>
            <w:r>
              <w:rPr>
                <w:rFonts w:ascii="仿宋" w:hAnsi="仿宋" w:eastAsia="仿宋" w:cs="仿宋"/>
                <w:spacing w:val="6"/>
                <w:sz w:val="19"/>
                <w:szCs w:val="19"/>
                <w14:textOutline w14:w="3432"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432"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5" w:hRule="atLeast"/>
        </w:trPr>
        <w:tc>
          <w:tcPr>
            <w:tcW w:w="851" w:type="dxa"/>
            <w:vMerge w:val="restart"/>
            <w:tcBorders>
              <w:bottom w:val="nil"/>
            </w:tcBorders>
            <w:vAlign w:val="top"/>
          </w:tcPr>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before="65" w:line="180" w:lineRule="auto"/>
              <w:ind w:firstLine="382"/>
              <w:rPr>
                <w:rFonts w:ascii="仿宋" w:hAnsi="仿宋" w:eastAsia="仿宋" w:cs="仿宋"/>
                <w:sz w:val="20"/>
                <w:szCs w:val="20"/>
              </w:rPr>
            </w:pPr>
            <w:r>
              <w:rPr>
                <w:rFonts w:ascii="仿宋" w:hAnsi="仿宋" w:eastAsia="仿宋" w:cs="仿宋"/>
                <w:sz w:val="20"/>
                <w:szCs w:val="20"/>
              </w:rPr>
              <w:t>6</w:t>
            </w:r>
          </w:p>
        </w:tc>
        <w:tc>
          <w:tcPr>
            <w:tcW w:w="2345" w:type="dxa"/>
            <w:vMerge w:val="restart"/>
            <w:tcBorders>
              <w:bottom w:val="nil"/>
            </w:tcBorders>
            <w:vAlign w:val="top"/>
          </w:tcPr>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before="65" w:line="188" w:lineRule="auto"/>
              <w:ind w:firstLine="279"/>
              <w:rPr>
                <w:rFonts w:ascii="仿宋" w:hAnsi="仿宋" w:eastAsia="仿宋" w:cs="仿宋"/>
                <w:sz w:val="20"/>
                <w:szCs w:val="20"/>
              </w:rPr>
            </w:pPr>
            <w:r>
              <w:rPr>
                <w:rFonts w:ascii="仿宋" w:hAnsi="仿宋" w:eastAsia="仿宋" w:cs="仿宋"/>
                <w:spacing w:val="-1"/>
                <w:sz w:val="20"/>
                <w:szCs w:val="20"/>
              </w:rPr>
              <w:t>艺术品经营单位备案</w:t>
            </w:r>
          </w:p>
        </w:tc>
        <w:tc>
          <w:tcPr>
            <w:tcW w:w="2551" w:type="dxa"/>
            <w:vMerge w:val="restart"/>
            <w:tcBorders>
              <w:bottom w:val="nil"/>
            </w:tcBorders>
            <w:vAlign w:val="top"/>
          </w:tcPr>
          <w:p>
            <w:pPr>
              <w:spacing w:line="277" w:lineRule="auto"/>
              <w:rPr>
                <w:rFonts w:ascii="宋体"/>
                <w:sz w:val="21"/>
              </w:rPr>
            </w:pPr>
          </w:p>
          <w:p>
            <w:pPr>
              <w:spacing w:line="277" w:lineRule="auto"/>
              <w:rPr>
                <w:rFonts w:ascii="宋体"/>
                <w:sz w:val="21"/>
              </w:rPr>
            </w:pPr>
          </w:p>
          <w:p>
            <w:pPr>
              <w:spacing w:line="277" w:lineRule="auto"/>
              <w:rPr>
                <w:rFonts w:ascii="宋体"/>
                <w:sz w:val="21"/>
              </w:rPr>
            </w:pPr>
          </w:p>
          <w:p>
            <w:pPr>
              <w:spacing w:line="278" w:lineRule="auto"/>
              <w:rPr>
                <w:rFonts w:ascii="宋体"/>
                <w:sz w:val="21"/>
              </w:rPr>
            </w:pPr>
          </w:p>
          <w:p>
            <w:pPr>
              <w:spacing w:before="65" w:line="228" w:lineRule="auto"/>
              <w:ind w:left="75" w:right="52" w:firstLine="196"/>
              <w:rPr>
                <w:rFonts w:ascii="仿宋" w:hAnsi="仿宋" w:eastAsia="仿宋" w:cs="仿宋"/>
                <w:sz w:val="20"/>
                <w:szCs w:val="20"/>
              </w:rPr>
            </w:pPr>
            <w:r>
              <w:rPr>
                <w:rFonts w:ascii="仿宋" w:hAnsi="仿宋" w:eastAsia="仿宋" w:cs="仿宋"/>
                <w:sz w:val="20"/>
                <w:szCs w:val="20"/>
              </w:rPr>
              <w:t>《艺术品经营管理办法》</w:t>
            </w:r>
            <w:r>
              <w:rPr>
                <w:rFonts w:ascii="仿宋" w:hAnsi="仿宋" w:eastAsia="仿宋" w:cs="仿宋"/>
                <w:spacing w:val="1"/>
                <w:sz w:val="20"/>
                <w:szCs w:val="20"/>
              </w:rPr>
              <w:t xml:space="preserve"> </w:t>
            </w:r>
            <w:r>
              <w:rPr>
                <w:rFonts w:ascii="仿宋" w:hAnsi="仿宋" w:eastAsia="仿宋" w:cs="仿宋"/>
                <w:sz w:val="20"/>
                <w:szCs w:val="20"/>
              </w:rPr>
              <w:t>第五条设立从事艺术品经营</w:t>
            </w:r>
            <w:r>
              <w:rPr>
                <w:rFonts w:ascii="仿宋" w:hAnsi="仿宋" w:eastAsia="仿宋" w:cs="仿宋"/>
                <w:spacing w:val="7"/>
                <w:sz w:val="20"/>
                <w:szCs w:val="20"/>
              </w:rPr>
              <w:t xml:space="preserve"> </w:t>
            </w:r>
            <w:r>
              <w:rPr>
                <w:rFonts w:ascii="仿宋" w:hAnsi="仿宋" w:eastAsia="仿宋" w:cs="仿宋"/>
                <w:sz w:val="20"/>
                <w:szCs w:val="20"/>
              </w:rPr>
              <w:t>活动的经营单位，应当到其</w:t>
            </w:r>
            <w:r>
              <w:rPr>
                <w:rFonts w:ascii="仿宋" w:hAnsi="仿宋" w:eastAsia="仿宋" w:cs="仿宋"/>
                <w:spacing w:val="6"/>
                <w:sz w:val="20"/>
                <w:szCs w:val="20"/>
              </w:rPr>
              <w:t xml:space="preserve"> </w:t>
            </w:r>
            <w:r>
              <w:rPr>
                <w:rFonts w:ascii="仿宋" w:hAnsi="仿宋" w:eastAsia="仿宋" w:cs="仿宋"/>
                <w:sz w:val="20"/>
                <w:szCs w:val="20"/>
              </w:rPr>
              <w:t>住所地县级以上人民政府工</w:t>
            </w:r>
            <w:r>
              <w:rPr>
                <w:rFonts w:ascii="仿宋" w:hAnsi="仿宋" w:eastAsia="仿宋" w:cs="仿宋"/>
                <w:spacing w:val="7"/>
                <w:sz w:val="20"/>
                <w:szCs w:val="20"/>
              </w:rPr>
              <w:t xml:space="preserve"> </w:t>
            </w:r>
            <w:r>
              <w:rPr>
                <w:rFonts w:ascii="仿宋" w:hAnsi="仿宋" w:eastAsia="仿宋" w:cs="仿宋"/>
                <w:sz w:val="20"/>
                <w:szCs w:val="20"/>
              </w:rPr>
              <w:t>商行政管理部门申领营业执</w:t>
            </w:r>
            <w:r>
              <w:rPr>
                <w:rFonts w:ascii="仿宋" w:hAnsi="仿宋" w:eastAsia="仿宋" w:cs="仿宋"/>
                <w:spacing w:val="7"/>
                <w:sz w:val="20"/>
                <w:szCs w:val="20"/>
              </w:rPr>
              <w:t xml:space="preserve"> </w:t>
            </w:r>
            <w:r>
              <w:rPr>
                <w:rFonts w:ascii="仿宋" w:hAnsi="仿宋" w:eastAsia="仿宋" w:cs="仿宋"/>
                <w:sz w:val="20"/>
                <w:szCs w:val="20"/>
              </w:rPr>
              <w:t>照，并在领取营业执照之日</w:t>
            </w:r>
            <w:r>
              <w:rPr>
                <w:rFonts w:ascii="仿宋" w:hAnsi="仿宋" w:eastAsia="仿宋" w:cs="仿宋"/>
                <w:spacing w:val="6"/>
                <w:sz w:val="20"/>
                <w:szCs w:val="20"/>
              </w:rPr>
              <w:t xml:space="preserve"> </w:t>
            </w:r>
            <w:r>
              <w:rPr>
                <w:rFonts w:ascii="仿宋" w:hAnsi="仿宋" w:eastAsia="仿宋" w:cs="仿宋"/>
                <w:spacing w:val="-4"/>
                <w:sz w:val="20"/>
                <w:szCs w:val="20"/>
              </w:rPr>
              <w:t>起15</w:t>
            </w:r>
            <w:r>
              <w:rPr>
                <w:rFonts w:ascii="仿宋" w:hAnsi="仿宋" w:eastAsia="仿宋" w:cs="仿宋"/>
                <w:spacing w:val="-43"/>
                <w:sz w:val="20"/>
                <w:szCs w:val="20"/>
              </w:rPr>
              <w:t xml:space="preserve"> </w:t>
            </w:r>
            <w:r>
              <w:rPr>
                <w:rFonts w:ascii="仿宋" w:hAnsi="仿宋" w:eastAsia="仿宋" w:cs="仿宋"/>
                <w:spacing w:val="-4"/>
                <w:sz w:val="20"/>
                <w:szCs w:val="20"/>
              </w:rPr>
              <w:t>日内，到其住所地县级</w:t>
            </w:r>
            <w:r>
              <w:rPr>
                <w:rFonts w:ascii="仿宋" w:hAnsi="仿宋" w:eastAsia="仿宋" w:cs="仿宋"/>
                <w:sz w:val="20"/>
                <w:szCs w:val="20"/>
              </w:rPr>
              <w:t xml:space="preserve"> 以上人民政府文化行政部门</w:t>
            </w:r>
            <w:r>
              <w:rPr>
                <w:rFonts w:ascii="仿宋" w:hAnsi="仿宋" w:eastAsia="仿宋" w:cs="仿宋"/>
                <w:spacing w:val="7"/>
                <w:sz w:val="20"/>
                <w:szCs w:val="20"/>
              </w:rPr>
              <w:t xml:space="preserve"> </w:t>
            </w:r>
            <w:r>
              <w:rPr>
                <w:rFonts w:ascii="仿宋" w:hAnsi="仿宋" w:eastAsia="仿宋" w:cs="仿宋"/>
                <w:sz w:val="20"/>
                <w:szCs w:val="20"/>
              </w:rPr>
              <w:t>备案。其他经营单位增设艺</w:t>
            </w:r>
            <w:r>
              <w:rPr>
                <w:rFonts w:ascii="仿宋" w:hAnsi="仿宋" w:eastAsia="仿宋" w:cs="仿宋"/>
                <w:spacing w:val="6"/>
                <w:sz w:val="20"/>
                <w:szCs w:val="20"/>
              </w:rPr>
              <w:t xml:space="preserve"> </w:t>
            </w:r>
            <w:r>
              <w:rPr>
                <w:rFonts w:ascii="仿宋" w:hAnsi="仿宋" w:eastAsia="仿宋" w:cs="仿宋"/>
                <w:sz w:val="20"/>
                <w:szCs w:val="20"/>
              </w:rPr>
              <w:t>术品经营业务的，应当按前</w:t>
            </w:r>
          </w:p>
          <w:p>
            <w:pPr>
              <w:spacing w:line="201" w:lineRule="auto"/>
              <w:ind w:firstLine="478"/>
              <w:rPr>
                <w:rFonts w:ascii="仿宋" w:hAnsi="仿宋" w:eastAsia="仿宋" w:cs="仿宋"/>
                <w:sz w:val="20"/>
                <w:szCs w:val="20"/>
              </w:rPr>
            </w:pPr>
            <w:r>
              <w:rPr>
                <w:rFonts w:ascii="仿宋" w:hAnsi="仿宋" w:eastAsia="仿宋" w:cs="仿宋"/>
                <w:sz w:val="20"/>
                <w:szCs w:val="20"/>
              </w:rPr>
              <w:t>款办理备案手续。</w:t>
            </w:r>
          </w:p>
        </w:tc>
        <w:tc>
          <w:tcPr>
            <w:tcW w:w="993" w:type="dxa"/>
            <w:vMerge w:val="restart"/>
            <w:tcBorders>
              <w:bottom w:val="nil"/>
            </w:tcBorders>
            <w:vAlign w:val="top"/>
          </w:tcPr>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其他职权</w:t>
            </w:r>
          </w:p>
        </w:tc>
        <w:tc>
          <w:tcPr>
            <w:tcW w:w="992" w:type="dxa"/>
            <w:vAlign w:val="top"/>
          </w:tcPr>
          <w:p>
            <w:pPr>
              <w:spacing w:line="293" w:lineRule="auto"/>
              <w:rPr>
                <w:rFonts w:ascii="宋体"/>
                <w:sz w:val="21"/>
              </w:rPr>
            </w:pPr>
          </w:p>
          <w:p>
            <w:pPr>
              <w:spacing w:before="65" w:line="188" w:lineRule="auto"/>
              <w:ind w:firstLine="316"/>
              <w:rPr>
                <w:rFonts w:ascii="仿宋" w:hAnsi="仿宋" w:eastAsia="仿宋" w:cs="仿宋"/>
                <w:sz w:val="20"/>
                <w:szCs w:val="20"/>
              </w:rPr>
            </w:pPr>
            <w:r>
              <w:rPr>
                <w:rFonts w:ascii="仿宋" w:hAnsi="仿宋" w:eastAsia="仿宋" w:cs="仿宋"/>
                <w:spacing w:val="-11"/>
                <w:sz w:val="20"/>
                <w:szCs w:val="20"/>
              </w:rPr>
              <w:t>受理</w:t>
            </w:r>
          </w:p>
        </w:tc>
        <w:tc>
          <w:tcPr>
            <w:tcW w:w="2867" w:type="dxa"/>
            <w:vAlign w:val="top"/>
          </w:tcPr>
          <w:p>
            <w:pPr>
              <w:spacing w:before="39" w:line="220" w:lineRule="auto"/>
              <w:ind w:left="46" w:right="13" w:firstLine="9"/>
              <w:rPr>
                <w:rFonts w:ascii="仿宋" w:hAnsi="仿宋" w:eastAsia="仿宋" w:cs="仿宋"/>
                <w:sz w:val="19"/>
                <w:szCs w:val="19"/>
              </w:rPr>
            </w:pPr>
            <w:r>
              <w:rPr>
                <w:rFonts w:ascii="仿宋" w:hAnsi="仿宋" w:eastAsia="仿宋" w:cs="仿宋"/>
                <w:spacing w:val="11"/>
                <w:sz w:val="19"/>
                <w:szCs w:val="19"/>
              </w:rPr>
              <w:t>受理责任：</w:t>
            </w:r>
            <w:r>
              <w:rPr>
                <w:rFonts w:ascii="仿宋" w:hAnsi="仿宋" w:eastAsia="仿宋" w:cs="仿宋"/>
                <w:spacing w:val="74"/>
                <w:sz w:val="19"/>
                <w:szCs w:val="19"/>
              </w:rPr>
              <w:t xml:space="preserve"> </w:t>
            </w:r>
            <w:r>
              <w:rPr>
                <w:rFonts w:ascii="仿宋" w:hAnsi="仿宋" w:eastAsia="仿宋" w:cs="仿宋"/>
                <w:spacing w:val="11"/>
                <w:sz w:val="19"/>
                <w:szCs w:val="19"/>
              </w:rPr>
              <w:t>公示依法应当提交</w:t>
            </w:r>
            <w:r>
              <w:rPr>
                <w:rFonts w:ascii="仿宋" w:hAnsi="仿宋" w:eastAsia="仿宋" w:cs="仿宋"/>
                <w:sz w:val="19"/>
                <w:szCs w:val="19"/>
              </w:rPr>
              <w:t xml:space="preserve"> </w:t>
            </w:r>
            <w:r>
              <w:rPr>
                <w:rFonts w:ascii="仿宋" w:hAnsi="仿宋" w:eastAsia="仿宋" w:cs="仿宋"/>
                <w:spacing w:val="-3"/>
                <w:sz w:val="19"/>
                <w:szCs w:val="19"/>
              </w:rPr>
              <w:t>的</w:t>
            </w:r>
            <w:r>
              <w:rPr>
                <w:rFonts w:ascii="仿宋" w:hAnsi="仿宋" w:eastAsia="仿宋" w:cs="仿宋"/>
                <w:spacing w:val="-37"/>
                <w:sz w:val="19"/>
                <w:szCs w:val="19"/>
              </w:rPr>
              <w:t xml:space="preserve"> </w:t>
            </w:r>
            <w:r>
              <w:rPr>
                <w:rFonts w:ascii="仿宋" w:hAnsi="仿宋" w:eastAsia="仿宋" w:cs="仿宋"/>
                <w:spacing w:val="-3"/>
                <w:sz w:val="19"/>
                <w:szCs w:val="19"/>
              </w:rPr>
              <w:t>材</w:t>
            </w:r>
            <w:r>
              <w:rPr>
                <w:rFonts w:ascii="仿宋" w:hAnsi="仿宋" w:eastAsia="仿宋" w:cs="仿宋"/>
                <w:spacing w:val="-45"/>
                <w:sz w:val="19"/>
                <w:szCs w:val="19"/>
              </w:rPr>
              <w:t xml:space="preserve"> </w:t>
            </w:r>
            <w:r>
              <w:rPr>
                <w:rFonts w:ascii="仿宋" w:hAnsi="仿宋" w:eastAsia="仿宋" w:cs="仿宋"/>
                <w:spacing w:val="-3"/>
                <w:sz w:val="19"/>
                <w:szCs w:val="19"/>
              </w:rPr>
              <w:t>料</w:t>
            </w:r>
            <w:r>
              <w:rPr>
                <w:rFonts w:ascii="仿宋" w:hAnsi="仿宋" w:eastAsia="仿宋" w:cs="仿宋"/>
                <w:spacing w:val="-31"/>
                <w:sz w:val="19"/>
                <w:szCs w:val="19"/>
              </w:rPr>
              <w:t xml:space="preserve"> </w:t>
            </w:r>
            <w:r>
              <w:rPr>
                <w:rFonts w:ascii="仿宋" w:hAnsi="仿宋" w:eastAsia="仿宋" w:cs="仿宋"/>
                <w:spacing w:val="-3"/>
                <w:sz w:val="19"/>
                <w:szCs w:val="19"/>
              </w:rPr>
              <w:t>；</w:t>
            </w:r>
            <w:r>
              <w:rPr>
                <w:rFonts w:ascii="仿宋" w:hAnsi="仿宋" w:eastAsia="仿宋" w:cs="仿宋"/>
                <w:spacing w:val="-33"/>
                <w:sz w:val="19"/>
                <w:szCs w:val="19"/>
              </w:rPr>
              <w:t xml:space="preserve"> </w:t>
            </w:r>
            <w:r>
              <w:rPr>
                <w:rFonts w:ascii="仿宋" w:hAnsi="仿宋" w:eastAsia="仿宋" w:cs="仿宋"/>
                <w:spacing w:val="-3"/>
                <w:sz w:val="19"/>
                <w:szCs w:val="19"/>
              </w:rPr>
              <w:t>一</w:t>
            </w:r>
            <w:r>
              <w:rPr>
                <w:rFonts w:ascii="仿宋" w:hAnsi="仿宋" w:eastAsia="仿宋" w:cs="仿宋"/>
                <w:spacing w:val="-44"/>
                <w:sz w:val="19"/>
                <w:szCs w:val="19"/>
              </w:rPr>
              <w:t xml:space="preserve"> </w:t>
            </w:r>
            <w:r>
              <w:rPr>
                <w:rFonts w:ascii="仿宋" w:hAnsi="仿宋" w:eastAsia="仿宋" w:cs="仿宋"/>
                <w:spacing w:val="-3"/>
                <w:sz w:val="19"/>
                <w:szCs w:val="19"/>
              </w:rPr>
              <w:t>次</w:t>
            </w:r>
            <w:r>
              <w:rPr>
                <w:rFonts w:ascii="仿宋" w:hAnsi="仿宋" w:eastAsia="仿宋" w:cs="仿宋"/>
                <w:spacing w:val="-41"/>
                <w:sz w:val="19"/>
                <w:szCs w:val="19"/>
              </w:rPr>
              <w:t xml:space="preserve"> </w:t>
            </w:r>
            <w:r>
              <w:rPr>
                <w:rFonts w:ascii="仿宋" w:hAnsi="仿宋" w:eastAsia="仿宋" w:cs="仿宋"/>
                <w:spacing w:val="-3"/>
                <w:sz w:val="19"/>
                <w:szCs w:val="19"/>
              </w:rPr>
              <w:t>性</w:t>
            </w:r>
            <w:r>
              <w:rPr>
                <w:rFonts w:ascii="仿宋" w:hAnsi="仿宋" w:eastAsia="仿宋" w:cs="仿宋"/>
                <w:spacing w:val="-44"/>
                <w:sz w:val="19"/>
                <w:szCs w:val="19"/>
              </w:rPr>
              <w:t xml:space="preserve"> </w:t>
            </w:r>
            <w:r>
              <w:rPr>
                <w:rFonts w:ascii="仿宋" w:hAnsi="仿宋" w:eastAsia="仿宋" w:cs="仿宋"/>
                <w:spacing w:val="-3"/>
                <w:sz w:val="19"/>
                <w:szCs w:val="19"/>
              </w:rPr>
              <w:t>告</w:t>
            </w:r>
            <w:r>
              <w:rPr>
                <w:rFonts w:ascii="仿宋" w:hAnsi="仿宋" w:eastAsia="仿宋" w:cs="仿宋"/>
                <w:spacing w:val="-42"/>
                <w:sz w:val="19"/>
                <w:szCs w:val="19"/>
              </w:rPr>
              <w:t xml:space="preserve"> </w:t>
            </w:r>
            <w:r>
              <w:rPr>
                <w:rFonts w:ascii="仿宋" w:hAnsi="仿宋" w:eastAsia="仿宋" w:cs="仿宋"/>
                <w:spacing w:val="-3"/>
                <w:sz w:val="19"/>
                <w:szCs w:val="19"/>
              </w:rPr>
              <w:t>知补</w:t>
            </w:r>
            <w:r>
              <w:rPr>
                <w:rFonts w:ascii="仿宋" w:hAnsi="仿宋" w:eastAsia="仿宋" w:cs="仿宋"/>
                <w:spacing w:val="-42"/>
                <w:sz w:val="19"/>
                <w:szCs w:val="19"/>
              </w:rPr>
              <w:t xml:space="preserve"> </w:t>
            </w:r>
            <w:r>
              <w:rPr>
                <w:rFonts w:ascii="仿宋" w:hAnsi="仿宋" w:eastAsia="仿宋" w:cs="仿宋"/>
                <w:spacing w:val="-3"/>
                <w:sz w:val="19"/>
                <w:szCs w:val="19"/>
              </w:rPr>
              <w:t>正</w:t>
            </w:r>
            <w:r>
              <w:rPr>
                <w:rFonts w:ascii="仿宋" w:hAnsi="仿宋" w:eastAsia="仿宋" w:cs="仿宋"/>
                <w:spacing w:val="-44"/>
                <w:sz w:val="19"/>
                <w:szCs w:val="19"/>
              </w:rPr>
              <w:t xml:space="preserve"> </w:t>
            </w:r>
            <w:r>
              <w:rPr>
                <w:rFonts w:ascii="仿宋" w:hAnsi="仿宋" w:eastAsia="仿宋" w:cs="仿宋"/>
                <w:spacing w:val="-3"/>
                <w:sz w:val="19"/>
                <w:szCs w:val="19"/>
              </w:rPr>
              <w:t>材</w:t>
            </w:r>
            <w:r>
              <w:rPr>
                <w:rFonts w:ascii="仿宋" w:hAnsi="仿宋" w:eastAsia="仿宋" w:cs="仿宋"/>
                <w:sz w:val="19"/>
                <w:szCs w:val="19"/>
              </w:rPr>
              <w:t xml:space="preserve"> </w:t>
            </w:r>
            <w:r>
              <w:rPr>
                <w:rFonts w:ascii="仿宋" w:hAnsi="仿宋" w:eastAsia="仿宋" w:cs="仿宋"/>
                <w:spacing w:val="11"/>
                <w:sz w:val="19"/>
                <w:szCs w:val="19"/>
              </w:rPr>
              <w:t>料；</w:t>
            </w:r>
            <w:r>
              <w:rPr>
                <w:rFonts w:ascii="仿宋" w:hAnsi="仿宋" w:eastAsia="仿宋" w:cs="仿宋"/>
                <w:spacing w:val="82"/>
                <w:sz w:val="19"/>
                <w:szCs w:val="19"/>
              </w:rPr>
              <w:t xml:space="preserve"> </w:t>
            </w:r>
            <w:r>
              <w:rPr>
                <w:rFonts w:ascii="仿宋" w:hAnsi="仿宋" w:eastAsia="仿宋" w:cs="仿宋"/>
                <w:spacing w:val="11"/>
                <w:sz w:val="19"/>
                <w:szCs w:val="19"/>
              </w:rPr>
              <w:t>依法受理或不予受理（不</w:t>
            </w:r>
            <w:r>
              <w:rPr>
                <w:rFonts w:ascii="仿宋" w:hAnsi="仿宋" w:eastAsia="仿宋" w:cs="仿宋"/>
                <w:sz w:val="19"/>
                <w:szCs w:val="19"/>
              </w:rPr>
              <w:t xml:space="preserve"> </w:t>
            </w:r>
            <w:r>
              <w:rPr>
                <w:rFonts w:ascii="仿宋" w:hAnsi="仿宋" w:eastAsia="仿宋" w:cs="仿宋"/>
                <w:spacing w:val="-1"/>
                <w:sz w:val="19"/>
                <w:szCs w:val="19"/>
              </w:rPr>
              <w:t>予受理应当告知理由）</w:t>
            </w:r>
            <w:r>
              <w:rPr>
                <w:rFonts w:ascii="仿宋" w:hAnsi="仿宋" w:eastAsia="仿宋" w:cs="仿宋"/>
                <w:spacing w:val="23"/>
                <w:sz w:val="19"/>
                <w:szCs w:val="19"/>
              </w:rPr>
              <w:t xml:space="preserve"> </w:t>
            </w:r>
            <w:r>
              <w:rPr>
                <w:rFonts w:ascii="仿宋" w:hAnsi="仿宋" w:eastAsia="仿宋" w:cs="仿宋"/>
                <w:spacing w:val="-1"/>
                <w:sz w:val="19"/>
                <w:szCs w:val="19"/>
              </w:rPr>
              <w:t>。</w:t>
            </w:r>
          </w:p>
        </w:tc>
        <w:tc>
          <w:tcPr>
            <w:tcW w:w="966" w:type="dxa"/>
            <w:vMerge w:val="restart"/>
            <w:tcBorders>
              <w:bottom w:val="nil"/>
            </w:tcBorders>
            <w:vAlign w:val="top"/>
          </w:tcPr>
          <w:p>
            <w:pPr>
              <w:spacing w:line="275" w:lineRule="auto"/>
              <w:rPr>
                <w:rFonts w:ascii="宋体"/>
                <w:sz w:val="21"/>
              </w:rPr>
            </w:pPr>
          </w:p>
          <w:p>
            <w:pPr>
              <w:spacing w:line="275" w:lineRule="auto"/>
              <w:rPr>
                <w:rFonts w:ascii="宋体"/>
                <w:sz w:val="21"/>
              </w:rPr>
            </w:pPr>
          </w:p>
          <w:p>
            <w:pPr>
              <w:spacing w:line="276" w:lineRule="auto"/>
              <w:rPr>
                <w:rFonts w:ascii="宋体"/>
                <w:sz w:val="21"/>
              </w:rPr>
            </w:pPr>
          </w:p>
          <w:p>
            <w:pPr>
              <w:spacing w:line="276" w:lineRule="auto"/>
              <w:rPr>
                <w:rFonts w:ascii="宋体"/>
                <w:sz w:val="21"/>
              </w:rPr>
            </w:pPr>
          </w:p>
          <w:p>
            <w:pPr>
              <w:spacing w:line="276" w:lineRule="auto"/>
              <w:rPr>
                <w:rFonts w:ascii="宋体"/>
                <w:sz w:val="21"/>
              </w:rPr>
            </w:pPr>
          </w:p>
          <w:p>
            <w:pPr>
              <w:spacing w:before="52" w:line="189" w:lineRule="auto"/>
              <w:ind w:firstLine="95"/>
              <w:rPr>
                <w:rFonts w:ascii="仿宋" w:hAnsi="仿宋" w:eastAsia="仿宋" w:cs="仿宋"/>
                <w:sz w:val="16"/>
                <w:szCs w:val="16"/>
              </w:rPr>
            </w:pPr>
            <w:r>
              <w:rPr>
                <w:rFonts w:ascii="仿宋" w:hAnsi="仿宋" w:eastAsia="仿宋" w:cs="仿宋"/>
                <w:spacing w:val="-1"/>
                <w:sz w:val="16"/>
                <w:szCs w:val="16"/>
              </w:rPr>
              <w:t>市场管理股</w:t>
            </w:r>
          </w:p>
        </w:tc>
        <w:tc>
          <w:tcPr>
            <w:tcW w:w="992" w:type="dxa"/>
            <w:vMerge w:val="restart"/>
            <w:tcBorders>
              <w:bottom w:val="nil"/>
            </w:tcBorders>
            <w:vAlign w:val="top"/>
          </w:tcPr>
          <w:p>
            <w:pPr>
              <w:spacing w:line="283" w:lineRule="auto"/>
              <w:rPr>
                <w:rFonts w:ascii="宋体"/>
                <w:sz w:val="21"/>
              </w:rPr>
            </w:pPr>
          </w:p>
          <w:p>
            <w:pPr>
              <w:spacing w:line="283" w:lineRule="auto"/>
              <w:rPr>
                <w:rFonts w:ascii="宋体"/>
                <w:sz w:val="21"/>
              </w:rPr>
            </w:pPr>
          </w:p>
          <w:p>
            <w:pPr>
              <w:spacing w:line="284" w:lineRule="auto"/>
              <w:rPr>
                <w:rFonts w:ascii="宋体"/>
                <w:sz w:val="21"/>
              </w:rPr>
            </w:pPr>
          </w:p>
          <w:p>
            <w:pPr>
              <w:spacing w:before="65" w:line="180" w:lineRule="auto"/>
              <w:ind w:firstLine="475"/>
              <w:rPr>
                <w:rFonts w:ascii="仿宋" w:hAnsi="仿宋" w:eastAsia="仿宋" w:cs="仿宋"/>
                <w:sz w:val="20"/>
                <w:szCs w:val="20"/>
              </w:rPr>
            </w:pPr>
            <w:r>
              <w:rPr>
                <w:rFonts w:ascii="仿宋" w:hAnsi="仿宋" w:eastAsia="仿宋" w:cs="仿宋"/>
                <w:sz w:val="20"/>
                <w:szCs w:val="20"/>
              </w:rPr>
              <w:t>1</w:t>
            </w:r>
          </w:p>
        </w:tc>
        <w:tc>
          <w:tcPr>
            <w:tcW w:w="662" w:type="dxa"/>
            <w:vMerge w:val="restart"/>
            <w:tcBorders>
              <w:bottom w:val="nil"/>
            </w:tcBorders>
            <w:vAlign w:val="top"/>
          </w:tcPr>
          <w:p>
            <w:pPr>
              <w:spacing w:line="276" w:lineRule="auto"/>
              <w:rPr>
                <w:rFonts w:ascii="宋体"/>
                <w:sz w:val="21"/>
              </w:rPr>
            </w:pPr>
          </w:p>
          <w:p>
            <w:pPr>
              <w:spacing w:line="276" w:lineRule="auto"/>
              <w:rPr>
                <w:rFonts w:ascii="宋体"/>
                <w:sz w:val="21"/>
              </w:rPr>
            </w:pPr>
          </w:p>
          <w:p>
            <w:pPr>
              <w:spacing w:line="276" w:lineRule="auto"/>
              <w:rPr>
                <w:rFonts w:ascii="宋体"/>
                <w:sz w:val="21"/>
              </w:rPr>
            </w:pPr>
          </w:p>
          <w:p>
            <w:pPr>
              <w:spacing w:line="276" w:lineRule="auto"/>
              <w:rPr>
                <w:rFonts w:ascii="宋体"/>
                <w:sz w:val="21"/>
              </w:rPr>
            </w:pPr>
          </w:p>
          <w:p>
            <w:pPr>
              <w:spacing w:line="276" w:lineRule="auto"/>
              <w:rPr>
                <w:rFonts w:ascii="宋体"/>
                <w:sz w:val="21"/>
              </w:rPr>
            </w:pPr>
          </w:p>
          <w:p>
            <w:pPr>
              <w:spacing w:before="66" w:line="180" w:lineRule="auto"/>
              <w:ind w:firstLine="300"/>
              <w:rPr>
                <w:rFonts w:ascii="仿宋" w:hAnsi="仿宋" w:eastAsia="仿宋" w:cs="仿宋"/>
                <w:sz w:val="20"/>
                <w:szCs w:val="20"/>
              </w:rPr>
            </w:pPr>
            <w:r>
              <w:rPr>
                <w:rFonts w:ascii="仿宋" w:hAnsi="仿宋" w:eastAsia="仿宋" w:cs="仿宋"/>
                <w:sz w:val="20"/>
                <w:szCs w:val="20"/>
              </w:rPr>
              <w:t>3</w:t>
            </w:r>
          </w:p>
        </w:tc>
        <w:tc>
          <w:tcPr>
            <w:tcW w:w="1072" w:type="dxa"/>
            <w:vMerge w:val="restart"/>
            <w:tcBorders>
              <w:bottom w:val="nil"/>
            </w:tcBorders>
            <w:vAlign w:val="top"/>
          </w:tcPr>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line="256"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90"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00" w:lineRule="auto"/>
              <w:rPr>
                <w:rFonts w:ascii="宋体"/>
                <w:sz w:val="21"/>
              </w:rPr>
            </w:pPr>
          </w:p>
          <w:p>
            <w:pPr>
              <w:spacing w:before="65" w:line="188" w:lineRule="auto"/>
              <w:ind w:firstLine="322"/>
              <w:rPr>
                <w:rFonts w:ascii="仿宋" w:hAnsi="仿宋" w:eastAsia="仿宋" w:cs="仿宋"/>
                <w:sz w:val="20"/>
                <w:szCs w:val="20"/>
              </w:rPr>
            </w:pPr>
            <w:r>
              <w:rPr>
                <w:rFonts w:ascii="仿宋" w:hAnsi="仿宋" w:eastAsia="仿宋" w:cs="仿宋"/>
                <w:spacing w:val="-14"/>
                <w:sz w:val="20"/>
                <w:szCs w:val="20"/>
              </w:rPr>
              <w:t>审查</w:t>
            </w:r>
          </w:p>
        </w:tc>
        <w:tc>
          <w:tcPr>
            <w:tcW w:w="2867" w:type="dxa"/>
            <w:vAlign w:val="top"/>
          </w:tcPr>
          <w:p>
            <w:pPr>
              <w:spacing w:before="42" w:line="223" w:lineRule="auto"/>
              <w:ind w:left="46" w:right="13" w:firstLine="16"/>
              <w:rPr>
                <w:rFonts w:ascii="仿宋" w:hAnsi="仿宋" w:eastAsia="仿宋" w:cs="仿宋"/>
                <w:sz w:val="19"/>
                <w:szCs w:val="19"/>
              </w:rPr>
            </w:pPr>
            <w:r>
              <w:rPr>
                <w:rFonts w:ascii="仿宋" w:hAnsi="仿宋" w:eastAsia="仿宋" w:cs="仿宋"/>
                <w:spacing w:val="7"/>
                <w:sz w:val="19"/>
                <w:szCs w:val="19"/>
              </w:rPr>
              <w:t>审查责任：</w:t>
            </w:r>
            <w:r>
              <w:rPr>
                <w:rFonts w:ascii="仿宋" w:hAnsi="仿宋" w:eastAsia="仿宋" w:cs="仿宋"/>
                <w:spacing w:val="72"/>
                <w:sz w:val="19"/>
                <w:szCs w:val="19"/>
              </w:rPr>
              <w:t xml:space="preserve"> </w:t>
            </w:r>
            <w:r>
              <w:rPr>
                <w:rFonts w:ascii="仿宋" w:hAnsi="仿宋" w:eastAsia="仿宋" w:cs="仿宋"/>
                <w:spacing w:val="7"/>
                <w:sz w:val="19"/>
                <w:szCs w:val="19"/>
              </w:rPr>
              <w:t>对申请材料进行</w:t>
            </w:r>
            <w:r>
              <w:rPr>
                <w:rFonts w:ascii="仿宋" w:hAnsi="仿宋" w:eastAsia="仿宋" w:cs="仿宋"/>
                <w:spacing w:val="-47"/>
                <w:sz w:val="19"/>
                <w:szCs w:val="19"/>
              </w:rPr>
              <w:t xml:space="preserve"> </w:t>
            </w:r>
            <w:r>
              <w:rPr>
                <w:rFonts w:ascii="仿宋" w:hAnsi="仿宋" w:eastAsia="仿宋" w:cs="仿宋"/>
                <w:spacing w:val="7"/>
                <w:sz w:val="19"/>
                <w:szCs w:val="19"/>
              </w:rPr>
              <w:t>审</w:t>
            </w:r>
            <w:r>
              <w:rPr>
                <w:rFonts w:ascii="仿宋" w:hAnsi="仿宋" w:eastAsia="仿宋" w:cs="仿宋"/>
                <w:sz w:val="19"/>
                <w:szCs w:val="19"/>
              </w:rPr>
              <w:t xml:space="preserve"> </w:t>
            </w:r>
            <w:r>
              <w:rPr>
                <w:rFonts w:ascii="仿宋" w:hAnsi="仿宋" w:eastAsia="仿宋" w:cs="仿宋"/>
                <w:spacing w:val="2"/>
                <w:sz w:val="19"/>
                <w:szCs w:val="19"/>
              </w:rPr>
              <w:t>核；</w:t>
            </w:r>
            <w:r>
              <w:rPr>
                <w:rFonts w:ascii="仿宋" w:hAnsi="仿宋" w:eastAsia="仿宋" w:cs="仿宋"/>
                <w:spacing w:val="76"/>
                <w:sz w:val="19"/>
                <w:szCs w:val="19"/>
              </w:rPr>
              <w:t xml:space="preserve"> </w:t>
            </w:r>
            <w:r>
              <w:rPr>
                <w:rFonts w:ascii="仿宋" w:hAnsi="仿宋" w:eastAsia="仿宋" w:cs="仿宋"/>
                <w:spacing w:val="2"/>
                <w:sz w:val="19"/>
                <w:szCs w:val="19"/>
              </w:rPr>
              <w:t>核验经营场所证明</w:t>
            </w:r>
            <w:r>
              <w:rPr>
                <w:rFonts w:ascii="仿宋" w:hAnsi="仿宋" w:eastAsia="仿宋" w:cs="仿宋"/>
                <w:spacing w:val="-48"/>
                <w:sz w:val="19"/>
                <w:szCs w:val="19"/>
              </w:rPr>
              <w:t xml:space="preserve"> </w:t>
            </w:r>
            <w:r>
              <w:rPr>
                <w:rFonts w:ascii="仿宋" w:hAnsi="仿宋" w:eastAsia="仿宋" w:cs="仿宋"/>
                <w:spacing w:val="2"/>
                <w:sz w:val="19"/>
                <w:szCs w:val="19"/>
              </w:rPr>
              <w:t>，</w:t>
            </w:r>
            <w:r>
              <w:rPr>
                <w:rFonts w:ascii="仿宋" w:hAnsi="仿宋" w:eastAsia="仿宋" w:cs="仿宋"/>
                <w:spacing w:val="-56"/>
                <w:sz w:val="19"/>
                <w:szCs w:val="19"/>
              </w:rPr>
              <w:t xml:space="preserve"> </w:t>
            </w:r>
            <w:r>
              <w:rPr>
                <w:rFonts w:ascii="仿宋" w:hAnsi="仿宋" w:eastAsia="仿宋" w:cs="仿宋"/>
                <w:spacing w:val="2"/>
                <w:sz w:val="19"/>
                <w:szCs w:val="19"/>
              </w:rPr>
              <w:t>依</w:t>
            </w:r>
            <w:r>
              <w:rPr>
                <w:rFonts w:ascii="仿宋" w:hAnsi="仿宋" w:eastAsia="仿宋" w:cs="仿宋"/>
                <w:spacing w:val="-56"/>
                <w:sz w:val="19"/>
                <w:szCs w:val="19"/>
              </w:rPr>
              <w:t xml:space="preserve"> </w:t>
            </w:r>
            <w:r>
              <w:rPr>
                <w:rFonts w:ascii="仿宋" w:hAnsi="仿宋" w:eastAsia="仿宋" w:cs="仿宋"/>
                <w:spacing w:val="2"/>
                <w:sz w:val="19"/>
                <w:szCs w:val="19"/>
              </w:rPr>
              <w:t>法</w:t>
            </w:r>
            <w:r>
              <w:rPr>
                <w:rFonts w:ascii="仿宋" w:hAnsi="仿宋" w:eastAsia="仿宋" w:cs="仿宋"/>
                <w:sz w:val="19"/>
                <w:szCs w:val="19"/>
              </w:rPr>
              <w:t xml:space="preserve"> </w:t>
            </w:r>
            <w:r>
              <w:rPr>
                <w:rFonts w:ascii="仿宋" w:hAnsi="仿宋" w:eastAsia="仿宋" w:cs="仿宋"/>
                <w:spacing w:val="7"/>
                <w:sz w:val="19"/>
                <w:szCs w:val="19"/>
              </w:rPr>
              <w:t>取得的消防批准文件；</w:t>
            </w:r>
            <w:r>
              <w:rPr>
                <w:rFonts w:ascii="仿宋" w:hAnsi="仿宋" w:eastAsia="仿宋" w:cs="仿宋"/>
                <w:spacing w:val="84"/>
                <w:sz w:val="19"/>
                <w:szCs w:val="19"/>
              </w:rPr>
              <w:t xml:space="preserve"> </w:t>
            </w:r>
            <w:r>
              <w:rPr>
                <w:rFonts w:ascii="仿宋" w:hAnsi="仿宋" w:eastAsia="仿宋" w:cs="仿宋"/>
                <w:spacing w:val="7"/>
                <w:sz w:val="19"/>
                <w:szCs w:val="19"/>
              </w:rPr>
              <w:t>提</w:t>
            </w:r>
            <w:r>
              <w:rPr>
                <w:rFonts w:ascii="仿宋" w:hAnsi="仿宋" w:eastAsia="仿宋" w:cs="仿宋"/>
                <w:spacing w:val="-43"/>
                <w:sz w:val="19"/>
                <w:szCs w:val="19"/>
              </w:rPr>
              <w:t xml:space="preserve"> </w:t>
            </w:r>
            <w:r>
              <w:rPr>
                <w:rFonts w:ascii="仿宋" w:hAnsi="仿宋" w:eastAsia="仿宋" w:cs="仿宋"/>
                <w:spacing w:val="7"/>
                <w:sz w:val="19"/>
                <w:szCs w:val="19"/>
              </w:rPr>
              <w:t>出初</w:t>
            </w:r>
            <w:r>
              <w:rPr>
                <w:rFonts w:ascii="仿宋" w:hAnsi="仿宋" w:eastAsia="仿宋" w:cs="仿宋"/>
                <w:sz w:val="19"/>
                <w:szCs w:val="19"/>
              </w:rPr>
              <w:t xml:space="preserve"> </w:t>
            </w:r>
            <w:r>
              <w:rPr>
                <w:rFonts w:ascii="仿宋" w:hAnsi="仿宋" w:eastAsia="仿宋" w:cs="仿宋"/>
                <w:spacing w:val="12"/>
                <w:sz w:val="19"/>
                <w:szCs w:val="19"/>
              </w:rPr>
              <w:t>审意见</w:t>
            </w:r>
            <w:r>
              <w:rPr>
                <w:rFonts w:ascii="仿宋" w:hAnsi="仿宋" w:eastAsia="仿宋" w:cs="仿宋"/>
                <w:spacing w:val="-43"/>
                <w:sz w:val="19"/>
                <w:szCs w:val="19"/>
              </w:rPr>
              <w:t xml:space="preserve"> </w:t>
            </w:r>
            <w:r>
              <w:rPr>
                <w:rFonts w:ascii="仿宋" w:hAnsi="仿宋" w:eastAsia="仿宋" w:cs="仿宋"/>
                <w:spacing w:val="12"/>
                <w:sz w:val="19"/>
                <w:szCs w:val="19"/>
              </w:rPr>
              <w:t>，</w:t>
            </w:r>
            <w:r>
              <w:rPr>
                <w:rFonts w:ascii="仿宋" w:hAnsi="仿宋" w:eastAsia="仿宋" w:cs="仿宋"/>
                <w:spacing w:val="-30"/>
                <w:sz w:val="19"/>
                <w:szCs w:val="19"/>
              </w:rPr>
              <w:t xml:space="preserve"> </w:t>
            </w:r>
            <w:r>
              <w:rPr>
                <w:rFonts w:ascii="仿宋" w:hAnsi="仿宋" w:eastAsia="仿宋" w:cs="仿宋"/>
                <w:spacing w:val="12"/>
                <w:sz w:val="19"/>
                <w:szCs w:val="19"/>
              </w:rPr>
              <w:t>申请材料不全的</w:t>
            </w:r>
            <w:r>
              <w:rPr>
                <w:rFonts w:ascii="仿宋" w:hAnsi="仿宋" w:eastAsia="仿宋" w:cs="仿宋"/>
                <w:spacing w:val="-48"/>
                <w:sz w:val="19"/>
                <w:szCs w:val="19"/>
              </w:rPr>
              <w:t xml:space="preserve"> </w:t>
            </w:r>
            <w:r>
              <w:rPr>
                <w:rFonts w:ascii="仿宋" w:hAnsi="仿宋" w:eastAsia="仿宋" w:cs="仿宋"/>
                <w:spacing w:val="12"/>
                <w:sz w:val="19"/>
                <w:szCs w:val="19"/>
              </w:rPr>
              <w:t>，告</w:t>
            </w:r>
            <w:r>
              <w:rPr>
                <w:rFonts w:ascii="仿宋" w:hAnsi="仿宋" w:eastAsia="仿宋" w:cs="仿宋"/>
                <w:sz w:val="19"/>
                <w:szCs w:val="19"/>
              </w:rPr>
              <w:t xml:space="preserve"> </w:t>
            </w:r>
            <w:r>
              <w:rPr>
                <w:rFonts w:ascii="仿宋" w:hAnsi="仿宋" w:eastAsia="仿宋" w:cs="仿宋"/>
                <w:spacing w:val="9"/>
                <w:sz w:val="19"/>
                <w:szCs w:val="19"/>
              </w:rPr>
              <w:t>知需要补正的全部内容。</w:t>
            </w:r>
          </w:p>
        </w:tc>
        <w:tc>
          <w:tcPr>
            <w:tcW w:w="966" w:type="dxa"/>
            <w:vMerge w:val="continue"/>
            <w:tcBorders>
              <w:top w:val="nil"/>
              <w:bottom w:val="nil"/>
            </w:tcBorders>
            <w:vAlign w:val="top"/>
          </w:tcPr>
          <w:p>
            <w:pPr>
              <w:rPr>
                <w:rFonts w:ascii="宋体"/>
                <w:sz w:val="21"/>
              </w:rPr>
            </w:pPr>
          </w:p>
        </w:tc>
        <w:tc>
          <w:tcPr>
            <w:tcW w:w="992" w:type="dxa"/>
            <w:vMerge w:val="continue"/>
            <w:tcBorders>
              <w:top w:val="nil"/>
            </w:tcBorders>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80" w:line="188" w:lineRule="auto"/>
              <w:ind w:firstLine="307"/>
              <w:rPr>
                <w:rFonts w:ascii="仿宋" w:hAnsi="仿宋" w:eastAsia="仿宋" w:cs="仿宋"/>
                <w:sz w:val="20"/>
                <w:szCs w:val="20"/>
              </w:rPr>
            </w:pPr>
            <w:r>
              <w:rPr>
                <w:rFonts w:ascii="仿宋" w:hAnsi="仿宋" w:eastAsia="仿宋" w:cs="仿宋"/>
                <w:spacing w:val="-7"/>
                <w:sz w:val="20"/>
                <w:szCs w:val="20"/>
              </w:rPr>
              <w:t>决定</w:t>
            </w:r>
          </w:p>
        </w:tc>
        <w:tc>
          <w:tcPr>
            <w:tcW w:w="2867" w:type="dxa"/>
            <w:vAlign w:val="top"/>
          </w:tcPr>
          <w:p>
            <w:pPr>
              <w:spacing w:before="40" w:line="215" w:lineRule="auto"/>
              <w:ind w:left="47" w:right="13"/>
              <w:rPr>
                <w:rFonts w:ascii="仿宋" w:hAnsi="仿宋" w:eastAsia="仿宋" w:cs="仿宋"/>
                <w:sz w:val="19"/>
                <w:szCs w:val="19"/>
              </w:rPr>
            </w:pPr>
            <w:r>
              <w:rPr>
                <w:rFonts w:ascii="仿宋" w:hAnsi="仿宋" w:eastAsia="仿宋" w:cs="仿宋"/>
                <w:spacing w:val="8"/>
                <w:sz w:val="19"/>
                <w:szCs w:val="19"/>
              </w:rPr>
              <w:t>决定责任：</w:t>
            </w:r>
            <w:r>
              <w:rPr>
                <w:rFonts w:ascii="仿宋" w:hAnsi="仿宋" w:eastAsia="仿宋" w:cs="仿宋"/>
                <w:spacing w:val="82"/>
                <w:sz w:val="19"/>
                <w:szCs w:val="19"/>
              </w:rPr>
              <w:t xml:space="preserve"> </w:t>
            </w:r>
            <w:r>
              <w:rPr>
                <w:rFonts w:ascii="仿宋" w:hAnsi="仿宋" w:eastAsia="仿宋" w:cs="仿宋"/>
                <w:spacing w:val="8"/>
                <w:sz w:val="19"/>
                <w:szCs w:val="19"/>
              </w:rPr>
              <w:t>作出决定（不</w:t>
            </w:r>
            <w:r>
              <w:rPr>
                <w:rFonts w:ascii="仿宋" w:hAnsi="仿宋" w:eastAsia="仿宋" w:cs="仿宋"/>
                <w:spacing w:val="-55"/>
                <w:sz w:val="19"/>
                <w:szCs w:val="19"/>
              </w:rPr>
              <w:t xml:space="preserve"> </w:t>
            </w:r>
            <w:r>
              <w:rPr>
                <w:rFonts w:ascii="仿宋" w:hAnsi="仿宋" w:eastAsia="仿宋" w:cs="仿宋"/>
                <w:spacing w:val="8"/>
                <w:sz w:val="19"/>
                <w:szCs w:val="19"/>
              </w:rPr>
              <w:t>予行</w:t>
            </w:r>
            <w:r>
              <w:rPr>
                <w:rFonts w:ascii="仿宋" w:hAnsi="仿宋" w:eastAsia="仿宋" w:cs="仿宋"/>
                <w:sz w:val="19"/>
                <w:szCs w:val="19"/>
              </w:rPr>
              <w:t xml:space="preserve"> </w:t>
            </w:r>
            <w:r>
              <w:rPr>
                <w:rFonts w:ascii="仿宋" w:hAnsi="仿宋" w:eastAsia="仿宋" w:cs="仿宋"/>
                <w:spacing w:val="19"/>
                <w:w w:val="101"/>
                <w:sz w:val="19"/>
                <w:szCs w:val="19"/>
              </w:rPr>
              <w:t>政许可的应当告知理由</w:t>
            </w:r>
            <w:r>
              <w:rPr>
                <w:rFonts w:ascii="仿宋" w:hAnsi="仿宋" w:eastAsia="仿宋" w:cs="仿宋"/>
                <w:spacing w:val="-33"/>
                <w:sz w:val="19"/>
                <w:szCs w:val="19"/>
              </w:rPr>
              <w:t>）</w:t>
            </w:r>
            <w:r>
              <w:rPr>
                <w:rFonts w:ascii="仿宋" w:hAnsi="仿宋" w:eastAsia="仿宋" w:cs="仿宋"/>
                <w:spacing w:val="60"/>
                <w:sz w:val="19"/>
                <w:szCs w:val="19"/>
              </w:rPr>
              <w:t xml:space="preserve"> </w:t>
            </w:r>
            <w:r>
              <w:rPr>
                <w:rFonts w:ascii="仿宋" w:hAnsi="仿宋" w:eastAsia="仿宋" w:cs="仿宋"/>
                <w:spacing w:val="-33"/>
                <w:sz w:val="19"/>
                <w:szCs w:val="19"/>
              </w:rPr>
              <w:t>；</w:t>
            </w:r>
            <w:r>
              <w:rPr>
                <w:rFonts w:ascii="仿宋" w:hAnsi="仿宋" w:eastAsia="仿宋" w:cs="仿宋"/>
                <w:spacing w:val="19"/>
                <w:w w:val="101"/>
                <w:sz w:val="19"/>
                <w:szCs w:val="19"/>
              </w:rPr>
              <w:t>按</w:t>
            </w:r>
            <w:r>
              <w:rPr>
                <w:rFonts w:ascii="仿宋" w:hAnsi="仿宋" w:eastAsia="仿宋" w:cs="仿宋"/>
                <w:sz w:val="19"/>
                <w:szCs w:val="19"/>
              </w:rPr>
              <w:t xml:space="preserve"> </w:t>
            </w:r>
            <w:r>
              <w:rPr>
                <w:rFonts w:ascii="仿宋" w:hAnsi="仿宋" w:eastAsia="仿宋" w:cs="仿宋"/>
                <w:spacing w:val="-9"/>
                <w:sz w:val="19"/>
                <w:szCs w:val="19"/>
              </w:rPr>
              <w:t>时办结；</w:t>
            </w:r>
            <w:r>
              <w:rPr>
                <w:rFonts w:ascii="仿宋" w:hAnsi="仿宋" w:eastAsia="仿宋" w:cs="仿宋"/>
                <w:spacing w:val="68"/>
                <w:sz w:val="19"/>
                <w:szCs w:val="19"/>
              </w:rPr>
              <w:t xml:space="preserve"> </w:t>
            </w:r>
            <w:r>
              <w:rPr>
                <w:rFonts w:ascii="仿宋" w:hAnsi="仿宋" w:eastAsia="仿宋" w:cs="仿宋"/>
                <w:spacing w:val="-9"/>
                <w:sz w:val="19"/>
                <w:szCs w:val="19"/>
              </w:rPr>
              <w:t>法定告知。</w:t>
            </w:r>
          </w:p>
        </w:tc>
        <w:tc>
          <w:tcPr>
            <w:tcW w:w="966" w:type="dxa"/>
            <w:vMerge w:val="continue"/>
            <w:tcBorders>
              <w:top w:val="nil"/>
              <w:bottom w:val="nil"/>
            </w:tcBorders>
            <w:vAlign w:val="top"/>
          </w:tcPr>
          <w:p>
            <w:pPr>
              <w:rPr>
                <w:rFonts w:ascii="宋体"/>
                <w:sz w:val="21"/>
              </w:rPr>
            </w:pPr>
          </w:p>
        </w:tc>
        <w:tc>
          <w:tcPr>
            <w:tcW w:w="992" w:type="dxa"/>
            <w:vMerge w:val="restart"/>
            <w:tcBorders>
              <w:bottom w:val="nil"/>
            </w:tcBorders>
            <w:vAlign w:val="top"/>
          </w:tcPr>
          <w:p>
            <w:pPr>
              <w:spacing w:line="430" w:lineRule="auto"/>
              <w:rPr>
                <w:rFonts w:ascii="宋体"/>
                <w:sz w:val="21"/>
              </w:rPr>
            </w:pPr>
          </w:p>
          <w:p>
            <w:pPr>
              <w:spacing w:before="65" w:line="180" w:lineRule="auto"/>
              <w:ind w:firstLine="475"/>
              <w:rPr>
                <w:rFonts w:ascii="仿宋" w:hAnsi="仿宋" w:eastAsia="仿宋" w:cs="仿宋"/>
                <w:sz w:val="20"/>
                <w:szCs w:val="20"/>
              </w:rPr>
            </w:pPr>
            <w:r>
              <w:rPr>
                <w:rFonts w:ascii="仿宋" w:hAnsi="仿宋" w:eastAsia="仿宋" w:cs="仿宋"/>
                <w:sz w:val="20"/>
                <w:szCs w:val="20"/>
              </w:rPr>
              <w:t>1</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0"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61" w:line="188" w:lineRule="auto"/>
              <w:ind w:firstLine="312"/>
              <w:rPr>
                <w:rFonts w:ascii="仿宋" w:hAnsi="仿宋" w:eastAsia="仿宋" w:cs="仿宋"/>
                <w:sz w:val="20"/>
                <w:szCs w:val="20"/>
              </w:rPr>
            </w:pPr>
            <w:r>
              <w:rPr>
                <w:rFonts w:ascii="仿宋" w:hAnsi="仿宋" w:eastAsia="仿宋" w:cs="仿宋"/>
                <w:spacing w:val="-9"/>
                <w:sz w:val="20"/>
                <w:szCs w:val="20"/>
              </w:rPr>
              <w:t>送达</w:t>
            </w:r>
          </w:p>
        </w:tc>
        <w:tc>
          <w:tcPr>
            <w:tcW w:w="2867" w:type="dxa"/>
            <w:vAlign w:val="top"/>
          </w:tcPr>
          <w:p>
            <w:pPr>
              <w:spacing w:before="45" w:line="206" w:lineRule="auto"/>
              <w:ind w:left="56" w:right="15" w:hanging="4"/>
              <w:rPr>
                <w:rFonts w:ascii="仿宋" w:hAnsi="仿宋" w:eastAsia="仿宋" w:cs="仿宋"/>
                <w:sz w:val="19"/>
                <w:szCs w:val="19"/>
              </w:rPr>
            </w:pPr>
            <w:r>
              <w:rPr>
                <w:rFonts w:ascii="仿宋" w:hAnsi="仿宋" w:eastAsia="仿宋" w:cs="仿宋"/>
                <w:spacing w:val="-2"/>
                <w:sz w:val="19"/>
                <w:szCs w:val="19"/>
              </w:rPr>
              <w:t>送达责任：</w:t>
            </w:r>
            <w:r>
              <w:rPr>
                <w:rFonts w:ascii="仿宋" w:hAnsi="仿宋" w:eastAsia="仿宋" w:cs="仿宋"/>
                <w:spacing w:val="77"/>
                <w:sz w:val="19"/>
                <w:szCs w:val="19"/>
              </w:rPr>
              <w:t xml:space="preserve"> </w:t>
            </w:r>
            <w:r>
              <w:rPr>
                <w:rFonts w:ascii="仿宋" w:hAnsi="仿宋" w:eastAsia="仿宋" w:cs="仿宋"/>
                <w:spacing w:val="-2"/>
                <w:sz w:val="19"/>
                <w:szCs w:val="19"/>
              </w:rPr>
              <w:t>制发送达文书；</w:t>
            </w:r>
            <w:r>
              <w:rPr>
                <w:rFonts w:ascii="仿宋" w:hAnsi="仿宋" w:eastAsia="仿宋" w:cs="仿宋"/>
                <w:spacing w:val="73"/>
                <w:sz w:val="19"/>
                <w:szCs w:val="19"/>
              </w:rPr>
              <w:t xml:space="preserve"> </w:t>
            </w:r>
            <w:r>
              <w:rPr>
                <w:rFonts w:ascii="仿宋" w:hAnsi="仿宋" w:eastAsia="仿宋" w:cs="仿宋"/>
                <w:spacing w:val="-2"/>
                <w:sz w:val="19"/>
                <w:szCs w:val="19"/>
              </w:rPr>
              <w:t>信</w:t>
            </w:r>
            <w:r>
              <w:rPr>
                <w:rFonts w:ascii="仿宋" w:hAnsi="仿宋" w:eastAsia="仿宋" w:cs="仿宋"/>
                <w:sz w:val="19"/>
                <w:szCs w:val="19"/>
              </w:rPr>
              <w:t xml:space="preserve"> </w:t>
            </w:r>
            <w:r>
              <w:rPr>
                <w:rFonts w:ascii="仿宋" w:hAnsi="仿宋" w:eastAsia="仿宋" w:cs="仿宋"/>
                <w:spacing w:val="3"/>
                <w:sz w:val="19"/>
                <w:szCs w:val="19"/>
              </w:rPr>
              <w:t>息公开。</w:t>
            </w:r>
          </w:p>
        </w:tc>
        <w:tc>
          <w:tcPr>
            <w:tcW w:w="966" w:type="dxa"/>
            <w:vMerge w:val="continue"/>
            <w:tcBorders>
              <w:top w:val="nil"/>
            </w:tcBorders>
            <w:vAlign w:val="top"/>
          </w:tcPr>
          <w:p>
            <w:pPr>
              <w:rPr>
                <w:rFonts w:ascii="宋体"/>
                <w:sz w:val="21"/>
              </w:rPr>
            </w:pPr>
          </w:p>
        </w:tc>
        <w:tc>
          <w:tcPr>
            <w:tcW w:w="992" w:type="dxa"/>
            <w:vMerge w:val="continue"/>
            <w:tcBorders>
              <w:top w:val="nil"/>
            </w:tcBorders>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8"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01" w:lineRule="auto"/>
              <w:rPr>
                <w:rFonts w:ascii="宋体"/>
                <w:sz w:val="21"/>
              </w:rPr>
            </w:pPr>
          </w:p>
          <w:p>
            <w:pPr>
              <w:spacing w:before="65" w:line="188" w:lineRule="auto"/>
              <w:ind w:firstLine="105"/>
              <w:rPr>
                <w:rFonts w:ascii="仿宋" w:hAnsi="仿宋" w:eastAsia="仿宋" w:cs="仿宋"/>
                <w:sz w:val="20"/>
                <w:szCs w:val="20"/>
              </w:rPr>
            </w:pPr>
            <w:r>
              <w:rPr>
                <w:rFonts w:ascii="仿宋" w:hAnsi="仿宋" w:eastAsia="仿宋" w:cs="仿宋"/>
                <w:spacing w:val="-3"/>
                <w:sz w:val="20"/>
                <w:szCs w:val="20"/>
              </w:rPr>
              <w:t>事后监管</w:t>
            </w:r>
          </w:p>
        </w:tc>
        <w:tc>
          <w:tcPr>
            <w:tcW w:w="2867" w:type="dxa"/>
            <w:vAlign w:val="top"/>
          </w:tcPr>
          <w:p>
            <w:pPr>
              <w:spacing w:before="40" w:line="223" w:lineRule="auto"/>
              <w:ind w:left="46" w:right="13"/>
              <w:rPr>
                <w:rFonts w:ascii="仿宋" w:hAnsi="仿宋" w:eastAsia="仿宋" w:cs="仿宋"/>
                <w:sz w:val="19"/>
                <w:szCs w:val="19"/>
              </w:rPr>
            </w:pPr>
            <w:r>
              <w:rPr>
                <w:rFonts w:ascii="仿宋" w:hAnsi="仿宋" w:eastAsia="仿宋" w:cs="仿宋"/>
                <w:spacing w:val="8"/>
                <w:sz w:val="19"/>
                <w:szCs w:val="19"/>
              </w:rPr>
              <w:t>事后监管责任：</w:t>
            </w:r>
            <w:r>
              <w:rPr>
                <w:rFonts w:ascii="仿宋" w:hAnsi="仿宋" w:eastAsia="仿宋" w:cs="仿宋"/>
                <w:spacing w:val="76"/>
                <w:w w:val="101"/>
                <w:sz w:val="19"/>
                <w:szCs w:val="19"/>
              </w:rPr>
              <w:t xml:space="preserve"> </w:t>
            </w:r>
            <w:r>
              <w:rPr>
                <w:rFonts w:ascii="仿宋" w:hAnsi="仿宋" w:eastAsia="仿宋" w:cs="仿宋"/>
                <w:spacing w:val="8"/>
                <w:sz w:val="19"/>
                <w:szCs w:val="19"/>
              </w:rPr>
              <w:t>加强许可后</w:t>
            </w:r>
            <w:r>
              <w:rPr>
                <w:rFonts w:ascii="仿宋" w:hAnsi="仿宋" w:eastAsia="仿宋" w:cs="仿宋"/>
                <w:spacing w:val="-52"/>
                <w:sz w:val="19"/>
                <w:szCs w:val="19"/>
              </w:rPr>
              <w:t xml:space="preserve"> </w:t>
            </w:r>
            <w:r>
              <w:rPr>
                <w:rFonts w:ascii="仿宋" w:hAnsi="仿宋" w:eastAsia="仿宋" w:cs="仿宋"/>
                <w:spacing w:val="8"/>
                <w:sz w:val="19"/>
                <w:szCs w:val="19"/>
              </w:rPr>
              <w:t>的</w:t>
            </w:r>
            <w:r>
              <w:rPr>
                <w:rFonts w:ascii="仿宋" w:hAnsi="仿宋" w:eastAsia="仿宋" w:cs="仿宋"/>
                <w:sz w:val="19"/>
                <w:szCs w:val="19"/>
              </w:rPr>
              <w:t xml:space="preserve"> </w:t>
            </w:r>
            <w:r>
              <w:rPr>
                <w:rFonts w:ascii="仿宋" w:hAnsi="仿宋" w:eastAsia="仿宋" w:cs="仿宋"/>
                <w:spacing w:val="11"/>
                <w:sz w:val="19"/>
                <w:szCs w:val="19"/>
              </w:rPr>
              <w:t>监督检查；</w:t>
            </w:r>
            <w:r>
              <w:rPr>
                <w:rFonts w:ascii="仿宋" w:hAnsi="仿宋" w:eastAsia="仿宋" w:cs="仿宋"/>
                <w:spacing w:val="83"/>
                <w:sz w:val="19"/>
                <w:szCs w:val="19"/>
              </w:rPr>
              <w:t xml:space="preserve"> </w:t>
            </w:r>
            <w:r>
              <w:rPr>
                <w:rFonts w:ascii="仿宋" w:hAnsi="仿宋" w:eastAsia="仿宋" w:cs="仿宋"/>
                <w:spacing w:val="11"/>
                <w:sz w:val="19"/>
                <w:szCs w:val="19"/>
              </w:rPr>
              <w:t>对获得许可后条件</w:t>
            </w:r>
            <w:r>
              <w:rPr>
                <w:rFonts w:ascii="仿宋" w:hAnsi="仿宋" w:eastAsia="仿宋" w:cs="仿宋"/>
                <w:sz w:val="19"/>
                <w:szCs w:val="19"/>
              </w:rPr>
              <w:t xml:space="preserve"> </w:t>
            </w:r>
            <w:r>
              <w:rPr>
                <w:rFonts w:ascii="仿宋" w:hAnsi="仿宋" w:eastAsia="仿宋" w:cs="仿宋"/>
                <w:spacing w:val="19"/>
                <w:w w:val="101"/>
                <w:sz w:val="19"/>
                <w:szCs w:val="19"/>
              </w:rPr>
              <w:t>发生变化的</w:t>
            </w:r>
            <w:r>
              <w:rPr>
                <w:rFonts w:ascii="仿宋" w:hAnsi="仿宋" w:eastAsia="仿宋" w:cs="仿宋"/>
                <w:spacing w:val="-47"/>
                <w:sz w:val="19"/>
                <w:szCs w:val="19"/>
              </w:rPr>
              <w:t xml:space="preserve"> </w:t>
            </w:r>
            <w:r>
              <w:rPr>
                <w:rFonts w:ascii="仿宋" w:hAnsi="仿宋" w:eastAsia="仿宋" w:cs="仿宋"/>
                <w:spacing w:val="19"/>
                <w:w w:val="101"/>
                <w:sz w:val="19"/>
                <w:szCs w:val="19"/>
              </w:rPr>
              <w:t>，应及时根据规定</w:t>
            </w:r>
            <w:r>
              <w:rPr>
                <w:rFonts w:ascii="仿宋" w:hAnsi="仿宋" w:eastAsia="仿宋" w:cs="仿宋"/>
                <w:sz w:val="19"/>
                <w:szCs w:val="19"/>
              </w:rPr>
              <w:t xml:space="preserve"> </w:t>
            </w:r>
            <w:r>
              <w:rPr>
                <w:rFonts w:ascii="仿宋" w:hAnsi="仿宋" w:eastAsia="仿宋" w:cs="仿宋"/>
                <w:spacing w:val="1"/>
                <w:sz w:val="19"/>
                <w:szCs w:val="19"/>
              </w:rPr>
              <w:t>要</w:t>
            </w:r>
            <w:r>
              <w:rPr>
                <w:rFonts w:ascii="仿宋" w:hAnsi="仿宋" w:eastAsia="仿宋" w:cs="仿宋"/>
                <w:spacing w:val="-31"/>
                <w:sz w:val="19"/>
                <w:szCs w:val="19"/>
              </w:rPr>
              <w:t xml:space="preserve"> </w:t>
            </w:r>
            <w:r>
              <w:rPr>
                <w:rFonts w:ascii="仿宋" w:hAnsi="仿宋" w:eastAsia="仿宋" w:cs="仿宋"/>
                <w:spacing w:val="1"/>
                <w:sz w:val="19"/>
                <w:szCs w:val="19"/>
              </w:rPr>
              <w:t>求</w:t>
            </w:r>
            <w:r>
              <w:rPr>
                <w:rFonts w:ascii="仿宋" w:hAnsi="仿宋" w:eastAsia="仿宋" w:cs="仿宋"/>
                <w:spacing w:val="-33"/>
                <w:sz w:val="19"/>
                <w:szCs w:val="19"/>
              </w:rPr>
              <w:t xml:space="preserve"> </w:t>
            </w:r>
            <w:r>
              <w:rPr>
                <w:rFonts w:ascii="仿宋" w:hAnsi="仿宋" w:eastAsia="仿宋" w:cs="仿宋"/>
                <w:spacing w:val="1"/>
                <w:sz w:val="19"/>
                <w:szCs w:val="19"/>
              </w:rPr>
              <w:t>改</w:t>
            </w:r>
            <w:r>
              <w:rPr>
                <w:rFonts w:ascii="仿宋" w:hAnsi="仿宋" w:eastAsia="仿宋" w:cs="仿宋"/>
                <w:spacing w:val="-41"/>
                <w:sz w:val="19"/>
                <w:szCs w:val="19"/>
              </w:rPr>
              <w:t xml:space="preserve"> </w:t>
            </w:r>
            <w:r>
              <w:rPr>
                <w:rFonts w:ascii="仿宋" w:hAnsi="仿宋" w:eastAsia="仿宋" w:cs="仿宋"/>
                <w:spacing w:val="1"/>
                <w:sz w:val="19"/>
                <w:szCs w:val="19"/>
              </w:rPr>
              <w:t>正</w:t>
            </w:r>
            <w:r>
              <w:rPr>
                <w:rFonts w:ascii="仿宋" w:hAnsi="仿宋" w:eastAsia="仿宋" w:cs="仿宋"/>
                <w:spacing w:val="-41"/>
                <w:sz w:val="19"/>
                <w:szCs w:val="19"/>
              </w:rPr>
              <w:t xml:space="preserve"> </w:t>
            </w:r>
            <w:r>
              <w:rPr>
                <w:rFonts w:ascii="仿宋" w:hAnsi="仿宋" w:eastAsia="仿宋" w:cs="仿宋"/>
                <w:spacing w:val="1"/>
                <w:sz w:val="19"/>
                <w:szCs w:val="19"/>
              </w:rPr>
              <w:t>或重</w:t>
            </w:r>
            <w:r>
              <w:rPr>
                <w:rFonts w:ascii="仿宋" w:hAnsi="仿宋" w:eastAsia="仿宋" w:cs="仿宋"/>
                <w:spacing w:val="-45"/>
                <w:sz w:val="19"/>
                <w:szCs w:val="19"/>
              </w:rPr>
              <w:t xml:space="preserve"> </w:t>
            </w:r>
            <w:r>
              <w:rPr>
                <w:rFonts w:ascii="仿宋" w:hAnsi="仿宋" w:eastAsia="仿宋" w:cs="仿宋"/>
                <w:spacing w:val="1"/>
                <w:sz w:val="19"/>
                <w:szCs w:val="19"/>
              </w:rPr>
              <w:t>新</w:t>
            </w:r>
            <w:r>
              <w:rPr>
                <w:rFonts w:ascii="仿宋" w:hAnsi="仿宋" w:eastAsia="仿宋" w:cs="仿宋"/>
                <w:spacing w:val="-37"/>
                <w:sz w:val="19"/>
                <w:szCs w:val="19"/>
              </w:rPr>
              <w:t xml:space="preserve"> </w:t>
            </w:r>
            <w:r>
              <w:rPr>
                <w:rFonts w:ascii="仿宋" w:hAnsi="仿宋" w:eastAsia="仿宋" w:cs="仿宋"/>
                <w:spacing w:val="1"/>
                <w:sz w:val="19"/>
                <w:szCs w:val="19"/>
              </w:rPr>
              <w:t>办</w:t>
            </w:r>
            <w:r>
              <w:rPr>
                <w:rFonts w:ascii="仿宋" w:hAnsi="仿宋" w:eastAsia="仿宋" w:cs="仿宋"/>
                <w:spacing w:val="-42"/>
                <w:sz w:val="19"/>
                <w:szCs w:val="19"/>
              </w:rPr>
              <w:t xml:space="preserve"> </w:t>
            </w:r>
            <w:r>
              <w:rPr>
                <w:rFonts w:ascii="仿宋" w:hAnsi="仿宋" w:eastAsia="仿宋" w:cs="仿宋"/>
                <w:spacing w:val="1"/>
                <w:sz w:val="19"/>
                <w:szCs w:val="19"/>
              </w:rPr>
              <w:t>理</w:t>
            </w:r>
            <w:r>
              <w:rPr>
                <w:rFonts w:ascii="仿宋" w:hAnsi="仿宋" w:eastAsia="仿宋" w:cs="仿宋"/>
                <w:spacing w:val="-43"/>
                <w:sz w:val="19"/>
                <w:szCs w:val="19"/>
              </w:rPr>
              <w:t xml:space="preserve"> </w:t>
            </w:r>
            <w:r>
              <w:rPr>
                <w:rFonts w:ascii="仿宋" w:hAnsi="仿宋" w:eastAsia="仿宋" w:cs="仿宋"/>
                <w:spacing w:val="1"/>
                <w:sz w:val="19"/>
                <w:szCs w:val="19"/>
              </w:rPr>
              <w:t>相关</w:t>
            </w:r>
            <w:r>
              <w:rPr>
                <w:rFonts w:ascii="仿宋" w:hAnsi="仿宋" w:eastAsia="仿宋" w:cs="仿宋"/>
                <w:spacing w:val="-43"/>
                <w:sz w:val="19"/>
                <w:szCs w:val="19"/>
              </w:rPr>
              <w:t xml:space="preserve"> </w:t>
            </w:r>
            <w:r>
              <w:rPr>
                <w:rFonts w:ascii="仿宋" w:hAnsi="仿宋" w:eastAsia="仿宋" w:cs="仿宋"/>
                <w:spacing w:val="1"/>
                <w:sz w:val="19"/>
                <w:szCs w:val="19"/>
              </w:rPr>
              <w:t>事</w:t>
            </w:r>
            <w:r>
              <w:rPr>
                <w:rFonts w:ascii="仿宋" w:hAnsi="仿宋" w:eastAsia="仿宋" w:cs="仿宋"/>
                <w:sz w:val="19"/>
                <w:szCs w:val="19"/>
              </w:rPr>
              <w:t xml:space="preserve"> </w:t>
            </w:r>
            <w:r>
              <w:rPr>
                <w:rFonts w:ascii="仿宋" w:hAnsi="仿宋" w:eastAsia="仿宋" w:cs="仿宋"/>
                <w:spacing w:val="14"/>
                <w:sz w:val="19"/>
                <w:szCs w:val="19"/>
              </w:rPr>
              <w:t>项</w:t>
            </w:r>
            <w:r>
              <w:rPr>
                <w:rFonts w:ascii="仿宋" w:hAnsi="仿宋" w:eastAsia="仿宋" w:cs="仿宋"/>
                <w:spacing w:val="-47"/>
                <w:sz w:val="19"/>
                <w:szCs w:val="19"/>
              </w:rPr>
              <w:t xml:space="preserve"> </w:t>
            </w:r>
            <w:r>
              <w:rPr>
                <w:rFonts w:ascii="仿宋" w:hAnsi="仿宋" w:eastAsia="仿宋" w:cs="仿宋"/>
                <w:spacing w:val="14"/>
                <w:sz w:val="19"/>
                <w:szCs w:val="19"/>
              </w:rPr>
              <w:t>，</w:t>
            </w:r>
            <w:r>
              <w:rPr>
                <w:rFonts w:ascii="仿宋" w:hAnsi="仿宋" w:eastAsia="仿宋" w:cs="仿宋"/>
                <w:spacing w:val="-53"/>
                <w:sz w:val="19"/>
                <w:szCs w:val="19"/>
              </w:rPr>
              <w:t xml:space="preserve"> </w:t>
            </w:r>
            <w:r>
              <w:rPr>
                <w:rFonts w:ascii="仿宋" w:hAnsi="仿宋" w:eastAsia="仿宋" w:cs="仿宋"/>
                <w:spacing w:val="14"/>
                <w:sz w:val="19"/>
                <w:szCs w:val="19"/>
              </w:rPr>
              <w:t>发现违法违规行为的及</w:t>
            </w:r>
            <w:r>
              <w:rPr>
                <w:rFonts w:ascii="仿宋" w:hAnsi="仿宋" w:eastAsia="仿宋" w:cs="仿宋"/>
                <w:spacing w:val="-48"/>
                <w:sz w:val="19"/>
                <w:szCs w:val="19"/>
              </w:rPr>
              <w:t xml:space="preserve"> </w:t>
            </w:r>
            <w:r>
              <w:rPr>
                <w:rFonts w:ascii="仿宋" w:hAnsi="仿宋" w:eastAsia="仿宋" w:cs="仿宋"/>
                <w:spacing w:val="14"/>
                <w:sz w:val="19"/>
                <w:szCs w:val="19"/>
              </w:rPr>
              <w:t>时</w:t>
            </w:r>
          </w:p>
        </w:tc>
        <w:tc>
          <w:tcPr>
            <w:tcW w:w="966" w:type="dxa"/>
            <w:vAlign w:val="top"/>
          </w:tcPr>
          <w:p>
            <w:pPr>
              <w:spacing w:line="253" w:lineRule="auto"/>
              <w:rPr>
                <w:rFonts w:ascii="宋体"/>
                <w:sz w:val="21"/>
              </w:rPr>
            </w:pPr>
          </w:p>
          <w:p>
            <w:pPr>
              <w:spacing w:before="52" w:line="231"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44" w:line="204" w:lineRule="auto"/>
              <w:ind w:left="50" w:right="13" w:hanging="2"/>
              <w:rPr>
                <w:rFonts w:ascii="仿宋" w:hAnsi="仿宋" w:eastAsia="仿宋" w:cs="仿宋"/>
                <w:sz w:val="19"/>
                <w:szCs w:val="19"/>
              </w:rPr>
            </w:pPr>
            <w:r>
              <w:rPr>
                <w:rFonts w:ascii="仿宋" w:hAnsi="仿宋" w:eastAsia="仿宋" w:cs="仿宋"/>
                <w:spacing w:val="20"/>
                <w:w w:val="102"/>
                <w:sz w:val="19"/>
                <w:szCs w:val="19"/>
              </w:rPr>
              <w:t>其他法律法规规章文件规定应</w:t>
            </w:r>
            <w:r>
              <w:rPr>
                <w:rFonts w:ascii="仿宋" w:hAnsi="仿宋" w:eastAsia="仿宋" w:cs="仿宋"/>
                <w:spacing w:val="10"/>
                <w:sz w:val="19"/>
                <w:szCs w:val="19"/>
              </w:rPr>
              <w:t xml:space="preserve"> </w:t>
            </w:r>
            <w:r>
              <w:rPr>
                <w:rFonts w:ascii="仿宋" w:hAnsi="仿宋" w:eastAsia="仿宋" w:cs="仿宋"/>
                <w:spacing w:val="7"/>
                <w:sz w:val="19"/>
                <w:szCs w:val="19"/>
              </w:rPr>
              <w:t>履行的责任。</w:t>
            </w:r>
          </w:p>
        </w:tc>
        <w:tc>
          <w:tcPr>
            <w:tcW w:w="966" w:type="dxa"/>
            <w:vAlign w:val="top"/>
          </w:tcPr>
          <w:p>
            <w:pPr>
              <w:spacing w:before="180" w:line="189" w:lineRule="auto"/>
              <w:ind w:firstLine="95"/>
              <w:rPr>
                <w:rFonts w:ascii="仿宋" w:hAnsi="仿宋" w:eastAsia="仿宋" w:cs="仿宋"/>
                <w:sz w:val="16"/>
                <w:szCs w:val="16"/>
              </w:rPr>
            </w:pPr>
            <w:r>
              <w:rPr>
                <w:rFonts w:ascii="仿宋" w:hAnsi="仿宋" w:eastAsia="仿宋" w:cs="仿宋"/>
                <w:spacing w:val="-1"/>
                <w:sz w:val="16"/>
                <w:szCs w:val="16"/>
              </w:rPr>
              <w:t>市场管理股</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45" w:lineRule="exact"/>
              <w:rPr>
                <w:rFonts w:ascii="宋体"/>
                <w:sz w:val="19"/>
              </w:rPr>
            </w:pPr>
          </w:p>
        </w:tc>
        <w:tc>
          <w:tcPr>
            <w:tcW w:w="2867" w:type="dxa"/>
            <w:vAlign w:val="top"/>
          </w:tcPr>
          <w:p>
            <w:pPr>
              <w:spacing w:line="245" w:lineRule="exact"/>
              <w:rPr>
                <w:rFonts w:ascii="宋体"/>
                <w:sz w:val="19"/>
              </w:rPr>
            </w:pPr>
          </w:p>
        </w:tc>
        <w:tc>
          <w:tcPr>
            <w:tcW w:w="966" w:type="dxa"/>
            <w:vAlign w:val="top"/>
          </w:tcPr>
          <w:p>
            <w:pPr>
              <w:spacing w:line="245" w:lineRule="exact"/>
              <w:rPr>
                <w:rFonts w:ascii="宋体"/>
                <w:sz w:val="19"/>
              </w:rPr>
            </w:pPr>
          </w:p>
        </w:tc>
        <w:tc>
          <w:tcPr>
            <w:tcW w:w="992" w:type="dxa"/>
            <w:vAlign w:val="top"/>
          </w:tcPr>
          <w:p>
            <w:pPr>
              <w:spacing w:line="245" w:lineRule="exact"/>
              <w:rPr>
                <w:rFonts w:ascii="宋体"/>
                <w:sz w:val="19"/>
              </w:rPr>
            </w:pPr>
          </w:p>
        </w:tc>
        <w:tc>
          <w:tcPr>
            <w:tcW w:w="662" w:type="dxa"/>
            <w:vAlign w:val="top"/>
          </w:tcPr>
          <w:p>
            <w:pPr>
              <w:spacing w:line="245" w:lineRule="exact"/>
              <w:rPr>
                <w:rFonts w:ascii="宋体"/>
                <w:sz w:val="19"/>
              </w:rPr>
            </w:pPr>
          </w:p>
        </w:tc>
        <w:tc>
          <w:tcPr>
            <w:tcW w:w="1072" w:type="dxa"/>
            <w:vMerge w:val="continue"/>
            <w:tcBorders>
              <w:top w:val="nil"/>
              <w:bottom w:val="nil"/>
            </w:tcBorders>
            <w:vAlign w:val="top"/>
          </w:tcPr>
          <w:p>
            <w:pPr>
              <w:rPr>
                <w:rFonts w:ascii="宋体"/>
                <w:sz w:val="21"/>
              </w:rPr>
            </w:pPr>
          </w:p>
        </w:tc>
      </w:tr>
    </w:tbl>
    <w:p>
      <w:pPr>
        <w:rPr>
          <w:rFonts w:ascii="宋体"/>
          <w:sz w:val="21"/>
        </w:rPr>
      </w:pPr>
    </w:p>
    <w:p>
      <w:pPr>
        <w:sectPr>
          <w:footerReference r:id="rId172" w:type="default"/>
          <w:pgSz w:w="16837" w:h="11905"/>
          <w:pgMar w:top="0" w:right="1274" w:bottom="674" w:left="1256" w:header="0" w:footer="519" w:gutter="0"/>
          <w:cols w:space="720" w:num="1"/>
        </w:sectPr>
      </w:pPr>
    </w:p>
    <w:p/>
    <w:p/>
    <w:p/>
    <w:p/>
    <w:p>
      <w:pPr>
        <w:spacing w:line="99"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1909"/>
        <w:gridCol w:w="958"/>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1" w:hRule="atLeast"/>
        </w:trPr>
        <w:tc>
          <w:tcPr>
            <w:tcW w:w="851" w:type="dxa"/>
            <w:tcBorders>
              <w:top w:val="nil"/>
            </w:tcBorders>
            <w:vAlign w:val="top"/>
          </w:tcPr>
          <w:p>
            <w:pPr>
              <w:spacing w:line="230" w:lineRule="exact"/>
              <w:rPr>
                <w:rFonts w:ascii="宋体"/>
                <w:sz w:val="18"/>
              </w:rPr>
            </w:pPr>
          </w:p>
        </w:tc>
        <w:tc>
          <w:tcPr>
            <w:tcW w:w="2345" w:type="dxa"/>
            <w:tcBorders>
              <w:top w:val="nil"/>
            </w:tcBorders>
            <w:vAlign w:val="top"/>
          </w:tcPr>
          <w:p>
            <w:pPr>
              <w:spacing w:line="230" w:lineRule="exact"/>
              <w:rPr>
                <w:rFonts w:ascii="宋体"/>
                <w:sz w:val="18"/>
              </w:rPr>
            </w:pPr>
          </w:p>
        </w:tc>
        <w:tc>
          <w:tcPr>
            <w:tcW w:w="2551" w:type="dxa"/>
            <w:tcBorders>
              <w:top w:val="nil"/>
            </w:tcBorders>
            <w:vAlign w:val="top"/>
          </w:tcPr>
          <w:p>
            <w:pPr>
              <w:spacing w:line="230" w:lineRule="exact"/>
              <w:rPr>
                <w:rFonts w:ascii="宋体"/>
                <w:sz w:val="18"/>
              </w:rPr>
            </w:pPr>
          </w:p>
        </w:tc>
        <w:tc>
          <w:tcPr>
            <w:tcW w:w="993" w:type="dxa"/>
            <w:tcBorders>
              <w:top w:val="nil"/>
            </w:tcBorders>
            <w:vAlign w:val="top"/>
          </w:tcPr>
          <w:p>
            <w:pPr>
              <w:spacing w:line="230" w:lineRule="exact"/>
              <w:rPr>
                <w:rFonts w:ascii="宋体"/>
                <w:sz w:val="18"/>
              </w:rPr>
            </w:pPr>
          </w:p>
        </w:tc>
        <w:tc>
          <w:tcPr>
            <w:tcW w:w="992" w:type="dxa"/>
            <w:vAlign w:val="top"/>
          </w:tcPr>
          <w:p>
            <w:pPr>
              <w:spacing w:line="230" w:lineRule="exact"/>
              <w:rPr>
                <w:rFonts w:ascii="宋体"/>
                <w:sz w:val="18"/>
              </w:rPr>
            </w:pPr>
          </w:p>
        </w:tc>
        <w:tc>
          <w:tcPr>
            <w:tcW w:w="2867" w:type="dxa"/>
            <w:gridSpan w:val="2"/>
            <w:vAlign w:val="top"/>
          </w:tcPr>
          <w:p>
            <w:pPr>
              <w:spacing w:line="230" w:lineRule="exact"/>
              <w:rPr>
                <w:rFonts w:ascii="宋体"/>
                <w:sz w:val="18"/>
              </w:rPr>
            </w:pPr>
          </w:p>
        </w:tc>
        <w:tc>
          <w:tcPr>
            <w:tcW w:w="966" w:type="dxa"/>
            <w:vAlign w:val="top"/>
          </w:tcPr>
          <w:p>
            <w:pPr>
              <w:spacing w:line="230" w:lineRule="exact"/>
              <w:rPr>
                <w:rFonts w:ascii="宋体"/>
                <w:sz w:val="18"/>
              </w:rPr>
            </w:pPr>
          </w:p>
        </w:tc>
        <w:tc>
          <w:tcPr>
            <w:tcW w:w="992" w:type="dxa"/>
            <w:vAlign w:val="top"/>
          </w:tcPr>
          <w:p>
            <w:pPr>
              <w:spacing w:line="230" w:lineRule="exact"/>
              <w:rPr>
                <w:rFonts w:ascii="宋体"/>
                <w:sz w:val="18"/>
              </w:rPr>
            </w:pPr>
          </w:p>
        </w:tc>
        <w:tc>
          <w:tcPr>
            <w:tcW w:w="662" w:type="dxa"/>
            <w:vAlign w:val="top"/>
          </w:tcPr>
          <w:p>
            <w:pPr>
              <w:spacing w:line="230" w:lineRule="exact"/>
              <w:rPr>
                <w:rFonts w:ascii="宋体"/>
                <w:sz w:val="18"/>
              </w:rPr>
            </w:pPr>
          </w:p>
        </w:tc>
        <w:tc>
          <w:tcPr>
            <w:tcW w:w="1072" w:type="dxa"/>
            <w:tcBorders>
              <w:top w:val="nil"/>
            </w:tcBorders>
            <w:vAlign w:val="top"/>
          </w:tcPr>
          <w:p>
            <w:pPr>
              <w:spacing w:line="230" w:lineRule="exact"/>
              <w:rPr>
                <w:rFonts w:asci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9641" w:type="dxa"/>
            <w:gridSpan w:val="6"/>
            <w:tcBorders>
              <w:right w:val="nil"/>
            </w:tcBorders>
            <w:vAlign w:val="top"/>
          </w:tcPr>
          <w:p>
            <w:pPr>
              <w:spacing w:before="22" w:line="193" w:lineRule="auto"/>
              <w:ind w:firstLine="48"/>
              <w:rPr>
                <w:rFonts w:ascii="仿宋" w:hAnsi="仿宋" w:eastAsia="仿宋" w:cs="仿宋"/>
                <w:sz w:val="19"/>
                <w:szCs w:val="19"/>
              </w:rPr>
            </w:pPr>
            <w:r>
              <w:rPr>
                <w:rFonts w:ascii="仿宋" w:hAnsi="仿宋" w:eastAsia="仿宋" w:cs="仿宋"/>
                <w:spacing w:val="1"/>
                <w:sz w:val="19"/>
                <w:szCs w:val="19"/>
              </w:rPr>
              <w:t>服务电话：</w:t>
            </w:r>
            <w:r>
              <w:rPr>
                <w:rFonts w:ascii="仿宋" w:hAnsi="仿宋" w:eastAsia="仿宋" w:cs="仿宋"/>
                <w:spacing w:val="78"/>
                <w:sz w:val="19"/>
                <w:szCs w:val="19"/>
              </w:rPr>
              <w:t xml:space="preserve"> </w:t>
            </w:r>
            <w:r>
              <w:rPr>
                <w:rFonts w:ascii="仿宋" w:hAnsi="仿宋" w:eastAsia="仿宋" w:cs="仿宋"/>
                <w:spacing w:val="1"/>
                <w:sz w:val="19"/>
                <w:szCs w:val="19"/>
              </w:rPr>
              <w:t>0377-65969823</w:t>
            </w:r>
            <w:r>
              <w:rPr>
                <w:rFonts w:ascii="仿宋" w:hAnsi="仿宋" w:eastAsia="仿宋" w:cs="仿宋"/>
                <w:spacing w:val="2"/>
                <w:sz w:val="19"/>
                <w:szCs w:val="19"/>
              </w:rPr>
              <w:t xml:space="preserve">                           </w:t>
            </w:r>
            <w:r>
              <w:rPr>
                <w:rFonts w:ascii="仿宋" w:hAnsi="仿宋" w:eastAsia="仿宋" w:cs="仿宋"/>
                <w:spacing w:val="1"/>
                <w:sz w:val="19"/>
                <w:szCs w:val="19"/>
              </w:rPr>
              <w:t>投诉机构:</w:t>
            </w:r>
            <w:r>
              <w:rPr>
                <w:rFonts w:ascii="仿宋" w:hAnsi="仿宋" w:eastAsia="仿宋" w:cs="仿宋"/>
                <w:spacing w:val="48"/>
                <w:sz w:val="19"/>
                <w:szCs w:val="19"/>
              </w:rPr>
              <w:t xml:space="preserve"> </w:t>
            </w:r>
            <w:r>
              <w:rPr>
                <w:rFonts w:ascii="仿宋" w:hAnsi="仿宋" w:eastAsia="仿宋" w:cs="仿宋"/>
                <w:spacing w:val="1"/>
                <w:sz w:val="19"/>
                <w:szCs w:val="19"/>
              </w:rPr>
              <w:t>纪检监察室</w:t>
            </w:r>
          </w:p>
        </w:tc>
        <w:tc>
          <w:tcPr>
            <w:tcW w:w="4650" w:type="dxa"/>
            <w:gridSpan w:val="5"/>
            <w:tcBorders>
              <w:left w:val="nil"/>
            </w:tcBorders>
            <w:vAlign w:val="top"/>
          </w:tcPr>
          <w:p>
            <w:pPr>
              <w:spacing w:before="22" w:line="193" w:lineRule="auto"/>
              <w:ind w:firstLine="513"/>
              <w:rPr>
                <w:rFonts w:ascii="仿宋" w:hAnsi="仿宋" w:eastAsia="仿宋" w:cs="仿宋"/>
                <w:sz w:val="19"/>
                <w:szCs w:val="19"/>
              </w:rPr>
            </w:pPr>
            <w:r>
              <w:rPr>
                <w:rFonts w:ascii="仿宋" w:hAnsi="仿宋" w:eastAsia="仿宋" w:cs="仿宋"/>
                <w:spacing w:val="-2"/>
                <w:sz w:val="19"/>
                <w:szCs w:val="19"/>
              </w:rPr>
              <w:t>投诉电话：</w:t>
            </w:r>
            <w:r>
              <w:rPr>
                <w:rFonts w:ascii="仿宋" w:hAnsi="仿宋" w:eastAsia="仿宋" w:cs="仿宋"/>
                <w:spacing w:val="63"/>
                <w:w w:val="101"/>
                <w:sz w:val="19"/>
                <w:szCs w:val="19"/>
              </w:rPr>
              <w:t xml:space="preserve"> </w:t>
            </w:r>
            <w:r>
              <w:rPr>
                <w:rFonts w:ascii="仿宋" w:hAnsi="仿宋" w:eastAsia="仿宋" w:cs="仿宋"/>
                <w:spacing w:val="-2"/>
                <w:sz w:val="19"/>
                <w:szCs w:val="19"/>
              </w:rPr>
              <w:t>0377-65969000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1" w:hRule="atLeast"/>
        </w:trPr>
        <w:tc>
          <w:tcPr>
            <w:tcW w:w="9641" w:type="dxa"/>
            <w:gridSpan w:val="6"/>
            <w:tcBorders>
              <w:right w:val="nil"/>
            </w:tcBorders>
            <w:vAlign w:val="top"/>
          </w:tcPr>
          <w:p>
            <w:pPr>
              <w:spacing w:before="26" w:line="189" w:lineRule="auto"/>
              <w:ind w:firstLine="58"/>
              <w:rPr>
                <w:rFonts w:ascii="仿宋" w:hAnsi="仿宋" w:eastAsia="仿宋" w:cs="仿宋"/>
                <w:sz w:val="19"/>
                <w:szCs w:val="19"/>
              </w:rPr>
            </w:pPr>
            <w:r>
              <w:rPr>
                <w:rFonts w:ascii="仿宋" w:hAnsi="仿宋" w:eastAsia="仿宋" w:cs="仿宋"/>
                <w:spacing w:val="5"/>
                <w:sz w:val="19"/>
                <w:szCs w:val="19"/>
              </w:rPr>
              <w:t>受理地点：</w:t>
            </w:r>
            <w:r>
              <w:rPr>
                <w:rFonts w:ascii="仿宋" w:hAnsi="仿宋" w:eastAsia="仿宋" w:cs="仿宋"/>
                <w:spacing w:val="64"/>
                <w:sz w:val="19"/>
                <w:szCs w:val="19"/>
              </w:rPr>
              <w:t xml:space="preserve"> </w:t>
            </w:r>
            <w:r>
              <w:rPr>
                <w:rFonts w:ascii="仿宋" w:hAnsi="仿宋" w:eastAsia="仿宋" w:cs="仿宋"/>
                <w:spacing w:val="5"/>
                <w:sz w:val="19"/>
                <w:szCs w:val="19"/>
              </w:rPr>
              <w:t>镇平县文化广电和旅游局（建设大道378号）</w:t>
            </w:r>
            <w:r>
              <w:rPr>
                <w:rFonts w:ascii="仿宋" w:hAnsi="仿宋" w:eastAsia="仿宋" w:cs="仿宋"/>
                <w:spacing w:val="6"/>
                <w:sz w:val="19"/>
                <w:szCs w:val="19"/>
              </w:rPr>
              <w:t xml:space="preserve">   </w:t>
            </w:r>
            <w:r>
              <w:rPr>
                <w:rFonts w:ascii="仿宋" w:hAnsi="仿宋" w:eastAsia="仿宋" w:cs="仿宋"/>
                <w:spacing w:val="5"/>
                <w:sz w:val="19"/>
                <w:szCs w:val="19"/>
              </w:rPr>
              <w:t>镇平县政务服务大厅</w:t>
            </w:r>
            <w:r>
              <w:rPr>
                <w:rFonts w:hint="eastAsia" w:ascii="仿宋" w:hAnsi="仿宋" w:eastAsia="仿宋" w:cs="仿宋"/>
                <w:spacing w:val="5"/>
                <w:sz w:val="19"/>
                <w:szCs w:val="19"/>
                <w:lang w:eastAsia="zh-CN"/>
              </w:rPr>
              <w:t>文广旅窗口</w:t>
            </w:r>
            <w:r>
              <w:rPr>
                <w:rFonts w:ascii="仿宋" w:hAnsi="仿宋" w:eastAsia="仿宋" w:cs="仿宋"/>
                <w:spacing w:val="5"/>
                <w:sz w:val="19"/>
                <w:szCs w:val="19"/>
              </w:rPr>
              <w:t>（平安大道西段）</w:t>
            </w:r>
          </w:p>
        </w:tc>
        <w:tc>
          <w:tcPr>
            <w:tcW w:w="4650" w:type="dxa"/>
            <w:gridSpan w:val="5"/>
            <w:tcBorders>
              <w:left w:val="nil"/>
            </w:tcBorders>
            <w:vAlign w:val="top"/>
          </w:tcPr>
          <w:p>
            <w:pPr>
              <w:spacing w:line="220" w:lineRule="exact"/>
              <w:rPr>
                <w:rFonts w:ascii="宋体"/>
                <w:sz w:val="17"/>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851" w:type="dxa"/>
            <w:vAlign w:val="top"/>
          </w:tcPr>
          <w:p>
            <w:pPr>
              <w:spacing w:before="150"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150"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150"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150"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150"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gridSpan w:val="2"/>
            <w:vAlign w:val="top"/>
          </w:tcPr>
          <w:p>
            <w:pPr>
              <w:spacing w:before="150"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150"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150"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33" w:line="209" w:lineRule="auto"/>
              <w:ind w:left="160" w:right="110" w:hanging="7"/>
              <w:rPr>
                <w:rFonts w:ascii="仿宋" w:hAnsi="仿宋" w:eastAsia="仿宋" w:cs="仿宋"/>
                <w:sz w:val="19"/>
                <w:szCs w:val="19"/>
              </w:rPr>
            </w:pPr>
            <w:r>
              <w:rPr>
                <w:rFonts w:ascii="仿宋" w:hAnsi="仿宋" w:eastAsia="仿宋" w:cs="仿宋"/>
                <w:spacing w:val="1"/>
                <w:sz w:val="19"/>
                <w:szCs w:val="19"/>
                <w14:textOutline w14:w="3453" w14:cap="sq" w14:cmpd="sng">
                  <w14:solidFill>
                    <w14:srgbClr w14:val="000000"/>
                  </w14:solidFill>
                  <w14:prstDash w14:val="solid"/>
                  <w14:bevel/>
                </w14:textOutline>
              </w:rPr>
              <w:t>法定</w:t>
            </w:r>
            <w:r>
              <w:rPr>
                <w:rFonts w:ascii="仿宋" w:hAnsi="仿宋" w:eastAsia="仿宋" w:cs="仿宋"/>
                <w:spacing w:val="1"/>
                <w:sz w:val="19"/>
                <w:szCs w:val="19"/>
              </w:rPr>
              <w:t xml:space="preserve"> </w:t>
            </w:r>
            <w:r>
              <w:rPr>
                <w:rFonts w:ascii="仿宋" w:hAnsi="仿宋" w:eastAsia="仿宋" w:cs="仿宋"/>
                <w:spacing w:val="-3"/>
                <w:sz w:val="19"/>
                <w:szCs w:val="19"/>
                <w14:textOutline w14:w="3453" w14:cap="sq" w14:cmpd="sng">
                  <w14:solidFill>
                    <w14:srgbClr w14:val="000000"/>
                  </w14:solidFill>
                  <w14:prstDash w14:val="solid"/>
                  <w14:bevel/>
                </w14:textOutline>
              </w:rPr>
              <w:t>时限</w:t>
            </w:r>
          </w:p>
        </w:tc>
        <w:tc>
          <w:tcPr>
            <w:tcW w:w="1072" w:type="dxa"/>
            <w:vAlign w:val="top"/>
          </w:tcPr>
          <w:p>
            <w:pPr>
              <w:spacing w:before="33" w:line="209" w:lineRule="auto"/>
              <w:ind w:left="249" w:right="114" w:hanging="94"/>
              <w:rPr>
                <w:rFonts w:ascii="仿宋" w:hAnsi="仿宋" w:eastAsia="仿宋" w:cs="仿宋"/>
                <w:sz w:val="19"/>
                <w:szCs w:val="19"/>
              </w:rPr>
            </w:pPr>
            <w:r>
              <w:rPr>
                <w:rFonts w:ascii="仿宋" w:hAnsi="仿宋" w:eastAsia="仿宋" w:cs="仿宋"/>
                <w:spacing w:val="6"/>
                <w:sz w:val="19"/>
                <w:szCs w:val="19"/>
                <w14:textOutline w14:w="3453" w14:cap="sq" w14:cmpd="sng">
                  <w14:solidFill>
                    <w14:srgbClr w14:val="000000"/>
                  </w14:solidFill>
                  <w14:prstDash w14:val="solid"/>
                  <w14:bevel/>
                </w14:textOutline>
              </w:rPr>
              <w:t>收费情况</w:t>
            </w:r>
            <w:r>
              <w:rPr>
                <w:rFonts w:ascii="仿宋" w:hAnsi="仿宋" w:eastAsia="仿宋" w:cs="仿宋"/>
                <w:spacing w:val="2"/>
                <w:sz w:val="19"/>
                <w:szCs w:val="19"/>
              </w:rPr>
              <w:t xml:space="preserve"> </w:t>
            </w:r>
            <w:r>
              <w:rPr>
                <w:rFonts w:ascii="仿宋" w:hAnsi="仿宋" w:eastAsia="仿宋" w:cs="仿宋"/>
                <w:spacing w:val="7"/>
                <w:sz w:val="19"/>
                <w:szCs w:val="19"/>
                <w14:textOutline w14:w="3453"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6" w:hRule="atLeast"/>
        </w:trPr>
        <w:tc>
          <w:tcPr>
            <w:tcW w:w="851" w:type="dxa"/>
            <w:vMerge w:val="restart"/>
            <w:tcBorders>
              <w:bottom w:val="nil"/>
            </w:tcBorders>
            <w:vAlign w:val="top"/>
          </w:tcPr>
          <w:p>
            <w:pPr>
              <w:spacing w:line="262" w:lineRule="auto"/>
              <w:rPr>
                <w:rFonts w:ascii="宋体"/>
                <w:sz w:val="21"/>
              </w:rPr>
            </w:pPr>
          </w:p>
          <w:p>
            <w:pPr>
              <w:spacing w:line="262" w:lineRule="auto"/>
              <w:rPr>
                <w:rFonts w:ascii="宋体"/>
                <w:sz w:val="21"/>
              </w:rPr>
            </w:pPr>
          </w:p>
          <w:p>
            <w:pPr>
              <w:spacing w:line="262" w:lineRule="auto"/>
              <w:rPr>
                <w:rFonts w:ascii="宋体"/>
                <w:sz w:val="21"/>
              </w:rPr>
            </w:pPr>
          </w:p>
          <w:p>
            <w:pPr>
              <w:spacing w:line="262" w:lineRule="auto"/>
              <w:rPr>
                <w:rFonts w:ascii="宋体"/>
                <w:sz w:val="21"/>
              </w:rPr>
            </w:pPr>
          </w:p>
          <w:p>
            <w:pPr>
              <w:spacing w:line="262" w:lineRule="auto"/>
              <w:rPr>
                <w:rFonts w:ascii="宋体"/>
                <w:sz w:val="21"/>
              </w:rPr>
            </w:pPr>
          </w:p>
          <w:p>
            <w:pPr>
              <w:spacing w:line="262" w:lineRule="auto"/>
              <w:rPr>
                <w:rFonts w:ascii="宋体"/>
                <w:sz w:val="21"/>
              </w:rPr>
            </w:pPr>
          </w:p>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line="263" w:lineRule="auto"/>
              <w:rPr>
                <w:rFonts w:ascii="宋体"/>
                <w:sz w:val="21"/>
              </w:rPr>
            </w:pPr>
          </w:p>
          <w:p>
            <w:pPr>
              <w:spacing w:before="65" w:line="180" w:lineRule="auto"/>
              <w:ind w:firstLine="385"/>
              <w:rPr>
                <w:rFonts w:ascii="仿宋" w:hAnsi="仿宋" w:eastAsia="仿宋" w:cs="仿宋"/>
                <w:sz w:val="20"/>
                <w:szCs w:val="20"/>
              </w:rPr>
            </w:pPr>
            <w:r>
              <w:rPr>
                <w:rFonts w:ascii="仿宋" w:hAnsi="仿宋" w:eastAsia="仿宋" w:cs="仿宋"/>
                <w:sz w:val="20"/>
                <w:szCs w:val="20"/>
              </w:rPr>
              <w:t>7</w:t>
            </w:r>
          </w:p>
        </w:tc>
        <w:tc>
          <w:tcPr>
            <w:tcW w:w="2345" w:type="dxa"/>
            <w:vMerge w:val="restart"/>
            <w:tcBorders>
              <w:bottom w:val="nil"/>
            </w:tcBorders>
            <w:vAlign w:val="top"/>
          </w:tcPr>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65" w:line="228" w:lineRule="auto"/>
              <w:ind w:left="277" w:right="55" w:hanging="208"/>
              <w:rPr>
                <w:rFonts w:ascii="仿宋" w:hAnsi="仿宋" w:eastAsia="仿宋" w:cs="仿宋"/>
                <w:sz w:val="20"/>
                <w:szCs w:val="20"/>
              </w:rPr>
            </w:pPr>
            <w:r>
              <w:rPr>
                <w:rFonts w:ascii="仿宋" w:hAnsi="仿宋" w:eastAsia="仿宋" w:cs="仿宋"/>
                <w:sz w:val="20"/>
                <w:szCs w:val="20"/>
              </w:rPr>
              <w:t>举办同一演出项目跨地区</w:t>
            </w:r>
            <w:r>
              <w:rPr>
                <w:rFonts w:ascii="仿宋" w:hAnsi="仿宋" w:eastAsia="仿宋" w:cs="仿宋"/>
                <w:spacing w:val="5"/>
                <w:sz w:val="20"/>
                <w:szCs w:val="20"/>
              </w:rPr>
              <w:t xml:space="preserve"> </w:t>
            </w:r>
            <w:r>
              <w:rPr>
                <w:rFonts w:ascii="仿宋" w:hAnsi="仿宋" w:eastAsia="仿宋" w:cs="仿宋"/>
                <w:spacing w:val="-1"/>
                <w:sz w:val="20"/>
                <w:szCs w:val="20"/>
              </w:rPr>
              <w:t>营业性演出活动备案</w:t>
            </w:r>
          </w:p>
        </w:tc>
        <w:tc>
          <w:tcPr>
            <w:tcW w:w="2551" w:type="dxa"/>
            <w:vMerge w:val="restart"/>
            <w:tcBorders>
              <w:bottom w:val="nil"/>
            </w:tcBorders>
            <w:vAlign w:val="top"/>
          </w:tcPr>
          <w:p>
            <w:pPr>
              <w:spacing w:before="50" w:line="215" w:lineRule="auto"/>
              <w:ind w:left="74" w:right="52" w:hanging="4"/>
              <w:rPr>
                <w:rFonts w:ascii="仿宋" w:hAnsi="仿宋" w:eastAsia="仿宋" w:cs="仿宋"/>
                <w:sz w:val="20"/>
                <w:szCs w:val="20"/>
              </w:rPr>
            </w:pPr>
            <w:r>
              <w:rPr>
                <w:rFonts w:ascii="仿宋" w:hAnsi="仿宋" w:eastAsia="仿宋" w:cs="仿宋"/>
                <w:spacing w:val="1"/>
                <w:sz w:val="20"/>
                <w:szCs w:val="20"/>
              </w:rPr>
              <w:t>《文化部关于完善审批管理</w:t>
            </w:r>
            <w:r>
              <w:rPr>
                <w:rFonts w:ascii="仿宋" w:hAnsi="仿宋" w:eastAsia="仿宋" w:cs="仿宋"/>
                <w:sz w:val="20"/>
                <w:szCs w:val="20"/>
              </w:rPr>
              <w:t xml:space="preserve"> 促进演出市场健康发展的通</w:t>
            </w:r>
            <w:r>
              <w:rPr>
                <w:rFonts w:ascii="仿宋" w:hAnsi="仿宋" w:eastAsia="仿宋" w:cs="仿宋"/>
                <w:spacing w:val="8"/>
                <w:sz w:val="20"/>
                <w:szCs w:val="20"/>
              </w:rPr>
              <w:t xml:space="preserve"> </w:t>
            </w:r>
            <w:r>
              <w:rPr>
                <w:rFonts w:ascii="仿宋" w:hAnsi="仿宋" w:eastAsia="仿宋" w:cs="仿宋"/>
                <w:spacing w:val="-6"/>
                <w:sz w:val="20"/>
                <w:szCs w:val="20"/>
              </w:rPr>
              <w:t>知》</w:t>
            </w:r>
            <w:r>
              <w:rPr>
                <w:rFonts w:ascii="仿宋" w:hAnsi="仿宋" w:eastAsia="仿宋" w:cs="仿宋"/>
                <w:sz w:val="20"/>
                <w:szCs w:val="20"/>
              </w:rPr>
              <w:t xml:space="preserve"> </w:t>
            </w:r>
            <w:r>
              <w:rPr>
                <w:rFonts w:ascii="仿宋" w:hAnsi="仿宋" w:eastAsia="仿宋" w:cs="仿宋"/>
                <w:spacing w:val="-6"/>
                <w:sz w:val="20"/>
                <w:szCs w:val="20"/>
              </w:rPr>
              <w:t>（文市发[2006]18号）</w:t>
            </w:r>
          </w:p>
          <w:p>
            <w:pPr>
              <w:spacing w:before="43" w:line="228" w:lineRule="auto"/>
              <w:ind w:left="143" w:right="53" w:hanging="62"/>
              <w:rPr>
                <w:rFonts w:ascii="仿宋" w:hAnsi="仿宋" w:eastAsia="仿宋" w:cs="仿宋"/>
                <w:sz w:val="20"/>
                <w:szCs w:val="20"/>
              </w:rPr>
            </w:pPr>
            <w:r>
              <w:rPr>
                <w:rFonts w:ascii="仿宋" w:hAnsi="仿宋" w:eastAsia="仿宋" w:cs="仿宋"/>
                <w:sz w:val="20"/>
                <w:szCs w:val="20"/>
              </w:rPr>
              <w:t>三、同一演出项目跨地区演</w:t>
            </w:r>
            <w:r>
              <w:rPr>
                <w:rFonts w:ascii="仿宋" w:hAnsi="仿宋" w:eastAsia="仿宋" w:cs="仿宋"/>
                <w:spacing w:val="1"/>
                <w:sz w:val="20"/>
                <w:szCs w:val="20"/>
              </w:rPr>
              <w:t xml:space="preserve"> </w:t>
            </w:r>
            <w:r>
              <w:rPr>
                <w:rFonts w:ascii="仿宋" w:hAnsi="仿宋" w:eastAsia="仿宋" w:cs="仿宋"/>
                <w:spacing w:val="-6"/>
                <w:sz w:val="20"/>
                <w:szCs w:val="20"/>
              </w:rPr>
              <w:t>出，应当于演出日期3</w:t>
            </w:r>
            <w:r>
              <w:rPr>
                <w:rFonts w:ascii="仿宋" w:hAnsi="仿宋" w:eastAsia="仿宋" w:cs="仿宋"/>
                <w:spacing w:val="-41"/>
                <w:sz w:val="20"/>
                <w:szCs w:val="20"/>
              </w:rPr>
              <w:t xml:space="preserve"> </w:t>
            </w:r>
            <w:r>
              <w:rPr>
                <w:rFonts w:ascii="仿宋" w:hAnsi="仿宋" w:eastAsia="仿宋" w:cs="仿宋"/>
                <w:spacing w:val="-6"/>
                <w:sz w:val="20"/>
                <w:szCs w:val="20"/>
              </w:rPr>
              <w:t>日前</w:t>
            </w:r>
          </w:p>
          <w:p>
            <w:pPr>
              <w:spacing w:line="228" w:lineRule="auto"/>
              <w:ind w:left="75" w:right="52" w:firstLine="2"/>
              <w:rPr>
                <w:rFonts w:ascii="仿宋" w:hAnsi="仿宋" w:eastAsia="仿宋" w:cs="仿宋"/>
                <w:sz w:val="20"/>
                <w:szCs w:val="20"/>
              </w:rPr>
            </w:pPr>
            <w:r>
              <w:rPr>
                <w:rFonts w:ascii="仿宋" w:hAnsi="仿宋" w:eastAsia="仿宋" w:cs="仿宋"/>
                <w:sz w:val="20"/>
                <w:szCs w:val="20"/>
              </w:rPr>
              <w:t>持首场演出所在地县级人民</w:t>
            </w:r>
            <w:r>
              <w:rPr>
                <w:rFonts w:ascii="仿宋" w:hAnsi="仿宋" w:eastAsia="仿宋" w:cs="仿宋"/>
                <w:spacing w:val="6"/>
                <w:sz w:val="20"/>
                <w:szCs w:val="20"/>
              </w:rPr>
              <w:t xml:space="preserve"> </w:t>
            </w:r>
            <w:r>
              <w:rPr>
                <w:rFonts w:ascii="仿宋" w:hAnsi="仿宋" w:eastAsia="仿宋" w:cs="仿宋"/>
                <w:sz w:val="20"/>
                <w:szCs w:val="20"/>
              </w:rPr>
              <w:t>政府文化主管部门的批准文</w:t>
            </w:r>
            <w:r>
              <w:rPr>
                <w:rFonts w:ascii="仿宋" w:hAnsi="仿宋" w:eastAsia="仿宋" w:cs="仿宋"/>
                <w:spacing w:val="8"/>
                <w:sz w:val="20"/>
                <w:szCs w:val="20"/>
              </w:rPr>
              <w:t xml:space="preserve"> </w:t>
            </w:r>
            <w:r>
              <w:rPr>
                <w:rFonts w:ascii="仿宋" w:hAnsi="仿宋" w:eastAsia="仿宋" w:cs="仿宋"/>
                <w:sz w:val="20"/>
                <w:szCs w:val="20"/>
              </w:rPr>
              <w:t>件、营业性演出许可证副本</w:t>
            </w:r>
            <w:r>
              <w:rPr>
                <w:rFonts w:ascii="仿宋" w:hAnsi="仿宋" w:eastAsia="仿宋" w:cs="仿宋"/>
                <w:spacing w:val="7"/>
                <w:sz w:val="20"/>
                <w:szCs w:val="20"/>
              </w:rPr>
              <w:t xml:space="preserve"> </w:t>
            </w:r>
            <w:r>
              <w:rPr>
                <w:rFonts w:ascii="仿宋" w:hAnsi="仿宋" w:eastAsia="仿宋" w:cs="仿宋"/>
                <w:spacing w:val="-1"/>
                <w:sz w:val="20"/>
                <w:szCs w:val="20"/>
              </w:rPr>
              <w:t>和《营业性演出管理条例》</w:t>
            </w:r>
            <w:r>
              <w:rPr>
                <w:rFonts w:ascii="仿宋" w:hAnsi="仿宋" w:eastAsia="仿宋" w:cs="仿宋"/>
                <w:spacing w:val="11"/>
                <w:sz w:val="20"/>
                <w:szCs w:val="20"/>
              </w:rPr>
              <w:t xml:space="preserve"> </w:t>
            </w:r>
            <w:r>
              <w:rPr>
                <w:rFonts w:ascii="仿宋" w:hAnsi="仿宋" w:eastAsia="仿宋" w:cs="仿宋"/>
                <w:sz w:val="20"/>
                <w:szCs w:val="20"/>
              </w:rPr>
              <w:t>第十七条规定提交的申请材</w:t>
            </w:r>
            <w:r>
              <w:rPr>
                <w:rFonts w:ascii="仿宋" w:hAnsi="仿宋" w:eastAsia="仿宋" w:cs="仿宋"/>
                <w:spacing w:val="8"/>
                <w:sz w:val="20"/>
                <w:szCs w:val="20"/>
              </w:rPr>
              <w:t xml:space="preserve"> </w:t>
            </w:r>
            <w:r>
              <w:rPr>
                <w:rFonts w:ascii="仿宋" w:hAnsi="仿宋" w:eastAsia="仿宋" w:cs="仿宋"/>
                <w:sz w:val="20"/>
                <w:szCs w:val="20"/>
              </w:rPr>
              <w:t>料到演出所在地县级人民政</w:t>
            </w:r>
            <w:r>
              <w:rPr>
                <w:rFonts w:ascii="仿宋" w:hAnsi="仿宋" w:eastAsia="仿宋" w:cs="仿宋"/>
                <w:spacing w:val="8"/>
                <w:sz w:val="20"/>
                <w:szCs w:val="20"/>
              </w:rPr>
              <w:t xml:space="preserve"> </w:t>
            </w:r>
            <w:r>
              <w:rPr>
                <w:rFonts w:ascii="仿宋" w:hAnsi="仿宋" w:eastAsia="仿宋" w:cs="仿宋"/>
                <w:sz w:val="20"/>
                <w:szCs w:val="20"/>
              </w:rPr>
              <w:t>府文化主管部门备案，受理</w:t>
            </w:r>
            <w:r>
              <w:rPr>
                <w:rFonts w:ascii="仿宋" w:hAnsi="仿宋" w:eastAsia="仿宋" w:cs="仿宋"/>
                <w:spacing w:val="6"/>
                <w:sz w:val="20"/>
                <w:szCs w:val="20"/>
              </w:rPr>
              <w:t xml:space="preserve"> </w:t>
            </w:r>
            <w:r>
              <w:rPr>
                <w:rFonts w:ascii="仿宋" w:hAnsi="仿宋" w:eastAsia="仿宋" w:cs="仿宋"/>
                <w:sz w:val="20"/>
                <w:szCs w:val="20"/>
              </w:rPr>
              <w:t>备案的文化主管部门应当出</w:t>
            </w:r>
            <w:r>
              <w:rPr>
                <w:rFonts w:ascii="仿宋" w:hAnsi="仿宋" w:eastAsia="仿宋" w:cs="仿宋"/>
                <w:spacing w:val="8"/>
                <w:sz w:val="20"/>
                <w:szCs w:val="20"/>
              </w:rPr>
              <w:t xml:space="preserve"> </w:t>
            </w:r>
            <w:r>
              <w:rPr>
                <w:rFonts w:ascii="仿宋" w:hAnsi="仿宋" w:eastAsia="仿宋" w:cs="仿宋"/>
                <w:sz w:val="20"/>
                <w:szCs w:val="20"/>
              </w:rPr>
              <w:t>具备案文书，并依照《营业</w:t>
            </w:r>
            <w:r>
              <w:rPr>
                <w:rFonts w:ascii="仿宋" w:hAnsi="仿宋" w:eastAsia="仿宋" w:cs="仿宋"/>
                <w:spacing w:val="6"/>
                <w:sz w:val="20"/>
                <w:szCs w:val="20"/>
              </w:rPr>
              <w:t xml:space="preserve"> </w:t>
            </w:r>
            <w:r>
              <w:rPr>
                <w:rFonts w:ascii="仿宋" w:hAnsi="仿宋" w:eastAsia="仿宋" w:cs="仿宋"/>
                <w:spacing w:val="-10"/>
                <w:sz w:val="20"/>
                <w:szCs w:val="20"/>
              </w:rPr>
              <w:t>性演出管理条例》</w:t>
            </w:r>
            <w:r>
              <w:rPr>
                <w:rFonts w:ascii="仿宋" w:hAnsi="仿宋" w:eastAsia="仿宋" w:cs="仿宋"/>
                <w:spacing w:val="27"/>
                <w:sz w:val="20"/>
                <w:szCs w:val="20"/>
              </w:rPr>
              <w:t xml:space="preserve"> </w:t>
            </w:r>
            <w:r>
              <w:rPr>
                <w:rFonts w:ascii="仿宋" w:hAnsi="仿宋" w:eastAsia="仿宋" w:cs="仿宋"/>
                <w:spacing w:val="-10"/>
                <w:sz w:val="20"/>
                <w:szCs w:val="20"/>
              </w:rPr>
              <w:t>的规定，</w:t>
            </w:r>
          </w:p>
          <w:p>
            <w:pPr>
              <w:spacing w:before="8" w:line="227" w:lineRule="auto"/>
              <w:ind w:left="75" w:right="52" w:firstLine="2"/>
              <w:rPr>
                <w:rFonts w:ascii="仿宋" w:hAnsi="仿宋" w:eastAsia="仿宋" w:cs="仿宋"/>
                <w:sz w:val="20"/>
                <w:szCs w:val="20"/>
              </w:rPr>
            </w:pPr>
            <w:r>
              <w:rPr>
                <w:rFonts w:ascii="仿宋" w:hAnsi="仿宋" w:eastAsia="仿宋" w:cs="仿宋"/>
                <w:sz w:val="20"/>
                <w:szCs w:val="20"/>
              </w:rPr>
              <w:t>对演出活动实施监督管理，</w:t>
            </w:r>
            <w:r>
              <w:rPr>
                <w:rFonts w:ascii="仿宋" w:hAnsi="仿宋" w:eastAsia="仿宋" w:cs="仿宋"/>
                <w:spacing w:val="6"/>
                <w:sz w:val="20"/>
                <w:szCs w:val="20"/>
              </w:rPr>
              <w:t xml:space="preserve"> </w:t>
            </w:r>
            <w:r>
              <w:rPr>
                <w:rFonts w:ascii="仿宋" w:hAnsi="仿宋" w:eastAsia="仿宋" w:cs="仿宋"/>
                <w:sz w:val="20"/>
                <w:szCs w:val="20"/>
              </w:rPr>
              <w:t>不再重复审批。跨地区举办</w:t>
            </w:r>
            <w:r>
              <w:rPr>
                <w:rFonts w:ascii="仿宋" w:hAnsi="仿宋" w:eastAsia="仿宋" w:cs="仿宋"/>
                <w:spacing w:val="8"/>
                <w:sz w:val="20"/>
                <w:szCs w:val="20"/>
              </w:rPr>
              <w:t xml:space="preserve"> </w:t>
            </w:r>
            <w:r>
              <w:rPr>
                <w:rFonts w:ascii="仿宋" w:hAnsi="仿宋" w:eastAsia="仿宋" w:cs="仿宋"/>
                <w:sz w:val="20"/>
                <w:szCs w:val="20"/>
              </w:rPr>
              <w:t>临时搭建舞台、看台的营业</w:t>
            </w:r>
            <w:r>
              <w:rPr>
                <w:rFonts w:ascii="仿宋" w:hAnsi="仿宋" w:eastAsia="仿宋" w:cs="仿宋"/>
                <w:spacing w:val="8"/>
                <w:sz w:val="20"/>
                <w:szCs w:val="20"/>
              </w:rPr>
              <w:t xml:space="preserve"> </w:t>
            </w:r>
            <w:r>
              <w:rPr>
                <w:rFonts w:ascii="仿宋" w:hAnsi="仿宋" w:eastAsia="仿宋" w:cs="仿宋"/>
                <w:sz w:val="20"/>
                <w:szCs w:val="20"/>
              </w:rPr>
              <w:t>性演出，应当依照《营业性</w:t>
            </w:r>
            <w:r>
              <w:rPr>
                <w:rFonts w:ascii="仿宋" w:hAnsi="仿宋" w:eastAsia="仿宋" w:cs="仿宋"/>
                <w:spacing w:val="7"/>
                <w:sz w:val="20"/>
                <w:szCs w:val="20"/>
              </w:rPr>
              <w:t xml:space="preserve"> </w:t>
            </w:r>
            <w:r>
              <w:rPr>
                <w:rFonts w:ascii="仿宋" w:hAnsi="仿宋" w:eastAsia="仿宋" w:cs="仿宋"/>
                <w:spacing w:val="-10"/>
                <w:sz w:val="20"/>
                <w:szCs w:val="20"/>
              </w:rPr>
              <w:t>演出管理条例》</w:t>
            </w:r>
            <w:r>
              <w:rPr>
                <w:rFonts w:ascii="仿宋" w:hAnsi="仿宋" w:eastAsia="仿宋" w:cs="仿宋"/>
                <w:spacing w:val="28"/>
                <w:sz w:val="20"/>
                <w:szCs w:val="20"/>
              </w:rPr>
              <w:t xml:space="preserve"> </w:t>
            </w:r>
            <w:r>
              <w:rPr>
                <w:rFonts w:ascii="仿宋" w:hAnsi="仿宋" w:eastAsia="仿宋" w:cs="仿宋"/>
                <w:spacing w:val="-10"/>
                <w:sz w:val="20"/>
                <w:szCs w:val="20"/>
              </w:rPr>
              <w:t>第二十一条</w:t>
            </w:r>
            <w:r>
              <w:rPr>
                <w:rFonts w:ascii="仿宋" w:hAnsi="仿宋" w:eastAsia="仿宋" w:cs="仿宋"/>
                <w:sz w:val="20"/>
                <w:szCs w:val="20"/>
              </w:rPr>
              <w:t xml:space="preserve"> 和《营业性演出管理条例实</w:t>
            </w:r>
            <w:r>
              <w:rPr>
                <w:rFonts w:ascii="仿宋" w:hAnsi="仿宋" w:eastAsia="仿宋" w:cs="仿宋"/>
                <w:spacing w:val="7"/>
                <w:sz w:val="20"/>
                <w:szCs w:val="20"/>
              </w:rPr>
              <w:t xml:space="preserve"> </w:t>
            </w:r>
            <w:r>
              <w:rPr>
                <w:rFonts w:ascii="仿宋" w:hAnsi="仿宋" w:eastAsia="仿宋" w:cs="仿宋"/>
                <w:spacing w:val="-10"/>
                <w:sz w:val="20"/>
                <w:szCs w:val="20"/>
              </w:rPr>
              <w:t>施细则》</w:t>
            </w:r>
            <w:r>
              <w:rPr>
                <w:rFonts w:ascii="仿宋" w:hAnsi="仿宋" w:eastAsia="仿宋" w:cs="仿宋"/>
                <w:spacing w:val="26"/>
                <w:sz w:val="20"/>
                <w:szCs w:val="20"/>
              </w:rPr>
              <w:t xml:space="preserve"> </w:t>
            </w:r>
            <w:r>
              <w:rPr>
                <w:rFonts w:ascii="仿宋" w:hAnsi="仿宋" w:eastAsia="仿宋" w:cs="仿宋"/>
                <w:spacing w:val="-10"/>
                <w:sz w:val="20"/>
                <w:szCs w:val="20"/>
              </w:rPr>
              <w:t>第十九条的规定提</w:t>
            </w:r>
            <w:r>
              <w:rPr>
                <w:rFonts w:ascii="仿宋" w:hAnsi="仿宋" w:eastAsia="仿宋" w:cs="仿宋"/>
                <w:sz w:val="20"/>
                <w:szCs w:val="20"/>
              </w:rPr>
              <w:t xml:space="preserve"> </w:t>
            </w:r>
            <w:r>
              <w:rPr>
                <w:rFonts w:ascii="仿宋" w:hAnsi="仿宋" w:eastAsia="仿宋" w:cs="仿宋"/>
                <w:spacing w:val="-12"/>
                <w:sz w:val="20"/>
                <w:szCs w:val="20"/>
              </w:rPr>
              <w:t>交有关文件；</w:t>
            </w:r>
            <w:r>
              <w:rPr>
                <w:rFonts w:ascii="仿宋" w:hAnsi="仿宋" w:eastAsia="仿宋" w:cs="仿宋"/>
                <w:spacing w:val="52"/>
                <w:sz w:val="20"/>
                <w:szCs w:val="20"/>
              </w:rPr>
              <w:t xml:space="preserve"> </w:t>
            </w:r>
            <w:r>
              <w:rPr>
                <w:rFonts w:ascii="仿宋" w:hAnsi="仿宋" w:eastAsia="仿宋" w:cs="仿宋"/>
                <w:spacing w:val="-12"/>
                <w:sz w:val="20"/>
                <w:szCs w:val="20"/>
              </w:rPr>
              <w:t>不符合规定条</w:t>
            </w:r>
            <w:r>
              <w:rPr>
                <w:rFonts w:ascii="仿宋" w:hAnsi="仿宋" w:eastAsia="仿宋" w:cs="仿宋"/>
                <w:sz w:val="20"/>
                <w:szCs w:val="20"/>
              </w:rPr>
              <w:t xml:space="preserve"> 件的，演出活动不得举行。</w:t>
            </w:r>
          </w:p>
        </w:tc>
        <w:tc>
          <w:tcPr>
            <w:tcW w:w="993" w:type="dxa"/>
            <w:vMerge w:val="restart"/>
            <w:tcBorders>
              <w:bottom w:val="nil"/>
            </w:tcBorders>
            <w:vAlign w:val="top"/>
          </w:tcPr>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60" w:lineRule="auto"/>
              <w:rPr>
                <w:rFonts w:ascii="宋体"/>
                <w:sz w:val="21"/>
              </w:rPr>
            </w:pPr>
          </w:p>
          <w:p>
            <w:pPr>
              <w:spacing w:line="260" w:lineRule="auto"/>
              <w:rPr>
                <w:rFonts w:ascii="宋体"/>
                <w:sz w:val="21"/>
              </w:rPr>
            </w:pPr>
          </w:p>
          <w:p>
            <w:pPr>
              <w:spacing w:before="65" w:line="188" w:lineRule="auto"/>
              <w:ind w:firstLine="106"/>
              <w:rPr>
                <w:rFonts w:ascii="仿宋" w:hAnsi="仿宋" w:eastAsia="仿宋" w:cs="仿宋"/>
                <w:sz w:val="20"/>
                <w:szCs w:val="20"/>
              </w:rPr>
            </w:pPr>
            <w:r>
              <w:rPr>
                <w:rFonts w:ascii="仿宋" w:hAnsi="仿宋" w:eastAsia="仿宋" w:cs="仿宋"/>
                <w:spacing w:val="-3"/>
                <w:sz w:val="20"/>
                <w:szCs w:val="20"/>
              </w:rPr>
              <w:t>其他职权</w:t>
            </w:r>
          </w:p>
        </w:tc>
        <w:tc>
          <w:tcPr>
            <w:tcW w:w="992" w:type="dxa"/>
            <w:vAlign w:val="top"/>
          </w:tcPr>
          <w:p>
            <w:pPr>
              <w:spacing w:line="291" w:lineRule="auto"/>
              <w:rPr>
                <w:rFonts w:ascii="宋体"/>
                <w:sz w:val="21"/>
              </w:rPr>
            </w:pPr>
          </w:p>
          <w:p>
            <w:pPr>
              <w:spacing w:before="65" w:line="188" w:lineRule="auto"/>
              <w:ind w:firstLine="316"/>
              <w:rPr>
                <w:rFonts w:ascii="仿宋" w:hAnsi="仿宋" w:eastAsia="仿宋" w:cs="仿宋"/>
                <w:sz w:val="20"/>
                <w:szCs w:val="20"/>
              </w:rPr>
            </w:pPr>
            <w:r>
              <w:rPr>
                <w:rFonts w:ascii="仿宋" w:hAnsi="仿宋" w:eastAsia="仿宋" w:cs="仿宋"/>
                <w:spacing w:val="-11"/>
                <w:sz w:val="20"/>
                <w:szCs w:val="20"/>
              </w:rPr>
              <w:t>受理</w:t>
            </w:r>
          </w:p>
        </w:tc>
        <w:tc>
          <w:tcPr>
            <w:tcW w:w="2867" w:type="dxa"/>
            <w:gridSpan w:val="2"/>
            <w:vAlign w:val="top"/>
          </w:tcPr>
          <w:p>
            <w:pPr>
              <w:spacing w:before="36" w:line="221" w:lineRule="auto"/>
              <w:ind w:left="46" w:right="13" w:firstLine="9"/>
              <w:rPr>
                <w:rFonts w:ascii="仿宋" w:hAnsi="仿宋" w:eastAsia="仿宋" w:cs="仿宋"/>
                <w:sz w:val="19"/>
                <w:szCs w:val="19"/>
              </w:rPr>
            </w:pPr>
            <w:r>
              <w:rPr>
                <w:rFonts w:ascii="仿宋" w:hAnsi="仿宋" w:eastAsia="仿宋" w:cs="仿宋"/>
                <w:spacing w:val="11"/>
                <w:sz w:val="19"/>
                <w:szCs w:val="19"/>
              </w:rPr>
              <w:t>受理责任：</w:t>
            </w:r>
            <w:r>
              <w:rPr>
                <w:rFonts w:ascii="仿宋" w:hAnsi="仿宋" w:eastAsia="仿宋" w:cs="仿宋"/>
                <w:spacing w:val="74"/>
                <w:sz w:val="19"/>
                <w:szCs w:val="19"/>
              </w:rPr>
              <w:t xml:space="preserve"> </w:t>
            </w:r>
            <w:r>
              <w:rPr>
                <w:rFonts w:ascii="仿宋" w:hAnsi="仿宋" w:eastAsia="仿宋" w:cs="仿宋"/>
                <w:spacing w:val="11"/>
                <w:sz w:val="19"/>
                <w:szCs w:val="19"/>
              </w:rPr>
              <w:t>公示依法应当提交</w:t>
            </w:r>
            <w:r>
              <w:rPr>
                <w:rFonts w:ascii="仿宋" w:hAnsi="仿宋" w:eastAsia="仿宋" w:cs="仿宋"/>
                <w:sz w:val="19"/>
                <w:szCs w:val="19"/>
              </w:rPr>
              <w:t xml:space="preserve"> </w:t>
            </w:r>
            <w:r>
              <w:rPr>
                <w:rFonts w:ascii="仿宋" w:hAnsi="仿宋" w:eastAsia="仿宋" w:cs="仿宋"/>
                <w:spacing w:val="-3"/>
                <w:sz w:val="19"/>
                <w:szCs w:val="19"/>
              </w:rPr>
              <w:t>的</w:t>
            </w:r>
            <w:r>
              <w:rPr>
                <w:rFonts w:ascii="仿宋" w:hAnsi="仿宋" w:eastAsia="仿宋" w:cs="仿宋"/>
                <w:spacing w:val="-37"/>
                <w:sz w:val="19"/>
                <w:szCs w:val="19"/>
              </w:rPr>
              <w:t xml:space="preserve"> </w:t>
            </w:r>
            <w:r>
              <w:rPr>
                <w:rFonts w:ascii="仿宋" w:hAnsi="仿宋" w:eastAsia="仿宋" w:cs="仿宋"/>
                <w:spacing w:val="-3"/>
                <w:sz w:val="19"/>
                <w:szCs w:val="19"/>
              </w:rPr>
              <w:t>材</w:t>
            </w:r>
            <w:r>
              <w:rPr>
                <w:rFonts w:ascii="仿宋" w:hAnsi="仿宋" w:eastAsia="仿宋" w:cs="仿宋"/>
                <w:spacing w:val="-45"/>
                <w:sz w:val="19"/>
                <w:szCs w:val="19"/>
              </w:rPr>
              <w:t xml:space="preserve"> </w:t>
            </w:r>
            <w:r>
              <w:rPr>
                <w:rFonts w:ascii="仿宋" w:hAnsi="仿宋" w:eastAsia="仿宋" w:cs="仿宋"/>
                <w:spacing w:val="-3"/>
                <w:sz w:val="19"/>
                <w:szCs w:val="19"/>
              </w:rPr>
              <w:t>料</w:t>
            </w:r>
            <w:r>
              <w:rPr>
                <w:rFonts w:ascii="仿宋" w:hAnsi="仿宋" w:eastAsia="仿宋" w:cs="仿宋"/>
                <w:spacing w:val="-31"/>
                <w:sz w:val="19"/>
                <w:szCs w:val="19"/>
              </w:rPr>
              <w:t xml:space="preserve"> </w:t>
            </w:r>
            <w:r>
              <w:rPr>
                <w:rFonts w:ascii="仿宋" w:hAnsi="仿宋" w:eastAsia="仿宋" w:cs="仿宋"/>
                <w:spacing w:val="-3"/>
                <w:sz w:val="19"/>
                <w:szCs w:val="19"/>
              </w:rPr>
              <w:t>；</w:t>
            </w:r>
            <w:r>
              <w:rPr>
                <w:rFonts w:ascii="仿宋" w:hAnsi="仿宋" w:eastAsia="仿宋" w:cs="仿宋"/>
                <w:spacing w:val="-33"/>
                <w:sz w:val="19"/>
                <w:szCs w:val="19"/>
              </w:rPr>
              <w:t xml:space="preserve"> </w:t>
            </w:r>
            <w:r>
              <w:rPr>
                <w:rFonts w:ascii="仿宋" w:hAnsi="仿宋" w:eastAsia="仿宋" w:cs="仿宋"/>
                <w:spacing w:val="-3"/>
                <w:sz w:val="19"/>
                <w:szCs w:val="19"/>
              </w:rPr>
              <w:t>一</w:t>
            </w:r>
            <w:r>
              <w:rPr>
                <w:rFonts w:ascii="仿宋" w:hAnsi="仿宋" w:eastAsia="仿宋" w:cs="仿宋"/>
                <w:spacing w:val="-44"/>
                <w:sz w:val="19"/>
                <w:szCs w:val="19"/>
              </w:rPr>
              <w:t xml:space="preserve"> </w:t>
            </w:r>
            <w:r>
              <w:rPr>
                <w:rFonts w:ascii="仿宋" w:hAnsi="仿宋" w:eastAsia="仿宋" w:cs="仿宋"/>
                <w:spacing w:val="-3"/>
                <w:sz w:val="19"/>
                <w:szCs w:val="19"/>
              </w:rPr>
              <w:t>次</w:t>
            </w:r>
            <w:r>
              <w:rPr>
                <w:rFonts w:ascii="仿宋" w:hAnsi="仿宋" w:eastAsia="仿宋" w:cs="仿宋"/>
                <w:spacing w:val="-41"/>
                <w:sz w:val="19"/>
                <w:szCs w:val="19"/>
              </w:rPr>
              <w:t xml:space="preserve"> </w:t>
            </w:r>
            <w:r>
              <w:rPr>
                <w:rFonts w:ascii="仿宋" w:hAnsi="仿宋" w:eastAsia="仿宋" w:cs="仿宋"/>
                <w:spacing w:val="-3"/>
                <w:sz w:val="19"/>
                <w:szCs w:val="19"/>
              </w:rPr>
              <w:t>性</w:t>
            </w:r>
            <w:r>
              <w:rPr>
                <w:rFonts w:ascii="仿宋" w:hAnsi="仿宋" w:eastAsia="仿宋" w:cs="仿宋"/>
                <w:spacing w:val="-44"/>
                <w:sz w:val="19"/>
                <w:szCs w:val="19"/>
              </w:rPr>
              <w:t xml:space="preserve"> </w:t>
            </w:r>
            <w:r>
              <w:rPr>
                <w:rFonts w:ascii="仿宋" w:hAnsi="仿宋" w:eastAsia="仿宋" w:cs="仿宋"/>
                <w:spacing w:val="-3"/>
                <w:sz w:val="19"/>
                <w:szCs w:val="19"/>
              </w:rPr>
              <w:t>告</w:t>
            </w:r>
            <w:r>
              <w:rPr>
                <w:rFonts w:ascii="仿宋" w:hAnsi="仿宋" w:eastAsia="仿宋" w:cs="仿宋"/>
                <w:spacing w:val="-42"/>
                <w:sz w:val="19"/>
                <w:szCs w:val="19"/>
              </w:rPr>
              <w:t xml:space="preserve"> </w:t>
            </w:r>
            <w:r>
              <w:rPr>
                <w:rFonts w:ascii="仿宋" w:hAnsi="仿宋" w:eastAsia="仿宋" w:cs="仿宋"/>
                <w:spacing w:val="-3"/>
                <w:sz w:val="19"/>
                <w:szCs w:val="19"/>
              </w:rPr>
              <w:t>知补</w:t>
            </w:r>
            <w:r>
              <w:rPr>
                <w:rFonts w:ascii="仿宋" w:hAnsi="仿宋" w:eastAsia="仿宋" w:cs="仿宋"/>
                <w:spacing w:val="-42"/>
                <w:sz w:val="19"/>
                <w:szCs w:val="19"/>
              </w:rPr>
              <w:t xml:space="preserve"> </w:t>
            </w:r>
            <w:r>
              <w:rPr>
                <w:rFonts w:ascii="仿宋" w:hAnsi="仿宋" w:eastAsia="仿宋" w:cs="仿宋"/>
                <w:spacing w:val="-3"/>
                <w:sz w:val="19"/>
                <w:szCs w:val="19"/>
              </w:rPr>
              <w:t>正</w:t>
            </w:r>
            <w:r>
              <w:rPr>
                <w:rFonts w:ascii="仿宋" w:hAnsi="仿宋" w:eastAsia="仿宋" w:cs="仿宋"/>
                <w:spacing w:val="-44"/>
                <w:sz w:val="19"/>
                <w:szCs w:val="19"/>
              </w:rPr>
              <w:t xml:space="preserve"> </w:t>
            </w:r>
            <w:r>
              <w:rPr>
                <w:rFonts w:ascii="仿宋" w:hAnsi="仿宋" w:eastAsia="仿宋" w:cs="仿宋"/>
                <w:spacing w:val="-3"/>
                <w:sz w:val="19"/>
                <w:szCs w:val="19"/>
              </w:rPr>
              <w:t>材</w:t>
            </w:r>
            <w:r>
              <w:rPr>
                <w:rFonts w:ascii="仿宋" w:hAnsi="仿宋" w:eastAsia="仿宋" w:cs="仿宋"/>
                <w:sz w:val="19"/>
                <w:szCs w:val="19"/>
              </w:rPr>
              <w:t xml:space="preserve"> </w:t>
            </w:r>
            <w:r>
              <w:rPr>
                <w:rFonts w:ascii="仿宋" w:hAnsi="仿宋" w:eastAsia="仿宋" w:cs="仿宋"/>
                <w:spacing w:val="11"/>
                <w:sz w:val="19"/>
                <w:szCs w:val="19"/>
              </w:rPr>
              <w:t>料；</w:t>
            </w:r>
            <w:r>
              <w:rPr>
                <w:rFonts w:ascii="仿宋" w:hAnsi="仿宋" w:eastAsia="仿宋" w:cs="仿宋"/>
                <w:spacing w:val="82"/>
                <w:sz w:val="19"/>
                <w:szCs w:val="19"/>
              </w:rPr>
              <w:t xml:space="preserve"> </w:t>
            </w:r>
            <w:r>
              <w:rPr>
                <w:rFonts w:ascii="仿宋" w:hAnsi="仿宋" w:eastAsia="仿宋" w:cs="仿宋"/>
                <w:spacing w:val="11"/>
                <w:sz w:val="19"/>
                <w:szCs w:val="19"/>
              </w:rPr>
              <w:t>依法受理或不予受理（不</w:t>
            </w:r>
            <w:r>
              <w:rPr>
                <w:rFonts w:ascii="仿宋" w:hAnsi="仿宋" w:eastAsia="仿宋" w:cs="仿宋"/>
                <w:sz w:val="19"/>
                <w:szCs w:val="19"/>
              </w:rPr>
              <w:t xml:space="preserve"> </w:t>
            </w:r>
            <w:r>
              <w:rPr>
                <w:rFonts w:ascii="仿宋" w:hAnsi="仿宋" w:eastAsia="仿宋" w:cs="仿宋"/>
                <w:spacing w:val="-1"/>
                <w:sz w:val="19"/>
                <w:szCs w:val="19"/>
              </w:rPr>
              <w:t>予受理应当告知理由）</w:t>
            </w:r>
            <w:r>
              <w:rPr>
                <w:rFonts w:ascii="仿宋" w:hAnsi="仿宋" w:eastAsia="仿宋" w:cs="仿宋"/>
                <w:spacing w:val="23"/>
                <w:sz w:val="19"/>
                <w:szCs w:val="19"/>
              </w:rPr>
              <w:t xml:space="preserve"> </w:t>
            </w:r>
            <w:r>
              <w:rPr>
                <w:rFonts w:ascii="仿宋" w:hAnsi="仿宋" w:eastAsia="仿宋" w:cs="仿宋"/>
                <w:spacing w:val="-1"/>
                <w:sz w:val="19"/>
                <w:szCs w:val="19"/>
              </w:rPr>
              <w:t>。</w:t>
            </w:r>
          </w:p>
        </w:tc>
        <w:tc>
          <w:tcPr>
            <w:tcW w:w="966" w:type="dxa"/>
            <w:vMerge w:val="restart"/>
            <w:tcBorders>
              <w:bottom w:val="nil"/>
            </w:tcBorders>
            <w:vAlign w:val="top"/>
          </w:tcPr>
          <w:p>
            <w:pPr>
              <w:spacing w:line="275" w:lineRule="auto"/>
              <w:rPr>
                <w:rFonts w:ascii="宋体"/>
                <w:sz w:val="21"/>
              </w:rPr>
            </w:pPr>
          </w:p>
          <w:p>
            <w:pPr>
              <w:spacing w:line="275" w:lineRule="auto"/>
              <w:rPr>
                <w:rFonts w:ascii="宋体"/>
                <w:sz w:val="21"/>
              </w:rPr>
            </w:pPr>
          </w:p>
          <w:p>
            <w:pPr>
              <w:spacing w:line="275" w:lineRule="auto"/>
              <w:rPr>
                <w:rFonts w:ascii="宋体"/>
                <w:sz w:val="21"/>
              </w:rPr>
            </w:pPr>
          </w:p>
          <w:p>
            <w:pPr>
              <w:spacing w:line="275" w:lineRule="auto"/>
              <w:rPr>
                <w:rFonts w:ascii="宋体"/>
                <w:sz w:val="21"/>
              </w:rPr>
            </w:pPr>
          </w:p>
          <w:p>
            <w:pPr>
              <w:spacing w:line="276" w:lineRule="auto"/>
              <w:rPr>
                <w:rFonts w:ascii="宋体"/>
                <w:sz w:val="21"/>
              </w:rPr>
            </w:pPr>
          </w:p>
          <w:p>
            <w:pPr>
              <w:spacing w:before="52" w:line="189" w:lineRule="auto"/>
              <w:ind w:firstLine="95"/>
              <w:rPr>
                <w:rFonts w:ascii="仿宋" w:hAnsi="仿宋" w:eastAsia="仿宋" w:cs="仿宋"/>
                <w:sz w:val="16"/>
                <w:szCs w:val="16"/>
              </w:rPr>
            </w:pPr>
            <w:r>
              <w:rPr>
                <w:rFonts w:ascii="仿宋" w:hAnsi="仿宋" w:eastAsia="仿宋" w:cs="仿宋"/>
                <w:spacing w:val="-1"/>
                <w:sz w:val="16"/>
                <w:szCs w:val="16"/>
              </w:rPr>
              <w:t>市场管理股</w:t>
            </w:r>
          </w:p>
        </w:tc>
        <w:tc>
          <w:tcPr>
            <w:tcW w:w="992" w:type="dxa"/>
            <w:vMerge w:val="restart"/>
            <w:tcBorders>
              <w:bottom w:val="nil"/>
            </w:tcBorders>
            <w:vAlign w:val="top"/>
          </w:tcPr>
          <w:p>
            <w:pPr>
              <w:spacing w:line="282" w:lineRule="auto"/>
              <w:rPr>
                <w:rFonts w:ascii="宋体"/>
                <w:sz w:val="21"/>
              </w:rPr>
            </w:pPr>
          </w:p>
          <w:p>
            <w:pPr>
              <w:spacing w:line="283" w:lineRule="auto"/>
              <w:rPr>
                <w:rFonts w:ascii="宋体"/>
                <w:sz w:val="21"/>
              </w:rPr>
            </w:pPr>
          </w:p>
          <w:p>
            <w:pPr>
              <w:spacing w:line="283" w:lineRule="auto"/>
              <w:rPr>
                <w:rFonts w:ascii="宋体"/>
                <w:sz w:val="21"/>
              </w:rPr>
            </w:pPr>
          </w:p>
          <w:p>
            <w:pPr>
              <w:spacing w:before="65" w:line="180" w:lineRule="auto"/>
              <w:ind w:firstLine="475"/>
              <w:rPr>
                <w:rFonts w:ascii="仿宋" w:hAnsi="仿宋" w:eastAsia="仿宋" w:cs="仿宋"/>
                <w:sz w:val="20"/>
                <w:szCs w:val="20"/>
              </w:rPr>
            </w:pPr>
            <w:r>
              <w:rPr>
                <w:rFonts w:ascii="仿宋" w:hAnsi="仿宋" w:eastAsia="仿宋" w:cs="仿宋"/>
                <w:sz w:val="20"/>
                <w:szCs w:val="20"/>
              </w:rPr>
              <w:t>1</w:t>
            </w:r>
          </w:p>
        </w:tc>
        <w:tc>
          <w:tcPr>
            <w:tcW w:w="662" w:type="dxa"/>
            <w:vMerge w:val="restart"/>
            <w:tcBorders>
              <w:bottom w:val="nil"/>
            </w:tcBorders>
            <w:vAlign w:val="top"/>
          </w:tcPr>
          <w:p>
            <w:pPr>
              <w:spacing w:line="275" w:lineRule="auto"/>
              <w:rPr>
                <w:rFonts w:ascii="宋体"/>
                <w:sz w:val="21"/>
              </w:rPr>
            </w:pPr>
          </w:p>
          <w:p>
            <w:pPr>
              <w:spacing w:line="275" w:lineRule="auto"/>
              <w:rPr>
                <w:rFonts w:ascii="宋体"/>
                <w:sz w:val="21"/>
              </w:rPr>
            </w:pPr>
          </w:p>
          <w:p>
            <w:pPr>
              <w:spacing w:line="276" w:lineRule="auto"/>
              <w:rPr>
                <w:rFonts w:ascii="宋体"/>
                <w:sz w:val="21"/>
              </w:rPr>
            </w:pPr>
          </w:p>
          <w:p>
            <w:pPr>
              <w:spacing w:line="276" w:lineRule="auto"/>
              <w:rPr>
                <w:rFonts w:ascii="宋体"/>
                <w:sz w:val="21"/>
              </w:rPr>
            </w:pPr>
          </w:p>
          <w:p>
            <w:pPr>
              <w:spacing w:line="276" w:lineRule="auto"/>
              <w:rPr>
                <w:rFonts w:ascii="宋体"/>
                <w:sz w:val="21"/>
              </w:rPr>
            </w:pPr>
          </w:p>
          <w:p>
            <w:pPr>
              <w:spacing w:before="65" w:line="180" w:lineRule="auto"/>
              <w:ind w:firstLine="300"/>
              <w:rPr>
                <w:rFonts w:ascii="仿宋" w:hAnsi="仿宋" w:eastAsia="仿宋" w:cs="仿宋"/>
                <w:sz w:val="20"/>
                <w:szCs w:val="20"/>
              </w:rPr>
            </w:pPr>
            <w:r>
              <w:rPr>
                <w:rFonts w:ascii="仿宋" w:hAnsi="仿宋" w:eastAsia="仿宋" w:cs="仿宋"/>
                <w:sz w:val="20"/>
                <w:szCs w:val="20"/>
              </w:rPr>
              <w:t>3</w:t>
            </w:r>
          </w:p>
        </w:tc>
        <w:tc>
          <w:tcPr>
            <w:tcW w:w="1072" w:type="dxa"/>
            <w:vMerge w:val="restart"/>
            <w:tcBorders>
              <w:bottom w:val="nil"/>
            </w:tcBorders>
            <w:vAlign w:val="top"/>
          </w:tcPr>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60" w:lineRule="auto"/>
              <w:rPr>
                <w:rFonts w:ascii="宋体"/>
                <w:sz w:val="21"/>
              </w:rPr>
            </w:pPr>
          </w:p>
          <w:p>
            <w:pPr>
              <w:spacing w:line="260"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9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97" w:lineRule="auto"/>
              <w:rPr>
                <w:rFonts w:ascii="宋体"/>
                <w:sz w:val="21"/>
              </w:rPr>
            </w:pPr>
          </w:p>
          <w:p>
            <w:pPr>
              <w:spacing w:before="65" w:line="188" w:lineRule="auto"/>
              <w:ind w:firstLine="322"/>
              <w:rPr>
                <w:rFonts w:ascii="仿宋" w:hAnsi="仿宋" w:eastAsia="仿宋" w:cs="仿宋"/>
                <w:sz w:val="20"/>
                <w:szCs w:val="20"/>
              </w:rPr>
            </w:pPr>
            <w:r>
              <w:rPr>
                <w:rFonts w:ascii="仿宋" w:hAnsi="仿宋" w:eastAsia="仿宋" w:cs="仿宋"/>
                <w:spacing w:val="-14"/>
                <w:sz w:val="20"/>
                <w:szCs w:val="20"/>
              </w:rPr>
              <w:t>审查</w:t>
            </w:r>
          </w:p>
        </w:tc>
        <w:tc>
          <w:tcPr>
            <w:tcW w:w="2867" w:type="dxa"/>
            <w:gridSpan w:val="2"/>
            <w:vAlign w:val="top"/>
          </w:tcPr>
          <w:p>
            <w:pPr>
              <w:spacing w:before="38" w:line="224" w:lineRule="auto"/>
              <w:ind w:left="46" w:right="13" w:firstLine="16"/>
              <w:rPr>
                <w:rFonts w:ascii="仿宋" w:hAnsi="仿宋" w:eastAsia="仿宋" w:cs="仿宋"/>
                <w:sz w:val="19"/>
                <w:szCs w:val="19"/>
              </w:rPr>
            </w:pPr>
            <w:r>
              <w:rPr>
                <w:rFonts w:ascii="仿宋" w:hAnsi="仿宋" w:eastAsia="仿宋" w:cs="仿宋"/>
                <w:spacing w:val="7"/>
                <w:sz w:val="19"/>
                <w:szCs w:val="19"/>
              </w:rPr>
              <w:t>审查责任：</w:t>
            </w:r>
            <w:r>
              <w:rPr>
                <w:rFonts w:ascii="仿宋" w:hAnsi="仿宋" w:eastAsia="仿宋" w:cs="仿宋"/>
                <w:spacing w:val="72"/>
                <w:sz w:val="19"/>
                <w:szCs w:val="19"/>
              </w:rPr>
              <w:t xml:space="preserve"> </w:t>
            </w:r>
            <w:r>
              <w:rPr>
                <w:rFonts w:ascii="仿宋" w:hAnsi="仿宋" w:eastAsia="仿宋" w:cs="仿宋"/>
                <w:spacing w:val="7"/>
                <w:sz w:val="19"/>
                <w:szCs w:val="19"/>
              </w:rPr>
              <w:t>对申请材料进行</w:t>
            </w:r>
            <w:r>
              <w:rPr>
                <w:rFonts w:ascii="仿宋" w:hAnsi="仿宋" w:eastAsia="仿宋" w:cs="仿宋"/>
                <w:spacing w:val="-47"/>
                <w:sz w:val="19"/>
                <w:szCs w:val="19"/>
              </w:rPr>
              <w:t xml:space="preserve"> </w:t>
            </w:r>
            <w:r>
              <w:rPr>
                <w:rFonts w:ascii="仿宋" w:hAnsi="仿宋" w:eastAsia="仿宋" w:cs="仿宋"/>
                <w:spacing w:val="7"/>
                <w:sz w:val="19"/>
                <w:szCs w:val="19"/>
              </w:rPr>
              <w:t>审</w:t>
            </w:r>
            <w:r>
              <w:rPr>
                <w:rFonts w:ascii="仿宋" w:hAnsi="仿宋" w:eastAsia="仿宋" w:cs="仿宋"/>
                <w:sz w:val="19"/>
                <w:szCs w:val="19"/>
              </w:rPr>
              <w:t xml:space="preserve"> </w:t>
            </w:r>
            <w:r>
              <w:rPr>
                <w:rFonts w:ascii="仿宋" w:hAnsi="仿宋" w:eastAsia="仿宋" w:cs="仿宋"/>
                <w:spacing w:val="2"/>
                <w:sz w:val="19"/>
                <w:szCs w:val="19"/>
              </w:rPr>
              <w:t>核；</w:t>
            </w:r>
            <w:r>
              <w:rPr>
                <w:rFonts w:ascii="仿宋" w:hAnsi="仿宋" w:eastAsia="仿宋" w:cs="仿宋"/>
                <w:spacing w:val="76"/>
                <w:sz w:val="19"/>
                <w:szCs w:val="19"/>
              </w:rPr>
              <w:t xml:space="preserve"> </w:t>
            </w:r>
            <w:r>
              <w:rPr>
                <w:rFonts w:ascii="仿宋" w:hAnsi="仿宋" w:eastAsia="仿宋" w:cs="仿宋"/>
                <w:spacing w:val="2"/>
                <w:sz w:val="19"/>
                <w:szCs w:val="19"/>
              </w:rPr>
              <w:t>核验经营场所证明</w:t>
            </w:r>
            <w:r>
              <w:rPr>
                <w:rFonts w:ascii="仿宋" w:hAnsi="仿宋" w:eastAsia="仿宋" w:cs="仿宋"/>
                <w:spacing w:val="-48"/>
                <w:sz w:val="19"/>
                <w:szCs w:val="19"/>
              </w:rPr>
              <w:t xml:space="preserve"> </w:t>
            </w:r>
            <w:r>
              <w:rPr>
                <w:rFonts w:ascii="仿宋" w:hAnsi="仿宋" w:eastAsia="仿宋" w:cs="仿宋"/>
                <w:spacing w:val="2"/>
                <w:sz w:val="19"/>
                <w:szCs w:val="19"/>
              </w:rPr>
              <w:t>，</w:t>
            </w:r>
            <w:r>
              <w:rPr>
                <w:rFonts w:ascii="仿宋" w:hAnsi="仿宋" w:eastAsia="仿宋" w:cs="仿宋"/>
                <w:spacing w:val="-56"/>
                <w:sz w:val="19"/>
                <w:szCs w:val="19"/>
              </w:rPr>
              <w:t xml:space="preserve"> </w:t>
            </w:r>
            <w:r>
              <w:rPr>
                <w:rFonts w:ascii="仿宋" w:hAnsi="仿宋" w:eastAsia="仿宋" w:cs="仿宋"/>
                <w:spacing w:val="2"/>
                <w:sz w:val="19"/>
                <w:szCs w:val="19"/>
              </w:rPr>
              <w:t>依</w:t>
            </w:r>
            <w:r>
              <w:rPr>
                <w:rFonts w:ascii="仿宋" w:hAnsi="仿宋" w:eastAsia="仿宋" w:cs="仿宋"/>
                <w:spacing w:val="-56"/>
                <w:sz w:val="19"/>
                <w:szCs w:val="19"/>
              </w:rPr>
              <w:t xml:space="preserve"> </w:t>
            </w:r>
            <w:r>
              <w:rPr>
                <w:rFonts w:ascii="仿宋" w:hAnsi="仿宋" w:eastAsia="仿宋" w:cs="仿宋"/>
                <w:spacing w:val="2"/>
                <w:sz w:val="19"/>
                <w:szCs w:val="19"/>
              </w:rPr>
              <w:t>法</w:t>
            </w:r>
            <w:r>
              <w:rPr>
                <w:rFonts w:ascii="仿宋" w:hAnsi="仿宋" w:eastAsia="仿宋" w:cs="仿宋"/>
                <w:sz w:val="19"/>
                <w:szCs w:val="19"/>
              </w:rPr>
              <w:t xml:space="preserve"> </w:t>
            </w:r>
            <w:r>
              <w:rPr>
                <w:rFonts w:ascii="仿宋" w:hAnsi="仿宋" w:eastAsia="仿宋" w:cs="仿宋"/>
                <w:spacing w:val="7"/>
                <w:sz w:val="19"/>
                <w:szCs w:val="19"/>
              </w:rPr>
              <w:t>取得的消防批准文件；</w:t>
            </w:r>
            <w:r>
              <w:rPr>
                <w:rFonts w:ascii="仿宋" w:hAnsi="仿宋" w:eastAsia="仿宋" w:cs="仿宋"/>
                <w:spacing w:val="84"/>
                <w:sz w:val="19"/>
                <w:szCs w:val="19"/>
              </w:rPr>
              <w:t xml:space="preserve"> </w:t>
            </w:r>
            <w:r>
              <w:rPr>
                <w:rFonts w:ascii="仿宋" w:hAnsi="仿宋" w:eastAsia="仿宋" w:cs="仿宋"/>
                <w:spacing w:val="7"/>
                <w:sz w:val="19"/>
                <w:szCs w:val="19"/>
              </w:rPr>
              <w:t>提</w:t>
            </w:r>
            <w:r>
              <w:rPr>
                <w:rFonts w:ascii="仿宋" w:hAnsi="仿宋" w:eastAsia="仿宋" w:cs="仿宋"/>
                <w:spacing w:val="-43"/>
                <w:sz w:val="19"/>
                <w:szCs w:val="19"/>
              </w:rPr>
              <w:t xml:space="preserve"> </w:t>
            </w:r>
            <w:r>
              <w:rPr>
                <w:rFonts w:ascii="仿宋" w:hAnsi="仿宋" w:eastAsia="仿宋" w:cs="仿宋"/>
                <w:spacing w:val="7"/>
                <w:sz w:val="19"/>
                <w:szCs w:val="19"/>
              </w:rPr>
              <w:t>出初</w:t>
            </w:r>
            <w:r>
              <w:rPr>
                <w:rFonts w:ascii="仿宋" w:hAnsi="仿宋" w:eastAsia="仿宋" w:cs="仿宋"/>
                <w:sz w:val="19"/>
                <w:szCs w:val="19"/>
              </w:rPr>
              <w:t xml:space="preserve"> </w:t>
            </w:r>
            <w:r>
              <w:rPr>
                <w:rFonts w:ascii="仿宋" w:hAnsi="仿宋" w:eastAsia="仿宋" w:cs="仿宋"/>
                <w:spacing w:val="12"/>
                <w:sz w:val="19"/>
                <w:szCs w:val="19"/>
              </w:rPr>
              <w:t>审意见</w:t>
            </w:r>
            <w:r>
              <w:rPr>
                <w:rFonts w:ascii="仿宋" w:hAnsi="仿宋" w:eastAsia="仿宋" w:cs="仿宋"/>
                <w:spacing w:val="-43"/>
                <w:sz w:val="19"/>
                <w:szCs w:val="19"/>
              </w:rPr>
              <w:t xml:space="preserve"> </w:t>
            </w:r>
            <w:r>
              <w:rPr>
                <w:rFonts w:ascii="仿宋" w:hAnsi="仿宋" w:eastAsia="仿宋" w:cs="仿宋"/>
                <w:spacing w:val="12"/>
                <w:sz w:val="19"/>
                <w:szCs w:val="19"/>
              </w:rPr>
              <w:t>，</w:t>
            </w:r>
            <w:r>
              <w:rPr>
                <w:rFonts w:ascii="仿宋" w:hAnsi="仿宋" w:eastAsia="仿宋" w:cs="仿宋"/>
                <w:spacing w:val="-30"/>
                <w:sz w:val="19"/>
                <w:szCs w:val="19"/>
              </w:rPr>
              <w:t xml:space="preserve"> </w:t>
            </w:r>
            <w:r>
              <w:rPr>
                <w:rFonts w:ascii="仿宋" w:hAnsi="仿宋" w:eastAsia="仿宋" w:cs="仿宋"/>
                <w:spacing w:val="12"/>
                <w:sz w:val="19"/>
                <w:szCs w:val="19"/>
              </w:rPr>
              <w:t>申请材料不全的</w:t>
            </w:r>
            <w:r>
              <w:rPr>
                <w:rFonts w:ascii="仿宋" w:hAnsi="仿宋" w:eastAsia="仿宋" w:cs="仿宋"/>
                <w:spacing w:val="-48"/>
                <w:sz w:val="19"/>
                <w:szCs w:val="19"/>
              </w:rPr>
              <w:t xml:space="preserve"> </w:t>
            </w:r>
            <w:r>
              <w:rPr>
                <w:rFonts w:ascii="仿宋" w:hAnsi="仿宋" w:eastAsia="仿宋" w:cs="仿宋"/>
                <w:spacing w:val="12"/>
                <w:sz w:val="19"/>
                <w:szCs w:val="19"/>
              </w:rPr>
              <w:t>，告</w:t>
            </w:r>
            <w:r>
              <w:rPr>
                <w:rFonts w:ascii="仿宋" w:hAnsi="仿宋" w:eastAsia="仿宋" w:cs="仿宋"/>
                <w:sz w:val="19"/>
                <w:szCs w:val="19"/>
              </w:rPr>
              <w:t xml:space="preserve"> </w:t>
            </w:r>
            <w:r>
              <w:rPr>
                <w:rFonts w:ascii="仿宋" w:hAnsi="仿宋" w:eastAsia="仿宋" w:cs="仿宋"/>
                <w:spacing w:val="9"/>
                <w:sz w:val="19"/>
                <w:szCs w:val="19"/>
              </w:rPr>
              <w:t>知需要补正的全部内容。</w:t>
            </w:r>
          </w:p>
        </w:tc>
        <w:tc>
          <w:tcPr>
            <w:tcW w:w="966" w:type="dxa"/>
            <w:vMerge w:val="continue"/>
            <w:tcBorders>
              <w:top w:val="nil"/>
              <w:bottom w:val="nil"/>
            </w:tcBorders>
            <w:vAlign w:val="top"/>
          </w:tcPr>
          <w:p>
            <w:pPr>
              <w:rPr>
                <w:rFonts w:ascii="宋体"/>
                <w:sz w:val="21"/>
              </w:rPr>
            </w:pPr>
          </w:p>
        </w:tc>
        <w:tc>
          <w:tcPr>
            <w:tcW w:w="992" w:type="dxa"/>
            <w:vMerge w:val="continue"/>
            <w:tcBorders>
              <w:top w:val="nil"/>
            </w:tcBorders>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0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276" w:line="188" w:lineRule="auto"/>
              <w:ind w:firstLine="307"/>
              <w:rPr>
                <w:rFonts w:ascii="仿宋" w:hAnsi="仿宋" w:eastAsia="仿宋" w:cs="仿宋"/>
                <w:sz w:val="20"/>
                <w:szCs w:val="20"/>
              </w:rPr>
            </w:pPr>
            <w:r>
              <w:rPr>
                <w:rFonts w:ascii="仿宋" w:hAnsi="仿宋" w:eastAsia="仿宋" w:cs="仿宋"/>
                <w:spacing w:val="-7"/>
                <w:sz w:val="20"/>
                <w:szCs w:val="20"/>
              </w:rPr>
              <w:t>决定</w:t>
            </w:r>
          </w:p>
        </w:tc>
        <w:tc>
          <w:tcPr>
            <w:tcW w:w="2867" w:type="dxa"/>
            <w:gridSpan w:val="2"/>
            <w:vAlign w:val="top"/>
          </w:tcPr>
          <w:p>
            <w:pPr>
              <w:spacing w:before="35" w:line="217" w:lineRule="auto"/>
              <w:ind w:left="47" w:right="13"/>
              <w:rPr>
                <w:rFonts w:ascii="仿宋" w:hAnsi="仿宋" w:eastAsia="仿宋" w:cs="仿宋"/>
                <w:sz w:val="19"/>
                <w:szCs w:val="19"/>
              </w:rPr>
            </w:pPr>
            <w:r>
              <w:rPr>
                <w:rFonts w:ascii="仿宋" w:hAnsi="仿宋" w:eastAsia="仿宋" w:cs="仿宋"/>
                <w:spacing w:val="8"/>
                <w:sz w:val="19"/>
                <w:szCs w:val="19"/>
              </w:rPr>
              <w:t>决定责任：</w:t>
            </w:r>
            <w:r>
              <w:rPr>
                <w:rFonts w:ascii="仿宋" w:hAnsi="仿宋" w:eastAsia="仿宋" w:cs="仿宋"/>
                <w:spacing w:val="82"/>
                <w:sz w:val="19"/>
                <w:szCs w:val="19"/>
              </w:rPr>
              <w:t xml:space="preserve"> </w:t>
            </w:r>
            <w:r>
              <w:rPr>
                <w:rFonts w:ascii="仿宋" w:hAnsi="仿宋" w:eastAsia="仿宋" w:cs="仿宋"/>
                <w:spacing w:val="8"/>
                <w:sz w:val="19"/>
                <w:szCs w:val="19"/>
              </w:rPr>
              <w:t>作出决定（不</w:t>
            </w:r>
            <w:r>
              <w:rPr>
                <w:rFonts w:ascii="仿宋" w:hAnsi="仿宋" w:eastAsia="仿宋" w:cs="仿宋"/>
                <w:spacing w:val="-55"/>
                <w:sz w:val="19"/>
                <w:szCs w:val="19"/>
              </w:rPr>
              <w:t xml:space="preserve"> </w:t>
            </w:r>
            <w:r>
              <w:rPr>
                <w:rFonts w:ascii="仿宋" w:hAnsi="仿宋" w:eastAsia="仿宋" w:cs="仿宋"/>
                <w:spacing w:val="8"/>
                <w:sz w:val="19"/>
                <w:szCs w:val="19"/>
              </w:rPr>
              <w:t>予行</w:t>
            </w:r>
            <w:r>
              <w:rPr>
                <w:rFonts w:ascii="仿宋" w:hAnsi="仿宋" w:eastAsia="仿宋" w:cs="仿宋"/>
                <w:sz w:val="19"/>
                <w:szCs w:val="19"/>
              </w:rPr>
              <w:t xml:space="preserve"> </w:t>
            </w:r>
            <w:r>
              <w:rPr>
                <w:rFonts w:ascii="仿宋" w:hAnsi="仿宋" w:eastAsia="仿宋" w:cs="仿宋"/>
                <w:spacing w:val="19"/>
                <w:w w:val="101"/>
                <w:sz w:val="19"/>
                <w:szCs w:val="19"/>
              </w:rPr>
              <w:t>政许可的应当告知理由</w:t>
            </w:r>
            <w:r>
              <w:rPr>
                <w:rFonts w:ascii="仿宋" w:hAnsi="仿宋" w:eastAsia="仿宋" w:cs="仿宋"/>
                <w:spacing w:val="-33"/>
                <w:sz w:val="19"/>
                <w:szCs w:val="19"/>
              </w:rPr>
              <w:t>）</w:t>
            </w:r>
            <w:r>
              <w:rPr>
                <w:rFonts w:ascii="仿宋" w:hAnsi="仿宋" w:eastAsia="仿宋" w:cs="仿宋"/>
                <w:spacing w:val="60"/>
                <w:sz w:val="19"/>
                <w:szCs w:val="19"/>
              </w:rPr>
              <w:t xml:space="preserve"> </w:t>
            </w:r>
            <w:r>
              <w:rPr>
                <w:rFonts w:ascii="仿宋" w:hAnsi="仿宋" w:eastAsia="仿宋" w:cs="仿宋"/>
                <w:spacing w:val="-33"/>
                <w:sz w:val="19"/>
                <w:szCs w:val="19"/>
              </w:rPr>
              <w:t>；</w:t>
            </w:r>
            <w:r>
              <w:rPr>
                <w:rFonts w:ascii="仿宋" w:hAnsi="仿宋" w:eastAsia="仿宋" w:cs="仿宋"/>
                <w:spacing w:val="19"/>
                <w:w w:val="101"/>
                <w:sz w:val="19"/>
                <w:szCs w:val="19"/>
              </w:rPr>
              <w:t>按</w:t>
            </w:r>
            <w:r>
              <w:rPr>
                <w:rFonts w:ascii="仿宋" w:hAnsi="仿宋" w:eastAsia="仿宋" w:cs="仿宋"/>
                <w:sz w:val="19"/>
                <w:szCs w:val="19"/>
              </w:rPr>
              <w:t xml:space="preserve"> </w:t>
            </w:r>
            <w:r>
              <w:rPr>
                <w:rFonts w:ascii="仿宋" w:hAnsi="仿宋" w:eastAsia="仿宋" w:cs="仿宋"/>
                <w:spacing w:val="-9"/>
                <w:sz w:val="19"/>
                <w:szCs w:val="19"/>
              </w:rPr>
              <w:t>时办结；</w:t>
            </w:r>
            <w:r>
              <w:rPr>
                <w:rFonts w:ascii="仿宋" w:hAnsi="仿宋" w:eastAsia="仿宋" w:cs="仿宋"/>
                <w:spacing w:val="68"/>
                <w:sz w:val="19"/>
                <w:szCs w:val="19"/>
              </w:rPr>
              <w:t xml:space="preserve"> </w:t>
            </w:r>
            <w:r>
              <w:rPr>
                <w:rFonts w:ascii="仿宋" w:hAnsi="仿宋" w:eastAsia="仿宋" w:cs="仿宋"/>
                <w:spacing w:val="-9"/>
                <w:sz w:val="19"/>
                <w:szCs w:val="19"/>
              </w:rPr>
              <w:t>法定告知。</w:t>
            </w:r>
          </w:p>
        </w:tc>
        <w:tc>
          <w:tcPr>
            <w:tcW w:w="966" w:type="dxa"/>
            <w:vMerge w:val="continue"/>
            <w:tcBorders>
              <w:top w:val="nil"/>
              <w:bottom w:val="nil"/>
            </w:tcBorders>
            <w:vAlign w:val="top"/>
          </w:tcPr>
          <w:p>
            <w:pPr>
              <w:rPr>
                <w:rFonts w:ascii="宋体"/>
                <w:sz w:val="21"/>
              </w:rPr>
            </w:pPr>
          </w:p>
        </w:tc>
        <w:tc>
          <w:tcPr>
            <w:tcW w:w="992" w:type="dxa"/>
            <w:vMerge w:val="restart"/>
            <w:tcBorders>
              <w:bottom w:val="nil"/>
            </w:tcBorders>
            <w:vAlign w:val="top"/>
          </w:tcPr>
          <w:p>
            <w:pPr>
              <w:spacing w:line="426" w:lineRule="auto"/>
              <w:rPr>
                <w:rFonts w:ascii="宋体"/>
                <w:sz w:val="21"/>
              </w:rPr>
            </w:pPr>
          </w:p>
          <w:p>
            <w:pPr>
              <w:spacing w:before="65" w:line="180" w:lineRule="auto"/>
              <w:ind w:firstLine="475"/>
              <w:rPr>
                <w:rFonts w:ascii="仿宋" w:hAnsi="仿宋" w:eastAsia="仿宋" w:cs="仿宋"/>
                <w:sz w:val="20"/>
                <w:szCs w:val="20"/>
              </w:rPr>
            </w:pPr>
            <w:r>
              <w:rPr>
                <w:rFonts w:ascii="仿宋" w:hAnsi="仿宋" w:eastAsia="仿宋" w:cs="仿宋"/>
                <w:sz w:val="20"/>
                <w:szCs w:val="20"/>
              </w:rPr>
              <w:t>1</w:t>
            </w: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70"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156" w:line="188" w:lineRule="auto"/>
              <w:ind w:firstLine="312"/>
              <w:rPr>
                <w:rFonts w:ascii="仿宋" w:hAnsi="仿宋" w:eastAsia="仿宋" w:cs="仿宋"/>
                <w:sz w:val="20"/>
                <w:szCs w:val="20"/>
              </w:rPr>
            </w:pPr>
            <w:r>
              <w:rPr>
                <w:rFonts w:ascii="仿宋" w:hAnsi="仿宋" w:eastAsia="仿宋" w:cs="仿宋"/>
                <w:spacing w:val="-9"/>
                <w:sz w:val="20"/>
                <w:szCs w:val="20"/>
              </w:rPr>
              <w:t>送达</w:t>
            </w:r>
          </w:p>
        </w:tc>
        <w:tc>
          <w:tcPr>
            <w:tcW w:w="2867" w:type="dxa"/>
            <w:gridSpan w:val="2"/>
            <w:vAlign w:val="top"/>
          </w:tcPr>
          <w:p>
            <w:pPr>
              <w:spacing w:before="39" w:line="209" w:lineRule="auto"/>
              <w:ind w:left="56" w:right="15" w:hanging="4"/>
              <w:rPr>
                <w:rFonts w:ascii="仿宋" w:hAnsi="仿宋" w:eastAsia="仿宋" w:cs="仿宋"/>
                <w:sz w:val="19"/>
                <w:szCs w:val="19"/>
              </w:rPr>
            </w:pPr>
            <w:r>
              <w:rPr>
                <w:rFonts w:ascii="仿宋" w:hAnsi="仿宋" w:eastAsia="仿宋" w:cs="仿宋"/>
                <w:spacing w:val="-2"/>
                <w:sz w:val="19"/>
                <w:szCs w:val="19"/>
              </w:rPr>
              <w:t>送达责任：</w:t>
            </w:r>
            <w:r>
              <w:rPr>
                <w:rFonts w:ascii="仿宋" w:hAnsi="仿宋" w:eastAsia="仿宋" w:cs="仿宋"/>
                <w:spacing w:val="77"/>
                <w:sz w:val="19"/>
                <w:szCs w:val="19"/>
              </w:rPr>
              <w:t xml:space="preserve"> </w:t>
            </w:r>
            <w:r>
              <w:rPr>
                <w:rFonts w:ascii="仿宋" w:hAnsi="仿宋" w:eastAsia="仿宋" w:cs="仿宋"/>
                <w:spacing w:val="-2"/>
                <w:sz w:val="19"/>
                <w:szCs w:val="19"/>
              </w:rPr>
              <w:t>制发送达文书；</w:t>
            </w:r>
            <w:r>
              <w:rPr>
                <w:rFonts w:ascii="仿宋" w:hAnsi="仿宋" w:eastAsia="仿宋" w:cs="仿宋"/>
                <w:spacing w:val="73"/>
                <w:sz w:val="19"/>
                <w:szCs w:val="19"/>
              </w:rPr>
              <w:t xml:space="preserve"> </w:t>
            </w:r>
            <w:r>
              <w:rPr>
                <w:rFonts w:ascii="仿宋" w:hAnsi="仿宋" w:eastAsia="仿宋" w:cs="仿宋"/>
                <w:spacing w:val="-2"/>
                <w:sz w:val="19"/>
                <w:szCs w:val="19"/>
              </w:rPr>
              <w:t>信</w:t>
            </w:r>
            <w:r>
              <w:rPr>
                <w:rFonts w:ascii="仿宋" w:hAnsi="仿宋" w:eastAsia="仿宋" w:cs="仿宋"/>
                <w:sz w:val="19"/>
                <w:szCs w:val="19"/>
              </w:rPr>
              <w:t xml:space="preserve"> </w:t>
            </w:r>
            <w:r>
              <w:rPr>
                <w:rFonts w:ascii="仿宋" w:hAnsi="仿宋" w:eastAsia="仿宋" w:cs="仿宋"/>
                <w:spacing w:val="3"/>
                <w:sz w:val="19"/>
                <w:szCs w:val="19"/>
              </w:rPr>
              <w:t>息公开。</w:t>
            </w:r>
          </w:p>
        </w:tc>
        <w:tc>
          <w:tcPr>
            <w:tcW w:w="966" w:type="dxa"/>
            <w:vMerge w:val="continue"/>
            <w:tcBorders>
              <w:top w:val="nil"/>
            </w:tcBorders>
            <w:vAlign w:val="top"/>
          </w:tcPr>
          <w:p>
            <w:pPr>
              <w:rPr>
                <w:rFonts w:ascii="宋体"/>
                <w:sz w:val="21"/>
              </w:rPr>
            </w:pPr>
          </w:p>
        </w:tc>
        <w:tc>
          <w:tcPr>
            <w:tcW w:w="992" w:type="dxa"/>
            <w:vMerge w:val="continue"/>
            <w:tcBorders>
              <w:top w:val="nil"/>
            </w:tcBorders>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189"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396" w:lineRule="auto"/>
              <w:rPr>
                <w:rFonts w:ascii="宋体"/>
                <w:sz w:val="21"/>
              </w:rPr>
            </w:pPr>
          </w:p>
          <w:p>
            <w:pPr>
              <w:spacing w:before="65" w:line="188" w:lineRule="auto"/>
              <w:ind w:firstLine="105"/>
              <w:rPr>
                <w:rFonts w:ascii="仿宋" w:hAnsi="仿宋" w:eastAsia="仿宋" w:cs="仿宋"/>
                <w:sz w:val="20"/>
                <w:szCs w:val="20"/>
              </w:rPr>
            </w:pPr>
            <w:r>
              <w:rPr>
                <w:rFonts w:ascii="仿宋" w:hAnsi="仿宋" w:eastAsia="仿宋" w:cs="仿宋"/>
                <w:spacing w:val="-3"/>
                <w:sz w:val="20"/>
                <w:szCs w:val="20"/>
              </w:rPr>
              <w:t>事后监管</w:t>
            </w:r>
          </w:p>
        </w:tc>
        <w:tc>
          <w:tcPr>
            <w:tcW w:w="2867" w:type="dxa"/>
            <w:gridSpan w:val="2"/>
            <w:vAlign w:val="top"/>
          </w:tcPr>
          <w:p>
            <w:pPr>
              <w:spacing w:before="36" w:line="224" w:lineRule="auto"/>
              <w:ind w:left="46" w:right="13"/>
              <w:rPr>
                <w:rFonts w:ascii="仿宋" w:hAnsi="仿宋" w:eastAsia="仿宋" w:cs="仿宋"/>
                <w:sz w:val="19"/>
                <w:szCs w:val="19"/>
              </w:rPr>
            </w:pPr>
            <w:r>
              <w:rPr>
                <w:rFonts w:ascii="仿宋" w:hAnsi="仿宋" w:eastAsia="仿宋" w:cs="仿宋"/>
                <w:spacing w:val="8"/>
                <w:sz w:val="19"/>
                <w:szCs w:val="19"/>
              </w:rPr>
              <w:t>事后监管责任：</w:t>
            </w:r>
            <w:r>
              <w:rPr>
                <w:rFonts w:ascii="仿宋" w:hAnsi="仿宋" w:eastAsia="仿宋" w:cs="仿宋"/>
                <w:spacing w:val="76"/>
                <w:w w:val="101"/>
                <w:sz w:val="19"/>
                <w:szCs w:val="19"/>
              </w:rPr>
              <w:t xml:space="preserve"> </w:t>
            </w:r>
            <w:r>
              <w:rPr>
                <w:rFonts w:ascii="仿宋" w:hAnsi="仿宋" w:eastAsia="仿宋" w:cs="仿宋"/>
                <w:spacing w:val="8"/>
                <w:sz w:val="19"/>
                <w:szCs w:val="19"/>
              </w:rPr>
              <w:t>加强许可后</w:t>
            </w:r>
            <w:r>
              <w:rPr>
                <w:rFonts w:ascii="仿宋" w:hAnsi="仿宋" w:eastAsia="仿宋" w:cs="仿宋"/>
                <w:spacing w:val="-52"/>
                <w:sz w:val="19"/>
                <w:szCs w:val="19"/>
              </w:rPr>
              <w:t xml:space="preserve"> </w:t>
            </w:r>
            <w:r>
              <w:rPr>
                <w:rFonts w:ascii="仿宋" w:hAnsi="仿宋" w:eastAsia="仿宋" w:cs="仿宋"/>
                <w:spacing w:val="8"/>
                <w:sz w:val="19"/>
                <w:szCs w:val="19"/>
              </w:rPr>
              <w:t>的</w:t>
            </w:r>
            <w:r>
              <w:rPr>
                <w:rFonts w:ascii="仿宋" w:hAnsi="仿宋" w:eastAsia="仿宋" w:cs="仿宋"/>
                <w:sz w:val="19"/>
                <w:szCs w:val="19"/>
              </w:rPr>
              <w:t xml:space="preserve"> </w:t>
            </w:r>
            <w:r>
              <w:rPr>
                <w:rFonts w:ascii="仿宋" w:hAnsi="仿宋" w:eastAsia="仿宋" w:cs="仿宋"/>
                <w:spacing w:val="11"/>
                <w:sz w:val="19"/>
                <w:szCs w:val="19"/>
              </w:rPr>
              <w:t>监督检查；</w:t>
            </w:r>
            <w:r>
              <w:rPr>
                <w:rFonts w:ascii="仿宋" w:hAnsi="仿宋" w:eastAsia="仿宋" w:cs="仿宋"/>
                <w:spacing w:val="83"/>
                <w:sz w:val="19"/>
                <w:szCs w:val="19"/>
              </w:rPr>
              <w:t xml:space="preserve"> </w:t>
            </w:r>
            <w:r>
              <w:rPr>
                <w:rFonts w:ascii="仿宋" w:hAnsi="仿宋" w:eastAsia="仿宋" w:cs="仿宋"/>
                <w:spacing w:val="11"/>
                <w:sz w:val="19"/>
                <w:szCs w:val="19"/>
              </w:rPr>
              <w:t>对获得许可后条件</w:t>
            </w:r>
            <w:r>
              <w:rPr>
                <w:rFonts w:ascii="仿宋" w:hAnsi="仿宋" w:eastAsia="仿宋" w:cs="仿宋"/>
                <w:sz w:val="19"/>
                <w:szCs w:val="19"/>
              </w:rPr>
              <w:t xml:space="preserve"> </w:t>
            </w:r>
            <w:r>
              <w:rPr>
                <w:rFonts w:ascii="仿宋" w:hAnsi="仿宋" w:eastAsia="仿宋" w:cs="仿宋"/>
                <w:spacing w:val="19"/>
                <w:w w:val="101"/>
                <w:sz w:val="19"/>
                <w:szCs w:val="19"/>
              </w:rPr>
              <w:t>发生变化的</w:t>
            </w:r>
            <w:r>
              <w:rPr>
                <w:rFonts w:ascii="仿宋" w:hAnsi="仿宋" w:eastAsia="仿宋" w:cs="仿宋"/>
                <w:spacing w:val="-47"/>
                <w:sz w:val="19"/>
                <w:szCs w:val="19"/>
              </w:rPr>
              <w:t xml:space="preserve"> </w:t>
            </w:r>
            <w:r>
              <w:rPr>
                <w:rFonts w:ascii="仿宋" w:hAnsi="仿宋" w:eastAsia="仿宋" w:cs="仿宋"/>
                <w:spacing w:val="19"/>
                <w:w w:val="101"/>
                <w:sz w:val="19"/>
                <w:szCs w:val="19"/>
              </w:rPr>
              <w:t>，应及时根据规定</w:t>
            </w:r>
            <w:r>
              <w:rPr>
                <w:rFonts w:ascii="仿宋" w:hAnsi="仿宋" w:eastAsia="仿宋" w:cs="仿宋"/>
                <w:sz w:val="19"/>
                <w:szCs w:val="19"/>
              </w:rPr>
              <w:t xml:space="preserve"> </w:t>
            </w:r>
            <w:r>
              <w:rPr>
                <w:rFonts w:ascii="仿宋" w:hAnsi="仿宋" w:eastAsia="仿宋" w:cs="仿宋"/>
                <w:spacing w:val="1"/>
                <w:sz w:val="19"/>
                <w:szCs w:val="19"/>
              </w:rPr>
              <w:t>要</w:t>
            </w:r>
            <w:r>
              <w:rPr>
                <w:rFonts w:ascii="仿宋" w:hAnsi="仿宋" w:eastAsia="仿宋" w:cs="仿宋"/>
                <w:spacing w:val="-31"/>
                <w:sz w:val="19"/>
                <w:szCs w:val="19"/>
              </w:rPr>
              <w:t xml:space="preserve"> </w:t>
            </w:r>
            <w:r>
              <w:rPr>
                <w:rFonts w:ascii="仿宋" w:hAnsi="仿宋" w:eastAsia="仿宋" w:cs="仿宋"/>
                <w:spacing w:val="1"/>
                <w:sz w:val="19"/>
                <w:szCs w:val="19"/>
              </w:rPr>
              <w:t>求</w:t>
            </w:r>
            <w:r>
              <w:rPr>
                <w:rFonts w:ascii="仿宋" w:hAnsi="仿宋" w:eastAsia="仿宋" w:cs="仿宋"/>
                <w:spacing w:val="-33"/>
                <w:sz w:val="19"/>
                <w:szCs w:val="19"/>
              </w:rPr>
              <w:t xml:space="preserve"> </w:t>
            </w:r>
            <w:r>
              <w:rPr>
                <w:rFonts w:ascii="仿宋" w:hAnsi="仿宋" w:eastAsia="仿宋" w:cs="仿宋"/>
                <w:spacing w:val="1"/>
                <w:sz w:val="19"/>
                <w:szCs w:val="19"/>
              </w:rPr>
              <w:t>改</w:t>
            </w:r>
            <w:r>
              <w:rPr>
                <w:rFonts w:ascii="仿宋" w:hAnsi="仿宋" w:eastAsia="仿宋" w:cs="仿宋"/>
                <w:spacing w:val="-41"/>
                <w:sz w:val="19"/>
                <w:szCs w:val="19"/>
              </w:rPr>
              <w:t xml:space="preserve"> </w:t>
            </w:r>
            <w:r>
              <w:rPr>
                <w:rFonts w:ascii="仿宋" w:hAnsi="仿宋" w:eastAsia="仿宋" w:cs="仿宋"/>
                <w:spacing w:val="1"/>
                <w:sz w:val="19"/>
                <w:szCs w:val="19"/>
              </w:rPr>
              <w:t>正</w:t>
            </w:r>
            <w:r>
              <w:rPr>
                <w:rFonts w:ascii="仿宋" w:hAnsi="仿宋" w:eastAsia="仿宋" w:cs="仿宋"/>
                <w:spacing w:val="-41"/>
                <w:sz w:val="19"/>
                <w:szCs w:val="19"/>
              </w:rPr>
              <w:t xml:space="preserve"> </w:t>
            </w:r>
            <w:r>
              <w:rPr>
                <w:rFonts w:ascii="仿宋" w:hAnsi="仿宋" w:eastAsia="仿宋" w:cs="仿宋"/>
                <w:spacing w:val="1"/>
                <w:sz w:val="19"/>
                <w:szCs w:val="19"/>
              </w:rPr>
              <w:t>或重</w:t>
            </w:r>
            <w:r>
              <w:rPr>
                <w:rFonts w:ascii="仿宋" w:hAnsi="仿宋" w:eastAsia="仿宋" w:cs="仿宋"/>
                <w:spacing w:val="-45"/>
                <w:sz w:val="19"/>
                <w:szCs w:val="19"/>
              </w:rPr>
              <w:t xml:space="preserve"> </w:t>
            </w:r>
            <w:r>
              <w:rPr>
                <w:rFonts w:ascii="仿宋" w:hAnsi="仿宋" w:eastAsia="仿宋" w:cs="仿宋"/>
                <w:spacing w:val="1"/>
                <w:sz w:val="19"/>
                <w:szCs w:val="19"/>
              </w:rPr>
              <w:t>新</w:t>
            </w:r>
            <w:r>
              <w:rPr>
                <w:rFonts w:ascii="仿宋" w:hAnsi="仿宋" w:eastAsia="仿宋" w:cs="仿宋"/>
                <w:spacing w:val="-37"/>
                <w:sz w:val="19"/>
                <w:szCs w:val="19"/>
              </w:rPr>
              <w:t xml:space="preserve"> </w:t>
            </w:r>
            <w:r>
              <w:rPr>
                <w:rFonts w:ascii="仿宋" w:hAnsi="仿宋" w:eastAsia="仿宋" w:cs="仿宋"/>
                <w:spacing w:val="1"/>
                <w:sz w:val="19"/>
                <w:szCs w:val="19"/>
              </w:rPr>
              <w:t>办</w:t>
            </w:r>
            <w:r>
              <w:rPr>
                <w:rFonts w:ascii="仿宋" w:hAnsi="仿宋" w:eastAsia="仿宋" w:cs="仿宋"/>
                <w:spacing w:val="-42"/>
                <w:sz w:val="19"/>
                <w:szCs w:val="19"/>
              </w:rPr>
              <w:t xml:space="preserve"> </w:t>
            </w:r>
            <w:r>
              <w:rPr>
                <w:rFonts w:ascii="仿宋" w:hAnsi="仿宋" w:eastAsia="仿宋" w:cs="仿宋"/>
                <w:spacing w:val="1"/>
                <w:sz w:val="19"/>
                <w:szCs w:val="19"/>
              </w:rPr>
              <w:t>理</w:t>
            </w:r>
            <w:r>
              <w:rPr>
                <w:rFonts w:ascii="仿宋" w:hAnsi="仿宋" w:eastAsia="仿宋" w:cs="仿宋"/>
                <w:spacing w:val="-43"/>
                <w:sz w:val="19"/>
                <w:szCs w:val="19"/>
              </w:rPr>
              <w:t xml:space="preserve"> </w:t>
            </w:r>
            <w:r>
              <w:rPr>
                <w:rFonts w:ascii="仿宋" w:hAnsi="仿宋" w:eastAsia="仿宋" w:cs="仿宋"/>
                <w:spacing w:val="1"/>
                <w:sz w:val="19"/>
                <w:szCs w:val="19"/>
              </w:rPr>
              <w:t>相关</w:t>
            </w:r>
            <w:r>
              <w:rPr>
                <w:rFonts w:ascii="仿宋" w:hAnsi="仿宋" w:eastAsia="仿宋" w:cs="仿宋"/>
                <w:spacing w:val="-43"/>
                <w:sz w:val="19"/>
                <w:szCs w:val="19"/>
              </w:rPr>
              <w:t xml:space="preserve"> </w:t>
            </w:r>
            <w:r>
              <w:rPr>
                <w:rFonts w:ascii="仿宋" w:hAnsi="仿宋" w:eastAsia="仿宋" w:cs="仿宋"/>
                <w:spacing w:val="1"/>
                <w:sz w:val="19"/>
                <w:szCs w:val="19"/>
              </w:rPr>
              <w:t>事</w:t>
            </w:r>
            <w:r>
              <w:rPr>
                <w:rFonts w:ascii="仿宋" w:hAnsi="仿宋" w:eastAsia="仿宋" w:cs="仿宋"/>
                <w:sz w:val="19"/>
                <w:szCs w:val="19"/>
              </w:rPr>
              <w:t xml:space="preserve"> </w:t>
            </w:r>
            <w:r>
              <w:rPr>
                <w:rFonts w:ascii="仿宋" w:hAnsi="仿宋" w:eastAsia="仿宋" w:cs="仿宋"/>
                <w:spacing w:val="14"/>
                <w:sz w:val="19"/>
                <w:szCs w:val="19"/>
              </w:rPr>
              <w:t>项</w:t>
            </w:r>
            <w:r>
              <w:rPr>
                <w:rFonts w:ascii="仿宋" w:hAnsi="仿宋" w:eastAsia="仿宋" w:cs="仿宋"/>
                <w:spacing w:val="-47"/>
                <w:sz w:val="19"/>
                <w:szCs w:val="19"/>
              </w:rPr>
              <w:t xml:space="preserve"> </w:t>
            </w:r>
            <w:r>
              <w:rPr>
                <w:rFonts w:ascii="仿宋" w:hAnsi="仿宋" w:eastAsia="仿宋" w:cs="仿宋"/>
                <w:spacing w:val="14"/>
                <w:sz w:val="19"/>
                <w:szCs w:val="19"/>
              </w:rPr>
              <w:t>，</w:t>
            </w:r>
            <w:r>
              <w:rPr>
                <w:rFonts w:ascii="仿宋" w:hAnsi="仿宋" w:eastAsia="仿宋" w:cs="仿宋"/>
                <w:spacing w:val="-53"/>
                <w:sz w:val="19"/>
                <w:szCs w:val="19"/>
              </w:rPr>
              <w:t xml:space="preserve"> </w:t>
            </w:r>
            <w:r>
              <w:rPr>
                <w:rFonts w:ascii="仿宋" w:hAnsi="仿宋" w:eastAsia="仿宋" w:cs="仿宋"/>
                <w:spacing w:val="14"/>
                <w:sz w:val="19"/>
                <w:szCs w:val="19"/>
              </w:rPr>
              <w:t>发现违法违规行为的及</w:t>
            </w:r>
            <w:r>
              <w:rPr>
                <w:rFonts w:ascii="仿宋" w:hAnsi="仿宋" w:eastAsia="仿宋" w:cs="仿宋"/>
                <w:spacing w:val="-48"/>
                <w:sz w:val="19"/>
                <w:szCs w:val="19"/>
              </w:rPr>
              <w:t xml:space="preserve"> </w:t>
            </w:r>
            <w:r>
              <w:rPr>
                <w:rFonts w:ascii="仿宋" w:hAnsi="仿宋" w:eastAsia="仿宋" w:cs="仿宋"/>
                <w:spacing w:val="14"/>
                <w:sz w:val="19"/>
                <w:szCs w:val="19"/>
              </w:rPr>
              <w:t>时</w:t>
            </w:r>
          </w:p>
        </w:tc>
        <w:tc>
          <w:tcPr>
            <w:tcW w:w="966" w:type="dxa"/>
            <w:vAlign w:val="top"/>
          </w:tcPr>
          <w:p>
            <w:pPr>
              <w:spacing w:line="248" w:lineRule="auto"/>
              <w:rPr>
                <w:rFonts w:ascii="宋体"/>
                <w:sz w:val="21"/>
              </w:rPr>
            </w:pPr>
          </w:p>
          <w:p>
            <w:pPr>
              <w:spacing w:before="52" w:line="231" w:lineRule="auto"/>
              <w:ind w:left="91" w:right="58" w:hanging="1"/>
              <w:rPr>
                <w:rFonts w:ascii="仿宋" w:hAnsi="仿宋" w:eastAsia="仿宋" w:cs="仿宋"/>
                <w:sz w:val="16"/>
                <w:szCs w:val="16"/>
              </w:rPr>
            </w:pPr>
            <w:r>
              <w:rPr>
                <w:rFonts w:ascii="仿宋" w:hAnsi="仿宋" w:eastAsia="仿宋" w:cs="仿宋"/>
                <w:sz w:val="16"/>
                <w:szCs w:val="16"/>
              </w:rPr>
              <w:t>镇平县文化</w:t>
            </w:r>
            <w:r>
              <w:rPr>
                <w:rFonts w:ascii="仿宋" w:hAnsi="仿宋" w:eastAsia="仿宋" w:cs="仿宋"/>
                <w:spacing w:val="1"/>
                <w:w w:val="101"/>
                <w:sz w:val="16"/>
                <w:szCs w:val="16"/>
              </w:rPr>
              <w:t xml:space="preserve"> </w:t>
            </w:r>
            <w:r>
              <w:rPr>
                <w:rFonts w:ascii="仿宋" w:hAnsi="仿宋" w:eastAsia="仿宋" w:cs="仿宋"/>
                <w:sz w:val="16"/>
                <w:szCs w:val="16"/>
              </w:rPr>
              <w:t>市场综合行 政执法大队</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64"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rPr>
                <w:rFonts w:ascii="宋体"/>
                <w:sz w:val="21"/>
              </w:rPr>
            </w:pPr>
          </w:p>
        </w:tc>
        <w:tc>
          <w:tcPr>
            <w:tcW w:w="2867" w:type="dxa"/>
            <w:gridSpan w:val="2"/>
            <w:vAlign w:val="top"/>
          </w:tcPr>
          <w:p>
            <w:pPr>
              <w:spacing w:before="37" w:line="207" w:lineRule="auto"/>
              <w:ind w:left="50" w:right="13" w:hanging="2"/>
              <w:rPr>
                <w:rFonts w:ascii="仿宋" w:hAnsi="仿宋" w:eastAsia="仿宋" w:cs="仿宋"/>
                <w:sz w:val="19"/>
                <w:szCs w:val="19"/>
              </w:rPr>
            </w:pPr>
            <w:r>
              <w:rPr>
                <w:rFonts w:ascii="仿宋" w:hAnsi="仿宋" w:eastAsia="仿宋" w:cs="仿宋"/>
                <w:spacing w:val="20"/>
                <w:w w:val="102"/>
                <w:sz w:val="19"/>
                <w:szCs w:val="19"/>
              </w:rPr>
              <w:t>其他法律法规规章文件规定应</w:t>
            </w:r>
            <w:r>
              <w:rPr>
                <w:rFonts w:ascii="仿宋" w:hAnsi="仿宋" w:eastAsia="仿宋" w:cs="仿宋"/>
                <w:spacing w:val="10"/>
                <w:sz w:val="19"/>
                <w:szCs w:val="19"/>
              </w:rPr>
              <w:t xml:space="preserve"> </w:t>
            </w:r>
            <w:r>
              <w:rPr>
                <w:rFonts w:ascii="仿宋" w:hAnsi="仿宋" w:eastAsia="仿宋" w:cs="仿宋"/>
                <w:spacing w:val="7"/>
                <w:sz w:val="19"/>
                <w:szCs w:val="19"/>
              </w:rPr>
              <w:t>履行的责任。</w:t>
            </w:r>
          </w:p>
        </w:tc>
        <w:tc>
          <w:tcPr>
            <w:tcW w:w="966" w:type="dxa"/>
            <w:vAlign w:val="top"/>
          </w:tcPr>
          <w:p>
            <w:pPr>
              <w:spacing w:before="173" w:line="189" w:lineRule="auto"/>
              <w:ind w:firstLine="95"/>
              <w:rPr>
                <w:rFonts w:ascii="仿宋" w:hAnsi="仿宋" w:eastAsia="仿宋" w:cs="仿宋"/>
                <w:sz w:val="16"/>
                <w:szCs w:val="16"/>
              </w:rPr>
            </w:pPr>
            <w:r>
              <w:rPr>
                <w:rFonts w:ascii="仿宋" w:hAnsi="仿宋" w:eastAsia="仿宋" w:cs="仿宋"/>
                <w:spacing w:val="-1"/>
                <w:sz w:val="16"/>
                <w:szCs w:val="16"/>
              </w:rPr>
              <w:t>市场管理股</w:t>
            </w: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2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21" w:lineRule="exact"/>
              <w:rPr>
                <w:rFonts w:ascii="宋体"/>
                <w:sz w:val="17"/>
              </w:rPr>
            </w:pPr>
          </w:p>
        </w:tc>
        <w:tc>
          <w:tcPr>
            <w:tcW w:w="2867" w:type="dxa"/>
            <w:gridSpan w:val="2"/>
            <w:vAlign w:val="top"/>
          </w:tcPr>
          <w:p>
            <w:pPr>
              <w:spacing w:line="221" w:lineRule="exact"/>
              <w:rPr>
                <w:rFonts w:ascii="宋体"/>
                <w:sz w:val="17"/>
              </w:rPr>
            </w:pPr>
          </w:p>
        </w:tc>
        <w:tc>
          <w:tcPr>
            <w:tcW w:w="966" w:type="dxa"/>
            <w:vAlign w:val="top"/>
          </w:tcPr>
          <w:p>
            <w:pPr>
              <w:spacing w:line="221" w:lineRule="exact"/>
              <w:rPr>
                <w:rFonts w:ascii="宋体"/>
                <w:sz w:val="17"/>
              </w:rPr>
            </w:pPr>
          </w:p>
        </w:tc>
        <w:tc>
          <w:tcPr>
            <w:tcW w:w="992" w:type="dxa"/>
            <w:vAlign w:val="top"/>
          </w:tcPr>
          <w:p>
            <w:pPr>
              <w:spacing w:line="221" w:lineRule="exact"/>
              <w:rPr>
                <w:rFonts w:ascii="宋体"/>
                <w:sz w:val="17"/>
              </w:rPr>
            </w:pPr>
          </w:p>
        </w:tc>
        <w:tc>
          <w:tcPr>
            <w:tcW w:w="662" w:type="dxa"/>
            <w:vAlign w:val="top"/>
          </w:tcPr>
          <w:p>
            <w:pPr>
              <w:spacing w:line="221" w:lineRule="exact"/>
              <w:rPr>
                <w:rFonts w:ascii="宋体"/>
                <w:sz w:val="17"/>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898"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gridSpan w:val="2"/>
            <w:vAlign w:val="top"/>
          </w:tcPr>
          <w:p>
            <w:pPr>
              <w:rPr>
                <w:rFonts w:ascii="宋体"/>
                <w:sz w:val="21"/>
              </w:rPr>
            </w:pPr>
          </w:p>
        </w:tc>
        <w:tc>
          <w:tcPr>
            <w:tcW w:w="966" w:type="dxa"/>
            <w:vAlign w:val="top"/>
          </w:tcPr>
          <w:p>
            <w:pPr>
              <w:rPr>
                <w:rFonts w:ascii="宋体"/>
                <w:sz w:val="21"/>
              </w:rPr>
            </w:pPr>
          </w:p>
        </w:tc>
        <w:tc>
          <w:tcPr>
            <w:tcW w:w="992" w:type="dxa"/>
            <w:vAlign w:val="top"/>
          </w:tcPr>
          <w:p>
            <w:pPr>
              <w:rPr>
                <w:rFonts w:ascii="宋体"/>
                <w:sz w:val="21"/>
              </w:rPr>
            </w:pPr>
          </w:p>
        </w:tc>
        <w:tc>
          <w:tcPr>
            <w:tcW w:w="662" w:type="dxa"/>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21" w:hRule="atLeast"/>
        </w:trPr>
        <w:tc>
          <w:tcPr>
            <w:tcW w:w="14291" w:type="dxa"/>
            <w:gridSpan w:val="11"/>
            <w:vAlign w:val="top"/>
          </w:tcPr>
          <w:p>
            <w:pPr>
              <w:spacing w:before="31" w:line="184" w:lineRule="auto"/>
              <w:ind w:firstLine="48"/>
              <w:rPr>
                <w:rFonts w:ascii="仿宋" w:hAnsi="仿宋" w:eastAsia="仿宋" w:cs="仿宋"/>
                <w:sz w:val="19"/>
                <w:szCs w:val="19"/>
              </w:rPr>
            </w:pPr>
            <w:r>
              <w:rPr>
                <w:rFonts w:ascii="仿宋" w:hAnsi="仿宋" w:eastAsia="仿宋" w:cs="仿宋"/>
                <w:sz w:val="19"/>
                <w:szCs w:val="19"/>
              </w:rPr>
              <w:t>服务电话：</w:t>
            </w:r>
            <w:r>
              <w:rPr>
                <w:rFonts w:ascii="仿宋" w:hAnsi="仿宋" w:eastAsia="仿宋" w:cs="仿宋"/>
                <w:spacing w:val="78"/>
                <w:sz w:val="19"/>
                <w:szCs w:val="19"/>
              </w:rPr>
              <w:t xml:space="preserve"> </w:t>
            </w:r>
            <w:r>
              <w:rPr>
                <w:rFonts w:ascii="仿宋" w:hAnsi="仿宋" w:eastAsia="仿宋" w:cs="仿宋"/>
                <w:sz w:val="19"/>
                <w:szCs w:val="19"/>
              </w:rPr>
              <w:t>0377-65969823</w:t>
            </w:r>
            <w:r>
              <w:rPr>
                <w:rFonts w:ascii="仿宋" w:hAnsi="仿宋" w:eastAsia="仿宋" w:cs="仿宋"/>
                <w:spacing w:val="2"/>
                <w:sz w:val="19"/>
                <w:szCs w:val="19"/>
              </w:rPr>
              <w:t xml:space="preserve">                           </w:t>
            </w:r>
            <w:r>
              <w:rPr>
                <w:rFonts w:ascii="仿宋" w:hAnsi="仿宋" w:eastAsia="仿宋" w:cs="仿宋"/>
                <w:sz w:val="19"/>
                <w:szCs w:val="19"/>
              </w:rPr>
              <w:t>投诉机构:</w:t>
            </w:r>
            <w:r>
              <w:rPr>
                <w:rFonts w:ascii="仿宋" w:hAnsi="仿宋" w:eastAsia="仿宋" w:cs="仿宋"/>
                <w:spacing w:val="48"/>
                <w:sz w:val="19"/>
                <w:szCs w:val="19"/>
              </w:rPr>
              <w:t xml:space="preserve"> </w:t>
            </w:r>
            <w:r>
              <w:rPr>
                <w:rFonts w:ascii="仿宋" w:hAnsi="仿宋" w:eastAsia="仿宋" w:cs="仿宋"/>
                <w:sz w:val="19"/>
                <w:szCs w:val="19"/>
              </w:rPr>
              <w:t>纪检监察室                                 投诉电话：</w:t>
            </w:r>
            <w:r>
              <w:rPr>
                <w:rFonts w:ascii="仿宋" w:hAnsi="仿宋" w:eastAsia="仿宋" w:cs="仿宋"/>
                <w:spacing w:val="66"/>
                <w:w w:val="101"/>
                <w:sz w:val="19"/>
                <w:szCs w:val="19"/>
              </w:rPr>
              <w:t xml:space="preserve"> </w:t>
            </w:r>
            <w:r>
              <w:rPr>
                <w:rFonts w:ascii="仿宋" w:hAnsi="仿宋" w:eastAsia="仿宋" w:cs="仿宋"/>
                <w:sz w:val="19"/>
                <w:szCs w:val="19"/>
              </w:rPr>
              <w:t>0377-65969000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6" w:hRule="atLeast"/>
        </w:trPr>
        <w:tc>
          <w:tcPr>
            <w:tcW w:w="14291" w:type="dxa"/>
            <w:gridSpan w:val="11"/>
            <w:vAlign w:val="top"/>
          </w:tcPr>
          <w:p>
            <w:pPr>
              <w:spacing w:before="35" w:line="185"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bl>
    <w:p>
      <w:pPr>
        <w:spacing w:line="110" w:lineRule="exact"/>
      </w:pPr>
    </w:p>
    <w:p>
      <w:pPr>
        <w:spacing w:line="110" w:lineRule="exact"/>
      </w:pPr>
    </w:p>
    <w:p>
      <w:pPr>
        <w:spacing w:line="110" w:lineRule="exact"/>
      </w:pPr>
    </w:p>
    <w:p>
      <w:pPr>
        <w:spacing w:line="110" w:lineRule="exact"/>
      </w:pPr>
    </w:p>
    <w:p>
      <w:pPr>
        <w:spacing w:line="110" w:lineRule="exact"/>
      </w:pPr>
    </w:p>
    <w:p>
      <w:pPr>
        <w:spacing w:line="110" w:lineRule="exact"/>
      </w:pPr>
    </w:p>
    <w:tbl>
      <w:tblPr>
        <w:tblStyle w:val="4"/>
        <w:tblW w:w="14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1"/>
        <w:gridCol w:w="2345"/>
        <w:gridCol w:w="2551"/>
        <w:gridCol w:w="993"/>
        <w:gridCol w:w="992"/>
        <w:gridCol w:w="2867"/>
        <w:gridCol w:w="966"/>
        <w:gridCol w:w="992"/>
        <w:gridCol w:w="662"/>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2" w:hRule="atLeast"/>
        </w:trPr>
        <w:tc>
          <w:tcPr>
            <w:tcW w:w="851" w:type="dxa"/>
            <w:vAlign w:val="top"/>
          </w:tcPr>
          <w:p>
            <w:pPr>
              <w:spacing w:before="223" w:line="188" w:lineRule="auto"/>
              <w:ind w:firstLine="233"/>
              <w:rPr>
                <w:rFonts w:ascii="仿宋" w:hAnsi="仿宋" w:eastAsia="仿宋" w:cs="仿宋"/>
                <w:sz w:val="20"/>
                <w:szCs w:val="20"/>
              </w:rPr>
            </w:pPr>
            <w:r>
              <w:rPr>
                <w:rFonts w:ascii="仿宋" w:hAnsi="仿宋" w:eastAsia="仿宋" w:cs="仿宋"/>
                <w:spacing w:val="-6"/>
                <w:sz w:val="20"/>
                <w:szCs w:val="20"/>
                <w14:textOutline w14:w="3614" w14:cap="sq" w14:cmpd="sng">
                  <w14:solidFill>
                    <w14:srgbClr w14:val="000000"/>
                  </w14:solidFill>
                  <w14:prstDash w14:val="solid"/>
                  <w14:bevel/>
                </w14:textOutline>
              </w:rPr>
              <w:t>序号</w:t>
            </w:r>
          </w:p>
        </w:tc>
        <w:tc>
          <w:tcPr>
            <w:tcW w:w="2345" w:type="dxa"/>
            <w:vAlign w:val="top"/>
          </w:tcPr>
          <w:p>
            <w:pPr>
              <w:spacing w:before="223" w:line="188" w:lineRule="auto"/>
              <w:ind w:firstLine="77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项目名称</w:t>
            </w:r>
          </w:p>
        </w:tc>
        <w:tc>
          <w:tcPr>
            <w:tcW w:w="2551" w:type="dxa"/>
            <w:vAlign w:val="top"/>
          </w:tcPr>
          <w:p>
            <w:pPr>
              <w:spacing w:before="223" w:line="188" w:lineRule="auto"/>
              <w:ind w:firstLine="883"/>
              <w:rPr>
                <w:rFonts w:ascii="仿宋" w:hAnsi="仿宋" w:eastAsia="仿宋" w:cs="仿宋"/>
                <w:sz w:val="20"/>
                <w:szCs w:val="20"/>
              </w:rPr>
            </w:pPr>
            <w:r>
              <w:rPr>
                <w:rFonts w:ascii="仿宋" w:hAnsi="仿宋" w:eastAsia="仿宋" w:cs="仿宋"/>
                <w:spacing w:val="-2"/>
                <w:sz w:val="20"/>
                <w:szCs w:val="20"/>
                <w14:textOutline w14:w="3614" w14:cap="sq" w14:cmpd="sng">
                  <w14:solidFill>
                    <w14:srgbClr w14:val="000000"/>
                  </w14:solidFill>
                  <w14:prstDash w14:val="solid"/>
                  <w14:bevel/>
                </w14:textOutline>
              </w:rPr>
              <w:t>实施依据</w:t>
            </w:r>
          </w:p>
        </w:tc>
        <w:tc>
          <w:tcPr>
            <w:tcW w:w="993" w:type="dxa"/>
            <w:vAlign w:val="top"/>
          </w:tcPr>
          <w:p>
            <w:pPr>
              <w:spacing w:before="223" w:line="188" w:lineRule="auto"/>
              <w:ind w:firstLine="102"/>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职权类别</w:t>
            </w:r>
          </w:p>
        </w:tc>
        <w:tc>
          <w:tcPr>
            <w:tcW w:w="992" w:type="dxa"/>
            <w:vAlign w:val="top"/>
          </w:tcPr>
          <w:p>
            <w:pPr>
              <w:spacing w:before="223" w:line="188" w:lineRule="auto"/>
              <w:ind w:firstLine="109"/>
              <w:rPr>
                <w:rFonts w:ascii="仿宋" w:hAnsi="仿宋" w:eastAsia="仿宋" w:cs="仿宋"/>
                <w:sz w:val="20"/>
                <w:szCs w:val="20"/>
              </w:rPr>
            </w:pPr>
            <w:r>
              <w:rPr>
                <w:rFonts w:ascii="仿宋" w:hAnsi="仿宋" w:eastAsia="仿宋" w:cs="仿宋"/>
                <w:spacing w:val="-3"/>
                <w:sz w:val="20"/>
                <w:szCs w:val="20"/>
                <w14:textOutline w14:w="3614" w14:cap="sq" w14:cmpd="sng">
                  <w14:solidFill>
                    <w14:srgbClr w14:val="000000"/>
                  </w14:solidFill>
                  <w14:prstDash w14:val="solid"/>
                  <w14:bevel/>
                </w14:textOutline>
              </w:rPr>
              <w:t>办理环节</w:t>
            </w:r>
          </w:p>
        </w:tc>
        <w:tc>
          <w:tcPr>
            <w:tcW w:w="2867" w:type="dxa"/>
            <w:vAlign w:val="top"/>
          </w:tcPr>
          <w:p>
            <w:pPr>
              <w:spacing w:before="223" w:line="188" w:lineRule="auto"/>
              <w:ind w:firstLine="1044"/>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责任事项</w:t>
            </w:r>
          </w:p>
        </w:tc>
        <w:tc>
          <w:tcPr>
            <w:tcW w:w="966" w:type="dxa"/>
            <w:vAlign w:val="top"/>
          </w:tcPr>
          <w:p>
            <w:pPr>
              <w:spacing w:before="223" w:line="188" w:lineRule="auto"/>
              <w:ind w:firstLine="95"/>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责任处室</w:t>
            </w:r>
          </w:p>
        </w:tc>
        <w:tc>
          <w:tcPr>
            <w:tcW w:w="992" w:type="dxa"/>
            <w:vAlign w:val="top"/>
          </w:tcPr>
          <w:p>
            <w:pPr>
              <w:spacing w:before="223" w:line="188" w:lineRule="auto"/>
              <w:ind w:firstLine="108"/>
              <w:rPr>
                <w:rFonts w:ascii="仿宋" w:hAnsi="仿宋" w:eastAsia="仿宋" w:cs="仿宋"/>
                <w:sz w:val="20"/>
                <w:szCs w:val="20"/>
              </w:rPr>
            </w:pPr>
            <w:r>
              <w:rPr>
                <w:rFonts w:ascii="仿宋" w:hAnsi="仿宋" w:eastAsia="仿宋" w:cs="仿宋"/>
                <w:spacing w:val="-1"/>
                <w:sz w:val="20"/>
                <w:szCs w:val="20"/>
                <w14:textOutline w14:w="3614" w14:cap="sq" w14:cmpd="sng">
                  <w14:solidFill>
                    <w14:srgbClr w14:val="000000"/>
                  </w14:solidFill>
                  <w14:prstDash w14:val="solid"/>
                  <w14:bevel/>
                </w14:textOutline>
              </w:rPr>
              <w:t>承诺时限</w:t>
            </w:r>
          </w:p>
        </w:tc>
        <w:tc>
          <w:tcPr>
            <w:tcW w:w="662" w:type="dxa"/>
            <w:vAlign w:val="top"/>
          </w:tcPr>
          <w:p>
            <w:pPr>
              <w:spacing w:before="100" w:line="228" w:lineRule="auto"/>
              <w:ind w:left="160" w:right="110" w:hanging="7"/>
              <w:rPr>
                <w:rFonts w:ascii="仿宋" w:hAnsi="仿宋" w:eastAsia="仿宋" w:cs="仿宋"/>
                <w:sz w:val="20"/>
                <w:szCs w:val="20"/>
              </w:rPr>
            </w:pPr>
            <w:r>
              <w:rPr>
                <w:rFonts w:ascii="仿宋" w:hAnsi="仿宋" w:eastAsia="仿宋" w:cs="仿宋"/>
                <w:spacing w:val="-9"/>
                <w:sz w:val="20"/>
                <w:szCs w:val="20"/>
                <w14:textOutline w14:w="3614" w14:cap="sq" w14:cmpd="sng">
                  <w14:solidFill>
                    <w14:srgbClr w14:val="000000"/>
                  </w14:solidFill>
                  <w14:prstDash w14:val="solid"/>
                  <w14:bevel/>
                </w14:textOutline>
              </w:rPr>
              <w:t>法定</w:t>
            </w:r>
            <w:r>
              <w:rPr>
                <w:rFonts w:ascii="仿宋" w:hAnsi="仿宋" w:eastAsia="仿宋" w:cs="仿宋"/>
                <w:spacing w:val="1"/>
                <w:sz w:val="20"/>
                <w:szCs w:val="20"/>
              </w:rPr>
              <w:t xml:space="preserve"> </w:t>
            </w:r>
            <w:r>
              <w:rPr>
                <w:rFonts w:ascii="仿宋" w:hAnsi="仿宋" w:eastAsia="仿宋" w:cs="仿宋"/>
                <w:spacing w:val="-13"/>
                <w:sz w:val="20"/>
                <w:szCs w:val="20"/>
                <w14:textOutline w14:w="3614" w14:cap="sq" w14:cmpd="sng">
                  <w14:solidFill>
                    <w14:srgbClr w14:val="000000"/>
                  </w14:solidFill>
                  <w14:prstDash w14:val="solid"/>
                  <w14:bevel/>
                </w14:textOutline>
              </w:rPr>
              <w:t>时限</w:t>
            </w:r>
          </w:p>
        </w:tc>
        <w:tc>
          <w:tcPr>
            <w:tcW w:w="1072" w:type="dxa"/>
            <w:vAlign w:val="top"/>
          </w:tcPr>
          <w:p>
            <w:pPr>
              <w:spacing w:before="100" w:line="228" w:lineRule="auto"/>
              <w:ind w:left="249" w:right="114" w:hanging="94"/>
              <w:rPr>
                <w:rFonts w:ascii="仿宋" w:hAnsi="仿宋" w:eastAsia="仿宋" w:cs="仿宋"/>
                <w:sz w:val="20"/>
                <w:szCs w:val="20"/>
              </w:rPr>
            </w:pPr>
            <w:r>
              <w:rPr>
                <w:rFonts w:ascii="仿宋" w:hAnsi="仿宋" w:eastAsia="仿宋" w:cs="仿宋"/>
                <w:spacing w:val="-4"/>
                <w:sz w:val="20"/>
                <w:szCs w:val="20"/>
                <w14:textOutline w14:w="3614" w14:cap="sq" w14:cmpd="sng">
                  <w14:solidFill>
                    <w14:srgbClr w14:val="000000"/>
                  </w14:solidFill>
                  <w14:prstDash w14:val="solid"/>
                  <w14:bevel/>
                </w14:textOutline>
              </w:rPr>
              <w:t>收费情况</w:t>
            </w:r>
            <w:r>
              <w:rPr>
                <w:rFonts w:ascii="仿宋" w:hAnsi="仿宋" w:eastAsia="仿宋" w:cs="仿宋"/>
                <w:spacing w:val="2"/>
                <w:sz w:val="20"/>
                <w:szCs w:val="20"/>
              </w:rPr>
              <w:t xml:space="preserve"> </w:t>
            </w:r>
            <w:r>
              <w:rPr>
                <w:rFonts w:ascii="仿宋" w:hAnsi="仿宋" w:eastAsia="仿宋" w:cs="仿宋"/>
                <w:spacing w:val="-3"/>
                <w:sz w:val="20"/>
                <w:szCs w:val="20"/>
                <w14:textOutline w14:w="3614" w14:cap="sq" w14:cmpd="sng">
                  <w14:solidFill>
                    <w14:srgbClr w14:val="000000"/>
                  </w14:solidFill>
                  <w14:prstDash w14:val="solid"/>
                  <w14:bevel/>
                </w14:textOutline>
              </w:rPr>
              <w:t>及依据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5" w:hRule="atLeast"/>
        </w:trPr>
        <w:tc>
          <w:tcPr>
            <w:tcW w:w="851" w:type="dxa"/>
            <w:vMerge w:val="restart"/>
            <w:tcBorders>
              <w:bottom w:val="nil"/>
            </w:tcBorders>
            <w:vAlign w:val="top"/>
          </w:tcPr>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before="65" w:line="180" w:lineRule="auto"/>
              <w:ind w:firstLine="395"/>
              <w:rPr>
                <w:rFonts w:hint="eastAsia" w:ascii="仿宋" w:hAnsi="仿宋" w:eastAsia="仿宋" w:cs="仿宋"/>
                <w:sz w:val="20"/>
                <w:szCs w:val="20"/>
                <w:lang w:eastAsia="zh-CN"/>
              </w:rPr>
            </w:pPr>
            <w:r>
              <w:rPr>
                <w:rFonts w:hint="default" w:ascii="仿宋" w:hAnsi="仿宋" w:eastAsia="仿宋" w:cs="仿宋"/>
                <w:sz w:val="20"/>
                <w:szCs w:val="20"/>
                <w:lang w:val="en-US" w:eastAsia="zh-CN"/>
              </w:rPr>
              <w:t>8</w:t>
            </w:r>
          </w:p>
        </w:tc>
        <w:tc>
          <w:tcPr>
            <w:tcW w:w="2345" w:type="dxa"/>
            <w:vMerge w:val="restart"/>
            <w:tcBorders>
              <w:bottom w:val="nil"/>
            </w:tcBorders>
            <w:vAlign w:val="top"/>
          </w:tcPr>
          <w:p>
            <w:pPr>
              <w:spacing w:line="257" w:lineRule="auto"/>
              <w:rPr>
                <w:rFonts w:ascii="宋体"/>
                <w:sz w:val="21"/>
              </w:rPr>
            </w:pPr>
          </w:p>
          <w:p>
            <w:pPr>
              <w:spacing w:line="257"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widowControl w:val="0"/>
              <w:jc w:val="both"/>
              <w:rPr>
                <w:rFonts w:hint="default" w:ascii="仿宋" w:hAnsi="仿宋" w:eastAsia="仿宋" w:cs="仿宋"/>
                <w:i w:val="0"/>
                <w:iCs w:val="0"/>
                <w:caps w:val="0"/>
                <w:color w:val="000000" w:themeColor="text1"/>
                <w:spacing w:val="0"/>
                <w:sz w:val="24"/>
                <w:szCs w:val="24"/>
                <w:lang w:val="en-US" w:eastAsia="zh-CN"/>
                <w14:textFill>
                  <w14:solidFill>
                    <w14:schemeClr w14:val="tx1"/>
                  </w14:solidFill>
                </w14:textFill>
              </w:rPr>
            </w:pPr>
            <w:bookmarkStart w:id="0" w:name="_GoBack"/>
            <w:r>
              <w:rPr>
                <w:rFonts w:hint="eastAsia" w:ascii="仿宋" w:hAnsi="仿宋" w:eastAsia="仿宋" w:cs="仿宋"/>
                <w:i w:val="0"/>
                <w:iCs w:val="0"/>
                <w:caps w:val="0"/>
                <w:color w:val="000000" w:themeColor="text1"/>
                <w:spacing w:val="0"/>
                <w:sz w:val="24"/>
                <w:szCs w:val="24"/>
                <w:lang w:val="en-US" w:eastAsia="zh-CN"/>
                <w14:textFill>
                  <w14:solidFill>
                    <w14:schemeClr w14:val="tx1"/>
                  </w14:solidFill>
                </w14:textFill>
              </w:rPr>
              <w:t>非国有市级文物保护单位不可移动文物转让、抵押或者改变用途备案</w:t>
            </w:r>
          </w:p>
          <w:bookmarkEnd w:id="0"/>
          <w:p>
            <w:pPr>
              <w:spacing w:before="65" w:line="188" w:lineRule="auto"/>
              <w:ind w:firstLine="373"/>
              <w:rPr>
                <w:rFonts w:ascii="仿宋" w:hAnsi="仿宋" w:eastAsia="仿宋" w:cs="仿宋"/>
                <w:sz w:val="20"/>
                <w:szCs w:val="20"/>
              </w:rPr>
            </w:pPr>
          </w:p>
        </w:tc>
        <w:tc>
          <w:tcPr>
            <w:tcW w:w="2551" w:type="dxa"/>
            <w:vMerge w:val="restart"/>
            <w:tcBorders>
              <w:bottom w:val="nil"/>
            </w:tcBorders>
            <w:vAlign w:val="top"/>
          </w:tcPr>
          <w:p>
            <w:pPr>
              <w:spacing w:line="266" w:lineRule="auto"/>
              <w:rPr>
                <w:rFonts w:ascii="宋体"/>
                <w:sz w:val="21"/>
              </w:rPr>
            </w:pPr>
          </w:p>
          <w:p>
            <w:pPr>
              <w:spacing w:line="266" w:lineRule="auto"/>
              <w:rPr>
                <w:rFonts w:ascii="宋体"/>
                <w:sz w:val="21"/>
              </w:rPr>
            </w:pPr>
          </w:p>
          <w:p>
            <w:pPr>
              <w:spacing w:line="266" w:lineRule="auto"/>
              <w:rPr>
                <w:rFonts w:ascii="宋体"/>
                <w:sz w:val="21"/>
              </w:rPr>
            </w:pPr>
          </w:p>
          <w:p>
            <w:pPr>
              <w:spacing w:line="266" w:lineRule="auto"/>
              <w:rPr>
                <w:rFonts w:ascii="宋体"/>
                <w:sz w:val="21"/>
              </w:rPr>
            </w:pPr>
          </w:p>
          <w:p>
            <w:pPr>
              <w:spacing w:line="267" w:lineRule="auto"/>
              <w:rPr>
                <w:rFonts w:ascii="宋体"/>
                <w:sz w:val="21"/>
              </w:rPr>
            </w:pPr>
          </w:p>
          <w:p>
            <w:pPr>
              <w:spacing w:line="267" w:lineRule="auto"/>
              <w:rPr>
                <w:rFonts w:ascii="宋体"/>
                <w:sz w:val="21"/>
              </w:rPr>
            </w:pPr>
          </w:p>
          <w:p>
            <w:pPr>
              <w:spacing w:line="267" w:lineRule="auto"/>
              <w:rPr>
                <w:rFonts w:ascii="宋体"/>
                <w:sz w:val="21"/>
              </w:rPr>
            </w:pPr>
          </w:p>
          <w:p>
            <w:pPr>
              <w:spacing w:line="267" w:lineRule="auto"/>
              <w:rPr>
                <w:rFonts w:ascii="宋体"/>
                <w:sz w:val="21"/>
              </w:rPr>
            </w:pPr>
          </w:p>
          <w:p>
            <w:pPr>
              <w:spacing w:line="267" w:lineRule="auto"/>
              <w:rPr>
                <w:rFonts w:ascii="宋体"/>
                <w:sz w:val="21"/>
              </w:rPr>
            </w:pPr>
          </w:p>
          <w:p>
            <w:pPr>
              <w:spacing w:before="66" w:line="228" w:lineRule="auto"/>
              <w:ind w:left="39" w:right="18" w:hanging="5"/>
              <w:rPr>
                <w:rFonts w:ascii="仿宋" w:hAnsi="仿宋" w:eastAsia="仿宋" w:cs="仿宋"/>
                <w:sz w:val="20"/>
                <w:szCs w:val="20"/>
              </w:rPr>
            </w:pPr>
            <w:r>
              <w:rPr>
                <w:rFonts w:hint="eastAsia" w:ascii="仿宋" w:hAnsi="仿宋" w:eastAsia="仿宋" w:cs="仿宋"/>
                <w:i w:val="0"/>
                <w:iCs w:val="0"/>
                <w:caps w:val="0"/>
                <w:color w:val="000000" w:themeColor="text1"/>
                <w:spacing w:val="0"/>
                <w:sz w:val="24"/>
                <w:szCs w:val="24"/>
                <w:lang w:val="en-US" w:eastAsia="zh-CN"/>
                <w14:textFill>
                  <w14:solidFill>
                    <w14:schemeClr w14:val="tx1"/>
                  </w14:solidFill>
                </w14:textFill>
              </w:rPr>
              <w:t>文物保护法第二十五条第二款，非国有不可移动文物转让、抵押或者改变用途的，应当根据其级别报相应的文物行政部门备案</w:t>
            </w:r>
          </w:p>
        </w:tc>
        <w:tc>
          <w:tcPr>
            <w:tcW w:w="993" w:type="dxa"/>
            <w:vMerge w:val="restart"/>
            <w:tcBorders>
              <w:bottom w:val="nil"/>
            </w:tcBorders>
            <w:vAlign w:val="top"/>
          </w:tcPr>
          <w:p>
            <w:pPr>
              <w:spacing w:line="257" w:lineRule="auto"/>
              <w:rPr>
                <w:rFonts w:ascii="宋体"/>
                <w:sz w:val="21"/>
              </w:rPr>
            </w:pPr>
          </w:p>
          <w:p>
            <w:pPr>
              <w:spacing w:line="257"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before="65" w:line="188" w:lineRule="auto"/>
              <w:ind w:firstLine="106"/>
              <w:rPr>
                <w:rFonts w:hint="eastAsia" w:ascii="仿宋" w:hAnsi="仿宋" w:eastAsia="仿宋" w:cs="仿宋"/>
                <w:sz w:val="20"/>
                <w:szCs w:val="20"/>
                <w:lang w:eastAsia="zh-CN"/>
              </w:rPr>
            </w:pPr>
            <w:r>
              <w:rPr>
                <w:rFonts w:hint="eastAsia" w:ascii="仿宋" w:hAnsi="仿宋" w:eastAsia="仿宋" w:cs="仿宋"/>
                <w:spacing w:val="-3"/>
                <w:sz w:val="20"/>
                <w:szCs w:val="20"/>
                <w:lang w:eastAsia="zh-CN"/>
              </w:rPr>
              <w:t>其他职权</w:t>
            </w:r>
          </w:p>
        </w:tc>
        <w:tc>
          <w:tcPr>
            <w:tcW w:w="992" w:type="dxa"/>
            <w:vAlign w:val="top"/>
          </w:tcPr>
          <w:p>
            <w:pPr>
              <w:spacing w:line="366" w:lineRule="auto"/>
              <w:rPr>
                <w:rFonts w:ascii="宋体"/>
                <w:sz w:val="21"/>
              </w:rPr>
            </w:pPr>
          </w:p>
          <w:p>
            <w:pPr>
              <w:spacing w:before="68" w:line="190" w:lineRule="auto"/>
              <w:ind w:firstLine="310"/>
              <w:rPr>
                <w:rFonts w:ascii="仿宋" w:hAnsi="仿宋" w:eastAsia="仿宋" w:cs="仿宋"/>
                <w:sz w:val="21"/>
                <w:szCs w:val="21"/>
              </w:rPr>
            </w:pPr>
            <w:r>
              <w:rPr>
                <w:rFonts w:ascii="仿宋" w:hAnsi="仿宋" w:eastAsia="仿宋" w:cs="仿宋"/>
                <w:spacing w:val="-11"/>
                <w:sz w:val="21"/>
                <w:szCs w:val="21"/>
              </w:rPr>
              <w:t>受理</w:t>
            </w:r>
          </w:p>
        </w:tc>
        <w:tc>
          <w:tcPr>
            <w:tcW w:w="2867" w:type="dxa"/>
            <w:vAlign w:val="top"/>
          </w:tcPr>
          <w:p>
            <w:pPr>
              <w:spacing w:before="96" w:line="228" w:lineRule="auto"/>
              <w:ind w:left="46" w:right="10" w:firstLine="10"/>
              <w:rPr>
                <w:rFonts w:ascii="仿宋" w:hAnsi="仿宋" w:eastAsia="仿宋" w:cs="仿宋"/>
                <w:sz w:val="21"/>
                <w:szCs w:val="21"/>
              </w:rPr>
            </w:pPr>
            <w:r>
              <w:rPr>
                <w:rFonts w:ascii="仿宋" w:hAnsi="仿宋" w:eastAsia="仿宋" w:cs="仿宋"/>
                <w:spacing w:val="-8"/>
                <w:sz w:val="21"/>
                <w:szCs w:val="21"/>
              </w:rPr>
              <w:t>受理责任：</w:t>
            </w:r>
            <w:r>
              <w:rPr>
                <w:rFonts w:ascii="仿宋" w:hAnsi="仿宋" w:eastAsia="仿宋" w:cs="仿宋"/>
                <w:spacing w:val="53"/>
                <w:sz w:val="21"/>
                <w:szCs w:val="21"/>
              </w:rPr>
              <w:t xml:space="preserve"> </w:t>
            </w:r>
            <w:r>
              <w:rPr>
                <w:rFonts w:ascii="仿宋" w:hAnsi="仿宋" w:eastAsia="仿宋" w:cs="仿宋"/>
                <w:spacing w:val="-8"/>
                <w:sz w:val="21"/>
                <w:szCs w:val="21"/>
              </w:rPr>
              <w:t>公示依法应当提交</w:t>
            </w:r>
            <w:r>
              <w:rPr>
                <w:rFonts w:ascii="仿宋" w:hAnsi="仿宋" w:eastAsia="仿宋" w:cs="仿宋"/>
                <w:sz w:val="21"/>
                <w:szCs w:val="21"/>
              </w:rPr>
              <w:t xml:space="preserve"> </w:t>
            </w:r>
            <w:r>
              <w:rPr>
                <w:rFonts w:ascii="仿宋" w:hAnsi="仿宋" w:eastAsia="仿宋" w:cs="仿宋"/>
                <w:spacing w:val="7"/>
                <w:sz w:val="21"/>
                <w:szCs w:val="21"/>
              </w:rPr>
              <w:t>的材料；</w:t>
            </w:r>
            <w:r>
              <w:rPr>
                <w:rFonts w:ascii="仿宋" w:hAnsi="仿宋" w:eastAsia="仿宋" w:cs="仿宋"/>
                <w:spacing w:val="84"/>
                <w:sz w:val="21"/>
                <w:szCs w:val="21"/>
              </w:rPr>
              <w:t xml:space="preserve"> </w:t>
            </w:r>
            <w:r>
              <w:rPr>
                <w:rFonts w:ascii="仿宋" w:hAnsi="仿宋" w:eastAsia="仿宋" w:cs="仿宋"/>
                <w:spacing w:val="7"/>
                <w:sz w:val="21"/>
                <w:szCs w:val="21"/>
              </w:rPr>
              <w:t>一次性告知补正材</w:t>
            </w:r>
            <w:r>
              <w:rPr>
                <w:rFonts w:ascii="仿宋" w:hAnsi="仿宋" w:eastAsia="仿宋" w:cs="仿宋"/>
                <w:sz w:val="21"/>
                <w:szCs w:val="21"/>
              </w:rPr>
              <w:t xml:space="preserve"> </w:t>
            </w:r>
            <w:r>
              <w:rPr>
                <w:rFonts w:ascii="仿宋" w:hAnsi="仿宋" w:eastAsia="仿宋" w:cs="仿宋"/>
                <w:spacing w:val="-8"/>
                <w:sz w:val="21"/>
                <w:szCs w:val="21"/>
              </w:rPr>
              <w:t>料；</w:t>
            </w:r>
            <w:r>
              <w:rPr>
                <w:rFonts w:ascii="仿宋" w:hAnsi="仿宋" w:eastAsia="仿宋" w:cs="仿宋"/>
                <w:spacing w:val="63"/>
                <w:sz w:val="21"/>
                <w:szCs w:val="21"/>
              </w:rPr>
              <w:t xml:space="preserve"> </w:t>
            </w:r>
            <w:r>
              <w:rPr>
                <w:rFonts w:ascii="仿宋" w:hAnsi="仿宋" w:eastAsia="仿宋" w:cs="仿宋"/>
                <w:spacing w:val="-8"/>
                <w:sz w:val="21"/>
                <w:szCs w:val="21"/>
              </w:rPr>
              <w:t>依法受理或不予受理（不</w:t>
            </w:r>
            <w:r>
              <w:rPr>
                <w:rFonts w:ascii="仿宋" w:hAnsi="仿宋" w:eastAsia="仿宋" w:cs="仿宋"/>
                <w:sz w:val="21"/>
                <w:szCs w:val="21"/>
              </w:rPr>
              <w:t xml:space="preserve"> </w:t>
            </w:r>
            <w:r>
              <w:rPr>
                <w:rFonts w:ascii="仿宋" w:hAnsi="仿宋" w:eastAsia="仿宋" w:cs="仿宋"/>
                <w:spacing w:val="-11"/>
                <w:sz w:val="21"/>
                <w:szCs w:val="21"/>
              </w:rPr>
              <w:t>予受理应当告知理由）</w:t>
            </w:r>
            <w:r>
              <w:rPr>
                <w:rFonts w:ascii="仿宋" w:hAnsi="仿宋" w:eastAsia="仿宋" w:cs="仿宋"/>
                <w:spacing w:val="12"/>
                <w:sz w:val="21"/>
                <w:szCs w:val="21"/>
              </w:rPr>
              <w:t xml:space="preserve"> </w:t>
            </w:r>
            <w:r>
              <w:rPr>
                <w:rFonts w:ascii="仿宋" w:hAnsi="仿宋" w:eastAsia="仿宋" w:cs="仿宋"/>
                <w:spacing w:val="-11"/>
                <w:sz w:val="21"/>
                <w:szCs w:val="21"/>
              </w:rPr>
              <w:t>。</w:t>
            </w:r>
          </w:p>
        </w:tc>
        <w:tc>
          <w:tcPr>
            <w:tcW w:w="966" w:type="dxa"/>
            <w:vMerge w:val="restart"/>
            <w:tcBorders>
              <w:bottom w:val="nil"/>
            </w:tcBorders>
            <w:vAlign w:val="top"/>
          </w:tcPr>
          <w:p>
            <w:pPr>
              <w:spacing w:line="274" w:lineRule="auto"/>
              <w:rPr>
                <w:rFonts w:ascii="宋体"/>
                <w:sz w:val="21"/>
              </w:rPr>
            </w:pPr>
          </w:p>
          <w:p>
            <w:pPr>
              <w:spacing w:line="274" w:lineRule="auto"/>
              <w:rPr>
                <w:rFonts w:ascii="宋体"/>
                <w:sz w:val="21"/>
              </w:rPr>
            </w:pPr>
          </w:p>
          <w:p>
            <w:pPr>
              <w:spacing w:line="275" w:lineRule="auto"/>
              <w:rPr>
                <w:rFonts w:ascii="宋体"/>
                <w:sz w:val="21"/>
              </w:rPr>
            </w:pPr>
          </w:p>
          <w:p>
            <w:pPr>
              <w:spacing w:line="275" w:lineRule="auto"/>
              <w:rPr>
                <w:rFonts w:ascii="宋体"/>
                <w:sz w:val="21"/>
              </w:rPr>
            </w:pPr>
          </w:p>
          <w:p>
            <w:pPr>
              <w:spacing w:line="275" w:lineRule="auto"/>
              <w:rPr>
                <w:rFonts w:ascii="宋体"/>
                <w:sz w:val="21"/>
              </w:rPr>
            </w:pPr>
          </w:p>
          <w:p>
            <w:pPr>
              <w:spacing w:line="275" w:lineRule="auto"/>
              <w:rPr>
                <w:rFonts w:ascii="宋体"/>
                <w:sz w:val="21"/>
              </w:rPr>
            </w:pPr>
          </w:p>
          <w:p>
            <w:pPr>
              <w:spacing w:before="65" w:line="228" w:lineRule="auto"/>
              <w:ind w:left="400" w:right="63" w:hanging="299"/>
              <w:rPr>
                <w:rFonts w:hint="eastAsia" w:ascii="仿宋" w:hAnsi="仿宋" w:eastAsia="仿宋" w:cs="仿宋"/>
                <w:sz w:val="20"/>
                <w:szCs w:val="20"/>
                <w:lang w:eastAsia="zh-CN"/>
              </w:rPr>
            </w:pPr>
            <w:r>
              <w:rPr>
                <w:rFonts w:hint="eastAsia" w:ascii="仿宋" w:hAnsi="仿宋" w:eastAsia="仿宋" w:cs="仿宋"/>
                <w:spacing w:val="-4"/>
                <w:sz w:val="20"/>
                <w:szCs w:val="20"/>
                <w:lang w:eastAsia="zh-CN"/>
              </w:rPr>
              <w:t>文物股</w:t>
            </w:r>
          </w:p>
        </w:tc>
        <w:tc>
          <w:tcPr>
            <w:tcW w:w="992" w:type="dxa"/>
            <w:vAlign w:val="top"/>
          </w:tcPr>
          <w:p>
            <w:pPr>
              <w:spacing w:line="401" w:lineRule="auto"/>
              <w:rPr>
                <w:rFonts w:ascii="宋体"/>
                <w:sz w:val="21"/>
              </w:rPr>
            </w:pPr>
          </w:p>
          <w:p>
            <w:pPr>
              <w:spacing w:before="65" w:line="180" w:lineRule="auto"/>
              <w:ind w:firstLine="475"/>
              <w:rPr>
                <w:rFonts w:ascii="仿宋" w:hAnsi="仿宋" w:eastAsia="仿宋" w:cs="仿宋"/>
                <w:sz w:val="20"/>
                <w:szCs w:val="20"/>
              </w:rPr>
            </w:pPr>
            <w:r>
              <w:rPr>
                <w:rFonts w:ascii="仿宋" w:hAnsi="仿宋" w:eastAsia="仿宋" w:cs="仿宋"/>
                <w:sz w:val="20"/>
                <w:szCs w:val="20"/>
              </w:rPr>
              <w:t>1</w:t>
            </w:r>
          </w:p>
        </w:tc>
        <w:tc>
          <w:tcPr>
            <w:tcW w:w="662" w:type="dxa"/>
            <w:vMerge w:val="restart"/>
            <w:tcBorders>
              <w:bottom w:val="nil"/>
            </w:tcBorders>
            <w:vAlign w:val="top"/>
          </w:tcPr>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0"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line="261" w:lineRule="auto"/>
              <w:rPr>
                <w:rFonts w:ascii="宋体"/>
                <w:sz w:val="21"/>
              </w:rPr>
            </w:pPr>
          </w:p>
          <w:p>
            <w:pPr>
              <w:spacing w:before="65" w:line="180" w:lineRule="auto"/>
              <w:ind w:firstLine="261"/>
              <w:rPr>
                <w:rFonts w:hint="default" w:ascii="仿宋" w:hAnsi="仿宋" w:eastAsia="仿宋" w:cs="仿宋"/>
                <w:sz w:val="20"/>
                <w:szCs w:val="20"/>
                <w:lang w:val="en-US" w:eastAsia="zh-CN"/>
              </w:rPr>
            </w:pPr>
            <w:r>
              <w:rPr>
                <w:rFonts w:hint="eastAsia" w:ascii="仿宋" w:hAnsi="仿宋" w:eastAsia="仿宋" w:cs="仿宋"/>
                <w:spacing w:val="-10"/>
                <w:w w:val="99"/>
                <w:sz w:val="20"/>
                <w:szCs w:val="20"/>
                <w:lang w:val="en-US" w:eastAsia="zh-CN"/>
              </w:rPr>
              <w:t>10</w:t>
            </w:r>
          </w:p>
        </w:tc>
        <w:tc>
          <w:tcPr>
            <w:tcW w:w="1072" w:type="dxa"/>
            <w:vMerge w:val="restart"/>
            <w:tcBorders>
              <w:bottom w:val="nil"/>
            </w:tcBorders>
            <w:vAlign w:val="top"/>
          </w:tcPr>
          <w:p>
            <w:pPr>
              <w:spacing w:line="257" w:lineRule="auto"/>
              <w:rPr>
                <w:rFonts w:ascii="宋体"/>
                <w:sz w:val="21"/>
              </w:rPr>
            </w:pPr>
          </w:p>
          <w:p>
            <w:pPr>
              <w:spacing w:line="257"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before="65" w:line="188" w:lineRule="auto"/>
              <w:ind w:firstLine="255"/>
              <w:rPr>
                <w:rFonts w:ascii="仿宋" w:hAnsi="仿宋" w:eastAsia="仿宋" w:cs="仿宋"/>
                <w:sz w:val="20"/>
                <w:szCs w:val="20"/>
              </w:rPr>
            </w:pPr>
            <w:r>
              <w:rPr>
                <w:rFonts w:ascii="仿宋" w:hAnsi="仿宋" w:eastAsia="仿宋" w:cs="仿宋"/>
                <w:spacing w:val="-5"/>
                <w:sz w:val="20"/>
                <w:szCs w:val="20"/>
              </w:rPr>
              <w:t>不收费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1"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440" w:lineRule="auto"/>
              <w:rPr>
                <w:rFonts w:ascii="宋体"/>
                <w:sz w:val="21"/>
              </w:rPr>
            </w:pPr>
          </w:p>
          <w:p>
            <w:pPr>
              <w:spacing w:before="69" w:line="190" w:lineRule="auto"/>
              <w:ind w:firstLine="317"/>
              <w:rPr>
                <w:rFonts w:ascii="仿宋" w:hAnsi="仿宋" w:eastAsia="仿宋" w:cs="仿宋"/>
                <w:sz w:val="21"/>
                <w:szCs w:val="21"/>
              </w:rPr>
            </w:pPr>
            <w:r>
              <w:rPr>
                <w:rFonts w:ascii="仿宋" w:hAnsi="仿宋" w:eastAsia="仿宋" w:cs="仿宋"/>
                <w:spacing w:val="-15"/>
                <w:sz w:val="21"/>
                <w:szCs w:val="21"/>
              </w:rPr>
              <w:t>审查</w:t>
            </w:r>
          </w:p>
        </w:tc>
        <w:tc>
          <w:tcPr>
            <w:tcW w:w="2867" w:type="dxa"/>
            <w:vAlign w:val="top"/>
          </w:tcPr>
          <w:p>
            <w:pPr>
              <w:spacing w:before="53" w:line="220" w:lineRule="auto"/>
              <w:ind w:left="46" w:right="10" w:firstLine="17"/>
              <w:rPr>
                <w:rFonts w:ascii="仿宋" w:hAnsi="仿宋" w:eastAsia="仿宋" w:cs="仿宋"/>
                <w:sz w:val="21"/>
                <w:szCs w:val="21"/>
              </w:rPr>
            </w:pPr>
            <w:r>
              <w:rPr>
                <w:rFonts w:ascii="仿宋" w:hAnsi="仿宋" w:eastAsia="仿宋" w:cs="仿宋"/>
                <w:spacing w:val="-9"/>
                <w:sz w:val="21"/>
                <w:szCs w:val="21"/>
              </w:rPr>
              <w:t>审查责任：</w:t>
            </w:r>
            <w:r>
              <w:rPr>
                <w:rFonts w:ascii="仿宋" w:hAnsi="仿宋" w:eastAsia="仿宋" w:cs="仿宋"/>
                <w:spacing w:val="59"/>
                <w:sz w:val="21"/>
                <w:szCs w:val="21"/>
              </w:rPr>
              <w:t xml:space="preserve"> </w:t>
            </w:r>
            <w:r>
              <w:rPr>
                <w:rFonts w:ascii="仿宋" w:hAnsi="仿宋" w:eastAsia="仿宋" w:cs="仿宋"/>
                <w:spacing w:val="-9"/>
                <w:sz w:val="21"/>
                <w:szCs w:val="21"/>
              </w:rPr>
              <w:t>对申请材料进行审</w:t>
            </w:r>
            <w:r>
              <w:rPr>
                <w:rFonts w:ascii="仿宋" w:hAnsi="仿宋" w:eastAsia="仿宋" w:cs="仿宋"/>
                <w:sz w:val="21"/>
                <w:szCs w:val="21"/>
              </w:rPr>
              <w:t xml:space="preserve"> </w:t>
            </w:r>
            <w:r>
              <w:rPr>
                <w:rFonts w:ascii="仿宋" w:hAnsi="仿宋" w:eastAsia="仿宋" w:cs="仿宋"/>
                <w:spacing w:val="-8"/>
                <w:sz w:val="21"/>
                <w:szCs w:val="21"/>
              </w:rPr>
              <w:t>核；</w:t>
            </w:r>
            <w:r>
              <w:rPr>
                <w:rFonts w:ascii="仿宋" w:hAnsi="仿宋" w:eastAsia="仿宋" w:cs="仿宋"/>
                <w:spacing w:val="62"/>
                <w:sz w:val="21"/>
                <w:szCs w:val="21"/>
              </w:rPr>
              <w:t xml:space="preserve"> </w:t>
            </w:r>
            <w:r>
              <w:rPr>
                <w:rFonts w:ascii="仿宋" w:hAnsi="仿宋" w:eastAsia="仿宋" w:cs="仿宋"/>
                <w:spacing w:val="-8"/>
                <w:sz w:val="21"/>
                <w:szCs w:val="21"/>
              </w:rPr>
              <w:t>核验经营场所证明，依法</w:t>
            </w:r>
            <w:r>
              <w:rPr>
                <w:rFonts w:ascii="仿宋" w:hAnsi="仿宋" w:eastAsia="仿宋" w:cs="仿宋"/>
                <w:sz w:val="21"/>
                <w:szCs w:val="21"/>
              </w:rPr>
              <w:t xml:space="preserve"> </w:t>
            </w:r>
            <w:r>
              <w:rPr>
                <w:rFonts w:ascii="仿宋" w:hAnsi="仿宋" w:eastAsia="仿宋" w:cs="仿宋"/>
                <w:spacing w:val="-8"/>
                <w:sz w:val="21"/>
                <w:szCs w:val="21"/>
              </w:rPr>
              <w:t>取得的消防批准文件；</w:t>
            </w:r>
            <w:r>
              <w:rPr>
                <w:rFonts w:ascii="仿宋" w:hAnsi="仿宋" w:eastAsia="仿宋" w:cs="仿宋"/>
                <w:spacing w:val="63"/>
                <w:sz w:val="21"/>
                <w:szCs w:val="21"/>
              </w:rPr>
              <w:t xml:space="preserve"> </w:t>
            </w:r>
            <w:r>
              <w:rPr>
                <w:rFonts w:ascii="仿宋" w:hAnsi="仿宋" w:eastAsia="仿宋" w:cs="仿宋"/>
                <w:spacing w:val="-8"/>
                <w:sz w:val="21"/>
                <w:szCs w:val="21"/>
              </w:rPr>
              <w:t>提出初</w:t>
            </w:r>
            <w:r>
              <w:rPr>
                <w:rFonts w:ascii="仿宋" w:hAnsi="仿宋" w:eastAsia="仿宋" w:cs="仿宋"/>
                <w:sz w:val="21"/>
                <w:szCs w:val="21"/>
              </w:rPr>
              <w:t xml:space="preserve"> </w:t>
            </w:r>
            <w:r>
              <w:rPr>
                <w:rFonts w:ascii="仿宋" w:hAnsi="仿宋" w:eastAsia="仿宋" w:cs="仿宋"/>
                <w:spacing w:val="1"/>
                <w:sz w:val="21"/>
                <w:szCs w:val="21"/>
              </w:rPr>
              <w:t>审意见，</w:t>
            </w:r>
            <w:r>
              <w:rPr>
                <w:rFonts w:ascii="仿宋" w:hAnsi="仿宋" w:eastAsia="仿宋" w:cs="仿宋"/>
                <w:spacing w:val="-54"/>
                <w:sz w:val="21"/>
                <w:szCs w:val="21"/>
              </w:rPr>
              <w:t xml:space="preserve"> </w:t>
            </w:r>
            <w:r>
              <w:rPr>
                <w:rFonts w:ascii="仿宋" w:hAnsi="仿宋" w:eastAsia="仿宋" w:cs="仿宋"/>
                <w:spacing w:val="1"/>
                <w:sz w:val="21"/>
                <w:szCs w:val="21"/>
              </w:rPr>
              <w:t>申请材料不全的，告</w:t>
            </w:r>
            <w:r>
              <w:rPr>
                <w:rFonts w:ascii="仿宋" w:hAnsi="仿宋" w:eastAsia="仿宋" w:cs="仿宋"/>
                <w:sz w:val="21"/>
                <w:szCs w:val="21"/>
              </w:rPr>
              <w:t xml:space="preserve"> </w:t>
            </w:r>
            <w:r>
              <w:rPr>
                <w:rFonts w:ascii="仿宋" w:hAnsi="仿宋" w:eastAsia="仿宋" w:cs="仿宋"/>
                <w:spacing w:val="-1"/>
                <w:sz w:val="21"/>
                <w:szCs w:val="21"/>
              </w:rPr>
              <w:t>知需要补正的全部内容。</w:t>
            </w:r>
          </w:p>
        </w:tc>
        <w:tc>
          <w:tcPr>
            <w:tcW w:w="966" w:type="dxa"/>
            <w:vMerge w:val="continue"/>
            <w:tcBorders>
              <w:top w:val="nil"/>
              <w:bottom w:val="nil"/>
            </w:tcBorders>
            <w:vAlign w:val="top"/>
          </w:tcPr>
          <w:p>
            <w:pPr>
              <w:rPr>
                <w:rFonts w:ascii="宋体"/>
                <w:sz w:val="21"/>
              </w:rPr>
            </w:pPr>
          </w:p>
        </w:tc>
        <w:tc>
          <w:tcPr>
            <w:tcW w:w="992" w:type="dxa"/>
            <w:vAlign w:val="top"/>
          </w:tcPr>
          <w:p>
            <w:pPr>
              <w:rPr>
                <w:rFonts w:ascii="宋体"/>
                <w:sz w:val="21"/>
              </w:rPr>
            </w:pPr>
          </w:p>
          <w:p>
            <w:pPr>
              <w:rPr>
                <w:rFonts w:ascii="宋体"/>
                <w:sz w:val="21"/>
              </w:rPr>
            </w:pPr>
          </w:p>
          <w:p>
            <w:pPr>
              <w:spacing w:before="65" w:line="180" w:lineRule="auto"/>
              <w:ind w:firstLine="464"/>
              <w:rPr>
                <w:rFonts w:hint="eastAsia" w:ascii="仿宋" w:hAnsi="仿宋" w:eastAsia="仿宋" w:cs="仿宋"/>
                <w:sz w:val="20"/>
                <w:szCs w:val="20"/>
                <w:lang w:eastAsia="zh-CN"/>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75"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92" w:lineRule="auto"/>
              <w:rPr>
                <w:rFonts w:ascii="宋体"/>
                <w:sz w:val="21"/>
              </w:rPr>
            </w:pPr>
          </w:p>
          <w:p>
            <w:pPr>
              <w:spacing w:before="68" w:line="190" w:lineRule="auto"/>
              <w:ind w:firstLine="301"/>
              <w:rPr>
                <w:rFonts w:ascii="仿宋" w:hAnsi="仿宋" w:eastAsia="仿宋" w:cs="仿宋"/>
                <w:sz w:val="21"/>
                <w:szCs w:val="21"/>
              </w:rPr>
            </w:pPr>
            <w:r>
              <w:rPr>
                <w:rFonts w:ascii="仿宋" w:hAnsi="仿宋" w:eastAsia="仿宋" w:cs="仿宋"/>
                <w:spacing w:val="-7"/>
                <w:sz w:val="21"/>
                <w:szCs w:val="21"/>
              </w:rPr>
              <w:t>决定</w:t>
            </w:r>
          </w:p>
        </w:tc>
        <w:tc>
          <w:tcPr>
            <w:tcW w:w="2867" w:type="dxa"/>
            <w:vAlign w:val="top"/>
          </w:tcPr>
          <w:p>
            <w:pPr>
              <w:spacing w:before="141" w:line="228" w:lineRule="auto"/>
              <w:ind w:left="48" w:right="10"/>
              <w:rPr>
                <w:rFonts w:ascii="仿宋" w:hAnsi="仿宋" w:eastAsia="仿宋" w:cs="仿宋"/>
                <w:sz w:val="21"/>
                <w:szCs w:val="21"/>
              </w:rPr>
            </w:pPr>
            <w:r>
              <w:rPr>
                <w:rFonts w:ascii="仿宋" w:hAnsi="仿宋" w:eastAsia="仿宋" w:cs="仿宋"/>
                <w:spacing w:val="-8"/>
                <w:sz w:val="21"/>
                <w:szCs w:val="21"/>
              </w:rPr>
              <w:t>决定责任：</w:t>
            </w:r>
            <w:r>
              <w:rPr>
                <w:rFonts w:ascii="仿宋" w:hAnsi="仿宋" w:eastAsia="仿宋" w:cs="仿宋"/>
                <w:spacing w:val="62"/>
                <w:sz w:val="21"/>
                <w:szCs w:val="21"/>
              </w:rPr>
              <w:t xml:space="preserve"> </w:t>
            </w:r>
            <w:r>
              <w:rPr>
                <w:rFonts w:ascii="仿宋" w:hAnsi="仿宋" w:eastAsia="仿宋" w:cs="仿宋"/>
                <w:spacing w:val="-8"/>
                <w:sz w:val="21"/>
                <w:szCs w:val="21"/>
              </w:rPr>
              <w:t>作出决定（不予行</w:t>
            </w:r>
            <w:r>
              <w:rPr>
                <w:rFonts w:ascii="仿宋" w:hAnsi="仿宋" w:eastAsia="仿宋" w:cs="仿宋"/>
                <w:sz w:val="21"/>
                <w:szCs w:val="21"/>
              </w:rPr>
              <w:t xml:space="preserve"> </w:t>
            </w:r>
            <w:r>
              <w:rPr>
                <w:rFonts w:ascii="仿宋" w:hAnsi="仿宋" w:eastAsia="仿宋" w:cs="仿宋"/>
                <w:spacing w:val="3"/>
                <w:sz w:val="21"/>
                <w:szCs w:val="21"/>
              </w:rPr>
              <w:t>政许可的应当告知理由</w:t>
            </w:r>
            <w:r>
              <w:rPr>
                <w:rFonts w:ascii="仿宋" w:hAnsi="仿宋" w:eastAsia="仿宋" w:cs="仿宋"/>
                <w:spacing w:val="-56"/>
                <w:sz w:val="21"/>
                <w:szCs w:val="21"/>
              </w:rPr>
              <w:t>）</w:t>
            </w:r>
            <w:r>
              <w:rPr>
                <w:rFonts w:ascii="仿宋" w:hAnsi="仿宋" w:eastAsia="仿宋" w:cs="仿宋"/>
                <w:spacing w:val="37"/>
                <w:sz w:val="21"/>
                <w:szCs w:val="21"/>
              </w:rPr>
              <w:t xml:space="preserve"> </w:t>
            </w:r>
            <w:r>
              <w:rPr>
                <w:rFonts w:ascii="仿宋" w:hAnsi="仿宋" w:eastAsia="仿宋" w:cs="仿宋"/>
                <w:spacing w:val="-56"/>
                <w:sz w:val="21"/>
                <w:szCs w:val="21"/>
              </w:rPr>
              <w:t>；</w:t>
            </w:r>
            <w:r>
              <w:rPr>
                <w:rFonts w:ascii="仿宋" w:hAnsi="仿宋" w:eastAsia="仿宋" w:cs="仿宋"/>
                <w:spacing w:val="3"/>
                <w:sz w:val="21"/>
                <w:szCs w:val="21"/>
              </w:rPr>
              <w:t>按</w:t>
            </w:r>
            <w:r>
              <w:rPr>
                <w:rFonts w:ascii="仿宋" w:hAnsi="仿宋" w:eastAsia="仿宋" w:cs="仿宋"/>
                <w:sz w:val="21"/>
                <w:szCs w:val="21"/>
              </w:rPr>
              <w:t xml:space="preserve"> </w:t>
            </w:r>
            <w:r>
              <w:rPr>
                <w:rFonts w:ascii="仿宋" w:hAnsi="仿宋" w:eastAsia="仿宋" w:cs="仿宋"/>
                <w:spacing w:val="-19"/>
                <w:sz w:val="21"/>
                <w:szCs w:val="21"/>
              </w:rPr>
              <w:t>时办结；</w:t>
            </w:r>
            <w:r>
              <w:rPr>
                <w:rFonts w:ascii="仿宋" w:hAnsi="仿宋" w:eastAsia="仿宋" w:cs="仿宋"/>
                <w:spacing w:val="58"/>
                <w:sz w:val="21"/>
                <w:szCs w:val="21"/>
              </w:rPr>
              <w:t xml:space="preserve"> </w:t>
            </w:r>
            <w:r>
              <w:rPr>
                <w:rFonts w:ascii="仿宋" w:hAnsi="仿宋" w:eastAsia="仿宋" w:cs="仿宋"/>
                <w:spacing w:val="-19"/>
                <w:sz w:val="21"/>
                <w:szCs w:val="21"/>
              </w:rPr>
              <w:t>法定告知。</w:t>
            </w:r>
          </w:p>
        </w:tc>
        <w:tc>
          <w:tcPr>
            <w:tcW w:w="966" w:type="dxa"/>
            <w:vMerge w:val="continue"/>
            <w:tcBorders>
              <w:top w:val="nil"/>
              <w:bottom w:val="nil"/>
            </w:tcBorders>
            <w:vAlign w:val="top"/>
          </w:tcPr>
          <w:p>
            <w:pPr>
              <w:rPr>
                <w:rFonts w:ascii="宋体"/>
                <w:sz w:val="21"/>
              </w:rPr>
            </w:pPr>
          </w:p>
        </w:tc>
        <w:tc>
          <w:tcPr>
            <w:tcW w:w="992" w:type="dxa"/>
            <w:vAlign w:val="top"/>
          </w:tcPr>
          <w:p>
            <w:pPr>
              <w:spacing w:line="330" w:lineRule="auto"/>
              <w:rPr>
                <w:rFonts w:ascii="宋体"/>
                <w:sz w:val="21"/>
              </w:rPr>
            </w:pPr>
          </w:p>
          <w:p>
            <w:pPr>
              <w:spacing w:before="65" w:line="180" w:lineRule="auto"/>
              <w:ind w:firstLine="464"/>
              <w:rPr>
                <w:rFonts w:hint="eastAsia" w:ascii="仿宋" w:hAnsi="仿宋" w:eastAsia="仿宋" w:cs="仿宋"/>
                <w:sz w:val="20"/>
                <w:szCs w:val="20"/>
                <w:lang w:eastAsia="zh-CN"/>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8"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before="315" w:line="190" w:lineRule="auto"/>
              <w:ind w:firstLine="306"/>
              <w:rPr>
                <w:rFonts w:ascii="仿宋" w:hAnsi="仿宋" w:eastAsia="仿宋" w:cs="仿宋"/>
                <w:sz w:val="21"/>
                <w:szCs w:val="21"/>
              </w:rPr>
            </w:pPr>
            <w:r>
              <w:rPr>
                <w:rFonts w:ascii="仿宋" w:hAnsi="仿宋" w:eastAsia="仿宋" w:cs="仿宋"/>
                <w:spacing w:val="-9"/>
                <w:sz w:val="21"/>
                <w:szCs w:val="21"/>
              </w:rPr>
              <w:t>送达</w:t>
            </w:r>
          </w:p>
        </w:tc>
        <w:tc>
          <w:tcPr>
            <w:tcW w:w="2867" w:type="dxa"/>
            <w:vAlign w:val="top"/>
          </w:tcPr>
          <w:p>
            <w:pPr>
              <w:spacing w:before="185" w:line="228" w:lineRule="auto"/>
              <w:ind w:left="57" w:right="10" w:hanging="4"/>
              <w:rPr>
                <w:rFonts w:ascii="仿宋" w:hAnsi="仿宋" w:eastAsia="仿宋" w:cs="仿宋"/>
                <w:sz w:val="21"/>
                <w:szCs w:val="21"/>
              </w:rPr>
            </w:pPr>
            <w:r>
              <w:rPr>
                <w:rFonts w:ascii="仿宋" w:hAnsi="仿宋" w:eastAsia="仿宋" w:cs="仿宋"/>
                <w:spacing w:val="-20"/>
                <w:sz w:val="21"/>
                <w:szCs w:val="21"/>
              </w:rPr>
              <w:t>送达责任：</w:t>
            </w:r>
            <w:r>
              <w:rPr>
                <w:rFonts w:ascii="仿宋" w:hAnsi="仿宋" w:eastAsia="仿宋" w:cs="仿宋"/>
                <w:spacing w:val="54"/>
                <w:sz w:val="21"/>
                <w:szCs w:val="21"/>
              </w:rPr>
              <w:t xml:space="preserve"> </w:t>
            </w:r>
            <w:r>
              <w:rPr>
                <w:rFonts w:ascii="仿宋" w:hAnsi="仿宋" w:eastAsia="仿宋" w:cs="仿宋"/>
                <w:spacing w:val="-20"/>
                <w:sz w:val="21"/>
                <w:szCs w:val="21"/>
              </w:rPr>
              <w:t>制发送达文书；</w:t>
            </w:r>
            <w:r>
              <w:rPr>
                <w:rFonts w:ascii="仿宋" w:hAnsi="仿宋" w:eastAsia="仿宋" w:cs="仿宋"/>
                <w:spacing w:val="54"/>
                <w:sz w:val="21"/>
                <w:szCs w:val="21"/>
              </w:rPr>
              <w:t xml:space="preserve"> </w:t>
            </w:r>
            <w:r>
              <w:rPr>
                <w:rFonts w:ascii="仿宋" w:hAnsi="仿宋" w:eastAsia="仿宋" w:cs="仿宋"/>
                <w:spacing w:val="-20"/>
                <w:sz w:val="21"/>
                <w:szCs w:val="21"/>
              </w:rPr>
              <w:t>信</w:t>
            </w:r>
            <w:r>
              <w:rPr>
                <w:rFonts w:ascii="仿宋" w:hAnsi="仿宋" w:eastAsia="仿宋" w:cs="仿宋"/>
                <w:sz w:val="21"/>
                <w:szCs w:val="21"/>
              </w:rPr>
              <w:t xml:space="preserve"> </w:t>
            </w:r>
            <w:r>
              <w:rPr>
                <w:rFonts w:ascii="仿宋" w:hAnsi="仿宋" w:eastAsia="仿宋" w:cs="仿宋"/>
                <w:spacing w:val="-6"/>
                <w:sz w:val="21"/>
                <w:szCs w:val="21"/>
              </w:rPr>
              <w:t>息公开。</w:t>
            </w:r>
          </w:p>
        </w:tc>
        <w:tc>
          <w:tcPr>
            <w:tcW w:w="966" w:type="dxa"/>
            <w:vMerge w:val="continue"/>
            <w:tcBorders>
              <w:top w:val="nil"/>
            </w:tcBorders>
            <w:vAlign w:val="top"/>
          </w:tcPr>
          <w:p>
            <w:pPr>
              <w:rPr>
                <w:rFonts w:ascii="宋体"/>
                <w:sz w:val="21"/>
              </w:rPr>
            </w:pPr>
          </w:p>
        </w:tc>
        <w:tc>
          <w:tcPr>
            <w:tcW w:w="992" w:type="dxa"/>
            <w:vAlign w:val="top"/>
          </w:tcPr>
          <w:p>
            <w:pPr>
              <w:spacing w:line="252" w:lineRule="auto"/>
              <w:rPr>
                <w:rFonts w:ascii="宋体"/>
                <w:sz w:val="21"/>
              </w:rPr>
            </w:pPr>
          </w:p>
          <w:p>
            <w:pPr>
              <w:spacing w:before="65" w:line="180" w:lineRule="auto"/>
              <w:ind w:firstLine="475"/>
              <w:rPr>
                <w:rFonts w:ascii="仿宋" w:hAnsi="仿宋" w:eastAsia="仿宋" w:cs="仿宋"/>
                <w:sz w:val="20"/>
                <w:szCs w:val="20"/>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63" w:hRule="atLeast"/>
        </w:trPr>
        <w:tc>
          <w:tcPr>
            <w:tcW w:w="851" w:type="dxa"/>
            <w:vMerge w:val="continue"/>
            <w:tcBorders>
              <w:top w:val="nil"/>
              <w:bottom w:val="nil"/>
            </w:tcBorders>
            <w:vAlign w:val="top"/>
          </w:tcPr>
          <w:p>
            <w:pPr>
              <w:rPr>
                <w:rFonts w:ascii="宋体"/>
                <w:sz w:val="21"/>
              </w:rPr>
            </w:pPr>
          </w:p>
        </w:tc>
        <w:tc>
          <w:tcPr>
            <w:tcW w:w="2345" w:type="dxa"/>
            <w:vMerge w:val="continue"/>
            <w:tcBorders>
              <w:top w:val="nil"/>
              <w:bottom w:val="nil"/>
            </w:tcBorders>
            <w:vAlign w:val="top"/>
          </w:tcPr>
          <w:p>
            <w:pPr>
              <w:rPr>
                <w:rFonts w:ascii="宋体"/>
                <w:sz w:val="21"/>
              </w:rPr>
            </w:pPr>
          </w:p>
        </w:tc>
        <w:tc>
          <w:tcPr>
            <w:tcW w:w="2551" w:type="dxa"/>
            <w:vMerge w:val="continue"/>
            <w:tcBorders>
              <w:top w:val="nil"/>
              <w:bottom w:val="nil"/>
            </w:tcBorders>
            <w:vAlign w:val="top"/>
          </w:tcPr>
          <w:p>
            <w:pPr>
              <w:rPr>
                <w:rFonts w:ascii="宋体"/>
                <w:sz w:val="21"/>
              </w:rPr>
            </w:pPr>
          </w:p>
        </w:tc>
        <w:tc>
          <w:tcPr>
            <w:tcW w:w="993" w:type="dxa"/>
            <w:vMerge w:val="continue"/>
            <w:tcBorders>
              <w:top w:val="nil"/>
              <w:bottom w:val="nil"/>
            </w:tcBorders>
            <w:vAlign w:val="top"/>
          </w:tcPr>
          <w:p>
            <w:pPr>
              <w:rPr>
                <w:rFonts w:ascii="宋体"/>
                <w:sz w:val="21"/>
              </w:rPr>
            </w:pPr>
          </w:p>
        </w:tc>
        <w:tc>
          <w:tcPr>
            <w:tcW w:w="992" w:type="dxa"/>
            <w:vAlign w:val="top"/>
          </w:tcPr>
          <w:p>
            <w:pPr>
              <w:spacing w:line="277" w:lineRule="auto"/>
              <w:rPr>
                <w:rFonts w:ascii="宋体"/>
                <w:sz w:val="21"/>
              </w:rPr>
            </w:pPr>
          </w:p>
          <w:p>
            <w:pPr>
              <w:spacing w:line="278" w:lineRule="auto"/>
              <w:rPr>
                <w:rFonts w:ascii="宋体"/>
                <w:sz w:val="21"/>
              </w:rPr>
            </w:pPr>
          </w:p>
          <w:p>
            <w:pPr>
              <w:spacing w:before="68" w:line="190" w:lineRule="auto"/>
              <w:ind w:firstLine="89"/>
              <w:rPr>
                <w:rFonts w:ascii="仿宋" w:hAnsi="仿宋" w:eastAsia="仿宋" w:cs="仿宋"/>
                <w:sz w:val="21"/>
                <w:szCs w:val="21"/>
              </w:rPr>
            </w:pPr>
            <w:r>
              <w:rPr>
                <w:rFonts w:ascii="仿宋" w:hAnsi="仿宋" w:eastAsia="仿宋" w:cs="仿宋"/>
                <w:spacing w:val="-3"/>
                <w:sz w:val="21"/>
                <w:szCs w:val="21"/>
              </w:rPr>
              <w:t>事后监管</w:t>
            </w:r>
          </w:p>
        </w:tc>
        <w:tc>
          <w:tcPr>
            <w:tcW w:w="2867" w:type="dxa"/>
            <w:vAlign w:val="top"/>
          </w:tcPr>
          <w:p>
            <w:pPr>
              <w:spacing w:before="54" w:line="221" w:lineRule="auto"/>
              <w:ind w:left="47" w:right="10"/>
              <w:rPr>
                <w:rFonts w:ascii="仿宋" w:hAnsi="仿宋" w:eastAsia="仿宋" w:cs="仿宋"/>
                <w:sz w:val="21"/>
                <w:szCs w:val="21"/>
              </w:rPr>
            </w:pPr>
            <w:r>
              <w:rPr>
                <w:rFonts w:ascii="仿宋" w:hAnsi="仿宋" w:eastAsia="仿宋" w:cs="仿宋"/>
                <w:spacing w:val="-8"/>
                <w:sz w:val="21"/>
                <w:szCs w:val="21"/>
              </w:rPr>
              <w:t>事后监管责任：</w:t>
            </w:r>
            <w:r>
              <w:rPr>
                <w:rFonts w:ascii="仿宋" w:hAnsi="仿宋" w:eastAsia="仿宋" w:cs="仿宋"/>
                <w:spacing w:val="63"/>
                <w:sz w:val="21"/>
                <w:szCs w:val="21"/>
              </w:rPr>
              <w:t xml:space="preserve"> </w:t>
            </w:r>
            <w:r>
              <w:rPr>
                <w:rFonts w:ascii="仿宋" w:hAnsi="仿宋" w:eastAsia="仿宋" w:cs="仿宋"/>
                <w:spacing w:val="-8"/>
                <w:sz w:val="21"/>
                <w:szCs w:val="21"/>
              </w:rPr>
              <w:t>加强许可后的</w:t>
            </w:r>
            <w:r>
              <w:rPr>
                <w:rFonts w:ascii="仿宋" w:hAnsi="仿宋" w:eastAsia="仿宋" w:cs="仿宋"/>
                <w:sz w:val="21"/>
                <w:szCs w:val="21"/>
              </w:rPr>
              <w:t xml:space="preserve"> </w:t>
            </w:r>
            <w:r>
              <w:rPr>
                <w:rFonts w:ascii="仿宋" w:hAnsi="仿宋" w:eastAsia="仿宋" w:cs="仿宋"/>
                <w:spacing w:val="-8"/>
                <w:sz w:val="21"/>
                <w:szCs w:val="21"/>
              </w:rPr>
              <w:t>监督检查；</w:t>
            </w:r>
            <w:r>
              <w:rPr>
                <w:rFonts w:ascii="仿宋" w:hAnsi="仿宋" w:eastAsia="仿宋" w:cs="仿宋"/>
                <w:spacing w:val="62"/>
                <w:sz w:val="21"/>
                <w:szCs w:val="21"/>
              </w:rPr>
              <w:t xml:space="preserve"> </w:t>
            </w:r>
            <w:r>
              <w:rPr>
                <w:rFonts w:ascii="仿宋" w:hAnsi="仿宋" w:eastAsia="仿宋" w:cs="仿宋"/>
                <w:spacing w:val="-8"/>
                <w:sz w:val="21"/>
                <w:szCs w:val="21"/>
              </w:rPr>
              <w:t>对获得许可后条件</w:t>
            </w:r>
            <w:r>
              <w:rPr>
                <w:rFonts w:ascii="仿宋" w:hAnsi="仿宋" w:eastAsia="仿宋" w:cs="仿宋"/>
                <w:sz w:val="21"/>
                <w:szCs w:val="21"/>
              </w:rPr>
              <w:t xml:space="preserve"> </w:t>
            </w:r>
            <w:r>
              <w:rPr>
                <w:rFonts w:ascii="仿宋" w:hAnsi="仿宋" w:eastAsia="仿宋" w:cs="仿宋"/>
                <w:spacing w:val="4"/>
                <w:sz w:val="21"/>
                <w:szCs w:val="21"/>
              </w:rPr>
              <w:t>发生变化的，应及时根据规定</w:t>
            </w:r>
            <w:r>
              <w:rPr>
                <w:rFonts w:ascii="仿宋" w:hAnsi="仿宋" w:eastAsia="仿宋" w:cs="仿宋"/>
                <w:spacing w:val="11"/>
                <w:sz w:val="21"/>
                <w:szCs w:val="21"/>
              </w:rPr>
              <w:t xml:space="preserve"> </w:t>
            </w:r>
            <w:r>
              <w:rPr>
                <w:rFonts w:ascii="仿宋" w:hAnsi="仿宋" w:eastAsia="仿宋" w:cs="仿宋"/>
                <w:spacing w:val="-17"/>
                <w:sz w:val="21"/>
                <w:szCs w:val="21"/>
              </w:rPr>
              <w:t>要</w:t>
            </w:r>
            <w:r>
              <w:rPr>
                <w:rFonts w:ascii="仿宋" w:hAnsi="仿宋" w:eastAsia="仿宋" w:cs="仿宋"/>
                <w:spacing w:val="-58"/>
                <w:sz w:val="21"/>
                <w:szCs w:val="21"/>
              </w:rPr>
              <w:t xml:space="preserve"> </w:t>
            </w:r>
            <w:r>
              <w:rPr>
                <w:rFonts w:ascii="仿宋" w:hAnsi="仿宋" w:eastAsia="仿宋" w:cs="仿宋"/>
                <w:spacing w:val="-17"/>
                <w:sz w:val="21"/>
                <w:szCs w:val="21"/>
              </w:rPr>
              <w:t>求</w:t>
            </w:r>
            <w:r>
              <w:rPr>
                <w:rFonts w:ascii="仿宋" w:hAnsi="仿宋" w:eastAsia="仿宋" w:cs="仿宋"/>
                <w:spacing w:val="-55"/>
                <w:sz w:val="21"/>
                <w:szCs w:val="21"/>
              </w:rPr>
              <w:t xml:space="preserve"> </w:t>
            </w:r>
            <w:r>
              <w:rPr>
                <w:rFonts w:ascii="仿宋" w:hAnsi="仿宋" w:eastAsia="仿宋" w:cs="仿宋"/>
                <w:spacing w:val="-17"/>
                <w:sz w:val="21"/>
                <w:szCs w:val="21"/>
              </w:rPr>
              <w:t>改</w:t>
            </w:r>
            <w:r>
              <w:rPr>
                <w:rFonts w:ascii="仿宋" w:hAnsi="仿宋" w:eastAsia="仿宋" w:cs="仿宋"/>
                <w:spacing w:val="-63"/>
                <w:sz w:val="21"/>
                <w:szCs w:val="21"/>
              </w:rPr>
              <w:t xml:space="preserve"> </w:t>
            </w:r>
            <w:r>
              <w:rPr>
                <w:rFonts w:ascii="仿宋" w:hAnsi="仿宋" w:eastAsia="仿宋" w:cs="仿宋"/>
                <w:spacing w:val="-17"/>
                <w:sz w:val="21"/>
                <w:szCs w:val="21"/>
              </w:rPr>
              <w:t>正</w:t>
            </w:r>
            <w:r>
              <w:rPr>
                <w:rFonts w:ascii="仿宋" w:hAnsi="仿宋" w:eastAsia="仿宋" w:cs="仿宋"/>
                <w:spacing w:val="-63"/>
                <w:sz w:val="21"/>
                <w:szCs w:val="21"/>
              </w:rPr>
              <w:t xml:space="preserve"> </w:t>
            </w:r>
            <w:r>
              <w:rPr>
                <w:rFonts w:ascii="仿宋" w:hAnsi="仿宋" w:eastAsia="仿宋" w:cs="仿宋"/>
                <w:spacing w:val="-17"/>
                <w:sz w:val="21"/>
                <w:szCs w:val="21"/>
              </w:rPr>
              <w:t>或</w:t>
            </w:r>
            <w:r>
              <w:rPr>
                <w:rFonts w:ascii="仿宋" w:hAnsi="仿宋" w:eastAsia="仿宋" w:cs="仿宋"/>
                <w:spacing w:val="-59"/>
                <w:sz w:val="21"/>
                <w:szCs w:val="21"/>
              </w:rPr>
              <w:t xml:space="preserve"> </w:t>
            </w:r>
            <w:r>
              <w:rPr>
                <w:rFonts w:ascii="仿宋" w:hAnsi="仿宋" w:eastAsia="仿宋" w:cs="仿宋"/>
                <w:spacing w:val="-17"/>
                <w:sz w:val="21"/>
                <w:szCs w:val="21"/>
              </w:rPr>
              <w:t>重</w:t>
            </w:r>
            <w:r>
              <w:rPr>
                <w:rFonts w:ascii="仿宋" w:hAnsi="仿宋" w:eastAsia="仿宋" w:cs="仿宋"/>
                <w:spacing w:val="-67"/>
                <w:sz w:val="21"/>
                <w:szCs w:val="21"/>
              </w:rPr>
              <w:t xml:space="preserve"> </w:t>
            </w:r>
            <w:r>
              <w:rPr>
                <w:rFonts w:ascii="仿宋" w:hAnsi="仿宋" w:eastAsia="仿宋" w:cs="仿宋"/>
                <w:spacing w:val="-17"/>
                <w:sz w:val="21"/>
                <w:szCs w:val="21"/>
              </w:rPr>
              <w:t>新</w:t>
            </w:r>
            <w:r>
              <w:rPr>
                <w:rFonts w:ascii="仿宋" w:hAnsi="仿宋" w:eastAsia="仿宋" w:cs="仿宋"/>
                <w:spacing w:val="-59"/>
                <w:sz w:val="21"/>
                <w:szCs w:val="21"/>
              </w:rPr>
              <w:t xml:space="preserve"> </w:t>
            </w:r>
            <w:r>
              <w:rPr>
                <w:rFonts w:ascii="仿宋" w:hAnsi="仿宋" w:eastAsia="仿宋" w:cs="仿宋"/>
                <w:spacing w:val="-17"/>
                <w:sz w:val="21"/>
                <w:szCs w:val="21"/>
              </w:rPr>
              <w:t>办</w:t>
            </w:r>
            <w:r>
              <w:rPr>
                <w:rFonts w:ascii="仿宋" w:hAnsi="仿宋" w:eastAsia="仿宋" w:cs="仿宋"/>
                <w:spacing w:val="-65"/>
                <w:sz w:val="21"/>
                <w:szCs w:val="21"/>
              </w:rPr>
              <w:t xml:space="preserve"> </w:t>
            </w:r>
            <w:r>
              <w:rPr>
                <w:rFonts w:ascii="仿宋" w:hAnsi="仿宋" w:eastAsia="仿宋" w:cs="仿宋"/>
                <w:spacing w:val="-17"/>
                <w:sz w:val="21"/>
                <w:szCs w:val="21"/>
              </w:rPr>
              <w:t>理</w:t>
            </w:r>
            <w:r>
              <w:rPr>
                <w:rFonts w:ascii="仿宋" w:hAnsi="仿宋" w:eastAsia="仿宋" w:cs="仿宋"/>
                <w:spacing w:val="-64"/>
                <w:sz w:val="21"/>
                <w:szCs w:val="21"/>
              </w:rPr>
              <w:t xml:space="preserve"> </w:t>
            </w:r>
            <w:r>
              <w:rPr>
                <w:rFonts w:ascii="仿宋" w:hAnsi="仿宋" w:eastAsia="仿宋" w:cs="仿宋"/>
                <w:spacing w:val="-17"/>
                <w:sz w:val="21"/>
                <w:szCs w:val="21"/>
              </w:rPr>
              <w:t>相</w:t>
            </w:r>
            <w:r>
              <w:rPr>
                <w:rFonts w:ascii="仿宋" w:hAnsi="仿宋" w:eastAsia="仿宋" w:cs="仿宋"/>
                <w:spacing w:val="-60"/>
                <w:sz w:val="21"/>
                <w:szCs w:val="21"/>
              </w:rPr>
              <w:t xml:space="preserve"> </w:t>
            </w:r>
            <w:r>
              <w:rPr>
                <w:rFonts w:ascii="仿宋" w:hAnsi="仿宋" w:eastAsia="仿宋" w:cs="仿宋"/>
                <w:spacing w:val="-17"/>
                <w:sz w:val="21"/>
                <w:szCs w:val="21"/>
              </w:rPr>
              <w:t>关</w:t>
            </w:r>
            <w:r>
              <w:rPr>
                <w:rFonts w:ascii="仿宋" w:hAnsi="仿宋" w:eastAsia="仿宋" w:cs="仿宋"/>
                <w:spacing w:val="-65"/>
                <w:sz w:val="21"/>
                <w:szCs w:val="21"/>
              </w:rPr>
              <w:t xml:space="preserve"> </w:t>
            </w:r>
            <w:r>
              <w:rPr>
                <w:rFonts w:ascii="仿宋" w:hAnsi="仿宋" w:eastAsia="仿宋" w:cs="仿宋"/>
                <w:spacing w:val="-17"/>
                <w:sz w:val="21"/>
                <w:szCs w:val="21"/>
              </w:rPr>
              <w:t>事</w:t>
            </w:r>
            <w:r>
              <w:rPr>
                <w:rFonts w:ascii="仿宋" w:hAnsi="仿宋" w:eastAsia="仿宋" w:cs="仿宋"/>
                <w:sz w:val="21"/>
                <w:szCs w:val="21"/>
              </w:rPr>
              <w:t xml:space="preserve"> </w:t>
            </w:r>
            <w:r>
              <w:rPr>
                <w:rFonts w:ascii="仿宋" w:hAnsi="仿宋" w:eastAsia="仿宋" w:cs="仿宋"/>
                <w:spacing w:val="4"/>
                <w:sz w:val="21"/>
                <w:szCs w:val="21"/>
              </w:rPr>
              <w:t>项，发现违法违规行为的及时</w:t>
            </w:r>
            <w:r>
              <w:rPr>
                <w:rFonts w:ascii="仿宋" w:hAnsi="仿宋" w:eastAsia="仿宋" w:cs="仿宋"/>
                <w:spacing w:val="11"/>
                <w:sz w:val="21"/>
                <w:szCs w:val="21"/>
              </w:rPr>
              <w:t xml:space="preserve"> </w:t>
            </w:r>
            <w:r>
              <w:rPr>
                <w:rFonts w:ascii="仿宋" w:hAnsi="仿宋" w:eastAsia="仿宋" w:cs="仿宋"/>
                <w:spacing w:val="-5"/>
                <w:sz w:val="21"/>
                <w:szCs w:val="21"/>
              </w:rPr>
              <w:t>处理。</w:t>
            </w:r>
          </w:p>
        </w:tc>
        <w:tc>
          <w:tcPr>
            <w:tcW w:w="966" w:type="dxa"/>
            <w:vAlign w:val="top"/>
          </w:tcPr>
          <w:p>
            <w:pPr>
              <w:spacing w:before="333" w:line="188" w:lineRule="auto"/>
              <w:ind w:firstLine="95"/>
              <w:rPr>
                <w:rFonts w:ascii="仿宋" w:hAnsi="仿宋" w:eastAsia="仿宋" w:cs="仿宋"/>
                <w:sz w:val="20"/>
                <w:szCs w:val="20"/>
              </w:rPr>
            </w:pPr>
            <w:r>
              <w:rPr>
                <w:rFonts w:ascii="仿宋" w:hAnsi="仿宋" w:eastAsia="仿宋" w:cs="仿宋"/>
                <w:spacing w:val="-2"/>
                <w:sz w:val="20"/>
                <w:szCs w:val="20"/>
              </w:rPr>
              <w:t>镇平县文</w:t>
            </w:r>
          </w:p>
          <w:p>
            <w:pPr>
              <w:spacing w:before="44" w:line="188" w:lineRule="auto"/>
              <w:ind w:firstLine="96"/>
              <w:rPr>
                <w:rFonts w:ascii="仿宋" w:hAnsi="仿宋" w:eastAsia="仿宋" w:cs="仿宋"/>
                <w:sz w:val="20"/>
                <w:szCs w:val="20"/>
              </w:rPr>
            </w:pPr>
            <w:r>
              <w:rPr>
                <w:rFonts w:ascii="仿宋" w:hAnsi="仿宋" w:eastAsia="仿宋" w:cs="仿宋"/>
                <w:spacing w:val="-3"/>
                <w:sz w:val="20"/>
                <w:szCs w:val="20"/>
              </w:rPr>
              <w:t>化市场综</w:t>
            </w:r>
          </w:p>
          <w:p>
            <w:pPr>
              <w:spacing w:before="43" w:line="188" w:lineRule="auto"/>
              <w:ind w:firstLine="101"/>
              <w:rPr>
                <w:rFonts w:ascii="仿宋" w:hAnsi="仿宋" w:eastAsia="仿宋" w:cs="仿宋"/>
                <w:sz w:val="20"/>
                <w:szCs w:val="20"/>
              </w:rPr>
            </w:pPr>
            <w:r>
              <w:rPr>
                <w:rFonts w:ascii="仿宋" w:hAnsi="仿宋" w:eastAsia="仿宋" w:cs="仿宋"/>
                <w:spacing w:val="-4"/>
                <w:sz w:val="20"/>
                <w:szCs w:val="20"/>
              </w:rPr>
              <w:t>合行政执</w:t>
            </w:r>
          </w:p>
          <w:p>
            <w:pPr>
              <w:spacing w:before="43" w:line="188" w:lineRule="auto"/>
              <w:ind w:firstLine="203"/>
              <w:rPr>
                <w:rFonts w:ascii="仿宋" w:hAnsi="仿宋" w:eastAsia="仿宋" w:cs="仿宋"/>
                <w:sz w:val="20"/>
                <w:szCs w:val="20"/>
              </w:rPr>
            </w:pPr>
            <w:r>
              <w:rPr>
                <w:rFonts w:ascii="仿宋" w:hAnsi="仿宋" w:eastAsia="仿宋" w:cs="仿宋"/>
                <w:spacing w:val="-6"/>
                <w:sz w:val="20"/>
                <w:szCs w:val="20"/>
              </w:rPr>
              <w:t>法大队</w:t>
            </w:r>
          </w:p>
        </w:tc>
        <w:tc>
          <w:tcPr>
            <w:tcW w:w="992" w:type="dxa"/>
            <w:vAlign w:val="top"/>
          </w:tcPr>
          <w:p>
            <w:pPr>
              <w:rPr>
                <w:rFonts w:ascii="宋体"/>
                <w:sz w:val="21"/>
              </w:rPr>
            </w:pPr>
          </w:p>
        </w:tc>
        <w:tc>
          <w:tcPr>
            <w:tcW w:w="662" w:type="dxa"/>
            <w:vMerge w:val="continue"/>
            <w:tcBorders>
              <w:top w:val="nil"/>
              <w:bottom w:val="nil"/>
            </w:tcBorders>
            <w:vAlign w:val="top"/>
          </w:tcPr>
          <w:p>
            <w:pPr>
              <w:rPr>
                <w:rFonts w:ascii="宋体"/>
                <w:sz w:val="21"/>
              </w:rPr>
            </w:pPr>
          </w:p>
        </w:tc>
        <w:tc>
          <w:tcPr>
            <w:tcW w:w="1072" w:type="dxa"/>
            <w:vMerge w:val="continue"/>
            <w:tcBorders>
              <w:top w:val="nil"/>
              <w:bottom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6" w:hRule="atLeast"/>
        </w:trPr>
        <w:tc>
          <w:tcPr>
            <w:tcW w:w="851" w:type="dxa"/>
            <w:vMerge w:val="continue"/>
            <w:tcBorders>
              <w:top w:val="nil"/>
            </w:tcBorders>
            <w:vAlign w:val="top"/>
          </w:tcPr>
          <w:p>
            <w:pPr>
              <w:rPr>
                <w:rFonts w:ascii="宋体"/>
                <w:sz w:val="21"/>
              </w:rPr>
            </w:pPr>
          </w:p>
        </w:tc>
        <w:tc>
          <w:tcPr>
            <w:tcW w:w="2345" w:type="dxa"/>
            <w:vMerge w:val="continue"/>
            <w:tcBorders>
              <w:top w:val="nil"/>
            </w:tcBorders>
            <w:vAlign w:val="top"/>
          </w:tcPr>
          <w:p>
            <w:pPr>
              <w:rPr>
                <w:rFonts w:ascii="宋体"/>
                <w:sz w:val="21"/>
              </w:rPr>
            </w:pPr>
          </w:p>
        </w:tc>
        <w:tc>
          <w:tcPr>
            <w:tcW w:w="2551" w:type="dxa"/>
            <w:vMerge w:val="continue"/>
            <w:tcBorders>
              <w:top w:val="nil"/>
            </w:tcBorders>
            <w:vAlign w:val="top"/>
          </w:tcPr>
          <w:p>
            <w:pPr>
              <w:rPr>
                <w:rFonts w:ascii="宋体"/>
                <w:sz w:val="21"/>
              </w:rPr>
            </w:pPr>
          </w:p>
        </w:tc>
        <w:tc>
          <w:tcPr>
            <w:tcW w:w="993" w:type="dxa"/>
            <w:vMerge w:val="continue"/>
            <w:tcBorders>
              <w:top w:val="nil"/>
            </w:tcBorders>
            <w:vAlign w:val="top"/>
          </w:tcPr>
          <w:p>
            <w:pPr>
              <w:rPr>
                <w:rFonts w:ascii="宋体"/>
                <w:sz w:val="21"/>
              </w:rPr>
            </w:pPr>
          </w:p>
        </w:tc>
        <w:tc>
          <w:tcPr>
            <w:tcW w:w="992" w:type="dxa"/>
            <w:vAlign w:val="top"/>
          </w:tcPr>
          <w:p>
            <w:pPr>
              <w:rPr>
                <w:rFonts w:ascii="宋体"/>
                <w:sz w:val="21"/>
              </w:rPr>
            </w:pPr>
          </w:p>
        </w:tc>
        <w:tc>
          <w:tcPr>
            <w:tcW w:w="2867" w:type="dxa"/>
            <w:vAlign w:val="top"/>
          </w:tcPr>
          <w:p>
            <w:pPr>
              <w:spacing w:before="218" w:line="228" w:lineRule="auto"/>
              <w:ind w:left="51" w:right="10" w:hanging="2"/>
              <w:rPr>
                <w:rFonts w:ascii="仿宋" w:hAnsi="仿宋" w:eastAsia="仿宋" w:cs="仿宋"/>
                <w:sz w:val="21"/>
                <w:szCs w:val="21"/>
              </w:rPr>
            </w:pPr>
            <w:r>
              <w:rPr>
                <w:rFonts w:ascii="仿宋" w:hAnsi="仿宋" w:eastAsia="仿宋" w:cs="仿宋"/>
                <w:spacing w:val="4"/>
                <w:sz w:val="21"/>
                <w:szCs w:val="21"/>
              </w:rPr>
              <w:t>其他法律法规规章文件规定应</w:t>
            </w:r>
            <w:r>
              <w:rPr>
                <w:rFonts w:ascii="仿宋" w:hAnsi="仿宋" w:eastAsia="仿宋" w:cs="仿宋"/>
                <w:spacing w:val="10"/>
                <w:sz w:val="21"/>
                <w:szCs w:val="21"/>
              </w:rPr>
              <w:t xml:space="preserve"> </w:t>
            </w:r>
            <w:r>
              <w:rPr>
                <w:rFonts w:ascii="仿宋" w:hAnsi="仿宋" w:eastAsia="仿宋" w:cs="仿宋"/>
                <w:spacing w:val="-3"/>
                <w:sz w:val="21"/>
                <w:szCs w:val="21"/>
              </w:rPr>
              <w:t>履行的责任。</w:t>
            </w:r>
          </w:p>
        </w:tc>
        <w:tc>
          <w:tcPr>
            <w:tcW w:w="966" w:type="dxa"/>
            <w:vAlign w:val="top"/>
          </w:tcPr>
          <w:p>
            <w:pPr>
              <w:spacing w:before="229" w:line="228" w:lineRule="auto"/>
              <w:ind w:left="400" w:right="63" w:hanging="299"/>
              <w:rPr>
                <w:rFonts w:hint="eastAsia" w:ascii="仿宋" w:hAnsi="仿宋" w:eastAsia="仿宋" w:cs="仿宋"/>
                <w:sz w:val="20"/>
                <w:szCs w:val="20"/>
                <w:lang w:eastAsia="zh-CN"/>
              </w:rPr>
            </w:pPr>
            <w:r>
              <w:rPr>
                <w:rFonts w:hint="eastAsia" w:ascii="仿宋" w:hAnsi="仿宋" w:eastAsia="仿宋" w:cs="仿宋"/>
                <w:spacing w:val="-4"/>
                <w:sz w:val="20"/>
                <w:szCs w:val="20"/>
                <w:lang w:eastAsia="zh-CN"/>
              </w:rPr>
              <w:t>文物股</w:t>
            </w:r>
          </w:p>
        </w:tc>
        <w:tc>
          <w:tcPr>
            <w:tcW w:w="992" w:type="dxa"/>
            <w:vAlign w:val="top"/>
          </w:tcPr>
          <w:p>
            <w:pPr>
              <w:rPr>
                <w:rFonts w:ascii="宋体"/>
                <w:sz w:val="21"/>
              </w:rPr>
            </w:pPr>
          </w:p>
        </w:tc>
        <w:tc>
          <w:tcPr>
            <w:tcW w:w="662" w:type="dxa"/>
            <w:vMerge w:val="continue"/>
            <w:tcBorders>
              <w:top w:val="nil"/>
            </w:tcBorders>
            <w:vAlign w:val="top"/>
          </w:tcPr>
          <w:p>
            <w:pPr>
              <w:rPr>
                <w:rFonts w:ascii="宋体"/>
                <w:sz w:val="21"/>
              </w:rPr>
            </w:pPr>
          </w:p>
        </w:tc>
        <w:tc>
          <w:tcPr>
            <w:tcW w:w="1072" w:type="dxa"/>
            <w:vMerge w:val="continue"/>
            <w:tcBorders>
              <w:top w:val="nil"/>
            </w:tcBorders>
            <w:vAlign w:val="top"/>
          </w:tcPr>
          <w:p>
            <w:pPr>
              <w:rPr>
                <w:rFonts w:ascii="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7" w:hRule="atLeast"/>
        </w:trPr>
        <w:tc>
          <w:tcPr>
            <w:tcW w:w="14291" w:type="dxa"/>
            <w:gridSpan w:val="10"/>
            <w:vAlign w:val="top"/>
          </w:tcPr>
          <w:p>
            <w:pPr>
              <w:spacing w:before="188" w:line="188" w:lineRule="auto"/>
              <w:ind w:firstLine="48"/>
              <w:rPr>
                <w:rFonts w:ascii="仿宋" w:hAnsi="仿宋" w:eastAsia="仿宋" w:cs="仿宋"/>
                <w:sz w:val="20"/>
                <w:szCs w:val="20"/>
              </w:rPr>
            </w:pPr>
            <w:r>
              <w:rPr>
                <w:rFonts w:ascii="仿宋" w:hAnsi="仿宋" w:eastAsia="仿宋" w:cs="仿宋"/>
                <w:spacing w:val="-7"/>
                <w:sz w:val="20"/>
                <w:szCs w:val="20"/>
              </w:rPr>
              <w:t>服务电话：</w:t>
            </w:r>
            <w:r>
              <w:rPr>
                <w:rFonts w:ascii="仿宋" w:hAnsi="仿宋" w:eastAsia="仿宋" w:cs="仿宋"/>
                <w:spacing w:val="80"/>
                <w:sz w:val="20"/>
                <w:szCs w:val="20"/>
              </w:rPr>
              <w:t xml:space="preserve"> </w:t>
            </w:r>
            <w:r>
              <w:rPr>
                <w:rFonts w:ascii="仿宋" w:hAnsi="仿宋" w:eastAsia="仿宋" w:cs="仿宋"/>
                <w:spacing w:val="-7"/>
                <w:sz w:val="20"/>
                <w:szCs w:val="20"/>
              </w:rPr>
              <w:t>0377-65969823</w:t>
            </w:r>
            <w:r>
              <w:rPr>
                <w:rFonts w:ascii="仿宋" w:hAnsi="仿宋" w:eastAsia="仿宋" w:cs="仿宋"/>
                <w:spacing w:val="2"/>
                <w:sz w:val="20"/>
                <w:szCs w:val="20"/>
              </w:rPr>
              <w:t xml:space="preserve">             </w:t>
            </w:r>
            <w:r>
              <w:rPr>
                <w:rFonts w:ascii="仿宋" w:hAnsi="仿宋" w:eastAsia="仿宋" w:cs="仿宋"/>
                <w:spacing w:val="-7"/>
                <w:sz w:val="20"/>
                <w:szCs w:val="20"/>
              </w:rPr>
              <w:t>投诉机构:</w:t>
            </w:r>
            <w:r>
              <w:rPr>
                <w:rFonts w:ascii="仿宋" w:hAnsi="仿宋" w:eastAsia="仿宋" w:cs="仿宋"/>
                <w:spacing w:val="23"/>
                <w:sz w:val="20"/>
                <w:szCs w:val="20"/>
              </w:rPr>
              <w:t xml:space="preserve"> </w:t>
            </w:r>
            <w:r>
              <w:rPr>
                <w:rFonts w:ascii="仿宋" w:hAnsi="仿宋" w:eastAsia="仿宋" w:cs="仿宋"/>
                <w:spacing w:val="-7"/>
                <w:sz w:val="20"/>
                <w:szCs w:val="20"/>
              </w:rPr>
              <w:t>纪检监察室</w:t>
            </w:r>
            <w:r>
              <w:rPr>
                <w:rFonts w:ascii="仿宋" w:hAnsi="仿宋" w:eastAsia="仿宋" w:cs="仿宋"/>
                <w:spacing w:val="1"/>
                <w:sz w:val="20"/>
                <w:szCs w:val="20"/>
              </w:rPr>
              <w:t xml:space="preserve">                               </w:t>
            </w:r>
            <w:r>
              <w:rPr>
                <w:rFonts w:ascii="仿宋" w:hAnsi="仿宋" w:eastAsia="仿宋" w:cs="仿宋"/>
                <w:spacing w:val="-7"/>
                <w:sz w:val="20"/>
                <w:szCs w:val="20"/>
              </w:rPr>
              <w:t>投诉电话：</w:t>
            </w:r>
            <w:r>
              <w:rPr>
                <w:rFonts w:ascii="仿宋" w:hAnsi="仿宋" w:eastAsia="仿宋" w:cs="仿宋"/>
                <w:spacing w:val="56"/>
                <w:sz w:val="20"/>
                <w:szCs w:val="20"/>
              </w:rPr>
              <w:t xml:space="preserve"> </w:t>
            </w:r>
            <w:r>
              <w:rPr>
                <w:rFonts w:ascii="仿宋" w:hAnsi="仿宋" w:eastAsia="仿宋" w:cs="仿宋"/>
                <w:spacing w:val="-7"/>
                <w:sz w:val="20"/>
                <w:szCs w:val="20"/>
              </w:rPr>
              <w:t>0377-65969000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2" w:hRule="atLeast"/>
        </w:trPr>
        <w:tc>
          <w:tcPr>
            <w:tcW w:w="14291" w:type="dxa"/>
            <w:gridSpan w:val="10"/>
            <w:vAlign w:val="top"/>
          </w:tcPr>
          <w:p>
            <w:pPr>
              <w:spacing w:before="193" w:line="188" w:lineRule="auto"/>
              <w:ind w:firstLine="58"/>
              <w:rPr>
                <w:rFonts w:ascii="仿宋" w:hAnsi="仿宋" w:eastAsia="仿宋" w:cs="仿宋"/>
                <w:sz w:val="20"/>
                <w:szCs w:val="20"/>
              </w:rPr>
            </w:pPr>
            <w:r>
              <w:rPr>
                <w:rFonts w:ascii="仿宋" w:hAnsi="仿宋" w:eastAsia="仿宋" w:cs="仿宋"/>
                <w:spacing w:val="-4"/>
                <w:sz w:val="20"/>
                <w:szCs w:val="20"/>
              </w:rPr>
              <w:t>受理地点：</w:t>
            </w:r>
            <w:r>
              <w:rPr>
                <w:rFonts w:ascii="仿宋" w:hAnsi="仿宋" w:eastAsia="仿宋" w:cs="仿宋"/>
                <w:spacing w:val="55"/>
                <w:sz w:val="20"/>
                <w:szCs w:val="20"/>
              </w:rPr>
              <w:t xml:space="preserve"> </w:t>
            </w:r>
            <w:r>
              <w:rPr>
                <w:rFonts w:ascii="仿宋" w:hAnsi="仿宋" w:eastAsia="仿宋" w:cs="仿宋"/>
                <w:spacing w:val="-4"/>
                <w:sz w:val="20"/>
                <w:szCs w:val="20"/>
              </w:rPr>
              <w:t>镇平县文化广电和旅游局（建设大道378号）</w:t>
            </w:r>
            <w:r>
              <w:rPr>
                <w:rFonts w:ascii="仿宋" w:hAnsi="仿宋" w:eastAsia="仿宋" w:cs="仿宋"/>
                <w:sz w:val="20"/>
                <w:szCs w:val="20"/>
              </w:rPr>
              <w:t xml:space="preserve">   </w:t>
            </w:r>
            <w:r>
              <w:rPr>
                <w:rFonts w:ascii="仿宋" w:hAnsi="仿宋" w:eastAsia="仿宋" w:cs="仿宋"/>
                <w:spacing w:val="-4"/>
                <w:sz w:val="20"/>
                <w:szCs w:val="20"/>
              </w:rPr>
              <w:t>镇平县政务服务大厅</w:t>
            </w:r>
            <w:r>
              <w:rPr>
                <w:rFonts w:hint="eastAsia" w:ascii="仿宋" w:hAnsi="仿宋" w:eastAsia="仿宋" w:cs="仿宋"/>
                <w:spacing w:val="-4"/>
                <w:sz w:val="20"/>
                <w:szCs w:val="20"/>
                <w:lang w:eastAsia="zh-CN"/>
              </w:rPr>
              <w:t>文广旅窗口</w:t>
            </w:r>
            <w:r>
              <w:rPr>
                <w:rFonts w:ascii="仿宋" w:hAnsi="仿宋" w:eastAsia="仿宋" w:cs="仿宋"/>
                <w:spacing w:val="-4"/>
                <w:sz w:val="20"/>
                <w:szCs w:val="20"/>
              </w:rPr>
              <w:t>（平安大道西段）</w:t>
            </w:r>
          </w:p>
        </w:tc>
      </w:tr>
    </w:tbl>
    <w:p>
      <w:pPr>
        <w:sectPr>
          <w:footerReference r:id="rId173" w:type="default"/>
          <w:pgSz w:w="16837" w:h="11905"/>
          <w:pgMar w:top="1011" w:right="1274" w:bottom="674" w:left="1256" w:header="0" w:footer="519" w:gutter="0"/>
          <w:cols w:space="720" w:num="1"/>
        </w:sectPr>
      </w:pPr>
    </w:p>
    <w:p>
      <w:pPr>
        <w:rPr>
          <w:rFonts w:ascii="宋体"/>
          <w:sz w:val="21"/>
        </w:rPr>
      </w:pPr>
    </w:p>
    <w:sectPr>
      <w:footerReference r:id="rId174" w:type="default"/>
      <w:pgSz w:w="16837" w:h="11905"/>
      <w:pgMar w:top="0" w:right="1274" w:bottom="674" w:left="1256" w:header="0" w:footer="519"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7000"/>
      <w:rPr>
        <w:rFonts w:ascii="宋体" w:hAnsi="宋体" w:eastAsia="宋体" w:cs="宋体"/>
        <w:sz w:val="22"/>
        <w:szCs w:val="22"/>
      </w:rPr>
    </w:pPr>
    <w:r>
      <w:rPr>
        <w:rFonts w:ascii="宋体" w:hAnsi="宋体" w:eastAsia="宋体" w:cs="宋体"/>
        <w:spacing w:val="-4"/>
        <w:position w:val="-3"/>
        <w:sz w:val="22"/>
        <w:szCs w:val="22"/>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940"/>
      <w:rPr>
        <w:rFonts w:ascii="宋体" w:hAnsi="宋体" w:eastAsia="宋体" w:cs="宋体"/>
        <w:sz w:val="22"/>
        <w:szCs w:val="22"/>
      </w:rPr>
    </w:pPr>
    <w:r>
      <w:rPr>
        <w:rFonts w:ascii="宋体" w:hAnsi="宋体" w:eastAsia="宋体" w:cs="宋体"/>
        <w:spacing w:val="-2"/>
        <w:position w:val="-3"/>
        <w:sz w:val="22"/>
        <w:szCs w:val="22"/>
      </w:rPr>
      <w:t>-10-</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-97-</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-98-</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-99-</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-100-</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-101-</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-102-</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-103-</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-104-</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-105-</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drawing>
        <wp:anchor distT="0" distB="0" distL="0" distR="0" simplePos="0" relativeHeight="251678720" behindDoc="0" locked="0" layoutInCell="0" allowOverlap="1">
          <wp:simplePos x="0" y="0"/>
          <wp:positionH relativeFrom="page">
            <wp:posOffset>5075555</wp:posOffset>
          </wp:positionH>
          <wp:positionV relativeFrom="page">
            <wp:posOffset>5281930</wp:posOffset>
          </wp:positionV>
          <wp:extent cx="4131310" cy="12065"/>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
                  <a:stretch>
                    <a:fillRect/>
                  </a:stretch>
                </pic:blipFill>
                <pic:spPr>
                  <a:xfrm>
                    <a:off x="0" y="0"/>
                    <a:ext cx="4131563" cy="12191"/>
                  </a:xfrm>
                  <a:prstGeom prst="rect">
                    <a:avLst/>
                  </a:prstGeom>
                </pic:spPr>
              </pic:pic>
            </a:graphicData>
          </a:graphic>
        </wp:anchor>
      </w:drawing>
    </w:r>
    <w:r>
      <w:rPr>
        <w:rFonts w:ascii="宋体" w:hAnsi="宋体" w:eastAsia="宋体" w:cs="宋体"/>
        <w:position w:val="-3"/>
        <w:sz w:val="22"/>
        <w:szCs w:val="22"/>
      </w:rPr>
      <w:t>-106-</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940"/>
      <w:rPr>
        <w:rFonts w:ascii="宋体" w:hAnsi="宋体" w:eastAsia="宋体" w:cs="宋体"/>
        <w:sz w:val="22"/>
        <w:szCs w:val="22"/>
      </w:rPr>
    </w:pPr>
    <w:r>
      <w:rPr>
        <w:rFonts w:ascii="宋体" w:hAnsi="宋体" w:eastAsia="宋体" w:cs="宋体"/>
        <w:spacing w:val="-2"/>
        <w:position w:val="-3"/>
        <w:sz w:val="22"/>
        <w:szCs w:val="22"/>
      </w:rPr>
      <w:t>-11-</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-107-</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-108-</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-109-</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-110-</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-111-</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-112-</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-113-</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-114-</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-115-</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-116-</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940"/>
      <w:rPr>
        <w:rFonts w:ascii="宋体" w:hAnsi="宋体" w:eastAsia="宋体" w:cs="宋体"/>
        <w:sz w:val="22"/>
        <w:szCs w:val="22"/>
      </w:rPr>
    </w:pPr>
    <w:r>
      <w:rPr>
        <w:rFonts w:ascii="宋体" w:hAnsi="宋体" w:eastAsia="宋体" w:cs="宋体"/>
        <w:spacing w:val="-2"/>
        <w:position w:val="-3"/>
        <w:sz w:val="22"/>
        <w:szCs w:val="22"/>
      </w:rPr>
      <w:t>-12-</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-117-</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-118-</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-119-</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-120-</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-121-</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-122-</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-123-</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-124-</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-125-</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-126-</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940"/>
      <w:rPr>
        <w:rFonts w:ascii="宋体" w:hAnsi="宋体" w:eastAsia="宋体" w:cs="宋体"/>
        <w:sz w:val="22"/>
        <w:szCs w:val="22"/>
      </w:rPr>
    </w:pPr>
    <w:r>
      <w:rPr>
        <w:rFonts w:ascii="宋体" w:hAnsi="宋体" w:eastAsia="宋体" w:cs="宋体"/>
        <w:spacing w:val="-2"/>
        <w:position w:val="-3"/>
        <w:sz w:val="22"/>
        <w:szCs w:val="22"/>
      </w:rPr>
      <w:t>-13-</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-127-</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-128-</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-129-</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-130-</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-131-</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-132-</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-133-</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-134-</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-135-</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-136-</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940"/>
      <w:rPr>
        <w:rFonts w:ascii="宋体" w:hAnsi="宋体" w:eastAsia="宋体" w:cs="宋体"/>
        <w:sz w:val="22"/>
        <w:szCs w:val="22"/>
      </w:rPr>
    </w:pPr>
    <w:r>
      <w:rPr>
        <w:rFonts w:ascii="宋体" w:hAnsi="宋体" w:eastAsia="宋体" w:cs="宋体"/>
        <w:spacing w:val="-2"/>
        <w:position w:val="-3"/>
        <w:sz w:val="22"/>
        <w:szCs w:val="22"/>
      </w:rPr>
      <w:t>-14-</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-137-</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-138-</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-139-</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-140-</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-141-</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-142-</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-143-</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-144-</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-145-</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-146-</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940"/>
      <w:rPr>
        <w:rFonts w:ascii="宋体" w:hAnsi="宋体" w:eastAsia="宋体" w:cs="宋体"/>
        <w:sz w:val="22"/>
        <w:szCs w:val="22"/>
      </w:rPr>
    </w:pPr>
    <w:r>
      <w:rPr>
        <w:rFonts w:ascii="宋体" w:hAnsi="宋体" w:eastAsia="宋体" w:cs="宋体"/>
        <w:spacing w:val="-2"/>
        <w:position w:val="-3"/>
        <w:sz w:val="22"/>
        <w:szCs w:val="22"/>
      </w:rPr>
      <w:t>-15-</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-147-</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-148-</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-149-</w: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-150-</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-151-</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-152-</w: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-153-</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-154-</w: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-155-</w: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-156-</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940"/>
      <w:rPr>
        <w:rFonts w:ascii="宋体" w:hAnsi="宋体" w:eastAsia="宋体" w:cs="宋体"/>
        <w:sz w:val="22"/>
        <w:szCs w:val="22"/>
      </w:rPr>
    </w:pPr>
    <w:r>
      <w:rPr>
        <w:rFonts w:ascii="宋体" w:hAnsi="宋体" w:eastAsia="宋体" w:cs="宋体"/>
        <w:spacing w:val="-2"/>
        <w:position w:val="-3"/>
        <w:sz w:val="22"/>
        <w:szCs w:val="22"/>
      </w:rPr>
      <w:t>-16-</w: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-157-</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-158-</w: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-159-</w: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-160-</w: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-161-</w: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-162-</w: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-163-</w: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-164-</w: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-165-</w: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7000"/>
      <w:rPr>
        <w:rFonts w:ascii="宋体" w:hAnsi="宋体" w:eastAsia="宋体" w:cs="宋体"/>
        <w:sz w:val="22"/>
        <w:szCs w:val="22"/>
      </w:rPr>
    </w:pPr>
    <w:r>
      <w:rPr>
        <w:rFonts w:ascii="宋体" w:hAnsi="宋体" w:eastAsia="宋体" w:cs="宋体"/>
        <w:spacing w:val="-4"/>
        <w:position w:val="-3"/>
        <w:sz w:val="22"/>
        <w:szCs w:val="22"/>
      </w:rPr>
      <w:t>-1-</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940"/>
      <w:rPr>
        <w:rFonts w:ascii="宋体" w:hAnsi="宋体" w:eastAsia="宋体" w:cs="宋体"/>
        <w:sz w:val="22"/>
        <w:szCs w:val="22"/>
      </w:rPr>
    </w:pPr>
    <w:r>
      <w:rPr>
        <w:rFonts w:ascii="宋体" w:hAnsi="宋体" w:eastAsia="宋体" w:cs="宋体"/>
        <w:spacing w:val="-2"/>
        <w:position w:val="-3"/>
        <w:sz w:val="22"/>
        <w:szCs w:val="22"/>
      </w:rPr>
      <w:t>-17-</w: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880"/>
      <w:rPr>
        <w:rFonts w:ascii="宋体" w:hAnsi="宋体" w:eastAsia="宋体" w:cs="宋体"/>
        <w:sz w:val="22"/>
        <w:szCs w:val="22"/>
      </w:rPr>
    </w:pPr>
    <w:r>
      <w:rPr>
        <w:rFonts w:ascii="宋体" w:hAnsi="宋体" w:eastAsia="宋体" w:cs="宋体"/>
        <w:position w:val="-3"/>
        <w:sz w:val="22"/>
        <w:szCs w:val="22"/>
      </w:rPr>
      <w:t>-166-</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940"/>
      <w:rPr>
        <w:rFonts w:ascii="宋体" w:hAnsi="宋体" w:eastAsia="宋体" w:cs="宋体"/>
        <w:sz w:val="22"/>
        <w:szCs w:val="22"/>
      </w:rPr>
    </w:pPr>
    <w:r>
      <w:rPr>
        <w:rFonts w:ascii="宋体" w:hAnsi="宋体" w:eastAsia="宋体" w:cs="宋体"/>
        <w:spacing w:val="-2"/>
        <w:position w:val="-3"/>
        <w:sz w:val="22"/>
        <w:szCs w:val="22"/>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940"/>
      <w:rPr>
        <w:rFonts w:ascii="宋体" w:hAnsi="宋体" w:eastAsia="宋体" w:cs="宋体"/>
        <w:sz w:val="22"/>
        <w:szCs w:val="22"/>
      </w:rPr>
    </w:pPr>
    <w:r>
      <w:rPr>
        <w:rFonts w:ascii="宋体" w:hAnsi="宋体" w:eastAsia="宋体" w:cs="宋体"/>
        <w:spacing w:val="-2"/>
        <w:position w:val="-3"/>
        <w:sz w:val="22"/>
        <w:szCs w:val="22"/>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7000"/>
      <w:rPr>
        <w:rFonts w:ascii="宋体" w:hAnsi="宋体" w:eastAsia="宋体" w:cs="宋体"/>
        <w:sz w:val="22"/>
        <w:szCs w:val="22"/>
      </w:rPr>
    </w:pPr>
    <w:r>
      <w:rPr>
        <w:rFonts w:ascii="宋体" w:hAnsi="宋体" w:eastAsia="宋体" w:cs="宋体"/>
        <w:spacing w:val="-4"/>
        <w:position w:val="-3"/>
        <w:sz w:val="22"/>
        <w:szCs w:val="22"/>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7000"/>
      <w:rPr>
        <w:rFonts w:ascii="宋体" w:hAnsi="宋体" w:eastAsia="宋体" w:cs="宋体"/>
        <w:sz w:val="22"/>
        <w:szCs w:val="22"/>
      </w:rPr>
    </w:pPr>
    <w:r>
      <w:rPr>
        <w:rFonts w:ascii="宋体" w:hAnsi="宋体" w:eastAsia="宋体" w:cs="宋体"/>
        <w:spacing w:val="-4"/>
        <w:position w:val="-3"/>
        <w:sz w:val="22"/>
        <w:szCs w:val="22"/>
      </w:rPr>
      <w:t>-1-</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7000"/>
      <w:rPr>
        <w:rFonts w:ascii="宋体" w:hAnsi="宋体" w:eastAsia="宋体" w:cs="宋体"/>
        <w:sz w:val="22"/>
        <w:szCs w:val="22"/>
      </w:rPr>
    </w:pPr>
    <w:r>
      <w:rPr>
        <w:rFonts w:ascii="宋体" w:hAnsi="宋体" w:eastAsia="宋体" w:cs="宋体"/>
        <w:spacing w:val="-4"/>
        <w:position w:val="-3"/>
        <w:sz w:val="22"/>
        <w:szCs w:val="22"/>
      </w:rPr>
      <w:t>-1-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7000"/>
      <w:rPr>
        <w:rFonts w:ascii="宋体" w:hAnsi="宋体" w:eastAsia="宋体" w:cs="宋体"/>
        <w:sz w:val="22"/>
        <w:szCs w:val="22"/>
      </w:rPr>
    </w:pPr>
    <w:r>
      <w:rPr>
        <w:rFonts w:ascii="宋体" w:hAnsi="宋体" w:eastAsia="宋体" w:cs="宋体"/>
        <w:spacing w:val="-4"/>
        <w:position w:val="-3"/>
        <w:sz w:val="22"/>
        <w:szCs w:val="22"/>
      </w:rPr>
      <w:t>-1-</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-20-</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940"/>
      <w:rPr>
        <w:rFonts w:ascii="宋体" w:hAnsi="宋体" w:eastAsia="宋体" w:cs="宋体"/>
        <w:sz w:val="22"/>
        <w:szCs w:val="22"/>
      </w:rPr>
    </w:pPr>
    <w:r>
      <w:rPr>
        <w:rFonts w:ascii="宋体" w:hAnsi="宋体" w:eastAsia="宋体" w:cs="宋体"/>
        <w:spacing w:val="-2"/>
        <w:position w:val="-3"/>
        <w:sz w:val="22"/>
        <w:szCs w:val="22"/>
      </w:rPr>
      <w:t>-21-</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-22-</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-23-</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-24-</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-25-</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-26-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7000"/>
      <w:rPr>
        <w:rFonts w:ascii="宋体" w:hAnsi="宋体" w:eastAsia="宋体" w:cs="宋体"/>
        <w:sz w:val="22"/>
        <w:szCs w:val="22"/>
      </w:rPr>
    </w:pPr>
    <w:r>
      <w:rPr>
        <w:rFonts w:ascii="宋体" w:hAnsi="宋体" w:eastAsia="宋体" w:cs="宋体"/>
        <w:spacing w:val="-4"/>
        <w:position w:val="-3"/>
        <w:sz w:val="22"/>
        <w:szCs w:val="22"/>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-27-</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-28-</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-29-</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-30-</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940"/>
      <w:rPr>
        <w:rFonts w:ascii="宋体" w:hAnsi="宋体" w:eastAsia="宋体" w:cs="宋体"/>
        <w:sz w:val="22"/>
        <w:szCs w:val="22"/>
      </w:rPr>
    </w:pPr>
    <w:r>
      <w:rPr>
        <w:rFonts w:ascii="宋体" w:hAnsi="宋体" w:eastAsia="宋体" w:cs="宋体"/>
        <w:spacing w:val="-2"/>
        <w:position w:val="-3"/>
        <w:sz w:val="22"/>
        <w:szCs w:val="22"/>
      </w:rPr>
      <w:t>-31-</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-32-</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-33-</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-34-</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-35-</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-36-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7000"/>
      <w:rPr>
        <w:rFonts w:ascii="宋体" w:hAnsi="宋体" w:eastAsia="宋体" w:cs="宋体"/>
        <w:sz w:val="22"/>
        <w:szCs w:val="22"/>
      </w:rPr>
    </w:pPr>
    <w:r>
      <w:rPr>
        <w:rFonts w:ascii="宋体" w:hAnsi="宋体" w:eastAsia="宋体" w:cs="宋体"/>
        <w:spacing w:val="-4"/>
        <w:position w:val="-3"/>
        <w:sz w:val="22"/>
        <w:szCs w:val="22"/>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-37-</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-38-</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-39-</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-40-</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940"/>
      <w:rPr>
        <w:rFonts w:ascii="宋体" w:hAnsi="宋体" w:eastAsia="宋体" w:cs="宋体"/>
        <w:sz w:val="22"/>
        <w:szCs w:val="22"/>
      </w:rPr>
    </w:pPr>
    <w:r>
      <w:rPr>
        <w:rFonts w:ascii="宋体" w:hAnsi="宋体" w:eastAsia="宋体" w:cs="宋体"/>
        <w:spacing w:val="-2"/>
        <w:position w:val="-3"/>
        <w:sz w:val="22"/>
        <w:szCs w:val="22"/>
      </w:rPr>
      <w:t>-41-</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-42-</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-43-</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-44-</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-45-</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-46-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2" w:lineRule="exact"/>
      <w:ind w:firstLine="7000"/>
      <w:rPr>
        <w:rFonts w:ascii="宋体" w:hAnsi="宋体" w:eastAsia="宋体" w:cs="宋体"/>
        <w:sz w:val="22"/>
        <w:szCs w:val="22"/>
      </w:rPr>
    </w:pPr>
    <w:r>
      <w:rPr>
        <w:rFonts w:ascii="宋体" w:hAnsi="宋体" w:eastAsia="宋体" w:cs="宋体"/>
        <w:spacing w:val="-4"/>
        <w:position w:val="-3"/>
        <w:sz w:val="22"/>
        <w:szCs w:val="22"/>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-47-</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-48-</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-49-</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-50-</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940"/>
      <w:rPr>
        <w:rFonts w:ascii="宋体" w:hAnsi="宋体" w:eastAsia="宋体" w:cs="宋体"/>
        <w:sz w:val="22"/>
        <w:szCs w:val="22"/>
      </w:rPr>
    </w:pPr>
    <w:r>
      <w:rPr>
        <w:rFonts w:ascii="宋体" w:hAnsi="宋体" w:eastAsia="宋体" w:cs="宋体"/>
        <w:spacing w:val="-2"/>
        <w:position w:val="-3"/>
        <w:sz w:val="22"/>
        <w:szCs w:val="22"/>
      </w:rPr>
      <w:t>-51-</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-52-</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-53-</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-54-</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2" w:lineRule="exact"/>
      <w:ind w:firstLine="6940"/>
      <w:rPr>
        <w:rFonts w:ascii="宋体" w:hAnsi="宋体" w:eastAsia="宋体" w:cs="宋体"/>
        <w:sz w:val="22"/>
        <w:szCs w:val="22"/>
      </w:rPr>
    </w:pPr>
    <w:r>
      <w:rPr>
        <w:rFonts w:ascii="宋体" w:hAnsi="宋体" w:eastAsia="宋体" w:cs="宋体"/>
        <w:spacing w:val="-2"/>
        <w:position w:val="-3"/>
        <w:sz w:val="22"/>
        <w:szCs w:val="22"/>
      </w:rPr>
      <w:t>-55-</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-56-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7000"/>
      <w:rPr>
        <w:rFonts w:ascii="宋体" w:hAnsi="宋体" w:eastAsia="宋体" w:cs="宋体"/>
        <w:sz w:val="22"/>
        <w:szCs w:val="22"/>
      </w:rPr>
    </w:pPr>
    <w:r>
      <w:rPr>
        <w:rFonts w:ascii="宋体" w:hAnsi="宋体" w:eastAsia="宋体" w:cs="宋体"/>
        <w:spacing w:val="-4"/>
        <w:position w:val="-3"/>
        <w:sz w:val="22"/>
        <w:szCs w:val="22"/>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2" w:lineRule="exact"/>
      <w:ind w:firstLine="6940"/>
      <w:rPr>
        <w:rFonts w:ascii="宋体" w:hAnsi="宋体" w:eastAsia="宋体" w:cs="宋体"/>
        <w:sz w:val="22"/>
        <w:szCs w:val="22"/>
      </w:rPr>
    </w:pPr>
    <w:r>
      <w:rPr>
        <w:rFonts w:ascii="宋体" w:hAnsi="宋体" w:eastAsia="宋体" w:cs="宋体"/>
        <w:spacing w:val="-2"/>
        <w:position w:val="-3"/>
        <w:sz w:val="22"/>
        <w:szCs w:val="22"/>
      </w:rPr>
      <w:t>-57-</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-58-</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-59-</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-60-</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940"/>
      <w:rPr>
        <w:rFonts w:ascii="宋体" w:hAnsi="宋体" w:eastAsia="宋体" w:cs="宋体"/>
        <w:sz w:val="22"/>
        <w:szCs w:val="22"/>
      </w:rPr>
    </w:pPr>
    <w:r>
      <w:rPr>
        <w:rFonts w:ascii="宋体" w:hAnsi="宋体" w:eastAsia="宋体" w:cs="宋体"/>
        <w:spacing w:val="-2"/>
        <w:position w:val="-3"/>
        <w:sz w:val="22"/>
        <w:szCs w:val="22"/>
      </w:rPr>
      <w:t>-61-</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-62-</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-63-</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-64-</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-65-</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-66-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2" w:lineRule="exact"/>
      <w:ind w:firstLine="7000"/>
      <w:rPr>
        <w:rFonts w:ascii="宋体" w:hAnsi="宋体" w:eastAsia="宋体" w:cs="宋体"/>
        <w:sz w:val="22"/>
        <w:szCs w:val="22"/>
      </w:rPr>
    </w:pPr>
    <w:r>
      <w:rPr>
        <w:rFonts w:ascii="宋体" w:hAnsi="宋体" w:eastAsia="宋体" w:cs="宋体"/>
        <w:spacing w:val="-4"/>
        <w:position w:val="-3"/>
        <w:sz w:val="22"/>
        <w:szCs w:val="22"/>
      </w:rPr>
      <w:t>-7-</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-67-</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-68-</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-69-</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-70-</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940"/>
      <w:rPr>
        <w:rFonts w:ascii="宋体" w:hAnsi="宋体" w:eastAsia="宋体" w:cs="宋体"/>
        <w:sz w:val="22"/>
        <w:szCs w:val="22"/>
      </w:rPr>
    </w:pPr>
    <w:r>
      <w:rPr>
        <w:rFonts w:ascii="宋体" w:hAnsi="宋体" w:eastAsia="宋体" w:cs="宋体"/>
        <w:spacing w:val="-2"/>
        <w:position w:val="-3"/>
        <w:sz w:val="22"/>
        <w:szCs w:val="22"/>
      </w:rPr>
      <w:t>-71-</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-72-</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-73-</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-74-</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2" w:lineRule="exact"/>
      <w:ind w:firstLine="6940"/>
      <w:rPr>
        <w:rFonts w:ascii="宋体" w:hAnsi="宋体" w:eastAsia="宋体" w:cs="宋体"/>
        <w:sz w:val="22"/>
        <w:szCs w:val="22"/>
      </w:rPr>
    </w:pPr>
    <w:r>
      <w:rPr>
        <w:rFonts w:ascii="宋体" w:hAnsi="宋体" w:eastAsia="宋体" w:cs="宋体"/>
        <w:spacing w:val="-2"/>
        <w:position w:val="-3"/>
        <w:sz w:val="22"/>
        <w:szCs w:val="22"/>
      </w:rPr>
      <w:t>-75-</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-76-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7000"/>
      <w:rPr>
        <w:rFonts w:ascii="宋体" w:hAnsi="宋体" w:eastAsia="宋体" w:cs="宋体"/>
        <w:sz w:val="22"/>
        <w:szCs w:val="22"/>
      </w:rPr>
    </w:pPr>
    <w:r>
      <w:rPr>
        <w:rFonts w:ascii="宋体" w:hAnsi="宋体" w:eastAsia="宋体" w:cs="宋体"/>
        <w:spacing w:val="-4"/>
        <w:position w:val="-3"/>
        <w:sz w:val="22"/>
        <w:szCs w:val="22"/>
      </w:rPr>
      <w:t>-8-</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2" w:lineRule="exact"/>
      <w:ind w:firstLine="6940"/>
      <w:rPr>
        <w:rFonts w:ascii="宋体" w:hAnsi="宋体" w:eastAsia="宋体" w:cs="宋体"/>
        <w:sz w:val="22"/>
        <w:szCs w:val="22"/>
      </w:rPr>
    </w:pPr>
    <w:r>
      <w:drawing>
        <wp:anchor distT="0" distB="0" distL="0" distR="0" simplePos="0" relativeHeight="251659264" behindDoc="0" locked="0" layoutInCell="0" allowOverlap="1">
          <wp:simplePos x="0" y="0"/>
          <wp:positionH relativeFrom="page">
            <wp:posOffset>8143240</wp:posOffset>
          </wp:positionH>
          <wp:positionV relativeFrom="page">
            <wp:posOffset>5234940</wp:posOffset>
          </wp:positionV>
          <wp:extent cx="643255" cy="12065"/>
          <wp:effectExtent l="0" t="0" r="0" b="0"/>
          <wp:wrapNone/>
          <wp:docPr id="43" name="IM 43"/>
          <wp:cNvGraphicFramePr/>
          <a:graphic xmlns:a="http://schemas.openxmlformats.org/drawingml/2006/main">
            <a:graphicData uri="http://schemas.openxmlformats.org/drawingml/2006/picture">
              <pic:pic xmlns:pic="http://schemas.openxmlformats.org/drawingml/2006/picture">
                <pic:nvPicPr>
                  <pic:cNvPr id="43" name="IM 43"/>
                  <pic:cNvPicPr/>
                </pic:nvPicPr>
                <pic:blipFill>
                  <a:blip r:embed="rId1"/>
                  <a:stretch>
                    <a:fillRect/>
                  </a:stretch>
                </pic:blipFill>
                <pic:spPr>
                  <a:xfrm>
                    <a:off x="0" y="0"/>
                    <a:ext cx="643128" cy="12191"/>
                  </a:xfrm>
                  <a:prstGeom prst="rect">
                    <a:avLst/>
                  </a:prstGeom>
                </pic:spPr>
              </pic:pic>
            </a:graphicData>
          </a:graphic>
        </wp:anchor>
      </w:drawing>
    </w:r>
    <w:r>
      <w:drawing>
        <wp:anchor distT="0" distB="0" distL="0" distR="0" simplePos="0" relativeHeight="251660288" behindDoc="0" locked="0" layoutInCell="0" allowOverlap="1">
          <wp:simplePos x="0" y="0"/>
          <wp:positionH relativeFrom="page">
            <wp:posOffset>5075555</wp:posOffset>
          </wp:positionH>
          <wp:positionV relativeFrom="page">
            <wp:posOffset>5234940</wp:posOffset>
          </wp:positionV>
          <wp:extent cx="2465705" cy="12065"/>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2"/>
                  <a:stretch>
                    <a:fillRect/>
                  </a:stretch>
                </pic:blipFill>
                <pic:spPr>
                  <a:xfrm>
                    <a:off x="0" y="0"/>
                    <a:ext cx="2465832" cy="12191"/>
                  </a:xfrm>
                  <a:prstGeom prst="rect">
                    <a:avLst/>
                  </a:prstGeom>
                </pic:spPr>
              </pic:pic>
            </a:graphicData>
          </a:graphic>
        </wp:anchor>
      </w:drawing>
    </w:r>
    <w:r>
      <w:rPr>
        <w:rFonts w:ascii="宋体" w:hAnsi="宋体" w:eastAsia="宋体" w:cs="宋体"/>
        <w:spacing w:val="-2"/>
        <w:position w:val="-3"/>
        <w:sz w:val="22"/>
        <w:szCs w:val="22"/>
      </w:rPr>
      <w:t>-77-</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-78-</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-79-</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-80-</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940"/>
      <w:rPr>
        <w:rFonts w:ascii="宋体" w:hAnsi="宋体" w:eastAsia="宋体" w:cs="宋体"/>
        <w:sz w:val="22"/>
        <w:szCs w:val="22"/>
      </w:rPr>
    </w:pPr>
    <w:r>
      <w:rPr>
        <w:rFonts w:ascii="宋体" w:hAnsi="宋体" w:eastAsia="宋体" w:cs="宋体"/>
        <w:spacing w:val="-2"/>
        <w:position w:val="-3"/>
        <w:sz w:val="22"/>
        <w:szCs w:val="22"/>
      </w:rPr>
      <w:t>-81-</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-82-</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-83-</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-84-</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-85-</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-86-</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7000"/>
      <w:rPr>
        <w:rFonts w:ascii="宋体" w:hAnsi="宋体" w:eastAsia="宋体" w:cs="宋体"/>
        <w:sz w:val="22"/>
        <w:szCs w:val="22"/>
      </w:rPr>
    </w:pPr>
    <w:r>
      <w:rPr>
        <w:rFonts w:ascii="宋体" w:hAnsi="宋体" w:eastAsia="宋体" w:cs="宋体"/>
        <w:spacing w:val="-4"/>
        <w:position w:val="-3"/>
        <w:sz w:val="22"/>
        <w:szCs w:val="22"/>
      </w:rPr>
      <w:t>-9-</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-87-</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pict>
        <v:shape id="_x0000_s2049" o:spid="_x0000_s2049" o:spt="202" type="#_x0000_t202" style="position:absolute;left:0pt;margin-left:64.95pt;margin-top:514.9pt;height:12.2pt;width:117.4pt;mso-position-horizontal-relative:page;mso-position-vertical-relative:page;z-index:251670528;mso-width-relative:page;mso-height-relative:page;" filled="f" stroked="f" coordsize="21600,21600" o:allowincell="f">
          <v:path/>
          <v:fill on="f" focussize="0,0"/>
          <v:stroke on="f"/>
          <v:imagedata o:title=""/>
          <o:lock v:ext="edit" aspectratio="f"/>
          <v:textbox inset="0mm,0mm,0mm,0mm">
            <w:txbxContent>
              <w:p>
                <w:pPr>
                  <w:spacing w:before="19" w:line="188" w:lineRule="auto"/>
                  <w:ind w:firstLine="20"/>
                  <w:rPr>
                    <w:rFonts w:ascii="仿宋" w:hAnsi="仿宋" w:eastAsia="仿宋" w:cs="仿宋"/>
                    <w:sz w:val="20"/>
                    <w:szCs w:val="20"/>
                  </w:rPr>
                </w:pPr>
                <w:r>
                  <w:rPr>
                    <w:rFonts w:ascii="仿宋" w:hAnsi="仿宋" w:eastAsia="仿宋" w:cs="仿宋"/>
                    <w:spacing w:val="-8"/>
                    <w:sz w:val="20"/>
                    <w:szCs w:val="20"/>
                  </w:rPr>
                  <w:t>服务电话：</w:t>
                </w:r>
                <w:r>
                  <w:rPr>
                    <w:rFonts w:ascii="仿宋" w:hAnsi="仿宋" w:eastAsia="仿宋" w:cs="仿宋"/>
                    <w:spacing w:val="51"/>
                    <w:sz w:val="20"/>
                    <w:szCs w:val="20"/>
                  </w:rPr>
                  <w:t xml:space="preserve"> </w:t>
                </w:r>
                <w:r>
                  <w:rPr>
                    <w:rFonts w:ascii="仿宋" w:hAnsi="仿宋" w:eastAsia="仿宋" w:cs="仿宋"/>
                    <w:spacing w:val="-8"/>
                    <w:sz w:val="20"/>
                    <w:szCs w:val="20"/>
                  </w:rPr>
                  <w:t>0377-65969823</w:t>
                </w:r>
              </w:p>
            </w:txbxContent>
          </v:textbox>
        </v:shape>
      </w:pict>
    </w:r>
    <w:r>
      <w:rPr>
        <w:rFonts w:ascii="宋体" w:hAnsi="宋体" w:eastAsia="宋体" w:cs="宋体"/>
        <w:spacing w:val="-2"/>
        <w:position w:val="-3"/>
        <w:sz w:val="22"/>
        <w:szCs w:val="22"/>
      </w:rPr>
      <w:t>-88-</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-89-</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-90-</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5" w:lineRule="exact"/>
      <w:ind w:firstLine="6940"/>
      <w:rPr>
        <w:rFonts w:ascii="宋体" w:hAnsi="宋体" w:eastAsia="宋体" w:cs="宋体"/>
        <w:sz w:val="22"/>
        <w:szCs w:val="22"/>
      </w:rPr>
    </w:pPr>
    <w:r>
      <w:rPr>
        <w:rFonts w:ascii="宋体" w:hAnsi="宋体" w:eastAsia="宋体" w:cs="宋体"/>
        <w:spacing w:val="-2"/>
        <w:position w:val="-3"/>
        <w:sz w:val="22"/>
        <w:szCs w:val="22"/>
      </w:rPr>
      <w:t>-91-</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-92-</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-93-</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-94-</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-95-</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4" w:lineRule="exact"/>
      <w:ind w:firstLine="6940"/>
      <w:rPr>
        <w:rFonts w:ascii="宋体" w:hAnsi="宋体" w:eastAsia="宋体" w:cs="宋体"/>
        <w:sz w:val="22"/>
        <w:szCs w:val="22"/>
      </w:rPr>
    </w:pPr>
    <w:r>
      <w:rPr>
        <w:rFonts w:ascii="宋体" w:hAnsi="宋体" w:eastAsia="宋体" w:cs="宋体"/>
        <w:spacing w:val="-2"/>
        <w:position w:val="-3"/>
        <w:sz w:val="22"/>
        <w:szCs w:val="22"/>
      </w:rPr>
      <w:t>-96-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NzhiNjgyM2I3ZmU5YmZhNmZlZWNhNGRhNmI4NzMyNDEifQ=="/>
  </w:docVars>
  <w:rsids>
    <w:rsidRoot w:val="00000000"/>
    <w:rsid w:val="35D24C90"/>
    <w:rsid w:val="368832E1"/>
    <w:rsid w:val="6B104771"/>
    <w:rsid w:val="786228E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customStyle="1" w:styleId="4">
    <w:name w:val="Table Normal"/>
    <w:semiHidden/>
    <w:unhideWhenUsed/>
    <w:qFormat/>
    <w:uiPriority w:val="0"/>
    <w:tblPr>
      <w:tblCellMar>
        <w:top w:w="0" w:type="dxa"/>
        <w:left w:w="0" w:type="dxa"/>
        <w:bottom w:w="0" w:type="dxa"/>
        <w:right w:w="0" w:type="dxa"/>
      </w:tblCellMar>
    </w:tblPr>
  </w:style>
  <w:style w:type="paragraph" w:customStyle="1" w:styleId="5">
    <w:name w:val="Other|1"/>
    <w:basedOn w:val="1"/>
    <w:qFormat/>
    <w:uiPriority w:val="0"/>
    <w:pPr>
      <w:widowControl w:val="0"/>
      <w:shd w:val="clear" w:color="auto" w:fill="auto"/>
      <w:spacing w:line="296" w:lineRule="exact"/>
    </w:pPr>
    <w:rPr>
      <w:rFonts w:ascii="宋体" w:hAnsi="宋体" w:eastAsia="宋体" w:cs="宋体"/>
      <w:color w:val="454243"/>
      <w:sz w:val="20"/>
      <w:szCs w:val="20"/>
      <w:u w:val="none"/>
      <w:shd w:val="clear" w:color="auto" w:fill="auto"/>
      <w:lang w:val="zh-TW" w:eastAsia="zh-TW" w:bidi="zh-TW"/>
    </w:rPr>
  </w:style>
</w:styles>
</file>

<file path=word/_rels/document.xml.rels><?xml version="1.0" encoding="UTF-8" standalone="yes"?>
<Relationships xmlns="http://schemas.openxmlformats.org/package/2006/relationships"><Relationship Id="rId99" Type="http://schemas.openxmlformats.org/officeDocument/2006/relationships/footer" Target="footer95.xml"/><Relationship Id="rId98" Type="http://schemas.openxmlformats.org/officeDocument/2006/relationships/footer" Target="footer94.xml"/><Relationship Id="rId97" Type="http://schemas.openxmlformats.org/officeDocument/2006/relationships/footer" Target="footer93.xml"/><Relationship Id="rId96" Type="http://schemas.openxmlformats.org/officeDocument/2006/relationships/footer" Target="footer92.xml"/><Relationship Id="rId95" Type="http://schemas.openxmlformats.org/officeDocument/2006/relationships/footer" Target="footer91.xml"/><Relationship Id="rId94" Type="http://schemas.openxmlformats.org/officeDocument/2006/relationships/footer" Target="footer90.xml"/><Relationship Id="rId93" Type="http://schemas.openxmlformats.org/officeDocument/2006/relationships/footer" Target="footer89.xml"/><Relationship Id="rId92" Type="http://schemas.openxmlformats.org/officeDocument/2006/relationships/footer" Target="footer88.xml"/><Relationship Id="rId91" Type="http://schemas.openxmlformats.org/officeDocument/2006/relationships/footer" Target="footer87.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3" Type="http://schemas.openxmlformats.org/officeDocument/2006/relationships/fontTable" Target="fontTable.xml"/><Relationship Id="rId232" Type="http://schemas.openxmlformats.org/officeDocument/2006/relationships/customXml" Target="../customXml/item1.xml"/><Relationship Id="rId231" Type="http://schemas.openxmlformats.org/officeDocument/2006/relationships/image" Target="media/image59.png"/><Relationship Id="rId230" Type="http://schemas.openxmlformats.org/officeDocument/2006/relationships/image" Target="media/image58.png"/><Relationship Id="rId23" Type="http://schemas.openxmlformats.org/officeDocument/2006/relationships/footer" Target="footer19.xml"/><Relationship Id="rId229" Type="http://schemas.openxmlformats.org/officeDocument/2006/relationships/image" Target="media/image57.png"/><Relationship Id="rId228" Type="http://schemas.openxmlformats.org/officeDocument/2006/relationships/image" Target="media/image56.png"/><Relationship Id="rId227" Type="http://schemas.openxmlformats.org/officeDocument/2006/relationships/image" Target="media/image55.png"/><Relationship Id="rId226" Type="http://schemas.openxmlformats.org/officeDocument/2006/relationships/image" Target="media/image54.png"/><Relationship Id="rId225" Type="http://schemas.openxmlformats.org/officeDocument/2006/relationships/image" Target="media/image53.png"/><Relationship Id="rId224" Type="http://schemas.openxmlformats.org/officeDocument/2006/relationships/image" Target="media/image52.png"/><Relationship Id="rId223" Type="http://schemas.openxmlformats.org/officeDocument/2006/relationships/image" Target="media/image51.png"/><Relationship Id="rId222" Type="http://schemas.openxmlformats.org/officeDocument/2006/relationships/image" Target="media/image50.png"/><Relationship Id="rId221" Type="http://schemas.openxmlformats.org/officeDocument/2006/relationships/image" Target="media/image49.png"/><Relationship Id="rId220" Type="http://schemas.openxmlformats.org/officeDocument/2006/relationships/image" Target="media/image48.png"/><Relationship Id="rId22" Type="http://schemas.openxmlformats.org/officeDocument/2006/relationships/footer" Target="footer18.xml"/><Relationship Id="rId219" Type="http://schemas.openxmlformats.org/officeDocument/2006/relationships/image" Target="media/image47.png"/><Relationship Id="rId218" Type="http://schemas.openxmlformats.org/officeDocument/2006/relationships/image" Target="media/image46.png"/><Relationship Id="rId217" Type="http://schemas.openxmlformats.org/officeDocument/2006/relationships/image" Target="media/image45.png"/><Relationship Id="rId216" Type="http://schemas.openxmlformats.org/officeDocument/2006/relationships/image" Target="media/image44.png"/><Relationship Id="rId215" Type="http://schemas.openxmlformats.org/officeDocument/2006/relationships/image" Target="media/image43.png"/><Relationship Id="rId214" Type="http://schemas.openxmlformats.org/officeDocument/2006/relationships/image" Target="media/image42.png"/><Relationship Id="rId213" Type="http://schemas.openxmlformats.org/officeDocument/2006/relationships/image" Target="media/image41.png"/><Relationship Id="rId212" Type="http://schemas.openxmlformats.org/officeDocument/2006/relationships/image" Target="media/image40.png"/><Relationship Id="rId211" Type="http://schemas.openxmlformats.org/officeDocument/2006/relationships/image" Target="media/image39.png"/><Relationship Id="rId210" Type="http://schemas.openxmlformats.org/officeDocument/2006/relationships/image" Target="media/image38.png"/><Relationship Id="rId21" Type="http://schemas.openxmlformats.org/officeDocument/2006/relationships/footer" Target="footer17.xml"/><Relationship Id="rId209" Type="http://schemas.openxmlformats.org/officeDocument/2006/relationships/image" Target="media/image37.png"/><Relationship Id="rId208" Type="http://schemas.openxmlformats.org/officeDocument/2006/relationships/image" Target="media/image36.png"/><Relationship Id="rId207" Type="http://schemas.openxmlformats.org/officeDocument/2006/relationships/image" Target="media/image35.png"/><Relationship Id="rId206" Type="http://schemas.openxmlformats.org/officeDocument/2006/relationships/image" Target="media/image34.png"/><Relationship Id="rId205" Type="http://schemas.openxmlformats.org/officeDocument/2006/relationships/image" Target="media/image33.png"/><Relationship Id="rId204" Type="http://schemas.openxmlformats.org/officeDocument/2006/relationships/image" Target="media/image32.png"/><Relationship Id="rId203" Type="http://schemas.openxmlformats.org/officeDocument/2006/relationships/image" Target="media/image31.png"/><Relationship Id="rId202" Type="http://schemas.openxmlformats.org/officeDocument/2006/relationships/image" Target="media/image30.png"/><Relationship Id="rId201" Type="http://schemas.openxmlformats.org/officeDocument/2006/relationships/image" Target="media/image29.png"/><Relationship Id="rId200" Type="http://schemas.openxmlformats.org/officeDocument/2006/relationships/image" Target="media/image28.png"/><Relationship Id="rId20" Type="http://schemas.openxmlformats.org/officeDocument/2006/relationships/footer" Target="footer16.xml"/><Relationship Id="rId2" Type="http://schemas.openxmlformats.org/officeDocument/2006/relationships/settings" Target="settings.xml"/><Relationship Id="rId199" Type="http://schemas.openxmlformats.org/officeDocument/2006/relationships/image" Target="media/image27.png"/><Relationship Id="rId198" Type="http://schemas.openxmlformats.org/officeDocument/2006/relationships/image" Target="media/image26.png"/><Relationship Id="rId197" Type="http://schemas.openxmlformats.org/officeDocument/2006/relationships/image" Target="media/image25.png"/><Relationship Id="rId196" Type="http://schemas.openxmlformats.org/officeDocument/2006/relationships/image" Target="media/image24.png"/><Relationship Id="rId195" Type="http://schemas.openxmlformats.org/officeDocument/2006/relationships/image" Target="media/image23.png"/><Relationship Id="rId194" Type="http://schemas.openxmlformats.org/officeDocument/2006/relationships/image" Target="media/image22.png"/><Relationship Id="rId193" Type="http://schemas.openxmlformats.org/officeDocument/2006/relationships/image" Target="media/image21.png"/><Relationship Id="rId192" Type="http://schemas.openxmlformats.org/officeDocument/2006/relationships/image" Target="media/image20.png"/><Relationship Id="rId191" Type="http://schemas.openxmlformats.org/officeDocument/2006/relationships/image" Target="media/image19.png"/><Relationship Id="rId190" Type="http://schemas.openxmlformats.org/officeDocument/2006/relationships/image" Target="media/image18.png"/><Relationship Id="rId19" Type="http://schemas.openxmlformats.org/officeDocument/2006/relationships/footer" Target="footer15.xml"/><Relationship Id="rId189" Type="http://schemas.openxmlformats.org/officeDocument/2006/relationships/image" Target="media/image17.png"/><Relationship Id="rId188" Type="http://schemas.openxmlformats.org/officeDocument/2006/relationships/image" Target="media/image16.png"/><Relationship Id="rId187" Type="http://schemas.openxmlformats.org/officeDocument/2006/relationships/image" Target="media/image15.png"/><Relationship Id="rId186" Type="http://schemas.openxmlformats.org/officeDocument/2006/relationships/image" Target="media/image14.png"/><Relationship Id="rId185" Type="http://schemas.openxmlformats.org/officeDocument/2006/relationships/image" Target="media/image13.png"/><Relationship Id="rId184" Type="http://schemas.openxmlformats.org/officeDocument/2006/relationships/image" Target="media/image12.png"/><Relationship Id="rId183" Type="http://schemas.openxmlformats.org/officeDocument/2006/relationships/image" Target="media/image11.png"/><Relationship Id="rId182" Type="http://schemas.openxmlformats.org/officeDocument/2006/relationships/image" Target="media/image10.png"/><Relationship Id="rId181" Type="http://schemas.openxmlformats.org/officeDocument/2006/relationships/image" Target="media/image9.png"/><Relationship Id="rId180" Type="http://schemas.openxmlformats.org/officeDocument/2006/relationships/image" Target="media/image8.png"/><Relationship Id="rId18" Type="http://schemas.openxmlformats.org/officeDocument/2006/relationships/footer" Target="footer14.xml"/><Relationship Id="rId179" Type="http://schemas.openxmlformats.org/officeDocument/2006/relationships/image" Target="media/image7.png"/><Relationship Id="rId178" Type="http://schemas.openxmlformats.org/officeDocument/2006/relationships/image" Target="media/image6.png"/><Relationship Id="rId177" Type="http://schemas.openxmlformats.org/officeDocument/2006/relationships/image" Target="media/image5.png"/><Relationship Id="rId176" Type="http://schemas.openxmlformats.org/officeDocument/2006/relationships/image" Target="media/image4.png"/><Relationship Id="rId175" Type="http://schemas.openxmlformats.org/officeDocument/2006/relationships/theme" Target="theme/theme1.xml"/><Relationship Id="rId174" Type="http://schemas.openxmlformats.org/officeDocument/2006/relationships/footer" Target="footer170.xml"/><Relationship Id="rId173" Type="http://schemas.openxmlformats.org/officeDocument/2006/relationships/footer" Target="footer169.xml"/><Relationship Id="rId172" Type="http://schemas.openxmlformats.org/officeDocument/2006/relationships/footer" Target="footer168.xml"/><Relationship Id="rId171" Type="http://schemas.openxmlformats.org/officeDocument/2006/relationships/footer" Target="footer167.xml"/><Relationship Id="rId170" Type="http://schemas.openxmlformats.org/officeDocument/2006/relationships/footer" Target="footer166.xml"/><Relationship Id="rId17" Type="http://schemas.openxmlformats.org/officeDocument/2006/relationships/footer" Target="footer13.xml"/><Relationship Id="rId169" Type="http://schemas.openxmlformats.org/officeDocument/2006/relationships/footer" Target="footer165.xml"/><Relationship Id="rId168" Type="http://schemas.openxmlformats.org/officeDocument/2006/relationships/footer" Target="footer164.xml"/><Relationship Id="rId167" Type="http://schemas.openxmlformats.org/officeDocument/2006/relationships/footer" Target="footer163.xml"/><Relationship Id="rId166" Type="http://schemas.openxmlformats.org/officeDocument/2006/relationships/footer" Target="footer162.xml"/><Relationship Id="rId165" Type="http://schemas.openxmlformats.org/officeDocument/2006/relationships/footer" Target="footer161.xml"/><Relationship Id="rId164" Type="http://schemas.openxmlformats.org/officeDocument/2006/relationships/footer" Target="footer160.xml"/><Relationship Id="rId163" Type="http://schemas.openxmlformats.org/officeDocument/2006/relationships/footer" Target="footer159.xml"/><Relationship Id="rId162" Type="http://schemas.openxmlformats.org/officeDocument/2006/relationships/footer" Target="footer158.xml"/><Relationship Id="rId161" Type="http://schemas.openxmlformats.org/officeDocument/2006/relationships/footer" Target="footer157.xml"/><Relationship Id="rId160" Type="http://schemas.openxmlformats.org/officeDocument/2006/relationships/footer" Target="footer156.xml"/><Relationship Id="rId16" Type="http://schemas.openxmlformats.org/officeDocument/2006/relationships/footer" Target="footer12.xml"/><Relationship Id="rId159" Type="http://schemas.openxmlformats.org/officeDocument/2006/relationships/footer" Target="footer155.xml"/><Relationship Id="rId158" Type="http://schemas.openxmlformats.org/officeDocument/2006/relationships/footer" Target="footer154.xml"/><Relationship Id="rId157" Type="http://schemas.openxmlformats.org/officeDocument/2006/relationships/footer" Target="footer153.xml"/><Relationship Id="rId156" Type="http://schemas.openxmlformats.org/officeDocument/2006/relationships/footer" Target="footer152.xml"/><Relationship Id="rId155" Type="http://schemas.openxmlformats.org/officeDocument/2006/relationships/footer" Target="footer151.xml"/><Relationship Id="rId154" Type="http://schemas.openxmlformats.org/officeDocument/2006/relationships/footer" Target="footer150.xml"/><Relationship Id="rId153" Type="http://schemas.openxmlformats.org/officeDocument/2006/relationships/footer" Target="footer149.xml"/><Relationship Id="rId152" Type="http://schemas.openxmlformats.org/officeDocument/2006/relationships/footer" Target="footer148.xml"/><Relationship Id="rId151" Type="http://schemas.openxmlformats.org/officeDocument/2006/relationships/footer" Target="footer147.xml"/><Relationship Id="rId150" Type="http://schemas.openxmlformats.org/officeDocument/2006/relationships/footer" Target="footer146.xml"/><Relationship Id="rId15" Type="http://schemas.openxmlformats.org/officeDocument/2006/relationships/footer" Target="footer11.xml"/><Relationship Id="rId149" Type="http://schemas.openxmlformats.org/officeDocument/2006/relationships/footer" Target="footer145.xml"/><Relationship Id="rId148" Type="http://schemas.openxmlformats.org/officeDocument/2006/relationships/footer" Target="footer144.xml"/><Relationship Id="rId147" Type="http://schemas.openxmlformats.org/officeDocument/2006/relationships/footer" Target="footer143.xml"/><Relationship Id="rId146" Type="http://schemas.openxmlformats.org/officeDocument/2006/relationships/footer" Target="footer142.xml"/><Relationship Id="rId145" Type="http://schemas.openxmlformats.org/officeDocument/2006/relationships/footer" Target="footer141.xml"/><Relationship Id="rId144" Type="http://schemas.openxmlformats.org/officeDocument/2006/relationships/footer" Target="footer140.xml"/><Relationship Id="rId143" Type="http://schemas.openxmlformats.org/officeDocument/2006/relationships/footer" Target="footer139.xml"/><Relationship Id="rId142" Type="http://schemas.openxmlformats.org/officeDocument/2006/relationships/footer" Target="footer138.xml"/><Relationship Id="rId141" Type="http://schemas.openxmlformats.org/officeDocument/2006/relationships/footer" Target="footer137.xml"/><Relationship Id="rId140" Type="http://schemas.openxmlformats.org/officeDocument/2006/relationships/footer" Target="footer136.xml"/><Relationship Id="rId14" Type="http://schemas.openxmlformats.org/officeDocument/2006/relationships/footer" Target="footer10.xml"/><Relationship Id="rId139" Type="http://schemas.openxmlformats.org/officeDocument/2006/relationships/footer" Target="footer135.xml"/><Relationship Id="rId138" Type="http://schemas.openxmlformats.org/officeDocument/2006/relationships/footer" Target="footer134.xml"/><Relationship Id="rId137" Type="http://schemas.openxmlformats.org/officeDocument/2006/relationships/footer" Target="footer133.xml"/><Relationship Id="rId136" Type="http://schemas.openxmlformats.org/officeDocument/2006/relationships/footer" Target="footer132.xml"/><Relationship Id="rId135" Type="http://schemas.openxmlformats.org/officeDocument/2006/relationships/footer" Target="footer131.xml"/><Relationship Id="rId134" Type="http://schemas.openxmlformats.org/officeDocument/2006/relationships/footer" Target="footer130.xml"/><Relationship Id="rId133" Type="http://schemas.openxmlformats.org/officeDocument/2006/relationships/footer" Target="footer129.xml"/><Relationship Id="rId132" Type="http://schemas.openxmlformats.org/officeDocument/2006/relationships/footer" Target="footer128.xml"/><Relationship Id="rId131" Type="http://schemas.openxmlformats.org/officeDocument/2006/relationships/footer" Target="footer127.xml"/><Relationship Id="rId130" Type="http://schemas.openxmlformats.org/officeDocument/2006/relationships/footer" Target="footer126.xml"/><Relationship Id="rId13" Type="http://schemas.openxmlformats.org/officeDocument/2006/relationships/footer" Target="footer9.xml"/><Relationship Id="rId129" Type="http://schemas.openxmlformats.org/officeDocument/2006/relationships/footer" Target="footer125.xml"/><Relationship Id="rId128" Type="http://schemas.openxmlformats.org/officeDocument/2006/relationships/footer" Target="footer124.xml"/><Relationship Id="rId127" Type="http://schemas.openxmlformats.org/officeDocument/2006/relationships/footer" Target="footer123.xml"/><Relationship Id="rId126" Type="http://schemas.openxmlformats.org/officeDocument/2006/relationships/footer" Target="footer122.xml"/><Relationship Id="rId125" Type="http://schemas.openxmlformats.org/officeDocument/2006/relationships/footer" Target="footer121.xml"/><Relationship Id="rId124" Type="http://schemas.openxmlformats.org/officeDocument/2006/relationships/footer" Target="footer120.xml"/><Relationship Id="rId123" Type="http://schemas.openxmlformats.org/officeDocument/2006/relationships/footer" Target="footer119.xml"/><Relationship Id="rId122" Type="http://schemas.openxmlformats.org/officeDocument/2006/relationships/footer" Target="footer118.xml"/><Relationship Id="rId121" Type="http://schemas.openxmlformats.org/officeDocument/2006/relationships/footer" Target="footer117.xml"/><Relationship Id="rId120" Type="http://schemas.openxmlformats.org/officeDocument/2006/relationships/footer" Target="footer116.xml"/><Relationship Id="rId12" Type="http://schemas.openxmlformats.org/officeDocument/2006/relationships/footer" Target="footer8.xml"/><Relationship Id="rId119" Type="http://schemas.openxmlformats.org/officeDocument/2006/relationships/footer" Target="footer115.xml"/><Relationship Id="rId118" Type="http://schemas.openxmlformats.org/officeDocument/2006/relationships/footer" Target="footer114.xml"/><Relationship Id="rId117" Type="http://schemas.openxmlformats.org/officeDocument/2006/relationships/footer" Target="footer113.xml"/><Relationship Id="rId116" Type="http://schemas.openxmlformats.org/officeDocument/2006/relationships/footer" Target="footer112.xml"/><Relationship Id="rId115" Type="http://schemas.openxmlformats.org/officeDocument/2006/relationships/footer" Target="footer111.xml"/><Relationship Id="rId114" Type="http://schemas.openxmlformats.org/officeDocument/2006/relationships/footer" Target="footer110.xml"/><Relationship Id="rId113" Type="http://schemas.openxmlformats.org/officeDocument/2006/relationships/footer" Target="footer109.xml"/><Relationship Id="rId112" Type="http://schemas.openxmlformats.org/officeDocument/2006/relationships/footer" Target="footer108.xml"/><Relationship Id="rId111" Type="http://schemas.openxmlformats.org/officeDocument/2006/relationships/footer" Target="footer107.xml"/><Relationship Id="rId110" Type="http://schemas.openxmlformats.org/officeDocument/2006/relationships/footer" Target="footer106.xml"/><Relationship Id="rId11" Type="http://schemas.openxmlformats.org/officeDocument/2006/relationships/footer" Target="footer7.xml"/><Relationship Id="rId109" Type="http://schemas.openxmlformats.org/officeDocument/2006/relationships/footer" Target="footer105.xml"/><Relationship Id="rId108" Type="http://schemas.openxmlformats.org/officeDocument/2006/relationships/footer" Target="footer104.xml"/><Relationship Id="rId107" Type="http://schemas.openxmlformats.org/officeDocument/2006/relationships/footer" Target="footer103.xml"/><Relationship Id="rId106" Type="http://schemas.openxmlformats.org/officeDocument/2006/relationships/footer" Target="footer102.xml"/><Relationship Id="rId105" Type="http://schemas.openxmlformats.org/officeDocument/2006/relationships/footer" Target="footer101.xml"/><Relationship Id="rId104" Type="http://schemas.openxmlformats.org/officeDocument/2006/relationships/footer" Target="footer100.xml"/><Relationship Id="rId103" Type="http://schemas.openxmlformats.org/officeDocument/2006/relationships/footer" Target="footer99.xml"/><Relationship Id="rId102" Type="http://schemas.openxmlformats.org/officeDocument/2006/relationships/footer" Target="footer98.xml"/><Relationship Id="rId101" Type="http://schemas.openxmlformats.org/officeDocument/2006/relationships/footer" Target="footer97.xml"/><Relationship Id="rId100" Type="http://schemas.openxmlformats.org/officeDocument/2006/relationships/footer" Target="footer96.xml"/><Relationship Id="rId10" Type="http://schemas.openxmlformats.org/officeDocument/2006/relationships/footer" Target="footer6.xml"/><Relationship Id="rId1" Type="http://schemas.openxmlformats.org/officeDocument/2006/relationships/styles" Target="styles.xml"/></Relationships>
</file>

<file path=word/_rels/footer109.xml.rels><?xml version="1.0" encoding="UTF-8" standalone="yes"?>
<Relationships xmlns="http://schemas.openxmlformats.org/package/2006/relationships"><Relationship Id="rId1" Type="http://schemas.openxmlformats.org/officeDocument/2006/relationships/image" Target="media/image3.png"/></Relationships>
</file>

<file path=word/_rels/footer8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173</Pages>
  <Words>79176</Words>
  <Characters>82044</Characters>
  <TotalTime>6</TotalTime>
  <ScaleCrop>false</ScaleCrop>
  <LinksUpToDate>false</LinksUpToDate>
  <CharactersWithSpaces>93268</CharactersWithSpaces>
  <Application>WPS Office_11.1.0.12763_F1E327BC-269C-435d-A152-05C5408002CA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2021-12-19T12:22:00Z</dcterms:created>
  <dc:creator>Administrator</dc:creator>
  <cp:lastModifiedBy>未定义</cp:lastModifiedBy>
  <dcterms:modified xsi:type="dcterms:W3CDTF">2022-12-19T03:56:06Z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wqlLaW5nc29mdCBQREYgdG8gV1BTIDY1</vt:lpwstr>
  </property>
  <property fmtid="{D5CDD505-2E9C-101B-9397-08002B2CF9AE}" pid="3" name="Created">
    <vt:filetime>2021-12-19T12:26:27Z</vt:filetime>
  </property>
  <property fmtid="{D5CDD505-2E9C-101B-9397-08002B2CF9AE}" pid="4" name="KSOProductBuildVer">
    <vt:lpwstr>2052-11.1.0.12763</vt:lpwstr>
  </property>
  <property fmtid="{D5CDD505-2E9C-101B-9397-08002B2CF9AE}" pid="5" name="ICV">
    <vt:lpwstr>E9C7237DE3C74E5DB47540DCF4CA049E</vt:lpwstr>
  </property>
</Properties>
</file>