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71" w:rsidRPr="00196971" w:rsidRDefault="00196971" w:rsidP="00196971">
      <w:pPr>
        <w:jc w:val="center"/>
        <w:rPr>
          <w:rFonts w:asciiTheme="majorEastAsia" w:eastAsiaTheme="majorEastAsia" w:hAnsiTheme="majorEastAsia" w:hint="eastAsia"/>
          <w:b/>
          <w:bCs/>
          <w:sz w:val="44"/>
          <w:szCs w:val="48"/>
        </w:rPr>
      </w:pPr>
      <w:r w:rsidRPr="00196971">
        <w:rPr>
          <w:rFonts w:asciiTheme="majorEastAsia" w:eastAsiaTheme="majorEastAsia" w:hAnsiTheme="majorEastAsia" w:hint="eastAsia"/>
          <w:b/>
          <w:bCs/>
          <w:sz w:val="44"/>
          <w:szCs w:val="48"/>
        </w:rPr>
        <w:t>关于西峡县2022年一般公共预算</w:t>
      </w:r>
    </w:p>
    <w:p w:rsidR="00196971" w:rsidRPr="00196971" w:rsidRDefault="00196971" w:rsidP="00196971">
      <w:pPr>
        <w:jc w:val="center"/>
        <w:rPr>
          <w:rFonts w:asciiTheme="majorEastAsia" w:eastAsiaTheme="majorEastAsia" w:hAnsiTheme="majorEastAsia" w:hint="eastAsia"/>
          <w:b/>
          <w:bCs/>
          <w:sz w:val="44"/>
          <w:szCs w:val="48"/>
        </w:rPr>
      </w:pPr>
      <w:r w:rsidRPr="00196971">
        <w:rPr>
          <w:rFonts w:asciiTheme="majorEastAsia" w:eastAsiaTheme="majorEastAsia" w:hAnsiTheme="majorEastAsia" w:hint="eastAsia"/>
          <w:b/>
          <w:bCs/>
          <w:sz w:val="44"/>
          <w:szCs w:val="48"/>
        </w:rPr>
        <w:t>“三公”经费预算情况的说明</w:t>
      </w:r>
    </w:p>
    <w:p w:rsidR="00196971" w:rsidRPr="00196971" w:rsidRDefault="00196971">
      <w:pPr>
        <w:rPr>
          <w:rFonts w:asciiTheme="majorEastAsia" w:eastAsiaTheme="majorEastAsia" w:hAnsiTheme="majorEastAsia" w:hint="eastAsia"/>
          <w:sz w:val="22"/>
          <w:szCs w:val="24"/>
        </w:rPr>
      </w:pPr>
    </w:p>
    <w:p w:rsidR="00196971" w:rsidRDefault="00196971" w:rsidP="00196971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6"/>
        </w:rPr>
      </w:pPr>
    </w:p>
    <w:p w:rsidR="00000000" w:rsidRPr="00196971" w:rsidRDefault="00196971" w:rsidP="009509AC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6"/>
        </w:rPr>
      </w:pPr>
      <w:r w:rsidRPr="00196971">
        <w:rPr>
          <w:rFonts w:ascii="仿宋_GB2312" w:eastAsia="仿宋_GB2312" w:hAnsiTheme="minorEastAsia" w:hint="eastAsia"/>
          <w:sz w:val="32"/>
          <w:szCs w:val="36"/>
        </w:rPr>
        <w:t>汇总县本级部门预算，2022 年县本级一般公共预算安排 “三公”经费支出预算 3591万元，与上年</w:t>
      </w:r>
      <w:r w:rsidR="009509AC">
        <w:rPr>
          <w:rFonts w:ascii="仿宋_GB2312" w:eastAsia="仿宋_GB2312" w:hAnsiTheme="minorEastAsia" w:hint="eastAsia"/>
          <w:sz w:val="32"/>
          <w:szCs w:val="36"/>
        </w:rPr>
        <w:t>比</w:t>
      </w:r>
      <w:r>
        <w:rPr>
          <w:rFonts w:ascii="仿宋_GB2312" w:eastAsia="仿宋_GB2312" w:hAnsiTheme="minorEastAsia" w:hint="eastAsia"/>
          <w:sz w:val="32"/>
          <w:szCs w:val="36"/>
        </w:rPr>
        <w:t>下降3%</w:t>
      </w:r>
      <w:r w:rsidRPr="00196971">
        <w:rPr>
          <w:rFonts w:ascii="仿宋_GB2312" w:eastAsia="仿宋_GB2312" w:hAnsiTheme="minorEastAsia" w:hint="eastAsia"/>
          <w:sz w:val="32"/>
          <w:szCs w:val="36"/>
        </w:rPr>
        <w:t>。其中：因公出国（境）费用</w:t>
      </w:r>
      <w:r>
        <w:rPr>
          <w:rFonts w:ascii="仿宋_GB2312" w:eastAsia="仿宋_GB2312" w:hAnsiTheme="minorEastAsia" w:hint="eastAsia"/>
          <w:sz w:val="32"/>
          <w:szCs w:val="36"/>
        </w:rPr>
        <w:t>0</w:t>
      </w:r>
      <w:r w:rsidRPr="00196971">
        <w:rPr>
          <w:rFonts w:ascii="仿宋_GB2312" w:eastAsia="仿宋_GB2312" w:hAnsiTheme="minorEastAsia" w:hint="eastAsia"/>
          <w:sz w:val="32"/>
          <w:szCs w:val="36"/>
        </w:rPr>
        <w:t>万元；公务接待费</w:t>
      </w:r>
      <w:r>
        <w:rPr>
          <w:rFonts w:ascii="仿宋_GB2312" w:eastAsia="仿宋_GB2312" w:hAnsiTheme="minorEastAsia" w:hint="eastAsia"/>
          <w:sz w:val="32"/>
          <w:szCs w:val="36"/>
        </w:rPr>
        <w:t>2001</w:t>
      </w:r>
      <w:r w:rsidRPr="00196971">
        <w:rPr>
          <w:rFonts w:ascii="仿宋_GB2312" w:eastAsia="仿宋_GB2312" w:hAnsiTheme="minorEastAsia" w:hint="eastAsia"/>
          <w:sz w:val="32"/>
          <w:szCs w:val="36"/>
        </w:rPr>
        <w:t>万元</w:t>
      </w:r>
      <w:r>
        <w:rPr>
          <w:rFonts w:ascii="仿宋_GB2312" w:eastAsia="仿宋_GB2312" w:hAnsiTheme="minorEastAsia" w:hint="eastAsia"/>
          <w:sz w:val="32"/>
          <w:szCs w:val="36"/>
        </w:rPr>
        <w:t>，与上年</w:t>
      </w:r>
      <w:r w:rsidR="009509AC">
        <w:rPr>
          <w:rFonts w:ascii="仿宋_GB2312" w:eastAsia="仿宋_GB2312" w:hAnsiTheme="minorEastAsia" w:hint="eastAsia"/>
          <w:sz w:val="32"/>
          <w:szCs w:val="36"/>
        </w:rPr>
        <w:t>比</w:t>
      </w:r>
      <w:r>
        <w:rPr>
          <w:rFonts w:ascii="仿宋_GB2312" w:eastAsia="仿宋_GB2312" w:hAnsiTheme="minorEastAsia" w:hint="eastAsia"/>
          <w:sz w:val="32"/>
          <w:szCs w:val="36"/>
        </w:rPr>
        <w:t>下降5%，主要原因：厉行节约，坚持政府过紧日子，压缩支出</w:t>
      </w:r>
      <w:r w:rsidRPr="00196971">
        <w:rPr>
          <w:rFonts w:ascii="仿宋_GB2312" w:eastAsia="仿宋_GB2312" w:hAnsiTheme="minorEastAsia" w:hint="eastAsia"/>
          <w:sz w:val="32"/>
          <w:szCs w:val="36"/>
        </w:rPr>
        <w:t>；公务用车运行维护费 2307 万元；</w:t>
      </w:r>
      <w:r w:rsidR="009509AC" w:rsidRPr="009509AC">
        <w:rPr>
          <w:rFonts w:ascii="仿宋_GB2312" w:eastAsia="仿宋_GB2312" w:hAnsiTheme="minorEastAsia" w:hint="eastAsia"/>
          <w:sz w:val="32"/>
          <w:szCs w:val="36"/>
        </w:rPr>
        <w:t>公务用车购置及运行费</w:t>
      </w:r>
      <w:r w:rsidR="009509AC">
        <w:rPr>
          <w:rFonts w:ascii="仿宋_GB2312" w:eastAsia="仿宋_GB2312" w:hAnsiTheme="minorEastAsia" w:hint="eastAsia"/>
          <w:sz w:val="32"/>
          <w:szCs w:val="36"/>
        </w:rPr>
        <w:t>1590</w:t>
      </w:r>
      <w:r w:rsidRPr="00196971">
        <w:rPr>
          <w:rFonts w:ascii="仿宋_GB2312" w:eastAsia="仿宋_GB2312" w:hAnsiTheme="minorEastAsia" w:hint="eastAsia"/>
          <w:sz w:val="32"/>
          <w:szCs w:val="36"/>
        </w:rPr>
        <w:t>万元</w:t>
      </w:r>
      <w:r w:rsidR="009509AC">
        <w:rPr>
          <w:rFonts w:ascii="仿宋_GB2312" w:eastAsia="仿宋_GB2312" w:hAnsiTheme="minorEastAsia" w:hint="eastAsia"/>
          <w:sz w:val="32"/>
          <w:szCs w:val="36"/>
        </w:rPr>
        <w:t>，与上年持平</w:t>
      </w:r>
      <w:r w:rsidRPr="00196971">
        <w:rPr>
          <w:rFonts w:ascii="仿宋_GB2312" w:eastAsia="仿宋_GB2312" w:hAnsiTheme="minorEastAsia" w:hint="eastAsia"/>
          <w:sz w:val="32"/>
          <w:szCs w:val="36"/>
        </w:rPr>
        <w:t>。</w:t>
      </w:r>
    </w:p>
    <w:sectPr w:rsidR="00000000" w:rsidRPr="00196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71" w:rsidRDefault="00196971" w:rsidP="00196971">
      <w:r>
        <w:separator/>
      </w:r>
    </w:p>
  </w:endnote>
  <w:endnote w:type="continuationSeparator" w:id="1">
    <w:p w:rsidR="00196971" w:rsidRDefault="00196971" w:rsidP="00196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71" w:rsidRDefault="00196971" w:rsidP="00196971">
      <w:r>
        <w:separator/>
      </w:r>
    </w:p>
  </w:footnote>
  <w:footnote w:type="continuationSeparator" w:id="1">
    <w:p w:rsidR="00196971" w:rsidRDefault="00196971" w:rsidP="00196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971"/>
    <w:rsid w:val="00196971"/>
    <w:rsid w:val="0095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9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9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2023-06-27T09:04:00Z</dcterms:created>
  <dcterms:modified xsi:type="dcterms:W3CDTF">2023-06-27T09:16:00Z</dcterms:modified>
</cp:coreProperties>
</file>