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0"/>
          <w:szCs w:val="30"/>
        </w:rPr>
      </w:pPr>
    </w:p>
    <w:p>
      <w:pPr>
        <w:jc w:val="center"/>
        <w:rPr>
          <w:rFonts w:hint="eastAsia" w:ascii="宋体" w:hAnsi="宋体" w:eastAsia="宋体" w:cs="宋体"/>
          <w:b/>
          <w:bCs/>
          <w:sz w:val="32"/>
          <w:szCs w:val="32"/>
        </w:rPr>
      </w:pPr>
      <w:r>
        <w:rPr>
          <w:rFonts w:hint="eastAsia" w:ascii="宋体" w:hAnsi="宋体" w:eastAsia="宋体" w:cs="宋体"/>
          <w:b/>
          <w:bCs/>
          <w:sz w:val="32"/>
          <w:szCs w:val="32"/>
        </w:rPr>
        <w:t>第一章  总  则</w:t>
      </w:r>
    </w:p>
    <w:p>
      <w:pPr>
        <w:rPr>
          <w:rFonts w:hint="eastAsia" w:ascii="宋体" w:hAnsi="宋体" w:eastAsia="宋体" w:cs="宋体"/>
          <w:sz w:val="32"/>
          <w:szCs w:val="32"/>
        </w:rPr>
      </w:pPr>
      <w:r>
        <w:rPr>
          <w:rFonts w:hint="eastAsia" w:ascii="宋体" w:hAnsi="宋体" w:eastAsia="宋体" w:cs="宋体"/>
          <w:sz w:val="32"/>
          <w:szCs w:val="32"/>
        </w:rPr>
        <w:t>  第一条 为加强</w:t>
      </w:r>
      <w:r>
        <w:rPr>
          <w:rFonts w:hint="eastAsia" w:ascii="宋体" w:hAnsi="宋体" w:eastAsia="宋体" w:cs="宋体"/>
          <w:sz w:val="32"/>
          <w:szCs w:val="32"/>
          <w:lang w:eastAsia="zh-CN"/>
        </w:rPr>
        <w:t>储备粮</w:t>
      </w:r>
      <w:r>
        <w:rPr>
          <w:rFonts w:hint="eastAsia" w:ascii="宋体" w:hAnsi="宋体" w:eastAsia="宋体" w:cs="宋体"/>
          <w:sz w:val="32"/>
          <w:szCs w:val="32"/>
        </w:rPr>
        <w:t>管理，有效调控粮食市场，确保粮食安全，根据《粮食流通管理条例》《中央储备粮管理条例》</w:t>
      </w:r>
      <w:r>
        <w:rPr>
          <w:rFonts w:hint="eastAsia" w:ascii="宋体" w:hAnsi="宋体" w:eastAsia="宋体" w:cs="宋体"/>
          <w:sz w:val="32"/>
          <w:szCs w:val="32"/>
          <w:lang w:eastAsia="zh-CN"/>
        </w:rPr>
        <w:t>《河南省储备粮管理办法》《河南省地方储备粮仓储管理暂行办法》《河南省地方储备粮质量管理暂行办法》</w:t>
      </w:r>
      <w:r>
        <w:rPr>
          <w:rFonts w:hint="eastAsia" w:ascii="宋体" w:hAnsi="宋体" w:eastAsia="宋体" w:cs="宋体"/>
          <w:sz w:val="32"/>
          <w:szCs w:val="32"/>
        </w:rPr>
        <w:t>和有关法律、法规，结合本</w:t>
      </w:r>
      <w:r>
        <w:rPr>
          <w:rFonts w:hint="eastAsia" w:ascii="宋体" w:hAnsi="宋体" w:eastAsia="宋体" w:cs="宋体"/>
          <w:sz w:val="32"/>
          <w:szCs w:val="32"/>
          <w:lang w:eastAsia="zh-CN"/>
        </w:rPr>
        <w:t>县</w:t>
      </w:r>
      <w:r>
        <w:rPr>
          <w:rFonts w:hint="eastAsia" w:ascii="宋体" w:hAnsi="宋体" w:eastAsia="宋体" w:cs="宋体"/>
          <w:sz w:val="32"/>
          <w:szCs w:val="32"/>
        </w:rPr>
        <w:t>实际，制定本</w:t>
      </w:r>
      <w:r>
        <w:rPr>
          <w:rFonts w:hint="eastAsia" w:ascii="宋体" w:hAnsi="宋体" w:eastAsia="宋体" w:cs="宋体"/>
          <w:sz w:val="32"/>
          <w:szCs w:val="32"/>
          <w:lang w:eastAsia="zh-CN"/>
        </w:rPr>
        <w:t>细则</w:t>
      </w:r>
      <w:r>
        <w:rPr>
          <w:rFonts w:hint="eastAsia" w:ascii="宋体" w:hAnsi="宋体" w:eastAsia="宋体" w:cs="宋体"/>
          <w:sz w:val="32"/>
          <w:szCs w:val="32"/>
        </w:rPr>
        <w:t>。</w:t>
      </w:r>
    </w:p>
    <w:p>
      <w:pPr>
        <w:rPr>
          <w:rFonts w:hint="eastAsia" w:ascii="宋体" w:hAnsi="宋体" w:eastAsia="宋体" w:cs="宋体"/>
          <w:sz w:val="32"/>
          <w:szCs w:val="32"/>
        </w:rPr>
      </w:pPr>
      <w:r>
        <w:rPr>
          <w:rFonts w:hint="eastAsia" w:ascii="宋体" w:hAnsi="宋体" w:eastAsia="宋体" w:cs="宋体"/>
          <w:sz w:val="32"/>
          <w:szCs w:val="32"/>
        </w:rPr>
        <w:t>  第二条  本</w:t>
      </w:r>
      <w:r>
        <w:rPr>
          <w:rFonts w:hint="eastAsia" w:ascii="宋体" w:hAnsi="宋体" w:eastAsia="宋体" w:cs="宋体"/>
          <w:sz w:val="32"/>
          <w:szCs w:val="32"/>
          <w:lang w:eastAsia="zh-CN"/>
        </w:rPr>
        <w:t>县</w:t>
      </w:r>
      <w:r>
        <w:rPr>
          <w:rFonts w:hint="eastAsia" w:ascii="宋体" w:hAnsi="宋体" w:eastAsia="宋体" w:cs="宋体"/>
          <w:sz w:val="32"/>
          <w:szCs w:val="32"/>
        </w:rPr>
        <w:t>行政区域内储备粮的计划、储存、轮换、动用以及相关监督管理活动适用本</w:t>
      </w:r>
      <w:r>
        <w:rPr>
          <w:rFonts w:hint="eastAsia" w:ascii="宋体" w:hAnsi="宋体" w:eastAsia="宋体" w:cs="宋体"/>
          <w:sz w:val="32"/>
          <w:szCs w:val="32"/>
          <w:lang w:eastAsia="zh-CN"/>
        </w:rPr>
        <w:t>细则</w:t>
      </w:r>
      <w:r>
        <w:rPr>
          <w:rFonts w:hint="eastAsia" w:ascii="宋体" w:hAnsi="宋体" w:eastAsia="宋体" w:cs="宋体"/>
          <w:sz w:val="32"/>
          <w:szCs w:val="32"/>
        </w:rPr>
        <w:t>。</w:t>
      </w:r>
    </w:p>
    <w:p>
      <w:pPr>
        <w:rPr>
          <w:rFonts w:hint="eastAsia" w:ascii="宋体" w:hAnsi="宋体" w:eastAsia="宋体" w:cs="宋体"/>
          <w:sz w:val="32"/>
          <w:szCs w:val="32"/>
        </w:rPr>
      </w:pPr>
      <w:r>
        <w:rPr>
          <w:rFonts w:hint="eastAsia" w:ascii="宋体" w:hAnsi="宋体" w:eastAsia="宋体" w:cs="宋体"/>
          <w:sz w:val="32"/>
          <w:szCs w:val="32"/>
        </w:rPr>
        <w:t>  第三条  本</w:t>
      </w:r>
      <w:r>
        <w:rPr>
          <w:rFonts w:hint="eastAsia" w:ascii="宋体" w:hAnsi="宋体" w:eastAsia="宋体" w:cs="宋体"/>
          <w:sz w:val="32"/>
          <w:szCs w:val="32"/>
          <w:lang w:eastAsia="zh-CN"/>
        </w:rPr>
        <w:t>细则</w:t>
      </w:r>
      <w:r>
        <w:rPr>
          <w:rFonts w:hint="eastAsia" w:ascii="宋体" w:hAnsi="宋体" w:eastAsia="宋体" w:cs="宋体"/>
          <w:sz w:val="32"/>
          <w:szCs w:val="32"/>
        </w:rPr>
        <w:t>所称储备粮包括地方政府储备和企业储备。</w:t>
      </w:r>
    </w:p>
    <w:p>
      <w:pPr>
        <w:rPr>
          <w:rFonts w:hint="eastAsia" w:ascii="宋体" w:hAnsi="宋体" w:eastAsia="宋体" w:cs="宋体"/>
          <w:sz w:val="32"/>
          <w:szCs w:val="32"/>
        </w:rPr>
      </w:pPr>
      <w:r>
        <w:rPr>
          <w:rFonts w:hint="eastAsia" w:ascii="宋体" w:hAnsi="宋体" w:eastAsia="宋体" w:cs="宋体"/>
          <w:sz w:val="32"/>
          <w:szCs w:val="32"/>
        </w:rPr>
        <w:t>  地方政府储备，是指县级人民政府依法为调节本行政区域内粮食供求、稳定粮食市场以及应对重大自然灾害、重大公共卫生事件或者其他突发事件储备的粮食和食用油。</w:t>
      </w:r>
    </w:p>
    <w:p>
      <w:pPr>
        <w:rPr>
          <w:rFonts w:hint="eastAsia" w:ascii="宋体" w:hAnsi="宋体" w:eastAsia="宋体" w:cs="宋体"/>
          <w:sz w:val="32"/>
          <w:szCs w:val="32"/>
        </w:rPr>
      </w:pPr>
      <w:r>
        <w:rPr>
          <w:rFonts w:hint="eastAsia" w:ascii="宋体" w:hAnsi="宋体" w:eastAsia="宋体" w:cs="宋体"/>
          <w:sz w:val="32"/>
          <w:szCs w:val="32"/>
        </w:rPr>
        <w:t>  企业储备分为企业社会责任储备和商业库存。企业社会责任储备是指粮食加工企业根据国家和本省规定建立的库存。商业库存是指企业保持经营需要的周转库存。</w:t>
      </w:r>
    </w:p>
    <w:p>
      <w:pPr>
        <w:rPr>
          <w:rFonts w:hint="eastAsia" w:ascii="宋体" w:hAnsi="宋体" w:eastAsia="宋体" w:cs="宋体"/>
          <w:sz w:val="32"/>
          <w:szCs w:val="32"/>
        </w:rPr>
      </w:pPr>
      <w:r>
        <w:rPr>
          <w:rFonts w:hint="eastAsia" w:ascii="宋体" w:hAnsi="宋体" w:eastAsia="宋体" w:cs="宋体"/>
          <w:sz w:val="32"/>
          <w:szCs w:val="32"/>
        </w:rPr>
        <w:t>  第四条  储备粮管理坚持“政府主导、分级管理，市场配置、社会参与，质量安全、优储适需”的原则。</w:t>
      </w:r>
    </w:p>
    <w:p>
      <w:pPr>
        <w:rPr>
          <w:rFonts w:hint="eastAsia" w:ascii="宋体" w:hAnsi="宋体" w:eastAsia="宋体" w:cs="宋体"/>
          <w:sz w:val="32"/>
          <w:szCs w:val="32"/>
        </w:rPr>
      </w:pPr>
      <w:r>
        <w:rPr>
          <w:rFonts w:hint="eastAsia" w:ascii="宋体" w:hAnsi="宋体" w:eastAsia="宋体" w:cs="宋体"/>
          <w:sz w:val="32"/>
          <w:szCs w:val="32"/>
        </w:rPr>
        <w:t>  第五条  地方政府储备粮权属于</w:t>
      </w:r>
      <w:r>
        <w:rPr>
          <w:rFonts w:hint="eastAsia" w:ascii="宋体" w:hAnsi="宋体" w:eastAsia="宋体" w:cs="宋体"/>
          <w:sz w:val="32"/>
          <w:szCs w:val="32"/>
          <w:lang w:eastAsia="zh-CN"/>
        </w:rPr>
        <w:t>县</w:t>
      </w:r>
      <w:r>
        <w:rPr>
          <w:rFonts w:hint="eastAsia" w:ascii="宋体" w:hAnsi="宋体" w:eastAsia="宋体" w:cs="宋体"/>
          <w:sz w:val="32"/>
          <w:szCs w:val="32"/>
        </w:rPr>
        <w:t>人民政府。</w:t>
      </w:r>
    </w:p>
    <w:p>
      <w:pPr>
        <w:rPr>
          <w:rFonts w:hint="eastAsia" w:ascii="宋体" w:hAnsi="宋体" w:eastAsia="宋体" w:cs="宋体"/>
          <w:sz w:val="32"/>
          <w:szCs w:val="32"/>
        </w:rPr>
      </w:pPr>
      <w:r>
        <w:rPr>
          <w:rFonts w:hint="eastAsia" w:ascii="宋体" w:hAnsi="宋体" w:eastAsia="宋体" w:cs="宋体"/>
          <w:sz w:val="32"/>
          <w:szCs w:val="32"/>
        </w:rPr>
        <w:t xml:space="preserve">  第六条  </w:t>
      </w:r>
      <w:r>
        <w:rPr>
          <w:rFonts w:hint="eastAsia" w:ascii="宋体" w:hAnsi="宋体" w:eastAsia="宋体" w:cs="宋体"/>
          <w:sz w:val="32"/>
          <w:szCs w:val="32"/>
          <w:lang w:eastAsia="zh-CN"/>
        </w:rPr>
        <w:t>县</w:t>
      </w:r>
      <w:r>
        <w:rPr>
          <w:rFonts w:hint="eastAsia" w:ascii="宋体" w:hAnsi="宋体" w:eastAsia="宋体" w:cs="宋体"/>
          <w:sz w:val="32"/>
          <w:szCs w:val="32"/>
        </w:rPr>
        <w:t>发展改革部门负责拟订本级政府储备计划。</w:t>
      </w:r>
    </w:p>
    <w:p>
      <w:pPr>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sz w:val="32"/>
          <w:szCs w:val="32"/>
          <w:lang w:eastAsia="zh-CN"/>
        </w:rPr>
        <w:t>县</w:t>
      </w:r>
      <w:r>
        <w:rPr>
          <w:rFonts w:hint="eastAsia" w:ascii="宋体" w:hAnsi="宋体" w:eastAsia="宋体" w:cs="宋体"/>
          <w:sz w:val="32"/>
          <w:szCs w:val="32"/>
        </w:rPr>
        <w:t>粮食和储备行政管理部门负责</w:t>
      </w:r>
      <w:r>
        <w:rPr>
          <w:rFonts w:hint="eastAsia" w:ascii="宋体" w:hAnsi="宋体" w:eastAsia="宋体" w:cs="宋体"/>
          <w:sz w:val="32"/>
          <w:szCs w:val="32"/>
          <w:lang w:eastAsia="zh-CN"/>
        </w:rPr>
        <w:t>县</w:t>
      </w:r>
      <w:r>
        <w:rPr>
          <w:rFonts w:hint="eastAsia" w:ascii="宋体" w:hAnsi="宋体" w:eastAsia="宋体" w:cs="宋体"/>
          <w:sz w:val="32"/>
          <w:szCs w:val="32"/>
        </w:rPr>
        <w:t>级政府储备的行政管理，建立健全储备粮管理制度，对地方政府储备的数量、质量、储存安全以及储备政策落实情况进行监督检查。</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县</w:t>
      </w:r>
      <w:r>
        <w:rPr>
          <w:rFonts w:hint="eastAsia" w:ascii="宋体" w:hAnsi="宋体" w:eastAsia="宋体" w:cs="宋体"/>
          <w:sz w:val="32"/>
          <w:szCs w:val="32"/>
        </w:rPr>
        <w:t>财政部门负责安排</w:t>
      </w:r>
      <w:r>
        <w:rPr>
          <w:rFonts w:hint="eastAsia" w:ascii="宋体" w:hAnsi="宋体" w:eastAsia="宋体" w:cs="宋体"/>
          <w:sz w:val="32"/>
          <w:szCs w:val="32"/>
          <w:lang w:eastAsia="zh-CN"/>
        </w:rPr>
        <w:t>县</w:t>
      </w:r>
      <w:r>
        <w:rPr>
          <w:rFonts w:hint="eastAsia" w:ascii="宋体" w:hAnsi="宋体" w:eastAsia="宋体" w:cs="宋体"/>
          <w:sz w:val="32"/>
          <w:szCs w:val="32"/>
        </w:rPr>
        <w:t>级政府储备的管理费用、轮换费用、贷款利息、动用价差亏损等相关财政补贴，保障地方政府储备监督检查经费和质量检测费用，按规定标准及时、足额拨付，并对财政拨付资金使用进行监管。</w:t>
      </w:r>
    </w:p>
    <w:p>
      <w:pPr>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sz w:val="32"/>
          <w:szCs w:val="32"/>
          <w:lang w:eastAsia="zh-CN"/>
        </w:rPr>
        <w:t>县</w:t>
      </w:r>
      <w:r>
        <w:rPr>
          <w:rFonts w:hint="eastAsia" w:ascii="宋体" w:hAnsi="宋体" w:eastAsia="宋体" w:cs="宋体"/>
          <w:sz w:val="32"/>
          <w:szCs w:val="32"/>
        </w:rPr>
        <w:t>审计部门负责对地方政府储备政策落实以及相关资金筹集分配管理使用等情况实施审计监督。</w:t>
      </w:r>
    </w:p>
    <w:p>
      <w:pPr>
        <w:rPr>
          <w:rFonts w:hint="eastAsia" w:ascii="宋体" w:hAnsi="宋体" w:eastAsia="宋体" w:cs="宋体"/>
          <w:sz w:val="32"/>
          <w:szCs w:val="32"/>
        </w:rPr>
      </w:pPr>
      <w:r>
        <w:rPr>
          <w:rFonts w:hint="eastAsia" w:ascii="宋体" w:hAnsi="宋体" w:eastAsia="宋体" w:cs="宋体"/>
          <w:sz w:val="32"/>
          <w:szCs w:val="32"/>
        </w:rPr>
        <w:t>  第七条  中国农业发展银行</w:t>
      </w:r>
      <w:r>
        <w:rPr>
          <w:rFonts w:hint="eastAsia" w:ascii="宋体" w:hAnsi="宋体" w:eastAsia="宋体" w:cs="宋体"/>
          <w:sz w:val="32"/>
          <w:szCs w:val="32"/>
          <w:lang w:eastAsia="zh-CN"/>
        </w:rPr>
        <w:t>西峡县</w:t>
      </w:r>
      <w:r>
        <w:rPr>
          <w:rFonts w:hint="eastAsia" w:ascii="宋体" w:hAnsi="宋体" w:eastAsia="宋体" w:cs="宋体"/>
          <w:sz w:val="32"/>
          <w:szCs w:val="32"/>
        </w:rPr>
        <w:t>分行负责按照国家有关规定，安排地方政府储备所需贷款，并实施信贷监管。</w:t>
      </w:r>
    </w:p>
    <w:p>
      <w:pPr>
        <w:rPr>
          <w:rFonts w:hint="eastAsia" w:ascii="宋体" w:hAnsi="宋体" w:eastAsia="宋体" w:cs="宋体"/>
          <w:sz w:val="32"/>
          <w:szCs w:val="32"/>
        </w:rPr>
      </w:pPr>
      <w:r>
        <w:rPr>
          <w:rFonts w:hint="eastAsia" w:ascii="宋体" w:hAnsi="宋体" w:eastAsia="宋体" w:cs="宋体"/>
          <w:sz w:val="32"/>
          <w:szCs w:val="32"/>
        </w:rPr>
        <w:t>  第八条  地方政府储备运营主体具体实施储备粮的收购、销售、出库和轮换工作。</w:t>
      </w:r>
    </w:p>
    <w:p>
      <w:pPr>
        <w:rPr>
          <w:rFonts w:hint="eastAsia" w:ascii="宋体" w:hAnsi="宋体" w:eastAsia="宋体" w:cs="宋体"/>
          <w:sz w:val="32"/>
          <w:szCs w:val="32"/>
        </w:rPr>
      </w:pPr>
      <w:r>
        <w:rPr>
          <w:rFonts w:hint="eastAsia" w:ascii="宋体" w:hAnsi="宋体" w:eastAsia="宋体" w:cs="宋体"/>
          <w:sz w:val="32"/>
          <w:szCs w:val="32"/>
        </w:rPr>
        <w:t>  地方政府储备承储</w:t>
      </w:r>
      <w:r>
        <w:rPr>
          <w:rFonts w:hint="eastAsia" w:ascii="宋体" w:hAnsi="宋体" w:eastAsia="宋体" w:cs="宋体"/>
          <w:sz w:val="32"/>
          <w:szCs w:val="32"/>
          <w:lang w:eastAsia="zh-CN"/>
        </w:rPr>
        <w:t>主体</w:t>
      </w:r>
      <w:r>
        <w:rPr>
          <w:rFonts w:hint="eastAsia" w:ascii="宋体" w:hAnsi="宋体" w:eastAsia="宋体" w:cs="宋体"/>
          <w:sz w:val="32"/>
          <w:szCs w:val="32"/>
        </w:rPr>
        <w:t>对承储的储备粮数量、质量和储存安全负责。</w:t>
      </w:r>
    </w:p>
    <w:p>
      <w:pPr>
        <w:rPr>
          <w:rFonts w:hint="eastAsia" w:ascii="宋体" w:hAnsi="宋体" w:eastAsia="宋体" w:cs="宋体"/>
          <w:sz w:val="32"/>
          <w:szCs w:val="32"/>
        </w:rPr>
      </w:pPr>
      <w:r>
        <w:rPr>
          <w:rFonts w:hint="eastAsia" w:ascii="宋体" w:hAnsi="宋体" w:eastAsia="宋体" w:cs="宋体"/>
          <w:sz w:val="32"/>
          <w:szCs w:val="32"/>
        </w:rPr>
        <w:t>  第九条  县人民政府对本</w:t>
      </w:r>
      <w:r>
        <w:rPr>
          <w:rFonts w:hint="eastAsia" w:ascii="宋体" w:hAnsi="宋体" w:eastAsia="宋体" w:cs="宋体"/>
          <w:sz w:val="32"/>
          <w:szCs w:val="32"/>
          <w:lang w:eastAsia="zh-CN"/>
        </w:rPr>
        <w:t>县</w:t>
      </w:r>
      <w:r>
        <w:rPr>
          <w:rFonts w:hint="eastAsia" w:ascii="宋体" w:hAnsi="宋体" w:eastAsia="宋体" w:cs="宋体"/>
          <w:sz w:val="32"/>
          <w:szCs w:val="32"/>
        </w:rPr>
        <w:t>行政区域内承储上级政府储备的企业，依法履行食品安全、安全生产属地监管责任。</w:t>
      </w:r>
    </w:p>
    <w:p>
      <w:pPr>
        <w:rPr>
          <w:rFonts w:hint="eastAsia" w:ascii="宋体" w:hAnsi="宋体" w:eastAsia="宋体" w:cs="宋体"/>
          <w:sz w:val="32"/>
          <w:szCs w:val="32"/>
        </w:rPr>
      </w:pPr>
      <w:r>
        <w:rPr>
          <w:rFonts w:hint="eastAsia" w:ascii="宋体" w:hAnsi="宋体" w:eastAsia="宋体" w:cs="宋体"/>
          <w:sz w:val="32"/>
          <w:szCs w:val="32"/>
        </w:rPr>
        <w:t>  第十条  任何单位和个人不得以任何方式骗取、挤占、截留、挪用地方政府储备贷款或者贷款利息、管理费用等资金。</w:t>
      </w:r>
    </w:p>
    <w:p>
      <w:pPr>
        <w:rPr>
          <w:rFonts w:hint="eastAsia" w:ascii="宋体" w:hAnsi="宋体" w:eastAsia="宋体" w:cs="宋体"/>
          <w:sz w:val="32"/>
          <w:szCs w:val="32"/>
        </w:rPr>
      </w:pPr>
      <w:r>
        <w:rPr>
          <w:rFonts w:hint="eastAsia" w:ascii="宋体" w:hAnsi="宋体" w:eastAsia="宋体" w:cs="宋体"/>
          <w:sz w:val="32"/>
          <w:szCs w:val="32"/>
        </w:rPr>
        <w:t>  第十一条  鼓励科研机构、承储企业等单位和个人开展储备粮安全管理技术研发应用，推广应用绿色环保的粮食储备新技术、新工艺、新设备，提高储备粮管理水平。</w:t>
      </w:r>
    </w:p>
    <w:p>
      <w:pPr>
        <w:jc w:val="center"/>
        <w:rPr>
          <w:rFonts w:hint="eastAsia" w:ascii="宋体" w:hAnsi="宋体" w:eastAsia="宋体" w:cs="宋体"/>
          <w:b/>
          <w:bCs/>
          <w:sz w:val="32"/>
          <w:szCs w:val="32"/>
        </w:rPr>
      </w:pPr>
      <w:r>
        <w:rPr>
          <w:rFonts w:hint="eastAsia" w:ascii="宋体" w:hAnsi="宋体" w:eastAsia="宋体" w:cs="宋体"/>
          <w:b/>
          <w:bCs/>
          <w:sz w:val="32"/>
          <w:szCs w:val="32"/>
        </w:rPr>
        <w:t>第二章  计  划</w:t>
      </w:r>
    </w:p>
    <w:p>
      <w:pPr>
        <w:rPr>
          <w:rFonts w:hint="eastAsia" w:ascii="宋体" w:hAnsi="宋体" w:eastAsia="宋体" w:cs="宋体"/>
          <w:sz w:val="32"/>
          <w:szCs w:val="32"/>
        </w:rPr>
      </w:pPr>
      <w:r>
        <w:rPr>
          <w:rFonts w:hint="eastAsia" w:ascii="宋体" w:hAnsi="宋体" w:eastAsia="宋体" w:cs="宋体"/>
          <w:sz w:val="32"/>
          <w:szCs w:val="32"/>
        </w:rPr>
        <w:t xml:space="preserve">  第十二条  </w:t>
      </w:r>
      <w:r>
        <w:rPr>
          <w:rFonts w:hint="eastAsia" w:ascii="宋体" w:hAnsi="宋体" w:eastAsia="宋体" w:cs="宋体"/>
          <w:sz w:val="32"/>
          <w:szCs w:val="32"/>
          <w:lang w:eastAsia="zh-CN"/>
        </w:rPr>
        <w:t>县</w:t>
      </w:r>
      <w:r>
        <w:rPr>
          <w:rFonts w:hint="eastAsia" w:ascii="宋体" w:hAnsi="宋体" w:eastAsia="宋体" w:cs="宋体"/>
          <w:sz w:val="32"/>
          <w:szCs w:val="32"/>
        </w:rPr>
        <w:t>发展改革部门根据</w:t>
      </w:r>
      <w:r>
        <w:rPr>
          <w:rFonts w:hint="eastAsia" w:ascii="宋体" w:hAnsi="宋体" w:eastAsia="宋体" w:cs="宋体"/>
          <w:sz w:val="32"/>
          <w:szCs w:val="32"/>
          <w:lang w:eastAsia="zh-CN"/>
        </w:rPr>
        <w:t>上级有关部门</w:t>
      </w:r>
      <w:r>
        <w:rPr>
          <w:rFonts w:hint="eastAsia" w:ascii="宋体" w:hAnsi="宋体" w:eastAsia="宋体" w:cs="宋体"/>
          <w:sz w:val="32"/>
          <w:szCs w:val="32"/>
        </w:rPr>
        <w:t>的总量计划和本</w:t>
      </w:r>
      <w:r>
        <w:rPr>
          <w:rFonts w:hint="eastAsia" w:ascii="宋体" w:hAnsi="宋体" w:eastAsia="宋体" w:cs="宋体"/>
          <w:sz w:val="32"/>
          <w:szCs w:val="32"/>
          <w:lang w:eastAsia="zh-CN"/>
        </w:rPr>
        <w:t>县</w:t>
      </w:r>
      <w:r>
        <w:rPr>
          <w:rFonts w:hint="eastAsia" w:ascii="宋体" w:hAnsi="宋体" w:eastAsia="宋体" w:cs="宋体"/>
          <w:sz w:val="32"/>
          <w:szCs w:val="32"/>
        </w:rPr>
        <w:t>实际需要，拟订</w:t>
      </w:r>
      <w:r>
        <w:rPr>
          <w:rFonts w:hint="eastAsia" w:ascii="宋体" w:hAnsi="宋体" w:eastAsia="宋体" w:cs="宋体"/>
          <w:sz w:val="32"/>
          <w:szCs w:val="32"/>
          <w:lang w:eastAsia="zh-CN"/>
        </w:rPr>
        <w:t>全县</w:t>
      </w:r>
      <w:r>
        <w:rPr>
          <w:rFonts w:hint="eastAsia" w:ascii="宋体" w:hAnsi="宋体" w:eastAsia="宋体" w:cs="宋体"/>
          <w:sz w:val="32"/>
          <w:szCs w:val="32"/>
        </w:rPr>
        <w:t>政府储备计划，征求</w:t>
      </w:r>
      <w:r>
        <w:rPr>
          <w:rFonts w:hint="eastAsia" w:ascii="宋体" w:hAnsi="宋体" w:eastAsia="宋体" w:cs="宋体"/>
          <w:sz w:val="32"/>
          <w:szCs w:val="32"/>
          <w:lang w:eastAsia="zh-CN"/>
        </w:rPr>
        <w:t>相关</w:t>
      </w:r>
      <w:r>
        <w:rPr>
          <w:rFonts w:hint="eastAsia" w:ascii="宋体" w:hAnsi="宋体" w:eastAsia="宋体" w:cs="宋体"/>
          <w:sz w:val="32"/>
          <w:szCs w:val="32"/>
        </w:rPr>
        <w:t>部门意见</w:t>
      </w:r>
      <w:r>
        <w:rPr>
          <w:rFonts w:hint="eastAsia" w:ascii="宋体" w:hAnsi="宋体" w:eastAsia="宋体" w:cs="宋体"/>
          <w:sz w:val="32"/>
          <w:szCs w:val="32"/>
          <w:lang w:eastAsia="zh-CN"/>
        </w:rPr>
        <w:t>后</w:t>
      </w:r>
      <w:r>
        <w:rPr>
          <w:rFonts w:hint="eastAsia" w:ascii="宋体" w:hAnsi="宋体" w:eastAsia="宋体" w:cs="宋体"/>
          <w:sz w:val="32"/>
          <w:szCs w:val="32"/>
        </w:rPr>
        <w:t>，报</w:t>
      </w:r>
      <w:r>
        <w:rPr>
          <w:rFonts w:hint="eastAsia" w:ascii="宋体" w:hAnsi="宋体" w:eastAsia="宋体" w:cs="宋体"/>
          <w:sz w:val="32"/>
          <w:szCs w:val="32"/>
          <w:lang w:eastAsia="zh-CN"/>
        </w:rPr>
        <w:t>县</w:t>
      </w:r>
      <w:r>
        <w:rPr>
          <w:rFonts w:hint="eastAsia" w:ascii="宋体" w:hAnsi="宋体" w:eastAsia="宋体" w:cs="宋体"/>
          <w:sz w:val="32"/>
          <w:szCs w:val="32"/>
        </w:rPr>
        <w:t>人民政府批准后组织实施。</w:t>
      </w:r>
    </w:p>
    <w:p>
      <w:pPr>
        <w:rPr>
          <w:rFonts w:hint="eastAsia" w:ascii="宋体" w:hAnsi="宋体" w:eastAsia="宋体" w:cs="宋体"/>
          <w:sz w:val="32"/>
          <w:szCs w:val="32"/>
        </w:rPr>
      </w:pPr>
      <w:r>
        <w:rPr>
          <w:rFonts w:hint="eastAsia" w:ascii="宋体" w:hAnsi="宋体" w:eastAsia="宋体" w:cs="宋体"/>
          <w:sz w:val="32"/>
          <w:szCs w:val="32"/>
        </w:rPr>
        <w:t>  地方政府储备计划应当包括储备规模、总体布局、品种结构、质量要求等内容。县级人民政府在完成上级下达的政府储备计划的基础上，可以根据实际需要，适当增加储备规模。</w:t>
      </w:r>
    </w:p>
    <w:p>
      <w:pPr>
        <w:rPr>
          <w:rFonts w:hint="eastAsia" w:ascii="宋体" w:hAnsi="宋体" w:eastAsia="宋体" w:cs="宋体"/>
          <w:sz w:val="32"/>
          <w:szCs w:val="32"/>
        </w:rPr>
      </w:pPr>
      <w:r>
        <w:rPr>
          <w:rFonts w:hint="eastAsia" w:ascii="宋体" w:hAnsi="宋体" w:eastAsia="宋体" w:cs="宋体"/>
          <w:sz w:val="32"/>
          <w:szCs w:val="32"/>
        </w:rPr>
        <w:t>  地方政府储备规模实行动态调整，原则上3至5年调整一次。</w:t>
      </w:r>
    </w:p>
    <w:p>
      <w:pPr>
        <w:rPr>
          <w:rFonts w:hint="eastAsia" w:ascii="宋体" w:hAnsi="宋体" w:eastAsia="宋体" w:cs="宋体"/>
          <w:sz w:val="32"/>
          <w:szCs w:val="32"/>
        </w:rPr>
      </w:pPr>
      <w:r>
        <w:rPr>
          <w:rFonts w:hint="eastAsia" w:ascii="宋体" w:hAnsi="宋体" w:eastAsia="宋体" w:cs="宋体"/>
          <w:sz w:val="32"/>
          <w:szCs w:val="32"/>
        </w:rPr>
        <w:t>  第十三条  地方政府储备主要为小麦、稻谷、玉米等品种和食用油。小麦、稻谷等口粮（含成品粮）储备合计比例不得低于国家规定。</w:t>
      </w:r>
    </w:p>
    <w:p>
      <w:pPr>
        <w:rPr>
          <w:rFonts w:hint="eastAsia" w:ascii="宋体" w:hAnsi="宋体" w:eastAsia="宋体" w:cs="宋体"/>
          <w:sz w:val="32"/>
          <w:szCs w:val="32"/>
        </w:rPr>
      </w:pPr>
      <w:r>
        <w:rPr>
          <w:rFonts w:hint="eastAsia" w:ascii="宋体" w:hAnsi="宋体" w:eastAsia="宋体" w:cs="宋体"/>
          <w:sz w:val="32"/>
          <w:szCs w:val="32"/>
        </w:rPr>
        <w:t>  成品粮和小包装食用油储备的具体办法由</w:t>
      </w:r>
      <w:r>
        <w:rPr>
          <w:rFonts w:hint="eastAsia" w:ascii="宋体" w:hAnsi="宋体" w:eastAsia="宋体" w:cs="宋体"/>
          <w:sz w:val="32"/>
          <w:szCs w:val="32"/>
          <w:lang w:eastAsia="zh-CN"/>
        </w:rPr>
        <w:t>县</w:t>
      </w:r>
      <w:r>
        <w:rPr>
          <w:rFonts w:hint="eastAsia" w:ascii="宋体" w:hAnsi="宋体" w:eastAsia="宋体" w:cs="宋体"/>
          <w:sz w:val="32"/>
          <w:szCs w:val="32"/>
        </w:rPr>
        <w:t>级人民政府另行规定。</w:t>
      </w:r>
    </w:p>
    <w:p>
      <w:pPr>
        <w:rPr>
          <w:rFonts w:hint="eastAsia" w:ascii="宋体" w:hAnsi="宋体" w:eastAsia="宋体" w:cs="宋体"/>
          <w:sz w:val="32"/>
          <w:szCs w:val="32"/>
        </w:rPr>
      </w:pPr>
      <w:r>
        <w:rPr>
          <w:rFonts w:hint="eastAsia" w:ascii="宋体" w:hAnsi="宋体" w:eastAsia="宋体" w:cs="宋体"/>
          <w:sz w:val="32"/>
          <w:szCs w:val="32"/>
        </w:rPr>
        <w:t>  第十四条  地方政府储备的收购、销售计划，由</w:t>
      </w:r>
      <w:r>
        <w:rPr>
          <w:rFonts w:hint="eastAsia" w:ascii="宋体" w:hAnsi="宋体" w:eastAsia="宋体" w:cs="宋体"/>
          <w:sz w:val="32"/>
          <w:szCs w:val="32"/>
          <w:lang w:eastAsia="zh-CN"/>
        </w:rPr>
        <w:t>县</w:t>
      </w:r>
      <w:r>
        <w:rPr>
          <w:rFonts w:hint="eastAsia" w:ascii="宋体" w:hAnsi="宋体" w:eastAsia="宋体" w:cs="宋体"/>
          <w:sz w:val="32"/>
          <w:szCs w:val="32"/>
        </w:rPr>
        <w:t>粮食和储备行政管理部门根据</w:t>
      </w:r>
      <w:r>
        <w:rPr>
          <w:rFonts w:hint="eastAsia" w:ascii="宋体" w:hAnsi="宋体" w:eastAsia="宋体" w:cs="宋体"/>
          <w:sz w:val="32"/>
          <w:szCs w:val="32"/>
          <w:lang w:eastAsia="zh-CN"/>
        </w:rPr>
        <w:t>县</w:t>
      </w:r>
      <w:r>
        <w:rPr>
          <w:rFonts w:hint="eastAsia" w:ascii="宋体" w:hAnsi="宋体" w:eastAsia="宋体" w:cs="宋体"/>
          <w:sz w:val="32"/>
          <w:szCs w:val="32"/>
        </w:rPr>
        <w:t>人民政府批准的政府储备计划，会同财政部门联合下达，由地方政府储备运营主体具体实施。</w:t>
      </w:r>
    </w:p>
    <w:p>
      <w:pPr>
        <w:rPr>
          <w:rFonts w:hint="eastAsia" w:ascii="宋体" w:hAnsi="宋体" w:eastAsia="宋体" w:cs="宋体"/>
          <w:sz w:val="32"/>
          <w:szCs w:val="32"/>
        </w:rPr>
      </w:pPr>
      <w:r>
        <w:rPr>
          <w:rFonts w:hint="eastAsia" w:ascii="宋体" w:hAnsi="宋体" w:eastAsia="宋体" w:cs="宋体"/>
          <w:sz w:val="32"/>
          <w:szCs w:val="32"/>
        </w:rPr>
        <w:t xml:space="preserve">  第十五条  </w:t>
      </w:r>
      <w:r>
        <w:rPr>
          <w:rFonts w:hint="eastAsia" w:ascii="宋体" w:hAnsi="宋体" w:eastAsia="宋体" w:cs="宋体"/>
          <w:sz w:val="32"/>
          <w:szCs w:val="32"/>
          <w:lang w:eastAsia="zh-CN"/>
        </w:rPr>
        <w:t>县</w:t>
      </w:r>
      <w:r>
        <w:rPr>
          <w:rFonts w:hint="eastAsia" w:ascii="宋体" w:hAnsi="宋体" w:eastAsia="宋体" w:cs="宋体"/>
          <w:sz w:val="32"/>
          <w:szCs w:val="32"/>
        </w:rPr>
        <w:t>粮食和储备行政管理部门会同财政部门下达</w:t>
      </w:r>
      <w:r>
        <w:rPr>
          <w:rFonts w:hint="eastAsia" w:ascii="宋体" w:hAnsi="宋体" w:eastAsia="宋体" w:cs="宋体"/>
          <w:sz w:val="32"/>
          <w:szCs w:val="32"/>
          <w:lang w:eastAsia="zh-CN"/>
        </w:rPr>
        <w:t>县</w:t>
      </w:r>
      <w:r>
        <w:rPr>
          <w:rFonts w:hint="eastAsia" w:ascii="宋体" w:hAnsi="宋体" w:eastAsia="宋体" w:cs="宋体"/>
          <w:sz w:val="32"/>
          <w:szCs w:val="32"/>
        </w:rPr>
        <w:t>级政府储备年度轮换计划。地方政府储备年度轮换计划包括轮换数量、品种、质量、地点（库点）等内容，由地方政府储备运营主体负责实施。</w:t>
      </w:r>
    </w:p>
    <w:p>
      <w:pPr>
        <w:rPr>
          <w:rFonts w:hint="eastAsia" w:ascii="宋体" w:hAnsi="宋体" w:eastAsia="宋体" w:cs="宋体"/>
          <w:sz w:val="32"/>
          <w:szCs w:val="32"/>
        </w:rPr>
      </w:pPr>
      <w:r>
        <w:rPr>
          <w:rFonts w:hint="eastAsia" w:ascii="宋体" w:hAnsi="宋体" w:eastAsia="宋体" w:cs="宋体"/>
          <w:sz w:val="32"/>
          <w:szCs w:val="32"/>
        </w:rPr>
        <w:t>  第十六条  地方政府储备运营主体应当按照规定，及时向</w:t>
      </w:r>
      <w:r>
        <w:rPr>
          <w:rFonts w:hint="eastAsia" w:ascii="宋体" w:hAnsi="宋体" w:eastAsia="宋体" w:cs="宋体"/>
          <w:sz w:val="32"/>
          <w:szCs w:val="32"/>
          <w:lang w:eastAsia="zh-CN"/>
        </w:rPr>
        <w:t>县</w:t>
      </w:r>
      <w:r>
        <w:rPr>
          <w:rFonts w:hint="eastAsia" w:ascii="宋体" w:hAnsi="宋体" w:eastAsia="宋体" w:cs="宋体"/>
          <w:sz w:val="32"/>
          <w:szCs w:val="32"/>
        </w:rPr>
        <w:t>粮食和储备行政管理部门报告收购、销售、年度轮换计划完成情况，同时抄报财政部门以及农业发展银行。</w:t>
      </w:r>
    </w:p>
    <w:p>
      <w:pPr>
        <w:rPr>
          <w:rFonts w:hint="eastAsia" w:ascii="宋体" w:hAnsi="宋体" w:eastAsia="宋体" w:cs="宋体"/>
          <w:sz w:val="32"/>
          <w:szCs w:val="32"/>
        </w:rPr>
      </w:pPr>
      <w:r>
        <w:rPr>
          <w:rFonts w:hint="eastAsia" w:ascii="宋体" w:hAnsi="宋体" w:eastAsia="宋体" w:cs="宋体"/>
          <w:sz w:val="32"/>
          <w:szCs w:val="32"/>
        </w:rPr>
        <w:t>  第十七条  县级人民政府应当根据本行政区域粮食市场调控需要，统筹考虑地方政府储备和粮食产销情况，确定企业储备的规模和布局。</w:t>
      </w:r>
    </w:p>
    <w:p>
      <w:pPr>
        <w:jc w:val="center"/>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b/>
          <w:bCs/>
          <w:sz w:val="32"/>
          <w:szCs w:val="32"/>
        </w:rPr>
        <w:t>第三章  储  存</w:t>
      </w:r>
    </w:p>
    <w:p>
      <w:pPr>
        <w:rPr>
          <w:rFonts w:hint="eastAsia" w:ascii="宋体" w:hAnsi="宋体" w:eastAsia="宋体" w:cs="宋体"/>
          <w:sz w:val="32"/>
          <w:szCs w:val="32"/>
        </w:rPr>
      </w:pPr>
      <w:r>
        <w:rPr>
          <w:rFonts w:hint="eastAsia" w:ascii="宋体" w:hAnsi="宋体" w:eastAsia="宋体" w:cs="宋体"/>
          <w:sz w:val="32"/>
          <w:szCs w:val="32"/>
        </w:rPr>
        <w:t xml:space="preserve">  第十八条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承储</w:t>
      </w:r>
      <w:r>
        <w:rPr>
          <w:rFonts w:hint="eastAsia" w:ascii="宋体" w:hAnsi="宋体" w:eastAsia="宋体" w:cs="宋体"/>
          <w:sz w:val="32"/>
          <w:szCs w:val="32"/>
          <w:lang w:eastAsia="zh-CN"/>
        </w:rPr>
        <w:t>主体</w:t>
      </w:r>
      <w:r>
        <w:rPr>
          <w:rFonts w:hint="eastAsia" w:ascii="宋体" w:hAnsi="宋体" w:eastAsia="宋体" w:cs="宋体"/>
          <w:sz w:val="32"/>
          <w:szCs w:val="32"/>
        </w:rPr>
        <w:t>应当具备下列条件:</w:t>
      </w:r>
    </w:p>
    <w:p>
      <w:pPr>
        <w:rPr>
          <w:rFonts w:hint="eastAsia" w:ascii="宋体" w:hAnsi="宋体" w:eastAsia="宋体" w:cs="宋体"/>
          <w:sz w:val="32"/>
          <w:szCs w:val="32"/>
        </w:rPr>
      </w:pPr>
      <w:r>
        <w:rPr>
          <w:rFonts w:hint="eastAsia" w:ascii="宋体" w:hAnsi="宋体" w:eastAsia="宋体" w:cs="宋体"/>
          <w:sz w:val="32"/>
          <w:szCs w:val="32"/>
        </w:rPr>
        <w:t>  （一）仓库容量达到规定的规模，仓储设施条件符合国家和省有关标准和技术规范要求；</w:t>
      </w:r>
    </w:p>
    <w:p>
      <w:pPr>
        <w:rPr>
          <w:rFonts w:hint="eastAsia" w:ascii="宋体" w:hAnsi="宋体" w:eastAsia="宋体" w:cs="宋体"/>
          <w:sz w:val="32"/>
          <w:szCs w:val="32"/>
        </w:rPr>
      </w:pPr>
      <w:r>
        <w:rPr>
          <w:rFonts w:hint="eastAsia" w:ascii="宋体" w:hAnsi="宋体" w:eastAsia="宋体" w:cs="宋体"/>
          <w:sz w:val="32"/>
          <w:szCs w:val="32"/>
        </w:rPr>
        <w:t>  （二）具有与粮食储存功能、仓型、进出粮方式、粮食品种、储粮周期等相适应的仓储设备；</w:t>
      </w:r>
    </w:p>
    <w:p>
      <w:pPr>
        <w:rPr>
          <w:rFonts w:hint="eastAsia" w:ascii="宋体" w:hAnsi="宋体" w:eastAsia="宋体" w:cs="宋体"/>
          <w:sz w:val="32"/>
          <w:szCs w:val="32"/>
        </w:rPr>
      </w:pPr>
      <w:r>
        <w:rPr>
          <w:rFonts w:hint="eastAsia" w:ascii="宋体" w:hAnsi="宋体" w:eastAsia="宋体" w:cs="宋体"/>
          <w:sz w:val="32"/>
          <w:szCs w:val="32"/>
        </w:rPr>
        <w:t>  （三）具有符合国家标准的检测粮食质量等级、食品安全指标的仪器和场所,具备符合规定的粮情检测条件；</w:t>
      </w:r>
    </w:p>
    <w:p>
      <w:pPr>
        <w:rPr>
          <w:rFonts w:hint="eastAsia" w:ascii="宋体" w:hAnsi="宋体" w:eastAsia="宋体" w:cs="宋体"/>
          <w:sz w:val="32"/>
          <w:szCs w:val="32"/>
        </w:rPr>
      </w:pPr>
      <w:r>
        <w:rPr>
          <w:rFonts w:hint="eastAsia" w:ascii="宋体" w:hAnsi="宋体" w:eastAsia="宋体" w:cs="宋体"/>
          <w:sz w:val="32"/>
          <w:szCs w:val="32"/>
        </w:rPr>
        <w:t>  （四）具有符合规定数量要求、经过专业培训的粮食保管、检验等管理技术人员；</w:t>
      </w:r>
    </w:p>
    <w:p>
      <w:pPr>
        <w:rPr>
          <w:rFonts w:hint="eastAsia" w:ascii="宋体" w:hAnsi="宋体" w:eastAsia="宋体" w:cs="宋体"/>
          <w:sz w:val="32"/>
          <w:szCs w:val="32"/>
        </w:rPr>
      </w:pPr>
      <w:r>
        <w:rPr>
          <w:rFonts w:hint="eastAsia" w:ascii="宋体" w:hAnsi="宋体" w:eastAsia="宋体" w:cs="宋体"/>
          <w:sz w:val="32"/>
          <w:szCs w:val="32"/>
        </w:rPr>
        <w:t>  （五）管理规范，社会信誉良好,无失信行为和违法违规记录。</w:t>
      </w:r>
    </w:p>
    <w:p>
      <w:pPr>
        <w:rPr>
          <w:rFonts w:hint="eastAsia" w:ascii="宋体" w:hAnsi="宋体" w:eastAsia="宋体" w:cs="宋体"/>
          <w:sz w:val="32"/>
          <w:szCs w:val="32"/>
        </w:rPr>
      </w:pPr>
      <w:r>
        <w:rPr>
          <w:rFonts w:hint="eastAsia" w:ascii="宋体" w:hAnsi="宋体" w:eastAsia="宋体" w:cs="宋体"/>
          <w:sz w:val="32"/>
          <w:szCs w:val="32"/>
        </w:rPr>
        <w:t>  第十九条   承储</w:t>
      </w:r>
      <w:r>
        <w:rPr>
          <w:rFonts w:hint="eastAsia" w:ascii="宋体" w:hAnsi="宋体" w:eastAsia="宋体" w:cs="宋体"/>
          <w:sz w:val="32"/>
          <w:szCs w:val="32"/>
          <w:lang w:eastAsia="zh-CN"/>
        </w:rPr>
        <w:t>主体</w:t>
      </w:r>
      <w:r>
        <w:rPr>
          <w:rFonts w:hint="eastAsia" w:ascii="宋体" w:hAnsi="宋体" w:eastAsia="宋体" w:cs="宋体"/>
          <w:sz w:val="32"/>
          <w:szCs w:val="32"/>
        </w:rPr>
        <w:t>应当遵守下列规定:</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（一）严格执行有关储备粮管理的法律、法规、规章和标准、技术规范；</w:t>
      </w:r>
    </w:p>
    <w:p>
      <w:pPr>
        <w:rPr>
          <w:rFonts w:hint="eastAsia" w:ascii="宋体" w:hAnsi="宋体" w:eastAsia="宋体" w:cs="宋体"/>
          <w:sz w:val="32"/>
          <w:szCs w:val="32"/>
        </w:rPr>
      </w:pPr>
      <w:r>
        <w:rPr>
          <w:rFonts w:hint="eastAsia" w:ascii="宋体" w:hAnsi="宋体" w:eastAsia="宋体" w:cs="宋体"/>
          <w:sz w:val="32"/>
          <w:szCs w:val="32"/>
        </w:rPr>
        <w:t>  （二）保证入库和出库的粮食符合食品安全标准和粮食质量标准;</w:t>
      </w:r>
    </w:p>
    <w:p>
      <w:pPr>
        <w:rPr>
          <w:rFonts w:hint="eastAsia" w:ascii="宋体" w:hAnsi="宋体" w:eastAsia="宋体" w:cs="宋体"/>
          <w:sz w:val="32"/>
          <w:szCs w:val="32"/>
        </w:rPr>
      </w:pPr>
      <w:r>
        <w:rPr>
          <w:rFonts w:hint="eastAsia" w:ascii="宋体" w:hAnsi="宋体" w:eastAsia="宋体" w:cs="宋体"/>
          <w:sz w:val="32"/>
          <w:szCs w:val="32"/>
        </w:rPr>
        <w:t>  （三）对地方政府储备实行专仓储存、专人保管、专账记载,保证储备数量真实、质量良好、账实相符、账账相符、储存安全;</w:t>
      </w:r>
    </w:p>
    <w:p>
      <w:pPr>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sz w:val="32"/>
          <w:szCs w:val="32"/>
          <w:lang w:eastAsia="zh-CN"/>
        </w:rPr>
        <w:t>四</w:t>
      </w:r>
      <w:r>
        <w:rPr>
          <w:rFonts w:hint="eastAsia" w:ascii="宋体" w:hAnsi="宋体" w:eastAsia="宋体" w:cs="宋体"/>
          <w:sz w:val="32"/>
          <w:szCs w:val="32"/>
        </w:rPr>
        <w:t>）建立健全地方政府储备防火、防盗、防汛等安全管理制度,并配备必要的安全防护设施；</w:t>
      </w:r>
    </w:p>
    <w:p>
      <w:pPr>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sz w:val="32"/>
          <w:szCs w:val="32"/>
          <w:lang w:eastAsia="zh-CN"/>
        </w:rPr>
        <w:t>五</w:t>
      </w:r>
      <w:r>
        <w:rPr>
          <w:rFonts w:hint="eastAsia" w:ascii="宋体" w:hAnsi="宋体" w:eastAsia="宋体" w:cs="宋体"/>
          <w:sz w:val="32"/>
          <w:szCs w:val="32"/>
        </w:rPr>
        <w:t>）对地方政府储备的储存管理状况进行经常性检查,发现问题应当及时处理或者报告;</w:t>
      </w:r>
    </w:p>
    <w:p>
      <w:pPr>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sz w:val="32"/>
          <w:szCs w:val="32"/>
          <w:lang w:eastAsia="zh-CN"/>
        </w:rPr>
        <w:t>六</w:t>
      </w:r>
      <w:r>
        <w:rPr>
          <w:rFonts w:hint="eastAsia" w:ascii="宋体" w:hAnsi="宋体" w:eastAsia="宋体" w:cs="宋体"/>
          <w:sz w:val="32"/>
          <w:szCs w:val="32"/>
        </w:rPr>
        <w:t>）执行国家和省粮食流通统计调查制度；</w:t>
      </w:r>
    </w:p>
    <w:p>
      <w:pPr>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sz w:val="32"/>
          <w:szCs w:val="32"/>
          <w:lang w:eastAsia="zh-CN"/>
        </w:rPr>
        <w:t>七</w:t>
      </w:r>
      <w:r>
        <w:rPr>
          <w:rFonts w:hint="eastAsia" w:ascii="宋体" w:hAnsi="宋体" w:eastAsia="宋体" w:cs="宋体"/>
          <w:sz w:val="32"/>
          <w:szCs w:val="32"/>
        </w:rPr>
        <w:t>）落实国家和省粮食储备管理的其他规定。</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第二十条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承储</w:t>
      </w:r>
      <w:r>
        <w:rPr>
          <w:rFonts w:hint="eastAsia" w:ascii="宋体" w:hAnsi="宋体" w:eastAsia="宋体" w:cs="宋体"/>
          <w:sz w:val="32"/>
          <w:szCs w:val="32"/>
          <w:lang w:eastAsia="zh-CN"/>
        </w:rPr>
        <w:t>主体</w:t>
      </w:r>
      <w:r>
        <w:rPr>
          <w:rFonts w:hint="eastAsia" w:ascii="宋体" w:hAnsi="宋体" w:eastAsia="宋体" w:cs="宋体"/>
          <w:sz w:val="32"/>
          <w:szCs w:val="32"/>
        </w:rPr>
        <w:t>不得有下列行为：</w:t>
      </w:r>
    </w:p>
    <w:p>
      <w:pPr>
        <w:rPr>
          <w:rFonts w:hint="eastAsia" w:ascii="宋体" w:hAnsi="宋体" w:eastAsia="宋体" w:cs="宋体"/>
          <w:sz w:val="32"/>
          <w:szCs w:val="32"/>
        </w:rPr>
      </w:pPr>
      <w:r>
        <w:rPr>
          <w:rFonts w:hint="eastAsia" w:ascii="宋体" w:hAnsi="宋体" w:eastAsia="宋体" w:cs="宋体"/>
          <w:sz w:val="32"/>
          <w:szCs w:val="32"/>
        </w:rPr>
        <w:t>  （一）虚报、瞒报地方政府储备的数量、质量、品种，在地方政府储备中掺杂掺假、以次充好；</w:t>
      </w:r>
    </w:p>
    <w:p>
      <w:pPr>
        <w:rPr>
          <w:rFonts w:hint="eastAsia" w:ascii="宋体" w:hAnsi="宋体" w:eastAsia="宋体" w:cs="宋体"/>
          <w:sz w:val="32"/>
          <w:szCs w:val="32"/>
        </w:rPr>
      </w:pPr>
      <w:r>
        <w:rPr>
          <w:rFonts w:hint="eastAsia" w:ascii="宋体" w:hAnsi="宋体" w:eastAsia="宋体" w:cs="宋体"/>
          <w:sz w:val="32"/>
          <w:szCs w:val="32"/>
        </w:rPr>
        <w:t>  （二）擅自串换地方政府储备的品种、变更地方政府储备的储存地点；</w:t>
      </w:r>
    </w:p>
    <w:p>
      <w:pPr>
        <w:rPr>
          <w:rFonts w:hint="eastAsia" w:ascii="宋体" w:hAnsi="宋体" w:eastAsia="宋体" w:cs="宋体"/>
          <w:sz w:val="32"/>
          <w:szCs w:val="32"/>
        </w:rPr>
      </w:pPr>
      <w:r>
        <w:rPr>
          <w:rFonts w:hint="eastAsia" w:ascii="宋体" w:hAnsi="宋体" w:eastAsia="宋体" w:cs="宋体"/>
          <w:sz w:val="32"/>
          <w:szCs w:val="32"/>
        </w:rPr>
        <w:t>  （三）因延误轮换或者管理不善造成地方政府储备陈化、霉变；</w:t>
      </w:r>
    </w:p>
    <w:p>
      <w:pPr>
        <w:rPr>
          <w:rFonts w:hint="eastAsia" w:ascii="宋体" w:hAnsi="宋体" w:eastAsia="宋体" w:cs="宋体"/>
          <w:sz w:val="32"/>
          <w:szCs w:val="32"/>
        </w:rPr>
      </w:pPr>
      <w:r>
        <w:rPr>
          <w:rFonts w:hint="eastAsia" w:ascii="宋体" w:hAnsi="宋体" w:eastAsia="宋体" w:cs="宋体"/>
          <w:sz w:val="32"/>
          <w:szCs w:val="32"/>
        </w:rPr>
        <w:t>  （四）通过以陈顶新、以次充好、虚假轮换、违规倒卖等不正当手段套取差价；</w:t>
      </w:r>
    </w:p>
    <w:p>
      <w:pPr>
        <w:rPr>
          <w:rFonts w:hint="eastAsia" w:ascii="宋体" w:hAnsi="宋体" w:eastAsia="宋体" w:cs="宋体"/>
          <w:sz w:val="32"/>
          <w:szCs w:val="32"/>
        </w:rPr>
      </w:pPr>
      <w:r>
        <w:rPr>
          <w:rFonts w:hint="eastAsia" w:ascii="宋体" w:hAnsi="宋体" w:eastAsia="宋体" w:cs="宋体"/>
          <w:sz w:val="32"/>
          <w:szCs w:val="32"/>
        </w:rPr>
        <w:t>  （五）擅自动用地方政府储备；</w:t>
      </w:r>
    </w:p>
    <w:p>
      <w:pPr>
        <w:rPr>
          <w:rFonts w:hint="eastAsia" w:ascii="宋体" w:hAnsi="宋体" w:eastAsia="宋体" w:cs="宋体"/>
          <w:sz w:val="32"/>
          <w:szCs w:val="32"/>
        </w:rPr>
      </w:pPr>
      <w:r>
        <w:rPr>
          <w:rFonts w:hint="eastAsia" w:ascii="宋体" w:hAnsi="宋体" w:eastAsia="宋体" w:cs="宋体"/>
          <w:sz w:val="32"/>
          <w:szCs w:val="32"/>
        </w:rPr>
        <w:t>  （六）用地方政府储备办理抵（质）押贷款、提供担保或者清偿债务、进行期货实物交割；</w:t>
      </w:r>
    </w:p>
    <w:p>
      <w:pPr>
        <w:rPr>
          <w:rFonts w:hint="eastAsia" w:ascii="宋体" w:hAnsi="宋体" w:eastAsia="宋体" w:cs="宋体"/>
          <w:sz w:val="32"/>
          <w:szCs w:val="32"/>
        </w:rPr>
      </w:pPr>
      <w:r>
        <w:rPr>
          <w:rFonts w:hint="eastAsia" w:ascii="宋体" w:hAnsi="宋体" w:eastAsia="宋体" w:cs="宋体"/>
          <w:sz w:val="32"/>
          <w:szCs w:val="32"/>
        </w:rPr>
        <w:t>  （七）其他不符合地方政府储备管理相关规定的行为。</w:t>
      </w:r>
    </w:p>
    <w:p>
      <w:pPr>
        <w:rPr>
          <w:rFonts w:hint="eastAsia" w:ascii="宋体" w:hAnsi="宋体" w:eastAsia="宋体" w:cs="宋体"/>
          <w:sz w:val="32"/>
          <w:szCs w:val="32"/>
        </w:rPr>
      </w:pPr>
      <w:r>
        <w:rPr>
          <w:rFonts w:hint="eastAsia" w:ascii="宋体" w:hAnsi="宋体" w:eastAsia="宋体" w:cs="宋体"/>
          <w:sz w:val="32"/>
          <w:szCs w:val="32"/>
        </w:rPr>
        <w:t>  第二十一条  地方政府储备应当符合国家规定的粮食质量和食品安全标准。地方政府储备运营主体应当按照规定对储备粮进行检验监测。应当建立并按照规定保存储备粮质量安全档案，如实记录入库、储存期间储备粮质量安全情况。</w:t>
      </w:r>
    </w:p>
    <w:p>
      <w:pPr>
        <w:rPr>
          <w:rFonts w:hint="eastAsia" w:ascii="宋体" w:hAnsi="宋体" w:eastAsia="宋体" w:cs="宋体"/>
          <w:sz w:val="32"/>
          <w:szCs w:val="32"/>
        </w:rPr>
      </w:pPr>
      <w:r>
        <w:rPr>
          <w:rFonts w:hint="eastAsia" w:ascii="宋体" w:hAnsi="宋体" w:eastAsia="宋体" w:cs="宋体"/>
          <w:sz w:val="32"/>
          <w:szCs w:val="32"/>
        </w:rPr>
        <w:t>  地方政府储备运营主体发现储备粮存在质量安全问题的，应当及时采取有效措施进行整改，并向同级粮食和储备行政管理部门报告。</w:t>
      </w:r>
    </w:p>
    <w:p>
      <w:pPr>
        <w:rPr>
          <w:rFonts w:hint="eastAsia" w:ascii="宋体" w:hAnsi="宋体" w:eastAsia="宋体" w:cs="宋体"/>
          <w:sz w:val="32"/>
          <w:szCs w:val="32"/>
        </w:rPr>
      </w:pPr>
      <w:r>
        <w:rPr>
          <w:rFonts w:hint="eastAsia" w:ascii="宋体" w:hAnsi="宋体" w:eastAsia="宋体" w:cs="宋体"/>
          <w:sz w:val="32"/>
          <w:szCs w:val="32"/>
        </w:rPr>
        <w:t>  第二十二条  地方政府储备管理费用和轮换费用补贴实行定额补贴，贷款利息由财政部门据实补贴。动用地方政府储备发生的差价亏损由财政部门据实补贴，发生的差价收入上缴财政部门。</w:t>
      </w:r>
    </w:p>
    <w:p>
      <w:pPr>
        <w:rPr>
          <w:rFonts w:hint="eastAsia" w:ascii="宋体" w:hAnsi="宋体" w:eastAsia="宋体" w:cs="宋体"/>
          <w:sz w:val="32"/>
          <w:szCs w:val="32"/>
        </w:rPr>
      </w:pPr>
      <w:r>
        <w:rPr>
          <w:rFonts w:hint="eastAsia" w:ascii="宋体" w:hAnsi="宋体" w:eastAsia="宋体" w:cs="宋体"/>
          <w:sz w:val="32"/>
          <w:szCs w:val="32"/>
        </w:rPr>
        <w:t>  第二十三条  地方政府储备贷款实行与粮食库存值增减挂钩、专户专款专用的封闭运行管理。</w:t>
      </w:r>
    </w:p>
    <w:p>
      <w:pPr>
        <w:rPr>
          <w:rFonts w:hint="eastAsia" w:ascii="宋体" w:hAnsi="宋体" w:eastAsia="宋体" w:cs="宋体"/>
          <w:sz w:val="32"/>
          <w:szCs w:val="32"/>
        </w:rPr>
      </w:pPr>
      <w:r>
        <w:rPr>
          <w:rFonts w:hint="eastAsia" w:ascii="宋体" w:hAnsi="宋体" w:eastAsia="宋体" w:cs="宋体"/>
          <w:sz w:val="32"/>
          <w:szCs w:val="32"/>
        </w:rPr>
        <w:t>  第二十四条  地方政府储备的入库成本由</w:t>
      </w:r>
      <w:r>
        <w:rPr>
          <w:rFonts w:hint="eastAsia" w:ascii="宋体" w:hAnsi="宋体" w:eastAsia="宋体" w:cs="宋体"/>
          <w:sz w:val="32"/>
          <w:szCs w:val="32"/>
          <w:lang w:eastAsia="zh-CN"/>
        </w:rPr>
        <w:t>县</w:t>
      </w:r>
      <w:r>
        <w:rPr>
          <w:rFonts w:hint="eastAsia" w:ascii="宋体" w:hAnsi="宋体" w:eastAsia="宋体" w:cs="宋体"/>
          <w:sz w:val="32"/>
          <w:szCs w:val="32"/>
        </w:rPr>
        <w:t>财政部门负责核定，一经核定，任何单位和个人不得擅自更改。</w:t>
      </w:r>
    </w:p>
    <w:p>
      <w:pPr>
        <w:rPr>
          <w:rFonts w:hint="eastAsia" w:ascii="宋体" w:hAnsi="宋体" w:eastAsia="宋体" w:cs="宋体"/>
          <w:sz w:val="32"/>
          <w:szCs w:val="32"/>
        </w:rPr>
      </w:pPr>
      <w:r>
        <w:rPr>
          <w:rFonts w:hint="eastAsia" w:ascii="宋体" w:hAnsi="宋体" w:eastAsia="宋体" w:cs="宋体"/>
          <w:sz w:val="32"/>
          <w:szCs w:val="32"/>
        </w:rPr>
        <w:t>  第二十五条  承储</w:t>
      </w:r>
      <w:r>
        <w:rPr>
          <w:rFonts w:hint="eastAsia" w:ascii="宋体" w:hAnsi="宋体" w:eastAsia="宋体" w:cs="宋体"/>
          <w:sz w:val="32"/>
          <w:szCs w:val="32"/>
          <w:lang w:eastAsia="zh-CN"/>
        </w:rPr>
        <w:t>主体</w:t>
      </w:r>
      <w:r>
        <w:rPr>
          <w:rFonts w:hint="eastAsia" w:ascii="宋体" w:hAnsi="宋体" w:eastAsia="宋体" w:cs="宋体"/>
          <w:sz w:val="32"/>
          <w:szCs w:val="32"/>
        </w:rPr>
        <w:t>应当改善储备粮储存条件，降低储备粮损失损耗，按照承储合同依法承担因管理不善或者应急处置不力造成的地方政府储备损失。</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承储</w:t>
      </w:r>
      <w:r>
        <w:rPr>
          <w:rFonts w:hint="eastAsia" w:ascii="宋体" w:hAnsi="宋体" w:eastAsia="宋体" w:cs="宋体"/>
          <w:sz w:val="32"/>
          <w:szCs w:val="32"/>
          <w:lang w:eastAsia="zh-CN"/>
        </w:rPr>
        <w:t>主体</w:t>
      </w:r>
      <w:r>
        <w:rPr>
          <w:rFonts w:hint="eastAsia" w:ascii="宋体" w:hAnsi="宋体" w:eastAsia="宋体" w:cs="宋体"/>
          <w:sz w:val="32"/>
          <w:szCs w:val="32"/>
        </w:rPr>
        <w:t>因不可抗力造成地方政府储备损失或者因执行国家粮食收储政策、承担应急保供任务等政策性原因造成亏损的，由粮食和储备行政管理部门会同财政部门进行核实，报</w:t>
      </w:r>
      <w:r>
        <w:rPr>
          <w:rFonts w:hint="eastAsia" w:ascii="宋体" w:hAnsi="宋体" w:eastAsia="宋体" w:cs="宋体"/>
          <w:sz w:val="32"/>
          <w:szCs w:val="32"/>
          <w:lang w:eastAsia="zh-CN"/>
        </w:rPr>
        <w:t>县</w:t>
      </w:r>
      <w:r>
        <w:rPr>
          <w:rFonts w:hint="eastAsia" w:ascii="宋体" w:hAnsi="宋体" w:eastAsia="宋体" w:cs="宋体"/>
          <w:sz w:val="32"/>
          <w:szCs w:val="32"/>
        </w:rPr>
        <w:t>人民政府批准后由</w:t>
      </w:r>
      <w:r>
        <w:rPr>
          <w:rFonts w:hint="eastAsia" w:ascii="宋体" w:hAnsi="宋体" w:eastAsia="宋体" w:cs="宋体"/>
          <w:sz w:val="32"/>
          <w:szCs w:val="32"/>
          <w:lang w:eastAsia="zh-CN"/>
        </w:rPr>
        <w:t>县</w:t>
      </w:r>
      <w:r>
        <w:rPr>
          <w:rFonts w:hint="eastAsia" w:ascii="宋体" w:hAnsi="宋体" w:eastAsia="宋体" w:cs="宋体"/>
          <w:sz w:val="32"/>
          <w:szCs w:val="32"/>
        </w:rPr>
        <w:t>财政承担。</w:t>
      </w:r>
    </w:p>
    <w:p>
      <w:pPr>
        <w:rPr>
          <w:rFonts w:hint="eastAsia" w:ascii="宋体" w:hAnsi="宋体" w:eastAsia="宋体" w:cs="宋体"/>
          <w:sz w:val="32"/>
          <w:szCs w:val="32"/>
        </w:rPr>
      </w:pPr>
      <w:r>
        <w:rPr>
          <w:rFonts w:hint="eastAsia" w:ascii="宋体" w:hAnsi="宋体" w:eastAsia="宋体" w:cs="宋体"/>
          <w:sz w:val="32"/>
          <w:szCs w:val="32"/>
        </w:rPr>
        <w:t>  第二十六条  县级人民政府应当推进地方政府储备集中规模储存，提升地方政府储备仓储物流设施标准化、信息化水平。</w:t>
      </w:r>
    </w:p>
    <w:p>
      <w:pPr>
        <w:rPr>
          <w:rFonts w:hint="eastAsia" w:ascii="宋体" w:hAnsi="宋体" w:eastAsia="宋体" w:cs="宋体"/>
          <w:sz w:val="32"/>
          <w:szCs w:val="32"/>
        </w:rPr>
      </w:pPr>
      <w:r>
        <w:rPr>
          <w:rFonts w:hint="eastAsia" w:ascii="宋体" w:hAnsi="宋体" w:eastAsia="宋体" w:cs="宋体"/>
          <w:sz w:val="32"/>
          <w:szCs w:val="32"/>
        </w:rPr>
        <w:t>  第二十七条  县级人民政府应当根据本地确定的企业储备规模，引导粮食加工企业建立合理的社会责任储备。</w:t>
      </w:r>
    </w:p>
    <w:p>
      <w:pPr>
        <w:rPr>
          <w:rFonts w:hint="eastAsia" w:ascii="宋体" w:hAnsi="宋体" w:eastAsia="宋体" w:cs="宋体"/>
          <w:sz w:val="32"/>
          <w:szCs w:val="32"/>
        </w:rPr>
      </w:pPr>
      <w:r>
        <w:rPr>
          <w:rFonts w:hint="eastAsia" w:ascii="宋体" w:hAnsi="宋体" w:eastAsia="宋体" w:cs="宋体"/>
          <w:sz w:val="32"/>
          <w:szCs w:val="32"/>
        </w:rPr>
        <w:t>  鼓励粮食经营企业建立合理的商业库存。</w:t>
      </w:r>
    </w:p>
    <w:p>
      <w:pPr>
        <w:spacing w:line="560" w:lineRule="exact"/>
        <w:rPr>
          <w:rFonts w:hint="eastAsia" w:ascii="宋体" w:hAnsi="宋体" w:eastAsia="宋体" w:cs="宋体"/>
          <w:sz w:val="32"/>
          <w:szCs w:val="32"/>
          <w:shd w:val="clear" w:color="auto" w:fill="FFFFFF"/>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shd w:val="clear" w:color="auto" w:fill="FFFFFF"/>
        </w:rPr>
        <w:t>第</w:t>
      </w:r>
      <w:r>
        <w:rPr>
          <w:rFonts w:hint="eastAsia" w:ascii="宋体" w:hAnsi="宋体" w:eastAsia="宋体" w:cs="宋体"/>
          <w:sz w:val="32"/>
          <w:szCs w:val="32"/>
          <w:shd w:val="clear" w:color="auto" w:fill="FFFFFF"/>
          <w:lang w:eastAsia="zh-CN"/>
        </w:rPr>
        <w:t>二十八</w:t>
      </w:r>
      <w:r>
        <w:rPr>
          <w:rFonts w:hint="eastAsia" w:ascii="宋体" w:hAnsi="宋体" w:eastAsia="宋体" w:cs="宋体"/>
          <w:sz w:val="32"/>
          <w:szCs w:val="32"/>
          <w:shd w:val="clear" w:color="auto" w:fill="FFFFFF"/>
        </w:rPr>
        <w:t>条 承储</w:t>
      </w:r>
      <w:r>
        <w:rPr>
          <w:rFonts w:hint="eastAsia" w:ascii="宋体" w:hAnsi="宋体" w:eastAsia="宋体" w:cs="宋体"/>
          <w:sz w:val="32"/>
          <w:szCs w:val="32"/>
          <w:shd w:val="clear" w:color="auto" w:fill="FFFFFF"/>
          <w:lang w:eastAsia="zh-CN"/>
        </w:rPr>
        <w:t>主体</w:t>
      </w:r>
      <w:r>
        <w:rPr>
          <w:rFonts w:hint="eastAsia" w:ascii="宋体" w:hAnsi="宋体" w:eastAsia="宋体" w:cs="宋体"/>
          <w:sz w:val="32"/>
          <w:szCs w:val="32"/>
          <w:shd w:val="clear" w:color="auto" w:fill="FFFFFF"/>
        </w:rPr>
        <w:t>应当在一个货位或者批次的粮食出清后，根据进出仓检验、计量凭证，一次性处理地方储备储存期间发生的粮食储存损耗；以一个货位或者批次为单位分别计算，不得混淆，不得冲抵其他货位或者批次粮食的损耗和损失。进仓、出仓的粮食水分和杂质含量，分别以平仓验收、出仓检验的粮食质量检验报告和档案记载为准。</w:t>
      </w:r>
    </w:p>
    <w:p>
      <w:pPr>
        <w:spacing w:line="560" w:lineRule="exact"/>
        <w:ind w:firstLine="640" w:firstLineChars="200"/>
        <w:rPr>
          <w:rFonts w:hint="eastAsia" w:ascii="宋体" w:hAnsi="宋体" w:eastAsia="宋体" w:cs="宋体"/>
          <w:sz w:val="32"/>
          <w:szCs w:val="32"/>
          <w:shd w:val="clear" w:color="auto" w:fill="FFFFFF"/>
        </w:rPr>
      </w:pPr>
      <w:r>
        <w:rPr>
          <w:rFonts w:hint="eastAsia" w:ascii="宋体" w:hAnsi="宋体" w:eastAsia="宋体" w:cs="宋体"/>
          <w:sz w:val="32"/>
          <w:szCs w:val="32"/>
          <w:shd w:val="clear" w:color="auto" w:fill="FFFFFF"/>
        </w:rPr>
        <w:t>第</w:t>
      </w:r>
      <w:r>
        <w:rPr>
          <w:rFonts w:hint="eastAsia" w:ascii="宋体" w:hAnsi="宋体" w:eastAsia="宋体" w:cs="宋体"/>
          <w:sz w:val="32"/>
          <w:szCs w:val="32"/>
          <w:shd w:val="clear" w:color="auto" w:fill="FFFFFF"/>
          <w:lang w:eastAsia="zh-CN"/>
        </w:rPr>
        <w:t>二十九</w:t>
      </w:r>
      <w:r>
        <w:rPr>
          <w:rFonts w:hint="eastAsia" w:ascii="宋体" w:hAnsi="宋体" w:eastAsia="宋体" w:cs="宋体"/>
          <w:sz w:val="32"/>
          <w:szCs w:val="32"/>
          <w:shd w:val="clear" w:color="auto" w:fill="FFFFFF"/>
        </w:rPr>
        <w:t>条 粮食储存损耗包括保管自然损耗和水分杂质减量。超过保管自然损耗定额的部分即超耗，作为储存事故处置；水分杂质减量应当实核实销，入仓前及入仓期间发生的水分杂质减量在形成货位后核销，储存期间的水杂减量在一个货位或者批次粮油出清后核销。</w:t>
      </w:r>
    </w:p>
    <w:p>
      <w:pPr>
        <w:spacing w:line="560" w:lineRule="exact"/>
        <w:ind w:firstLine="640" w:firstLineChars="200"/>
        <w:rPr>
          <w:rFonts w:hint="eastAsia" w:ascii="宋体" w:hAnsi="宋体" w:eastAsia="宋体" w:cs="宋体"/>
          <w:sz w:val="32"/>
          <w:szCs w:val="32"/>
          <w:shd w:val="clear" w:color="auto" w:fill="FFFFFF"/>
        </w:rPr>
      </w:pPr>
      <w:r>
        <w:rPr>
          <w:rFonts w:hint="eastAsia" w:ascii="宋体" w:hAnsi="宋体" w:eastAsia="宋体" w:cs="宋体"/>
          <w:sz w:val="32"/>
          <w:szCs w:val="32"/>
          <w:shd w:val="clear" w:color="auto" w:fill="FFFFFF"/>
        </w:rPr>
        <w:t>第三十条 地方储备保管自然损耗标准参照中央储备有关要求。</w:t>
      </w:r>
    </w:p>
    <w:p>
      <w:pPr>
        <w:jc w:val="center"/>
        <w:rPr>
          <w:rFonts w:hint="eastAsia" w:ascii="宋体" w:hAnsi="宋体" w:eastAsia="宋体" w:cs="宋体"/>
          <w:b/>
          <w:bCs/>
          <w:sz w:val="32"/>
          <w:szCs w:val="32"/>
        </w:rPr>
      </w:pPr>
      <w:r>
        <w:rPr>
          <w:rFonts w:hint="eastAsia" w:ascii="宋体" w:hAnsi="宋体" w:eastAsia="宋体" w:cs="宋体"/>
          <w:b/>
          <w:bCs/>
          <w:sz w:val="32"/>
          <w:szCs w:val="32"/>
        </w:rPr>
        <w:t>第四章  轮  换</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shd w:val="clear" w:color="auto" w:fill="FFFFFF"/>
        </w:rPr>
        <w:t>三十</w:t>
      </w:r>
      <w:r>
        <w:rPr>
          <w:rFonts w:hint="eastAsia" w:ascii="宋体" w:hAnsi="宋体" w:eastAsia="宋体" w:cs="宋体"/>
          <w:sz w:val="32"/>
          <w:szCs w:val="32"/>
          <w:shd w:val="clear" w:color="auto" w:fill="FFFFFF"/>
          <w:lang w:eastAsia="zh-CN"/>
        </w:rPr>
        <w:t>一</w:t>
      </w:r>
      <w:r>
        <w:rPr>
          <w:rFonts w:hint="eastAsia" w:ascii="宋体" w:hAnsi="宋体" w:eastAsia="宋体" w:cs="宋体"/>
          <w:sz w:val="32"/>
          <w:szCs w:val="32"/>
        </w:rPr>
        <w:t>条  地方政府储备实行均衡轮换制度。优先安排轮换储存时间较长或者接近不宜存的地方政府储备。</w:t>
      </w:r>
    </w:p>
    <w:p>
      <w:pPr>
        <w:rPr>
          <w:rFonts w:hint="eastAsia" w:ascii="宋体" w:hAnsi="宋体" w:eastAsia="宋体" w:cs="宋体"/>
          <w:sz w:val="32"/>
          <w:szCs w:val="32"/>
        </w:rPr>
      </w:pPr>
      <w:r>
        <w:rPr>
          <w:rFonts w:hint="eastAsia" w:ascii="宋体" w:hAnsi="宋体" w:eastAsia="宋体" w:cs="宋体"/>
          <w:sz w:val="32"/>
          <w:szCs w:val="32"/>
        </w:rPr>
        <w:t>  地方政府储备储存年限一般为小麦不超过5年，稻谷、玉米不超过3年，食用油不超过2年。</w:t>
      </w:r>
    </w:p>
    <w:p>
      <w:pPr>
        <w:rPr>
          <w:rFonts w:hint="eastAsia" w:ascii="宋体" w:hAnsi="宋体" w:eastAsia="宋体" w:cs="宋体"/>
          <w:sz w:val="32"/>
          <w:szCs w:val="32"/>
        </w:rPr>
      </w:pPr>
      <w:r>
        <w:rPr>
          <w:rFonts w:hint="eastAsia" w:ascii="宋体" w:hAnsi="宋体" w:eastAsia="宋体" w:cs="宋体"/>
          <w:sz w:val="32"/>
          <w:szCs w:val="32"/>
        </w:rPr>
        <w:t>  第</w:t>
      </w:r>
      <w:r>
        <w:rPr>
          <w:rFonts w:hint="eastAsia" w:ascii="宋体" w:hAnsi="宋体" w:eastAsia="宋体" w:cs="宋体"/>
          <w:sz w:val="32"/>
          <w:szCs w:val="32"/>
          <w:shd w:val="clear" w:color="auto" w:fill="FFFFFF"/>
        </w:rPr>
        <w:t>三十</w:t>
      </w:r>
      <w:r>
        <w:rPr>
          <w:rFonts w:hint="eastAsia" w:ascii="宋体" w:hAnsi="宋体" w:eastAsia="宋体" w:cs="宋体"/>
          <w:sz w:val="32"/>
          <w:szCs w:val="32"/>
        </w:rPr>
        <w:t>二条  承储</w:t>
      </w:r>
      <w:r>
        <w:rPr>
          <w:rFonts w:hint="eastAsia" w:ascii="宋体" w:hAnsi="宋体" w:eastAsia="宋体" w:cs="宋体"/>
          <w:sz w:val="32"/>
          <w:szCs w:val="32"/>
          <w:lang w:eastAsia="zh-CN"/>
        </w:rPr>
        <w:t>主体</w:t>
      </w:r>
      <w:r>
        <w:rPr>
          <w:rFonts w:hint="eastAsia" w:ascii="宋体" w:hAnsi="宋体" w:eastAsia="宋体" w:cs="宋体"/>
          <w:sz w:val="32"/>
          <w:szCs w:val="32"/>
        </w:rPr>
        <w:t>应当根据地方政府储备的品质情况和入库年限提出年度轮换计划建议，经</w:t>
      </w:r>
      <w:r>
        <w:rPr>
          <w:rFonts w:hint="eastAsia" w:ascii="宋体" w:hAnsi="宋体" w:eastAsia="宋体" w:cs="宋体"/>
          <w:sz w:val="32"/>
          <w:szCs w:val="32"/>
          <w:lang w:eastAsia="zh-CN"/>
        </w:rPr>
        <w:t>县</w:t>
      </w:r>
      <w:r>
        <w:rPr>
          <w:rFonts w:hint="eastAsia" w:ascii="宋体" w:hAnsi="宋体" w:eastAsia="宋体" w:cs="宋体"/>
          <w:sz w:val="32"/>
          <w:szCs w:val="32"/>
        </w:rPr>
        <w:t>粮食和储备行政管理部门、财政部门同意后实施。</w:t>
      </w:r>
    </w:p>
    <w:p>
      <w:pPr>
        <w:rPr>
          <w:rFonts w:hint="eastAsia" w:ascii="宋体" w:hAnsi="宋体" w:eastAsia="宋体" w:cs="宋体"/>
          <w:sz w:val="32"/>
          <w:szCs w:val="32"/>
        </w:rPr>
      </w:pPr>
      <w:r>
        <w:rPr>
          <w:rFonts w:hint="eastAsia" w:ascii="宋体" w:hAnsi="宋体" w:eastAsia="宋体" w:cs="宋体"/>
          <w:sz w:val="32"/>
          <w:szCs w:val="32"/>
        </w:rPr>
        <w:t>  地方政府储备运营主体应当按照年度轮换计划，根据市场供求情况，在规定时间内完成轮换。</w:t>
      </w:r>
    </w:p>
    <w:p>
      <w:pPr>
        <w:rPr>
          <w:rFonts w:hint="eastAsia" w:ascii="宋体" w:hAnsi="宋体" w:eastAsia="宋体" w:cs="宋体"/>
          <w:sz w:val="32"/>
          <w:szCs w:val="32"/>
        </w:rPr>
      </w:pPr>
      <w:r>
        <w:rPr>
          <w:rFonts w:hint="eastAsia" w:ascii="宋体" w:hAnsi="宋体" w:eastAsia="宋体" w:cs="宋体"/>
          <w:sz w:val="32"/>
          <w:szCs w:val="32"/>
        </w:rPr>
        <w:t>  第三十</w:t>
      </w:r>
      <w:r>
        <w:rPr>
          <w:rFonts w:hint="eastAsia" w:ascii="宋体" w:hAnsi="宋体" w:eastAsia="宋体" w:cs="宋体"/>
          <w:sz w:val="32"/>
          <w:szCs w:val="32"/>
          <w:shd w:val="clear" w:color="auto" w:fill="FFFFFF"/>
        </w:rPr>
        <w:t>三</w:t>
      </w:r>
      <w:r>
        <w:rPr>
          <w:rFonts w:hint="eastAsia" w:ascii="宋体" w:hAnsi="宋体" w:eastAsia="宋体" w:cs="宋体"/>
          <w:sz w:val="32"/>
          <w:szCs w:val="32"/>
        </w:rPr>
        <w:t>条  地方政府储备的轮换架空期原则上不得超过4个月。根据重大自然灾害、重大公共卫生事件或者其他突发事件等不可抗力因素，</w:t>
      </w:r>
      <w:r>
        <w:rPr>
          <w:rFonts w:hint="eastAsia" w:ascii="宋体" w:hAnsi="宋体" w:eastAsia="宋体" w:cs="宋体"/>
          <w:sz w:val="32"/>
          <w:szCs w:val="32"/>
          <w:lang w:eastAsia="zh-CN"/>
        </w:rPr>
        <w:t>县</w:t>
      </w:r>
      <w:r>
        <w:rPr>
          <w:rFonts w:hint="eastAsia" w:ascii="宋体" w:hAnsi="宋体" w:eastAsia="宋体" w:cs="宋体"/>
          <w:sz w:val="32"/>
          <w:szCs w:val="32"/>
        </w:rPr>
        <w:t>人民政府可以调整地方政府储备最低实物库存量、品种结构，延长轮换架空期。</w:t>
      </w:r>
    </w:p>
    <w:p>
      <w:pPr>
        <w:rPr>
          <w:rFonts w:hint="eastAsia" w:ascii="宋体" w:hAnsi="宋体" w:eastAsia="宋体" w:cs="宋体"/>
          <w:sz w:val="32"/>
          <w:szCs w:val="32"/>
        </w:rPr>
      </w:pPr>
      <w:r>
        <w:rPr>
          <w:rFonts w:hint="eastAsia" w:ascii="宋体" w:hAnsi="宋体" w:eastAsia="宋体" w:cs="宋体"/>
          <w:sz w:val="32"/>
          <w:szCs w:val="32"/>
        </w:rPr>
        <w:t>  第三十</w:t>
      </w:r>
      <w:r>
        <w:rPr>
          <w:rFonts w:hint="eastAsia" w:ascii="宋体" w:hAnsi="宋体" w:eastAsia="宋体" w:cs="宋体"/>
          <w:sz w:val="32"/>
          <w:szCs w:val="32"/>
          <w:lang w:eastAsia="zh-CN"/>
        </w:rPr>
        <w:t>四</w:t>
      </w:r>
      <w:r>
        <w:rPr>
          <w:rFonts w:hint="eastAsia" w:ascii="宋体" w:hAnsi="宋体" w:eastAsia="宋体" w:cs="宋体"/>
          <w:sz w:val="32"/>
          <w:szCs w:val="32"/>
        </w:rPr>
        <w:t>条  收购、轮换入库的地方政府储备应当为粮食生产年度内新粮，并经粮食质量检验机构检验，达到年度轮换计划规定的要求。</w:t>
      </w:r>
    </w:p>
    <w:p>
      <w:pPr>
        <w:rPr>
          <w:rFonts w:hint="eastAsia" w:ascii="宋体" w:hAnsi="宋体" w:eastAsia="宋体" w:cs="宋体"/>
          <w:sz w:val="32"/>
          <w:szCs w:val="32"/>
        </w:rPr>
      </w:pPr>
      <w:r>
        <w:rPr>
          <w:rFonts w:hint="eastAsia" w:ascii="宋体" w:hAnsi="宋体" w:eastAsia="宋体" w:cs="宋体"/>
          <w:sz w:val="32"/>
          <w:szCs w:val="32"/>
        </w:rPr>
        <w:t>  地方政府储备销售、轮换出库，应当按照国家规定进行出库质量安全检验，严禁不符合食品安全标准的储备粮流入口粮市场和食品生产企业。</w:t>
      </w:r>
    </w:p>
    <w:p>
      <w:pPr>
        <w:rPr>
          <w:rFonts w:hint="eastAsia" w:ascii="宋体" w:hAnsi="宋体" w:eastAsia="宋体" w:cs="宋体"/>
          <w:sz w:val="32"/>
          <w:szCs w:val="32"/>
        </w:rPr>
      </w:pPr>
      <w:r>
        <w:rPr>
          <w:rFonts w:hint="eastAsia" w:ascii="宋体" w:hAnsi="宋体" w:eastAsia="宋体" w:cs="宋体"/>
          <w:sz w:val="32"/>
          <w:szCs w:val="32"/>
        </w:rPr>
        <w:t>  第三十</w:t>
      </w:r>
      <w:r>
        <w:rPr>
          <w:rFonts w:hint="eastAsia" w:ascii="宋体" w:hAnsi="宋体" w:eastAsia="宋体" w:cs="宋体"/>
          <w:sz w:val="32"/>
          <w:szCs w:val="32"/>
          <w:lang w:eastAsia="zh-CN"/>
        </w:rPr>
        <w:t>五</w:t>
      </w:r>
      <w:r>
        <w:rPr>
          <w:rFonts w:hint="eastAsia" w:ascii="宋体" w:hAnsi="宋体" w:eastAsia="宋体" w:cs="宋体"/>
          <w:sz w:val="32"/>
          <w:szCs w:val="32"/>
        </w:rPr>
        <w:t>条  地方政府储备轮换主要通过国家粮食电子交易平台省级联网市场以及相关网上交易平台，以公开竞价交易方式进行，也可以采取直接收购、邀标竞价销售等方式进行。</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第三十</w:t>
      </w:r>
      <w:r>
        <w:rPr>
          <w:rFonts w:hint="eastAsia" w:ascii="宋体" w:hAnsi="宋体" w:eastAsia="宋体" w:cs="宋体"/>
          <w:sz w:val="32"/>
          <w:szCs w:val="32"/>
          <w:lang w:eastAsia="zh-CN"/>
        </w:rPr>
        <w:t>六</w:t>
      </w:r>
      <w:r>
        <w:rPr>
          <w:rFonts w:hint="eastAsia" w:ascii="宋体" w:hAnsi="宋体" w:eastAsia="宋体" w:cs="宋体"/>
          <w:sz w:val="32"/>
          <w:szCs w:val="32"/>
        </w:rPr>
        <w:t>条  企业根据市场粮食产销需求，对企业社会责任储备和商业库存进行自主轮换。</w:t>
      </w:r>
    </w:p>
    <w:p>
      <w:pPr>
        <w:jc w:val="center"/>
        <w:rPr>
          <w:rFonts w:hint="eastAsia" w:ascii="宋体" w:hAnsi="宋体" w:eastAsia="宋体" w:cs="宋体"/>
          <w:b/>
          <w:bCs/>
          <w:sz w:val="32"/>
          <w:szCs w:val="32"/>
        </w:rPr>
      </w:pPr>
      <w:r>
        <w:rPr>
          <w:rFonts w:hint="eastAsia" w:ascii="宋体" w:hAnsi="宋体" w:eastAsia="宋体" w:cs="宋体"/>
          <w:b/>
          <w:bCs/>
          <w:sz w:val="32"/>
          <w:szCs w:val="32"/>
        </w:rPr>
        <w:t>第五章  动  用</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第三十</w:t>
      </w:r>
      <w:r>
        <w:rPr>
          <w:rFonts w:hint="eastAsia" w:ascii="宋体" w:hAnsi="宋体" w:eastAsia="宋体" w:cs="宋体"/>
          <w:sz w:val="32"/>
          <w:szCs w:val="32"/>
          <w:lang w:eastAsia="zh-CN"/>
        </w:rPr>
        <w:t>七</w:t>
      </w:r>
      <w:r>
        <w:rPr>
          <w:rFonts w:hint="eastAsia" w:ascii="宋体" w:hAnsi="宋体" w:eastAsia="宋体" w:cs="宋体"/>
          <w:sz w:val="32"/>
          <w:szCs w:val="32"/>
        </w:rPr>
        <w:t xml:space="preserve">条  </w:t>
      </w:r>
      <w:r>
        <w:rPr>
          <w:rFonts w:hint="eastAsia" w:ascii="宋体" w:hAnsi="宋体" w:eastAsia="宋体" w:cs="宋体"/>
          <w:sz w:val="32"/>
          <w:szCs w:val="32"/>
          <w:lang w:eastAsia="zh-CN"/>
        </w:rPr>
        <w:t>县</w:t>
      </w:r>
      <w:r>
        <w:rPr>
          <w:rFonts w:hint="eastAsia" w:ascii="宋体" w:hAnsi="宋体" w:eastAsia="宋体" w:cs="宋体"/>
          <w:sz w:val="32"/>
          <w:szCs w:val="32"/>
        </w:rPr>
        <w:t>粮食和储备行政管理部门应当建立健全</w:t>
      </w:r>
      <w:r>
        <w:rPr>
          <w:rFonts w:hint="eastAsia" w:ascii="宋体" w:hAnsi="宋体" w:eastAsia="宋体" w:cs="宋体"/>
          <w:sz w:val="32"/>
          <w:szCs w:val="32"/>
          <w:lang w:eastAsia="zh-CN"/>
        </w:rPr>
        <w:t>县级</w:t>
      </w:r>
      <w:r>
        <w:rPr>
          <w:rFonts w:hint="eastAsia" w:ascii="宋体" w:hAnsi="宋体" w:eastAsia="宋体" w:cs="宋体"/>
          <w:sz w:val="32"/>
          <w:szCs w:val="32"/>
        </w:rPr>
        <w:t>政府储备的动用预警机制，加强监测预警。</w:t>
      </w:r>
    </w:p>
    <w:p>
      <w:pPr>
        <w:rPr>
          <w:rFonts w:hint="eastAsia" w:ascii="宋体" w:hAnsi="宋体" w:eastAsia="宋体" w:cs="宋体"/>
          <w:sz w:val="32"/>
          <w:szCs w:val="32"/>
        </w:rPr>
      </w:pPr>
      <w:r>
        <w:rPr>
          <w:rFonts w:hint="eastAsia" w:ascii="宋体" w:hAnsi="宋体" w:eastAsia="宋体" w:cs="宋体"/>
          <w:sz w:val="32"/>
          <w:szCs w:val="32"/>
        </w:rPr>
        <w:t>  第三十</w:t>
      </w:r>
      <w:r>
        <w:rPr>
          <w:rFonts w:hint="eastAsia" w:ascii="宋体" w:hAnsi="宋体" w:eastAsia="宋体" w:cs="宋体"/>
          <w:sz w:val="32"/>
          <w:szCs w:val="32"/>
          <w:lang w:eastAsia="zh-CN"/>
        </w:rPr>
        <w:t>八</w:t>
      </w:r>
      <w:r>
        <w:rPr>
          <w:rFonts w:hint="eastAsia" w:ascii="宋体" w:hAnsi="宋体" w:eastAsia="宋体" w:cs="宋体"/>
          <w:sz w:val="32"/>
          <w:szCs w:val="32"/>
        </w:rPr>
        <w:t>条  出现下列情况之一的,可以动用地方政府储备和企业社会责任储备:</w:t>
      </w:r>
    </w:p>
    <w:p>
      <w:pPr>
        <w:rPr>
          <w:rFonts w:hint="eastAsia" w:ascii="宋体" w:hAnsi="宋体" w:eastAsia="宋体" w:cs="宋体"/>
          <w:sz w:val="32"/>
          <w:szCs w:val="32"/>
        </w:rPr>
      </w:pPr>
      <w:r>
        <w:rPr>
          <w:rFonts w:hint="eastAsia" w:ascii="宋体" w:hAnsi="宋体" w:eastAsia="宋体" w:cs="宋体"/>
          <w:sz w:val="32"/>
          <w:szCs w:val="32"/>
        </w:rPr>
        <w:t>  （一）粮食明显供不应求或者市场价格异常波动的；</w:t>
      </w:r>
    </w:p>
    <w:p>
      <w:pPr>
        <w:rPr>
          <w:rFonts w:hint="eastAsia" w:ascii="宋体" w:hAnsi="宋体" w:eastAsia="宋体" w:cs="宋体"/>
          <w:sz w:val="32"/>
          <w:szCs w:val="32"/>
        </w:rPr>
      </w:pPr>
      <w:r>
        <w:rPr>
          <w:rFonts w:hint="eastAsia" w:ascii="宋体" w:hAnsi="宋体" w:eastAsia="宋体" w:cs="宋体"/>
          <w:sz w:val="32"/>
          <w:szCs w:val="32"/>
        </w:rPr>
        <w:t>  （二）发生重大自然灾害、重大公共卫生事件或者其他突发事件需要动用的；</w:t>
      </w:r>
    </w:p>
    <w:p>
      <w:pPr>
        <w:rPr>
          <w:rFonts w:hint="eastAsia" w:ascii="宋体" w:hAnsi="宋体" w:eastAsia="宋体" w:cs="宋体"/>
          <w:sz w:val="32"/>
          <w:szCs w:val="32"/>
        </w:rPr>
      </w:pPr>
      <w:r>
        <w:rPr>
          <w:rFonts w:hint="eastAsia" w:ascii="宋体" w:hAnsi="宋体" w:eastAsia="宋体" w:cs="宋体"/>
          <w:sz w:val="32"/>
          <w:szCs w:val="32"/>
        </w:rPr>
        <w:t>  （三）县人民政府认为需要动用的其他情形。</w:t>
      </w:r>
    </w:p>
    <w:p>
      <w:pPr>
        <w:rPr>
          <w:rFonts w:hint="eastAsia" w:ascii="宋体" w:hAnsi="宋体" w:eastAsia="宋体" w:cs="宋体"/>
          <w:sz w:val="32"/>
          <w:szCs w:val="32"/>
        </w:rPr>
      </w:pPr>
      <w:r>
        <w:rPr>
          <w:rFonts w:hint="eastAsia" w:ascii="宋体" w:hAnsi="宋体" w:eastAsia="宋体" w:cs="宋体"/>
          <w:sz w:val="32"/>
          <w:szCs w:val="32"/>
        </w:rPr>
        <w:t>  第三十</w:t>
      </w:r>
      <w:r>
        <w:rPr>
          <w:rFonts w:hint="eastAsia" w:ascii="宋体" w:hAnsi="宋体" w:eastAsia="宋体" w:cs="宋体"/>
          <w:sz w:val="32"/>
          <w:szCs w:val="32"/>
          <w:lang w:eastAsia="zh-CN"/>
        </w:rPr>
        <w:t>九</w:t>
      </w:r>
      <w:r>
        <w:rPr>
          <w:rFonts w:hint="eastAsia" w:ascii="宋体" w:hAnsi="宋体" w:eastAsia="宋体" w:cs="宋体"/>
          <w:sz w:val="32"/>
          <w:szCs w:val="32"/>
        </w:rPr>
        <w:t>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动用地方政府储备应当首先动用县级储备；县级储备不足的，由县级人民政府申请动用设区的市级储备；设区的市级储备不足的，由市级人民政府申请动用省级储备。</w:t>
      </w:r>
    </w:p>
    <w:p>
      <w:pPr>
        <w:rPr>
          <w:rFonts w:hint="eastAsia" w:ascii="宋体" w:hAnsi="宋体" w:eastAsia="宋体" w:cs="宋体"/>
          <w:sz w:val="32"/>
          <w:szCs w:val="32"/>
        </w:rPr>
      </w:pPr>
      <w:r>
        <w:rPr>
          <w:rFonts w:hint="eastAsia" w:ascii="宋体" w:hAnsi="宋体" w:eastAsia="宋体" w:cs="宋体"/>
          <w:sz w:val="32"/>
          <w:szCs w:val="32"/>
        </w:rPr>
        <w:t>  第四十条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企业社会责任储备应当服从政府统一调度。 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第四十</w:t>
      </w:r>
      <w:r>
        <w:rPr>
          <w:rFonts w:hint="eastAsia" w:ascii="宋体" w:hAnsi="宋体" w:eastAsia="宋体" w:cs="宋体"/>
          <w:sz w:val="32"/>
          <w:szCs w:val="32"/>
          <w:lang w:eastAsia="zh-CN"/>
        </w:rPr>
        <w:t>一</w:t>
      </w:r>
      <w:r>
        <w:rPr>
          <w:rFonts w:hint="eastAsia" w:ascii="宋体" w:hAnsi="宋体" w:eastAsia="宋体" w:cs="宋体"/>
          <w:sz w:val="32"/>
          <w:szCs w:val="32"/>
        </w:rPr>
        <w:t>条  动用地方政府储备，由</w:t>
      </w:r>
      <w:r>
        <w:rPr>
          <w:rFonts w:hint="eastAsia" w:ascii="宋体" w:hAnsi="宋体" w:eastAsia="宋体" w:cs="宋体"/>
          <w:sz w:val="32"/>
          <w:szCs w:val="32"/>
          <w:lang w:eastAsia="zh-CN"/>
        </w:rPr>
        <w:t>县发展改革</w:t>
      </w:r>
      <w:r>
        <w:rPr>
          <w:rFonts w:hint="eastAsia" w:ascii="宋体" w:hAnsi="宋体" w:eastAsia="宋体" w:cs="宋体"/>
          <w:sz w:val="32"/>
          <w:szCs w:val="32"/>
        </w:rPr>
        <w:t>部门会同财政部门提出动用方案，报</w:t>
      </w:r>
      <w:r>
        <w:rPr>
          <w:rFonts w:hint="eastAsia" w:ascii="宋体" w:hAnsi="宋体" w:eastAsia="宋体" w:cs="宋体"/>
          <w:sz w:val="32"/>
          <w:szCs w:val="32"/>
          <w:lang w:eastAsia="zh-CN"/>
        </w:rPr>
        <w:t>县</w:t>
      </w:r>
      <w:r>
        <w:rPr>
          <w:rFonts w:hint="eastAsia" w:ascii="宋体" w:hAnsi="宋体" w:eastAsia="宋体" w:cs="宋体"/>
          <w:sz w:val="32"/>
          <w:szCs w:val="32"/>
        </w:rPr>
        <w:t>人民政府批准。动用方案包括动用地方政府储备的品种、数量、质量、价格、使用安排、运输保障等内容。</w:t>
      </w:r>
    </w:p>
    <w:p>
      <w:pPr>
        <w:rPr>
          <w:rFonts w:hint="eastAsia" w:ascii="宋体" w:hAnsi="宋体" w:eastAsia="宋体" w:cs="宋体"/>
          <w:sz w:val="32"/>
          <w:szCs w:val="32"/>
        </w:rPr>
      </w:pPr>
      <w:r>
        <w:rPr>
          <w:rFonts w:hint="eastAsia" w:ascii="宋体" w:hAnsi="宋体" w:eastAsia="宋体" w:cs="宋体"/>
          <w:sz w:val="32"/>
          <w:szCs w:val="32"/>
        </w:rPr>
        <w:t>  第四十</w:t>
      </w:r>
      <w:r>
        <w:rPr>
          <w:rFonts w:hint="eastAsia" w:ascii="宋体" w:hAnsi="宋体" w:eastAsia="宋体" w:cs="宋体"/>
          <w:sz w:val="32"/>
          <w:szCs w:val="32"/>
          <w:lang w:eastAsia="zh-CN"/>
        </w:rPr>
        <w:t>二</w:t>
      </w:r>
      <w:r>
        <w:rPr>
          <w:rFonts w:hint="eastAsia" w:ascii="宋体" w:hAnsi="宋体" w:eastAsia="宋体" w:cs="宋体"/>
          <w:sz w:val="32"/>
          <w:szCs w:val="32"/>
        </w:rPr>
        <w:t xml:space="preserve">条  </w:t>
      </w:r>
      <w:r>
        <w:rPr>
          <w:rFonts w:hint="eastAsia" w:ascii="宋体" w:hAnsi="宋体" w:eastAsia="宋体" w:cs="宋体"/>
          <w:sz w:val="32"/>
          <w:szCs w:val="32"/>
          <w:lang w:eastAsia="zh-CN"/>
        </w:rPr>
        <w:t>县</w:t>
      </w:r>
      <w:r>
        <w:rPr>
          <w:rFonts w:hint="eastAsia" w:ascii="宋体" w:hAnsi="宋体" w:eastAsia="宋体" w:cs="宋体"/>
          <w:sz w:val="32"/>
          <w:szCs w:val="32"/>
        </w:rPr>
        <w:t>发展改革部门会同财政部门，根据</w:t>
      </w:r>
      <w:r>
        <w:rPr>
          <w:rFonts w:hint="eastAsia" w:ascii="宋体" w:hAnsi="宋体" w:eastAsia="宋体" w:cs="宋体"/>
          <w:sz w:val="32"/>
          <w:szCs w:val="32"/>
          <w:lang w:eastAsia="zh-CN"/>
        </w:rPr>
        <w:t>县</w:t>
      </w:r>
      <w:r>
        <w:rPr>
          <w:rFonts w:hint="eastAsia" w:ascii="宋体" w:hAnsi="宋体" w:eastAsia="宋体" w:cs="宋体"/>
          <w:sz w:val="32"/>
          <w:szCs w:val="32"/>
        </w:rPr>
        <w:t>人民政府批准的动用方案下达动用命令，粮食和储备行政管理部门等部门具体组织实施。</w:t>
      </w:r>
    </w:p>
    <w:p>
      <w:pPr>
        <w:rPr>
          <w:rFonts w:hint="eastAsia" w:ascii="宋体" w:hAnsi="宋体" w:eastAsia="宋体" w:cs="宋体"/>
          <w:sz w:val="32"/>
          <w:szCs w:val="32"/>
        </w:rPr>
      </w:pPr>
      <w:r>
        <w:rPr>
          <w:rFonts w:hint="eastAsia" w:ascii="宋体" w:hAnsi="宋体" w:eastAsia="宋体" w:cs="宋体"/>
          <w:sz w:val="32"/>
          <w:szCs w:val="32"/>
        </w:rPr>
        <w:t>  动用地方政府储备和企业社会责任储备的情况，应当及时向</w:t>
      </w:r>
      <w:r>
        <w:rPr>
          <w:rFonts w:hint="eastAsia" w:ascii="宋体" w:hAnsi="宋体" w:eastAsia="宋体" w:cs="宋体"/>
          <w:sz w:val="32"/>
          <w:szCs w:val="32"/>
          <w:lang w:eastAsia="zh-CN"/>
        </w:rPr>
        <w:t>县</w:t>
      </w:r>
      <w:r>
        <w:rPr>
          <w:rFonts w:hint="eastAsia" w:ascii="宋体" w:hAnsi="宋体" w:eastAsia="宋体" w:cs="宋体"/>
          <w:sz w:val="32"/>
          <w:szCs w:val="32"/>
        </w:rPr>
        <w:t>人民政府以及上一级粮食和储备行政管理部门报告。</w:t>
      </w:r>
    </w:p>
    <w:p>
      <w:pPr>
        <w:rPr>
          <w:rFonts w:hint="eastAsia" w:ascii="宋体" w:hAnsi="宋体" w:eastAsia="宋体" w:cs="宋体"/>
          <w:sz w:val="32"/>
          <w:szCs w:val="32"/>
        </w:rPr>
      </w:pPr>
      <w:r>
        <w:rPr>
          <w:rFonts w:hint="eastAsia" w:ascii="宋体" w:hAnsi="宋体" w:eastAsia="宋体" w:cs="宋体"/>
          <w:sz w:val="32"/>
          <w:szCs w:val="32"/>
        </w:rPr>
        <w:t>  紧急情况下，</w:t>
      </w:r>
      <w:r>
        <w:rPr>
          <w:rFonts w:hint="eastAsia" w:ascii="宋体" w:hAnsi="宋体" w:eastAsia="宋体" w:cs="宋体"/>
          <w:sz w:val="32"/>
          <w:szCs w:val="32"/>
          <w:lang w:eastAsia="zh-CN"/>
        </w:rPr>
        <w:t>县</w:t>
      </w:r>
      <w:r>
        <w:rPr>
          <w:rFonts w:hint="eastAsia" w:ascii="宋体" w:hAnsi="宋体" w:eastAsia="宋体" w:cs="宋体"/>
          <w:sz w:val="32"/>
          <w:szCs w:val="32"/>
        </w:rPr>
        <w:t>人民政府可以直接决定动用本</w:t>
      </w:r>
      <w:r>
        <w:rPr>
          <w:rFonts w:hint="eastAsia" w:ascii="宋体" w:hAnsi="宋体" w:eastAsia="宋体" w:cs="宋体"/>
          <w:sz w:val="32"/>
          <w:szCs w:val="32"/>
          <w:lang w:eastAsia="zh-CN"/>
        </w:rPr>
        <w:t>县</w:t>
      </w:r>
      <w:r>
        <w:rPr>
          <w:rFonts w:hint="eastAsia" w:ascii="宋体" w:hAnsi="宋体" w:eastAsia="宋体" w:cs="宋体"/>
          <w:sz w:val="32"/>
          <w:szCs w:val="32"/>
        </w:rPr>
        <w:t>储备粮并下达动用命令。</w:t>
      </w:r>
    </w:p>
    <w:p>
      <w:pPr>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sz w:val="32"/>
          <w:szCs w:val="32"/>
          <w:lang w:eastAsia="zh-CN"/>
        </w:rPr>
        <w:t>县</w:t>
      </w:r>
      <w:r>
        <w:rPr>
          <w:rFonts w:hint="eastAsia" w:ascii="宋体" w:hAnsi="宋体" w:eastAsia="宋体" w:cs="宋体"/>
          <w:sz w:val="32"/>
          <w:szCs w:val="32"/>
        </w:rPr>
        <w:t>有关部门对储备粮动用命令的实施，应当予以支持、配合。</w:t>
      </w:r>
    </w:p>
    <w:p>
      <w:pPr>
        <w:rPr>
          <w:rFonts w:hint="eastAsia" w:ascii="宋体" w:hAnsi="宋体" w:eastAsia="宋体" w:cs="宋体"/>
          <w:sz w:val="32"/>
          <w:szCs w:val="32"/>
        </w:rPr>
      </w:pPr>
      <w:r>
        <w:rPr>
          <w:rFonts w:hint="eastAsia" w:ascii="宋体" w:hAnsi="宋体" w:eastAsia="宋体" w:cs="宋体"/>
          <w:sz w:val="32"/>
          <w:szCs w:val="32"/>
        </w:rPr>
        <w:t>  第四十</w:t>
      </w:r>
      <w:r>
        <w:rPr>
          <w:rFonts w:hint="eastAsia" w:ascii="宋体" w:hAnsi="宋体" w:eastAsia="宋体" w:cs="宋体"/>
          <w:sz w:val="32"/>
          <w:szCs w:val="32"/>
          <w:lang w:eastAsia="zh-CN"/>
        </w:rPr>
        <w:t>三</w:t>
      </w:r>
      <w:r>
        <w:rPr>
          <w:rFonts w:hint="eastAsia" w:ascii="宋体" w:hAnsi="宋体" w:eastAsia="宋体" w:cs="宋体"/>
          <w:sz w:val="32"/>
          <w:szCs w:val="32"/>
        </w:rPr>
        <w:t>条  地方政府储备动用后，原则上应在12个月内完成等量补库工作。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企业社会责任储备动用后，有关企业应当及时恢复库存。动用社会责任储备的企业因执行动用命令造成损失的，批准动用方案的人民政府应当给予补偿。</w:t>
      </w:r>
    </w:p>
    <w:p>
      <w:pPr>
        <w:rPr>
          <w:rFonts w:hint="eastAsia" w:ascii="宋体" w:hAnsi="宋体" w:eastAsia="宋体" w:cs="宋体"/>
          <w:sz w:val="32"/>
          <w:szCs w:val="32"/>
        </w:rPr>
      </w:pPr>
      <w:r>
        <w:rPr>
          <w:rFonts w:hint="eastAsia" w:ascii="宋体" w:hAnsi="宋体" w:eastAsia="宋体" w:cs="宋体"/>
          <w:sz w:val="32"/>
          <w:szCs w:val="32"/>
        </w:rPr>
        <w:t>  第四十</w:t>
      </w:r>
      <w:r>
        <w:rPr>
          <w:rFonts w:hint="eastAsia" w:ascii="宋体" w:hAnsi="宋体" w:eastAsia="宋体" w:cs="宋体"/>
          <w:sz w:val="32"/>
          <w:szCs w:val="32"/>
          <w:lang w:eastAsia="zh-CN"/>
        </w:rPr>
        <w:t>四</w:t>
      </w:r>
      <w:r>
        <w:rPr>
          <w:rFonts w:hint="eastAsia" w:ascii="宋体" w:hAnsi="宋体" w:eastAsia="宋体" w:cs="宋体"/>
          <w:sz w:val="32"/>
          <w:szCs w:val="32"/>
        </w:rPr>
        <w:t xml:space="preserve">条  任何单位和个人不得拒绝执行或者不按照要求执行储备粮动用命令。   </w:t>
      </w:r>
    </w:p>
    <w:p>
      <w:pPr>
        <w:jc w:val="center"/>
        <w:rPr>
          <w:rFonts w:hint="eastAsia" w:ascii="宋体" w:hAnsi="宋体" w:eastAsia="宋体" w:cs="宋体"/>
          <w:b/>
          <w:bCs/>
          <w:sz w:val="32"/>
          <w:szCs w:val="32"/>
        </w:rPr>
      </w:pPr>
      <w:r>
        <w:rPr>
          <w:rFonts w:hint="eastAsia" w:ascii="宋体" w:hAnsi="宋体" w:eastAsia="宋体" w:cs="宋体"/>
          <w:b/>
          <w:bCs/>
          <w:sz w:val="32"/>
          <w:szCs w:val="32"/>
        </w:rPr>
        <w:t>第六章  监督管理</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第四十</w:t>
      </w:r>
      <w:r>
        <w:rPr>
          <w:rFonts w:hint="eastAsia" w:ascii="宋体" w:hAnsi="宋体" w:eastAsia="宋体" w:cs="宋体"/>
          <w:sz w:val="32"/>
          <w:szCs w:val="32"/>
          <w:lang w:eastAsia="zh-CN"/>
        </w:rPr>
        <w:t>五</w:t>
      </w:r>
      <w:r>
        <w:rPr>
          <w:rFonts w:hint="eastAsia" w:ascii="宋体" w:hAnsi="宋体" w:eastAsia="宋体" w:cs="宋体"/>
          <w:sz w:val="32"/>
          <w:szCs w:val="32"/>
        </w:rPr>
        <w:t xml:space="preserve">条  </w:t>
      </w:r>
      <w:r>
        <w:rPr>
          <w:rFonts w:hint="eastAsia" w:ascii="宋体" w:hAnsi="宋体" w:eastAsia="宋体" w:cs="宋体"/>
          <w:sz w:val="32"/>
          <w:szCs w:val="32"/>
          <w:lang w:eastAsia="zh-CN"/>
        </w:rPr>
        <w:t>县</w:t>
      </w:r>
      <w:r>
        <w:rPr>
          <w:rFonts w:hint="eastAsia" w:ascii="宋体" w:hAnsi="宋体" w:eastAsia="宋体" w:cs="宋体"/>
          <w:sz w:val="32"/>
          <w:szCs w:val="32"/>
        </w:rPr>
        <w:t>粮食和储备行政管理部门、财政部门和审计部门依据各自职责，可以行使下列职权:</w:t>
      </w:r>
    </w:p>
    <w:p>
      <w:pPr>
        <w:rPr>
          <w:rFonts w:hint="eastAsia" w:ascii="宋体" w:hAnsi="宋体" w:eastAsia="宋体" w:cs="宋体"/>
          <w:sz w:val="32"/>
          <w:szCs w:val="32"/>
        </w:rPr>
      </w:pPr>
      <w:r>
        <w:rPr>
          <w:rFonts w:hint="eastAsia" w:ascii="宋体" w:hAnsi="宋体" w:eastAsia="宋体" w:cs="宋体"/>
          <w:sz w:val="32"/>
          <w:szCs w:val="32"/>
        </w:rPr>
        <w:t>  （一）进入承储企业检查地方政府储备的品种、数量、质量和储存安全；</w:t>
      </w:r>
    </w:p>
    <w:p>
      <w:pPr>
        <w:rPr>
          <w:rFonts w:hint="eastAsia" w:ascii="宋体" w:hAnsi="宋体" w:eastAsia="宋体" w:cs="宋体"/>
          <w:sz w:val="32"/>
          <w:szCs w:val="32"/>
        </w:rPr>
      </w:pPr>
      <w:r>
        <w:rPr>
          <w:rFonts w:hint="eastAsia" w:ascii="宋体" w:hAnsi="宋体" w:eastAsia="宋体" w:cs="宋体"/>
          <w:sz w:val="32"/>
          <w:szCs w:val="32"/>
        </w:rPr>
        <w:t>  （二）向有关单位和人员了解地方政府储备收购、销售、轮换计划、动用命令以及有关财政和财务核算规定等执行情况；</w:t>
      </w:r>
    </w:p>
    <w:p>
      <w:pPr>
        <w:rPr>
          <w:rFonts w:hint="eastAsia" w:ascii="宋体" w:hAnsi="宋体" w:eastAsia="宋体" w:cs="宋体"/>
          <w:sz w:val="32"/>
          <w:szCs w:val="32"/>
        </w:rPr>
      </w:pPr>
      <w:r>
        <w:rPr>
          <w:rFonts w:hint="eastAsia" w:ascii="宋体" w:hAnsi="宋体" w:eastAsia="宋体" w:cs="宋体"/>
          <w:sz w:val="32"/>
          <w:szCs w:val="32"/>
        </w:rPr>
        <w:t>  （三）查阅（复制）与地方政府储备管理活动相关的账簿、原始凭证、电子数据等有关资料；</w:t>
      </w:r>
    </w:p>
    <w:p>
      <w:pPr>
        <w:rPr>
          <w:rFonts w:hint="eastAsia" w:ascii="宋体" w:hAnsi="宋体" w:eastAsia="宋体" w:cs="宋体"/>
          <w:sz w:val="32"/>
          <w:szCs w:val="32"/>
        </w:rPr>
      </w:pPr>
      <w:r>
        <w:rPr>
          <w:rFonts w:hint="eastAsia" w:ascii="宋体" w:hAnsi="宋体" w:eastAsia="宋体" w:cs="宋体"/>
          <w:sz w:val="32"/>
          <w:szCs w:val="32"/>
        </w:rPr>
        <w:t> （四）组织有关单位对地方政府储备的质量安全状况进行检验；</w:t>
      </w:r>
    </w:p>
    <w:p>
      <w:pPr>
        <w:rPr>
          <w:rFonts w:hint="eastAsia" w:ascii="宋体" w:hAnsi="宋体" w:eastAsia="宋体" w:cs="宋体"/>
          <w:sz w:val="32"/>
          <w:szCs w:val="32"/>
        </w:rPr>
      </w:pPr>
      <w:r>
        <w:rPr>
          <w:rFonts w:hint="eastAsia" w:ascii="宋体" w:hAnsi="宋体" w:eastAsia="宋体" w:cs="宋体"/>
          <w:sz w:val="32"/>
          <w:szCs w:val="32"/>
        </w:rPr>
        <w:t>  （五）查封、扣押不符合国家粮食质量安全标准的地方政府储备，用于违法经营或者被污染的工具、设备以及有关账簿资料，查封违法从事粮食经营活动的场所；</w:t>
      </w:r>
    </w:p>
    <w:p>
      <w:pPr>
        <w:rPr>
          <w:rFonts w:hint="eastAsia" w:ascii="宋体" w:hAnsi="宋体" w:eastAsia="宋体" w:cs="宋体"/>
          <w:sz w:val="32"/>
          <w:szCs w:val="32"/>
        </w:rPr>
      </w:pPr>
      <w:r>
        <w:rPr>
          <w:rFonts w:hint="eastAsia" w:ascii="宋体" w:hAnsi="宋体" w:eastAsia="宋体" w:cs="宋体"/>
          <w:sz w:val="32"/>
          <w:szCs w:val="32"/>
        </w:rPr>
        <w:t>  （六）法律、法规规定的其他职权。</w:t>
      </w:r>
    </w:p>
    <w:p>
      <w:pPr>
        <w:rPr>
          <w:rFonts w:hint="eastAsia" w:ascii="宋体" w:hAnsi="宋体" w:eastAsia="宋体" w:cs="宋体"/>
          <w:sz w:val="32"/>
          <w:szCs w:val="32"/>
        </w:rPr>
      </w:pPr>
      <w:r>
        <w:rPr>
          <w:rFonts w:hint="eastAsia" w:ascii="宋体" w:hAnsi="宋体" w:eastAsia="宋体" w:cs="宋体"/>
          <w:sz w:val="32"/>
          <w:szCs w:val="32"/>
        </w:rPr>
        <w:t>  第四十</w:t>
      </w:r>
      <w:r>
        <w:rPr>
          <w:rFonts w:hint="eastAsia" w:ascii="宋体" w:hAnsi="宋体" w:eastAsia="宋体" w:cs="宋体"/>
          <w:sz w:val="32"/>
          <w:szCs w:val="32"/>
          <w:lang w:eastAsia="zh-CN"/>
        </w:rPr>
        <w:t>六</w:t>
      </w:r>
      <w:r>
        <w:rPr>
          <w:rFonts w:hint="eastAsia" w:ascii="宋体" w:hAnsi="宋体" w:eastAsia="宋体" w:cs="宋体"/>
          <w:sz w:val="32"/>
          <w:szCs w:val="32"/>
        </w:rPr>
        <w:t xml:space="preserve">条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任何单位和个人有权向</w:t>
      </w:r>
      <w:r>
        <w:rPr>
          <w:rFonts w:hint="eastAsia" w:ascii="宋体" w:hAnsi="宋体" w:eastAsia="宋体" w:cs="宋体"/>
          <w:sz w:val="32"/>
          <w:szCs w:val="32"/>
          <w:lang w:eastAsia="zh-CN"/>
        </w:rPr>
        <w:t>县</w:t>
      </w:r>
      <w:r>
        <w:rPr>
          <w:rFonts w:hint="eastAsia" w:ascii="宋体" w:hAnsi="宋体" w:eastAsia="宋体" w:cs="宋体"/>
          <w:sz w:val="32"/>
          <w:szCs w:val="32"/>
        </w:rPr>
        <w:t>粮食和储备行政管理部门等有关部门举报地方政府储备管理中的违法行为。有关部门接到举报后，应当及时处理；属于其他部门职责范围的，应当及时转交其他部门处理。</w:t>
      </w:r>
    </w:p>
    <w:p>
      <w:pPr>
        <w:jc w:val="center"/>
        <w:rPr>
          <w:rFonts w:hint="eastAsia" w:ascii="宋体" w:hAnsi="宋体" w:eastAsia="宋体" w:cs="宋体"/>
          <w:b/>
          <w:bCs/>
          <w:sz w:val="32"/>
          <w:szCs w:val="32"/>
        </w:rPr>
      </w:pPr>
      <w:r>
        <w:rPr>
          <w:rFonts w:hint="eastAsia" w:ascii="宋体" w:hAnsi="宋体" w:eastAsia="宋体" w:cs="宋体"/>
          <w:b/>
          <w:bCs/>
          <w:sz w:val="32"/>
          <w:szCs w:val="32"/>
        </w:rPr>
        <w:t>第七章  法律责任</w:t>
      </w:r>
    </w:p>
    <w:p>
      <w:pPr>
        <w:rPr>
          <w:rFonts w:hint="eastAsia" w:ascii="宋体" w:hAnsi="宋体" w:eastAsia="宋体" w:cs="宋体"/>
          <w:sz w:val="32"/>
          <w:szCs w:val="32"/>
        </w:rPr>
      </w:pPr>
      <w:r>
        <w:rPr>
          <w:rFonts w:hint="eastAsia" w:ascii="宋体" w:hAnsi="宋体" w:eastAsia="宋体" w:cs="宋体"/>
          <w:sz w:val="32"/>
          <w:szCs w:val="32"/>
        </w:rPr>
        <w:t>  第四十</w:t>
      </w:r>
      <w:r>
        <w:rPr>
          <w:rFonts w:hint="eastAsia" w:ascii="宋体" w:hAnsi="宋体" w:eastAsia="宋体" w:cs="宋体"/>
          <w:sz w:val="32"/>
          <w:szCs w:val="32"/>
          <w:lang w:eastAsia="zh-CN"/>
        </w:rPr>
        <w:t>七</w:t>
      </w:r>
      <w:r>
        <w:rPr>
          <w:rFonts w:hint="eastAsia" w:ascii="宋体" w:hAnsi="宋体" w:eastAsia="宋体" w:cs="宋体"/>
          <w:sz w:val="32"/>
          <w:szCs w:val="32"/>
        </w:rPr>
        <w:t>条  违反本</w:t>
      </w:r>
      <w:r>
        <w:rPr>
          <w:rFonts w:hint="eastAsia" w:ascii="宋体" w:hAnsi="宋体" w:eastAsia="宋体" w:cs="宋体"/>
          <w:sz w:val="32"/>
          <w:szCs w:val="32"/>
          <w:lang w:eastAsia="zh-CN"/>
        </w:rPr>
        <w:t>细则</w:t>
      </w:r>
      <w:r>
        <w:rPr>
          <w:rFonts w:hint="eastAsia" w:ascii="宋体" w:hAnsi="宋体" w:eastAsia="宋体" w:cs="宋体"/>
          <w:sz w:val="32"/>
          <w:szCs w:val="32"/>
        </w:rPr>
        <w:t>规定的行为，法律、法规已有法律责任规定的，从其规定。</w:t>
      </w:r>
    </w:p>
    <w:p>
      <w:pPr>
        <w:rPr>
          <w:rFonts w:hint="eastAsia" w:ascii="宋体" w:hAnsi="宋体" w:eastAsia="宋体" w:cs="宋体"/>
          <w:sz w:val="32"/>
          <w:szCs w:val="32"/>
        </w:rPr>
      </w:pPr>
      <w:r>
        <w:rPr>
          <w:rFonts w:hint="eastAsia" w:ascii="宋体" w:hAnsi="宋体" w:eastAsia="宋体" w:cs="宋体"/>
          <w:sz w:val="32"/>
          <w:szCs w:val="32"/>
        </w:rPr>
        <w:t>  第四十</w:t>
      </w:r>
      <w:r>
        <w:rPr>
          <w:rFonts w:hint="eastAsia" w:ascii="宋体" w:hAnsi="宋体" w:eastAsia="宋体" w:cs="宋体"/>
          <w:sz w:val="32"/>
          <w:szCs w:val="32"/>
          <w:lang w:eastAsia="zh-CN"/>
        </w:rPr>
        <w:t>八</w:t>
      </w:r>
      <w:r>
        <w:rPr>
          <w:rFonts w:hint="eastAsia" w:ascii="宋体" w:hAnsi="宋体" w:eastAsia="宋体" w:cs="宋体"/>
          <w:sz w:val="32"/>
          <w:szCs w:val="32"/>
        </w:rPr>
        <w:t>条  有关国家机关工作人员不履行或者不正确履行本</w:t>
      </w:r>
      <w:r>
        <w:rPr>
          <w:rFonts w:hint="eastAsia" w:ascii="宋体" w:hAnsi="宋体" w:eastAsia="宋体" w:cs="宋体"/>
          <w:sz w:val="32"/>
          <w:szCs w:val="32"/>
          <w:lang w:eastAsia="zh-CN"/>
        </w:rPr>
        <w:t>细则</w:t>
      </w:r>
      <w:r>
        <w:rPr>
          <w:rFonts w:hint="eastAsia" w:ascii="宋体" w:hAnsi="宋体" w:eastAsia="宋体" w:cs="宋体"/>
          <w:sz w:val="32"/>
          <w:szCs w:val="32"/>
        </w:rPr>
        <w:t>规定职责和要求的，依法予以处分；构成犯罪的，依法</w:t>
      </w:r>
      <w:bookmarkStart w:id="0" w:name="_GoBack"/>
      <w:bookmarkEnd w:id="0"/>
      <w:r>
        <w:rPr>
          <w:rFonts w:hint="eastAsia" w:ascii="宋体" w:hAnsi="宋体" w:eastAsia="宋体" w:cs="宋体"/>
          <w:sz w:val="32"/>
          <w:szCs w:val="32"/>
        </w:rPr>
        <w:t>追究刑事责任。</w:t>
      </w:r>
    </w:p>
    <w:p>
      <w:pPr>
        <w:rPr>
          <w:rFonts w:hint="eastAsia" w:ascii="宋体" w:hAnsi="宋体" w:eastAsia="宋体" w:cs="宋体"/>
          <w:sz w:val="32"/>
          <w:szCs w:val="32"/>
        </w:rPr>
      </w:pPr>
      <w:r>
        <w:rPr>
          <w:rFonts w:hint="eastAsia" w:ascii="宋体" w:hAnsi="宋体" w:eastAsia="宋体" w:cs="宋体"/>
          <w:sz w:val="32"/>
          <w:szCs w:val="32"/>
        </w:rPr>
        <w:t>  第四十</w:t>
      </w:r>
      <w:r>
        <w:rPr>
          <w:rFonts w:hint="eastAsia" w:ascii="宋体" w:hAnsi="宋体" w:eastAsia="宋体" w:cs="宋体"/>
          <w:sz w:val="32"/>
          <w:szCs w:val="32"/>
          <w:lang w:eastAsia="zh-CN"/>
        </w:rPr>
        <w:t>九</w:t>
      </w:r>
      <w:r>
        <w:rPr>
          <w:rFonts w:hint="eastAsia" w:ascii="宋体" w:hAnsi="宋体" w:eastAsia="宋体" w:cs="宋体"/>
          <w:sz w:val="32"/>
          <w:szCs w:val="32"/>
        </w:rPr>
        <w:t>条  地方政府储备运营主体违反本</w:t>
      </w:r>
      <w:r>
        <w:rPr>
          <w:rFonts w:hint="eastAsia" w:ascii="宋体" w:hAnsi="宋体" w:eastAsia="宋体" w:cs="宋体"/>
          <w:sz w:val="32"/>
          <w:szCs w:val="32"/>
          <w:lang w:eastAsia="zh-CN"/>
        </w:rPr>
        <w:t>细则</w:t>
      </w:r>
      <w:r>
        <w:rPr>
          <w:rFonts w:hint="eastAsia" w:ascii="宋体" w:hAnsi="宋体" w:eastAsia="宋体" w:cs="宋体"/>
          <w:sz w:val="32"/>
          <w:szCs w:val="32"/>
        </w:rPr>
        <w:t xml:space="preserve">规定，造成地方政府储备损失的，由粮食和储备行政管理部门责令其改正，并依法承担赔偿责任，对有过错的直接责任人员可以依法追偿；构成犯罪的，依法追究刑事责任。    </w:t>
      </w:r>
    </w:p>
    <w:p>
      <w:pPr>
        <w:jc w:val="center"/>
        <w:rPr>
          <w:rFonts w:hint="eastAsia" w:ascii="宋体" w:hAnsi="宋体" w:eastAsia="宋体" w:cs="宋体"/>
          <w:b/>
          <w:bCs/>
          <w:sz w:val="32"/>
          <w:szCs w:val="32"/>
        </w:rPr>
      </w:pPr>
      <w:r>
        <w:rPr>
          <w:rFonts w:hint="eastAsia" w:ascii="宋体" w:hAnsi="宋体" w:eastAsia="宋体" w:cs="宋体"/>
          <w:b/>
          <w:bCs/>
          <w:sz w:val="32"/>
          <w:szCs w:val="32"/>
        </w:rPr>
        <w:t>第八章  附  则</w:t>
      </w:r>
    </w:p>
    <w:p>
      <w:pPr>
        <w:rPr>
          <w:rFonts w:hint="eastAsia" w:ascii="宋体" w:hAnsi="宋体" w:eastAsia="宋体" w:cs="宋体"/>
          <w:sz w:val="32"/>
          <w:szCs w:val="32"/>
        </w:rPr>
      </w:pPr>
      <w:r>
        <w:rPr>
          <w:rFonts w:hint="eastAsia" w:ascii="宋体" w:hAnsi="宋体" w:eastAsia="宋体" w:cs="宋体"/>
          <w:sz w:val="32"/>
          <w:szCs w:val="32"/>
        </w:rPr>
        <w:t>  第</w:t>
      </w:r>
      <w:r>
        <w:rPr>
          <w:rFonts w:hint="eastAsia" w:ascii="宋体" w:hAnsi="宋体" w:eastAsia="宋体" w:cs="宋体"/>
          <w:sz w:val="32"/>
          <w:szCs w:val="32"/>
          <w:lang w:eastAsia="zh-CN"/>
        </w:rPr>
        <w:t>五十</w:t>
      </w:r>
      <w:r>
        <w:rPr>
          <w:rFonts w:hint="eastAsia" w:ascii="宋体" w:hAnsi="宋体" w:eastAsia="宋体" w:cs="宋体"/>
          <w:sz w:val="32"/>
          <w:szCs w:val="32"/>
        </w:rPr>
        <w:t>条  本</w:t>
      </w:r>
      <w:r>
        <w:rPr>
          <w:rFonts w:hint="eastAsia" w:ascii="宋体" w:hAnsi="宋体" w:eastAsia="宋体" w:cs="宋体"/>
          <w:sz w:val="32"/>
          <w:szCs w:val="32"/>
          <w:lang w:eastAsia="zh-CN"/>
        </w:rPr>
        <w:t>细则</w:t>
      </w:r>
      <w:r>
        <w:rPr>
          <w:rFonts w:hint="eastAsia" w:ascii="宋体" w:hAnsi="宋体" w:eastAsia="宋体" w:cs="宋体"/>
          <w:sz w:val="32"/>
          <w:szCs w:val="32"/>
        </w:rPr>
        <w:t>自</w:t>
      </w:r>
      <w:r>
        <w:rPr>
          <w:rFonts w:hint="eastAsia" w:ascii="宋体" w:hAnsi="宋体" w:eastAsia="宋体" w:cs="宋体"/>
          <w:sz w:val="32"/>
          <w:szCs w:val="32"/>
          <w:lang w:eastAsia="zh-CN"/>
        </w:rPr>
        <w:t>颁布之日</w:t>
      </w:r>
      <w:r>
        <w:rPr>
          <w:rFonts w:hint="eastAsia" w:ascii="宋体" w:hAnsi="宋体" w:eastAsia="宋体" w:cs="宋体"/>
          <w:sz w:val="32"/>
          <w:szCs w:val="32"/>
        </w:rPr>
        <w:t>起施行。</w:t>
      </w: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ZDZmNzJiMGM3NTFhOTM4OTZhMDA2Zjg1NmQyYzkifQ=="/>
  </w:docVars>
  <w:rsids>
    <w:rsidRoot w:val="00000000"/>
    <w:rsid w:val="058E7E04"/>
    <w:rsid w:val="1CAE507E"/>
    <w:rsid w:val="23DC576C"/>
    <w:rsid w:val="429F0959"/>
    <w:rsid w:val="68816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4963</Words>
  <Characters>5050</Characters>
  <Lines>0</Lines>
  <Paragraphs>0</Paragraphs>
  <TotalTime>3</TotalTime>
  <ScaleCrop>false</ScaleCrop>
  <LinksUpToDate>false</LinksUpToDate>
  <CharactersWithSpaces>5182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WPS_1601466247</cp:lastModifiedBy>
  <cp:lastPrinted>2022-04-13T03:24:00Z</cp:lastPrinted>
  <dcterms:modified xsi:type="dcterms:W3CDTF">2022-07-13T07:16:58Z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F32D5A0EC32D4DFD8AE6B6CB85D61986</vt:lpwstr>
  </property>
</Properties>
</file>