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ind w:firstLine="1300" w:firstLineChars="250"/>
        <w:rPr>
          <w:rFonts w:ascii="仿宋_GB2312" w:hAnsi="仿宋_GB2312" w:eastAsia="仿宋_GB2312" w:cs="仿宋_GB2312"/>
          <w:sz w:val="44"/>
          <w:szCs w:val="44"/>
        </w:rPr>
      </w:pPr>
      <w:r>
        <w:rPr>
          <w:rFonts w:hint="eastAsia" w:ascii="隶书" w:hAnsi="隶书" w:eastAsia="隶书" w:cs="隶书"/>
          <w:sz w:val="52"/>
          <w:szCs w:val="52"/>
        </w:rPr>
        <w:t>南阳市卧龙区独山园艺场</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ascii="隶书" w:hAnsi="隶书" w:eastAsia="隶书" w:cs="隶书"/>
          <w:sz w:val="52"/>
          <w:szCs w:val="52"/>
        </w:rPr>
        <w:t>201</w:t>
      </w:r>
      <w:r>
        <w:rPr>
          <w:rFonts w:hint="eastAsia" w:ascii="隶书" w:hAnsi="隶书" w:eastAsia="隶书" w:cs="隶书"/>
          <w:sz w:val="52"/>
          <w:szCs w:val="52"/>
          <w:lang w:val="en-US" w:eastAsia="zh-CN"/>
        </w:rPr>
        <w:t>7</w:t>
      </w:r>
      <w:r>
        <w:rPr>
          <w:rFonts w:hint="eastAsia" w:ascii="隶书" w:hAnsi="隶书" w:eastAsia="隶书" w:cs="隶书"/>
          <w:sz w:val="52"/>
          <w:szCs w:val="52"/>
        </w:rPr>
        <w:t>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卧龙区独山园艺场概况</w:t>
      </w:r>
    </w:p>
    <w:p>
      <w:pPr>
        <w:numPr>
          <w:ilvl w:val="0"/>
          <w:numId w:val="1"/>
        </w:numPr>
        <w:jc w:val="left"/>
        <w:rPr>
          <w:rFonts w:ascii="宋体" w:cs="宋体"/>
          <w:sz w:val="32"/>
          <w:szCs w:val="32"/>
        </w:rPr>
      </w:pPr>
      <w:r>
        <w:rPr>
          <w:rFonts w:hint="eastAsia" w:ascii="宋体" w:hAnsi="宋体" w:cs="宋体"/>
          <w:sz w:val="32"/>
          <w:szCs w:val="32"/>
        </w:rPr>
        <w:t>主要职责</w:t>
      </w:r>
    </w:p>
    <w:p>
      <w:pPr>
        <w:numPr>
          <w:ilvl w:val="0"/>
          <w:numId w:val="1"/>
        </w:numPr>
        <w:jc w:val="left"/>
        <w:rPr>
          <w:rFonts w:ascii="宋体" w:cs="宋体"/>
          <w:sz w:val="32"/>
          <w:szCs w:val="32"/>
        </w:rPr>
      </w:pPr>
      <w:r>
        <w:rPr>
          <w:rFonts w:hint="eastAsia" w:ascii="宋体" w:hAnsi="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卧龙区独山园艺场</w:t>
      </w:r>
      <w:r>
        <w:rPr>
          <w:rFonts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年度部门决算表</w:t>
      </w:r>
    </w:p>
    <w:p>
      <w:pPr>
        <w:jc w:val="left"/>
        <w:rPr>
          <w:rFonts w:ascii="宋体" w:cs="宋体"/>
          <w:sz w:val="32"/>
          <w:szCs w:val="32"/>
        </w:rPr>
      </w:pPr>
      <w:r>
        <w:rPr>
          <w:rFonts w:hint="eastAsia" w:ascii="宋体" w:hAnsi="宋体" w:cs="宋体"/>
          <w:sz w:val="32"/>
          <w:szCs w:val="32"/>
        </w:rPr>
        <w:t>一、收入支出决算总表</w:t>
      </w:r>
    </w:p>
    <w:p>
      <w:pPr>
        <w:jc w:val="left"/>
        <w:rPr>
          <w:rFonts w:ascii="宋体" w:cs="宋体"/>
          <w:sz w:val="32"/>
          <w:szCs w:val="32"/>
        </w:rPr>
      </w:pPr>
      <w:r>
        <w:rPr>
          <w:rFonts w:hint="eastAsia" w:ascii="宋体" w:hAnsi="宋体" w:cs="宋体"/>
          <w:sz w:val="32"/>
          <w:szCs w:val="32"/>
        </w:rPr>
        <w:t>二、收入决算表</w:t>
      </w:r>
    </w:p>
    <w:p>
      <w:pPr>
        <w:jc w:val="left"/>
        <w:rPr>
          <w:rFonts w:ascii="宋体" w:cs="宋体"/>
          <w:sz w:val="32"/>
          <w:szCs w:val="32"/>
        </w:rPr>
      </w:pPr>
      <w:r>
        <w:rPr>
          <w:rFonts w:hint="eastAsia" w:ascii="宋体" w:hAnsi="宋体" w:cs="宋体"/>
          <w:sz w:val="32"/>
          <w:szCs w:val="32"/>
        </w:rPr>
        <w:t>三、支出决算表</w:t>
      </w:r>
    </w:p>
    <w:p>
      <w:pPr>
        <w:jc w:val="left"/>
        <w:rPr>
          <w:rFonts w:ascii="宋体" w:cs="宋体"/>
          <w:sz w:val="32"/>
          <w:szCs w:val="32"/>
        </w:rPr>
      </w:pPr>
      <w:r>
        <w:rPr>
          <w:rFonts w:hint="eastAsia" w:ascii="宋体" w:hAnsi="宋体" w:cs="宋体"/>
          <w:sz w:val="32"/>
          <w:szCs w:val="32"/>
        </w:rPr>
        <w:t>四、财政拨款收入支出决算总表</w:t>
      </w:r>
    </w:p>
    <w:p>
      <w:pPr>
        <w:jc w:val="left"/>
        <w:rPr>
          <w:rFonts w:ascii="宋体" w:cs="宋体"/>
          <w:sz w:val="32"/>
          <w:szCs w:val="32"/>
        </w:rPr>
      </w:pPr>
      <w:r>
        <w:rPr>
          <w:rFonts w:hint="eastAsia" w:ascii="宋体" w:hAnsi="宋体" w:cs="宋体"/>
          <w:sz w:val="32"/>
          <w:szCs w:val="32"/>
        </w:rPr>
        <w:t>五、一般公共预算财政拨款支出决算表</w:t>
      </w:r>
    </w:p>
    <w:p>
      <w:pPr>
        <w:jc w:val="left"/>
        <w:rPr>
          <w:rFonts w:ascii="宋体" w:cs="宋体"/>
          <w:sz w:val="32"/>
          <w:szCs w:val="32"/>
        </w:rPr>
      </w:pPr>
      <w:r>
        <w:rPr>
          <w:rFonts w:hint="eastAsia" w:ascii="宋体" w:hAnsi="宋体" w:cs="宋体"/>
          <w:sz w:val="32"/>
          <w:szCs w:val="32"/>
        </w:rPr>
        <w:t>六、一般公共预算财政拨款基本支出决算表</w:t>
      </w:r>
    </w:p>
    <w:p>
      <w:pPr>
        <w:jc w:val="left"/>
        <w:rPr>
          <w:rFonts w:ascii="宋体" w:cs="宋体"/>
          <w:sz w:val="32"/>
          <w:szCs w:val="32"/>
        </w:rPr>
      </w:pPr>
      <w:r>
        <w:rPr>
          <w:rFonts w:hint="eastAsia" w:ascii="宋体" w:hAnsi="宋体" w:cs="宋体"/>
          <w:sz w:val="32"/>
          <w:szCs w:val="32"/>
        </w:rPr>
        <w:t>七、一般公共预算财政拨款“三公”经费支出决算表</w:t>
      </w:r>
    </w:p>
    <w:p>
      <w:pPr>
        <w:jc w:val="left"/>
        <w:rPr>
          <w:rFonts w:asci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卧龙区独山园艺场</w:t>
      </w:r>
      <w:r>
        <w:rPr>
          <w:rFonts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年度部门决算情况说明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4" w:type="default"/>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48"/>
          <w:szCs w:val="48"/>
        </w:rPr>
        <w:t>第一部分　　卧龙区独山园艺场概况</w:t>
      </w:r>
    </w:p>
    <w:p>
      <w:pPr>
        <w:numPr>
          <w:ilvl w:val="0"/>
          <w:numId w:val="2"/>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主要职责</w:t>
      </w:r>
    </w:p>
    <w:p>
      <w:pPr>
        <w:spacing w:line="360" w:lineRule="auto"/>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提供休闲场所，丰富人民群众文化生活，休闲场所提供园林设施维护与管理，旅游产品设计开发和旅游策划及宣传促销旅游娱乐活动项</w:t>
      </w:r>
      <w:r>
        <w:rPr>
          <w:rFonts w:hint="eastAsia" w:ascii="仿宋_GB2312" w:hAnsi="仿宋_GB2312" w:eastAsia="仿宋_GB2312" w:cs="仿宋_GB2312"/>
          <w:sz w:val="32"/>
          <w:szCs w:val="32"/>
          <w:lang w:eastAsia="zh-CN"/>
        </w:rPr>
        <w:t>目。</w:t>
      </w:r>
    </w:p>
    <w:p>
      <w:pPr>
        <w:spacing w:line="360" w:lineRule="auto"/>
        <w:jc w:val="left"/>
        <w:rPr>
          <w:rFonts w:ascii="仿宋_GB2312" w:hAnsi="仿宋_GB2312" w:eastAsia="仿宋_GB2312" w:cs="仿宋_GB2312"/>
          <w:sz w:val="32"/>
          <w:szCs w:val="32"/>
        </w:rPr>
      </w:pPr>
    </w:p>
    <w:p>
      <w:pPr>
        <w:spacing w:line="360" w:lineRule="auto"/>
        <w:jc w:val="left"/>
        <w:rPr>
          <w:rFonts w:ascii="仿宋_GB2312" w:hAnsi="仿宋_GB2312" w:eastAsia="仿宋_GB2312" w:cs="仿宋_GB2312"/>
          <w:sz w:val="32"/>
          <w:szCs w:val="32"/>
        </w:rPr>
      </w:pPr>
    </w:p>
    <w:p>
      <w:pPr>
        <w:spacing w:line="360" w:lineRule="auto"/>
        <w:jc w:val="left"/>
        <w:rPr>
          <w:rFonts w:ascii="楷体_GB2312" w:hAnsi="楷体_GB2312" w:eastAsia="楷体_GB2312" w:cs="楷体_GB2312"/>
          <w:sz w:val="32"/>
          <w:szCs w:val="32"/>
        </w:rPr>
      </w:pPr>
    </w:p>
    <w:p>
      <w:pPr>
        <w:numPr>
          <w:ilvl w:val="0"/>
          <w:numId w:val="3"/>
        </w:numPr>
        <w:tabs>
          <w:tab w:val="left" w:pos="646"/>
        </w:tabs>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卧龙区独山园艺场</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年度部门决算编制范围的单位包括单位本级预算。</w:t>
      </w:r>
    </w:p>
    <w:p>
      <w:pPr>
        <w:spacing w:line="360" w:lineRule="auto"/>
        <w:jc w:val="left"/>
        <w:rPr>
          <w:rFonts w:ascii="仿宋_GB2312" w:hAnsi="仿宋_GB2312" w:eastAsia="仿宋_GB2312" w:cs="仿宋_GB2312"/>
          <w:sz w:val="32"/>
          <w:szCs w:val="32"/>
        </w:rPr>
      </w:pPr>
    </w:p>
    <w:p>
      <w:pPr>
        <w:spacing w:line="360" w:lineRule="auto"/>
        <w:jc w:val="left"/>
        <w:rPr>
          <w:rFonts w:ascii="楷体_GB2312" w:hAnsi="楷体_GB2312" w:eastAsia="楷体_GB2312" w:cs="楷体_GB2312"/>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卧龙区独山园艺场</w:t>
      </w:r>
      <w:r>
        <w:rPr>
          <w:rFonts w:ascii="隶书" w:hAnsi="隶书" w:eastAsia="隶书" w:cs="隶书"/>
          <w:sz w:val="48"/>
          <w:szCs w:val="48"/>
        </w:rPr>
        <w:t>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年度部门决算表</w:t>
      </w:r>
    </w:p>
    <w:tbl>
      <w:tblPr>
        <w:tblStyle w:val="5"/>
        <w:tblW w:w="10350" w:type="dxa"/>
        <w:tblInd w:w="-1040" w:type="dxa"/>
        <w:tblLayout w:type="fixed"/>
        <w:tblCellMar>
          <w:top w:w="15" w:type="dxa"/>
          <w:left w:w="15" w:type="dxa"/>
          <w:bottom w:w="15" w:type="dxa"/>
          <w:right w:w="15" w:type="dxa"/>
        </w:tblCellMar>
      </w:tblPr>
      <w:tblGrid>
        <w:gridCol w:w="1995"/>
        <w:gridCol w:w="645"/>
        <w:gridCol w:w="642"/>
        <w:gridCol w:w="472"/>
        <w:gridCol w:w="1316"/>
        <w:gridCol w:w="2325"/>
        <w:gridCol w:w="495"/>
        <w:gridCol w:w="324"/>
        <w:gridCol w:w="527"/>
        <w:gridCol w:w="1609"/>
      </w:tblGrid>
      <w:tr>
        <w:tblPrEx>
          <w:tblLayout w:type="fixed"/>
          <w:tblCellMar>
            <w:top w:w="15" w:type="dxa"/>
            <w:left w:w="15" w:type="dxa"/>
            <w:bottom w:w="15" w:type="dxa"/>
            <w:right w:w="15" w:type="dxa"/>
          </w:tblCellMar>
        </w:tblPrEx>
        <w:trPr>
          <w:trHeight w:val="375" w:hRule="atLeast"/>
        </w:trPr>
        <w:tc>
          <w:tcPr>
            <w:tcW w:w="10350" w:type="dxa"/>
            <w:gridSpan w:val="10"/>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rPr>
              <w:t>收入支出决算总表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widowControl/>
              <w:jc w:val="left"/>
              <w:textAlignment w:val="center"/>
              <w:rPr>
                <w:rFonts w:ascii="宋体" w:cs="宋体"/>
                <w:color w:val="000000"/>
                <w:sz w:val="15"/>
                <w:szCs w:val="15"/>
              </w:rPr>
            </w:pPr>
            <w:r>
              <w:rPr>
                <w:rFonts w:ascii="宋体" w:cs="宋体"/>
                <w:color w:val="000000"/>
                <w:kern w:val="0"/>
                <w:sz w:val="15"/>
                <w:szCs w:val="15"/>
              </w:rPr>
              <w:t>.</w:t>
            </w:r>
          </w:p>
        </w:tc>
        <w:tc>
          <w:tcPr>
            <w:tcW w:w="472" w:type="dxa"/>
            <w:vAlign w:val="center"/>
          </w:tcPr>
          <w:p>
            <w:pPr>
              <w:rPr>
                <w:rFonts w:ascii="宋体" w:cs="宋体"/>
                <w:color w:val="000000"/>
                <w:sz w:val="15"/>
                <w:szCs w:val="15"/>
              </w:rPr>
            </w:pPr>
          </w:p>
        </w:tc>
        <w:tc>
          <w:tcPr>
            <w:tcW w:w="1316" w:type="dxa"/>
            <w:vAlign w:val="center"/>
          </w:tcPr>
          <w:p>
            <w:pPr>
              <w:rPr>
                <w:rFonts w:ascii="宋体" w:cs="宋体"/>
                <w:color w:val="000000"/>
                <w:sz w:val="15"/>
                <w:szCs w:val="15"/>
              </w:rPr>
            </w:pPr>
          </w:p>
        </w:tc>
        <w:tc>
          <w:tcPr>
            <w:tcW w:w="3144" w:type="dxa"/>
            <w:gridSpan w:val="3"/>
            <w:vAlign w:val="center"/>
          </w:tcPr>
          <w:p>
            <w:pPr>
              <w:rPr>
                <w:rFonts w:ascii="宋体" w:cs="宋体"/>
                <w:color w:val="000000"/>
                <w:sz w:val="15"/>
                <w:szCs w:val="15"/>
              </w:rPr>
            </w:pPr>
          </w:p>
        </w:tc>
        <w:tc>
          <w:tcPr>
            <w:tcW w:w="527" w:type="dxa"/>
            <w:vAlign w:val="center"/>
          </w:tcPr>
          <w:p>
            <w:pPr>
              <w:rPr>
                <w:rFonts w:ascii="宋体" w:cs="宋体"/>
                <w:color w:val="000000"/>
                <w:sz w:val="15"/>
                <w:szCs w:val="15"/>
              </w:rPr>
            </w:pPr>
          </w:p>
        </w:tc>
        <w:tc>
          <w:tcPr>
            <w:tcW w:w="1609" w:type="dxa"/>
            <w:vAlign w:val="center"/>
          </w:tcPr>
          <w:p>
            <w:pPr>
              <w:widowControl/>
              <w:jc w:val="right"/>
              <w:textAlignment w:val="center"/>
              <w:rPr>
                <w:rFonts w:ascii="宋体" w:cs="宋体"/>
                <w:color w:val="000000"/>
                <w:sz w:val="15"/>
                <w:szCs w:val="15"/>
              </w:rPr>
            </w:pPr>
            <w:r>
              <w:rPr>
                <w:rFonts w:hint="eastAsia" w:ascii="宋体" w:hAnsi="宋体" w:cs="宋体"/>
                <w:color w:val="000000"/>
                <w:kern w:val="0"/>
                <w:sz w:val="15"/>
                <w:szCs w:val="15"/>
              </w:rPr>
              <w:t>公开</w:t>
            </w:r>
            <w:r>
              <w:rPr>
                <w:rFonts w:ascii="宋体" w:hAnsi="宋体" w:cs="宋体"/>
                <w:color w:val="000000"/>
                <w:kern w:val="0"/>
                <w:sz w:val="15"/>
                <w:szCs w:val="15"/>
              </w:rPr>
              <w:t>01</w:t>
            </w:r>
            <w:r>
              <w:rPr>
                <w:rFonts w:hint="eastAsia" w:ascii="宋体" w:hAnsi="宋体" w:cs="宋体"/>
                <w:color w:val="000000"/>
                <w:kern w:val="0"/>
                <w:sz w:val="15"/>
                <w:szCs w:val="15"/>
              </w:rPr>
              <w:t>表</w:t>
            </w:r>
          </w:p>
        </w:tc>
      </w:tr>
      <w:tr>
        <w:tblPrEx>
          <w:tblLayout w:type="fixed"/>
          <w:tblCellMar>
            <w:top w:w="15" w:type="dxa"/>
            <w:left w:w="15" w:type="dxa"/>
            <w:bottom w:w="15" w:type="dxa"/>
            <w:right w:w="15" w:type="dxa"/>
          </w:tblCellMar>
        </w:tblPrEx>
        <w:trPr>
          <w:trHeight w:val="315" w:hRule="atLeast"/>
        </w:trPr>
        <w:tc>
          <w:tcPr>
            <w:tcW w:w="3282" w:type="dxa"/>
            <w:gridSpan w:val="3"/>
            <w:vAlign w:val="center"/>
          </w:tcPr>
          <w:p>
            <w:pPr>
              <w:rPr>
                <w:rFonts w:hint="eastAsia" w:ascii="宋体" w:eastAsia="宋体" w:cs="宋体"/>
                <w:color w:val="000000"/>
                <w:sz w:val="15"/>
                <w:szCs w:val="15"/>
                <w:lang w:eastAsia="zh-CN"/>
              </w:rPr>
            </w:pPr>
            <w:r>
              <w:rPr>
                <w:rFonts w:hint="eastAsia" w:ascii="宋体" w:cs="宋体"/>
                <w:color w:val="000000"/>
                <w:sz w:val="15"/>
                <w:szCs w:val="15"/>
                <w:lang w:eastAsia="zh-CN"/>
              </w:rPr>
              <w:t>卧龙区独山园艺场</w:t>
            </w:r>
          </w:p>
        </w:tc>
        <w:tc>
          <w:tcPr>
            <w:tcW w:w="472" w:type="dxa"/>
            <w:vAlign w:val="center"/>
          </w:tcPr>
          <w:p>
            <w:pPr>
              <w:rPr>
                <w:rFonts w:ascii="宋体" w:cs="宋体"/>
                <w:color w:val="000000"/>
                <w:sz w:val="15"/>
                <w:szCs w:val="15"/>
              </w:rPr>
            </w:pPr>
          </w:p>
        </w:tc>
        <w:tc>
          <w:tcPr>
            <w:tcW w:w="1316" w:type="dxa"/>
            <w:vAlign w:val="center"/>
          </w:tcPr>
          <w:p>
            <w:pPr>
              <w:rPr>
                <w:rFonts w:ascii="宋体" w:cs="宋体"/>
                <w:color w:val="000000"/>
                <w:sz w:val="15"/>
                <w:szCs w:val="15"/>
              </w:rPr>
            </w:pPr>
          </w:p>
        </w:tc>
        <w:tc>
          <w:tcPr>
            <w:tcW w:w="3144" w:type="dxa"/>
            <w:gridSpan w:val="3"/>
            <w:vAlign w:val="center"/>
          </w:tcPr>
          <w:p>
            <w:pPr>
              <w:rPr>
                <w:rFonts w:ascii="宋体" w:cs="宋体"/>
                <w:color w:val="000000"/>
                <w:sz w:val="15"/>
                <w:szCs w:val="15"/>
              </w:rPr>
            </w:pPr>
          </w:p>
        </w:tc>
        <w:tc>
          <w:tcPr>
            <w:tcW w:w="527" w:type="dxa"/>
            <w:vAlign w:val="center"/>
          </w:tcPr>
          <w:p>
            <w:pPr>
              <w:rPr>
                <w:rFonts w:ascii="宋体" w:cs="宋体"/>
                <w:color w:val="000000"/>
                <w:sz w:val="15"/>
                <w:szCs w:val="15"/>
              </w:rPr>
            </w:pPr>
          </w:p>
        </w:tc>
        <w:tc>
          <w:tcPr>
            <w:tcW w:w="1609" w:type="dxa"/>
            <w:vAlign w:val="center"/>
          </w:tcPr>
          <w:p>
            <w:pPr>
              <w:widowControl/>
              <w:jc w:val="right"/>
              <w:textAlignment w:val="center"/>
              <w:rPr>
                <w:rFonts w:ascii="宋体" w:cs="宋体"/>
                <w:color w:val="000000"/>
                <w:sz w:val="15"/>
                <w:szCs w:val="15"/>
              </w:rPr>
            </w:pPr>
            <w:r>
              <w:rPr>
                <w:rFonts w:hint="eastAsia" w:ascii="宋体" w:hAnsi="宋体" w:cs="宋体"/>
                <w:color w:val="000000"/>
                <w:kern w:val="0"/>
                <w:sz w:val="15"/>
                <w:szCs w:val="15"/>
              </w:rPr>
              <w:t>单位：元</w:t>
            </w:r>
          </w:p>
        </w:tc>
      </w:tr>
      <w:tr>
        <w:tblPrEx>
          <w:tblLayout w:type="fixed"/>
          <w:tblCellMar>
            <w:top w:w="15" w:type="dxa"/>
            <w:left w:w="15" w:type="dxa"/>
            <w:bottom w:w="15" w:type="dxa"/>
            <w:right w:w="15" w:type="dxa"/>
          </w:tblCellMar>
        </w:tblPrEx>
        <w:trPr>
          <w:trHeight w:val="300" w:hRule="atLeast"/>
        </w:trPr>
        <w:tc>
          <w:tcPr>
            <w:tcW w:w="507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收　　入</w:t>
            </w:r>
          </w:p>
        </w:tc>
        <w:tc>
          <w:tcPr>
            <w:tcW w:w="5280"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支　　出</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项　　目</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行次</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金额</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项　　目</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行次</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金额</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栏　　次</w:t>
            </w: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5"/>
                <w:szCs w:val="15"/>
              </w:rPr>
            </w:pP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ascii="宋体" w:hAnsi="宋体" w:cs="宋体"/>
                <w:b/>
                <w:color w:val="000000"/>
                <w:kern w:val="0"/>
                <w:sz w:val="15"/>
                <w:szCs w:val="15"/>
              </w:rPr>
              <w:t>1</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栏　　次</w:t>
            </w:r>
          </w:p>
        </w:tc>
        <w:tc>
          <w:tcPr>
            <w:tcW w:w="4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5"/>
                <w:szCs w:val="15"/>
              </w:rPr>
            </w:pP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5"/>
                <w:szCs w:val="15"/>
              </w:rPr>
            </w:pPr>
            <w:r>
              <w:rPr>
                <w:rFonts w:ascii="宋体" w:hAnsi="宋体" w:cs="宋体"/>
                <w:b/>
                <w:color w:val="000000"/>
                <w:kern w:val="0"/>
                <w:sz w:val="15"/>
                <w:szCs w:val="15"/>
              </w:rPr>
              <w:t>2</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一、财政拨款收入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ind w:firstLine="300" w:firstLineChars="200"/>
              <w:jc w:val="both"/>
              <w:rPr>
                <w:rFonts w:hint="eastAsia" w:ascii="宋体" w:eastAsia="宋体" w:cs="宋体"/>
                <w:color w:val="000000"/>
                <w:sz w:val="15"/>
                <w:szCs w:val="15"/>
                <w:lang w:val="en-US" w:eastAsia="zh-CN"/>
              </w:rPr>
            </w:pPr>
            <w:r>
              <w:rPr>
                <w:rFonts w:hint="eastAsia" w:ascii="宋体" w:cs="宋体"/>
                <w:color w:val="000000"/>
                <w:sz w:val="15"/>
                <w:szCs w:val="15"/>
                <w:lang w:val="en-US" w:eastAsia="zh-CN"/>
              </w:rPr>
              <w:t>499000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一、一般公共服务支出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二、上级补助收入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r>
              <w:rPr>
                <w:rFonts w:ascii="宋体" w:cs="宋体"/>
                <w:color w:val="000000"/>
                <w:sz w:val="15"/>
                <w:szCs w:val="15"/>
              </w:rPr>
              <w:t>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二、外交支出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三、事业收入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ind w:firstLine="300" w:firstLineChars="200"/>
              <w:jc w:val="both"/>
              <w:rPr>
                <w:rFonts w:hint="eastAsia" w:ascii="宋体" w:eastAsia="宋体" w:cs="宋体"/>
                <w:color w:val="000000"/>
                <w:sz w:val="15"/>
                <w:szCs w:val="15"/>
                <w:lang w:val="en-US" w:eastAsia="zh-CN"/>
              </w:rPr>
            </w:pPr>
            <w:r>
              <w:rPr>
                <w:rFonts w:hint="eastAsia" w:ascii="宋体" w:cs="宋体"/>
                <w:color w:val="000000"/>
                <w:sz w:val="15"/>
                <w:szCs w:val="15"/>
                <w:lang w:val="en-US" w:eastAsia="zh-CN"/>
              </w:rPr>
              <w:t>500000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三、国防支出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四、经营收入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r>
              <w:rPr>
                <w:rFonts w:ascii="宋体" w:cs="宋体"/>
                <w:color w:val="000000"/>
                <w:sz w:val="15"/>
                <w:szCs w:val="15"/>
              </w:rPr>
              <w:t>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四、公共安全支出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五、附属单位上缴收入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r>
              <w:rPr>
                <w:rFonts w:ascii="宋体" w:cs="宋体"/>
                <w:color w:val="000000"/>
                <w:sz w:val="15"/>
                <w:szCs w:val="15"/>
              </w:rPr>
              <w:t>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五、教育支出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六、其他收入</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r>
              <w:rPr>
                <w:rFonts w:ascii="宋体" w:cs="宋体"/>
                <w:color w:val="000000"/>
                <w:sz w:val="15"/>
                <w:szCs w:val="15"/>
              </w:rPr>
              <w:t>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六、科学技术支出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七、文化体育与传媒支出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八、社会保障和就业支出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44</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九、医疗卫生与计划生育支出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十、节能环保支出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39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十一、城乡社区支出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十二、农林水支出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ind w:firstLine="750" w:firstLineChars="500"/>
              <w:jc w:val="center"/>
              <w:rPr>
                <w:rFonts w:hint="eastAsia" w:ascii="宋体" w:eastAsia="宋体" w:cs="宋体"/>
                <w:color w:val="000000"/>
                <w:sz w:val="15"/>
                <w:szCs w:val="15"/>
                <w:lang w:val="en-US" w:eastAsia="zh-CN"/>
              </w:rPr>
            </w:pPr>
            <w:r>
              <w:rPr>
                <w:rFonts w:hint="eastAsia" w:ascii="宋体" w:cs="宋体"/>
                <w:color w:val="000000"/>
                <w:sz w:val="15"/>
                <w:szCs w:val="15"/>
                <w:lang w:val="en-US" w:eastAsia="zh-CN"/>
              </w:rPr>
              <w:t>999000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十三、交通运输支出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十四、资源勘探信息等支出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十五、商业服务业等支出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十六、金融支出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十七、援助其他地区支出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十八、国土海洋气象等支出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19</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十九、住房保障支出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48</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20</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二十、粮油物资储备支出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49</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21</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二十一、其他支出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50</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22</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二十二、债务还本支出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51</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23</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二十三、债务付息支出</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52</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r>
              <w:rPr>
                <w:rFonts w:ascii="宋体" w:cs="宋体"/>
                <w:color w:val="000000"/>
                <w:sz w:val="15"/>
                <w:szCs w:val="15"/>
              </w:rPr>
              <w:t>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24</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5"/>
                <w:szCs w:val="15"/>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53</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本年收入合计</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ascii="宋体" w:hAnsi="宋体" w:cs="宋体"/>
                <w:b/>
                <w:color w:val="000000"/>
                <w:kern w:val="0"/>
                <w:sz w:val="15"/>
                <w:szCs w:val="15"/>
              </w:rPr>
              <w:t>25</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ind w:firstLine="452" w:firstLineChars="300"/>
              <w:jc w:val="both"/>
              <w:rPr>
                <w:rFonts w:hint="eastAsia" w:ascii="宋体" w:eastAsia="宋体" w:cs="宋体"/>
                <w:b/>
                <w:color w:val="000000"/>
                <w:sz w:val="15"/>
                <w:szCs w:val="15"/>
                <w:lang w:val="en-US" w:eastAsia="zh-CN"/>
              </w:rPr>
            </w:pPr>
            <w:r>
              <w:rPr>
                <w:rFonts w:hint="eastAsia" w:ascii="宋体" w:cs="宋体"/>
                <w:b/>
                <w:color w:val="000000"/>
                <w:sz w:val="15"/>
                <w:szCs w:val="15"/>
                <w:lang w:val="en-US" w:eastAsia="zh-CN"/>
              </w:rPr>
              <w:t>999000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本年支出合计</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5"/>
                <w:szCs w:val="15"/>
              </w:rPr>
            </w:pPr>
            <w:r>
              <w:rPr>
                <w:rFonts w:ascii="宋体" w:hAnsi="宋体" w:cs="宋体"/>
                <w:b/>
                <w:color w:val="000000"/>
                <w:kern w:val="0"/>
                <w:sz w:val="15"/>
                <w:szCs w:val="15"/>
              </w:rPr>
              <w:t>54</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hint="eastAsia" w:ascii="宋体" w:eastAsia="宋体" w:cs="宋体"/>
                <w:b/>
                <w:color w:val="000000"/>
                <w:sz w:val="15"/>
                <w:szCs w:val="15"/>
                <w:lang w:val="en-US" w:eastAsia="zh-CN"/>
              </w:rPr>
            </w:pPr>
            <w:r>
              <w:rPr>
                <w:rFonts w:hint="eastAsia" w:ascii="宋体" w:cs="宋体"/>
                <w:b/>
                <w:color w:val="000000"/>
                <w:sz w:val="15"/>
                <w:szCs w:val="15"/>
                <w:lang w:val="en-US" w:eastAsia="zh-CN"/>
              </w:rPr>
              <w:t>999000</w:t>
            </w: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26</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r>
              <w:rPr>
                <w:rFonts w:ascii="宋体" w:cs="宋体"/>
                <w:color w:val="000000"/>
                <w:sz w:val="15"/>
                <w:szCs w:val="15"/>
              </w:rPr>
              <w:t>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　结余分配</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55</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　年初结转和结余</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27</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r>
              <w:rPr>
                <w:rFonts w:ascii="宋体" w:cs="宋体"/>
                <w:color w:val="000000"/>
                <w:sz w:val="15"/>
                <w:szCs w:val="15"/>
              </w:rPr>
              <w:t>0</w:t>
            </w:r>
          </w:p>
        </w:tc>
        <w:tc>
          <w:tcPr>
            <w:tcW w:w="23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　年末结转和结余</w:t>
            </w: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56</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5"/>
                <w:szCs w:val="15"/>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28</w:t>
            </w:r>
          </w:p>
        </w:tc>
        <w:tc>
          <w:tcPr>
            <w:tcW w:w="243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5"/>
                <w:szCs w:val="15"/>
              </w:rPr>
            </w:pPr>
          </w:p>
        </w:tc>
        <w:tc>
          <w:tcPr>
            <w:tcW w:w="232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15"/>
                <w:szCs w:val="15"/>
              </w:rPr>
            </w:pPr>
          </w:p>
        </w:tc>
        <w:tc>
          <w:tcPr>
            <w:tcW w:w="4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5"/>
                <w:szCs w:val="15"/>
              </w:rPr>
            </w:pPr>
            <w:r>
              <w:rPr>
                <w:rFonts w:ascii="宋体" w:hAnsi="宋体" w:cs="宋体"/>
                <w:color w:val="000000"/>
                <w:kern w:val="0"/>
                <w:sz w:val="15"/>
                <w:szCs w:val="15"/>
              </w:rPr>
              <w:t>57</w:t>
            </w:r>
          </w:p>
        </w:tc>
        <w:tc>
          <w:tcPr>
            <w:tcW w:w="2460" w:type="dxa"/>
            <w:gridSpan w:val="3"/>
            <w:tcBorders>
              <w:top w:val="single" w:color="000000" w:sz="4" w:space="0"/>
              <w:left w:val="single" w:color="000000" w:sz="4" w:space="0"/>
              <w:bottom w:val="single" w:color="000000" w:sz="4" w:space="0"/>
              <w:right w:val="single" w:color="000000" w:sz="12" w:space="0"/>
            </w:tcBorders>
            <w:vAlign w:val="center"/>
          </w:tcPr>
          <w:p>
            <w:pPr>
              <w:rPr>
                <w:rFonts w:ascii="宋体" w:cs="宋体"/>
                <w:color w:val="000000"/>
                <w:sz w:val="15"/>
                <w:szCs w:val="15"/>
              </w:rPr>
            </w:pPr>
          </w:p>
        </w:tc>
      </w:tr>
      <w:tr>
        <w:tblPrEx>
          <w:tblLayout w:type="fixed"/>
          <w:tblCellMar>
            <w:top w:w="15" w:type="dxa"/>
            <w:left w:w="15" w:type="dxa"/>
            <w:bottom w:w="15" w:type="dxa"/>
            <w:right w:w="15" w:type="dxa"/>
          </w:tblCellMar>
        </w:tblPrEx>
        <w:trPr>
          <w:trHeight w:val="300" w:hRule="atLeast"/>
        </w:trPr>
        <w:tc>
          <w:tcPr>
            <w:tcW w:w="199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5"/>
                <w:szCs w:val="15"/>
              </w:rPr>
            </w:pPr>
            <w:r>
              <w:rPr>
                <w:rFonts w:hint="eastAsia" w:ascii="宋体" w:hAnsi="宋体" w:cs="宋体"/>
                <w:b/>
                <w:color w:val="000000"/>
                <w:kern w:val="0"/>
                <w:sz w:val="15"/>
                <w:szCs w:val="15"/>
              </w:rPr>
              <w:t>总计</w:t>
            </w:r>
          </w:p>
        </w:tc>
        <w:tc>
          <w:tcPr>
            <w:tcW w:w="64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5"/>
                <w:szCs w:val="15"/>
              </w:rPr>
            </w:pPr>
            <w:r>
              <w:rPr>
                <w:rFonts w:ascii="宋体" w:hAnsi="宋体" w:cs="宋体"/>
                <w:b/>
                <w:color w:val="000000"/>
                <w:kern w:val="0"/>
                <w:sz w:val="15"/>
                <w:szCs w:val="15"/>
              </w:rPr>
              <w:t>29</w:t>
            </w:r>
          </w:p>
        </w:tc>
        <w:tc>
          <w:tcPr>
            <w:tcW w:w="2430" w:type="dxa"/>
            <w:gridSpan w:val="3"/>
            <w:tcBorders>
              <w:top w:val="single" w:color="000000" w:sz="4" w:space="0"/>
              <w:left w:val="single" w:color="000000" w:sz="4" w:space="0"/>
              <w:bottom w:val="single" w:color="000000" w:sz="12" w:space="0"/>
              <w:right w:val="single" w:color="000000" w:sz="4" w:space="0"/>
            </w:tcBorders>
            <w:vAlign w:val="center"/>
          </w:tcPr>
          <w:p>
            <w:pPr>
              <w:ind w:firstLine="452" w:firstLineChars="300"/>
              <w:jc w:val="both"/>
              <w:rPr>
                <w:rFonts w:hint="eastAsia" w:ascii="宋体" w:eastAsia="宋体" w:cs="宋体"/>
                <w:b/>
                <w:color w:val="000000"/>
                <w:sz w:val="15"/>
                <w:szCs w:val="15"/>
                <w:lang w:val="en-US" w:eastAsia="zh-CN"/>
              </w:rPr>
            </w:pPr>
            <w:r>
              <w:rPr>
                <w:rFonts w:hint="eastAsia" w:ascii="宋体" w:cs="宋体"/>
                <w:b/>
                <w:color w:val="000000"/>
                <w:sz w:val="15"/>
                <w:szCs w:val="15"/>
                <w:lang w:val="en-US" w:eastAsia="zh-CN"/>
              </w:rPr>
              <w:t>999000</w:t>
            </w:r>
          </w:p>
        </w:tc>
        <w:tc>
          <w:tcPr>
            <w:tcW w:w="2325"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b/>
                <w:color w:val="000000"/>
                <w:sz w:val="15"/>
                <w:szCs w:val="15"/>
              </w:rPr>
            </w:pPr>
            <w:r>
              <w:rPr>
                <w:rFonts w:hint="eastAsia" w:ascii="宋体" w:hAnsi="宋体" w:cs="宋体"/>
                <w:b/>
                <w:color w:val="000000"/>
                <w:kern w:val="0"/>
                <w:sz w:val="15"/>
                <w:szCs w:val="15"/>
              </w:rPr>
              <w:t>总计</w:t>
            </w:r>
          </w:p>
        </w:tc>
        <w:tc>
          <w:tcPr>
            <w:tcW w:w="495"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5"/>
                <w:szCs w:val="15"/>
              </w:rPr>
            </w:pPr>
            <w:r>
              <w:rPr>
                <w:rFonts w:ascii="宋体" w:hAnsi="宋体" w:cs="宋体"/>
                <w:b/>
                <w:color w:val="000000"/>
                <w:kern w:val="0"/>
                <w:sz w:val="15"/>
                <w:szCs w:val="15"/>
              </w:rPr>
              <w:t>58</w:t>
            </w:r>
          </w:p>
        </w:tc>
        <w:tc>
          <w:tcPr>
            <w:tcW w:w="2460" w:type="dxa"/>
            <w:gridSpan w:val="3"/>
            <w:tcBorders>
              <w:top w:val="single" w:color="000000" w:sz="4" w:space="0"/>
              <w:left w:val="single" w:color="000000" w:sz="4" w:space="0"/>
              <w:bottom w:val="single" w:color="000000" w:sz="12" w:space="0"/>
              <w:right w:val="single" w:color="000000" w:sz="12" w:space="0"/>
            </w:tcBorders>
            <w:vAlign w:val="center"/>
          </w:tcPr>
          <w:p>
            <w:pPr>
              <w:jc w:val="center"/>
              <w:rPr>
                <w:rFonts w:hint="eastAsia" w:ascii="宋体" w:eastAsia="宋体" w:cs="宋体"/>
                <w:b/>
                <w:color w:val="000000"/>
                <w:sz w:val="15"/>
                <w:szCs w:val="15"/>
                <w:lang w:val="en-US" w:eastAsia="zh-CN"/>
              </w:rPr>
            </w:pPr>
            <w:r>
              <w:rPr>
                <w:rFonts w:hint="eastAsia" w:ascii="宋体" w:cs="宋体"/>
                <w:b/>
                <w:color w:val="000000"/>
                <w:sz w:val="15"/>
                <w:szCs w:val="15"/>
                <w:lang w:val="en-US" w:eastAsia="zh-CN"/>
              </w:rPr>
              <w:t>999000</w:t>
            </w:r>
          </w:p>
        </w:tc>
      </w:tr>
      <w:tr>
        <w:tblPrEx>
          <w:tblLayout w:type="fixed"/>
          <w:tblCellMar>
            <w:top w:w="15" w:type="dxa"/>
            <w:left w:w="15" w:type="dxa"/>
            <w:bottom w:w="15" w:type="dxa"/>
            <w:right w:w="15" w:type="dxa"/>
          </w:tblCellMar>
        </w:tblPrEx>
        <w:trPr>
          <w:trHeight w:val="555" w:hRule="atLeast"/>
        </w:trPr>
        <w:tc>
          <w:tcPr>
            <w:tcW w:w="10350" w:type="dxa"/>
            <w:gridSpan w:val="10"/>
            <w:vAlign w:val="center"/>
          </w:tcPr>
          <w:p>
            <w:pPr>
              <w:widowControl/>
              <w:jc w:val="left"/>
              <w:textAlignment w:val="center"/>
              <w:rPr>
                <w:rFonts w:ascii="宋体" w:cs="宋体"/>
                <w:color w:val="000000"/>
                <w:sz w:val="15"/>
                <w:szCs w:val="15"/>
              </w:rPr>
            </w:pPr>
            <w:r>
              <w:rPr>
                <w:rFonts w:hint="eastAsia" w:ascii="宋体" w:hAnsi="宋体" w:cs="宋体"/>
                <w:color w:val="000000"/>
                <w:kern w:val="0"/>
                <w:sz w:val="15"/>
                <w:szCs w:val="15"/>
              </w:rPr>
              <w:t>注：本表反映部门本年度的总收支和年末结转结余情况。</w:t>
            </w:r>
          </w:p>
        </w:tc>
      </w:tr>
    </w:tbl>
    <w:p>
      <w:pPr>
        <w:spacing w:line="360" w:lineRule="auto"/>
        <w:rPr>
          <w:rFonts w:ascii="隶书" w:hAnsi="隶书" w:eastAsia="隶书" w:cs="隶书"/>
          <w:sz w:val="15"/>
          <w:szCs w:val="15"/>
        </w:rPr>
        <w:sectPr>
          <w:pgSz w:w="11906" w:h="16838"/>
          <w:pgMar w:top="1440" w:right="1800" w:bottom="1440" w:left="1800" w:header="851" w:footer="992" w:gutter="0"/>
          <w:pgNumType w:fmt="numberInDash"/>
          <w:cols w:space="425" w:num="1"/>
          <w:docGrid w:type="lines" w:linePitch="312" w:charSpace="0"/>
        </w:sectPr>
      </w:pPr>
    </w:p>
    <w:tbl>
      <w:tblPr>
        <w:tblStyle w:val="5"/>
        <w:tblW w:w="10417" w:type="dxa"/>
        <w:tblInd w:w="-827" w:type="dxa"/>
        <w:tblLayout w:type="fixed"/>
        <w:tblCellMar>
          <w:top w:w="15" w:type="dxa"/>
          <w:left w:w="15" w:type="dxa"/>
          <w:bottom w:w="15" w:type="dxa"/>
          <w:right w:w="15" w:type="dxa"/>
        </w:tblCellMar>
      </w:tblPr>
      <w:tblGrid>
        <w:gridCol w:w="675"/>
        <w:gridCol w:w="962"/>
        <w:gridCol w:w="1036"/>
        <w:gridCol w:w="1174"/>
        <w:gridCol w:w="810"/>
        <w:gridCol w:w="284"/>
        <w:gridCol w:w="676"/>
        <w:gridCol w:w="418"/>
        <w:gridCol w:w="542"/>
        <w:gridCol w:w="552"/>
        <w:gridCol w:w="408"/>
        <w:gridCol w:w="686"/>
        <w:gridCol w:w="274"/>
        <w:gridCol w:w="820"/>
        <w:gridCol w:w="140"/>
        <w:gridCol w:w="960"/>
      </w:tblGrid>
      <w:tr>
        <w:tblPrEx>
          <w:tblLayout w:type="fixed"/>
          <w:tblCellMar>
            <w:top w:w="15" w:type="dxa"/>
            <w:left w:w="15" w:type="dxa"/>
            <w:bottom w:w="15" w:type="dxa"/>
            <w:right w:w="15" w:type="dxa"/>
          </w:tblCellMar>
        </w:tblPrEx>
        <w:trPr>
          <w:trHeight w:val="375" w:hRule="atLeast"/>
        </w:trPr>
        <w:tc>
          <w:tcPr>
            <w:tcW w:w="10417" w:type="dxa"/>
            <w:gridSpan w:val="16"/>
            <w:vAlign w:val="center"/>
          </w:tcPr>
          <w:p>
            <w:pPr>
              <w:widowControl/>
              <w:jc w:val="center"/>
              <w:textAlignment w:val="center"/>
              <w:rPr>
                <w:rFonts w:ascii="黑体" w:hAnsi="宋体" w:eastAsia="黑体" w:cs="黑体"/>
                <w:color w:val="000000"/>
                <w:sz w:val="21"/>
                <w:szCs w:val="21"/>
              </w:rPr>
            </w:pPr>
            <w:r>
              <w:rPr>
                <w:rFonts w:hint="eastAsia" w:ascii="黑体" w:hAnsi="宋体" w:eastAsia="黑体" w:cs="黑体"/>
                <w:color w:val="000000"/>
                <w:kern w:val="0"/>
                <w:sz w:val="21"/>
                <w:szCs w:val="21"/>
              </w:rPr>
              <w:t>收入决算表</w:t>
            </w:r>
          </w:p>
        </w:tc>
      </w:tr>
      <w:tr>
        <w:tblPrEx>
          <w:tblLayout w:type="fixed"/>
          <w:tblCellMar>
            <w:top w:w="15" w:type="dxa"/>
            <w:left w:w="15" w:type="dxa"/>
            <w:bottom w:w="15" w:type="dxa"/>
            <w:right w:w="15" w:type="dxa"/>
          </w:tblCellMar>
        </w:tblPrEx>
        <w:trPr>
          <w:trHeight w:val="285" w:hRule="atLeast"/>
        </w:trPr>
        <w:tc>
          <w:tcPr>
            <w:tcW w:w="1637" w:type="dxa"/>
            <w:gridSpan w:val="2"/>
            <w:vAlign w:val="center"/>
          </w:tcPr>
          <w:p>
            <w:pPr>
              <w:rPr>
                <w:rFonts w:ascii="宋体" w:cs="宋体"/>
                <w:color w:val="000000"/>
                <w:sz w:val="21"/>
                <w:szCs w:val="21"/>
              </w:rPr>
            </w:pPr>
          </w:p>
        </w:tc>
        <w:tc>
          <w:tcPr>
            <w:tcW w:w="1036" w:type="dxa"/>
            <w:vAlign w:val="center"/>
          </w:tcPr>
          <w:p>
            <w:pPr>
              <w:rPr>
                <w:rFonts w:ascii="宋体" w:cs="宋体"/>
                <w:color w:val="000000"/>
                <w:sz w:val="21"/>
                <w:szCs w:val="21"/>
              </w:rPr>
            </w:pPr>
          </w:p>
        </w:tc>
        <w:tc>
          <w:tcPr>
            <w:tcW w:w="1984" w:type="dxa"/>
            <w:gridSpan w:val="2"/>
            <w:vAlign w:val="center"/>
          </w:tcPr>
          <w:p>
            <w:pPr>
              <w:rPr>
                <w:rFonts w:ascii="宋体" w:cs="宋体"/>
                <w:color w:val="000000"/>
                <w:sz w:val="21"/>
                <w:szCs w:val="21"/>
              </w:rPr>
            </w:pPr>
          </w:p>
        </w:tc>
        <w:tc>
          <w:tcPr>
            <w:tcW w:w="960" w:type="dxa"/>
            <w:gridSpan w:val="2"/>
            <w:vAlign w:val="center"/>
          </w:tcPr>
          <w:p>
            <w:pPr>
              <w:rPr>
                <w:rFonts w:ascii="宋体" w:cs="宋体"/>
                <w:color w:val="000000"/>
                <w:sz w:val="21"/>
                <w:szCs w:val="21"/>
              </w:rPr>
            </w:pPr>
          </w:p>
        </w:tc>
        <w:tc>
          <w:tcPr>
            <w:tcW w:w="960" w:type="dxa"/>
            <w:gridSpan w:val="2"/>
            <w:vAlign w:val="center"/>
          </w:tcPr>
          <w:p>
            <w:pPr>
              <w:rPr>
                <w:rFonts w:ascii="宋体" w:cs="宋体"/>
                <w:color w:val="000000"/>
                <w:sz w:val="21"/>
                <w:szCs w:val="21"/>
              </w:rPr>
            </w:pPr>
          </w:p>
        </w:tc>
        <w:tc>
          <w:tcPr>
            <w:tcW w:w="960" w:type="dxa"/>
            <w:gridSpan w:val="2"/>
            <w:vAlign w:val="center"/>
          </w:tcPr>
          <w:p>
            <w:pPr>
              <w:rPr>
                <w:rFonts w:ascii="宋体" w:cs="宋体"/>
                <w:color w:val="000000"/>
                <w:sz w:val="21"/>
                <w:szCs w:val="21"/>
              </w:rPr>
            </w:pPr>
          </w:p>
        </w:tc>
        <w:tc>
          <w:tcPr>
            <w:tcW w:w="960" w:type="dxa"/>
            <w:gridSpan w:val="2"/>
            <w:vAlign w:val="center"/>
          </w:tcPr>
          <w:p>
            <w:pPr>
              <w:rPr>
                <w:rFonts w:ascii="宋体" w:cs="宋体"/>
                <w:color w:val="000000"/>
                <w:sz w:val="21"/>
                <w:szCs w:val="21"/>
              </w:rPr>
            </w:pPr>
          </w:p>
        </w:tc>
        <w:tc>
          <w:tcPr>
            <w:tcW w:w="960" w:type="dxa"/>
            <w:gridSpan w:val="2"/>
            <w:vAlign w:val="center"/>
          </w:tcPr>
          <w:p>
            <w:pPr>
              <w:rPr>
                <w:rFonts w:ascii="宋体" w:cs="宋体"/>
                <w:color w:val="000000"/>
                <w:sz w:val="21"/>
                <w:szCs w:val="21"/>
              </w:rPr>
            </w:pPr>
          </w:p>
        </w:tc>
        <w:tc>
          <w:tcPr>
            <w:tcW w:w="960" w:type="dxa"/>
            <w:vAlign w:val="center"/>
          </w:tcPr>
          <w:p>
            <w:pPr>
              <w:widowControl/>
              <w:jc w:val="right"/>
              <w:textAlignment w:val="center"/>
              <w:rPr>
                <w:rFonts w:ascii="宋体" w:cs="宋体"/>
                <w:color w:val="000000"/>
                <w:sz w:val="21"/>
                <w:szCs w:val="21"/>
              </w:rPr>
            </w:pPr>
            <w:r>
              <w:rPr>
                <w:rFonts w:hint="eastAsia" w:ascii="宋体" w:hAnsi="宋体" w:cs="宋体"/>
                <w:color w:val="000000"/>
                <w:kern w:val="0"/>
                <w:sz w:val="21"/>
                <w:szCs w:val="21"/>
              </w:rPr>
              <w:t>公开</w:t>
            </w:r>
            <w:r>
              <w:rPr>
                <w:rFonts w:ascii="宋体" w:hAnsi="宋体" w:cs="宋体"/>
                <w:color w:val="000000"/>
                <w:kern w:val="0"/>
                <w:sz w:val="21"/>
                <w:szCs w:val="21"/>
              </w:rPr>
              <w:t>02</w:t>
            </w:r>
            <w:r>
              <w:rPr>
                <w:rFonts w:hint="eastAsia" w:ascii="宋体" w:hAnsi="宋体" w:cs="宋体"/>
                <w:color w:val="000000"/>
                <w:kern w:val="0"/>
                <w:sz w:val="21"/>
                <w:szCs w:val="21"/>
              </w:rPr>
              <w:t>表</w:t>
            </w:r>
          </w:p>
        </w:tc>
      </w:tr>
      <w:tr>
        <w:tblPrEx>
          <w:tblLayout w:type="fixed"/>
          <w:tblCellMar>
            <w:top w:w="15" w:type="dxa"/>
            <w:left w:w="15" w:type="dxa"/>
            <w:bottom w:w="15" w:type="dxa"/>
            <w:right w:w="15" w:type="dxa"/>
          </w:tblCellMar>
        </w:tblPrEx>
        <w:trPr>
          <w:trHeight w:val="270" w:hRule="atLeast"/>
        </w:trPr>
        <w:tc>
          <w:tcPr>
            <w:tcW w:w="1637" w:type="dxa"/>
            <w:gridSpan w:val="2"/>
            <w:vAlign w:val="center"/>
          </w:tcPr>
          <w:p>
            <w:pPr>
              <w:rPr>
                <w:rFonts w:hint="eastAsia" w:ascii="宋体" w:eastAsia="宋体" w:cs="宋体"/>
                <w:color w:val="000000"/>
                <w:sz w:val="21"/>
                <w:szCs w:val="21"/>
                <w:lang w:eastAsia="zh-CN"/>
              </w:rPr>
            </w:pPr>
            <w:r>
              <w:rPr>
                <w:rFonts w:hint="eastAsia" w:ascii="宋体" w:cs="宋体"/>
                <w:color w:val="000000"/>
                <w:sz w:val="21"/>
                <w:szCs w:val="21"/>
                <w:lang w:eastAsia="zh-CN"/>
              </w:rPr>
              <w:t>卧龙区独山园艺场</w:t>
            </w:r>
          </w:p>
        </w:tc>
        <w:tc>
          <w:tcPr>
            <w:tcW w:w="1036" w:type="dxa"/>
            <w:vAlign w:val="center"/>
          </w:tcPr>
          <w:p>
            <w:pPr>
              <w:rPr>
                <w:rFonts w:ascii="宋体" w:cs="宋体"/>
                <w:color w:val="000000"/>
                <w:sz w:val="21"/>
                <w:szCs w:val="21"/>
              </w:rPr>
            </w:pPr>
          </w:p>
        </w:tc>
        <w:tc>
          <w:tcPr>
            <w:tcW w:w="1984" w:type="dxa"/>
            <w:gridSpan w:val="2"/>
            <w:vAlign w:val="center"/>
          </w:tcPr>
          <w:p>
            <w:pPr>
              <w:rPr>
                <w:rFonts w:ascii="宋体" w:cs="宋体"/>
                <w:color w:val="000000"/>
                <w:sz w:val="21"/>
                <w:szCs w:val="21"/>
              </w:rPr>
            </w:pPr>
          </w:p>
        </w:tc>
        <w:tc>
          <w:tcPr>
            <w:tcW w:w="960" w:type="dxa"/>
            <w:gridSpan w:val="2"/>
            <w:vAlign w:val="center"/>
          </w:tcPr>
          <w:p>
            <w:pPr>
              <w:rPr>
                <w:rFonts w:ascii="宋体" w:cs="宋体"/>
                <w:color w:val="000000"/>
                <w:sz w:val="21"/>
                <w:szCs w:val="21"/>
              </w:rPr>
            </w:pPr>
          </w:p>
        </w:tc>
        <w:tc>
          <w:tcPr>
            <w:tcW w:w="960" w:type="dxa"/>
            <w:gridSpan w:val="2"/>
            <w:vAlign w:val="center"/>
          </w:tcPr>
          <w:p>
            <w:pPr>
              <w:rPr>
                <w:rFonts w:ascii="宋体" w:cs="宋体"/>
                <w:color w:val="000000"/>
                <w:sz w:val="21"/>
                <w:szCs w:val="21"/>
              </w:rPr>
            </w:pPr>
          </w:p>
        </w:tc>
        <w:tc>
          <w:tcPr>
            <w:tcW w:w="960" w:type="dxa"/>
            <w:gridSpan w:val="2"/>
            <w:vAlign w:val="center"/>
          </w:tcPr>
          <w:p>
            <w:pPr>
              <w:rPr>
                <w:rFonts w:ascii="宋体" w:cs="宋体"/>
                <w:color w:val="000000"/>
                <w:sz w:val="21"/>
                <w:szCs w:val="21"/>
              </w:rPr>
            </w:pPr>
          </w:p>
        </w:tc>
        <w:tc>
          <w:tcPr>
            <w:tcW w:w="960" w:type="dxa"/>
            <w:gridSpan w:val="2"/>
            <w:vAlign w:val="center"/>
          </w:tcPr>
          <w:p>
            <w:pPr>
              <w:rPr>
                <w:rFonts w:ascii="宋体" w:cs="宋体"/>
                <w:color w:val="000000"/>
                <w:sz w:val="21"/>
                <w:szCs w:val="21"/>
              </w:rPr>
            </w:pPr>
          </w:p>
        </w:tc>
        <w:tc>
          <w:tcPr>
            <w:tcW w:w="960" w:type="dxa"/>
            <w:gridSpan w:val="2"/>
            <w:vAlign w:val="center"/>
          </w:tcPr>
          <w:p>
            <w:pPr>
              <w:rPr>
                <w:rFonts w:ascii="宋体" w:cs="宋体"/>
                <w:color w:val="000000"/>
                <w:sz w:val="21"/>
                <w:szCs w:val="21"/>
              </w:rPr>
            </w:pPr>
          </w:p>
        </w:tc>
        <w:tc>
          <w:tcPr>
            <w:tcW w:w="960" w:type="dxa"/>
            <w:vAlign w:val="center"/>
          </w:tcPr>
          <w:p>
            <w:pPr>
              <w:widowControl/>
              <w:jc w:val="both"/>
              <w:textAlignment w:val="center"/>
              <w:rPr>
                <w:rFonts w:ascii="宋体" w:cs="宋体"/>
                <w:color w:val="000000"/>
                <w:sz w:val="21"/>
                <w:szCs w:val="21"/>
              </w:rPr>
            </w:pPr>
            <w:r>
              <w:rPr>
                <w:rFonts w:hint="eastAsia" w:ascii="宋体" w:hAnsi="宋体" w:cs="宋体"/>
                <w:color w:val="000000"/>
                <w:kern w:val="0"/>
                <w:sz w:val="21"/>
                <w:szCs w:val="21"/>
              </w:rPr>
              <w:t>单位</w:t>
            </w:r>
            <w:r>
              <w:rPr>
                <w:rFonts w:hint="eastAsia" w:ascii="宋体" w:hAnsi="宋体" w:cs="宋体"/>
                <w:color w:val="000000"/>
                <w:kern w:val="0"/>
                <w:sz w:val="21"/>
                <w:szCs w:val="21"/>
                <w:lang w:val="en-US" w:eastAsia="zh-CN"/>
              </w:rPr>
              <w:t>:</w:t>
            </w:r>
            <w:r>
              <w:rPr>
                <w:rFonts w:hint="eastAsia" w:ascii="宋体" w:hAnsi="宋体" w:cs="宋体"/>
                <w:color w:val="000000"/>
                <w:kern w:val="0"/>
                <w:sz w:val="21"/>
                <w:szCs w:val="21"/>
              </w:rPr>
              <w:t>元</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项</w:t>
            </w:r>
            <w:r>
              <w:rPr>
                <w:rFonts w:ascii="宋体" w:hAnsi="宋体" w:cs="宋体"/>
                <w:b/>
                <w:color w:val="000000"/>
                <w:kern w:val="0"/>
                <w:sz w:val="21"/>
                <w:szCs w:val="21"/>
              </w:rPr>
              <w:t xml:space="preserve"> </w:t>
            </w:r>
            <w:r>
              <w:rPr>
                <w:rFonts w:hint="eastAsia" w:ascii="宋体" w:hAnsi="宋体" w:cs="宋体"/>
                <w:b/>
                <w:color w:val="000000"/>
                <w:kern w:val="0"/>
                <w:sz w:val="21"/>
                <w:szCs w:val="21"/>
              </w:rPr>
              <w:t>目</w:t>
            </w:r>
          </w:p>
        </w:tc>
        <w:tc>
          <w:tcPr>
            <w:tcW w:w="117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本年收入合计</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事业收入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经营收入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附属单位</w:t>
            </w:r>
            <w:r>
              <w:rPr>
                <w:rFonts w:ascii="宋体" w:cs="宋体"/>
                <w:b/>
                <w:color w:val="000000"/>
                <w:kern w:val="0"/>
                <w:sz w:val="21"/>
                <w:szCs w:val="21"/>
              </w:rPr>
              <w:br w:type="textWrapping"/>
            </w:r>
            <w:r>
              <w:rPr>
                <w:rFonts w:hint="eastAsia" w:ascii="宋体" w:hAnsi="宋体" w:cs="宋体"/>
                <w:b/>
                <w:color w:val="000000"/>
                <w:kern w:val="0"/>
                <w:sz w:val="21"/>
                <w:szCs w:val="21"/>
              </w:rPr>
              <w:t>上缴收入</w:t>
            </w:r>
          </w:p>
        </w:tc>
        <w:tc>
          <w:tcPr>
            <w:tcW w:w="1100" w:type="dxa"/>
            <w:gridSpan w:val="2"/>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其他收入</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21"/>
                <w:szCs w:val="21"/>
              </w:rPr>
            </w:pPr>
            <w:r>
              <w:rPr>
                <w:rFonts w:hint="eastAsia" w:ascii="宋体" w:hAnsi="宋体" w:cs="宋体"/>
                <w:b/>
                <w:color w:val="000000"/>
                <w:kern w:val="0"/>
                <w:sz w:val="21"/>
                <w:szCs w:val="21"/>
              </w:rPr>
              <w:t>功能分类</w:t>
            </w:r>
            <w:r>
              <w:rPr>
                <w:rFonts w:ascii="宋体" w:cs="宋体"/>
                <w:b/>
                <w:color w:val="000000"/>
                <w:kern w:val="0"/>
                <w:sz w:val="21"/>
                <w:szCs w:val="21"/>
              </w:rPr>
              <w:br w:type="textWrapping"/>
            </w:r>
            <w:r>
              <w:rPr>
                <w:rFonts w:hint="eastAsia" w:ascii="宋体" w:hAnsi="宋体" w:cs="宋体"/>
                <w:b/>
                <w:color w:val="000000"/>
                <w:kern w:val="0"/>
                <w:sz w:val="21"/>
                <w:szCs w:val="21"/>
              </w:rPr>
              <w:t>科目编码</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科目名称</w:t>
            </w:r>
          </w:p>
        </w:tc>
        <w:tc>
          <w:tcPr>
            <w:tcW w:w="1174"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100" w:type="dxa"/>
            <w:gridSpan w:val="2"/>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21"/>
                <w:szCs w:val="21"/>
              </w:rPr>
            </w:pP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栏次</w:t>
            </w:r>
          </w:p>
        </w:tc>
        <w:tc>
          <w:tcPr>
            <w:tcW w:w="11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1</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2</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3</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4</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5</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6</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7</w:t>
            </w:r>
          </w:p>
        </w:tc>
      </w:tr>
      <w:tr>
        <w:tblPrEx>
          <w:tblLayout w:type="fixed"/>
          <w:tblCellMar>
            <w:top w:w="15" w:type="dxa"/>
            <w:left w:w="15" w:type="dxa"/>
            <w:bottom w:w="15" w:type="dxa"/>
            <w:right w:w="15" w:type="dxa"/>
          </w:tblCellMar>
        </w:tblPrEx>
        <w:trPr>
          <w:trHeight w:val="285" w:hRule="atLeast"/>
        </w:trPr>
        <w:tc>
          <w:tcPr>
            <w:tcW w:w="2673"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合计</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eastAsia="宋体" w:cs="宋体"/>
                <w:b/>
                <w:color w:val="000000"/>
                <w:sz w:val="21"/>
                <w:szCs w:val="21"/>
                <w:lang w:val="en-US" w:eastAsia="zh-CN"/>
              </w:rPr>
            </w:pPr>
            <w:r>
              <w:rPr>
                <w:rFonts w:hint="eastAsia" w:ascii="宋体" w:cs="宋体"/>
                <w:b/>
                <w:color w:val="000000"/>
                <w:sz w:val="21"/>
                <w:szCs w:val="21"/>
                <w:lang w:val="en-US" w:eastAsia="zh-CN"/>
              </w:rPr>
              <w:t>999000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b/>
                <w:color w:val="000000"/>
                <w:sz w:val="21"/>
                <w:szCs w:val="21"/>
                <w:lang w:val="en-US" w:eastAsia="zh-CN"/>
              </w:rPr>
            </w:pPr>
            <w:r>
              <w:rPr>
                <w:rFonts w:hint="eastAsia" w:ascii="宋体" w:cs="宋体"/>
                <w:b/>
                <w:color w:val="000000"/>
                <w:sz w:val="21"/>
                <w:szCs w:val="21"/>
                <w:lang w:val="en-US" w:eastAsia="zh-CN"/>
              </w:rPr>
              <w:t>499000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21"/>
                <w:szCs w:val="21"/>
              </w:rPr>
            </w:pPr>
            <w:r>
              <w:rPr>
                <w:rFonts w:ascii="宋体" w:cs="宋体"/>
                <w:b/>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eastAsia="宋体" w:cs="宋体"/>
                <w:b/>
                <w:color w:val="000000"/>
                <w:sz w:val="21"/>
                <w:szCs w:val="21"/>
                <w:lang w:val="en-US" w:eastAsia="zh-CN"/>
              </w:rPr>
            </w:pPr>
            <w:r>
              <w:rPr>
                <w:rFonts w:hint="eastAsia" w:ascii="宋体" w:cs="宋体"/>
                <w:b/>
                <w:color w:val="000000"/>
                <w:sz w:val="21"/>
                <w:szCs w:val="21"/>
                <w:lang w:val="en-US" w:eastAsia="zh-CN"/>
              </w:rPr>
              <w:t>500000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21"/>
                <w:szCs w:val="21"/>
              </w:rPr>
            </w:pPr>
            <w:r>
              <w:rPr>
                <w:rFonts w:ascii="宋体" w:cs="宋体"/>
                <w:b/>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21"/>
                <w:szCs w:val="21"/>
              </w:rPr>
            </w:pPr>
            <w:r>
              <w:rPr>
                <w:rFonts w:ascii="宋体" w:cs="宋体"/>
                <w:b/>
                <w:color w:val="000000"/>
                <w:sz w:val="21"/>
                <w:szCs w:val="21"/>
              </w:rPr>
              <w:t>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21"/>
                <w:szCs w:val="21"/>
              </w:rPr>
            </w:pPr>
            <w:r>
              <w:rPr>
                <w:rFonts w:ascii="宋体" w:cs="宋体"/>
                <w:b/>
                <w:color w:val="000000"/>
                <w:sz w:val="21"/>
                <w:szCs w:val="21"/>
              </w:rPr>
              <w:t>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21"/>
                <w:szCs w:val="21"/>
              </w:rPr>
            </w:pPr>
            <w:r>
              <w:rPr>
                <w:rFonts w:ascii="宋体" w:cs="宋体"/>
                <w:b/>
                <w:color w:val="000000"/>
                <w:sz w:val="21"/>
                <w:szCs w:val="21"/>
              </w:rPr>
              <w:t>208</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21"/>
                <w:szCs w:val="21"/>
              </w:rPr>
            </w:pPr>
            <w:r>
              <w:rPr>
                <w:rFonts w:hint="eastAsia" w:ascii="宋体" w:cs="宋体"/>
                <w:color w:val="000000"/>
                <w:sz w:val="21"/>
                <w:szCs w:val="21"/>
              </w:rPr>
              <w:t>社会保障和就业支出</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21"/>
                <w:szCs w:val="21"/>
              </w:rPr>
            </w:pPr>
            <w:r>
              <w:rPr>
                <w:rFonts w:ascii="宋体" w:cs="宋体"/>
                <w:b/>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21"/>
                <w:szCs w:val="21"/>
              </w:rPr>
            </w:pPr>
            <w:r>
              <w:rPr>
                <w:rFonts w:ascii="宋体" w:cs="宋体"/>
                <w:b/>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21"/>
                <w:szCs w:val="21"/>
              </w:rPr>
            </w:pPr>
            <w:r>
              <w:rPr>
                <w:rFonts w:ascii="宋体" w:cs="宋体"/>
                <w:b/>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21"/>
                <w:szCs w:val="21"/>
              </w:rPr>
            </w:pPr>
            <w:r>
              <w:rPr>
                <w:rFonts w:ascii="宋体" w:cs="宋体"/>
                <w:b/>
                <w:color w:val="000000"/>
                <w:sz w:val="21"/>
                <w:szCs w:val="21"/>
              </w:rPr>
              <w:t>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b/>
                <w:color w:val="000000"/>
                <w:sz w:val="21"/>
                <w:szCs w:val="21"/>
              </w:rPr>
            </w:pPr>
            <w:r>
              <w:rPr>
                <w:rFonts w:ascii="宋体" w:cs="宋体"/>
                <w:b/>
                <w:color w:val="000000"/>
                <w:sz w:val="21"/>
                <w:szCs w:val="21"/>
              </w:rPr>
              <w:t>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20805</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hint="eastAsia" w:ascii="宋体" w:cs="宋体"/>
                <w:color w:val="000000"/>
                <w:sz w:val="21"/>
                <w:szCs w:val="21"/>
              </w:rPr>
              <w:t>行政事业单位离退休</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1"/>
                <w:szCs w:val="21"/>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1"/>
                <w:szCs w:val="21"/>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21"/>
                <w:szCs w:val="21"/>
              </w:rPr>
            </w:pPr>
            <w:r>
              <w:rPr>
                <w:rFonts w:ascii="宋体" w:cs="宋体"/>
                <w:color w:val="000000"/>
                <w:sz w:val="21"/>
                <w:szCs w:val="21"/>
              </w:rPr>
              <w:t>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2080502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 xml:space="preserve"> </w:t>
            </w:r>
            <w:r>
              <w:rPr>
                <w:rFonts w:hint="eastAsia" w:ascii="宋体" w:hAnsi="宋体" w:cs="宋体"/>
                <w:color w:val="000000"/>
                <w:kern w:val="0"/>
                <w:sz w:val="21"/>
                <w:szCs w:val="21"/>
              </w:rPr>
              <w:t>事业单位离退休</w:t>
            </w:r>
          </w:p>
        </w:tc>
        <w:tc>
          <w:tcPr>
            <w:tcW w:w="1174" w:type="dxa"/>
            <w:tcBorders>
              <w:top w:val="single" w:color="000000" w:sz="4" w:space="0"/>
              <w:left w:val="single" w:color="000000" w:sz="4" w:space="0"/>
              <w:bottom w:val="single" w:color="000000" w:sz="4" w:space="0"/>
              <w:right w:val="single" w:color="000000" w:sz="4" w:space="0"/>
            </w:tcBorders>
            <w:vAlign w:val="center"/>
          </w:tcPr>
          <w:p>
            <w:pPr>
              <w:ind w:right="80"/>
              <w:jc w:val="center"/>
              <w:rPr>
                <w:rFonts w:ascii="宋体" w:cs="宋体"/>
                <w:color w:val="000000"/>
                <w:sz w:val="21"/>
                <w:szCs w:val="21"/>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ind w:right="160"/>
              <w:jc w:val="right"/>
              <w:rPr>
                <w:rFonts w:ascii="宋体" w:cs="宋体"/>
                <w:color w:val="000000"/>
                <w:sz w:val="21"/>
                <w:szCs w:val="21"/>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21"/>
                <w:szCs w:val="21"/>
              </w:rPr>
            </w:pPr>
            <w:r>
              <w:rPr>
                <w:rFonts w:ascii="宋体" w:cs="宋体"/>
                <w:color w:val="000000"/>
                <w:sz w:val="21"/>
                <w:szCs w:val="21"/>
              </w:rPr>
              <w:t>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2130209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hint="eastAsia" w:ascii="宋体" w:hAnsi="宋体" w:cs="宋体"/>
                <w:color w:val="000000"/>
                <w:kern w:val="0"/>
                <w:sz w:val="21"/>
                <w:szCs w:val="21"/>
              </w:rPr>
              <w:t>森林生态效益补偿</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49000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49000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ind w:right="80"/>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21"/>
                <w:szCs w:val="21"/>
              </w:rPr>
            </w:pPr>
            <w:r>
              <w:rPr>
                <w:rFonts w:ascii="宋体" w:cs="宋体"/>
                <w:color w:val="000000"/>
                <w:sz w:val="21"/>
                <w:szCs w:val="21"/>
              </w:rPr>
              <w:t>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213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 xml:space="preserve">  </w:t>
            </w:r>
            <w:r>
              <w:rPr>
                <w:rFonts w:hint="eastAsia" w:ascii="宋体" w:hAnsi="宋体" w:cs="宋体"/>
                <w:color w:val="000000"/>
                <w:kern w:val="0"/>
                <w:sz w:val="21"/>
                <w:szCs w:val="21"/>
              </w:rPr>
              <w:t>农林水支出</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999000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49000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500000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21"/>
                <w:szCs w:val="21"/>
              </w:rPr>
            </w:pPr>
            <w:r>
              <w:rPr>
                <w:rFonts w:ascii="宋体" w:cs="宋体"/>
                <w:color w:val="000000"/>
                <w:sz w:val="21"/>
                <w:szCs w:val="21"/>
              </w:rPr>
              <w:t>0</w:t>
            </w:r>
          </w:p>
        </w:tc>
      </w:tr>
      <w:tr>
        <w:tblPrEx>
          <w:tblLayout w:type="fixed"/>
          <w:tblCellMar>
            <w:top w:w="15" w:type="dxa"/>
            <w:left w:w="15" w:type="dxa"/>
            <w:bottom w:w="15" w:type="dxa"/>
            <w:right w:w="15" w:type="dxa"/>
          </w:tblCellMar>
        </w:tblPrEx>
        <w:trPr>
          <w:trHeight w:val="285"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21302</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hint="eastAsia" w:ascii="宋体" w:cs="宋体"/>
                <w:color w:val="000000"/>
                <w:sz w:val="21"/>
                <w:szCs w:val="21"/>
              </w:rPr>
              <w:t>林业</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649000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ind w:firstLine="210" w:firstLineChars="100"/>
              <w:jc w:val="both"/>
              <w:rPr>
                <w:rFonts w:hint="eastAsia" w:ascii="宋体" w:eastAsia="宋体" w:cs="宋体"/>
                <w:color w:val="000000"/>
                <w:sz w:val="21"/>
                <w:szCs w:val="21"/>
                <w:lang w:val="en-US" w:eastAsia="zh-CN"/>
              </w:rPr>
            </w:pPr>
            <w:r>
              <w:rPr>
                <w:rFonts w:hint="eastAsia" w:ascii="宋体" w:cs="宋体"/>
                <w:color w:val="000000"/>
                <w:sz w:val="21"/>
                <w:szCs w:val="21"/>
                <w:lang w:val="en-US" w:eastAsia="zh-CN"/>
              </w:rPr>
              <w:t>49000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500000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21"/>
                <w:szCs w:val="21"/>
              </w:rPr>
            </w:pPr>
            <w:r>
              <w:rPr>
                <w:rFonts w:ascii="宋体" w:cs="宋体"/>
                <w:color w:val="000000"/>
                <w:sz w:val="21"/>
                <w:szCs w:val="21"/>
              </w:rPr>
              <w:t>0</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2130201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 xml:space="preserve">  </w:t>
            </w:r>
            <w:r>
              <w:rPr>
                <w:rFonts w:hint="eastAsia" w:ascii="宋体" w:hAnsi="宋体" w:cs="宋体"/>
                <w:color w:val="000000"/>
                <w:kern w:val="0"/>
                <w:sz w:val="21"/>
                <w:szCs w:val="21"/>
              </w:rPr>
              <w:t>行政运行</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eastAsia="宋体" w:cs="宋体"/>
                <w:color w:val="000000"/>
                <w:sz w:val="21"/>
                <w:szCs w:val="21"/>
                <w:lang w:val="en-US" w:eastAsia="zh-CN"/>
              </w:rPr>
            </w:pPr>
            <w:r>
              <w:rPr>
                <w:rFonts w:hint="eastAsia" w:ascii="宋体" w:cs="宋体"/>
                <w:color w:val="000000"/>
                <w:sz w:val="21"/>
                <w:szCs w:val="21"/>
                <w:lang w:val="en-US" w:eastAsia="zh-CN"/>
              </w:rPr>
              <w:t>100000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ind w:firstLine="210" w:firstLineChars="100"/>
              <w:jc w:val="both"/>
              <w:rPr>
                <w:rFonts w:hint="eastAsia" w:ascii="宋体" w:eastAsia="宋体" w:cs="宋体"/>
                <w:color w:val="000000"/>
                <w:sz w:val="21"/>
                <w:szCs w:val="21"/>
                <w:lang w:val="en-US" w:eastAsia="zh-CN"/>
              </w:rPr>
            </w:pPr>
            <w:r>
              <w:rPr>
                <w:rFonts w:ascii="宋体" w:cs="宋体"/>
                <w:color w:val="000000"/>
                <w:sz w:val="21"/>
                <w:szCs w:val="21"/>
              </w:rPr>
              <w:t>10</w:t>
            </w:r>
            <w:r>
              <w:rPr>
                <w:rFonts w:hint="eastAsia" w:ascii="宋体" w:cs="宋体"/>
                <w:color w:val="000000"/>
                <w:sz w:val="21"/>
                <w:szCs w:val="21"/>
                <w:lang w:val="en-US" w:eastAsia="zh-CN"/>
              </w:rPr>
              <w:t>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21"/>
                <w:szCs w:val="21"/>
              </w:rPr>
            </w:pPr>
            <w:r>
              <w:rPr>
                <w:rFonts w:ascii="宋体" w:cs="宋体"/>
                <w:color w:val="000000"/>
                <w:sz w:val="21"/>
                <w:szCs w:val="21"/>
              </w:rPr>
              <w:t>0</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2130299</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hint="eastAsia" w:ascii="宋体" w:cs="宋体"/>
                <w:color w:val="000000"/>
                <w:sz w:val="21"/>
                <w:szCs w:val="21"/>
              </w:rPr>
              <w:t>其他林业支出</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eastAsia="宋体" w:cs="宋体"/>
                <w:color w:val="000000"/>
                <w:sz w:val="21"/>
                <w:szCs w:val="21"/>
                <w:lang w:val="en-US" w:eastAsia="zh-CN"/>
              </w:rPr>
            </w:pPr>
            <w:r>
              <w:rPr>
                <w:rFonts w:hint="eastAsia" w:ascii="宋体" w:cs="宋体"/>
                <w:color w:val="000000"/>
                <w:sz w:val="21"/>
                <w:szCs w:val="21"/>
                <w:lang w:val="en-US" w:eastAsia="zh-CN"/>
              </w:rPr>
              <w:t>500000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ascii="宋体" w:cs="宋体"/>
                <w:color w:val="000000"/>
                <w:sz w:val="21"/>
                <w:szCs w:val="21"/>
              </w:rPr>
              <w:t>5</w:t>
            </w:r>
            <w:r>
              <w:rPr>
                <w:rFonts w:hint="eastAsia" w:ascii="宋体" w:cs="宋体"/>
                <w:color w:val="000000"/>
                <w:sz w:val="21"/>
                <w:szCs w:val="21"/>
                <w:lang w:val="en-US" w:eastAsia="zh-CN"/>
              </w:rPr>
              <w:t>00000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21"/>
                <w:szCs w:val="21"/>
              </w:rPr>
            </w:pPr>
            <w:r>
              <w:rPr>
                <w:rFonts w:ascii="宋体" w:cs="宋体"/>
                <w:color w:val="000000"/>
                <w:sz w:val="21"/>
                <w:szCs w:val="21"/>
              </w:rPr>
              <w:t>0</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21303</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水利</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350000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350000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r>
              <w:rPr>
                <w:rFonts w:ascii="宋体" w:cs="宋体"/>
                <w:color w:val="000000"/>
                <w:sz w:val="21"/>
                <w:szCs w:val="21"/>
              </w:rPr>
              <w:t>0</w:t>
            </w: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21"/>
                <w:szCs w:val="21"/>
              </w:rPr>
            </w:pPr>
            <w:r>
              <w:rPr>
                <w:rFonts w:ascii="宋体" w:cs="宋体"/>
                <w:color w:val="000000"/>
                <w:sz w:val="21"/>
                <w:szCs w:val="21"/>
              </w:rPr>
              <w:t>0</w:t>
            </w:r>
          </w:p>
        </w:tc>
      </w:tr>
      <w:tr>
        <w:tblPrEx>
          <w:tblLayout w:type="fixed"/>
          <w:tblCellMar>
            <w:top w:w="15" w:type="dxa"/>
            <w:left w:w="15" w:type="dxa"/>
            <w:bottom w:w="15" w:type="dxa"/>
            <w:right w:w="15" w:type="dxa"/>
          </w:tblCellMar>
        </w:tblPrEx>
        <w:trPr>
          <w:trHeight w:val="420" w:hRule="atLeast"/>
        </w:trPr>
        <w:tc>
          <w:tcPr>
            <w:tcW w:w="67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2130301</w:t>
            </w:r>
          </w:p>
        </w:tc>
        <w:tc>
          <w:tcPr>
            <w:tcW w:w="199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21"/>
                <w:szCs w:val="21"/>
                <w:lang w:eastAsia="zh-CN"/>
              </w:rPr>
            </w:pPr>
            <w:r>
              <w:rPr>
                <w:rFonts w:hint="eastAsia" w:ascii="宋体" w:cs="宋体"/>
                <w:color w:val="000000"/>
                <w:sz w:val="21"/>
                <w:szCs w:val="21"/>
                <w:lang w:eastAsia="zh-CN"/>
              </w:rPr>
              <w:t>行政运行</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350000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350000</w:t>
            </w: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p>
        </w:tc>
        <w:tc>
          <w:tcPr>
            <w:tcW w:w="1094"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1"/>
                <w:szCs w:val="21"/>
              </w:rPr>
            </w:pPr>
          </w:p>
        </w:tc>
        <w:tc>
          <w:tcPr>
            <w:tcW w:w="1100" w:type="dxa"/>
            <w:gridSpan w:val="2"/>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21"/>
                <w:szCs w:val="21"/>
              </w:rPr>
            </w:pPr>
          </w:p>
        </w:tc>
      </w:tr>
      <w:tr>
        <w:tblPrEx>
          <w:tblLayout w:type="fixed"/>
          <w:tblCellMar>
            <w:top w:w="15" w:type="dxa"/>
            <w:left w:w="15" w:type="dxa"/>
            <w:bottom w:w="15" w:type="dxa"/>
            <w:right w:w="15" w:type="dxa"/>
          </w:tblCellMar>
        </w:tblPrEx>
        <w:trPr>
          <w:trHeight w:val="435" w:hRule="atLeast"/>
        </w:trPr>
        <w:tc>
          <w:tcPr>
            <w:tcW w:w="67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21"/>
                <w:szCs w:val="21"/>
              </w:rPr>
            </w:pPr>
            <w:r>
              <w:rPr>
                <w:rFonts w:hint="eastAsia" w:ascii="宋体" w:hAnsi="宋体" w:cs="宋体"/>
                <w:color w:val="000000"/>
                <w:kern w:val="0"/>
                <w:sz w:val="21"/>
                <w:szCs w:val="21"/>
              </w:rPr>
              <w:t>……</w:t>
            </w:r>
          </w:p>
        </w:tc>
        <w:tc>
          <w:tcPr>
            <w:tcW w:w="1998"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21"/>
                <w:szCs w:val="21"/>
              </w:rPr>
            </w:pPr>
          </w:p>
        </w:tc>
        <w:tc>
          <w:tcPr>
            <w:tcW w:w="1174"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21"/>
                <w:szCs w:val="21"/>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21"/>
                <w:szCs w:val="21"/>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21"/>
                <w:szCs w:val="21"/>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21"/>
                <w:szCs w:val="21"/>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21"/>
                <w:szCs w:val="21"/>
              </w:rPr>
            </w:pPr>
          </w:p>
        </w:tc>
        <w:tc>
          <w:tcPr>
            <w:tcW w:w="1094"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21"/>
                <w:szCs w:val="21"/>
              </w:rPr>
            </w:pPr>
          </w:p>
        </w:tc>
        <w:tc>
          <w:tcPr>
            <w:tcW w:w="1100" w:type="dxa"/>
            <w:gridSpan w:val="2"/>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21"/>
                <w:szCs w:val="21"/>
              </w:rPr>
            </w:pPr>
          </w:p>
        </w:tc>
      </w:tr>
      <w:tr>
        <w:tblPrEx>
          <w:tblLayout w:type="fixed"/>
          <w:tblCellMar>
            <w:top w:w="15" w:type="dxa"/>
            <w:left w:w="15" w:type="dxa"/>
            <w:bottom w:w="15" w:type="dxa"/>
            <w:right w:w="15" w:type="dxa"/>
          </w:tblCellMar>
        </w:tblPrEx>
        <w:trPr>
          <w:trHeight w:val="285" w:hRule="atLeast"/>
        </w:trPr>
        <w:tc>
          <w:tcPr>
            <w:tcW w:w="10417" w:type="dxa"/>
            <w:gridSpan w:val="16"/>
            <w:vAlign w:val="center"/>
          </w:tcPr>
          <w:p>
            <w:pPr>
              <w:widowControl/>
              <w:jc w:val="left"/>
              <w:textAlignment w:val="center"/>
              <w:rPr>
                <w:rFonts w:ascii="宋体" w:cs="宋体"/>
                <w:color w:val="000000"/>
                <w:sz w:val="21"/>
                <w:szCs w:val="21"/>
              </w:rPr>
            </w:pPr>
            <w:r>
              <w:rPr>
                <w:rFonts w:hint="eastAsia" w:ascii="宋体" w:hAnsi="宋体" w:cs="宋体"/>
                <w:color w:val="000000"/>
                <w:kern w:val="0"/>
                <w:sz w:val="21"/>
                <w:szCs w:val="21"/>
              </w:rPr>
              <w:t>注：本表反映部门本年度取得的各项收入情况。</w:t>
            </w:r>
          </w:p>
        </w:tc>
      </w:tr>
    </w:tbl>
    <w:p>
      <w:pPr>
        <w:spacing w:line="360" w:lineRule="auto"/>
        <w:jc w:val="center"/>
        <w:rPr>
          <w:rFonts w:ascii="隶书" w:hAnsi="隶书" w:eastAsia="隶书" w:cs="隶书"/>
          <w:sz w:val="21"/>
          <w:szCs w:val="21"/>
        </w:rPr>
        <w:sectPr>
          <w:pgSz w:w="11906" w:h="16838"/>
          <w:pgMar w:top="2098" w:right="1531" w:bottom="1984" w:left="1587" w:header="850" w:footer="992" w:gutter="0"/>
          <w:pgNumType w:fmt="numberInDash"/>
          <w:cols w:space="0" w:num="1"/>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735"/>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4"/>
            <w:vAlign w:val="center"/>
          </w:tcPr>
          <w:p>
            <w:pPr>
              <w:widowControl/>
              <w:jc w:val="center"/>
              <w:textAlignment w:val="center"/>
              <w:rPr>
                <w:rFonts w:ascii="黑体" w:hAnsi="宋体" w:eastAsia="黑体" w:cs="黑体"/>
                <w:color w:val="000000"/>
                <w:sz w:val="21"/>
                <w:szCs w:val="21"/>
              </w:rPr>
            </w:pPr>
            <w:r>
              <w:rPr>
                <w:rFonts w:hint="eastAsia" w:ascii="黑体" w:hAnsi="宋体" w:eastAsia="黑体" w:cs="黑体"/>
                <w:color w:val="000000"/>
                <w:kern w:val="0"/>
                <w:sz w:val="21"/>
                <w:szCs w:val="21"/>
              </w:rPr>
              <w:t>支出决算表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ascii="宋体" w:cs="宋体"/>
                <w:color w:val="000000"/>
                <w:sz w:val="21"/>
                <w:szCs w:val="21"/>
              </w:rPr>
            </w:pPr>
          </w:p>
        </w:tc>
        <w:tc>
          <w:tcPr>
            <w:tcW w:w="1638" w:type="dxa"/>
            <w:vAlign w:val="center"/>
          </w:tcPr>
          <w:p>
            <w:pPr>
              <w:rPr>
                <w:rFonts w:ascii="宋体" w:cs="宋体"/>
                <w:color w:val="000000"/>
                <w:sz w:val="21"/>
                <w:szCs w:val="21"/>
              </w:rPr>
            </w:pPr>
          </w:p>
        </w:tc>
        <w:tc>
          <w:tcPr>
            <w:tcW w:w="1042" w:type="dxa"/>
            <w:vAlign w:val="center"/>
          </w:tcPr>
          <w:p>
            <w:pPr>
              <w:rPr>
                <w:rFonts w:ascii="宋体" w:cs="宋体"/>
                <w:color w:val="000000"/>
                <w:sz w:val="21"/>
                <w:szCs w:val="21"/>
              </w:rPr>
            </w:pPr>
          </w:p>
        </w:tc>
        <w:tc>
          <w:tcPr>
            <w:tcW w:w="999" w:type="dxa"/>
            <w:gridSpan w:val="2"/>
            <w:vAlign w:val="center"/>
          </w:tcPr>
          <w:p>
            <w:pPr>
              <w:rPr>
                <w:rFonts w:ascii="宋体" w:cs="宋体"/>
                <w:color w:val="000000"/>
                <w:sz w:val="21"/>
                <w:szCs w:val="21"/>
              </w:rPr>
            </w:pPr>
          </w:p>
        </w:tc>
        <w:tc>
          <w:tcPr>
            <w:tcW w:w="999" w:type="dxa"/>
            <w:gridSpan w:val="2"/>
            <w:vAlign w:val="center"/>
          </w:tcPr>
          <w:p>
            <w:pPr>
              <w:rPr>
                <w:rFonts w:ascii="宋体" w:cs="宋体"/>
                <w:color w:val="000000"/>
                <w:sz w:val="21"/>
                <w:szCs w:val="21"/>
              </w:rPr>
            </w:pPr>
          </w:p>
        </w:tc>
        <w:tc>
          <w:tcPr>
            <w:tcW w:w="999" w:type="dxa"/>
            <w:gridSpan w:val="2"/>
            <w:vAlign w:val="center"/>
          </w:tcPr>
          <w:p>
            <w:pPr>
              <w:rPr>
                <w:rFonts w:ascii="宋体" w:cs="宋体"/>
                <w:color w:val="000000"/>
                <w:sz w:val="21"/>
                <w:szCs w:val="21"/>
              </w:rPr>
            </w:pPr>
          </w:p>
        </w:tc>
        <w:tc>
          <w:tcPr>
            <w:tcW w:w="999" w:type="dxa"/>
            <w:gridSpan w:val="2"/>
            <w:vAlign w:val="center"/>
          </w:tcPr>
          <w:p>
            <w:pPr>
              <w:rPr>
                <w:rFonts w:ascii="宋体" w:cs="宋体"/>
                <w:color w:val="000000"/>
                <w:sz w:val="21"/>
                <w:szCs w:val="21"/>
              </w:rPr>
            </w:pPr>
          </w:p>
        </w:tc>
        <w:tc>
          <w:tcPr>
            <w:tcW w:w="2192" w:type="dxa"/>
            <w:gridSpan w:val="2"/>
            <w:vAlign w:val="center"/>
          </w:tcPr>
          <w:p>
            <w:pPr>
              <w:widowControl/>
              <w:jc w:val="right"/>
              <w:textAlignment w:val="center"/>
              <w:rPr>
                <w:rFonts w:ascii="宋体" w:cs="宋体"/>
                <w:color w:val="000000"/>
                <w:sz w:val="21"/>
                <w:szCs w:val="21"/>
              </w:rPr>
            </w:pPr>
            <w:r>
              <w:rPr>
                <w:rFonts w:hint="eastAsia" w:ascii="宋体" w:hAnsi="宋体" w:cs="宋体"/>
                <w:color w:val="000000"/>
                <w:kern w:val="0"/>
                <w:sz w:val="21"/>
                <w:szCs w:val="21"/>
              </w:rPr>
              <w:t>公开</w:t>
            </w:r>
            <w:r>
              <w:rPr>
                <w:rFonts w:ascii="宋体" w:hAnsi="宋体" w:cs="宋体"/>
                <w:color w:val="000000"/>
                <w:kern w:val="0"/>
                <w:sz w:val="21"/>
                <w:szCs w:val="21"/>
              </w:rPr>
              <w:t>03</w:t>
            </w:r>
            <w:r>
              <w:rPr>
                <w:rFonts w:hint="eastAsia" w:ascii="宋体" w:hAnsi="宋体" w:cs="宋体"/>
                <w:color w:val="000000"/>
                <w:kern w:val="0"/>
                <w:sz w:val="21"/>
                <w:szCs w:val="21"/>
              </w:rPr>
              <w:t>表</w:t>
            </w:r>
          </w:p>
        </w:tc>
      </w:tr>
      <w:tr>
        <w:tblPrEx>
          <w:tblLayout w:type="fixed"/>
          <w:tblCellMar>
            <w:top w:w="15" w:type="dxa"/>
            <w:left w:w="15" w:type="dxa"/>
            <w:bottom w:w="15" w:type="dxa"/>
            <w:right w:w="15" w:type="dxa"/>
          </w:tblCellMar>
        </w:tblPrEx>
        <w:trPr>
          <w:trHeight w:val="315" w:hRule="atLeast"/>
        </w:trPr>
        <w:tc>
          <w:tcPr>
            <w:tcW w:w="1482" w:type="dxa"/>
            <w:gridSpan w:val="2"/>
            <w:vAlign w:val="center"/>
          </w:tcPr>
          <w:p>
            <w:pPr>
              <w:rPr>
                <w:rFonts w:hint="eastAsia" w:ascii="宋体" w:eastAsia="宋体" w:cs="宋体"/>
                <w:color w:val="000000"/>
                <w:sz w:val="21"/>
                <w:szCs w:val="21"/>
                <w:lang w:eastAsia="zh-CN"/>
              </w:rPr>
            </w:pPr>
            <w:r>
              <w:rPr>
                <w:rFonts w:hint="eastAsia" w:ascii="宋体" w:cs="宋体"/>
                <w:color w:val="000000"/>
                <w:sz w:val="21"/>
                <w:szCs w:val="21"/>
                <w:lang w:eastAsia="zh-CN"/>
              </w:rPr>
              <w:t>卧龙区独山园艺场</w:t>
            </w:r>
          </w:p>
        </w:tc>
        <w:tc>
          <w:tcPr>
            <w:tcW w:w="1638" w:type="dxa"/>
            <w:vAlign w:val="center"/>
          </w:tcPr>
          <w:p>
            <w:pPr>
              <w:rPr>
                <w:rFonts w:ascii="宋体" w:cs="宋体"/>
                <w:color w:val="000000"/>
                <w:sz w:val="21"/>
                <w:szCs w:val="21"/>
              </w:rPr>
            </w:pPr>
          </w:p>
        </w:tc>
        <w:tc>
          <w:tcPr>
            <w:tcW w:w="1042" w:type="dxa"/>
            <w:vAlign w:val="center"/>
          </w:tcPr>
          <w:p>
            <w:pPr>
              <w:rPr>
                <w:rFonts w:ascii="宋体" w:cs="宋体"/>
                <w:color w:val="000000"/>
                <w:sz w:val="21"/>
                <w:szCs w:val="21"/>
              </w:rPr>
            </w:pPr>
          </w:p>
        </w:tc>
        <w:tc>
          <w:tcPr>
            <w:tcW w:w="999" w:type="dxa"/>
            <w:gridSpan w:val="2"/>
            <w:vAlign w:val="center"/>
          </w:tcPr>
          <w:p>
            <w:pPr>
              <w:rPr>
                <w:rFonts w:ascii="宋体" w:cs="宋体"/>
                <w:color w:val="000000"/>
                <w:sz w:val="21"/>
                <w:szCs w:val="21"/>
              </w:rPr>
            </w:pPr>
          </w:p>
        </w:tc>
        <w:tc>
          <w:tcPr>
            <w:tcW w:w="999" w:type="dxa"/>
            <w:gridSpan w:val="2"/>
            <w:vAlign w:val="center"/>
          </w:tcPr>
          <w:p>
            <w:pPr>
              <w:rPr>
                <w:rFonts w:ascii="宋体" w:cs="宋体"/>
                <w:color w:val="000000"/>
                <w:sz w:val="21"/>
                <w:szCs w:val="21"/>
              </w:rPr>
            </w:pPr>
          </w:p>
        </w:tc>
        <w:tc>
          <w:tcPr>
            <w:tcW w:w="999" w:type="dxa"/>
            <w:gridSpan w:val="2"/>
            <w:vAlign w:val="center"/>
          </w:tcPr>
          <w:p>
            <w:pPr>
              <w:rPr>
                <w:rFonts w:ascii="宋体" w:cs="宋体"/>
                <w:color w:val="000000"/>
                <w:sz w:val="21"/>
                <w:szCs w:val="21"/>
              </w:rPr>
            </w:pPr>
          </w:p>
        </w:tc>
        <w:tc>
          <w:tcPr>
            <w:tcW w:w="999" w:type="dxa"/>
            <w:gridSpan w:val="2"/>
            <w:vAlign w:val="center"/>
          </w:tcPr>
          <w:p>
            <w:pPr>
              <w:rPr>
                <w:rFonts w:ascii="宋体" w:cs="宋体"/>
                <w:color w:val="000000"/>
                <w:sz w:val="21"/>
                <w:szCs w:val="21"/>
              </w:rPr>
            </w:pPr>
          </w:p>
        </w:tc>
        <w:tc>
          <w:tcPr>
            <w:tcW w:w="2192" w:type="dxa"/>
            <w:gridSpan w:val="2"/>
            <w:vAlign w:val="center"/>
          </w:tcPr>
          <w:p>
            <w:pPr>
              <w:widowControl/>
              <w:jc w:val="right"/>
              <w:textAlignment w:val="center"/>
              <w:rPr>
                <w:rFonts w:ascii="宋体" w:cs="宋体"/>
                <w:color w:val="000000"/>
                <w:sz w:val="21"/>
                <w:szCs w:val="21"/>
              </w:rPr>
            </w:pPr>
            <w:r>
              <w:rPr>
                <w:rFonts w:hint="eastAsia" w:ascii="宋体" w:hAnsi="宋体" w:cs="宋体"/>
                <w:color w:val="000000"/>
                <w:kern w:val="0"/>
                <w:sz w:val="21"/>
                <w:szCs w:val="21"/>
              </w:rPr>
              <w:t>单位：元</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对附属单位</w:t>
            </w:r>
            <w:r>
              <w:rPr>
                <w:rFonts w:ascii="宋体" w:cs="宋体"/>
                <w:b/>
                <w:color w:val="000000"/>
                <w:kern w:val="0"/>
                <w:sz w:val="21"/>
                <w:szCs w:val="21"/>
              </w:rPr>
              <w:br w:type="textWrapping"/>
            </w:r>
            <w:r>
              <w:rPr>
                <w:rFonts w:hint="eastAsia" w:ascii="宋体" w:hAnsi="宋体" w:cs="宋体"/>
                <w:b/>
                <w:color w:val="000000"/>
                <w:kern w:val="0"/>
                <w:sz w:val="21"/>
                <w:szCs w:val="21"/>
              </w:rPr>
              <w:t>补助支出</w:t>
            </w:r>
          </w:p>
        </w:tc>
      </w:tr>
      <w:tr>
        <w:tblPrEx>
          <w:tblLayout w:type="fixed"/>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21"/>
                <w:szCs w:val="21"/>
              </w:rPr>
            </w:pPr>
            <w:r>
              <w:rPr>
                <w:rFonts w:hint="eastAsia" w:ascii="宋体" w:hAnsi="宋体" w:cs="宋体"/>
                <w:b/>
                <w:color w:val="000000"/>
                <w:kern w:val="0"/>
                <w:sz w:val="21"/>
                <w:szCs w:val="21"/>
              </w:rPr>
              <w:t>功能分类</w:t>
            </w:r>
            <w:r>
              <w:rPr>
                <w:rFonts w:ascii="宋体" w:cs="宋体"/>
                <w:b/>
                <w:color w:val="000000"/>
                <w:kern w:val="0"/>
                <w:sz w:val="21"/>
                <w:szCs w:val="21"/>
              </w:rPr>
              <w:br w:type="textWrapping"/>
            </w:r>
            <w:r>
              <w:rPr>
                <w:rFonts w:hint="eastAsia" w:ascii="宋体" w:hAnsi="宋体" w:cs="宋体"/>
                <w:b/>
                <w:color w:val="000000"/>
                <w:kern w:val="0"/>
                <w:sz w:val="21"/>
                <w:szCs w:val="21"/>
              </w:rPr>
              <w:t>科目编码</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21"/>
                <w:szCs w:val="21"/>
              </w:rPr>
            </w:pPr>
          </w:p>
        </w:tc>
        <w:tc>
          <w:tcPr>
            <w:tcW w:w="1205"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21"/>
                <w:szCs w:val="21"/>
              </w:rPr>
            </w:pP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栏次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1</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2</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3</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4</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5</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21"/>
                <w:szCs w:val="21"/>
              </w:rPr>
            </w:pPr>
            <w:r>
              <w:rPr>
                <w:rFonts w:ascii="宋体" w:hAnsi="宋体" w:cs="宋体"/>
                <w:b/>
                <w:color w:val="000000"/>
                <w:kern w:val="0"/>
                <w:sz w:val="21"/>
                <w:szCs w:val="21"/>
              </w:rPr>
              <w:t>6</w:t>
            </w:r>
          </w:p>
        </w:tc>
      </w:tr>
      <w:tr>
        <w:tblPrEx>
          <w:tblLayout w:type="fixed"/>
          <w:tblCellMar>
            <w:top w:w="15" w:type="dxa"/>
            <w:left w:w="15" w:type="dxa"/>
            <w:bottom w:w="15" w:type="dxa"/>
            <w:right w:w="15" w:type="dxa"/>
          </w:tblCellMar>
        </w:tblPrEx>
        <w:trPr>
          <w:trHeight w:val="300" w:hRule="atLeast"/>
        </w:trPr>
        <w:tc>
          <w:tcPr>
            <w:tcW w:w="3120"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r>
              <w:rPr>
                <w:rFonts w:hint="eastAsia" w:ascii="宋体" w:hAnsi="宋体" w:cs="宋体"/>
                <w:b/>
                <w:color w:val="000000"/>
                <w:kern w:val="0"/>
                <w:sz w:val="21"/>
                <w:szCs w:val="21"/>
              </w:rPr>
              <w:t>合计</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b/>
                <w:color w:val="000000"/>
                <w:sz w:val="21"/>
                <w:szCs w:val="21"/>
                <w:lang w:val="en-US" w:eastAsia="zh-CN"/>
              </w:rPr>
            </w:pPr>
            <w:r>
              <w:rPr>
                <w:rFonts w:hint="eastAsia" w:ascii="宋体" w:cs="宋体"/>
                <w:b/>
                <w:color w:val="000000"/>
                <w:sz w:val="21"/>
                <w:szCs w:val="21"/>
                <w:lang w:val="en-US" w:eastAsia="zh-CN"/>
              </w:rPr>
              <w:t>999000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b/>
                <w:color w:val="000000"/>
                <w:sz w:val="21"/>
                <w:szCs w:val="21"/>
                <w:lang w:val="en-US" w:eastAsia="zh-CN"/>
              </w:rPr>
            </w:pPr>
            <w:r>
              <w:rPr>
                <w:rFonts w:hint="eastAsia" w:ascii="宋体" w:cs="宋体"/>
                <w:b/>
                <w:color w:val="000000"/>
                <w:sz w:val="21"/>
                <w:szCs w:val="21"/>
                <w:lang w:val="en-US" w:eastAsia="zh-CN"/>
              </w:rPr>
              <w:t>999000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b/>
                <w:color w:val="000000"/>
                <w:sz w:val="21"/>
                <w:szCs w:val="21"/>
                <w:lang w:val="en-US" w:eastAsia="zh-CN"/>
              </w:rPr>
            </w:pPr>
            <w:r>
              <w:rPr>
                <w:rFonts w:hint="eastAsia" w:ascii="宋体" w:cs="宋体"/>
                <w:b/>
                <w:color w:val="000000"/>
                <w:sz w:val="21"/>
                <w:szCs w:val="21"/>
                <w:lang w:val="en-US" w:eastAsia="zh-CN"/>
              </w:rPr>
              <w:t>49000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21"/>
                <w:szCs w:val="21"/>
              </w:rPr>
            </w:pPr>
            <w:r>
              <w:rPr>
                <w:rFonts w:ascii="宋体" w:hAnsi="宋体" w:cs="宋体"/>
                <w:b/>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21"/>
                <w:szCs w:val="21"/>
              </w:rPr>
            </w:pPr>
            <w:r>
              <w:rPr>
                <w:rFonts w:ascii="宋体" w:hAnsi="宋体" w:cs="宋体"/>
                <w:b/>
                <w:color w:val="000000"/>
                <w:kern w:val="0"/>
                <w:sz w:val="21"/>
                <w:szCs w:val="21"/>
              </w:rPr>
              <w:t xml:space="preserve">0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21"/>
                <w:szCs w:val="21"/>
              </w:rPr>
            </w:pPr>
            <w:r>
              <w:rPr>
                <w:rFonts w:ascii="宋体" w:hAnsi="宋体" w:cs="宋体"/>
                <w:b/>
                <w:color w:val="000000"/>
                <w:kern w:val="0"/>
                <w:sz w:val="21"/>
                <w:szCs w:val="21"/>
              </w:rPr>
              <w:t xml:space="preserve">0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21"/>
                <w:szCs w:val="21"/>
              </w:rPr>
            </w:pPr>
            <w:r>
              <w:rPr>
                <w:rFonts w:ascii="宋体" w:hAnsi="宋体" w:cs="宋体"/>
                <w:b/>
                <w:color w:val="000000"/>
                <w:kern w:val="0"/>
                <w:sz w:val="21"/>
                <w:szCs w:val="21"/>
              </w:rPr>
              <w:t>208</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21"/>
                <w:szCs w:val="21"/>
              </w:rPr>
            </w:pPr>
            <w:r>
              <w:rPr>
                <w:rFonts w:hint="eastAsia" w:ascii="宋体" w:hAnsi="宋体" w:cs="宋体"/>
                <w:b/>
                <w:color w:val="000000"/>
                <w:kern w:val="0"/>
                <w:sz w:val="21"/>
                <w:szCs w:val="21"/>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21"/>
                <w:szCs w:val="21"/>
              </w:rPr>
            </w:pPr>
            <w:r>
              <w:rPr>
                <w:rFonts w:ascii="宋体" w:hAnsi="宋体" w:cs="宋体"/>
                <w:b/>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21"/>
                <w:szCs w:val="21"/>
              </w:rPr>
            </w:pPr>
            <w:r>
              <w:rPr>
                <w:rFonts w:ascii="宋体" w:hAnsi="宋体" w:cs="宋体"/>
                <w:b/>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21"/>
                <w:szCs w:val="21"/>
              </w:rPr>
            </w:pPr>
            <w:r>
              <w:rPr>
                <w:rFonts w:ascii="宋体" w:hAnsi="宋体" w:cs="宋体"/>
                <w:b/>
                <w:color w:val="000000"/>
                <w:kern w:val="0"/>
                <w:sz w:val="21"/>
                <w:szCs w:val="21"/>
              </w:rPr>
              <w:t xml:space="preserve">0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21"/>
                <w:szCs w:val="21"/>
              </w:rPr>
            </w:pPr>
            <w:r>
              <w:rPr>
                <w:rFonts w:ascii="宋体" w:hAnsi="宋体" w:cs="宋体"/>
                <w:b/>
                <w:color w:val="000000"/>
                <w:kern w:val="0"/>
                <w:sz w:val="21"/>
                <w:szCs w:val="21"/>
              </w:rPr>
              <w:t xml:space="preserve">0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20805</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hint="eastAsia" w:ascii="宋体" w:hAnsi="宋体" w:cs="宋体"/>
                <w:color w:val="000000"/>
                <w:kern w:val="0"/>
                <w:sz w:val="21"/>
                <w:szCs w:val="21"/>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cs="宋体"/>
                <w:color w:val="00000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2080502</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 xml:space="preserve">  </w:t>
            </w:r>
            <w:r>
              <w:rPr>
                <w:rFonts w:hint="eastAsia" w:ascii="宋体" w:hAnsi="宋体" w:cs="宋体"/>
                <w:color w:val="000000"/>
                <w:kern w:val="0"/>
                <w:sz w:val="21"/>
                <w:szCs w:val="21"/>
              </w:rPr>
              <w:t>事业单位离退休</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cs="宋体"/>
                <w:color w:val="00000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cs="宋体"/>
                <w:color w:val="00000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213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 xml:space="preserve">  </w:t>
            </w:r>
            <w:r>
              <w:rPr>
                <w:rFonts w:hint="eastAsia" w:ascii="宋体" w:hAnsi="宋体" w:cs="宋体"/>
                <w:color w:val="000000"/>
                <w:kern w:val="0"/>
                <w:sz w:val="21"/>
                <w:szCs w:val="21"/>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999000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950000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49000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21302</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 xml:space="preserve">  </w:t>
            </w:r>
            <w:r>
              <w:rPr>
                <w:rFonts w:hint="eastAsia" w:ascii="宋体" w:hAnsi="宋体" w:cs="宋体"/>
                <w:color w:val="000000"/>
                <w:kern w:val="0"/>
                <w:sz w:val="21"/>
                <w:szCs w:val="21"/>
              </w:rPr>
              <w:t>林业</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649000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ascii="宋体" w:hAnsi="宋体" w:cs="宋体"/>
                <w:color w:val="000000"/>
                <w:kern w:val="0"/>
                <w:sz w:val="21"/>
                <w:szCs w:val="21"/>
              </w:rPr>
              <w:t>95</w:t>
            </w:r>
            <w:r>
              <w:rPr>
                <w:rFonts w:hint="eastAsia" w:ascii="宋体" w:hAnsi="宋体" w:cs="宋体"/>
                <w:color w:val="000000"/>
                <w:kern w:val="0"/>
                <w:sz w:val="21"/>
                <w:szCs w:val="21"/>
                <w:lang w:val="en-US" w:eastAsia="zh-CN"/>
              </w:rPr>
              <w:t>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49000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2130201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 xml:space="preserve">  </w:t>
            </w:r>
            <w:r>
              <w:rPr>
                <w:rFonts w:hint="eastAsia" w:ascii="宋体" w:hAnsi="宋体" w:cs="宋体"/>
                <w:color w:val="000000"/>
                <w:kern w:val="0"/>
                <w:sz w:val="21"/>
                <w:szCs w:val="21"/>
              </w:rPr>
              <w:t>行政运行</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ascii="宋体" w:hAnsi="宋体" w:cs="宋体"/>
                <w:color w:val="000000"/>
                <w:kern w:val="0"/>
                <w:sz w:val="21"/>
                <w:szCs w:val="21"/>
              </w:rPr>
              <w:t>1</w:t>
            </w:r>
            <w:r>
              <w:rPr>
                <w:rFonts w:hint="eastAsia" w:ascii="宋体" w:hAnsi="宋体" w:cs="宋体"/>
                <w:color w:val="000000"/>
                <w:kern w:val="0"/>
                <w:sz w:val="21"/>
                <w:szCs w:val="21"/>
                <w:lang w:val="en-US" w:eastAsia="zh-CN"/>
              </w:rPr>
              <w:t>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2130209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 xml:space="preserve"> </w:t>
            </w:r>
            <w:r>
              <w:rPr>
                <w:rFonts w:hint="eastAsia" w:ascii="宋体" w:hAnsi="宋体" w:cs="宋体"/>
                <w:color w:val="000000"/>
                <w:kern w:val="0"/>
                <w:sz w:val="21"/>
                <w:szCs w:val="21"/>
              </w:rPr>
              <w:t>森林生态效益补偿</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49000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49000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2130299</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1"/>
                <w:szCs w:val="21"/>
              </w:rPr>
            </w:pPr>
            <w:r>
              <w:rPr>
                <w:rFonts w:ascii="宋体" w:hAnsi="宋体" w:cs="宋体"/>
                <w:color w:val="000000"/>
                <w:kern w:val="0"/>
                <w:sz w:val="21"/>
                <w:szCs w:val="21"/>
              </w:rPr>
              <w:t xml:space="preserve">  </w:t>
            </w:r>
            <w:r>
              <w:rPr>
                <w:rFonts w:hint="eastAsia" w:ascii="宋体" w:hAnsi="宋体" w:cs="宋体"/>
                <w:color w:val="000000"/>
                <w:kern w:val="0"/>
                <w:sz w:val="21"/>
                <w:szCs w:val="21"/>
              </w:rPr>
              <w:t>其他林业支出</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500000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500000</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0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21303</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21"/>
                <w:szCs w:val="21"/>
                <w:lang w:eastAsia="zh-CN"/>
              </w:rPr>
            </w:pPr>
            <w:r>
              <w:rPr>
                <w:rFonts w:ascii="宋体" w:hAnsi="宋体" w:cs="宋体"/>
                <w:color w:val="000000"/>
                <w:kern w:val="0"/>
                <w:sz w:val="21"/>
                <w:szCs w:val="21"/>
              </w:rPr>
              <w:t xml:space="preserve">  </w:t>
            </w:r>
            <w:r>
              <w:rPr>
                <w:rFonts w:hint="eastAsia" w:ascii="宋体" w:hAnsi="宋体" w:cs="宋体"/>
                <w:color w:val="000000"/>
                <w:kern w:val="0"/>
                <w:sz w:val="21"/>
                <w:szCs w:val="21"/>
                <w:lang w:eastAsia="zh-CN"/>
              </w:rPr>
              <w:t>水利</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cs="宋体"/>
                <w:color w:val="000000"/>
                <w:sz w:val="21"/>
                <w:szCs w:val="21"/>
              </w:rPr>
            </w:pPr>
            <w:r>
              <w:rPr>
                <w:rFonts w:hint="eastAsia" w:ascii="宋体" w:hAnsi="宋体" w:cs="宋体"/>
                <w:color w:val="000000"/>
                <w:kern w:val="0"/>
                <w:sz w:val="21"/>
                <w:szCs w:val="21"/>
                <w:lang w:val="en-US" w:eastAsia="zh-CN"/>
              </w:rPr>
              <w:t>350000</w:t>
            </w:r>
            <w:r>
              <w:rPr>
                <w:rFonts w:ascii="宋体" w:hAnsi="宋体" w:cs="宋体"/>
                <w:color w:val="000000"/>
                <w:kern w:val="0"/>
                <w:sz w:val="21"/>
                <w:szCs w:val="21"/>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492"/>
                <w:tab w:val="right" w:pos="1400"/>
              </w:tabs>
              <w:jc w:val="left"/>
              <w:textAlignment w:val="center"/>
              <w:rPr>
                <w:rFonts w:ascii="宋体" w:cs="宋体"/>
                <w:color w:val="000000"/>
                <w:sz w:val="21"/>
                <w:szCs w:val="21"/>
              </w:rPr>
            </w:pPr>
            <w:r>
              <w:rPr>
                <w:rFonts w:hint="eastAsia" w:ascii="宋体" w:hAnsi="宋体" w:cs="宋体"/>
                <w:color w:val="000000"/>
                <w:kern w:val="0"/>
                <w:sz w:val="21"/>
                <w:szCs w:val="21"/>
                <w:lang w:val="en-US" w:eastAsia="zh-CN"/>
              </w:rPr>
              <w:t>350000</w:t>
            </w:r>
            <w:r>
              <w:rPr>
                <w:rFonts w:hint="eastAsia" w:ascii="宋体" w:hAnsi="宋体" w:cs="宋体"/>
                <w:color w:val="000000"/>
                <w:kern w:val="0"/>
                <w:sz w:val="21"/>
                <w:szCs w:val="21"/>
                <w:lang w:eastAsia="zh-CN"/>
              </w:rPr>
              <w:tab/>
            </w:r>
            <w:r>
              <w:rPr>
                <w:rFonts w:ascii="宋体" w:hAnsi="宋体" w:cs="宋体"/>
                <w:color w:val="000000"/>
                <w:kern w:val="0"/>
                <w:sz w:val="21"/>
                <w:szCs w:val="21"/>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21"/>
                <w:szCs w:val="21"/>
                <w:lang w:val="en-US" w:eastAsia="zh-CN"/>
              </w:rPr>
            </w:pPr>
            <w:r>
              <w:rPr>
                <w:rFonts w:hint="eastAsia" w:ascii="宋体" w:cs="宋体"/>
                <w:color w:val="000000"/>
                <w:sz w:val="21"/>
                <w:szCs w:val="21"/>
                <w:lang w:val="en-US" w:eastAsia="zh-CN"/>
              </w:rPr>
              <w:t>2130301</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21"/>
                <w:szCs w:val="21"/>
                <w:lang w:eastAsia="zh-CN"/>
              </w:rPr>
            </w:pPr>
            <w:r>
              <w:rPr>
                <w:rFonts w:hint="eastAsia" w:ascii="宋体" w:cs="宋体"/>
                <w:color w:val="000000"/>
                <w:sz w:val="21"/>
                <w:szCs w:val="21"/>
                <w:lang w:eastAsia="zh-CN"/>
              </w:rPr>
              <w:t>行政运行</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337"/>
                <w:tab w:val="right" w:pos="1400"/>
              </w:tabs>
              <w:jc w:val="left"/>
              <w:textAlignment w:val="center"/>
              <w:rPr>
                <w:rFonts w:ascii="宋体" w:cs="宋体"/>
                <w:color w:val="000000"/>
                <w:sz w:val="21"/>
                <w:szCs w:val="21"/>
              </w:rPr>
            </w:pPr>
            <w:r>
              <w:rPr>
                <w:rFonts w:hint="eastAsia" w:ascii="宋体" w:hAnsi="宋体" w:cs="宋体"/>
                <w:color w:val="000000"/>
                <w:kern w:val="0"/>
                <w:sz w:val="21"/>
                <w:szCs w:val="21"/>
                <w:lang w:val="en-US" w:eastAsia="zh-CN"/>
              </w:rPr>
              <w:t>350000</w:t>
            </w:r>
            <w:r>
              <w:rPr>
                <w:rFonts w:hint="eastAsia" w:ascii="宋体" w:hAnsi="宋体" w:cs="宋体"/>
                <w:color w:val="000000"/>
                <w:kern w:val="0"/>
                <w:sz w:val="21"/>
                <w:szCs w:val="21"/>
                <w:lang w:eastAsia="zh-CN"/>
              </w:rPr>
              <w:tab/>
            </w:r>
            <w:r>
              <w:rPr>
                <w:rFonts w:ascii="宋体" w:hAnsi="宋体" w:cs="宋体"/>
                <w:color w:val="000000"/>
                <w:kern w:val="0"/>
                <w:sz w:val="21"/>
                <w:szCs w:val="21"/>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cs="宋体"/>
                <w:color w:val="000000"/>
                <w:sz w:val="21"/>
                <w:szCs w:val="21"/>
              </w:rPr>
            </w:pPr>
            <w:r>
              <w:rPr>
                <w:rFonts w:hint="eastAsia" w:ascii="宋体" w:hAnsi="宋体" w:cs="宋体"/>
                <w:color w:val="000000"/>
                <w:kern w:val="0"/>
                <w:sz w:val="21"/>
                <w:szCs w:val="21"/>
                <w:lang w:val="en-US" w:eastAsia="zh-CN"/>
              </w:rPr>
              <w:t>350000</w:t>
            </w:r>
            <w:r>
              <w:rPr>
                <w:rFonts w:ascii="宋体" w:hAnsi="宋体" w:cs="宋体"/>
                <w:color w:val="000000"/>
                <w:kern w:val="0"/>
                <w:sz w:val="21"/>
                <w:szCs w:val="21"/>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 </w:t>
            </w: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 </w:t>
            </w: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21"/>
                <w:szCs w:val="21"/>
              </w:rPr>
            </w:pPr>
            <w:r>
              <w:rPr>
                <w:rFonts w:ascii="宋体" w:hAnsi="宋体" w:cs="宋体"/>
                <w:color w:val="000000"/>
                <w:kern w:val="0"/>
                <w:sz w:val="21"/>
                <w:szCs w:val="21"/>
              </w:rPr>
              <w:t xml:space="preserve"> </w:t>
            </w: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21"/>
                <w:szCs w:val="21"/>
              </w:rPr>
            </w:pPr>
            <w:r>
              <w:rPr>
                <w:rFonts w:hint="eastAsia" w:ascii="宋体" w:hAnsi="宋体" w:cs="宋体"/>
                <w:color w:val="000000"/>
                <w:kern w:val="0"/>
                <w:sz w:val="21"/>
                <w:szCs w:val="21"/>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21"/>
                <w:szCs w:val="21"/>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21"/>
                <w:szCs w:val="21"/>
              </w:rPr>
            </w:pPr>
            <w:r>
              <w:rPr>
                <w:rFonts w:hint="eastAsia" w:ascii="宋体" w:hAnsi="宋体" w:cs="宋体"/>
                <w:color w:val="000000"/>
                <w:kern w:val="0"/>
                <w:sz w:val="21"/>
                <w:szCs w:val="21"/>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21"/>
                <w:szCs w:val="21"/>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21"/>
                <w:szCs w:val="21"/>
              </w:rPr>
            </w:pPr>
            <w:r>
              <w:rPr>
                <w:rFonts w:hint="eastAsia" w:ascii="宋体" w:hAnsi="宋体" w:cs="宋体"/>
                <w:color w:val="000000"/>
                <w:kern w:val="0"/>
                <w:sz w:val="21"/>
                <w:szCs w:val="21"/>
              </w:rPr>
              <w:t>……</w:t>
            </w:r>
          </w:p>
        </w:tc>
        <w:tc>
          <w:tcPr>
            <w:tcW w:w="238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21"/>
                <w:szCs w:val="21"/>
              </w:rPr>
            </w:pPr>
          </w:p>
        </w:tc>
        <w:tc>
          <w:tcPr>
            <w:tcW w:w="1205"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21"/>
                <w:szCs w:val="21"/>
              </w:rPr>
            </w:pPr>
          </w:p>
        </w:tc>
      </w:tr>
      <w:tr>
        <w:tblPrEx>
          <w:tblLayout w:type="fixed"/>
          <w:tblCellMar>
            <w:top w:w="15" w:type="dxa"/>
            <w:left w:w="15" w:type="dxa"/>
            <w:bottom w:w="15" w:type="dxa"/>
            <w:right w:w="15" w:type="dxa"/>
          </w:tblCellMar>
        </w:tblPrEx>
        <w:trPr>
          <w:trHeight w:val="300" w:hRule="atLeast"/>
        </w:trPr>
        <w:tc>
          <w:tcPr>
            <w:tcW w:w="73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21"/>
                <w:szCs w:val="21"/>
              </w:rPr>
            </w:pPr>
            <w:r>
              <w:rPr>
                <w:rFonts w:hint="eastAsia" w:ascii="宋体" w:hAnsi="宋体" w:cs="宋体"/>
                <w:color w:val="000000"/>
                <w:kern w:val="0"/>
                <w:sz w:val="21"/>
                <w:szCs w:val="21"/>
              </w:rPr>
              <w:t>……</w:t>
            </w:r>
          </w:p>
        </w:tc>
        <w:tc>
          <w:tcPr>
            <w:tcW w:w="238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21"/>
                <w:szCs w:val="21"/>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21"/>
                <w:szCs w:val="21"/>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21"/>
                <w:szCs w:val="21"/>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21"/>
                <w:szCs w:val="21"/>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21"/>
                <w:szCs w:val="21"/>
              </w:rPr>
            </w:pPr>
          </w:p>
        </w:tc>
        <w:tc>
          <w:tcPr>
            <w:tcW w:w="12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21"/>
                <w:szCs w:val="21"/>
              </w:rPr>
            </w:pPr>
          </w:p>
        </w:tc>
        <w:tc>
          <w:tcPr>
            <w:tcW w:w="1205"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21"/>
                <w:szCs w:val="21"/>
              </w:rPr>
            </w:pPr>
          </w:p>
        </w:tc>
      </w:tr>
      <w:tr>
        <w:tblPrEx>
          <w:tblLayout w:type="fixed"/>
          <w:tblCellMar>
            <w:top w:w="15" w:type="dxa"/>
            <w:left w:w="15" w:type="dxa"/>
            <w:bottom w:w="15" w:type="dxa"/>
            <w:right w:w="15" w:type="dxa"/>
          </w:tblCellMar>
        </w:tblPrEx>
        <w:trPr>
          <w:trHeight w:val="360" w:hRule="atLeast"/>
        </w:trPr>
        <w:tc>
          <w:tcPr>
            <w:tcW w:w="10350" w:type="dxa"/>
            <w:gridSpan w:val="14"/>
            <w:vAlign w:val="center"/>
          </w:tcPr>
          <w:p>
            <w:pPr>
              <w:widowControl/>
              <w:jc w:val="left"/>
              <w:textAlignment w:val="center"/>
              <w:rPr>
                <w:rFonts w:ascii="宋体" w:cs="宋体"/>
                <w:color w:val="000000"/>
                <w:sz w:val="21"/>
                <w:szCs w:val="21"/>
              </w:rPr>
            </w:pPr>
            <w:r>
              <w:rPr>
                <w:rFonts w:hint="eastAsia" w:ascii="宋体" w:hAnsi="宋体" w:cs="宋体"/>
                <w:color w:val="000000"/>
                <w:kern w:val="0"/>
                <w:sz w:val="21"/>
                <w:szCs w:val="21"/>
              </w:rPr>
              <w:t>注：本表反映部门本年度各项支出情况。</w:t>
            </w:r>
          </w:p>
        </w:tc>
      </w:tr>
    </w:tbl>
    <w:p>
      <w:pPr>
        <w:spacing w:line="360" w:lineRule="auto"/>
        <w:jc w:val="center"/>
        <w:rPr>
          <w:rFonts w:ascii="隶书" w:hAnsi="隶书" w:eastAsia="隶书" w:cs="隶书"/>
          <w:sz w:val="21"/>
          <w:szCs w:val="21"/>
        </w:rPr>
        <w:sectPr>
          <w:pgSz w:w="11906" w:h="16838"/>
          <w:pgMar w:top="2098" w:right="1474" w:bottom="1984" w:left="1587" w:header="850" w:footer="992" w:gutter="0"/>
          <w:pgNumType w:fmt="numberInDash"/>
          <w:cols w:space="0" w:num="1"/>
          <w:docGrid w:type="lines" w:linePitch="318" w:charSpace="0"/>
        </w:sectPr>
      </w:pPr>
    </w:p>
    <w:tbl>
      <w:tblPr>
        <w:tblStyle w:val="5"/>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169" w:hRule="atLeast"/>
        </w:trPr>
        <w:tc>
          <w:tcPr>
            <w:tcW w:w="10425" w:type="dxa"/>
            <w:gridSpan w:val="14"/>
            <w:vAlign w:val="bottom"/>
          </w:tcPr>
          <w:p>
            <w:pPr>
              <w:widowControl/>
              <w:jc w:val="center"/>
              <w:textAlignment w:val="bottom"/>
              <w:rPr>
                <w:rFonts w:ascii="黑体" w:hAnsi="宋体" w:eastAsia="黑体" w:cs="黑体"/>
                <w:color w:val="000000"/>
                <w:sz w:val="18"/>
                <w:szCs w:val="18"/>
              </w:rPr>
            </w:pPr>
            <w:r>
              <w:rPr>
                <w:rFonts w:hint="eastAsia" w:ascii="黑体" w:hAnsi="宋体" w:eastAsia="黑体" w:cs="黑体"/>
                <w:color w:val="000000"/>
                <w:kern w:val="0"/>
                <w:sz w:val="18"/>
                <w:szCs w:val="1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vAlign w:val="center"/>
          </w:tcPr>
          <w:p>
            <w:pPr>
              <w:rPr>
                <w:rFonts w:ascii="宋体" w:cs="宋体"/>
                <w:color w:val="000000"/>
                <w:sz w:val="18"/>
                <w:szCs w:val="18"/>
              </w:rPr>
            </w:pPr>
          </w:p>
        </w:tc>
        <w:tc>
          <w:tcPr>
            <w:tcW w:w="315" w:type="dxa"/>
            <w:gridSpan w:val="2"/>
            <w:vAlign w:val="center"/>
          </w:tcPr>
          <w:p>
            <w:pPr>
              <w:rPr>
                <w:rFonts w:ascii="宋体" w:cs="宋体"/>
                <w:color w:val="000000"/>
                <w:sz w:val="18"/>
                <w:szCs w:val="18"/>
              </w:rPr>
            </w:pPr>
          </w:p>
        </w:tc>
        <w:tc>
          <w:tcPr>
            <w:tcW w:w="1416" w:type="dxa"/>
            <w:vAlign w:val="center"/>
          </w:tcPr>
          <w:p>
            <w:pPr>
              <w:rPr>
                <w:rFonts w:ascii="宋体" w:cs="宋体"/>
                <w:color w:val="000000"/>
                <w:sz w:val="18"/>
                <w:szCs w:val="18"/>
              </w:rPr>
            </w:pPr>
          </w:p>
        </w:tc>
        <w:tc>
          <w:tcPr>
            <w:tcW w:w="1432" w:type="dxa"/>
            <w:vAlign w:val="center"/>
          </w:tcPr>
          <w:p>
            <w:pPr>
              <w:rPr>
                <w:rFonts w:ascii="宋体" w:cs="宋体"/>
                <w:color w:val="000000"/>
                <w:sz w:val="18"/>
                <w:szCs w:val="18"/>
              </w:rPr>
            </w:pPr>
          </w:p>
        </w:tc>
        <w:tc>
          <w:tcPr>
            <w:tcW w:w="316" w:type="dxa"/>
            <w:vAlign w:val="center"/>
          </w:tcPr>
          <w:p>
            <w:pPr>
              <w:rPr>
                <w:rFonts w:ascii="宋体" w:cs="宋体"/>
                <w:color w:val="000000"/>
                <w:sz w:val="18"/>
                <w:szCs w:val="18"/>
              </w:rPr>
            </w:pPr>
          </w:p>
        </w:tc>
        <w:tc>
          <w:tcPr>
            <w:tcW w:w="999" w:type="dxa"/>
            <w:gridSpan w:val="3"/>
            <w:vAlign w:val="center"/>
          </w:tcPr>
          <w:p>
            <w:pPr>
              <w:jc w:val="right"/>
              <w:rPr>
                <w:rFonts w:ascii="宋体" w:cs="宋体"/>
                <w:color w:val="000000"/>
                <w:sz w:val="18"/>
                <w:szCs w:val="18"/>
              </w:rPr>
            </w:pPr>
          </w:p>
        </w:tc>
        <w:tc>
          <w:tcPr>
            <w:tcW w:w="999" w:type="dxa"/>
            <w:vAlign w:val="center"/>
          </w:tcPr>
          <w:p>
            <w:pPr>
              <w:jc w:val="right"/>
              <w:rPr>
                <w:rFonts w:ascii="宋体" w:cs="宋体"/>
                <w:color w:val="000000"/>
                <w:sz w:val="18"/>
                <w:szCs w:val="18"/>
              </w:rPr>
            </w:pPr>
          </w:p>
        </w:tc>
        <w:tc>
          <w:tcPr>
            <w:tcW w:w="2659" w:type="dxa"/>
            <w:gridSpan w:val="3"/>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Layout w:type="fixed"/>
          <w:tblCellMar>
            <w:top w:w="15" w:type="dxa"/>
            <w:left w:w="15" w:type="dxa"/>
            <w:bottom w:w="15" w:type="dxa"/>
            <w:right w:w="15" w:type="dxa"/>
          </w:tblCellMar>
        </w:tblPrEx>
        <w:trPr>
          <w:trHeight w:val="90" w:hRule="atLeast"/>
        </w:trPr>
        <w:tc>
          <w:tcPr>
            <w:tcW w:w="2289" w:type="dxa"/>
            <w:gridSpan w:val="2"/>
            <w:vAlign w:val="center"/>
          </w:tcPr>
          <w:p>
            <w:pPr>
              <w:rPr>
                <w:rFonts w:hint="eastAsia" w:ascii="宋体" w:eastAsia="宋体" w:cs="宋体"/>
                <w:color w:val="000000"/>
                <w:sz w:val="18"/>
                <w:szCs w:val="18"/>
                <w:lang w:eastAsia="zh-CN"/>
              </w:rPr>
            </w:pPr>
            <w:r>
              <w:rPr>
                <w:rFonts w:hint="eastAsia" w:ascii="宋体" w:cs="宋体"/>
                <w:color w:val="000000"/>
                <w:sz w:val="18"/>
                <w:szCs w:val="18"/>
                <w:lang w:eastAsia="zh-CN"/>
              </w:rPr>
              <w:t>卧龙区独山园艺场</w:t>
            </w:r>
          </w:p>
        </w:tc>
        <w:tc>
          <w:tcPr>
            <w:tcW w:w="315" w:type="dxa"/>
            <w:gridSpan w:val="2"/>
            <w:vAlign w:val="center"/>
          </w:tcPr>
          <w:p>
            <w:pPr>
              <w:rPr>
                <w:rFonts w:ascii="宋体" w:cs="宋体"/>
                <w:color w:val="000000"/>
                <w:sz w:val="18"/>
                <w:szCs w:val="18"/>
              </w:rPr>
            </w:pPr>
          </w:p>
        </w:tc>
        <w:tc>
          <w:tcPr>
            <w:tcW w:w="1416" w:type="dxa"/>
            <w:vAlign w:val="center"/>
          </w:tcPr>
          <w:p>
            <w:pPr>
              <w:rPr>
                <w:rFonts w:ascii="宋体" w:cs="宋体"/>
                <w:color w:val="000000"/>
                <w:sz w:val="18"/>
                <w:szCs w:val="18"/>
              </w:rPr>
            </w:pPr>
          </w:p>
        </w:tc>
        <w:tc>
          <w:tcPr>
            <w:tcW w:w="1432" w:type="dxa"/>
            <w:vAlign w:val="center"/>
          </w:tcPr>
          <w:p>
            <w:pPr>
              <w:rPr>
                <w:rFonts w:ascii="宋体" w:cs="宋体"/>
                <w:color w:val="000000"/>
                <w:sz w:val="18"/>
                <w:szCs w:val="18"/>
              </w:rPr>
            </w:pPr>
          </w:p>
        </w:tc>
        <w:tc>
          <w:tcPr>
            <w:tcW w:w="316" w:type="dxa"/>
            <w:vAlign w:val="center"/>
          </w:tcPr>
          <w:p>
            <w:pPr>
              <w:rPr>
                <w:rFonts w:ascii="宋体" w:cs="宋体"/>
                <w:color w:val="000000"/>
                <w:sz w:val="18"/>
                <w:szCs w:val="18"/>
              </w:rPr>
            </w:pPr>
          </w:p>
        </w:tc>
        <w:tc>
          <w:tcPr>
            <w:tcW w:w="999" w:type="dxa"/>
            <w:gridSpan w:val="3"/>
            <w:vAlign w:val="center"/>
          </w:tcPr>
          <w:p>
            <w:pPr>
              <w:jc w:val="right"/>
              <w:rPr>
                <w:rFonts w:ascii="宋体" w:cs="宋体"/>
                <w:color w:val="000000"/>
                <w:sz w:val="18"/>
                <w:szCs w:val="18"/>
              </w:rPr>
            </w:pPr>
          </w:p>
        </w:tc>
        <w:tc>
          <w:tcPr>
            <w:tcW w:w="999" w:type="dxa"/>
            <w:vAlign w:val="center"/>
          </w:tcPr>
          <w:p>
            <w:pPr>
              <w:jc w:val="right"/>
              <w:rPr>
                <w:rFonts w:ascii="宋体" w:cs="宋体"/>
                <w:color w:val="000000"/>
                <w:sz w:val="18"/>
                <w:szCs w:val="18"/>
              </w:rPr>
            </w:pPr>
          </w:p>
        </w:tc>
        <w:tc>
          <w:tcPr>
            <w:tcW w:w="2659" w:type="dxa"/>
            <w:gridSpan w:val="3"/>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收　　入</w:t>
            </w:r>
          </w:p>
        </w:tc>
        <w:tc>
          <w:tcPr>
            <w:tcW w:w="6405" w:type="dxa"/>
            <w:gridSpan w:val="9"/>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项　　目</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行次</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金额</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项　　目</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行次</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合计</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政府性基金预算财政拨款</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栏　　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8"/>
                <w:szCs w:val="18"/>
              </w:rPr>
            </w:pP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栏</w:t>
            </w:r>
            <w:r>
              <w:rPr>
                <w:rFonts w:ascii="宋体" w:hAnsi="宋体" w:cs="宋体"/>
                <w:b/>
                <w:color w:val="000000"/>
                <w:kern w:val="0"/>
                <w:sz w:val="18"/>
                <w:szCs w:val="18"/>
              </w:rPr>
              <w:t xml:space="preserve">    </w:t>
            </w:r>
            <w:r>
              <w:rPr>
                <w:rFonts w:hint="eastAsia" w:ascii="宋体" w:hAnsi="宋体" w:cs="宋体"/>
                <w:b/>
                <w:color w:val="000000"/>
                <w:kern w:val="0"/>
                <w:sz w:val="18"/>
                <w:szCs w:val="18"/>
              </w:rPr>
              <w:t>次</w:t>
            </w:r>
          </w:p>
        </w:tc>
        <w:tc>
          <w:tcPr>
            <w:tcW w:w="4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8"/>
                <w:szCs w:val="18"/>
              </w:rPr>
            </w:pP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2</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3</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499000</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一、一般公共服务支出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二、外交支出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三、国防支出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四、公共安全支出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五、教育支出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六、科学技术支出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七、文化体育与传媒支出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八、社会保障和就业支出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十、节能环保支出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十一、城乡社区支出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十二、农林水支出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499000</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499000</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十三、交通运输支出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十五、商业服务业等支出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十六、金融支出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十七、援助其他地区支出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十九、住房保障支出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二十、粮油物资储备支出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50</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21</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二十一、其他支出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51</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22</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二十二、债务还本支出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52</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23</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二十三、债务付息支出</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53</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24</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8"/>
                <w:szCs w:val="18"/>
              </w:rPr>
            </w:pP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8"/>
                <w:szCs w:val="18"/>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54</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8"/>
                <w:szCs w:val="18"/>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25</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b/>
                <w:color w:val="000000"/>
                <w:sz w:val="18"/>
                <w:szCs w:val="18"/>
                <w:lang w:val="en-US" w:eastAsia="zh-CN"/>
              </w:rPr>
            </w:pPr>
            <w:r>
              <w:rPr>
                <w:rFonts w:hint="eastAsia" w:ascii="宋体" w:cs="宋体"/>
                <w:b/>
                <w:color w:val="000000"/>
                <w:sz w:val="18"/>
                <w:szCs w:val="18"/>
                <w:lang w:val="en-US" w:eastAsia="zh-CN"/>
              </w:rPr>
              <w:t>499000</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本年支出合计</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55</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b/>
                <w:color w:val="000000"/>
                <w:sz w:val="18"/>
                <w:szCs w:val="18"/>
                <w:lang w:val="en-US" w:eastAsia="zh-CN"/>
              </w:rPr>
            </w:pPr>
            <w:r>
              <w:rPr>
                <w:rFonts w:hint="eastAsia" w:ascii="宋体" w:cs="宋体"/>
                <w:b/>
                <w:color w:val="000000"/>
                <w:sz w:val="18"/>
                <w:szCs w:val="18"/>
                <w:lang w:val="en-US" w:eastAsia="zh-CN"/>
              </w:rPr>
              <w:t>499000</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b/>
                <w:color w:val="000000"/>
                <w:sz w:val="18"/>
                <w:szCs w:val="18"/>
                <w:lang w:val="en-US" w:eastAsia="zh-CN"/>
              </w:rPr>
            </w:pPr>
            <w:r>
              <w:rPr>
                <w:rFonts w:hint="eastAsia" w:ascii="宋体" w:cs="宋体"/>
                <w:b/>
                <w:color w:val="000000"/>
                <w:sz w:val="18"/>
                <w:szCs w:val="18"/>
                <w:lang w:val="en-US" w:eastAsia="zh-CN"/>
              </w:rPr>
              <w:t>499000</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8"/>
                <w:szCs w:val="18"/>
              </w:rPr>
            </w:pPr>
            <w:r>
              <w:rPr>
                <w:rFonts w:ascii="宋体" w:hAnsi="宋体" w:cs="宋体"/>
                <w:b/>
                <w:color w:val="000000"/>
                <w:kern w:val="0"/>
                <w:sz w:val="18"/>
                <w:szCs w:val="18"/>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26</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56</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27</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8"/>
                <w:szCs w:val="18"/>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57</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8"/>
                <w:szCs w:val="18"/>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28</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8"/>
                <w:szCs w:val="18"/>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58</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8"/>
                <w:szCs w:val="18"/>
              </w:rPr>
            </w:pPr>
          </w:p>
        </w:tc>
        <w:tc>
          <w:tcPr>
            <w:tcW w:w="1300" w:type="dxa"/>
            <w:tcBorders>
              <w:top w:val="single" w:color="000000" w:sz="4" w:space="0"/>
              <w:left w:val="single" w:color="000000" w:sz="4" w:space="0"/>
              <w:bottom w:val="single" w:color="000000" w:sz="4" w:space="0"/>
              <w:right w:val="single" w:color="000000" w:sz="12" w:space="0"/>
            </w:tcBorders>
            <w:vAlign w:val="center"/>
          </w:tcPr>
          <w:p>
            <w:pPr>
              <w:jc w:val="right"/>
              <w:rPr>
                <w:rFonts w:ascii="宋体" w:cs="宋体"/>
                <w:color w:val="000000"/>
                <w:sz w:val="18"/>
                <w:szCs w:val="18"/>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8"/>
                <w:szCs w:val="18"/>
              </w:rPr>
            </w:pPr>
          </w:p>
        </w:tc>
        <w:tc>
          <w:tcPr>
            <w:tcW w:w="40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29</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8"/>
                <w:szCs w:val="18"/>
              </w:rPr>
            </w:pP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59</w:t>
            </w:r>
          </w:p>
        </w:tc>
        <w:tc>
          <w:tcPr>
            <w:tcW w:w="1300"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130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总计</w:t>
            </w:r>
          </w:p>
        </w:tc>
        <w:tc>
          <w:tcPr>
            <w:tcW w:w="405" w:type="dxa"/>
            <w:gridSpan w:val="2"/>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30</w:t>
            </w:r>
          </w:p>
        </w:tc>
        <w:tc>
          <w:tcPr>
            <w:tcW w:w="1470" w:type="dxa"/>
            <w:gridSpan w:val="2"/>
            <w:tcBorders>
              <w:top w:val="single" w:color="000000" w:sz="4" w:space="0"/>
              <w:left w:val="single" w:color="000000" w:sz="4" w:space="0"/>
              <w:bottom w:val="single" w:color="000000" w:sz="12" w:space="0"/>
              <w:right w:val="single" w:color="000000" w:sz="4" w:space="0"/>
            </w:tcBorders>
            <w:vAlign w:val="center"/>
          </w:tcPr>
          <w:p>
            <w:pPr>
              <w:widowControl/>
              <w:jc w:val="both"/>
              <w:textAlignment w:val="center"/>
              <w:rPr>
                <w:rFonts w:hint="eastAsia" w:ascii="宋体" w:eastAsia="宋体" w:cs="宋体"/>
                <w:b/>
                <w:color w:val="000000"/>
                <w:sz w:val="18"/>
                <w:szCs w:val="18"/>
                <w:lang w:val="en-US" w:eastAsia="zh-CN"/>
              </w:rPr>
            </w:pPr>
            <w:r>
              <w:rPr>
                <w:rFonts w:hint="eastAsia" w:ascii="宋体" w:cs="宋体"/>
                <w:b/>
                <w:color w:val="000000"/>
                <w:sz w:val="18"/>
                <w:szCs w:val="18"/>
                <w:lang w:val="en-US" w:eastAsia="zh-CN"/>
              </w:rPr>
              <w:t>499000</w:t>
            </w:r>
          </w:p>
        </w:tc>
        <w:tc>
          <w:tcPr>
            <w:tcW w:w="2085" w:type="dxa"/>
            <w:gridSpan w:val="3"/>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总计</w:t>
            </w:r>
          </w:p>
        </w:tc>
        <w:tc>
          <w:tcPr>
            <w:tcW w:w="42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60</w:t>
            </w:r>
          </w:p>
        </w:tc>
        <w:tc>
          <w:tcPr>
            <w:tcW w:w="1300" w:type="dxa"/>
            <w:gridSpan w:val="3"/>
            <w:tcBorders>
              <w:top w:val="single" w:color="000000" w:sz="4" w:space="0"/>
              <w:left w:val="single" w:color="000000" w:sz="4" w:space="0"/>
              <w:bottom w:val="single" w:color="000000" w:sz="12" w:space="0"/>
              <w:right w:val="single" w:color="000000" w:sz="4" w:space="0"/>
            </w:tcBorders>
            <w:vAlign w:val="center"/>
          </w:tcPr>
          <w:p>
            <w:pPr>
              <w:widowControl/>
              <w:jc w:val="both"/>
              <w:textAlignment w:val="center"/>
              <w:rPr>
                <w:rFonts w:hint="eastAsia" w:ascii="宋体" w:eastAsia="宋体" w:cs="宋体"/>
                <w:b/>
                <w:color w:val="000000"/>
                <w:sz w:val="18"/>
                <w:szCs w:val="18"/>
                <w:lang w:val="en-US" w:eastAsia="zh-CN"/>
              </w:rPr>
            </w:pPr>
            <w:r>
              <w:rPr>
                <w:rFonts w:hint="eastAsia" w:ascii="宋体" w:cs="宋体"/>
                <w:b/>
                <w:color w:val="000000"/>
                <w:sz w:val="18"/>
                <w:szCs w:val="18"/>
                <w:lang w:val="en-US" w:eastAsia="zh-CN"/>
              </w:rPr>
              <w:t>499000</w:t>
            </w:r>
          </w:p>
        </w:tc>
        <w:tc>
          <w:tcPr>
            <w:tcW w:w="1300" w:type="dxa"/>
            <w:tcBorders>
              <w:top w:val="single" w:color="000000" w:sz="4" w:space="0"/>
              <w:left w:val="single" w:color="000000" w:sz="4" w:space="0"/>
              <w:bottom w:val="single" w:color="000000" w:sz="12" w:space="0"/>
              <w:right w:val="single" w:color="000000" w:sz="4" w:space="0"/>
            </w:tcBorders>
            <w:vAlign w:val="center"/>
          </w:tcPr>
          <w:p>
            <w:pPr>
              <w:widowControl/>
              <w:jc w:val="both"/>
              <w:textAlignment w:val="center"/>
              <w:rPr>
                <w:rFonts w:hint="eastAsia" w:ascii="宋体" w:eastAsia="宋体" w:cs="宋体"/>
                <w:b/>
                <w:color w:val="000000"/>
                <w:sz w:val="18"/>
                <w:szCs w:val="18"/>
                <w:lang w:val="en-US" w:eastAsia="zh-CN"/>
              </w:rPr>
            </w:pPr>
            <w:r>
              <w:rPr>
                <w:rFonts w:hint="eastAsia" w:ascii="宋体" w:cs="宋体"/>
                <w:b/>
                <w:color w:val="000000"/>
                <w:sz w:val="18"/>
                <w:szCs w:val="18"/>
                <w:lang w:val="en-US" w:eastAsia="zh-CN"/>
              </w:rPr>
              <w:t>499000</w:t>
            </w:r>
          </w:p>
        </w:tc>
        <w:tc>
          <w:tcPr>
            <w:tcW w:w="130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b/>
                <w:color w:val="000000"/>
                <w:sz w:val="18"/>
                <w:szCs w:val="18"/>
              </w:rPr>
            </w:pPr>
            <w:r>
              <w:rPr>
                <w:rFonts w:ascii="宋体" w:hAnsi="宋体" w:cs="宋体"/>
                <w:b/>
                <w:color w:val="000000"/>
                <w:kern w:val="0"/>
                <w:sz w:val="18"/>
                <w:szCs w:val="18"/>
              </w:rPr>
              <w:t xml:space="preserve"> </w:t>
            </w:r>
          </w:p>
        </w:tc>
      </w:tr>
      <w:tr>
        <w:tblPrEx>
          <w:tblLayout w:type="fixed"/>
          <w:tblCellMar>
            <w:top w:w="15" w:type="dxa"/>
            <w:left w:w="15" w:type="dxa"/>
            <w:bottom w:w="15" w:type="dxa"/>
            <w:right w:w="15" w:type="dxa"/>
          </w:tblCellMar>
        </w:tblPrEx>
        <w:trPr>
          <w:trHeight w:val="495" w:hRule="atLeast"/>
        </w:trPr>
        <w:tc>
          <w:tcPr>
            <w:tcW w:w="10425" w:type="dxa"/>
            <w:gridSpan w:val="14"/>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注：本表反映部门本年度一般公共预算财政拨款和政府性基金预算财政拨款的总收支和年末结转结余情况。</w:t>
            </w:r>
            <w:r>
              <w:rPr>
                <w:rFonts w:ascii="宋体" w:hAnsi="宋体" w:cs="宋体"/>
                <w:color w:val="000000"/>
                <w:kern w:val="0"/>
                <w:sz w:val="18"/>
                <w:szCs w:val="18"/>
              </w:rPr>
              <w:t xml:space="preserve">             </w:t>
            </w:r>
          </w:p>
        </w:tc>
      </w:tr>
    </w:tbl>
    <w:p>
      <w:pPr>
        <w:spacing w:line="360" w:lineRule="auto"/>
        <w:jc w:val="center"/>
        <w:rPr>
          <w:rFonts w:ascii="隶书" w:hAnsi="隶书" w:eastAsia="隶书" w:cs="隶书"/>
          <w:sz w:val="52"/>
          <w:szCs w:val="52"/>
        </w:rPr>
      </w:pPr>
      <w:r>
        <w:rPr>
          <w:rFonts w:ascii="隶书" w:hAnsi="隶书" w:eastAsia="隶书" w:cs="隶书"/>
          <w:sz w:val="52"/>
          <w:szCs w:val="52"/>
        </w:rPr>
        <w:br w:type="page"/>
      </w:r>
    </w:p>
    <w:tbl>
      <w:tblPr>
        <w:tblStyle w:val="5"/>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vAlign w:val="bottom"/>
          </w:tcPr>
          <w:p>
            <w:pPr>
              <w:widowControl/>
              <w:jc w:val="center"/>
              <w:textAlignment w:val="bottom"/>
              <w:rPr>
                <w:rFonts w:ascii="黑体" w:hAnsi="宋体" w:eastAsia="黑体" w:cs="黑体"/>
                <w:color w:val="000000"/>
                <w:sz w:val="18"/>
                <w:szCs w:val="18"/>
              </w:rPr>
            </w:pPr>
            <w:r>
              <w:rPr>
                <w:rFonts w:hint="eastAsia" w:ascii="黑体" w:hAnsi="宋体" w:eastAsia="黑体" w:cs="黑体"/>
                <w:color w:val="000000"/>
                <w:kern w:val="0"/>
                <w:sz w:val="18"/>
                <w:szCs w:val="1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vAlign w:val="center"/>
          </w:tcPr>
          <w:p>
            <w:pPr>
              <w:rPr>
                <w:rFonts w:ascii="宋体" w:cs="宋体"/>
                <w:color w:val="000000"/>
                <w:sz w:val="18"/>
                <w:szCs w:val="18"/>
              </w:rPr>
            </w:pPr>
          </w:p>
        </w:tc>
        <w:tc>
          <w:tcPr>
            <w:tcW w:w="1800" w:type="dxa"/>
            <w:vAlign w:val="center"/>
          </w:tcPr>
          <w:p>
            <w:pPr>
              <w:rPr>
                <w:rFonts w:ascii="宋体" w:cs="宋体"/>
                <w:color w:val="000000"/>
                <w:sz w:val="18"/>
                <w:szCs w:val="18"/>
              </w:rPr>
            </w:pPr>
          </w:p>
        </w:tc>
        <w:tc>
          <w:tcPr>
            <w:tcW w:w="2325" w:type="dxa"/>
            <w:gridSpan w:val="2"/>
            <w:vAlign w:val="center"/>
          </w:tcPr>
          <w:p>
            <w:pPr>
              <w:rPr>
                <w:rFonts w:ascii="宋体" w:cs="宋体"/>
                <w:color w:val="000000"/>
                <w:sz w:val="18"/>
                <w:szCs w:val="18"/>
              </w:rPr>
            </w:pPr>
          </w:p>
        </w:tc>
        <w:tc>
          <w:tcPr>
            <w:tcW w:w="1575" w:type="dxa"/>
            <w:vAlign w:val="center"/>
          </w:tcPr>
          <w:p>
            <w:pPr>
              <w:rPr>
                <w:rFonts w:ascii="宋体" w:cs="宋体"/>
                <w:color w:val="000000"/>
                <w:sz w:val="18"/>
                <w:szCs w:val="18"/>
              </w:rPr>
            </w:pPr>
          </w:p>
        </w:tc>
        <w:tc>
          <w:tcPr>
            <w:tcW w:w="2849" w:type="dxa"/>
            <w:gridSpan w:val="2"/>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05</w:t>
            </w:r>
            <w:r>
              <w:rPr>
                <w:rFonts w:hint="eastAsia" w:ascii="宋体" w:hAnsi="宋体" w:cs="宋体"/>
                <w:color w:val="000000"/>
                <w:kern w:val="0"/>
                <w:sz w:val="18"/>
                <w:szCs w:val="18"/>
              </w:rPr>
              <w:t>表</w:t>
            </w:r>
          </w:p>
        </w:tc>
      </w:tr>
      <w:tr>
        <w:tblPrEx>
          <w:tblLayout w:type="fixed"/>
          <w:tblCellMar>
            <w:top w:w="15" w:type="dxa"/>
            <w:left w:w="15" w:type="dxa"/>
            <w:bottom w:w="15" w:type="dxa"/>
            <w:right w:w="15" w:type="dxa"/>
          </w:tblCellMar>
        </w:tblPrEx>
        <w:trPr>
          <w:trHeight w:val="270" w:hRule="atLeast"/>
        </w:trPr>
        <w:tc>
          <w:tcPr>
            <w:tcW w:w="1891" w:type="dxa"/>
            <w:gridSpan w:val="2"/>
            <w:vAlign w:val="center"/>
          </w:tcPr>
          <w:p>
            <w:pPr>
              <w:rPr>
                <w:rFonts w:hint="eastAsia" w:ascii="宋体" w:eastAsia="宋体" w:cs="宋体"/>
                <w:color w:val="000000"/>
                <w:sz w:val="18"/>
                <w:szCs w:val="18"/>
                <w:lang w:eastAsia="zh-CN"/>
              </w:rPr>
            </w:pPr>
            <w:r>
              <w:rPr>
                <w:rFonts w:hint="eastAsia" w:ascii="宋体" w:cs="宋体"/>
                <w:color w:val="000000"/>
                <w:sz w:val="18"/>
                <w:szCs w:val="18"/>
                <w:lang w:eastAsia="zh-CN"/>
              </w:rPr>
              <w:t>卧龙区独山园艺场</w:t>
            </w:r>
          </w:p>
        </w:tc>
        <w:tc>
          <w:tcPr>
            <w:tcW w:w="1800" w:type="dxa"/>
            <w:vAlign w:val="center"/>
          </w:tcPr>
          <w:p>
            <w:pPr>
              <w:rPr>
                <w:rFonts w:ascii="宋体" w:cs="宋体"/>
                <w:color w:val="000000"/>
                <w:sz w:val="18"/>
                <w:szCs w:val="18"/>
              </w:rPr>
            </w:pPr>
          </w:p>
        </w:tc>
        <w:tc>
          <w:tcPr>
            <w:tcW w:w="2325" w:type="dxa"/>
            <w:gridSpan w:val="2"/>
            <w:vAlign w:val="center"/>
          </w:tcPr>
          <w:p>
            <w:pPr>
              <w:rPr>
                <w:rFonts w:ascii="宋体" w:cs="宋体"/>
                <w:color w:val="000000"/>
                <w:sz w:val="18"/>
                <w:szCs w:val="18"/>
              </w:rPr>
            </w:pPr>
          </w:p>
        </w:tc>
        <w:tc>
          <w:tcPr>
            <w:tcW w:w="1575" w:type="dxa"/>
            <w:vAlign w:val="center"/>
          </w:tcPr>
          <w:p>
            <w:pPr>
              <w:rPr>
                <w:rFonts w:ascii="宋体" w:cs="宋体"/>
                <w:color w:val="000000"/>
                <w:sz w:val="18"/>
                <w:szCs w:val="18"/>
              </w:rPr>
            </w:pPr>
          </w:p>
        </w:tc>
        <w:tc>
          <w:tcPr>
            <w:tcW w:w="2849" w:type="dxa"/>
            <w:gridSpan w:val="2"/>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项目</w:t>
            </w:r>
          </w:p>
        </w:tc>
        <w:tc>
          <w:tcPr>
            <w:tcW w:w="2249"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功能分类</w:t>
            </w:r>
            <w:r>
              <w:rPr>
                <w:rFonts w:ascii="宋体" w:cs="宋体"/>
                <w:b/>
                <w:color w:val="000000"/>
                <w:kern w:val="0"/>
                <w:sz w:val="18"/>
                <w:szCs w:val="18"/>
              </w:rPr>
              <w:br w:type="textWrapping"/>
            </w:r>
            <w:r>
              <w:rPr>
                <w:rFonts w:hint="eastAsia" w:ascii="宋体" w:hAnsi="宋体" w:cs="宋体"/>
                <w:b/>
                <w:color w:val="000000"/>
                <w:kern w:val="0"/>
                <w:sz w:val="18"/>
                <w:szCs w:val="18"/>
              </w:rPr>
              <w:t>科目编码</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8"/>
                <w:szCs w:val="18"/>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8"/>
                <w:szCs w:val="18"/>
              </w:rPr>
            </w:pPr>
          </w:p>
        </w:tc>
        <w:tc>
          <w:tcPr>
            <w:tcW w:w="2251"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8"/>
                <w:szCs w:val="18"/>
              </w:rPr>
            </w:pP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栏次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1</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2</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8"/>
                <w:szCs w:val="18"/>
              </w:rPr>
            </w:pPr>
            <w:r>
              <w:rPr>
                <w:rFonts w:ascii="宋体" w:hAnsi="宋体" w:cs="宋体"/>
                <w:b/>
                <w:color w:val="000000"/>
                <w:kern w:val="0"/>
                <w:sz w:val="18"/>
                <w:szCs w:val="18"/>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合计</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b/>
                <w:color w:val="000000"/>
                <w:sz w:val="18"/>
                <w:szCs w:val="18"/>
                <w:lang w:val="en-US" w:eastAsia="zh-CN"/>
              </w:rPr>
            </w:pPr>
            <w:r>
              <w:rPr>
                <w:rFonts w:hint="eastAsia" w:ascii="宋体" w:cs="宋体"/>
                <w:b/>
                <w:color w:val="000000"/>
                <w:sz w:val="18"/>
                <w:szCs w:val="18"/>
                <w:lang w:val="en-US" w:eastAsia="zh-CN"/>
              </w:rPr>
              <w:t>499000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b/>
                <w:color w:val="000000"/>
                <w:sz w:val="18"/>
                <w:szCs w:val="18"/>
                <w:lang w:val="en-US" w:eastAsia="zh-CN"/>
              </w:rPr>
            </w:pPr>
            <w:r>
              <w:rPr>
                <w:rFonts w:hint="eastAsia" w:ascii="宋体" w:cs="宋体"/>
                <w:b/>
                <w:color w:val="000000"/>
                <w:sz w:val="18"/>
                <w:szCs w:val="18"/>
                <w:lang w:val="en-US" w:eastAsia="zh-CN"/>
              </w:rPr>
              <w:t>450000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lang w:val="en-US" w:eastAsia="zh-CN"/>
              </w:rPr>
              <w:t>49000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8"/>
                <w:szCs w:val="18"/>
              </w:rPr>
            </w:pPr>
            <w:r>
              <w:rPr>
                <w:rFonts w:ascii="宋体" w:hAnsi="宋体" w:cs="宋体"/>
                <w:b/>
                <w:color w:val="000000"/>
                <w:kern w:val="0"/>
                <w:sz w:val="18"/>
                <w:szCs w:val="18"/>
              </w:rPr>
              <w:t>213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8"/>
                <w:szCs w:val="18"/>
              </w:rPr>
            </w:pPr>
            <w:r>
              <w:rPr>
                <w:rFonts w:hint="eastAsia" w:ascii="宋体" w:hAnsi="宋体" w:cs="宋体"/>
                <w:b/>
                <w:color w:val="000000"/>
                <w:kern w:val="0"/>
                <w:sz w:val="18"/>
                <w:szCs w:val="18"/>
              </w:rPr>
              <w:t>农林水支出</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b/>
                <w:color w:val="000000"/>
                <w:sz w:val="18"/>
                <w:szCs w:val="18"/>
                <w:lang w:val="en-US" w:eastAsia="zh-CN"/>
              </w:rPr>
            </w:pPr>
            <w:r>
              <w:rPr>
                <w:rFonts w:hint="eastAsia" w:ascii="宋体" w:cs="宋体"/>
                <w:b/>
                <w:color w:val="000000"/>
                <w:sz w:val="18"/>
                <w:szCs w:val="18"/>
                <w:lang w:val="en-US" w:eastAsia="zh-CN"/>
              </w:rPr>
              <w:t>499000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wordWrap w:val="0"/>
              <w:jc w:val="both"/>
              <w:textAlignment w:val="center"/>
              <w:rPr>
                <w:rFonts w:hint="eastAsia" w:ascii="宋体" w:eastAsia="宋体" w:cs="宋体"/>
                <w:b/>
                <w:color w:val="000000"/>
                <w:sz w:val="18"/>
                <w:szCs w:val="18"/>
                <w:lang w:val="en-US" w:eastAsia="zh-CN"/>
              </w:rPr>
            </w:pPr>
            <w:r>
              <w:rPr>
                <w:rFonts w:hint="eastAsia" w:ascii="宋体" w:hAnsi="宋体" w:cs="宋体"/>
                <w:b/>
                <w:color w:val="000000"/>
                <w:kern w:val="0"/>
                <w:sz w:val="18"/>
                <w:szCs w:val="18"/>
                <w:lang w:val="en-US" w:eastAsia="zh-CN"/>
              </w:rPr>
              <w:t>450000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wordWrap w:val="0"/>
              <w:ind w:firstLine="904" w:firstLineChars="500"/>
              <w:jc w:val="both"/>
              <w:textAlignment w:val="center"/>
              <w:rPr>
                <w:rFonts w:hint="eastAsia" w:ascii="宋体" w:eastAsia="宋体" w:cs="宋体"/>
                <w:b/>
                <w:color w:val="000000"/>
                <w:sz w:val="18"/>
                <w:szCs w:val="18"/>
                <w:lang w:val="en-US" w:eastAsia="zh-CN"/>
              </w:rPr>
            </w:pPr>
            <w:r>
              <w:rPr>
                <w:rFonts w:hint="eastAsia" w:ascii="宋体" w:cs="宋体"/>
                <w:b/>
                <w:color w:val="000000"/>
                <w:sz w:val="18"/>
                <w:szCs w:val="18"/>
                <w:lang w:val="en-US" w:eastAsia="zh-CN"/>
              </w:rPr>
              <w:t>49000</w:t>
            </w:r>
          </w:p>
        </w:tc>
      </w:tr>
      <w:tr>
        <w:tblPrEx>
          <w:tblLayout w:type="fixed"/>
          <w:tblCellMar>
            <w:top w:w="15" w:type="dxa"/>
            <w:left w:w="15" w:type="dxa"/>
            <w:bottom w:w="15" w:type="dxa"/>
            <w:right w:w="15" w:type="dxa"/>
          </w:tblCellMar>
        </w:tblPrEx>
        <w:trPr>
          <w:trHeight w:val="317"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21302</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林业</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149000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450000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both"/>
              <w:textAlignment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 xml:space="preserve">          49000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2130201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行政运行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100000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18"/>
                <w:szCs w:val="18"/>
                <w:lang w:val="en-US" w:eastAsia="zh-CN"/>
              </w:rPr>
            </w:pPr>
            <w:r>
              <w:rPr>
                <w:rFonts w:ascii="宋体" w:hAnsi="宋体" w:cs="宋体"/>
                <w:color w:val="000000"/>
                <w:kern w:val="0"/>
                <w:sz w:val="18"/>
                <w:szCs w:val="18"/>
              </w:rPr>
              <w:t>1</w:t>
            </w:r>
            <w:r>
              <w:rPr>
                <w:rFonts w:hint="eastAsia" w:ascii="宋体" w:hAnsi="宋体" w:cs="宋体"/>
                <w:color w:val="000000"/>
                <w:kern w:val="0"/>
                <w:sz w:val="18"/>
                <w:szCs w:val="18"/>
                <w:lang w:val="en-US" w:eastAsia="zh-CN"/>
              </w:rPr>
              <w:t>00000</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8"/>
                <w:szCs w:val="18"/>
              </w:rPr>
            </w:pPr>
          </w:p>
        </w:tc>
      </w:tr>
      <w:tr>
        <w:tblPrEx>
          <w:tblLayout w:type="fixed"/>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2130209</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森林生态效益补偿</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49000</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eastAsia="宋体" w:cs="宋体"/>
                <w:color w:val="000000"/>
                <w:sz w:val="18"/>
                <w:szCs w:val="18"/>
                <w:lang w:val="en-US" w:eastAsia="zh-CN"/>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both"/>
              <w:textAlignment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 xml:space="preserve">4          49000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18"/>
                <w:szCs w:val="18"/>
                <w:lang w:val="en-US" w:eastAsia="zh-CN"/>
              </w:rPr>
            </w:pPr>
            <w:r>
              <w:rPr>
                <w:rFonts w:ascii="宋体" w:hAnsi="宋体" w:cs="宋体"/>
                <w:color w:val="000000"/>
                <w:kern w:val="0"/>
                <w:sz w:val="18"/>
                <w:szCs w:val="18"/>
              </w:rPr>
              <w:t>2</w:t>
            </w:r>
            <w:r>
              <w:rPr>
                <w:rFonts w:hint="eastAsia" w:ascii="宋体" w:hAnsi="宋体" w:cs="宋体"/>
                <w:color w:val="000000"/>
                <w:kern w:val="0"/>
                <w:sz w:val="18"/>
                <w:szCs w:val="18"/>
                <w:lang w:val="en-US" w:eastAsia="zh-CN"/>
              </w:rPr>
              <w:t>1303</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18"/>
                <w:szCs w:val="18"/>
                <w:lang w:eastAsia="zh-CN"/>
              </w:rPr>
            </w:pPr>
            <w:r>
              <w:rPr>
                <w:rFonts w:ascii="宋体" w:hAnsi="宋体" w:cs="宋体"/>
                <w:color w:val="000000"/>
                <w:kern w:val="0"/>
                <w:sz w:val="18"/>
                <w:szCs w:val="18"/>
              </w:rPr>
              <w:t xml:space="preserve">  </w:t>
            </w:r>
            <w:r>
              <w:rPr>
                <w:rFonts w:hint="eastAsia" w:ascii="宋体" w:hAnsi="宋体" w:cs="宋体"/>
                <w:color w:val="000000"/>
                <w:kern w:val="0"/>
                <w:sz w:val="18"/>
                <w:szCs w:val="18"/>
                <w:lang w:eastAsia="zh-CN"/>
              </w:rPr>
              <w:t>水利</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tabs>
                <w:tab w:val="left" w:pos="487"/>
                <w:tab w:val="right" w:pos="2429"/>
              </w:tabs>
              <w:jc w:val="left"/>
              <w:textAlignment w:val="center"/>
              <w:rPr>
                <w:rFonts w:ascii="宋体" w:cs="宋体"/>
                <w:color w:val="000000"/>
                <w:sz w:val="18"/>
                <w:szCs w:val="18"/>
              </w:rPr>
            </w:pPr>
            <w:r>
              <w:rPr>
                <w:rFonts w:hint="eastAsia" w:ascii="宋体" w:hAnsi="宋体" w:cs="宋体"/>
                <w:color w:val="000000"/>
                <w:kern w:val="0"/>
                <w:sz w:val="18"/>
                <w:szCs w:val="18"/>
                <w:lang w:val="en-US" w:eastAsia="zh-CN"/>
              </w:rPr>
              <w:t>350000</w:t>
            </w:r>
            <w:r>
              <w:rPr>
                <w:rFonts w:hint="eastAsia" w:ascii="宋体" w:hAnsi="宋体" w:cs="宋体"/>
                <w:color w:val="000000"/>
                <w:kern w:val="0"/>
                <w:sz w:val="18"/>
                <w:szCs w:val="18"/>
                <w:lang w:eastAsia="zh-CN"/>
              </w:rPr>
              <w:tab/>
            </w:r>
            <w:r>
              <w:rPr>
                <w:rFonts w:ascii="宋体" w:hAnsi="宋体" w:cs="宋体"/>
                <w:color w:val="000000"/>
                <w:kern w:val="0"/>
                <w:sz w:val="18"/>
                <w:szCs w:val="18"/>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cs="宋体"/>
                <w:color w:val="000000"/>
                <w:sz w:val="18"/>
                <w:szCs w:val="18"/>
              </w:rPr>
            </w:pPr>
            <w:r>
              <w:rPr>
                <w:rFonts w:hint="eastAsia" w:ascii="宋体" w:hAnsi="宋体" w:cs="宋体"/>
                <w:color w:val="000000"/>
                <w:kern w:val="0"/>
                <w:sz w:val="18"/>
                <w:szCs w:val="18"/>
                <w:lang w:val="en-US" w:eastAsia="zh-CN"/>
              </w:rPr>
              <w:t>350000</w:t>
            </w:r>
            <w:r>
              <w:rPr>
                <w:rFonts w:ascii="宋体" w:hAnsi="宋体" w:cs="宋体"/>
                <w:color w:val="000000"/>
                <w:kern w:val="0"/>
                <w:sz w:val="18"/>
                <w:szCs w:val="18"/>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lang w:val="en-US" w:eastAsia="zh-CN"/>
              </w:rPr>
              <w:t xml:space="preserve">  </w:t>
            </w: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18"/>
                <w:szCs w:val="18"/>
                <w:lang w:val="en-US" w:eastAsia="zh-CN"/>
              </w:rPr>
            </w:pPr>
            <w:r>
              <w:rPr>
                <w:rFonts w:ascii="宋体" w:hAnsi="宋体" w:cs="宋体"/>
                <w:color w:val="000000"/>
                <w:kern w:val="0"/>
                <w:sz w:val="18"/>
                <w:szCs w:val="18"/>
              </w:rPr>
              <w:t>2</w:t>
            </w:r>
            <w:r>
              <w:rPr>
                <w:rFonts w:hint="eastAsia" w:ascii="宋体" w:hAnsi="宋体" w:cs="宋体"/>
                <w:color w:val="000000"/>
                <w:kern w:val="0"/>
                <w:sz w:val="18"/>
                <w:szCs w:val="18"/>
                <w:lang w:val="en-US" w:eastAsia="zh-CN"/>
              </w:rPr>
              <w:t>130301</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eastAsia="宋体" w:cs="宋体"/>
                <w:color w:val="000000"/>
                <w:sz w:val="18"/>
                <w:szCs w:val="18"/>
                <w:lang w:eastAsia="zh-CN"/>
              </w:rPr>
            </w:pPr>
            <w:r>
              <w:rPr>
                <w:rFonts w:hint="eastAsia" w:ascii="宋体" w:cs="宋体"/>
                <w:color w:val="000000"/>
                <w:sz w:val="18"/>
                <w:szCs w:val="18"/>
                <w:lang w:eastAsia="zh-CN"/>
              </w:rPr>
              <w:t>行政运行</w:t>
            </w: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cs="宋体"/>
                <w:color w:val="000000"/>
                <w:sz w:val="18"/>
                <w:szCs w:val="18"/>
              </w:rPr>
            </w:pPr>
            <w:r>
              <w:rPr>
                <w:rFonts w:hint="eastAsia" w:ascii="宋体" w:hAnsi="宋体" w:cs="宋体"/>
                <w:color w:val="000000"/>
                <w:kern w:val="0"/>
                <w:sz w:val="18"/>
                <w:szCs w:val="18"/>
                <w:lang w:val="en-US" w:eastAsia="zh-CN"/>
              </w:rPr>
              <w:t>350000</w:t>
            </w:r>
            <w:r>
              <w:rPr>
                <w:rFonts w:ascii="宋体" w:hAnsi="宋体" w:cs="宋体"/>
                <w:color w:val="000000"/>
                <w:kern w:val="0"/>
                <w:sz w:val="18"/>
                <w:szCs w:val="18"/>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宋体" w:cs="宋体"/>
                <w:color w:val="000000"/>
                <w:sz w:val="18"/>
                <w:szCs w:val="18"/>
              </w:rPr>
            </w:pPr>
            <w:r>
              <w:rPr>
                <w:rFonts w:hint="eastAsia" w:ascii="宋体" w:hAnsi="宋体" w:cs="宋体"/>
                <w:color w:val="000000"/>
                <w:kern w:val="0"/>
                <w:sz w:val="18"/>
                <w:szCs w:val="18"/>
                <w:lang w:val="en-US" w:eastAsia="zh-CN"/>
              </w:rPr>
              <w:t>350000</w:t>
            </w:r>
            <w:r>
              <w:rPr>
                <w:rFonts w:ascii="宋体" w:hAnsi="宋体" w:cs="宋体"/>
                <w:color w:val="000000"/>
                <w:kern w:val="0"/>
                <w:sz w:val="18"/>
                <w:szCs w:val="18"/>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r>
              <w:rPr>
                <w:rFonts w:ascii="宋体" w:hAnsi="宋体" w:cs="宋体"/>
                <w:color w:val="000000"/>
                <w:kern w:val="0"/>
                <w:sz w:val="18"/>
                <w:szCs w:val="18"/>
              </w:rPr>
              <w:t xml:space="preserve"> </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w:t>
            </w:r>
          </w:p>
        </w:tc>
        <w:tc>
          <w:tcPr>
            <w:tcW w:w="247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8"/>
                <w:szCs w:val="18"/>
              </w:rPr>
            </w:pPr>
          </w:p>
        </w:tc>
        <w:tc>
          <w:tcPr>
            <w:tcW w:w="224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p>
        </w:tc>
        <w:tc>
          <w:tcPr>
            <w:tcW w:w="2249" w:type="dxa"/>
            <w:gridSpan w:val="3"/>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8"/>
                <w:szCs w:val="18"/>
              </w:rPr>
            </w:pPr>
          </w:p>
        </w:tc>
        <w:tc>
          <w:tcPr>
            <w:tcW w:w="2251"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w:t>
            </w:r>
          </w:p>
        </w:tc>
        <w:tc>
          <w:tcPr>
            <w:tcW w:w="2475"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8"/>
                <w:szCs w:val="18"/>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8"/>
                <w:szCs w:val="18"/>
              </w:rPr>
            </w:pPr>
          </w:p>
        </w:tc>
        <w:tc>
          <w:tcPr>
            <w:tcW w:w="2249" w:type="dxa"/>
            <w:gridSpan w:val="3"/>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8"/>
                <w:szCs w:val="18"/>
              </w:rPr>
            </w:pPr>
          </w:p>
        </w:tc>
        <w:tc>
          <w:tcPr>
            <w:tcW w:w="2251"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8"/>
                <w:szCs w:val="18"/>
              </w:rPr>
            </w:pPr>
          </w:p>
        </w:tc>
      </w:tr>
      <w:tr>
        <w:tblPrEx>
          <w:tblLayout w:type="fixed"/>
          <w:tblCellMar>
            <w:top w:w="15" w:type="dxa"/>
            <w:left w:w="15" w:type="dxa"/>
            <w:bottom w:w="15" w:type="dxa"/>
            <w:right w:w="15" w:type="dxa"/>
          </w:tblCellMar>
        </w:tblPrEx>
        <w:trPr>
          <w:trHeight w:val="600" w:hRule="atLeast"/>
        </w:trPr>
        <w:tc>
          <w:tcPr>
            <w:tcW w:w="10440" w:type="dxa"/>
            <w:gridSpan w:val="8"/>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注：本表反映部门本年度一般公共预算财政拨款实际支出情况。</w:t>
            </w:r>
            <w:r>
              <w:rPr>
                <w:rFonts w:ascii="宋体" w:hAnsi="宋体" w:cs="宋体"/>
                <w:color w:val="000000"/>
                <w:kern w:val="0"/>
                <w:sz w:val="18"/>
                <w:szCs w:val="18"/>
              </w:rPr>
              <w:t xml:space="preserve">             </w:t>
            </w:r>
          </w:p>
        </w:tc>
      </w:tr>
    </w:tbl>
    <w:p>
      <w:pPr>
        <w:spacing w:line="360" w:lineRule="auto"/>
        <w:jc w:val="center"/>
        <w:rPr>
          <w:rFonts w:ascii="隶书" w:hAnsi="隶书" w:eastAsia="隶书" w:cs="隶书"/>
          <w:sz w:val="18"/>
          <w:szCs w:val="18"/>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vAlign w:val="center"/>
          </w:tcPr>
          <w:p>
            <w:pPr>
              <w:rPr>
                <w:rFonts w:ascii="宋体" w:cs="宋体"/>
                <w:color w:val="000000"/>
                <w:sz w:val="16"/>
                <w:szCs w:val="16"/>
              </w:rPr>
            </w:pP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06</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650" w:type="dxa"/>
            <w:gridSpan w:val="2"/>
            <w:vAlign w:val="center"/>
          </w:tcPr>
          <w:p>
            <w:pPr>
              <w:rPr>
                <w:rFonts w:hint="eastAsia" w:ascii="宋体" w:eastAsia="宋体" w:cs="宋体"/>
                <w:color w:val="000000"/>
                <w:sz w:val="16"/>
                <w:szCs w:val="16"/>
                <w:lang w:eastAsia="zh-CN"/>
              </w:rPr>
            </w:pPr>
            <w:r>
              <w:rPr>
                <w:rFonts w:hint="eastAsia" w:ascii="宋体" w:cs="宋体"/>
                <w:color w:val="000000"/>
                <w:sz w:val="16"/>
                <w:szCs w:val="16"/>
                <w:lang w:eastAsia="zh-CN"/>
              </w:rPr>
              <w:t>卧龙区独山园艺场</w:t>
            </w:r>
          </w:p>
        </w:tc>
        <w:tc>
          <w:tcPr>
            <w:tcW w:w="1794" w:type="dxa"/>
            <w:vAlign w:val="center"/>
          </w:tcPr>
          <w:p>
            <w:pPr>
              <w:rPr>
                <w:rFonts w:ascii="宋体" w:cs="宋体"/>
                <w:color w:val="000000"/>
                <w:sz w:val="16"/>
                <w:szCs w:val="16"/>
              </w:rPr>
            </w:pPr>
          </w:p>
        </w:tc>
        <w:tc>
          <w:tcPr>
            <w:tcW w:w="1620" w:type="dxa"/>
            <w:vAlign w:val="center"/>
          </w:tcPr>
          <w:p>
            <w:pPr>
              <w:rPr>
                <w:rFonts w:ascii="宋体" w:cs="宋体"/>
                <w:color w:val="000000"/>
                <w:sz w:val="16"/>
                <w:szCs w:val="16"/>
              </w:rPr>
            </w:pPr>
          </w:p>
        </w:tc>
        <w:tc>
          <w:tcPr>
            <w:tcW w:w="754" w:type="dxa"/>
            <w:vAlign w:val="center"/>
          </w:tcPr>
          <w:p>
            <w:pPr>
              <w:rPr>
                <w:rFonts w:ascii="宋体" w:cs="宋体"/>
                <w:color w:val="000000"/>
                <w:sz w:val="16"/>
                <w:szCs w:val="16"/>
              </w:rPr>
            </w:pPr>
          </w:p>
        </w:tc>
        <w:tc>
          <w:tcPr>
            <w:tcW w:w="1794" w:type="dxa"/>
            <w:gridSpan w:val="2"/>
            <w:vAlign w:val="center"/>
          </w:tcPr>
          <w:p>
            <w:pPr>
              <w:rPr>
                <w:rFonts w:ascii="宋体" w:cs="宋体"/>
                <w:color w:val="000000"/>
                <w:sz w:val="16"/>
                <w:szCs w:val="16"/>
              </w:rPr>
            </w:pPr>
          </w:p>
        </w:tc>
        <w:tc>
          <w:tcPr>
            <w:tcW w:w="2873" w:type="dxa"/>
            <w:gridSpan w:val="2"/>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kern w:val="0"/>
                <w:sz w:val="16"/>
                <w:szCs w:val="16"/>
              </w:rPr>
            </w:pPr>
            <w:r>
              <w:rPr>
                <w:rFonts w:hint="eastAsia" w:ascii="宋体" w:hAnsi="宋体" w:cs="宋体"/>
                <w:b/>
                <w:color w:val="000000"/>
                <w:kern w:val="0"/>
                <w:sz w:val="16"/>
                <w:szCs w:val="16"/>
              </w:rPr>
              <w:t>经济分类</w:t>
            </w:r>
          </w:p>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基本工资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津贴补贴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印刷费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咨询费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其他社会保障缴费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手续费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伙食补助费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水费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绩效工资</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邮电费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职业年金缴费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0</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取暖费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其他工资福利支出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物业管理费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差旅费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离休费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因公出国</w:t>
            </w:r>
            <w:r>
              <w:rPr>
                <w:rFonts w:ascii="宋体" w:hAnsi="宋体" w:cs="宋体"/>
                <w:color w:val="000000"/>
                <w:kern w:val="0"/>
                <w:sz w:val="16"/>
                <w:szCs w:val="16"/>
              </w:rPr>
              <w:t>(</w:t>
            </w:r>
            <w:r>
              <w:rPr>
                <w:rFonts w:hint="eastAsia" w:ascii="宋体" w:hAnsi="宋体" w:cs="宋体"/>
                <w:color w:val="000000"/>
                <w:kern w:val="0"/>
                <w:sz w:val="16"/>
                <w:szCs w:val="16"/>
              </w:rPr>
              <w:t>境</w:t>
            </w:r>
            <w:r>
              <w:rPr>
                <w:rFonts w:ascii="宋体" w:hAnsi="宋体" w:cs="宋体"/>
                <w:color w:val="000000"/>
                <w:kern w:val="0"/>
                <w:sz w:val="16"/>
                <w:szCs w:val="16"/>
              </w:rPr>
              <w:t>)</w:t>
            </w:r>
            <w:r>
              <w:rPr>
                <w:rFonts w:hint="eastAsia" w:ascii="宋体" w:hAnsi="宋体" w:cs="宋体"/>
                <w:color w:val="000000"/>
                <w:kern w:val="0"/>
                <w:sz w:val="16"/>
                <w:szCs w:val="16"/>
              </w:rPr>
              <w:t>费用</w:t>
            </w:r>
            <w:r>
              <w:rPr>
                <w:rFonts w:ascii="宋体" w:hAnsi="宋体" w:cs="宋体"/>
                <w:color w:val="000000"/>
                <w:kern w:val="0"/>
                <w:sz w:val="16"/>
                <w:szCs w:val="16"/>
              </w:rPr>
              <w:t xml:space="preserve"> </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退休费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维修</w:t>
            </w:r>
            <w:r>
              <w:rPr>
                <w:rFonts w:ascii="宋体" w:hAnsi="宋体" w:cs="宋体"/>
                <w:color w:val="000000"/>
                <w:kern w:val="0"/>
                <w:sz w:val="16"/>
                <w:szCs w:val="16"/>
              </w:rPr>
              <w:t>(</w:t>
            </w:r>
            <w:r>
              <w:rPr>
                <w:rFonts w:hint="eastAsia" w:ascii="宋体" w:hAnsi="宋体" w:cs="宋体"/>
                <w:color w:val="000000"/>
                <w:kern w:val="0"/>
                <w:sz w:val="16"/>
                <w:szCs w:val="16"/>
              </w:rPr>
              <w:t>护</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退职</w:t>
            </w:r>
            <w:r>
              <w:rPr>
                <w:rFonts w:ascii="宋体" w:hAnsi="宋体" w:cs="宋体"/>
                <w:color w:val="000000"/>
                <w:kern w:val="0"/>
                <w:sz w:val="16"/>
                <w:szCs w:val="16"/>
              </w:rPr>
              <w:t>(</w:t>
            </w:r>
            <w:r>
              <w:rPr>
                <w:rFonts w:hint="eastAsia" w:ascii="宋体" w:hAnsi="宋体" w:cs="宋体"/>
                <w:color w:val="000000"/>
                <w:kern w:val="0"/>
                <w:sz w:val="16"/>
                <w:szCs w:val="16"/>
              </w:rPr>
              <w:t>役</w:t>
            </w:r>
            <w:r>
              <w:rPr>
                <w:rFonts w:ascii="宋体" w:hAnsi="宋体" w:cs="宋体"/>
                <w:color w:val="000000"/>
                <w:kern w:val="0"/>
                <w:sz w:val="16"/>
                <w:szCs w:val="16"/>
              </w:rPr>
              <w:t>)</w:t>
            </w:r>
            <w:r>
              <w:rPr>
                <w:rFonts w:hint="eastAsia" w:ascii="宋体" w:hAnsi="宋体" w:cs="宋体"/>
                <w:color w:val="000000"/>
                <w:kern w:val="0"/>
                <w:sz w:val="16"/>
                <w:szCs w:val="16"/>
              </w:rPr>
              <w:t>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租赁费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抚恤金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会议费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生活补助</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培训费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救济费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公务接待费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医疗费</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专用材料费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助学金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奖励金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生产补贴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住房公积金</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提租补贴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购房补贴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采暖补贴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物业服务补贴</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被装购置费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专用燃料费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劳务费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委托业务费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工会经费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福利费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公务用车运行维护费</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税金及附加费用</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其他商品和服务支出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房屋建筑物购建</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办公设备购置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专用设备购置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基础设施建设</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大型修缮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信息网络及软件购置更新</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物资储备</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土地补偿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安置补助</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地上附着物和青苗补偿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拆迁补偿</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公务用车购置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其他交通工具购置</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产权参股</w:t>
            </w:r>
          </w:p>
        </w:tc>
        <w:tc>
          <w:tcPr>
            <w:tcW w:w="171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vAlign w:val="center"/>
          </w:tcPr>
          <w:p>
            <w:pPr>
              <w:jc w:val="left"/>
              <w:rPr>
                <w:rFonts w:ascii="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vAlign w:val="center"/>
          </w:tcPr>
          <w:p>
            <w:pPr>
              <w:jc w:val="left"/>
              <w:rPr>
                <w:rFonts w:ascii="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其他资本性支出</w:t>
            </w:r>
          </w:p>
        </w:tc>
        <w:tc>
          <w:tcPr>
            <w:tcW w:w="171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477" w:hRule="atLeast"/>
        </w:trPr>
        <w:tc>
          <w:tcPr>
            <w:tcW w:w="10485" w:type="dxa"/>
            <w:gridSpan w:val="9"/>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911" w:type="dxa"/>
        <w:tblLayout w:type="fixed"/>
        <w:tblCellMar>
          <w:top w:w="15" w:type="dxa"/>
          <w:left w:w="15" w:type="dxa"/>
          <w:bottom w:w="15" w:type="dxa"/>
          <w:right w:w="15" w:type="dxa"/>
        </w:tblCellMar>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07</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783" w:type="dxa"/>
            <w:gridSpan w:val="2"/>
            <w:vAlign w:val="center"/>
          </w:tcPr>
          <w:p>
            <w:pPr>
              <w:rPr>
                <w:rFonts w:hint="eastAsia" w:ascii="宋体" w:eastAsia="宋体" w:cs="宋体"/>
                <w:color w:val="000000"/>
                <w:sz w:val="16"/>
                <w:szCs w:val="16"/>
                <w:lang w:eastAsia="zh-CN"/>
              </w:rPr>
            </w:pPr>
            <w:r>
              <w:rPr>
                <w:rFonts w:hint="eastAsia" w:ascii="宋体" w:cs="宋体"/>
                <w:color w:val="000000"/>
                <w:sz w:val="16"/>
                <w:szCs w:val="16"/>
                <w:lang w:eastAsia="zh-CN"/>
              </w:rPr>
              <w:t>卧龙区独山园艺场</w:t>
            </w:r>
          </w:p>
        </w:tc>
        <w:tc>
          <w:tcPr>
            <w:tcW w:w="647" w:type="dxa"/>
            <w:gridSpan w:val="2"/>
            <w:vAlign w:val="center"/>
          </w:tcPr>
          <w:p>
            <w:pPr>
              <w:rPr>
                <w:rFonts w:ascii="宋体" w:cs="宋体"/>
                <w:color w:val="000000"/>
                <w:sz w:val="16"/>
                <w:szCs w:val="16"/>
              </w:rPr>
            </w:pPr>
          </w:p>
        </w:tc>
        <w:tc>
          <w:tcPr>
            <w:tcW w:w="629"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29" w:type="dxa"/>
            <w:vAlign w:val="center"/>
          </w:tcPr>
          <w:p>
            <w:pPr>
              <w:rPr>
                <w:rFonts w:ascii="宋体" w:cs="宋体"/>
                <w:color w:val="000000"/>
                <w:sz w:val="16"/>
                <w:szCs w:val="16"/>
              </w:rPr>
            </w:pPr>
          </w:p>
        </w:tc>
        <w:tc>
          <w:tcPr>
            <w:tcW w:w="992" w:type="dxa"/>
            <w:gridSpan w:val="2"/>
            <w:vAlign w:val="center"/>
          </w:tcPr>
          <w:p>
            <w:pPr>
              <w:rPr>
                <w:rFonts w:ascii="宋体" w:cs="宋体"/>
                <w:color w:val="000000"/>
                <w:sz w:val="16"/>
                <w:szCs w:val="16"/>
              </w:rPr>
            </w:pPr>
          </w:p>
        </w:tc>
        <w:tc>
          <w:tcPr>
            <w:tcW w:w="509" w:type="dxa"/>
            <w:vAlign w:val="center"/>
          </w:tcPr>
          <w:p>
            <w:pPr>
              <w:rPr>
                <w:rFonts w:ascii="宋体" w:cs="宋体"/>
                <w:color w:val="000000"/>
                <w:sz w:val="16"/>
                <w:szCs w:val="16"/>
              </w:rPr>
            </w:pPr>
          </w:p>
        </w:tc>
        <w:tc>
          <w:tcPr>
            <w:tcW w:w="647" w:type="dxa"/>
            <w:gridSpan w:val="2"/>
            <w:vAlign w:val="center"/>
          </w:tcPr>
          <w:p>
            <w:pPr>
              <w:rPr>
                <w:rFonts w:ascii="宋体" w:cs="宋体"/>
                <w:color w:val="000000"/>
                <w:sz w:val="16"/>
                <w:szCs w:val="16"/>
              </w:rPr>
            </w:pPr>
          </w:p>
        </w:tc>
        <w:tc>
          <w:tcPr>
            <w:tcW w:w="630" w:type="dxa"/>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630" w:type="dxa"/>
            <w:gridSpan w:val="2"/>
            <w:vAlign w:val="center"/>
          </w:tcPr>
          <w:p>
            <w:pPr>
              <w:rPr>
                <w:rFonts w:ascii="宋体" w:cs="宋体"/>
                <w:color w:val="000000"/>
                <w:sz w:val="16"/>
                <w:szCs w:val="16"/>
              </w:rPr>
            </w:pPr>
          </w:p>
        </w:tc>
        <w:tc>
          <w:tcPr>
            <w:tcW w:w="2129" w:type="dxa"/>
            <w:gridSpan w:val="3"/>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310" w:type="dxa"/>
            <w:gridSpan w:val="11"/>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年度预算数</w:t>
            </w:r>
          </w:p>
        </w:tc>
        <w:tc>
          <w:tcPr>
            <w:tcW w:w="5175" w:type="dxa"/>
            <w:gridSpan w:val="11"/>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hint="eastAsia" w:ascii="宋体" w:hAnsi="宋体" w:cs="宋体"/>
                <w:b/>
                <w:color w:val="000000"/>
                <w:kern w:val="0"/>
                <w:sz w:val="16"/>
                <w:szCs w:val="16"/>
              </w:rPr>
              <w:t>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55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公务接待费</w:t>
            </w:r>
          </w:p>
        </w:tc>
      </w:tr>
      <w:tr>
        <w:tblPrEx>
          <w:tblLayout w:type="fixed"/>
          <w:tblCellMar>
            <w:top w:w="15" w:type="dxa"/>
            <w:left w:w="15" w:type="dxa"/>
            <w:bottom w:w="15" w:type="dxa"/>
            <w:right w:w="15" w:type="dxa"/>
          </w:tblCellMar>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公务用车</w:t>
            </w:r>
            <w:r>
              <w:rPr>
                <w:rFonts w:ascii="宋体" w:cs="宋体"/>
                <w:b/>
                <w:color w:val="000000"/>
                <w:kern w:val="0"/>
                <w:sz w:val="16"/>
                <w:szCs w:val="16"/>
              </w:rPr>
              <w:br w:type="textWrapping"/>
            </w:r>
            <w:r>
              <w:rPr>
                <w:rFonts w:hint="eastAsia" w:ascii="宋体" w:hAnsi="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0</w:t>
            </w:r>
          </w:p>
        </w:tc>
        <w:tc>
          <w:tcPr>
            <w:tcW w:w="923"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70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85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1000"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915"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922"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b/>
                <w:color w:val="000000"/>
                <w:sz w:val="16"/>
                <w:szCs w:val="16"/>
              </w:rPr>
            </w:pPr>
            <w:r>
              <w:rPr>
                <w:rFonts w:ascii="宋体" w:cs="宋体"/>
                <w:b/>
                <w:color w:val="000000"/>
                <w:sz w:val="16"/>
                <w:szCs w:val="16"/>
              </w:rPr>
              <w:t>0</w:t>
            </w:r>
          </w:p>
        </w:tc>
        <w:tc>
          <w:tcPr>
            <w:tcW w:w="923" w:type="dxa"/>
            <w:gridSpan w:val="3"/>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820" w:type="dxa"/>
            <w:gridSpan w:val="2"/>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820" w:type="dxa"/>
            <w:tcBorders>
              <w:top w:val="single" w:color="000000" w:sz="4" w:space="0"/>
              <w:left w:val="single" w:color="000000" w:sz="4" w:space="0"/>
              <w:bottom w:val="single" w:color="000000" w:sz="12" w:space="0"/>
              <w:right w:val="single" w:color="000000" w:sz="4" w:space="0"/>
            </w:tcBorders>
            <w:vAlign w:val="center"/>
          </w:tcPr>
          <w:p>
            <w:pPr>
              <w:jc w:val="right"/>
              <w:rPr>
                <w:rFonts w:ascii="宋体" w:cs="宋体"/>
                <w:color w:val="000000"/>
                <w:sz w:val="16"/>
                <w:szCs w:val="16"/>
              </w:rPr>
            </w:pPr>
            <w:r>
              <w:rPr>
                <w:rFonts w:ascii="宋体" w:cs="宋体"/>
                <w:color w:val="000000"/>
                <w:sz w:val="16"/>
                <w:szCs w:val="16"/>
              </w:rPr>
              <w:t>0</w:t>
            </w:r>
          </w:p>
        </w:tc>
        <w:tc>
          <w:tcPr>
            <w:tcW w:w="870" w:type="dxa"/>
            <w:tcBorders>
              <w:top w:val="single" w:color="000000" w:sz="4" w:space="0"/>
              <w:left w:val="single" w:color="000000" w:sz="4" w:space="0"/>
              <w:bottom w:val="single" w:color="000000" w:sz="12" w:space="0"/>
              <w:right w:val="single" w:color="000000" w:sz="12" w:space="0"/>
            </w:tcBorders>
            <w:vAlign w:val="center"/>
          </w:tcPr>
          <w:p>
            <w:pPr>
              <w:jc w:val="right"/>
              <w:rPr>
                <w:rFonts w:ascii="宋体" w:cs="宋体"/>
                <w:color w:val="000000"/>
                <w:sz w:val="16"/>
                <w:szCs w:val="16"/>
              </w:rPr>
            </w:pPr>
            <w:r>
              <w:rPr>
                <w:rFonts w:ascii="宋体" w:cs="宋体"/>
                <w:color w:val="000000"/>
                <w:sz w:val="16"/>
                <w:szCs w:val="16"/>
              </w:rPr>
              <w:t>0</w:t>
            </w:r>
          </w:p>
        </w:tc>
      </w:tr>
      <w:tr>
        <w:tblPrEx>
          <w:tblLayout w:type="fixed"/>
          <w:tblCellMar>
            <w:top w:w="15" w:type="dxa"/>
            <w:left w:w="15" w:type="dxa"/>
            <w:bottom w:w="15" w:type="dxa"/>
            <w:right w:w="15" w:type="dxa"/>
          </w:tblCellMar>
        </w:tblPrEx>
        <w:trPr>
          <w:trHeight w:val="600" w:hRule="atLeast"/>
        </w:trPr>
        <w:tc>
          <w:tcPr>
            <w:tcW w:w="10485" w:type="dxa"/>
            <w:gridSpan w:val="2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注：本表反映部门本年度“三公”经费支出预决算情况。其中，</w:t>
            </w:r>
            <w:r>
              <w:rPr>
                <w:rFonts w:ascii="宋体" w:hAnsi="宋体" w:cs="宋体"/>
                <w:color w:val="000000"/>
                <w:kern w:val="0"/>
                <w:sz w:val="16"/>
                <w:szCs w:val="16"/>
              </w:rPr>
              <w:t>2016</w:t>
            </w:r>
            <w:r>
              <w:rPr>
                <w:rFonts w:hint="eastAsia" w:ascii="宋体" w:hAnsi="宋体" w:cs="宋体"/>
                <w:color w:val="000000"/>
                <w:kern w:val="0"/>
                <w:sz w:val="16"/>
                <w:szCs w:val="16"/>
              </w:rPr>
              <w:t>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vAlign w:val="center"/>
          </w:tcPr>
          <w:p>
            <w:pPr>
              <w:rPr>
                <w:rFonts w:ascii="宋体" w:cs="宋体"/>
                <w:color w:val="000000"/>
                <w:sz w:val="16"/>
                <w:szCs w:val="16"/>
              </w:rPr>
            </w:pP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公开</w:t>
            </w:r>
            <w:r>
              <w:rPr>
                <w:rFonts w:ascii="宋体" w:hAnsi="宋体" w:cs="宋体"/>
                <w:color w:val="000000"/>
                <w:kern w:val="0"/>
                <w:sz w:val="16"/>
                <w:szCs w:val="16"/>
              </w:rPr>
              <w:t>08</w:t>
            </w:r>
            <w:r>
              <w:rPr>
                <w:rFonts w:hint="eastAsia" w:ascii="宋体" w:hAnsi="宋体" w:cs="宋体"/>
                <w:color w:val="000000"/>
                <w:kern w:val="0"/>
                <w:sz w:val="16"/>
                <w:szCs w:val="16"/>
              </w:rPr>
              <w:t>表</w:t>
            </w:r>
          </w:p>
        </w:tc>
      </w:tr>
      <w:tr>
        <w:tblPrEx>
          <w:tblLayout w:type="fixed"/>
          <w:tblCellMar>
            <w:top w:w="15" w:type="dxa"/>
            <w:left w:w="15" w:type="dxa"/>
            <w:bottom w:w="15" w:type="dxa"/>
            <w:right w:w="15" w:type="dxa"/>
          </w:tblCellMar>
        </w:tblPrEx>
        <w:trPr>
          <w:trHeight w:val="270" w:hRule="atLeast"/>
        </w:trPr>
        <w:tc>
          <w:tcPr>
            <w:tcW w:w="1591" w:type="dxa"/>
            <w:gridSpan w:val="2"/>
            <w:vAlign w:val="center"/>
          </w:tcPr>
          <w:p>
            <w:pPr>
              <w:rPr>
                <w:rFonts w:hint="eastAsia" w:ascii="宋体" w:eastAsia="宋体" w:cs="宋体"/>
                <w:color w:val="000000"/>
                <w:sz w:val="16"/>
                <w:szCs w:val="16"/>
                <w:lang w:eastAsia="zh-CN"/>
              </w:rPr>
            </w:pPr>
            <w:r>
              <w:rPr>
                <w:rFonts w:hint="eastAsia" w:ascii="宋体" w:cs="宋体"/>
                <w:color w:val="000000"/>
                <w:sz w:val="16"/>
                <w:szCs w:val="16"/>
                <w:lang w:eastAsia="zh-CN"/>
              </w:rPr>
              <w:t>卧龙区独山园艺场</w:t>
            </w:r>
          </w:p>
        </w:tc>
        <w:tc>
          <w:tcPr>
            <w:tcW w:w="1436" w:type="dxa"/>
            <w:vAlign w:val="center"/>
          </w:tcPr>
          <w:p>
            <w:pPr>
              <w:rPr>
                <w:rFonts w:ascii="宋体" w:cs="宋体"/>
                <w:color w:val="000000"/>
                <w:sz w:val="16"/>
                <w:szCs w:val="16"/>
              </w:rPr>
            </w:pPr>
          </w:p>
        </w:tc>
        <w:tc>
          <w:tcPr>
            <w:tcW w:w="1166" w:type="dxa"/>
            <w:vAlign w:val="center"/>
          </w:tcPr>
          <w:p>
            <w:pPr>
              <w:rPr>
                <w:rFonts w:ascii="宋体" w:cs="宋体"/>
                <w:color w:val="000000"/>
                <w:sz w:val="16"/>
                <w:szCs w:val="16"/>
              </w:rPr>
            </w:pPr>
          </w:p>
        </w:tc>
        <w:tc>
          <w:tcPr>
            <w:tcW w:w="1297" w:type="dxa"/>
            <w:gridSpan w:val="2"/>
            <w:vAlign w:val="center"/>
          </w:tcPr>
          <w:p>
            <w:pPr>
              <w:rPr>
                <w:rFonts w:ascii="宋体" w:cs="宋体"/>
                <w:color w:val="000000"/>
                <w:sz w:val="16"/>
                <w:szCs w:val="16"/>
              </w:rPr>
            </w:pPr>
          </w:p>
        </w:tc>
        <w:tc>
          <w:tcPr>
            <w:tcW w:w="751" w:type="dxa"/>
            <w:vAlign w:val="center"/>
          </w:tcPr>
          <w:p>
            <w:pPr>
              <w:rPr>
                <w:rFonts w:ascii="宋体" w:cs="宋体"/>
                <w:color w:val="000000"/>
                <w:sz w:val="16"/>
                <w:szCs w:val="16"/>
              </w:rPr>
            </w:pPr>
          </w:p>
        </w:tc>
        <w:tc>
          <w:tcPr>
            <w:tcW w:w="999" w:type="dxa"/>
            <w:gridSpan w:val="2"/>
            <w:vAlign w:val="center"/>
          </w:tcPr>
          <w:p>
            <w:pPr>
              <w:rPr>
                <w:rFonts w:ascii="宋体" w:cs="宋体"/>
                <w:color w:val="000000"/>
                <w:sz w:val="16"/>
                <w:szCs w:val="16"/>
              </w:rPr>
            </w:pPr>
          </w:p>
        </w:tc>
        <w:tc>
          <w:tcPr>
            <w:tcW w:w="2000" w:type="dxa"/>
            <w:gridSpan w:val="2"/>
            <w:vAlign w:val="center"/>
          </w:tcPr>
          <w:p>
            <w:pPr>
              <w:rPr>
                <w:rFonts w:ascii="宋体" w:cs="宋体"/>
                <w:color w:val="000000"/>
                <w:sz w:val="16"/>
                <w:szCs w:val="16"/>
              </w:rPr>
            </w:pPr>
          </w:p>
        </w:tc>
        <w:tc>
          <w:tcPr>
            <w:tcW w:w="1260" w:type="dxa"/>
            <w:vAlign w:val="center"/>
          </w:tcPr>
          <w:p>
            <w:pPr>
              <w:widowControl/>
              <w:jc w:val="right"/>
              <w:textAlignment w:val="center"/>
              <w:rPr>
                <w:rFonts w:ascii="宋体" w:cs="宋体"/>
                <w:color w:val="000000"/>
                <w:sz w:val="16"/>
                <w:szCs w:val="16"/>
              </w:rPr>
            </w:pPr>
            <w:r>
              <w:rPr>
                <w:rFonts w:hint="eastAsia" w:ascii="宋体" w:hAnsi="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功能分类</w:t>
            </w:r>
            <w:r>
              <w:rPr>
                <w:rFonts w:ascii="宋体" w:cs="宋体"/>
                <w:b/>
                <w:color w:val="000000"/>
                <w:kern w:val="0"/>
                <w:sz w:val="16"/>
                <w:szCs w:val="16"/>
              </w:rPr>
              <w:br w:type="textWrapping"/>
            </w:r>
            <w:r>
              <w:rPr>
                <w:rFonts w:hint="eastAsia" w:ascii="宋体" w:hAnsi="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vAlign w:val="center"/>
          </w:tcPr>
          <w:p>
            <w:pPr>
              <w:jc w:val="center"/>
              <w:rPr>
                <w:rFonts w:ascii="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vAlign w:val="center"/>
          </w:tcPr>
          <w:p>
            <w:pPr>
              <w:jc w:val="center"/>
              <w:rPr>
                <w:rFonts w:ascii="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资助城市影院</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hint="eastAsia" w:ascii="宋体" w:hAnsi="宋体" w:cs="宋体"/>
                <w:color w:val="000000"/>
                <w:kern w:val="0"/>
                <w:sz w:val="16"/>
                <w:szCs w:val="16"/>
              </w:rPr>
              <w:t>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b/>
                <w:color w:val="000000"/>
                <w:sz w:val="16"/>
                <w:szCs w:val="16"/>
              </w:rPr>
            </w:pPr>
            <w:r>
              <w:rPr>
                <w:rFonts w:hint="eastAsia" w:ascii="宋体" w:hAnsi="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0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sz w:val="16"/>
                <w:szCs w:val="16"/>
              </w:rPr>
            </w:pPr>
            <w:r>
              <w:rPr>
                <w:rFonts w:ascii="宋体" w:hAnsi="宋体" w:cs="宋体"/>
                <w:color w:val="000000"/>
                <w:kern w:val="0"/>
                <w:sz w:val="16"/>
                <w:szCs w:val="16"/>
              </w:rPr>
              <w:t xml:space="preserve">0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vAlign w:val="center"/>
          </w:tcPr>
          <w:p>
            <w:pPr>
              <w:widowControl/>
              <w:jc w:val="right"/>
              <w:textAlignment w:val="center"/>
              <w:rPr>
                <w:rFonts w:ascii="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p>
        </w:tc>
        <w:tc>
          <w:tcPr>
            <w:tcW w:w="2322" w:type="dxa"/>
            <w:gridSpan w:val="2"/>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vAlign w:val="center"/>
          </w:tcPr>
          <w:p>
            <w:pPr>
              <w:widowControl/>
              <w:jc w:val="right"/>
              <w:textAlignment w:val="center"/>
              <w:rPr>
                <w:rFonts w:ascii="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vAlign w:val="center"/>
          </w:tcPr>
          <w:p>
            <w:pPr>
              <w:widowControl/>
              <w:jc w:val="right"/>
              <w:textAlignment w:val="center"/>
              <w:rPr>
                <w:rFonts w:ascii="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color w:val="000000"/>
                <w:sz w:val="16"/>
                <w:szCs w:val="16"/>
              </w:rPr>
            </w:pPr>
            <w:r>
              <w:rPr>
                <w:rFonts w:hint="eastAsia" w:ascii="宋体" w:hAnsi="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vAlign w:val="center"/>
          </w:tcPr>
          <w:p>
            <w:pPr>
              <w:widowControl/>
              <w:jc w:val="left"/>
              <w:textAlignment w:val="center"/>
              <w:rPr>
                <w:rFonts w:ascii="宋体" w:cs="宋体"/>
                <w:b/>
                <w:color w:val="FF0000"/>
                <w:sz w:val="20"/>
                <w:szCs w:val="20"/>
              </w:rPr>
            </w:pPr>
            <w:r>
              <w:rPr>
                <w:rFonts w:hint="eastAsia" w:ascii="宋体" w:hAnsi="宋体" w:cs="宋体"/>
                <w:b w:val="0"/>
                <w:bCs/>
                <w:color w:val="auto"/>
                <w:kern w:val="0"/>
                <w:sz w:val="20"/>
                <w:szCs w:val="20"/>
                <w:lang w:eastAsia="zh-CN"/>
              </w:rPr>
              <w:t>卧龙区独山园艺场</w:t>
            </w:r>
            <w:r>
              <w:rPr>
                <w:rFonts w:hint="eastAsia" w:ascii="宋体" w:hAnsi="宋体" w:cs="宋体"/>
                <w:b w:val="0"/>
                <w:bCs/>
                <w:color w:val="auto"/>
                <w:kern w:val="0"/>
                <w:sz w:val="20"/>
                <w:szCs w:val="20"/>
              </w:rPr>
              <w:t>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卧龙区独山园艺场</w:t>
      </w:r>
    </w:p>
    <w:p>
      <w:pPr>
        <w:jc w:val="center"/>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ascii="隶书" w:hAnsi="隶书" w:eastAsia="隶书" w:cs="隶书"/>
          <w:sz w:val="48"/>
          <w:szCs w:val="48"/>
        </w:rPr>
        <w:t>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年度部门决算情况说明</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年度收入总计</w:t>
      </w:r>
      <w:r>
        <w:rPr>
          <w:rFonts w:hint="eastAsia" w:ascii="仿宋_GB2312" w:hAnsi="宋体" w:eastAsia="仿宋_GB2312" w:cs="Courier New"/>
          <w:sz w:val="32"/>
          <w:szCs w:val="32"/>
          <w:lang w:val="en-US" w:eastAsia="zh-CN"/>
        </w:rPr>
        <w:t>99.9</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99.9</w:t>
      </w:r>
      <w:r>
        <w:rPr>
          <w:rFonts w:hint="eastAsia" w:ascii="仿宋_GB2312" w:hAnsi="宋体" w:eastAsia="仿宋_GB2312" w:cs="Courier New"/>
          <w:sz w:val="32"/>
          <w:szCs w:val="32"/>
        </w:rPr>
        <w:t>万元。</w:t>
      </w:r>
    </w:p>
    <w:p>
      <w:pPr>
        <w:adjustRightInd w:val="0"/>
        <w:snapToGrid w:val="0"/>
        <w:spacing w:line="360" w:lineRule="auto"/>
        <w:jc w:val="center"/>
        <w:rPr>
          <w:rFonts w:ascii="宋体" w:cs="宋体"/>
          <w:sz w:val="24"/>
        </w:rPr>
      </w:pPr>
    </w:p>
    <w:p>
      <w:pPr>
        <w:adjustRightInd w:val="0"/>
        <w:snapToGrid w:val="0"/>
        <w:spacing w:line="360" w:lineRule="auto"/>
        <w:jc w:val="center"/>
        <w:rPr>
          <w:rFonts w:ascii="宋体" w:cs="宋体"/>
          <w:sz w:val="24"/>
        </w:rPr>
      </w:pP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99.9</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49.9</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4</w:t>
      </w:r>
      <w:r>
        <w:rPr>
          <w:rFonts w:ascii="仿宋_GB2312" w:hAnsi="Times New Roman" w:eastAsia="仿宋_GB2312"/>
          <w:sz w:val="32"/>
          <w:szCs w:val="32"/>
        </w:rPr>
        <w:t>9%</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事业</w:t>
      </w:r>
      <w:r>
        <w:rPr>
          <w:rFonts w:hint="eastAsia" w:ascii="仿宋_GB2312" w:hAnsi="Times New Roman" w:eastAsia="仿宋_GB2312"/>
          <w:sz w:val="32"/>
          <w:szCs w:val="32"/>
        </w:rPr>
        <w:t>收入</w:t>
      </w:r>
      <w:r>
        <w:rPr>
          <w:rFonts w:hint="eastAsia" w:ascii="仿宋_GB2312" w:hAnsi="Times New Roman" w:eastAsia="仿宋_GB2312"/>
          <w:sz w:val="32"/>
          <w:szCs w:val="32"/>
          <w:lang w:val="en-US" w:eastAsia="zh-CN"/>
        </w:rPr>
        <w:t>50</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5</w:t>
      </w:r>
      <w:r>
        <w:rPr>
          <w:rFonts w:ascii="仿宋_GB2312" w:hAnsi="Times New Roman" w:eastAsia="仿宋_GB2312"/>
          <w:sz w:val="32"/>
          <w:szCs w:val="32"/>
        </w:rPr>
        <w:t>1%</w:t>
      </w:r>
      <w:r>
        <w:rPr>
          <w:rFonts w:hint="eastAsia" w:ascii="仿宋_GB2312" w:hAnsi="Times New Roman" w:eastAsia="仿宋_GB2312"/>
          <w:sz w:val="32"/>
          <w:szCs w:val="32"/>
        </w:rPr>
        <w:t>。</w: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hint="eastAsia" w:ascii="仿宋_GB2312" w:hAnsi="宋体" w:eastAsia="仿宋_GB2312" w:cs="Courier New"/>
          <w:sz w:val="32"/>
          <w:szCs w:val="32"/>
          <w:lang w:val="en-US" w:eastAsia="zh-CN"/>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年度支出合计</w:t>
      </w:r>
      <w:r>
        <w:rPr>
          <w:rFonts w:hint="eastAsia" w:ascii="仿宋_GB2312" w:hAnsi="宋体" w:eastAsia="仿宋_GB2312" w:cs="Courier New"/>
          <w:sz w:val="32"/>
          <w:szCs w:val="32"/>
          <w:lang w:val="en-US" w:eastAsia="zh-CN"/>
        </w:rPr>
        <w:t>99.9</w:t>
      </w:r>
      <w:r>
        <w:rPr>
          <w:rFonts w:hint="eastAsia" w:ascii="仿宋_GB2312" w:hAnsi="宋体" w:eastAsia="仿宋_GB2312" w:cs="Courier New"/>
          <w:sz w:val="32"/>
          <w:szCs w:val="32"/>
        </w:rPr>
        <w:t>万元，其中：农林水支出</w:t>
      </w:r>
      <w:r>
        <w:rPr>
          <w:rFonts w:ascii="仿宋_GB2312" w:hAnsi="宋体" w:eastAsia="仿宋_GB2312" w:cs="Courier New"/>
          <w:sz w:val="32"/>
          <w:szCs w:val="32"/>
        </w:rPr>
        <w:t>9</w:t>
      </w:r>
      <w:r>
        <w:rPr>
          <w:rFonts w:hint="eastAsia" w:ascii="仿宋_GB2312" w:hAnsi="宋体" w:eastAsia="仿宋_GB2312" w:cs="Courier New"/>
          <w:sz w:val="32"/>
          <w:szCs w:val="32"/>
          <w:lang w:val="en-US" w:eastAsia="zh-CN"/>
        </w:rPr>
        <w:t>9.9</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100%。</w: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年财政拨款收支</w:t>
      </w:r>
      <w:r>
        <w:rPr>
          <w:rFonts w:hint="eastAsia" w:ascii="仿宋_GB2312" w:hAnsi="宋体" w:eastAsia="仿宋_GB2312" w:cs="Courier New"/>
          <w:sz w:val="32"/>
          <w:szCs w:val="32"/>
          <w:lang w:eastAsia="zh-CN"/>
        </w:rPr>
        <w:t>总计</w:t>
      </w:r>
      <w:r>
        <w:rPr>
          <w:rFonts w:hint="eastAsia" w:ascii="仿宋_GB2312" w:hAnsi="宋体" w:eastAsia="仿宋_GB2312" w:cs="Courier New"/>
          <w:sz w:val="32"/>
          <w:szCs w:val="32"/>
          <w:lang w:val="en-US" w:eastAsia="zh-CN"/>
        </w:rPr>
        <w:t>49.9</w:t>
      </w:r>
      <w:r>
        <w:rPr>
          <w:rFonts w:hint="eastAsia" w:ascii="仿宋_GB2312" w:hAnsi="宋体" w:eastAsia="仿宋_GB2312" w:cs="Courier New"/>
          <w:sz w:val="32"/>
          <w:szCs w:val="32"/>
        </w:rPr>
        <w:t>万元。与</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年相比，财政拨款收、支总计各增加</w:t>
      </w:r>
      <w:r>
        <w:rPr>
          <w:rFonts w:hint="eastAsia" w:ascii="仿宋_GB2312" w:hAnsi="宋体" w:eastAsia="仿宋_GB2312" w:cs="Courier New"/>
          <w:sz w:val="32"/>
          <w:szCs w:val="32"/>
          <w:lang w:val="en-US" w:eastAsia="zh-CN"/>
        </w:rPr>
        <w:t>36.4</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72</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jc w:val="center"/>
        <w:rPr>
          <w:rFonts w:ascii="宋体" w:cs="宋体"/>
          <w:sz w:val="24"/>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年一般公共预算财政拨款支出</w:t>
      </w:r>
      <w:r>
        <w:rPr>
          <w:rFonts w:hint="eastAsia" w:ascii="仿宋_GB2312" w:hAnsi="宋体" w:eastAsia="仿宋_GB2312" w:cs="Courier New"/>
          <w:sz w:val="32"/>
          <w:szCs w:val="32"/>
          <w:lang w:val="en-US" w:eastAsia="zh-CN"/>
        </w:rPr>
        <w:t>49.9</w:t>
      </w:r>
      <w:r>
        <w:rPr>
          <w:rFonts w:hint="eastAsia" w:ascii="仿宋_GB2312" w:hAnsi="宋体" w:eastAsia="仿宋_GB2312" w:cs="Courier New"/>
          <w:sz w:val="32"/>
          <w:szCs w:val="32"/>
        </w:rPr>
        <w:t>万元，占支出合计的</w:t>
      </w:r>
      <w:r>
        <w:rPr>
          <w:rFonts w:hint="eastAsia" w:ascii="仿宋_GB2312" w:hAnsi="宋体" w:eastAsia="仿宋_GB2312" w:cs="Courier New"/>
          <w:sz w:val="32"/>
          <w:szCs w:val="32"/>
          <w:lang w:val="en-US" w:eastAsia="zh-CN"/>
        </w:rPr>
        <w:t>49</w:t>
      </w:r>
      <w:r>
        <w:rPr>
          <w:rFonts w:ascii="仿宋_GB2312" w:hAnsi="宋体" w:eastAsia="仿宋_GB2312" w:cs="Courier New"/>
          <w:sz w:val="32"/>
          <w:szCs w:val="32"/>
        </w:rPr>
        <w:t>%</w:t>
      </w:r>
      <w:r>
        <w:rPr>
          <w:rFonts w:hint="eastAsia" w:ascii="仿宋_GB2312" w:hAnsi="宋体" w:eastAsia="仿宋_GB2312" w:cs="Courier New"/>
          <w:sz w:val="32"/>
          <w:szCs w:val="32"/>
        </w:rPr>
        <w:t>。与</w:t>
      </w: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年相比，一般公共预算财政拨款支出增加</w:t>
      </w:r>
      <w:r>
        <w:rPr>
          <w:rFonts w:hint="eastAsia" w:ascii="仿宋_GB2312" w:hAnsi="宋体" w:eastAsia="仿宋_GB2312" w:cs="Courier New"/>
          <w:sz w:val="32"/>
          <w:szCs w:val="32"/>
          <w:lang w:val="en-US" w:eastAsia="zh-CN"/>
        </w:rPr>
        <w:t>36.4</w:t>
      </w:r>
      <w:r>
        <w:rPr>
          <w:rFonts w:hint="eastAsia" w:ascii="仿宋_GB2312" w:hAnsi="宋体" w:eastAsia="仿宋_GB2312" w:cs="Courier New"/>
          <w:sz w:val="32"/>
          <w:szCs w:val="32"/>
        </w:rPr>
        <w:t>万元。</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年度一般公共预算财政拨款支出</w:t>
      </w:r>
      <w:r>
        <w:rPr>
          <w:rFonts w:hint="eastAsia" w:ascii="仿宋_GB2312" w:hAnsi="宋体" w:eastAsia="仿宋_GB2312" w:cs="Courier New"/>
          <w:sz w:val="32"/>
          <w:szCs w:val="32"/>
          <w:lang w:val="en-US" w:eastAsia="zh-CN"/>
        </w:rPr>
        <w:t>49.9</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农林水</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450000</w:t>
      </w:r>
      <w:r>
        <w:rPr>
          <w:rFonts w:hint="eastAsia" w:ascii="仿宋_GB2312" w:hAnsi="宋体" w:eastAsia="仿宋_GB2312" w:cs="Courier New"/>
          <w:sz w:val="32"/>
          <w:szCs w:val="32"/>
        </w:rPr>
        <w:t>元，占</w:t>
      </w:r>
      <w:r>
        <w:rPr>
          <w:rFonts w:hint="eastAsia" w:ascii="仿宋_GB2312" w:hAnsi="宋体" w:eastAsia="仿宋_GB2312" w:cs="Courier New"/>
          <w:sz w:val="32"/>
          <w:szCs w:val="32"/>
          <w:lang w:val="en-US" w:eastAsia="zh-CN"/>
        </w:rPr>
        <w:t>90</w:t>
      </w:r>
      <w:r>
        <w:rPr>
          <w:rFonts w:ascii="仿宋_GB2312" w:hAnsi="宋体" w:eastAsia="仿宋_GB2312" w:cs="Courier New"/>
          <w:sz w:val="32"/>
          <w:szCs w:val="32"/>
        </w:rPr>
        <w:t>%</w:t>
      </w:r>
      <w:r>
        <w:rPr>
          <w:rFonts w:hint="eastAsia" w:ascii="仿宋_GB2312" w:hAnsi="宋体" w:eastAsia="仿宋_GB2312" w:cs="Courier New"/>
          <w:sz w:val="32"/>
          <w:szCs w:val="32"/>
        </w:rPr>
        <w:t>；</w:t>
      </w:r>
      <w:r>
        <w:rPr>
          <w:rFonts w:hint="eastAsia" w:ascii="仿宋_GB2312" w:hAnsi="宋体" w:eastAsia="仿宋_GB2312" w:cs="Courier New"/>
          <w:b/>
          <w:bCs/>
          <w:sz w:val="32"/>
          <w:szCs w:val="32"/>
        </w:rPr>
        <w:t>森林生态效益补偿</w:t>
      </w:r>
      <w:r>
        <w:rPr>
          <w:rFonts w:hint="eastAsia" w:ascii="仿宋_GB2312" w:hAnsi="宋体" w:eastAsia="仿宋_GB2312" w:cs="Courier New"/>
          <w:b/>
          <w:bCs/>
          <w:sz w:val="32"/>
          <w:szCs w:val="32"/>
          <w:lang w:val="en-US" w:eastAsia="zh-CN"/>
        </w:rPr>
        <w:t>49000</w:t>
      </w:r>
      <w:r>
        <w:rPr>
          <w:rFonts w:hint="eastAsia" w:ascii="仿宋_GB2312" w:hAnsi="宋体" w:eastAsia="仿宋_GB2312" w:cs="Courier New"/>
          <w:sz w:val="32"/>
          <w:szCs w:val="32"/>
        </w:rPr>
        <w:t>元，占</w:t>
      </w:r>
      <w:r>
        <w:rPr>
          <w:rFonts w:hint="eastAsia" w:ascii="仿宋_GB2312" w:hAnsi="宋体" w:eastAsia="仿宋_GB2312" w:cs="Courier New"/>
          <w:sz w:val="32"/>
          <w:szCs w:val="32"/>
          <w:lang w:val="en-US" w:eastAsia="zh-CN"/>
        </w:rPr>
        <w:t>10</w:t>
      </w:r>
      <w:r>
        <w:rPr>
          <w:rFonts w:ascii="仿宋_GB2312" w:hAnsi="宋体" w:eastAsia="仿宋_GB2312" w:cs="Courier New"/>
          <w:sz w:val="32"/>
          <w:szCs w:val="32"/>
        </w:rPr>
        <w:t>%</w:t>
      </w:r>
      <w:r>
        <w:rPr>
          <w:rFonts w:hint="eastAsia" w:ascii="仿宋_GB2312" w:hAnsi="宋体" w:eastAsia="仿宋_GB2312" w:cs="Courier New"/>
          <w:sz w:val="32"/>
          <w:szCs w:val="32"/>
        </w:rPr>
        <w:t>；。</w:t>
      </w:r>
      <w:bookmarkStart w:id="0" w:name="_GoBack"/>
      <w:bookmarkEnd w:id="0"/>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5"/>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2017年度支出合计99.9万元，其中：基本支出95万元，占95%；项目支出4.9万元，占5%；</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b/>
          <w:bCs/>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年一般公共预算财政拨款基本支出</w:t>
      </w:r>
      <w:r>
        <w:rPr>
          <w:rFonts w:hint="eastAsia" w:ascii="仿宋_GB2312" w:hAnsi="宋体" w:eastAsia="仿宋_GB2312" w:cs="Courier New"/>
          <w:sz w:val="32"/>
          <w:szCs w:val="32"/>
          <w:lang w:val="en-US" w:eastAsia="zh-CN"/>
        </w:rPr>
        <w:t>49.9</w:t>
      </w:r>
      <w:r>
        <w:rPr>
          <w:rFonts w:hint="eastAsia" w:ascii="仿宋_GB2312" w:hAnsi="宋体" w:eastAsia="仿宋_GB2312" w:cs="Courier New"/>
          <w:sz w:val="32"/>
          <w:szCs w:val="32"/>
        </w:rPr>
        <w:t>万元，其中：主要包括：森林生态效益补偿</w:t>
      </w:r>
      <w:r>
        <w:rPr>
          <w:rFonts w:hint="eastAsia" w:ascii="仿宋_GB2312" w:hAnsi="宋体" w:eastAsia="仿宋_GB2312" w:cs="Courier New"/>
          <w:sz w:val="32"/>
          <w:szCs w:val="32"/>
          <w:lang w:val="en-US" w:eastAsia="zh-CN"/>
        </w:rPr>
        <w:t>4.9</w:t>
      </w:r>
      <w:r>
        <w:rPr>
          <w:rFonts w:hint="eastAsia" w:ascii="仿宋_GB2312" w:hAnsi="宋体" w:eastAsia="仿宋_GB2312" w:cs="Courier New"/>
          <w:sz w:val="32"/>
          <w:szCs w:val="32"/>
        </w:rPr>
        <w:t>万元，行政运行</w:t>
      </w:r>
      <w:r>
        <w:rPr>
          <w:rFonts w:hint="eastAsia" w:ascii="仿宋_GB2312" w:hAnsi="宋体" w:eastAsia="仿宋_GB2312" w:cs="Courier New"/>
          <w:sz w:val="32"/>
          <w:szCs w:val="32"/>
          <w:lang w:val="en-US" w:eastAsia="zh-CN"/>
        </w:rPr>
        <w:t>45</w:t>
      </w:r>
      <w:r>
        <w:rPr>
          <w:rFonts w:hint="eastAsia" w:ascii="仿宋_GB2312" w:hAnsi="宋体" w:eastAsia="仿宋_GB2312" w:cs="Courier New"/>
          <w:sz w:val="32"/>
          <w:szCs w:val="32"/>
        </w:rPr>
        <w:t>万元。</w:t>
      </w: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关于一般公共预算财政拨款“三公”经费支出决算情况</w:t>
      </w:r>
    </w:p>
    <w:p>
      <w:pPr>
        <w:kinsoku w:val="0"/>
        <w:overflowPunct w:val="0"/>
        <w:autoSpaceDE w:val="0"/>
        <w:autoSpaceDN w:val="0"/>
        <w:adjustRightInd w:val="0"/>
        <w:snapToGrid w:val="0"/>
        <w:spacing w:line="360" w:lineRule="auto"/>
        <w:ind w:firstLine="1280" w:firstLineChars="400"/>
        <w:rPr>
          <w:rFonts w:ascii="仿宋_GB2312" w:hAnsi="宋体" w:eastAsia="仿宋_GB2312" w:cs="Courier New"/>
          <w:sz w:val="32"/>
          <w:szCs w:val="32"/>
        </w:rPr>
      </w:pPr>
      <w:r>
        <w:rPr>
          <w:rFonts w:hint="eastAsia" w:ascii="仿宋_GB2312" w:hAnsi="宋体" w:eastAsia="仿宋_GB2312" w:cs="Courier New"/>
          <w:sz w:val="32"/>
          <w:szCs w:val="32"/>
        </w:rPr>
        <w:t>我单位无项目支</w:t>
      </w:r>
      <w:r>
        <w:rPr>
          <w:rFonts w:hint="eastAsia" w:ascii="仿宋_GB2312" w:hAnsi="宋体" w:eastAsia="仿宋_GB2312" w:cs="Courier New"/>
          <w:sz w:val="32"/>
          <w:szCs w:val="32"/>
          <w:lang w:eastAsia="zh-CN"/>
        </w:rPr>
        <w:t>出</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rPr>
          <w:rFonts w:ascii="仿宋_GB2312" w:hAnsi="宋体" w:eastAsia="仿宋_GB2312" w:cs="Courier New"/>
          <w:b/>
          <w:bCs/>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关于预算绩效情况说明</w:t>
      </w:r>
    </w:p>
    <w:p>
      <w:pPr>
        <w:kinsoku w:val="0"/>
        <w:overflowPunct w:val="0"/>
        <w:autoSpaceDE w:val="0"/>
        <w:autoSpaceDN w:val="0"/>
        <w:adjustRightInd w:val="0"/>
        <w:snapToGrid w:val="0"/>
        <w:spacing w:line="360" w:lineRule="auto"/>
        <w:ind w:firstLine="1280" w:firstLineChars="400"/>
        <w:rPr>
          <w:rFonts w:ascii="仿宋_GB2312" w:hAnsi="宋体" w:eastAsia="仿宋_GB2312" w:cs="Courier New"/>
          <w:sz w:val="32"/>
          <w:szCs w:val="32"/>
        </w:rPr>
      </w:pPr>
      <w:r>
        <w:rPr>
          <w:rFonts w:hint="eastAsia" w:ascii="仿宋_GB2312" w:hAnsi="宋体" w:eastAsia="仿宋_GB2312" w:cs="Courier New"/>
          <w:sz w:val="32"/>
          <w:szCs w:val="32"/>
        </w:rPr>
        <w:t>我单位无项目支出</w:t>
      </w:r>
    </w:p>
    <w:p>
      <w:pPr>
        <w:kinsoku w:val="0"/>
        <w:overflowPunct w:val="0"/>
        <w:autoSpaceDE w:val="0"/>
        <w:autoSpaceDN w:val="0"/>
        <w:adjustRightInd w:val="0"/>
        <w:snapToGrid w:val="0"/>
        <w:spacing w:line="360" w:lineRule="auto"/>
        <w:ind w:firstLine="1440" w:firstLineChars="450"/>
        <w:rPr>
          <w:rFonts w:ascii="楷体_GB2312" w:hAnsi="楷体_GB2312" w:eastAsia="楷体_GB2312" w:cs="楷体_GB2312"/>
          <w:sz w:val="32"/>
          <w:szCs w:val="32"/>
        </w:rPr>
      </w:pPr>
    </w:p>
    <w:p>
      <w:pPr>
        <w:numPr>
          <w:ilvl w:val="0"/>
          <w:numId w:val="4"/>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关于政府性基金预算财政拨款支出决算说明</w:t>
      </w:r>
    </w:p>
    <w:p>
      <w:pPr>
        <w:kinsoku w:val="0"/>
        <w:overflowPunct w:val="0"/>
        <w:autoSpaceDE w:val="0"/>
        <w:autoSpaceDN w:val="0"/>
        <w:adjustRightInd w:val="0"/>
        <w:snapToGrid w:val="0"/>
        <w:spacing w:line="360" w:lineRule="auto"/>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r>
        <w:rPr>
          <w:rFonts w:hint="eastAsia" w:ascii="仿宋_GB2312" w:hAnsi="宋体" w:eastAsia="仿宋_GB2312" w:cs="Courier New"/>
          <w:sz w:val="32"/>
          <w:szCs w:val="32"/>
        </w:rPr>
        <w:t>我单位无此项支出</w:t>
      </w: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ind w:firstLine="960" w:firstLineChars="200"/>
        <w:outlineLvl w:val="0"/>
        <w:rPr>
          <w:rFonts w:ascii="隶书" w:hAnsi="隶书" w:eastAsia="隶书" w:cs="隶书"/>
          <w:sz w:val="48"/>
          <w:szCs w:val="48"/>
        </w:rPr>
      </w:pPr>
      <w:r>
        <w:rPr>
          <w:rFonts w:hint="eastAsia" w:ascii="隶书" w:hAnsi="隶书" w:eastAsia="隶书" w:cs="隶书"/>
          <w:sz w:val="48"/>
          <w:szCs w:val="48"/>
        </w:rPr>
        <w:t>第四部分　　名词解释</w:t>
      </w:r>
    </w:p>
    <w:p>
      <w:pPr>
        <w:ind w:firstLine="960" w:firstLineChars="200"/>
        <w:outlineLvl w:val="0"/>
        <w:rPr>
          <w:rFonts w:ascii="隶书" w:hAnsi="隶书" w:eastAsia="隶书" w:cs="隶书"/>
          <w:sz w:val="48"/>
          <w:szCs w:val="48"/>
        </w:rPr>
      </w:pPr>
      <w:r>
        <w:rPr>
          <w:rFonts w:ascii="隶书" w:hAnsi="隶书" w:eastAsia="隶书" w:cs="隶书"/>
          <w:sz w:val="48"/>
          <w:szCs w:val="48"/>
        </w:rPr>
        <w:t xml:space="preserve"> </w:t>
      </w:r>
      <w:r>
        <w:rPr>
          <w:rFonts w:hint="eastAsia" w:ascii="隶书" w:hAnsi="隶书" w:eastAsia="隶书" w:cs="隶书"/>
          <w:sz w:val="48"/>
          <w:szCs w:val="48"/>
        </w:rPr>
        <w:t>一；财政拨款收入指市级财政当年拨付的资金。</w:t>
      </w:r>
    </w:p>
    <w:p>
      <w:pPr>
        <w:ind w:firstLine="960" w:firstLineChars="200"/>
        <w:outlineLvl w:val="0"/>
        <w:rPr>
          <w:rFonts w:ascii="隶书" w:hAnsi="隶书" w:eastAsia="隶书" w:cs="隶书"/>
          <w:sz w:val="48"/>
          <w:szCs w:val="48"/>
        </w:rPr>
      </w:pPr>
    </w:p>
    <w:p>
      <w:pPr>
        <w:ind w:firstLine="960" w:firstLineChars="200"/>
        <w:outlineLvl w:val="0"/>
        <w:rPr>
          <w:rFonts w:ascii="隶书" w:hAnsi="隶书" w:eastAsia="隶书" w:cs="隶书"/>
          <w:sz w:val="48"/>
          <w:szCs w:val="48"/>
        </w:rPr>
      </w:pPr>
      <w:r>
        <w:rPr>
          <w:rFonts w:hint="eastAsia" w:ascii="隶书" w:hAnsi="隶书" w:eastAsia="隶书" w:cs="隶书"/>
          <w:sz w:val="48"/>
          <w:szCs w:val="48"/>
        </w:rPr>
        <w:t>二；森林生态效益补偿是指国家拨付的森林生态效益补偿金。</w:t>
      </w:r>
    </w:p>
    <w:p>
      <w:pPr>
        <w:ind w:firstLine="960" w:firstLineChars="200"/>
        <w:outlineLvl w:val="0"/>
        <w:rPr>
          <w:rFonts w:ascii="隶书" w:hAnsi="隶书" w:eastAsia="隶书" w:cs="隶书"/>
          <w:sz w:val="48"/>
          <w:szCs w:val="48"/>
        </w:rPr>
      </w:pPr>
    </w:p>
    <w:p>
      <w:pPr>
        <w:ind w:firstLine="960" w:firstLineChars="200"/>
        <w:outlineLvl w:val="0"/>
        <w:rPr>
          <w:rFonts w:ascii="隶书" w:hAnsi="隶书" w:eastAsia="隶书" w:cs="隶书"/>
          <w:sz w:val="48"/>
          <w:szCs w:val="48"/>
        </w:rPr>
        <w:sectPr>
          <w:pgSz w:w="11906" w:h="16838"/>
          <w:pgMar w:top="1440" w:right="1531" w:bottom="1440" w:left="1587" w:header="850" w:footer="992" w:gutter="0"/>
          <w:pgNumType w:fmt="numberInDash"/>
          <w:cols w:space="0" w:num="1"/>
          <w:docGrid w:type="lines" w:linePitch="317" w:charSpace="0"/>
        </w:sectPr>
      </w:pPr>
      <w:r>
        <w:rPr>
          <w:rFonts w:hint="eastAsia" w:ascii="隶书" w:hAnsi="隶书" w:eastAsia="隶书" w:cs="隶书"/>
          <w:sz w:val="48"/>
          <w:szCs w:val="48"/>
        </w:rPr>
        <w:t>三；事业收入是指事业单位开展专业活动所取得的收入。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bCs/>
          <w:sz w:val="32"/>
          <w:szCs w:val="32"/>
          <w:highlight w:val="yellow"/>
        </w:rPr>
      </w:pPr>
    </w:p>
    <w:p>
      <w:pPr>
        <w:kinsoku w:val="0"/>
        <w:overflowPunct w:val="0"/>
        <w:autoSpaceDE w:val="0"/>
        <w:autoSpaceDN w:val="0"/>
        <w:adjustRightInd w:val="0"/>
        <w:snapToGrid w:val="0"/>
        <w:spacing w:line="360" w:lineRule="auto"/>
        <w:rPr>
          <w:rFonts w:ascii="仿宋_GB2312" w:hAnsi="宋体" w:eastAsia="仿宋_GB2312" w:cs="Courier New"/>
          <w:b/>
          <w:bCs/>
          <w:sz w:val="32"/>
          <w:szCs w:val="32"/>
          <w:highlight w:val="yellow"/>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p>
    <w:p>
      <w:pPr>
        <w:kinsoku w:val="0"/>
        <w:overflowPunct w:val="0"/>
        <w:autoSpaceDE w:val="0"/>
        <w:autoSpaceDN w:val="0"/>
        <w:adjustRightInd w:val="0"/>
        <w:snapToGrid w:val="0"/>
        <w:spacing w:line="360" w:lineRule="auto"/>
        <w:rPr>
          <w:rFonts w:ascii="仿宋_GB2312" w:hAnsi="宋体" w:eastAsia="仿宋_GB2312" w:cs="Courier New"/>
          <w:sz w:val="52"/>
          <w:szCs w:val="52"/>
          <w:highlight w:val="yellow"/>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- 1 -</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- 1 -</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abstractNum w:abstractNumId="1">
    <w:nsid w:val="5971BF59"/>
    <w:multiLevelType w:val="singleLevel"/>
    <w:tmpl w:val="5971BF59"/>
    <w:lvl w:ilvl="0" w:tentative="0">
      <w:start w:val="1"/>
      <w:numFmt w:val="chineseCounting"/>
      <w:suff w:val="nothing"/>
      <w:lvlText w:val="%1、"/>
      <w:lvlJc w:val="left"/>
      <w:pPr>
        <w:ind w:firstLine="420"/>
      </w:pPr>
      <w:rPr>
        <w:rFonts w:hint="eastAsia" w:cs="Times New Roman"/>
      </w:rPr>
    </w:lvl>
  </w:abstractNum>
  <w:abstractNum w:abstractNumId="2">
    <w:nsid w:val="5971C193"/>
    <w:multiLevelType w:val="singleLevel"/>
    <w:tmpl w:val="5971C193"/>
    <w:lvl w:ilvl="0" w:tentative="0">
      <w:start w:val="2"/>
      <w:numFmt w:val="chineseCounting"/>
      <w:suff w:val="nothing"/>
      <w:lvlText w:val="%1、"/>
      <w:lvlJc w:val="left"/>
      <w:rPr>
        <w:rFonts w:cs="Times New Roman"/>
      </w:rPr>
    </w:lvl>
  </w:abstractNum>
  <w:abstractNum w:abstractNumId="3">
    <w:nsid w:val="5971DAC2"/>
    <w:multiLevelType w:val="singleLevel"/>
    <w:tmpl w:val="5971DAC2"/>
    <w:lvl w:ilvl="0" w:tentative="0">
      <w:start w:val="1"/>
      <w:numFmt w:val="chineseCounting"/>
      <w:suff w:val="nothing"/>
      <w:lvlText w:val="%1、"/>
      <w:lvlJc w:val="left"/>
      <w:pPr>
        <w:ind w:firstLine="420"/>
      </w:pPr>
      <w:rPr>
        <w:rFonts w:hint="eastAsia" w:cs="Times New Roman"/>
      </w:rPr>
    </w:lvl>
  </w:abstractNum>
  <w:abstractNum w:abstractNumId="4">
    <w:nsid w:val="5971DBDD"/>
    <w:multiLevelType w:val="singleLevel"/>
    <w:tmpl w:val="5971DBDD"/>
    <w:lvl w:ilvl="0" w:tentative="0">
      <w:start w:val="1"/>
      <w:numFmt w:val="chineseCounting"/>
      <w:suff w:val="nothing"/>
      <w:lvlText w:val="（%1）"/>
      <w:lvlJc w:val="left"/>
      <w:pPr>
        <w:ind w:firstLine="420"/>
      </w:pPr>
      <w:rPr>
        <w:rFonts w:hint="eastAsia"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val="1"/>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1F2"/>
    <w:rsid w:val="000B5A03"/>
    <w:rsid w:val="000E28C4"/>
    <w:rsid w:val="001150B0"/>
    <w:rsid w:val="001301DA"/>
    <w:rsid w:val="00172A27"/>
    <w:rsid w:val="0019006D"/>
    <w:rsid w:val="002929B4"/>
    <w:rsid w:val="00320B99"/>
    <w:rsid w:val="00330D2F"/>
    <w:rsid w:val="003648E4"/>
    <w:rsid w:val="005C39B8"/>
    <w:rsid w:val="009108DE"/>
    <w:rsid w:val="00AB1EA7"/>
    <w:rsid w:val="00B458CF"/>
    <w:rsid w:val="00BA1CCD"/>
    <w:rsid w:val="00C25F35"/>
    <w:rsid w:val="00C52589"/>
    <w:rsid w:val="00CD71F9"/>
    <w:rsid w:val="00F31C06"/>
    <w:rsid w:val="00F35BBF"/>
    <w:rsid w:val="00F926EC"/>
    <w:rsid w:val="04453648"/>
    <w:rsid w:val="05DB00B9"/>
    <w:rsid w:val="092E3FD3"/>
    <w:rsid w:val="09BB2134"/>
    <w:rsid w:val="0CA434B9"/>
    <w:rsid w:val="0E4C156E"/>
    <w:rsid w:val="0FAF7A5D"/>
    <w:rsid w:val="10BD4691"/>
    <w:rsid w:val="10EB4B30"/>
    <w:rsid w:val="11585E8B"/>
    <w:rsid w:val="136D2576"/>
    <w:rsid w:val="15492582"/>
    <w:rsid w:val="18F44D57"/>
    <w:rsid w:val="1CE27F15"/>
    <w:rsid w:val="1D415527"/>
    <w:rsid w:val="1E7D3B34"/>
    <w:rsid w:val="20D73856"/>
    <w:rsid w:val="22A51050"/>
    <w:rsid w:val="283D43BA"/>
    <w:rsid w:val="29B70F08"/>
    <w:rsid w:val="2BA4769A"/>
    <w:rsid w:val="2CD06EF4"/>
    <w:rsid w:val="2F335194"/>
    <w:rsid w:val="2FFF4992"/>
    <w:rsid w:val="30963758"/>
    <w:rsid w:val="32EF40CE"/>
    <w:rsid w:val="34920D5F"/>
    <w:rsid w:val="35AB7798"/>
    <w:rsid w:val="372974AC"/>
    <w:rsid w:val="37515EC2"/>
    <w:rsid w:val="3949702E"/>
    <w:rsid w:val="3BE408BA"/>
    <w:rsid w:val="3C7F703B"/>
    <w:rsid w:val="3D70189E"/>
    <w:rsid w:val="42271DDB"/>
    <w:rsid w:val="43910C0D"/>
    <w:rsid w:val="47BF3E5F"/>
    <w:rsid w:val="48B52937"/>
    <w:rsid w:val="48EE3EF3"/>
    <w:rsid w:val="4C1E2F28"/>
    <w:rsid w:val="4CFC29CC"/>
    <w:rsid w:val="4D6E1856"/>
    <w:rsid w:val="502C04C1"/>
    <w:rsid w:val="51DE24AB"/>
    <w:rsid w:val="54C55CB5"/>
    <w:rsid w:val="5651051D"/>
    <w:rsid w:val="56EC004A"/>
    <w:rsid w:val="57E961A8"/>
    <w:rsid w:val="581E77CF"/>
    <w:rsid w:val="58B06254"/>
    <w:rsid w:val="5AF25131"/>
    <w:rsid w:val="600176AC"/>
    <w:rsid w:val="65332BB8"/>
    <w:rsid w:val="664A46E0"/>
    <w:rsid w:val="66755D81"/>
    <w:rsid w:val="68A121F7"/>
    <w:rsid w:val="68A9241E"/>
    <w:rsid w:val="6B6D695A"/>
    <w:rsid w:val="6CA84D72"/>
    <w:rsid w:val="6FD41D7F"/>
    <w:rsid w:val="72416639"/>
    <w:rsid w:val="738C1FE2"/>
    <w:rsid w:val="75531EF6"/>
    <w:rsid w:val="75D0003D"/>
    <w:rsid w:val="764F7877"/>
    <w:rsid w:val="79BE3B26"/>
    <w:rsid w:val="7AA141FF"/>
    <w:rsid w:val="7C445B57"/>
    <w:rsid w:val="7D713C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4"/>
    <w:link w:val="2"/>
    <w:semiHidden/>
    <w:qFormat/>
    <w:uiPriority w:val="99"/>
    <w:rPr>
      <w:rFonts w:ascii="Calibri" w:hAnsi="Calibri"/>
      <w:sz w:val="18"/>
      <w:szCs w:val="18"/>
    </w:rPr>
  </w:style>
  <w:style w:type="character" w:customStyle="1" w:styleId="7">
    <w:name w:val="Header Char"/>
    <w:basedOn w:val="4"/>
    <w:link w:val="3"/>
    <w:semiHidden/>
    <w:qFormat/>
    <w:uiPriority w:val="99"/>
    <w:rPr>
      <w:rFonts w:ascii="Calibri" w:hAnsi="Calibri"/>
      <w:sz w:val="18"/>
      <w:szCs w:val="18"/>
    </w:rPr>
  </w:style>
  <w:style w:type="character" w:customStyle="1" w:styleId="8">
    <w:name w:val="font31"/>
    <w:basedOn w:val="4"/>
    <w:qFormat/>
    <w:uiPriority w:val="99"/>
    <w:rPr>
      <w:rFonts w:ascii="Arial" w:hAnsi="Arial" w:cs="Arial"/>
      <w:color w:val="000000"/>
      <w:sz w:val="16"/>
      <w:szCs w:val="16"/>
      <w:u w:val="none"/>
    </w:rPr>
  </w:style>
  <w:style w:type="character" w:customStyle="1" w:styleId="9">
    <w:name w:val="font01"/>
    <w:basedOn w:val="4"/>
    <w:qFormat/>
    <w:uiPriority w:val="99"/>
    <w:rPr>
      <w:rFonts w:ascii="Arial" w:hAnsi="Arial" w:cs="Arial"/>
      <w:color w:val="000000"/>
      <w:sz w:val="16"/>
      <w:szCs w:val="16"/>
      <w:u w:val="none"/>
    </w:rPr>
  </w:style>
  <w:style w:type="character" w:customStyle="1" w:styleId="10">
    <w:name w:val="font41"/>
    <w:basedOn w:val="4"/>
    <w:qFormat/>
    <w:uiPriority w:val="99"/>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22</Pages>
  <Words>1105</Words>
  <Characters>6304</Characters>
  <Lines>0</Lines>
  <Paragraphs>0</Paragraphs>
  <TotalTime>6</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2018-10-22T07:02:58Z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