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6FB" w:rsidRDefault="001E36FB" w:rsidP="001E36FB">
      <w:pPr>
        <w:widowControl/>
        <w:jc w:val="left"/>
        <w:rPr>
          <w:rFonts w:ascii="黑体" w:eastAsia="黑体" w:hAnsi="宋体" w:cs="宋体"/>
          <w:kern w:val="0"/>
          <w:sz w:val="28"/>
          <w:szCs w:val="28"/>
        </w:rPr>
      </w:pPr>
    </w:p>
    <w:p w:rsidR="001E36FB" w:rsidRDefault="001E36FB" w:rsidP="001E36FB">
      <w:pPr>
        <w:widowControl/>
        <w:jc w:val="left"/>
        <w:rPr>
          <w:rFonts w:ascii="黑体" w:eastAsia="黑体" w:hAnsi="宋体" w:cs="宋体"/>
          <w:kern w:val="0"/>
          <w:sz w:val="28"/>
          <w:szCs w:val="28"/>
        </w:rPr>
      </w:pPr>
    </w:p>
    <w:p w:rsidR="001E36FB" w:rsidRDefault="001E36FB" w:rsidP="001E36FB">
      <w:pPr>
        <w:widowControl/>
        <w:jc w:val="left"/>
        <w:rPr>
          <w:rFonts w:ascii="黑体" w:eastAsia="黑体" w:hAnsi="宋体" w:cs="宋体"/>
          <w:kern w:val="0"/>
          <w:sz w:val="28"/>
          <w:szCs w:val="28"/>
        </w:rPr>
      </w:pPr>
    </w:p>
    <w:p w:rsidR="001E36FB" w:rsidRDefault="001E36FB" w:rsidP="001E36FB">
      <w:pPr>
        <w:widowControl/>
        <w:jc w:val="left"/>
        <w:rPr>
          <w:rFonts w:ascii="黑体" w:eastAsia="黑体" w:hAnsi="宋体" w:cs="宋体"/>
          <w:kern w:val="0"/>
          <w:sz w:val="28"/>
          <w:szCs w:val="28"/>
        </w:rPr>
      </w:pPr>
    </w:p>
    <w:p w:rsidR="001E36FB" w:rsidRDefault="001E36FB" w:rsidP="001E36FB">
      <w:pPr>
        <w:widowControl/>
        <w:jc w:val="left"/>
        <w:rPr>
          <w:rFonts w:ascii="黑体" w:eastAsia="黑体" w:hAnsi="宋体" w:cs="宋体"/>
          <w:kern w:val="0"/>
          <w:sz w:val="28"/>
          <w:szCs w:val="28"/>
        </w:rPr>
      </w:pPr>
    </w:p>
    <w:p w:rsidR="001E36FB" w:rsidRDefault="001E36FB" w:rsidP="001E36FB">
      <w:pPr>
        <w:widowControl/>
        <w:jc w:val="left"/>
        <w:rPr>
          <w:rFonts w:ascii="黑体" w:eastAsia="黑体" w:hAnsi="宋体" w:cs="宋体"/>
          <w:kern w:val="0"/>
          <w:sz w:val="28"/>
          <w:szCs w:val="28"/>
        </w:rPr>
      </w:pPr>
    </w:p>
    <w:p w:rsidR="001E36FB" w:rsidRDefault="001E36FB" w:rsidP="001E36FB">
      <w:pPr>
        <w:widowControl/>
        <w:jc w:val="left"/>
        <w:rPr>
          <w:rFonts w:ascii="黑体" w:eastAsia="黑体" w:hAnsi="宋体" w:cs="宋体"/>
          <w:kern w:val="0"/>
          <w:sz w:val="28"/>
          <w:szCs w:val="28"/>
        </w:rPr>
      </w:pPr>
    </w:p>
    <w:p w:rsidR="001E36FB" w:rsidRDefault="001E36FB" w:rsidP="001E36FB">
      <w:pPr>
        <w:jc w:val="center"/>
        <w:rPr>
          <w:rFonts w:ascii="黑体" w:eastAsia="黑体" w:hAnsi="黑体" w:cs="黑体"/>
          <w:sz w:val="52"/>
          <w:szCs w:val="52"/>
        </w:rPr>
      </w:pPr>
      <w:r>
        <w:rPr>
          <w:rFonts w:ascii="黑体" w:eastAsia="黑体" w:hAnsi="黑体" w:cs="黑体" w:hint="eastAsia"/>
          <w:sz w:val="52"/>
          <w:szCs w:val="52"/>
        </w:rPr>
        <w:t>南阳市卧龙区潦河坡镇人民政府</w:t>
      </w:r>
    </w:p>
    <w:p w:rsidR="001E36FB" w:rsidRDefault="001E36FB" w:rsidP="001E36FB">
      <w:pPr>
        <w:jc w:val="center"/>
        <w:rPr>
          <w:rFonts w:ascii="黑体" w:eastAsia="黑体" w:hAnsi="黑体" w:cs="黑体"/>
          <w:sz w:val="52"/>
          <w:szCs w:val="52"/>
        </w:rPr>
      </w:pPr>
      <w:r>
        <w:rPr>
          <w:rFonts w:ascii="黑体" w:eastAsia="黑体" w:hAnsi="黑体" w:cs="黑体"/>
          <w:sz w:val="52"/>
          <w:szCs w:val="52"/>
        </w:rPr>
        <w:t>2017</w:t>
      </w:r>
      <w:r>
        <w:rPr>
          <w:rFonts w:ascii="黑体" w:eastAsia="黑体" w:hAnsi="黑体" w:cs="黑体" w:hint="eastAsia"/>
          <w:sz w:val="52"/>
          <w:szCs w:val="52"/>
        </w:rPr>
        <w:t>年度部门决算</w:t>
      </w:r>
    </w:p>
    <w:p w:rsidR="001E36FB" w:rsidRDefault="001E36FB" w:rsidP="001E36FB">
      <w:pPr>
        <w:jc w:val="center"/>
        <w:rPr>
          <w:rFonts w:ascii="黑体" w:eastAsia="黑体" w:hAnsi="黑体" w:cs="黑体"/>
          <w:sz w:val="52"/>
          <w:szCs w:val="52"/>
        </w:rPr>
      </w:pPr>
    </w:p>
    <w:p w:rsidR="001E36FB" w:rsidRDefault="001E36FB" w:rsidP="001E36FB">
      <w:pPr>
        <w:jc w:val="center"/>
        <w:rPr>
          <w:rFonts w:ascii="黑体" w:eastAsia="黑体" w:hAnsi="黑体" w:cs="黑体"/>
          <w:sz w:val="52"/>
          <w:szCs w:val="52"/>
        </w:rPr>
      </w:pPr>
    </w:p>
    <w:p w:rsidR="001E36FB" w:rsidRDefault="001E36FB" w:rsidP="001E36FB">
      <w:pPr>
        <w:jc w:val="center"/>
        <w:rPr>
          <w:rFonts w:ascii="黑体" w:eastAsia="黑体" w:hAnsi="黑体" w:cs="黑体"/>
          <w:sz w:val="52"/>
          <w:szCs w:val="52"/>
        </w:rPr>
      </w:pPr>
    </w:p>
    <w:p w:rsidR="001E36FB" w:rsidRDefault="001E36FB" w:rsidP="001E36FB">
      <w:pPr>
        <w:jc w:val="center"/>
        <w:rPr>
          <w:rFonts w:ascii="黑体" w:eastAsia="黑体" w:hAnsi="黑体" w:cs="黑体"/>
          <w:sz w:val="52"/>
          <w:szCs w:val="52"/>
        </w:rPr>
      </w:pPr>
    </w:p>
    <w:p w:rsidR="001E36FB" w:rsidRDefault="001E36FB" w:rsidP="001E36FB">
      <w:pPr>
        <w:jc w:val="center"/>
        <w:rPr>
          <w:rFonts w:ascii="黑体" w:eastAsia="黑体" w:hAnsi="黑体" w:cs="黑体"/>
          <w:sz w:val="52"/>
          <w:szCs w:val="52"/>
        </w:rPr>
      </w:pPr>
    </w:p>
    <w:p w:rsidR="001E36FB" w:rsidRDefault="001E36FB" w:rsidP="001E36FB">
      <w:pPr>
        <w:jc w:val="center"/>
        <w:rPr>
          <w:rFonts w:ascii="黑体" w:eastAsia="黑体" w:hAnsi="黑体" w:cs="黑体"/>
          <w:sz w:val="52"/>
          <w:szCs w:val="52"/>
        </w:rPr>
      </w:pPr>
    </w:p>
    <w:p w:rsidR="001E36FB" w:rsidRDefault="001E36FB" w:rsidP="001E36FB">
      <w:pPr>
        <w:jc w:val="center"/>
        <w:rPr>
          <w:rFonts w:ascii="黑体" w:eastAsia="黑体" w:hAnsi="黑体" w:cs="黑体"/>
          <w:sz w:val="32"/>
          <w:szCs w:val="32"/>
        </w:rPr>
        <w:sectPr w:rsidR="001E36FB">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二〇一八年八月</w:t>
      </w:r>
    </w:p>
    <w:p w:rsidR="001E36FB" w:rsidRDefault="001E36FB" w:rsidP="001E36FB">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1E36FB" w:rsidRDefault="001E36FB" w:rsidP="001E36FB">
      <w:pPr>
        <w:jc w:val="left"/>
        <w:rPr>
          <w:rFonts w:ascii="黑体" w:eastAsia="黑体" w:hAnsi="黑体" w:cs="黑体"/>
          <w:sz w:val="32"/>
          <w:szCs w:val="32"/>
        </w:rPr>
      </w:pPr>
      <w:r>
        <w:rPr>
          <w:rFonts w:ascii="黑体" w:eastAsia="黑体" w:hAnsi="黑体" w:cs="黑体" w:hint="eastAsia"/>
          <w:sz w:val="32"/>
          <w:szCs w:val="32"/>
        </w:rPr>
        <w:t>第一部分　　潦河坡镇人民政府概况</w:t>
      </w:r>
    </w:p>
    <w:p w:rsidR="001E36FB" w:rsidRDefault="001E36FB" w:rsidP="001E36FB">
      <w:pPr>
        <w:numPr>
          <w:ilvl w:val="0"/>
          <w:numId w:val="1"/>
        </w:numPr>
        <w:ind w:firstLineChars="200" w:firstLine="640"/>
        <w:jc w:val="left"/>
        <w:rPr>
          <w:rFonts w:ascii="宋体" w:cs="宋体"/>
          <w:sz w:val="32"/>
          <w:szCs w:val="32"/>
        </w:rPr>
      </w:pPr>
      <w:r>
        <w:rPr>
          <w:rFonts w:ascii="宋体" w:hAnsi="宋体" w:cs="宋体" w:hint="eastAsia"/>
          <w:sz w:val="32"/>
          <w:szCs w:val="32"/>
        </w:rPr>
        <w:t>部门职责</w:t>
      </w:r>
    </w:p>
    <w:p w:rsidR="001E36FB" w:rsidRDefault="001E36FB" w:rsidP="001E36FB">
      <w:pPr>
        <w:numPr>
          <w:ilvl w:val="0"/>
          <w:numId w:val="1"/>
        </w:numPr>
        <w:ind w:firstLineChars="200" w:firstLine="640"/>
        <w:jc w:val="left"/>
        <w:rPr>
          <w:rFonts w:ascii="宋体" w:cs="宋体"/>
          <w:sz w:val="32"/>
          <w:szCs w:val="32"/>
        </w:rPr>
      </w:pPr>
      <w:r>
        <w:rPr>
          <w:rFonts w:ascii="宋体" w:hAnsi="宋体" w:cs="宋体" w:hint="eastAsia"/>
          <w:sz w:val="32"/>
          <w:szCs w:val="32"/>
        </w:rPr>
        <w:t>机构设置</w:t>
      </w:r>
    </w:p>
    <w:p w:rsidR="001E36FB" w:rsidRDefault="001E36FB" w:rsidP="001E36FB">
      <w:pPr>
        <w:jc w:val="left"/>
        <w:rPr>
          <w:rFonts w:ascii="黑体" w:eastAsia="黑体" w:hAnsi="黑体" w:cs="黑体"/>
          <w:sz w:val="32"/>
          <w:szCs w:val="32"/>
        </w:rPr>
      </w:pPr>
      <w:r>
        <w:rPr>
          <w:rFonts w:ascii="黑体" w:eastAsia="黑体" w:hAnsi="黑体" w:cs="黑体" w:hint="eastAsia"/>
          <w:sz w:val="32"/>
          <w:szCs w:val="32"/>
        </w:rPr>
        <w:t xml:space="preserve">第二部分　　</w:t>
      </w:r>
      <w:r>
        <w:rPr>
          <w:rFonts w:ascii="黑体" w:eastAsia="黑体" w:hAnsi="黑体" w:cs="黑体"/>
          <w:sz w:val="32"/>
          <w:szCs w:val="32"/>
        </w:rPr>
        <w:t>2017</w:t>
      </w:r>
      <w:r>
        <w:rPr>
          <w:rFonts w:ascii="黑体" w:eastAsia="黑体" w:hAnsi="黑体" w:cs="黑体" w:hint="eastAsia"/>
          <w:sz w:val="32"/>
          <w:szCs w:val="32"/>
        </w:rPr>
        <w:t>年度部门决算表</w:t>
      </w:r>
    </w:p>
    <w:p w:rsidR="001E36FB" w:rsidRDefault="001E36FB" w:rsidP="001E36FB">
      <w:pPr>
        <w:ind w:firstLineChars="200" w:firstLine="640"/>
        <w:jc w:val="left"/>
        <w:rPr>
          <w:rFonts w:ascii="宋体" w:cs="宋体"/>
          <w:sz w:val="32"/>
          <w:szCs w:val="32"/>
        </w:rPr>
      </w:pPr>
      <w:r>
        <w:rPr>
          <w:rFonts w:ascii="宋体" w:hAnsi="宋体" w:cs="宋体" w:hint="eastAsia"/>
          <w:sz w:val="32"/>
          <w:szCs w:val="32"/>
        </w:rPr>
        <w:t>一、收入支出决算总表</w:t>
      </w:r>
    </w:p>
    <w:p w:rsidR="001E36FB" w:rsidRDefault="001E36FB" w:rsidP="001E36FB">
      <w:pPr>
        <w:ind w:firstLineChars="200" w:firstLine="640"/>
        <w:jc w:val="left"/>
        <w:rPr>
          <w:rFonts w:ascii="宋体" w:cs="宋体"/>
          <w:sz w:val="32"/>
          <w:szCs w:val="32"/>
        </w:rPr>
      </w:pPr>
      <w:r>
        <w:rPr>
          <w:rFonts w:ascii="宋体" w:hAnsi="宋体" w:cs="宋体" w:hint="eastAsia"/>
          <w:sz w:val="32"/>
          <w:szCs w:val="32"/>
        </w:rPr>
        <w:t>二、收入决算表</w:t>
      </w:r>
    </w:p>
    <w:p w:rsidR="001E36FB" w:rsidRDefault="001E36FB" w:rsidP="001E36FB">
      <w:pPr>
        <w:ind w:firstLineChars="200" w:firstLine="640"/>
        <w:jc w:val="left"/>
        <w:rPr>
          <w:rFonts w:ascii="宋体" w:cs="宋体"/>
          <w:sz w:val="32"/>
          <w:szCs w:val="32"/>
        </w:rPr>
      </w:pPr>
      <w:r>
        <w:rPr>
          <w:rFonts w:ascii="宋体" w:hAnsi="宋体" w:cs="宋体" w:hint="eastAsia"/>
          <w:sz w:val="32"/>
          <w:szCs w:val="32"/>
        </w:rPr>
        <w:t>三、支出决算表</w:t>
      </w:r>
    </w:p>
    <w:p w:rsidR="001E36FB" w:rsidRDefault="001E36FB" w:rsidP="001E36FB">
      <w:pPr>
        <w:ind w:firstLineChars="200" w:firstLine="640"/>
        <w:jc w:val="left"/>
        <w:rPr>
          <w:rFonts w:ascii="宋体" w:cs="宋体"/>
          <w:sz w:val="32"/>
          <w:szCs w:val="32"/>
        </w:rPr>
      </w:pPr>
      <w:r>
        <w:rPr>
          <w:rFonts w:ascii="宋体" w:hAnsi="宋体" w:cs="宋体" w:hint="eastAsia"/>
          <w:sz w:val="32"/>
          <w:szCs w:val="32"/>
        </w:rPr>
        <w:t>四、财政拨款收入支出决算总表</w:t>
      </w:r>
    </w:p>
    <w:p w:rsidR="001E36FB" w:rsidRDefault="001E36FB" w:rsidP="001E36FB">
      <w:pPr>
        <w:ind w:firstLineChars="200" w:firstLine="640"/>
        <w:jc w:val="left"/>
        <w:rPr>
          <w:rFonts w:ascii="宋体" w:cs="宋体"/>
          <w:sz w:val="32"/>
          <w:szCs w:val="32"/>
        </w:rPr>
      </w:pPr>
      <w:r>
        <w:rPr>
          <w:rFonts w:ascii="宋体" w:hAnsi="宋体" w:cs="宋体" w:hint="eastAsia"/>
          <w:sz w:val="32"/>
          <w:szCs w:val="32"/>
        </w:rPr>
        <w:t>五、一般公共预算财政拨款支出决算表</w:t>
      </w:r>
    </w:p>
    <w:p w:rsidR="001E36FB" w:rsidRDefault="001E36FB" w:rsidP="001E36FB">
      <w:pPr>
        <w:ind w:firstLineChars="200" w:firstLine="640"/>
        <w:jc w:val="left"/>
        <w:rPr>
          <w:rFonts w:ascii="宋体" w:cs="宋体"/>
          <w:sz w:val="32"/>
          <w:szCs w:val="32"/>
        </w:rPr>
      </w:pPr>
      <w:r>
        <w:rPr>
          <w:rFonts w:ascii="宋体" w:hAnsi="宋体" w:cs="宋体" w:hint="eastAsia"/>
          <w:sz w:val="32"/>
          <w:szCs w:val="32"/>
        </w:rPr>
        <w:t>六、一般公共预算财政拨款基本支出决算表</w:t>
      </w:r>
    </w:p>
    <w:p w:rsidR="001E36FB" w:rsidRDefault="001E36FB" w:rsidP="001E36FB">
      <w:pPr>
        <w:ind w:firstLineChars="200" w:firstLine="640"/>
        <w:jc w:val="left"/>
        <w:rPr>
          <w:rFonts w:ascii="宋体" w:cs="宋体"/>
          <w:sz w:val="32"/>
          <w:szCs w:val="32"/>
        </w:rPr>
      </w:pPr>
      <w:r>
        <w:rPr>
          <w:rFonts w:ascii="宋体" w:hAnsi="宋体" w:cs="宋体" w:hint="eastAsia"/>
          <w:sz w:val="32"/>
          <w:szCs w:val="32"/>
        </w:rPr>
        <w:t>七、一般公共预算财政拨款“三公”经费支出决算表</w:t>
      </w:r>
    </w:p>
    <w:p w:rsidR="001E36FB" w:rsidRDefault="001E36FB" w:rsidP="001E36FB">
      <w:pPr>
        <w:ind w:firstLineChars="200" w:firstLine="640"/>
        <w:jc w:val="left"/>
        <w:rPr>
          <w:rFonts w:ascii="宋体" w:cs="宋体"/>
          <w:sz w:val="32"/>
          <w:szCs w:val="32"/>
        </w:rPr>
      </w:pPr>
      <w:r>
        <w:rPr>
          <w:rFonts w:ascii="宋体" w:hAnsi="宋体" w:cs="宋体" w:hint="eastAsia"/>
          <w:sz w:val="32"/>
          <w:szCs w:val="32"/>
        </w:rPr>
        <w:t>八、政府性基金预算财政拨款收入支出决算表</w:t>
      </w:r>
    </w:p>
    <w:p w:rsidR="001E36FB" w:rsidRDefault="001E36FB" w:rsidP="001E36FB">
      <w:pPr>
        <w:jc w:val="left"/>
        <w:rPr>
          <w:rFonts w:ascii="黑体" w:eastAsia="黑体" w:hAnsi="黑体" w:cs="黑体"/>
          <w:sz w:val="32"/>
          <w:szCs w:val="32"/>
        </w:rPr>
      </w:pPr>
      <w:r>
        <w:rPr>
          <w:rFonts w:ascii="黑体" w:eastAsia="黑体" w:hAnsi="黑体" w:cs="黑体" w:hint="eastAsia"/>
          <w:sz w:val="32"/>
          <w:szCs w:val="32"/>
        </w:rPr>
        <w:t xml:space="preserve">第三部分　　</w:t>
      </w:r>
      <w:r>
        <w:rPr>
          <w:rFonts w:ascii="黑体" w:eastAsia="黑体" w:hAnsi="黑体" w:cs="黑体"/>
          <w:sz w:val="32"/>
          <w:szCs w:val="32"/>
        </w:rPr>
        <w:t>2017</w:t>
      </w:r>
      <w:r>
        <w:rPr>
          <w:rFonts w:ascii="黑体" w:eastAsia="黑体" w:hAnsi="黑体" w:cs="黑体" w:hint="eastAsia"/>
          <w:sz w:val="32"/>
          <w:szCs w:val="32"/>
        </w:rPr>
        <w:t>年度部门决算情况说明</w:t>
      </w:r>
    </w:p>
    <w:p w:rsidR="001E36FB" w:rsidRDefault="001E36FB" w:rsidP="001E36FB">
      <w:pPr>
        <w:ind w:firstLineChars="200" w:firstLine="640"/>
        <w:jc w:val="left"/>
        <w:rPr>
          <w:rFonts w:ascii="宋体" w:cs="宋体"/>
          <w:sz w:val="32"/>
          <w:szCs w:val="32"/>
        </w:rPr>
      </w:pPr>
      <w:r>
        <w:rPr>
          <w:rFonts w:ascii="宋体" w:hAnsi="宋体" w:cs="宋体" w:hint="eastAsia"/>
          <w:sz w:val="32"/>
          <w:szCs w:val="32"/>
        </w:rPr>
        <w:t>一、收入支出决算总体情况说明</w:t>
      </w:r>
    </w:p>
    <w:p w:rsidR="001E36FB" w:rsidRDefault="001E36FB" w:rsidP="001E36FB">
      <w:pPr>
        <w:ind w:firstLineChars="200" w:firstLine="640"/>
        <w:jc w:val="left"/>
        <w:rPr>
          <w:rFonts w:ascii="宋体" w:cs="宋体"/>
          <w:sz w:val="32"/>
          <w:szCs w:val="32"/>
        </w:rPr>
      </w:pPr>
      <w:r>
        <w:rPr>
          <w:rFonts w:ascii="宋体" w:hAnsi="宋体" w:cs="宋体" w:hint="eastAsia"/>
          <w:sz w:val="32"/>
          <w:szCs w:val="32"/>
        </w:rPr>
        <w:t>二、收入决算情况说明</w:t>
      </w:r>
    </w:p>
    <w:p w:rsidR="001E36FB" w:rsidRDefault="001E36FB" w:rsidP="001E36FB">
      <w:pPr>
        <w:ind w:firstLineChars="200" w:firstLine="640"/>
        <w:jc w:val="left"/>
        <w:rPr>
          <w:rFonts w:ascii="宋体" w:cs="宋体"/>
          <w:sz w:val="32"/>
          <w:szCs w:val="32"/>
        </w:rPr>
      </w:pPr>
      <w:r>
        <w:rPr>
          <w:rFonts w:ascii="宋体" w:hAnsi="宋体" w:cs="宋体" w:hint="eastAsia"/>
          <w:sz w:val="32"/>
          <w:szCs w:val="32"/>
        </w:rPr>
        <w:t>三、支出决算情况说明</w:t>
      </w:r>
    </w:p>
    <w:p w:rsidR="001E36FB" w:rsidRDefault="001E36FB" w:rsidP="001E36FB">
      <w:pPr>
        <w:ind w:firstLineChars="200" w:firstLine="640"/>
        <w:jc w:val="left"/>
        <w:rPr>
          <w:rFonts w:ascii="宋体" w:cs="宋体"/>
          <w:sz w:val="32"/>
          <w:szCs w:val="32"/>
        </w:rPr>
      </w:pPr>
      <w:r>
        <w:rPr>
          <w:rFonts w:ascii="宋体" w:hAnsi="宋体" w:cs="宋体" w:hint="eastAsia"/>
          <w:sz w:val="32"/>
          <w:szCs w:val="32"/>
        </w:rPr>
        <w:t>四、财政拨款收入支出决算总体情况说明</w:t>
      </w:r>
    </w:p>
    <w:p w:rsidR="001E36FB" w:rsidRDefault="001E36FB" w:rsidP="001E36FB">
      <w:pPr>
        <w:ind w:firstLineChars="200" w:firstLine="640"/>
        <w:jc w:val="left"/>
        <w:rPr>
          <w:rFonts w:ascii="宋体" w:cs="宋体"/>
          <w:sz w:val="32"/>
          <w:szCs w:val="32"/>
        </w:rPr>
      </w:pPr>
      <w:r>
        <w:rPr>
          <w:rFonts w:ascii="宋体" w:hAnsi="宋体" w:cs="宋体" w:hint="eastAsia"/>
          <w:sz w:val="32"/>
          <w:szCs w:val="32"/>
        </w:rPr>
        <w:t>五、一般公共预算财政拨款支出决算情况说明</w:t>
      </w:r>
    </w:p>
    <w:p w:rsidR="001E36FB" w:rsidRDefault="001E36FB" w:rsidP="001E36FB">
      <w:pPr>
        <w:ind w:firstLineChars="200" w:firstLine="640"/>
        <w:jc w:val="left"/>
        <w:rPr>
          <w:rFonts w:ascii="宋体" w:cs="宋体"/>
          <w:sz w:val="32"/>
          <w:szCs w:val="32"/>
        </w:rPr>
      </w:pPr>
      <w:r>
        <w:rPr>
          <w:rFonts w:ascii="宋体" w:hAnsi="宋体" w:cs="宋体" w:hint="eastAsia"/>
          <w:sz w:val="32"/>
          <w:szCs w:val="32"/>
        </w:rPr>
        <w:t>六、一般公共预算财政拨款基本支出决算情况说明</w:t>
      </w:r>
    </w:p>
    <w:p w:rsidR="001E36FB" w:rsidRDefault="001E36FB" w:rsidP="001E36FB">
      <w:pPr>
        <w:ind w:firstLineChars="200" w:firstLine="640"/>
        <w:jc w:val="left"/>
        <w:rPr>
          <w:rFonts w:ascii="宋体" w:cs="宋体"/>
          <w:sz w:val="32"/>
          <w:szCs w:val="32"/>
        </w:rPr>
      </w:pPr>
      <w:r>
        <w:rPr>
          <w:rFonts w:ascii="宋体" w:hAnsi="宋体" w:cs="宋体" w:hint="eastAsia"/>
          <w:sz w:val="32"/>
          <w:szCs w:val="32"/>
        </w:rPr>
        <w:t>七、一般公共预算财政拨款“三公”经费支出决算情况说明</w:t>
      </w:r>
    </w:p>
    <w:p w:rsidR="001E36FB" w:rsidRDefault="001E36FB" w:rsidP="001E36FB">
      <w:pPr>
        <w:ind w:firstLineChars="200" w:firstLine="640"/>
        <w:jc w:val="left"/>
        <w:rPr>
          <w:rFonts w:ascii="宋体" w:cs="宋体"/>
          <w:sz w:val="32"/>
          <w:szCs w:val="32"/>
        </w:rPr>
      </w:pPr>
      <w:r>
        <w:rPr>
          <w:rFonts w:ascii="宋体" w:hAnsi="宋体" w:cs="宋体" w:hint="eastAsia"/>
          <w:sz w:val="32"/>
          <w:szCs w:val="32"/>
        </w:rPr>
        <w:lastRenderedPageBreak/>
        <w:t>八、预算绩效情况说明</w:t>
      </w:r>
    </w:p>
    <w:p w:rsidR="001E36FB" w:rsidRDefault="001E36FB" w:rsidP="001E36FB">
      <w:pPr>
        <w:ind w:firstLineChars="200" w:firstLine="640"/>
        <w:jc w:val="left"/>
        <w:rPr>
          <w:rFonts w:ascii="宋体" w:cs="宋体"/>
          <w:sz w:val="32"/>
          <w:szCs w:val="32"/>
        </w:rPr>
      </w:pPr>
      <w:r>
        <w:rPr>
          <w:rFonts w:ascii="宋体" w:hAnsi="宋体" w:cs="宋体" w:hint="eastAsia"/>
          <w:sz w:val="32"/>
          <w:szCs w:val="32"/>
        </w:rPr>
        <w:t>九、政府性基金预算财政拨款支出决算情况说明</w:t>
      </w:r>
    </w:p>
    <w:p w:rsidR="001E36FB" w:rsidRDefault="001E36FB" w:rsidP="001E36FB">
      <w:pPr>
        <w:ind w:firstLineChars="200" w:firstLine="640"/>
        <w:jc w:val="left"/>
        <w:rPr>
          <w:rFonts w:ascii="宋体" w:cs="宋体"/>
          <w:sz w:val="32"/>
          <w:szCs w:val="32"/>
        </w:rPr>
      </w:pPr>
      <w:r>
        <w:rPr>
          <w:rFonts w:ascii="宋体" w:hAnsi="宋体" w:cs="宋体" w:hint="eastAsia"/>
          <w:sz w:val="32"/>
          <w:szCs w:val="32"/>
        </w:rPr>
        <w:t>十、机关运行经费支出情况说明</w:t>
      </w:r>
    </w:p>
    <w:p w:rsidR="001E36FB" w:rsidRDefault="001E36FB" w:rsidP="001E36FB">
      <w:pPr>
        <w:ind w:firstLineChars="200" w:firstLine="640"/>
        <w:jc w:val="left"/>
        <w:rPr>
          <w:rFonts w:ascii="宋体" w:cs="宋体"/>
          <w:sz w:val="32"/>
          <w:szCs w:val="32"/>
        </w:rPr>
      </w:pPr>
      <w:r>
        <w:rPr>
          <w:rFonts w:ascii="宋体" w:hAnsi="宋体" w:cs="宋体" w:hint="eastAsia"/>
          <w:sz w:val="32"/>
          <w:szCs w:val="32"/>
        </w:rPr>
        <w:t>十一、政府采购支出情况说明</w:t>
      </w:r>
    </w:p>
    <w:p w:rsidR="001E36FB" w:rsidRDefault="001E36FB" w:rsidP="001E36FB">
      <w:pPr>
        <w:ind w:firstLineChars="200" w:firstLine="640"/>
        <w:jc w:val="left"/>
        <w:rPr>
          <w:rFonts w:ascii="宋体" w:cs="宋体"/>
          <w:sz w:val="32"/>
          <w:szCs w:val="32"/>
        </w:rPr>
      </w:pPr>
      <w:r>
        <w:rPr>
          <w:rFonts w:ascii="宋体" w:hAnsi="宋体" w:cs="宋体" w:hint="eastAsia"/>
          <w:sz w:val="32"/>
          <w:szCs w:val="32"/>
        </w:rPr>
        <w:t>十二、国有资产占用情况说明</w:t>
      </w:r>
    </w:p>
    <w:p w:rsidR="001E36FB" w:rsidRDefault="001E36FB" w:rsidP="001E36FB">
      <w:pPr>
        <w:jc w:val="left"/>
        <w:rPr>
          <w:rFonts w:ascii="黑体" w:eastAsia="黑体" w:hAnsi="黑体" w:cs="黑体"/>
          <w:sz w:val="32"/>
          <w:szCs w:val="32"/>
        </w:rPr>
        <w:sectPr w:rsidR="001E36FB">
          <w:footerReference w:type="default" r:id="rId5"/>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第四部分　　名词解释</w:t>
      </w:r>
    </w:p>
    <w:p w:rsidR="001E36FB" w:rsidRDefault="001E36FB" w:rsidP="001E36FB">
      <w:pPr>
        <w:widowControl/>
        <w:jc w:val="left"/>
        <w:rPr>
          <w:rFonts w:ascii="黑体" w:eastAsia="黑体" w:hAnsi="宋体" w:cs="宋体"/>
          <w:kern w:val="0"/>
          <w:sz w:val="28"/>
          <w:szCs w:val="28"/>
        </w:rPr>
      </w:pPr>
    </w:p>
    <w:p w:rsidR="001E36FB" w:rsidRDefault="001E36FB" w:rsidP="001E36FB">
      <w:pPr>
        <w:widowControl/>
        <w:jc w:val="left"/>
        <w:rPr>
          <w:rFonts w:ascii="黑体" w:eastAsia="黑体" w:hAnsi="宋体" w:cs="宋体"/>
          <w:kern w:val="0"/>
          <w:sz w:val="28"/>
          <w:szCs w:val="28"/>
        </w:rPr>
      </w:pPr>
    </w:p>
    <w:p w:rsidR="001E36FB" w:rsidRDefault="001E36FB" w:rsidP="001E36FB">
      <w:pPr>
        <w:widowControl/>
        <w:jc w:val="left"/>
        <w:rPr>
          <w:rFonts w:ascii="黑体" w:eastAsia="黑体" w:hAnsi="宋体" w:cs="宋体"/>
          <w:kern w:val="0"/>
          <w:sz w:val="28"/>
          <w:szCs w:val="28"/>
        </w:rPr>
      </w:pPr>
    </w:p>
    <w:p w:rsidR="001E36FB" w:rsidRDefault="001E36FB" w:rsidP="001E36FB">
      <w:pPr>
        <w:widowControl/>
        <w:jc w:val="left"/>
        <w:rPr>
          <w:rFonts w:ascii="黑体" w:eastAsia="黑体" w:hAnsi="宋体" w:cs="宋体"/>
          <w:kern w:val="0"/>
          <w:sz w:val="28"/>
          <w:szCs w:val="28"/>
        </w:rPr>
      </w:pPr>
    </w:p>
    <w:p w:rsidR="001E36FB" w:rsidRDefault="001E36FB" w:rsidP="001E36FB">
      <w:pPr>
        <w:widowControl/>
        <w:jc w:val="left"/>
        <w:rPr>
          <w:rFonts w:ascii="黑体" w:eastAsia="黑体" w:hAnsi="宋体" w:cs="宋体"/>
          <w:kern w:val="0"/>
          <w:sz w:val="28"/>
          <w:szCs w:val="28"/>
        </w:rPr>
      </w:pPr>
    </w:p>
    <w:p w:rsidR="001E36FB" w:rsidRDefault="001E36FB" w:rsidP="001E36FB">
      <w:pPr>
        <w:widowControl/>
        <w:jc w:val="left"/>
        <w:rPr>
          <w:rFonts w:ascii="黑体" w:eastAsia="黑体" w:hAnsi="宋体" w:cs="宋体"/>
          <w:kern w:val="0"/>
          <w:sz w:val="28"/>
          <w:szCs w:val="28"/>
        </w:rPr>
      </w:pPr>
    </w:p>
    <w:p w:rsidR="001E36FB" w:rsidRDefault="001E36FB" w:rsidP="001E36FB">
      <w:pPr>
        <w:widowControl/>
        <w:jc w:val="left"/>
        <w:rPr>
          <w:rFonts w:ascii="黑体" w:eastAsia="黑体" w:hAnsi="宋体" w:cs="宋体"/>
          <w:kern w:val="0"/>
          <w:sz w:val="28"/>
          <w:szCs w:val="28"/>
        </w:rPr>
      </w:pPr>
    </w:p>
    <w:p w:rsidR="001E36FB" w:rsidRDefault="001E36FB" w:rsidP="001E36FB">
      <w:pPr>
        <w:jc w:val="center"/>
        <w:rPr>
          <w:rFonts w:ascii="隶书" w:eastAsia="隶书" w:hAnsi="隶书" w:cs="隶书"/>
          <w:sz w:val="52"/>
          <w:szCs w:val="52"/>
        </w:rPr>
      </w:pPr>
      <w:r>
        <w:rPr>
          <w:rFonts w:ascii="黑体" w:eastAsia="黑体" w:hAnsi="黑体" w:cs="黑体" w:hint="eastAsia"/>
          <w:sz w:val="48"/>
          <w:szCs w:val="48"/>
        </w:rPr>
        <w:t xml:space="preserve">第一部分　　</w:t>
      </w:r>
      <w:r>
        <w:rPr>
          <w:rFonts w:ascii="隶书" w:eastAsia="隶书" w:hAnsi="隶书" w:cs="隶书" w:hint="eastAsia"/>
          <w:sz w:val="52"/>
          <w:szCs w:val="52"/>
        </w:rPr>
        <w:t>南阳市卧龙区潦河</w:t>
      </w:r>
    </w:p>
    <w:p w:rsidR="001E36FB" w:rsidRDefault="001E36FB" w:rsidP="001E36FB">
      <w:pPr>
        <w:jc w:val="center"/>
        <w:rPr>
          <w:rFonts w:ascii="仿宋_GB2312" w:eastAsia="仿宋_GB2312" w:hAnsi="仿宋_GB2312" w:cs="仿宋_GB2312"/>
          <w:sz w:val="44"/>
          <w:szCs w:val="44"/>
        </w:rPr>
        <w:sectPr w:rsidR="001E36FB">
          <w:footerReference w:type="default" r:id="rId6"/>
          <w:pgSz w:w="11906" w:h="16838"/>
          <w:pgMar w:top="1440" w:right="1531" w:bottom="1440" w:left="1587" w:header="850" w:footer="992" w:gutter="0"/>
          <w:pgNumType w:fmt="numberInDash" w:start="1"/>
          <w:cols w:space="0"/>
          <w:docGrid w:type="lines" w:linePitch="317"/>
        </w:sectPr>
      </w:pPr>
      <w:r>
        <w:rPr>
          <w:rFonts w:ascii="隶书" w:eastAsia="隶书" w:hAnsi="隶书" w:cs="隶书"/>
          <w:sz w:val="52"/>
          <w:szCs w:val="52"/>
        </w:rPr>
        <w:t xml:space="preserve">          </w:t>
      </w:r>
      <w:r>
        <w:rPr>
          <w:rFonts w:ascii="隶书" w:eastAsia="隶书" w:hAnsi="隶书" w:cs="隶书" w:hint="eastAsia"/>
          <w:sz w:val="52"/>
          <w:szCs w:val="52"/>
        </w:rPr>
        <w:t>坡镇人民政府</w:t>
      </w:r>
      <w:r>
        <w:rPr>
          <w:rFonts w:ascii="隶书" w:eastAsia="隶书" w:hAnsi="隶书" w:cs="隶书" w:hint="eastAsia"/>
          <w:sz w:val="48"/>
          <w:szCs w:val="48"/>
        </w:rPr>
        <w:t>概况</w:t>
      </w:r>
    </w:p>
    <w:p w:rsidR="001E36FB" w:rsidRDefault="001E36FB" w:rsidP="001E36FB">
      <w:pPr>
        <w:widowControl/>
        <w:jc w:val="left"/>
        <w:rPr>
          <w:rFonts w:ascii="黑体" w:eastAsia="黑体" w:hAnsi="宋体" w:cs="宋体"/>
          <w:kern w:val="0"/>
          <w:sz w:val="28"/>
          <w:szCs w:val="28"/>
        </w:rPr>
        <w:sectPr w:rsidR="001E36FB">
          <w:pgSz w:w="11906" w:h="16838"/>
          <w:pgMar w:top="1440" w:right="1800" w:bottom="1440" w:left="1800" w:header="720" w:footer="720" w:gutter="0"/>
          <w:pgNumType w:fmt="numberInDash"/>
          <w:cols w:space="720"/>
          <w:docGrid w:type="lines" w:linePitch="312"/>
        </w:sectPr>
      </w:pPr>
    </w:p>
    <w:p w:rsidR="001E36FB" w:rsidRDefault="001E36FB" w:rsidP="001E36FB">
      <w:pPr>
        <w:widowControl/>
        <w:jc w:val="left"/>
        <w:rPr>
          <w:rFonts w:ascii="黑体" w:eastAsia="黑体" w:hAnsi="黑体" w:cs="黑体"/>
          <w:kern w:val="0"/>
          <w:sz w:val="32"/>
          <w:szCs w:val="32"/>
        </w:rPr>
      </w:pPr>
      <w:r>
        <w:rPr>
          <w:rFonts w:ascii="黑体" w:eastAsia="黑体" w:hAnsi="黑体" w:cs="黑体" w:hint="eastAsia"/>
          <w:kern w:val="0"/>
          <w:sz w:val="32"/>
          <w:szCs w:val="32"/>
        </w:rPr>
        <w:lastRenderedPageBreak/>
        <w:t>一、部门职责</w:t>
      </w:r>
    </w:p>
    <w:p w:rsidR="001E36FB" w:rsidRDefault="001E36FB" w:rsidP="001E36FB">
      <w:pPr>
        <w:pStyle w:val="1"/>
        <w:ind w:firstLineChars="331" w:firstLine="1059"/>
        <w:rPr>
          <w:rFonts w:ascii="仿宋_GB2312" w:eastAsia="仿宋_GB2312" w:hAnsi="仿宋_GB2312" w:cs="仿宋_GB2312"/>
          <w:sz w:val="32"/>
          <w:szCs w:val="32"/>
        </w:rPr>
      </w:pPr>
      <w:r>
        <w:rPr>
          <w:rFonts w:ascii="仿宋_GB2312" w:eastAsia="仿宋_GB2312" w:hAnsi="仿宋_GB2312" w:cs="仿宋_GB2312" w:hint="eastAsia"/>
          <w:sz w:val="32"/>
          <w:szCs w:val="32"/>
        </w:rPr>
        <w:t>适应新形势，改进领导方法，创新管理方式，提高行政效能和工作效率，努力建设服务型政府。职能转变的重点是立足于促进经济发展，切实转变经济管理方式。把工作重点从直接办企业、抓生产经营等具体事务，转到提供政策服务以及营造发展环境上来，引导农业经济结构调整，引领农村富余劳动力转变，促进农民增收。引导和促进农民专业合作社合作经济组织发展，提高农民进入市场的组织化程度。宣传、落实好党和国家的法律、政策，按照依法行政的原则，加强社会治安综合治理，及时化解农村社会矛盾，切实维护农民合法权益，确保社会稳定。着力抓好农田水利基本建设和改善农民公共生活设施，继续做好计划生育、民政、文教、卫生工作。要努力加强党的基层组织和基层政权建设，不断改进领导方式和工作方式。进一步发展和完善村民自治制度，加强和改进党委、政府对村级党组织和村民委员会的领导和指导，建设健全村党组织领导下的充满活力的村民自治机制，扩大农村基层民主，推进农村法制建设，引导农民运用“一事一议”等办法有序参与村级事务管理，引导农民移风易俗，丰富群众精神文化生活，推进美丽乡村建设。</w:t>
      </w:r>
    </w:p>
    <w:p w:rsidR="001E36FB" w:rsidRDefault="001E36FB" w:rsidP="001E36FB">
      <w:pPr>
        <w:widowControl/>
        <w:ind w:firstLineChars="200" w:firstLine="640"/>
        <w:jc w:val="left"/>
        <w:rPr>
          <w:rFonts w:ascii="黑体" w:eastAsia="黑体" w:hAnsi="黑体" w:cs="黑体"/>
          <w:kern w:val="0"/>
          <w:sz w:val="32"/>
          <w:szCs w:val="32"/>
        </w:rPr>
      </w:pPr>
    </w:p>
    <w:p w:rsidR="001E36FB" w:rsidRDefault="001E36FB" w:rsidP="001E36FB">
      <w:pPr>
        <w:widowControl/>
        <w:ind w:firstLineChars="200" w:firstLine="640"/>
        <w:jc w:val="left"/>
        <w:rPr>
          <w:rFonts w:ascii="黑体" w:eastAsia="黑体" w:hAnsi="黑体" w:cs="黑体"/>
          <w:kern w:val="0"/>
          <w:sz w:val="32"/>
          <w:szCs w:val="32"/>
        </w:rPr>
      </w:pPr>
    </w:p>
    <w:p w:rsidR="001E36FB" w:rsidRDefault="001E36FB" w:rsidP="001E36FB">
      <w:pPr>
        <w:widowControl/>
        <w:ind w:firstLineChars="200" w:firstLine="640"/>
        <w:jc w:val="left"/>
        <w:rPr>
          <w:rFonts w:ascii="黑体" w:eastAsia="黑体" w:hAnsi="黑体" w:cs="黑体"/>
          <w:kern w:val="0"/>
          <w:sz w:val="32"/>
          <w:szCs w:val="32"/>
        </w:rPr>
      </w:pPr>
    </w:p>
    <w:p w:rsidR="001E36FB" w:rsidRDefault="001E36FB" w:rsidP="001E36FB">
      <w:pPr>
        <w:widowControl/>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lastRenderedPageBreak/>
        <w:t>二、机构设置</w:t>
      </w:r>
    </w:p>
    <w:p w:rsidR="001E36FB" w:rsidRPr="00C86C95" w:rsidRDefault="001E36FB" w:rsidP="001E36FB">
      <w:pPr>
        <w:numPr>
          <w:ilvl w:val="0"/>
          <w:numId w:val="3"/>
        </w:numPr>
        <w:spacing w:line="360" w:lineRule="auto"/>
        <w:ind w:firstLineChars="200" w:firstLine="640"/>
        <w:jc w:val="left"/>
        <w:rPr>
          <w:rFonts w:ascii="仿宋" w:eastAsia="仿宋" w:hAnsi="仿宋" w:cs="仿宋_GB2312"/>
          <w:sz w:val="32"/>
          <w:szCs w:val="32"/>
        </w:rPr>
      </w:pPr>
      <w:r w:rsidRPr="00C86C95">
        <w:rPr>
          <w:rFonts w:ascii="仿宋" w:eastAsia="仿宋" w:hAnsi="仿宋" w:cs="黑体" w:hint="eastAsia"/>
          <w:sz w:val="32"/>
          <w:szCs w:val="32"/>
        </w:rPr>
        <w:t>潦河坡镇人民政府</w:t>
      </w:r>
      <w:r w:rsidRPr="00C86C95">
        <w:rPr>
          <w:rFonts w:ascii="仿宋" w:eastAsia="仿宋" w:hAnsi="仿宋" w:cs="仿宋_GB2312" w:hint="eastAsia"/>
          <w:kern w:val="0"/>
          <w:sz w:val="32"/>
          <w:szCs w:val="32"/>
        </w:rPr>
        <w:t>有二级预算单位</w:t>
      </w:r>
      <w:r>
        <w:rPr>
          <w:rFonts w:ascii="仿宋" w:eastAsia="仿宋" w:hAnsi="仿宋" w:cs="仿宋_GB2312"/>
          <w:kern w:val="0"/>
          <w:sz w:val="32"/>
          <w:szCs w:val="32"/>
        </w:rPr>
        <w:t>8</w:t>
      </w:r>
      <w:r>
        <w:rPr>
          <w:rFonts w:ascii="仿宋" w:eastAsia="仿宋" w:hAnsi="仿宋" w:cs="仿宋_GB2312" w:hint="eastAsia"/>
          <w:kern w:val="0"/>
          <w:sz w:val="32"/>
          <w:szCs w:val="32"/>
        </w:rPr>
        <w:t>个</w:t>
      </w:r>
      <w:r w:rsidRPr="00C86C95">
        <w:rPr>
          <w:rFonts w:ascii="仿宋" w:eastAsia="仿宋" w:hAnsi="仿宋" w:cs="仿宋_GB2312" w:hint="eastAsia"/>
          <w:kern w:val="0"/>
          <w:sz w:val="32"/>
          <w:szCs w:val="32"/>
        </w:rPr>
        <w:t>。本决算为汇总决算，纳入本部门</w:t>
      </w:r>
      <w:r w:rsidRPr="00C86C95">
        <w:rPr>
          <w:rFonts w:ascii="仿宋" w:eastAsia="仿宋" w:hAnsi="仿宋" w:cs="仿宋_GB2312"/>
          <w:kern w:val="0"/>
          <w:sz w:val="32"/>
          <w:szCs w:val="32"/>
        </w:rPr>
        <w:t>2017</w:t>
      </w:r>
      <w:r w:rsidRPr="00C86C95">
        <w:rPr>
          <w:rFonts w:ascii="仿宋" w:eastAsia="仿宋" w:hAnsi="仿宋" w:cs="仿宋_GB2312" w:hint="eastAsia"/>
          <w:kern w:val="0"/>
          <w:sz w:val="32"/>
          <w:szCs w:val="32"/>
        </w:rPr>
        <w:t>年度部门决算编报范围的二级预算单位如下：</w:t>
      </w:r>
    </w:p>
    <w:p w:rsidR="001E36FB" w:rsidRPr="00C86C95" w:rsidRDefault="001E36FB" w:rsidP="001E36FB">
      <w:pPr>
        <w:numPr>
          <w:ilvl w:val="0"/>
          <w:numId w:val="3"/>
        </w:numPr>
        <w:spacing w:line="360" w:lineRule="auto"/>
        <w:ind w:firstLineChars="200" w:firstLine="640"/>
        <w:jc w:val="left"/>
        <w:rPr>
          <w:rFonts w:ascii="仿宋" w:eastAsia="仿宋" w:hAnsi="仿宋" w:cs="仿宋_GB2312"/>
          <w:sz w:val="32"/>
          <w:szCs w:val="32"/>
        </w:rPr>
      </w:pPr>
      <w:r w:rsidRPr="00C86C95">
        <w:rPr>
          <w:rFonts w:ascii="仿宋" w:eastAsia="仿宋" w:hAnsi="仿宋" w:cs="黑体" w:hint="eastAsia"/>
          <w:sz w:val="32"/>
          <w:szCs w:val="32"/>
        </w:rPr>
        <w:t>潦河坡镇人民政府</w:t>
      </w:r>
    </w:p>
    <w:p w:rsidR="001E36FB" w:rsidRPr="00C86C95" w:rsidRDefault="001E36FB" w:rsidP="001E36FB">
      <w:pPr>
        <w:numPr>
          <w:ilvl w:val="0"/>
          <w:numId w:val="3"/>
        </w:numPr>
        <w:spacing w:line="360" w:lineRule="auto"/>
        <w:ind w:firstLineChars="200" w:firstLine="640"/>
        <w:jc w:val="left"/>
        <w:rPr>
          <w:rFonts w:ascii="仿宋" w:eastAsia="仿宋" w:hAnsi="仿宋" w:cs="仿宋_GB2312"/>
          <w:sz w:val="32"/>
          <w:szCs w:val="32"/>
        </w:rPr>
      </w:pPr>
      <w:r w:rsidRPr="00C86C95">
        <w:rPr>
          <w:rFonts w:ascii="仿宋" w:eastAsia="仿宋" w:hAnsi="仿宋" w:cs="仿宋_GB2312" w:hint="eastAsia"/>
          <w:sz w:val="32"/>
          <w:szCs w:val="32"/>
        </w:rPr>
        <w:t>潦河坡镇农业服务中心</w:t>
      </w:r>
    </w:p>
    <w:p w:rsidR="001E36FB" w:rsidRPr="00C86C95" w:rsidRDefault="001E36FB" w:rsidP="001E36FB">
      <w:pPr>
        <w:numPr>
          <w:ilvl w:val="0"/>
          <w:numId w:val="3"/>
        </w:numPr>
        <w:spacing w:line="360" w:lineRule="auto"/>
        <w:ind w:firstLineChars="200" w:firstLine="640"/>
        <w:jc w:val="left"/>
        <w:rPr>
          <w:rFonts w:ascii="仿宋" w:eastAsia="仿宋" w:hAnsi="仿宋" w:cs="仿宋_GB2312"/>
          <w:sz w:val="32"/>
          <w:szCs w:val="32"/>
        </w:rPr>
      </w:pPr>
      <w:r w:rsidRPr="00C86C95">
        <w:rPr>
          <w:rFonts w:ascii="仿宋" w:eastAsia="仿宋" w:hAnsi="仿宋" w:cs="黑体" w:hint="eastAsia"/>
          <w:sz w:val="32"/>
          <w:szCs w:val="32"/>
        </w:rPr>
        <w:t>潦河坡镇人民政府计划生育办公室</w:t>
      </w:r>
    </w:p>
    <w:p w:rsidR="001E36FB" w:rsidRPr="00C86C95" w:rsidRDefault="001E36FB" w:rsidP="001E36FB">
      <w:pPr>
        <w:numPr>
          <w:ilvl w:val="0"/>
          <w:numId w:val="3"/>
        </w:numPr>
        <w:spacing w:line="360" w:lineRule="auto"/>
        <w:ind w:firstLineChars="200" w:firstLine="640"/>
        <w:jc w:val="left"/>
        <w:rPr>
          <w:rFonts w:ascii="仿宋" w:eastAsia="仿宋" w:hAnsi="仿宋" w:cs="仿宋_GB2312"/>
          <w:sz w:val="32"/>
          <w:szCs w:val="32"/>
        </w:rPr>
      </w:pPr>
      <w:r w:rsidRPr="00C86C95">
        <w:rPr>
          <w:rFonts w:ascii="仿宋" w:eastAsia="仿宋" w:hAnsi="仿宋" w:cs="仿宋_GB2312" w:hint="eastAsia"/>
          <w:sz w:val="32"/>
          <w:szCs w:val="32"/>
        </w:rPr>
        <w:t>潦河坡镇中心学校</w:t>
      </w:r>
    </w:p>
    <w:p w:rsidR="001E36FB" w:rsidRPr="00C86C95" w:rsidRDefault="001E36FB" w:rsidP="001E36FB">
      <w:pPr>
        <w:numPr>
          <w:ilvl w:val="0"/>
          <w:numId w:val="3"/>
        </w:numPr>
        <w:spacing w:line="360" w:lineRule="auto"/>
        <w:ind w:firstLineChars="200" w:firstLine="640"/>
        <w:jc w:val="left"/>
        <w:rPr>
          <w:rFonts w:ascii="仿宋" w:eastAsia="仿宋" w:hAnsi="仿宋" w:cs="仿宋_GB2312"/>
          <w:sz w:val="32"/>
          <w:szCs w:val="32"/>
        </w:rPr>
      </w:pPr>
      <w:r w:rsidRPr="00C86C95">
        <w:rPr>
          <w:rFonts w:ascii="仿宋" w:eastAsia="仿宋" w:hAnsi="仿宋" w:cs="仿宋_GB2312" w:hint="eastAsia"/>
          <w:sz w:val="32"/>
          <w:szCs w:val="32"/>
        </w:rPr>
        <w:t>潦河坡镇民政所</w:t>
      </w:r>
    </w:p>
    <w:p w:rsidR="001E36FB" w:rsidRPr="00C86C95" w:rsidRDefault="001E36FB" w:rsidP="001E36FB">
      <w:pPr>
        <w:numPr>
          <w:ilvl w:val="0"/>
          <w:numId w:val="3"/>
        </w:numPr>
        <w:spacing w:line="360" w:lineRule="auto"/>
        <w:ind w:firstLineChars="200" w:firstLine="640"/>
        <w:jc w:val="left"/>
        <w:rPr>
          <w:rFonts w:ascii="仿宋" w:eastAsia="仿宋" w:hAnsi="仿宋" w:cs="仿宋_GB2312"/>
          <w:sz w:val="32"/>
          <w:szCs w:val="32"/>
        </w:rPr>
      </w:pPr>
      <w:r w:rsidRPr="00C86C95">
        <w:rPr>
          <w:rFonts w:ascii="仿宋" w:eastAsia="仿宋" w:hAnsi="仿宋" w:cs="仿宋_GB2312" w:hint="eastAsia"/>
          <w:sz w:val="32"/>
          <w:szCs w:val="32"/>
        </w:rPr>
        <w:t>潦河坡镇财政所</w:t>
      </w:r>
    </w:p>
    <w:p w:rsidR="001E36FB" w:rsidRPr="00C86C95" w:rsidRDefault="001E36FB" w:rsidP="001E36FB">
      <w:pPr>
        <w:numPr>
          <w:ilvl w:val="0"/>
          <w:numId w:val="3"/>
        </w:numPr>
        <w:spacing w:line="360" w:lineRule="auto"/>
        <w:ind w:firstLineChars="200" w:firstLine="640"/>
        <w:jc w:val="left"/>
        <w:rPr>
          <w:rFonts w:ascii="仿宋" w:eastAsia="仿宋" w:hAnsi="仿宋" w:cs="仿宋_GB2312"/>
          <w:sz w:val="32"/>
          <w:szCs w:val="32"/>
        </w:rPr>
      </w:pPr>
      <w:r w:rsidRPr="00C86C95">
        <w:rPr>
          <w:rFonts w:ascii="仿宋" w:eastAsia="仿宋" w:hAnsi="仿宋" w:cs="仿宋_GB2312" w:hint="eastAsia"/>
          <w:sz w:val="32"/>
          <w:szCs w:val="32"/>
        </w:rPr>
        <w:t>潦河坡镇纪律检查委员会</w:t>
      </w:r>
    </w:p>
    <w:p w:rsidR="001E36FB" w:rsidRPr="00C86C95" w:rsidRDefault="001E36FB" w:rsidP="001E36FB">
      <w:pPr>
        <w:widowControl/>
        <w:jc w:val="left"/>
        <w:rPr>
          <w:rFonts w:ascii="仿宋" w:eastAsia="仿宋" w:hAnsi="仿宋" w:cs="仿宋_GB2312"/>
          <w:kern w:val="0"/>
          <w:sz w:val="32"/>
          <w:szCs w:val="32"/>
        </w:rPr>
      </w:pPr>
    </w:p>
    <w:p w:rsidR="001E36FB" w:rsidRDefault="001E36FB" w:rsidP="001E36FB">
      <w:pPr>
        <w:widowControl/>
        <w:jc w:val="left"/>
        <w:rPr>
          <w:rFonts w:ascii="黑体" w:eastAsia="黑体" w:hAnsi="宋体" w:cs="宋体"/>
          <w:kern w:val="0"/>
          <w:sz w:val="28"/>
          <w:szCs w:val="28"/>
        </w:rPr>
      </w:pPr>
    </w:p>
    <w:p w:rsidR="001E36FB" w:rsidRDefault="001E36FB" w:rsidP="001E36FB">
      <w:pPr>
        <w:widowControl/>
        <w:jc w:val="left"/>
        <w:rPr>
          <w:rFonts w:ascii="黑体" w:eastAsia="黑体" w:hAnsi="宋体" w:cs="宋体"/>
          <w:kern w:val="0"/>
          <w:sz w:val="28"/>
          <w:szCs w:val="28"/>
        </w:rPr>
        <w:sectPr w:rsidR="001E36FB">
          <w:pgSz w:w="11906" w:h="16838"/>
          <w:pgMar w:top="1440" w:right="1800" w:bottom="1440" w:left="1800" w:header="720" w:footer="720" w:gutter="0"/>
          <w:pgNumType w:fmt="numberInDash"/>
          <w:cols w:space="720"/>
          <w:docGrid w:type="lines" w:linePitch="312"/>
        </w:sectPr>
      </w:pPr>
    </w:p>
    <w:p w:rsidR="001E36FB" w:rsidRDefault="001E36FB" w:rsidP="001E36FB">
      <w:pPr>
        <w:jc w:val="left"/>
        <w:rPr>
          <w:rFonts w:ascii="黑体" w:eastAsia="黑体" w:hAnsi="黑体" w:cs="黑体"/>
          <w:sz w:val="32"/>
          <w:szCs w:val="32"/>
        </w:rPr>
      </w:pPr>
    </w:p>
    <w:p w:rsidR="001E36FB" w:rsidRDefault="001E36FB" w:rsidP="001E36FB">
      <w:pPr>
        <w:jc w:val="left"/>
        <w:rPr>
          <w:rFonts w:ascii="黑体" w:eastAsia="黑体" w:hAnsi="黑体" w:cs="黑体"/>
          <w:sz w:val="32"/>
          <w:szCs w:val="32"/>
        </w:rPr>
      </w:pPr>
    </w:p>
    <w:p w:rsidR="001E36FB" w:rsidRDefault="001E36FB" w:rsidP="001E36FB">
      <w:pPr>
        <w:jc w:val="left"/>
        <w:rPr>
          <w:rFonts w:ascii="黑体" w:eastAsia="黑体" w:hAnsi="黑体" w:cs="黑体"/>
          <w:sz w:val="32"/>
          <w:szCs w:val="32"/>
        </w:rPr>
      </w:pPr>
    </w:p>
    <w:p w:rsidR="001E36FB" w:rsidRDefault="001E36FB" w:rsidP="001E36FB">
      <w:pPr>
        <w:jc w:val="left"/>
        <w:rPr>
          <w:rFonts w:ascii="黑体" w:eastAsia="黑体" w:hAnsi="黑体" w:cs="黑体"/>
          <w:sz w:val="32"/>
          <w:szCs w:val="32"/>
        </w:rPr>
      </w:pPr>
    </w:p>
    <w:p w:rsidR="001E36FB" w:rsidRDefault="001E36FB" w:rsidP="001E36FB">
      <w:pPr>
        <w:jc w:val="left"/>
        <w:rPr>
          <w:rFonts w:ascii="黑体" w:eastAsia="黑体" w:hAnsi="黑体" w:cs="黑体"/>
          <w:sz w:val="32"/>
          <w:szCs w:val="32"/>
        </w:rPr>
      </w:pPr>
    </w:p>
    <w:p w:rsidR="001E36FB" w:rsidRDefault="001E36FB" w:rsidP="001E36FB">
      <w:pPr>
        <w:jc w:val="left"/>
        <w:rPr>
          <w:rFonts w:ascii="黑体" w:eastAsia="黑体" w:hAnsi="黑体" w:cs="黑体"/>
          <w:sz w:val="32"/>
          <w:szCs w:val="32"/>
        </w:rPr>
      </w:pPr>
    </w:p>
    <w:p w:rsidR="001E36FB" w:rsidRDefault="001E36FB" w:rsidP="001E36FB">
      <w:pPr>
        <w:jc w:val="left"/>
        <w:rPr>
          <w:rFonts w:ascii="黑体" w:eastAsia="黑体" w:hAnsi="黑体" w:cs="黑体"/>
          <w:sz w:val="32"/>
          <w:szCs w:val="32"/>
        </w:rPr>
      </w:pPr>
    </w:p>
    <w:p w:rsidR="001E36FB" w:rsidRDefault="001E36FB" w:rsidP="001E36FB">
      <w:pPr>
        <w:jc w:val="center"/>
        <w:rPr>
          <w:rFonts w:ascii="黑体" w:eastAsia="黑体" w:hAnsi="黑体" w:cs="黑体"/>
          <w:sz w:val="48"/>
          <w:szCs w:val="48"/>
        </w:rPr>
      </w:pPr>
      <w:r>
        <w:rPr>
          <w:rFonts w:ascii="黑体" w:eastAsia="黑体" w:hAnsi="黑体" w:cs="黑体" w:hint="eastAsia"/>
          <w:sz w:val="48"/>
          <w:szCs w:val="48"/>
        </w:rPr>
        <w:t>第二部分</w:t>
      </w:r>
    </w:p>
    <w:p w:rsidR="001E36FB" w:rsidRDefault="001E36FB" w:rsidP="001E36FB">
      <w:pPr>
        <w:jc w:val="center"/>
        <w:rPr>
          <w:rFonts w:ascii="黑体" w:eastAsia="黑体" w:hAnsi="黑体" w:cs="黑体"/>
          <w:sz w:val="48"/>
          <w:szCs w:val="48"/>
        </w:rPr>
      </w:pPr>
      <w:r>
        <w:rPr>
          <w:rFonts w:ascii="黑体" w:eastAsia="黑体" w:hAnsi="黑体" w:cs="黑体"/>
          <w:sz w:val="48"/>
          <w:szCs w:val="48"/>
        </w:rPr>
        <w:t>2017</w:t>
      </w:r>
      <w:r>
        <w:rPr>
          <w:rFonts w:ascii="黑体" w:eastAsia="黑体" w:hAnsi="黑体" w:cs="黑体" w:hint="eastAsia"/>
          <w:sz w:val="48"/>
          <w:szCs w:val="48"/>
        </w:rPr>
        <w:t>年度部门决算表</w:t>
      </w:r>
    </w:p>
    <w:p w:rsidR="001E36FB" w:rsidRDefault="001E36FB" w:rsidP="001E36FB">
      <w:pPr>
        <w:widowControl/>
        <w:jc w:val="left"/>
        <w:rPr>
          <w:rFonts w:ascii="黑体" w:eastAsia="黑体" w:hAnsi="宋体" w:cs="宋体"/>
          <w:kern w:val="0"/>
          <w:sz w:val="28"/>
          <w:szCs w:val="28"/>
        </w:rPr>
      </w:pPr>
    </w:p>
    <w:p w:rsidR="001E36FB" w:rsidRDefault="001E36FB" w:rsidP="001E36FB">
      <w:pPr>
        <w:widowControl/>
        <w:jc w:val="left"/>
        <w:rPr>
          <w:rFonts w:ascii="黑体" w:eastAsia="黑体" w:hAnsi="宋体" w:cs="宋体"/>
          <w:kern w:val="0"/>
          <w:sz w:val="28"/>
          <w:szCs w:val="28"/>
        </w:rPr>
      </w:pPr>
    </w:p>
    <w:p w:rsidR="001E36FB" w:rsidRDefault="001E36FB" w:rsidP="001E36FB">
      <w:pPr>
        <w:widowControl/>
        <w:jc w:val="left"/>
        <w:rPr>
          <w:rFonts w:ascii="黑体" w:eastAsia="黑体" w:hAnsi="宋体" w:cs="宋体"/>
          <w:kern w:val="0"/>
          <w:sz w:val="28"/>
          <w:szCs w:val="28"/>
        </w:rPr>
      </w:pPr>
    </w:p>
    <w:p w:rsidR="001E36FB" w:rsidRDefault="001E36FB" w:rsidP="001E36FB">
      <w:pPr>
        <w:widowControl/>
        <w:jc w:val="left"/>
        <w:rPr>
          <w:rFonts w:ascii="黑体" w:eastAsia="黑体" w:hAnsi="宋体" w:cs="宋体"/>
          <w:kern w:val="0"/>
          <w:sz w:val="28"/>
          <w:szCs w:val="28"/>
        </w:rPr>
      </w:pPr>
    </w:p>
    <w:p w:rsidR="001E36FB" w:rsidRDefault="001E36FB" w:rsidP="001E36FB">
      <w:pPr>
        <w:widowControl/>
        <w:jc w:val="left"/>
        <w:rPr>
          <w:rFonts w:ascii="黑体" w:eastAsia="黑体" w:hAnsi="宋体" w:cs="宋体"/>
          <w:kern w:val="0"/>
          <w:sz w:val="28"/>
          <w:szCs w:val="28"/>
        </w:rPr>
      </w:pPr>
    </w:p>
    <w:p w:rsidR="001E36FB" w:rsidRDefault="001E36FB" w:rsidP="001E36FB">
      <w:pPr>
        <w:widowControl/>
        <w:jc w:val="left"/>
        <w:rPr>
          <w:rFonts w:ascii="黑体" w:eastAsia="黑体" w:hAnsi="宋体" w:cs="宋体"/>
          <w:kern w:val="0"/>
          <w:sz w:val="28"/>
          <w:szCs w:val="28"/>
        </w:rPr>
      </w:pPr>
    </w:p>
    <w:p w:rsidR="001E36FB" w:rsidRDefault="001E36FB" w:rsidP="001E36FB">
      <w:pPr>
        <w:widowControl/>
        <w:jc w:val="left"/>
        <w:rPr>
          <w:rFonts w:ascii="黑体" w:eastAsia="黑体" w:hAnsi="宋体" w:cs="宋体"/>
          <w:kern w:val="0"/>
          <w:sz w:val="28"/>
          <w:szCs w:val="28"/>
        </w:rPr>
      </w:pPr>
    </w:p>
    <w:p w:rsidR="001E36FB" w:rsidRDefault="001E36FB" w:rsidP="001E36FB">
      <w:pPr>
        <w:widowControl/>
        <w:jc w:val="left"/>
        <w:rPr>
          <w:rFonts w:ascii="黑体" w:eastAsia="黑体" w:hAnsi="宋体" w:cs="宋体"/>
          <w:kern w:val="0"/>
          <w:sz w:val="28"/>
          <w:szCs w:val="28"/>
        </w:rPr>
      </w:pPr>
    </w:p>
    <w:p w:rsidR="001E36FB" w:rsidRDefault="001E36FB" w:rsidP="001E36FB">
      <w:pPr>
        <w:widowControl/>
        <w:jc w:val="left"/>
        <w:rPr>
          <w:rFonts w:ascii="黑体" w:eastAsia="黑体" w:hAnsi="宋体" w:cs="宋体"/>
          <w:kern w:val="0"/>
          <w:sz w:val="28"/>
          <w:szCs w:val="28"/>
        </w:rPr>
      </w:pPr>
    </w:p>
    <w:p w:rsidR="001E36FB" w:rsidRDefault="001E36FB" w:rsidP="001E36FB">
      <w:pPr>
        <w:widowControl/>
        <w:jc w:val="left"/>
        <w:rPr>
          <w:rFonts w:ascii="黑体" w:eastAsia="黑体" w:hAnsi="宋体" w:cs="宋体"/>
          <w:kern w:val="0"/>
          <w:sz w:val="28"/>
          <w:szCs w:val="28"/>
        </w:rPr>
      </w:pPr>
    </w:p>
    <w:p w:rsidR="001E36FB" w:rsidRDefault="001E36FB" w:rsidP="001E36FB">
      <w:pPr>
        <w:widowControl/>
        <w:jc w:val="left"/>
        <w:rPr>
          <w:rFonts w:ascii="黑体" w:eastAsia="黑体" w:hAnsi="宋体" w:cs="宋体"/>
          <w:kern w:val="0"/>
          <w:sz w:val="28"/>
          <w:szCs w:val="28"/>
        </w:rPr>
        <w:sectPr w:rsidR="001E36FB">
          <w:pgSz w:w="11906" w:h="16838"/>
          <w:pgMar w:top="1440" w:right="1800" w:bottom="1440" w:left="1800"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3259"/>
        <w:gridCol w:w="473"/>
        <w:gridCol w:w="3269"/>
        <w:gridCol w:w="3249"/>
        <w:gridCol w:w="473"/>
        <w:gridCol w:w="3260"/>
      </w:tblGrid>
      <w:tr w:rsidR="001E36FB" w:rsidTr="00A26C87">
        <w:trPr>
          <w:trHeight w:val="375"/>
        </w:trPr>
        <w:tc>
          <w:tcPr>
            <w:tcW w:w="13983" w:type="dxa"/>
            <w:gridSpan w:val="6"/>
            <w:tcBorders>
              <w:right w:val="nil"/>
            </w:tcBorders>
            <w:vAlign w:val="center"/>
          </w:tcPr>
          <w:p w:rsidR="001E36FB" w:rsidRDefault="001E36FB" w:rsidP="00A26C87">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lang/>
              </w:rPr>
              <w:lastRenderedPageBreak/>
              <w:t>收入支出决算总表</w:t>
            </w:r>
          </w:p>
        </w:tc>
      </w:tr>
      <w:tr w:rsidR="001E36FB" w:rsidTr="00A26C87">
        <w:trPr>
          <w:trHeight w:val="300"/>
        </w:trPr>
        <w:tc>
          <w:tcPr>
            <w:tcW w:w="3259" w:type="dxa"/>
            <w:vAlign w:val="center"/>
          </w:tcPr>
          <w:p w:rsidR="001E36FB" w:rsidRDefault="001E36FB" w:rsidP="00A26C87">
            <w:pPr>
              <w:jc w:val="left"/>
              <w:rPr>
                <w:rFonts w:ascii="宋体" w:cs="宋体"/>
                <w:color w:val="000000"/>
                <w:sz w:val="18"/>
                <w:szCs w:val="18"/>
              </w:rPr>
            </w:pPr>
          </w:p>
        </w:tc>
        <w:tc>
          <w:tcPr>
            <w:tcW w:w="473" w:type="dxa"/>
            <w:vAlign w:val="center"/>
          </w:tcPr>
          <w:p w:rsidR="001E36FB" w:rsidRDefault="001E36FB" w:rsidP="00A26C87">
            <w:pPr>
              <w:jc w:val="left"/>
              <w:rPr>
                <w:rFonts w:ascii="宋体" w:cs="宋体"/>
                <w:color w:val="000000"/>
                <w:sz w:val="18"/>
                <w:szCs w:val="18"/>
              </w:rPr>
            </w:pPr>
          </w:p>
        </w:tc>
        <w:tc>
          <w:tcPr>
            <w:tcW w:w="3269" w:type="dxa"/>
            <w:vAlign w:val="center"/>
          </w:tcPr>
          <w:p w:rsidR="001E36FB" w:rsidRDefault="001E36FB" w:rsidP="00A26C87">
            <w:pPr>
              <w:jc w:val="left"/>
              <w:rPr>
                <w:rFonts w:ascii="宋体" w:cs="宋体"/>
                <w:color w:val="000000"/>
                <w:sz w:val="18"/>
                <w:szCs w:val="18"/>
              </w:rPr>
            </w:pPr>
          </w:p>
        </w:tc>
        <w:tc>
          <w:tcPr>
            <w:tcW w:w="3249" w:type="dxa"/>
            <w:vAlign w:val="center"/>
          </w:tcPr>
          <w:p w:rsidR="001E36FB" w:rsidRDefault="001E36FB" w:rsidP="00A26C87">
            <w:pPr>
              <w:jc w:val="left"/>
              <w:rPr>
                <w:rFonts w:ascii="宋体" w:cs="宋体"/>
                <w:color w:val="000000"/>
                <w:sz w:val="18"/>
                <w:szCs w:val="18"/>
              </w:rPr>
            </w:pPr>
          </w:p>
        </w:tc>
        <w:tc>
          <w:tcPr>
            <w:tcW w:w="473" w:type="dxa"/>
            <w:vAlign w:val="center"/>
          </w:tcPr>
          <w:p w:rsidR="001E36FB" w:rsidRDefault="001E36FB" w:rsidP="00A26C87">
            <w:pPr>
              <w:jc w:val="left"/>
              <w:rPr>
                <w:rFonts w:ascii="宋体" w:cs="宋体"/>
                <w:color w:val="000000"/>
                <w:sz w:val="18"/>
                <w:szCs w:val="18"/>
              </w:rPr>
            </w:pPr>
          </w:p>
        </w:tc>
        <w:tc>
          <w:tcPr>
            <w:tcW w:w="3260" w:type="dxa"/>
            <w:tcBorders>
              <w:right w:val="nil"/>
            </w:tcBorders>
            <w:vAlign w:val="center"/>
          </w:tcPr>
          <w:p w:rsidR="001E36FB" w:rsidRDefault="001E36FB" w:rsidP="00A26C87">
            <w:pPr>
              <w:widowControl/>
              <w:jc w:val="right"/>
              <w:textAlignment w:val="center"/>
              <w:rPr>
                <w:rFonts w:ascii="宋体" w:cs="宋体"/>
                <w:color w:val="000000"/>
                <w:sz w:val="22"/>
              </w:rPr>
            </w:pPr>
            <w:r>
              <w:rPr>
                <w:rFonts w:ascii="宋体" w:hAnsi="宋体" w:cs="宋体" w:hint="eastAsia"/>
                <w:color w:val="000000"/>
                <w:kern w:val="0"/>
                <w:sz w:val="22"/>
                <w:lang/>
              </w:rPr>
              <w:t>公开</w:t>
            </w:r>
            <w:r>
              <w:rPr>
                <w:rFonts w:ascii="宋体" w:hAnsi="宋体" w:cs="宋体"/>
                <w:color w:val="000000"/>
                <w:kern w:val="0"/>
                <w:sz w:val="22"/>
                <w:lang/>
              </w:rPr>
              <w:t>01</w:t>
            </w:r>
            <w:r>
              <w:rPr>
                <w:rFonts w:ascii="宋体" w:hAnsi="宋体" w:cs="宋体" w:hint="eastAsia"/>
                <w:color w:val="000000"/>
                <w:kern w:val="0"/>
                <w:sz w:val="22"/>
                <w:lang/>
              </w:rPr>
              <w:t>表</w:t>
            </w:r>
          </w:p>
        </w:tc>
      </w:tr>
      <w:tr w:rsidR="001E36FB" w:rsidTr="00A26C87">
        <w:trPr>
          <w:trHeight w:val="300"/>
        </w:trPr>
        <w:tc>
          <w:tcPr>
            <w:tcW w:w="7001" w:type="dxa"/>
            <w:gridSpan w:val="3"/>
            <w:tcBorders>
              <w:bottom w:val="single" w:sz="4" w:space="0" w:color="auto"/>
            </w:tcBorders>
            <w:vAlign w:val="center"/>
          </w:tcPr>
          <w:p w:rsidR="001E36FB" w:rsidRDefault="001E36FB" w:rsidP="00A26C87">
            <w:pPr>
              <w:widowControl/>
              <w:jc w:val="left"/>
              <w:textAlignment w:val="center"/>
              <w:rPr>
                <w:rFonts w:ascii="宋体" w:cs="宋体"/>
                <w:color w:val="000000"/>
                <w:sz w:val="24"/>
                <w:szCs w:val="24"/>
              </w:rPr>
            </w:pPr>
            <w:r>
              <w:rPr>
                <w:rFonts w:ascii="宋体" w:hAnsi="宋体" w:cs="宋体" w:hint="eastAsia"/>
                <w:color w:val="000000"/>
                <w:kern w:val="0"/>
                <w:sz w:val="22"/>
                <w:lang/>
              </w:rPr>
              <w:t>部门：</w:t>
            </w:r>
          </w:p>
        </w:tc>
        <w:tc>
          <w:tcPr>
            <w:tcW w:w="3249" w:type="dxa"/>
            <w:tcBorders>
              <w:bottom w:val="single" w:sz="4" w:space="0" w:color="auto"/>
            </w:tcBorders>
            <w:vAlign w:val="center"/>
          </w:tcPr>
          <w:p w:rsidR="001E36FB" w:rsidRDefault="001E36FB" w:rsidP="00A26C87">
            <w:pPr>
              <w:jc w:val="left"/>
              <w:rPr>
                <w:rFonts w:ascii="宋体" w:cs="宋体"/>
                <w:color w:val="000000"/>
                <w:sz w:val="18"/>
                <w:szCs w:val="18"/>
              </w:rPr>
            </w:pPr>
          </w:p>
        </w:tc>
        <w:tc>
          <w:tcPr>
            <w:tcW w:w="473" w:type="dxa"/>
            <w:tcBorders>
              <w:bottom w:val="single" w:sz="4" w:space="0" w:color="auto"/>
            </w:tcBorders>
            <w:vAlign w:val="center"/>
          </w:tcPr>
          <w:p w:rsidR="001E36FB" w:rsidRDefault="001E36FB" w:rsidP="00A26C87">
            <w:pPr>
              <w:jc w:val="left"/>
              <w:rPr>
                <w:rFonts w:ascii="宋体" w:cs="宋体"/>
                <w:color w:val="000000"/>
                <w:sz w:val="18"/>
                <w:szCs w:val="18"/>
              </w:rPr>
            </w:pPr>
          </w:p>
        </w:tc>
        <w:tc>
          <w:tcPr>
            <w:tcW w:w="3260" w:type="dxa"/>
            <w:tcBorders>
              <w:bottom w:val="single" w:sz="4" w:space="0" w:color="auto"/>
              <w:right w:val="nil"/>
            </w:tcBorders>
            <w:vAlign w:val="center"/>
          </w:tcPr>
          <w:p w:rsidR="001E36FB" w:rsidRDefault="001E36FB" w:rsidP="00A26C87">
            <w:pPr>
              <w:widowControl/>
              <w:jc w:val="right"/>
              <w:textAlignment w:val="center"/>
              <w:rPr>
                <w:rFonts w:ascii="宋体" w:cs="宋体"/>
                <w:color w:val="000000"/>
                <w:sz w:val="22"/>
              </w:rPr>
            </w:pPr>
            <w:r>
              <w:rPr>
                <w:rFonts w:ascii="宋体" w:hAnsi="宋体" w:cs="宋体" w:hint="eastAsia"/>
                <w:color w:val="000000"/>
                <w:kern w:val="0"/>
                <w:sz w:val="22"/>
                <w:lang/>
              </w:rPr>
              <w:t>金额单位：万元</w:t>
            </w:r>
          </w:p>
        </w:tc>
      </w:tr>
      <w:tr w:rsidR="001E36FB" w:rsidTr="00A26C87">
        <w:trPr>
          <w:trHeight w:val="300"/>
        </w:trPr>
        <w:tc>
          <w:tcPr>
            <w:tcW w:w="7001" w:type="dxa"/>
            <w:gridSpan w:val="3"/>
            <w:tcBorders>
              <w:top w:val="single" w:sz="4" w:space="0" w:color="auto"/>
              <w:left w:val="single" w:sz="4" w:space="0" w:color="auto"/>
              <w:bottom w:val="single" w:sz="4" w:space="0" w:color="auto"/>
              <w:right w:val="single" w:sz="4" w:space="0" w:color="auto"/>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收入</w:t>
            </w:r>
          </w:p>
        </w:tc>
        <w:tc>
          <w:tcPr>
            <w:tcW w:w="6982" w:type="dxa"/>
            <w:gridSpan w:val="3"/>
            <w:tcBorders>
              <w:top w:val="single" w:sz="4" w:space="0" w:color="auto"/>
              <w:left w:val="single" w:sz="4" w:space="0" w:color="auto"/>
              <w:bottom w:val="single" w:sz="4" w:space="0" w:color="auto"/>
              <w:right w:val="single" w:sz="4" w:space="0" w:color="auto"/>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支出</w:t>
            </w:r>
          </w:p>
        </w:tc>
      </w:tr>
      <w:tr w:rsidR="001E36FB" w:rsidTr="00A26C87">
        <w:trPr>
          <w:trHeight w:val="300"/>
        </w:trPr>
        <w:tc>
          <w:tcPr>
            <w:tcW w:w="3259" w:type="dxa"/>
            <w:tcBorders>
              <w:top w:val="single" w:sz="4" w:space="0" w:color="auto"/>
              <w:left w:val="single" w:sz="4" w:space="0" w:color="000000"/>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项目</w:t>
            </w:r>
          </w:p>
        </w:tc>
        <w:tc>
          <w:tcPr>
            <w:tcW w:w="473" w:type="dxa"/>
            <w:tcBorders>
              <w:top w:val="single" w:sz="4" w:space="0" w:color="auto"/>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行次</w:t>
            </w:r>
          </w:p>
        </w:tc>
        <w:tc>
          <w:tcPr>
            <w:tcW w:w="3269" w:type="dxa"/>
            <w:tcBorders>
              <w:top w:val="single" w:sz="4" w:space="0" w:color="auto"/>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金额</w:t>
            </w:r>
          </w:p>
        </w:tc>
        <w:tc>
          <w:tcPr>
            <w:tcW w:w="3249" w:type="dxa"/>
            <w:tcBorders>
              <w:top w:val="single" w:sz="4" w:space="0" w:color="auto"/>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项目</w:t>
            </w:r>
          </w:p>
        </w:tc>
        <w:tc>
          <w:tcPr>
            <w:tcW w:w="473" w:type="dxa"/>
            <w:tcBorders>
              <w:top w:val="single" w:sz="4" w:space="0" w:color="auto"/>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行次</w:t>
            </w:r>
          </w:p>
        </w:tc>
        <w:tc>
          <w:tcPr>
            <w:tcW w:w="3260" w:type="dxa"/>
            <w:tcBorders>
              <w:top w:val="single" w:sz="4" w:space="0" w:color="auto"/>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金额</w:t>
            </w:r>
          </w:p>
        </w:tc>
      </w:tr>
      <w:tr w:rsidR="001E36FB" w:rsidTr="00A26C87">
        <w:trPr>
          <w:trHeight w:val="300"/>
        </w:trPr>
        <w:tc>
          <w:tcPr>
            <w:tcW w:w="3259" w:type="dxa"/>
            <w:tcBorders>
              <w:left w:val="single" w:sz="4" w:space="0" w:color="000000"/>
              <w:bottom w:val="single" w:sz="4" w:space="0" w:color="000000"/>
              <w:right w:val="single" w:sz="4" w:space="0" w:color="000000"/>
            </w:tcBorders>
            <w:vAlign w:val="center"/>
          </w:tcPr>
          <w:p w:rsidR="001E36FB" w:rsidRDefault="001E36FB" w:rsidP="00A26C87">
            <w:pPr>
              <w:widowControl/>
              <w:textAlignment w:val="center"/>
              <w:rPr>
                <w:rFonts w:ascii="宋体" w:cs="宋体"/>
                <w:color w:val="000000"/>
                <w:sz w:val="20"/>
                <w:szCs w:val="20"/>
              </w:rPr>
            </w:pPr>
            <w:r>
              <w:rPr>
                <w:rFonts w:ascii="宋体" w:hAnsi="宋体" w:cs="宋体" w:hint="eastAsia"/>
                <w:color w:val="000000"/>
                <w:kern w:val="0"/>
                <w:sz w:val="20"/>
                <w:szCs w:val="20"/>
                <w:lang/>
              </w:rPr>
              <w:t>栏次</w:t>
            </w:r>
          </w:p>
        </w:tc>
        <w:tc>
          <w:tcPr>
            <w:tcW w:w="473" w:type="dxa"/>
            <w:tcBorders>
              <w:bottom w:val="single" w:sz="4" w:space="0" w:color="000000"/>
              <w:right w:val="single" w:sz="4" w:space="0" w:color="000000"/>
            </w:tcBorders>
            <w:vAlign w:val="center"/>
          </w:tcPr>
          <w:p w:rsidR="001E36FB" w:rsidRDefault="001E36FB" w:rsidP="00A26C87">
            <w:pPr>
              <w:jc w:val="center"/>
              <w:rPr>
                <w:rFonts w:ascii="宋体" w:cs="宋体"/>
                <w:color w:val="000000"/>
                <w:sz w:val="20"/>
                <w:szCs w:val="20"/>
              </w:rPr>
            </w:pPr>
          </w:p>
        </w:tc>
        <w:tc>
          <w:tcPr>
            <w:tcW w:w="3269"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3249" w:type="dxa"/>
            <w:tcBorders>
              <w:bottom w:val="single" w:sz="4" w:space="0" w:color="000000"/>
              <w:right w:val="single" w:sz="4" w:space="0" w:color="000000"/>
            </w:tcBorders>
            <w:vAlign w:val="center"/>
          </w:tcPr>
          <w:p w:rsidR="001E36FB" w:rsidRDefault="001E36FB" w:rsidP="00A26C87">
            <w:pPr>
              <w:widowControl/>
              <w:textAlignment w:val="center"/>
              <w:rPr>
                <w:rFonts w:ascii="宋体" w:cs="宋体"/>
                <w:color w:val="000000"/>
                <w:sz w:val="20"/>
                <w:szCs w:val="20"/>
              </w:rPr>
            </w:pPr>
            <w:r>
              <w:rPr>
                <w:rFonts w:ascii="宋体" w:hAnsi="宋体" w:cs="宋体" w:hint="eastAsia"/>
                <w:color w:val="000000"/>
                <w:kern w:val="0"/>
                <w:sz w:val="20"/>
                <w:szCs w:val="20"/>
                <w:lang/>
              </w:rPr>
              <w:t>栏次</w:t>
            </w:r>
          </w:p>
        </w:tc>
        <w:tc>
          <w:tcPr>
            <w:tcW w:w="473" w:type="dxa"/>
            <w:tcBorders>
              <w:bottom w:val="single" w:sz="4" w:space="0" w:color="000000"/>
              <w:right w:val="single" w:sz="4" w:space="0" w:color="000000"/>
            </w:tcBorders>
            <w:vAlign w:val="center"/>
          </w:tcPr>
          <w:p w:rsidR="001E36FB" w:rsidRDefault="001E36FB" w:rsidP="00A26C87">
            <w:pPr>
              <w:jc w:val="center"/>
              <w:rPr>
                <w:rFonts w:ascii="宋体" w:cs="宋体"/>
                <w:color w:val="000000"/>
                <w:sz w:val="20"/>
                <w:szCs w:val="20"/>
              </w:rPr>
            </w:pPr>
          </w:p>
        </w:tc>
        <w:tc>
          <w:tcPr>
            <w:tcW w:w="3260"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2</w:t>
            </w:r>
          </w:p>
        </w:tc>
      </w:tr>
      <w:tr w:rsidR="001E36FB" w:rsidTr="00A26C87">
        <w:trPr>
          <w:trHeight w:val="300"/>
        </w:trPr>
        <w:tc>
          <w:tcPr>
            <w:tcW w:w="3259"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一、财政拨款收入</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326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1404.81</w:t>
            </w:r>
          </w:p>
        </w:tc>
        <w:tc>
          <w:tcPr>
            <w:tcW w:w="3249"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一、一般公共服务支出</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28</w:t>
            </w:r>
          </w:p>
        </w:tc>
        <w:tc>
          <w:tcPr>
            <w:tcW w:w="3260"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549.8</w:t>
            </w:r>
          </w:p>
        </w:tc>
      </w:tr>
      <w:tr w:rsidR="001E36FB" w:rsidTr="00A26C87">
        <w:trPr>
          <w:trHeight w:val="300"/>
        </w:trPr>
        <w:tc>
          <w:tcPr>
            <w:tcW w:w="3259"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二、上级补助收入</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2</w:t>
            </w:r>
          </w:p>
        </w:tc>
        <w:tc>
          <w:tcPr>
            <w:tcW w:w="326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3249"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二、外交支出</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29</w:t>
            </w:r>
          </w:p>
        </w:tc>
        <w:tc>
          <w:tcPr>
            <w:tcW w:w="3260"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3259"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三、事业收入</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3</w:t>
            </w:r>
          </w:p>
        </w:tc>
        <w:tc>
          <w:tcPr>
            <w:tcW w:w="326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3249"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三、国防支出</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30</w:t>
            </w:r>
          </w:p>
        </w:tc>
        <w:tc>
          <w:tcPr>
            <w:tcW w:w="3260"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3259"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四、经营收入</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4</w:t>
            </w:r>
          </w:p>
        </w:tc>
        <w:tc>
          <w:tcPr>
            <w:tcW w:w="326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3249"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四、公共安全支出</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31</w:t>
            </w:r>
          </w:p>
        </w:tc>
        <w:tc>
          <w:tcPr>
            <w:tcW w:w="3260"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3259"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五、附属单位上缴收入</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5</w:t>
            </w:r>
          </w:p>
        </w:tc>
        <w:tc>
          <w:tcPr>
            <w:tcW w:w="326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3249"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五、教育支出</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32</w:t>
            </w:r>
          </w:p>
        </w:tc>
        <w:tc>
          <w:tcPr>
            <w:tcW w:w="3260"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4.22</w:t>
            </w:r>
          </w:p>
        </w:tc>
      </w:tr>
      <w:tr w:rsidR="001E36FB" w:rsidTr="00A26C87">
        <w:trPr>
          <w:trHeight w:val="300"/>
        </w:trPr>
        <w:tc>
          <w:tcPr>
            <w:tcW w:w="3259"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六、其他收入</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6</w:t>
            </w:r>
          </w:p>
        </w:tc>
        <w:tc>
          <w:tcPr>
            <w:tcW w:w="326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3249"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六、科学技术支出</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33</w:t>
            </w:r>
          </w:p>
        </w:tc>
        <w:tc>
          <w:tcPr>
            <w:tcW w:w="3260"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3259"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7</w:t>
            </w:r>
          </w:p>
        </w:tc>
        <w:tc>
          <w:tcPr>
            <w:tcW w:w="326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3249"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七、文化体育与传媒支出</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34</w:t>
            </w:r>
          </w:p>
        </w:tc>
        <w:tc>
          <w:tcPr>
            <w:tcW w:w="3260"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3259"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8</w:t>
            </w:r>
          </w:p>
        </w:tc>
        <w:tc>
          <w:tcPr>
            <w:tcW w:w="326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3249"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八、社会保障和就业支出</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35</w:t>
            </w:r>
          </w:p>
        </w:tc>
        <w:tc>
          <w:tcPr>
            <w:tcW w:w="3260"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50.39</w:t>
            </w:r>
          </w:p>
        </w:tc>
      </w:tr>
      <w:tr w:rsidR="001E36FB" w:rsidTr="00A26C87">
        <w:trPr>
          <w:trHeight w:val="300"/>
        </w:trPr>
        <w:tc>
          <w:tcPr>
            <w:tcW w:w="3259"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9</w:t>
            </w:r>
          </w:p>
        </w:tc>
        <w:tc>
          <w:tcPr>
            <w:tcW w:w="326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3249"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九、医疗卫生与计划生育支出</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36</w:t>
            </w:r>
          </w:p>
        </w:tc>
        <w:tc>
          <w:tcPr>
            <w:tcW w:w="3260"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56.13</w:t>
            </w:r>
          </w:p>
        </w:tc>
      </w:tr>
      <w:tr w:rsidR="001E36FB" w:rsidTr="00A26C87">
        <w:trPr>
          <w:trHeight w:val="300"/>
        </w:trPr>
        <w:tc>
          <w:tcPr>
            <w:tcW w:w="3259"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10</w:t>
            </w:r>
          </w:p>
        </w:tc>
        <w:tc>
          <w:tcPr>
            <w:tcW w:w="326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3249"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十、节能环保支出</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37</w:t>
            </w:r>
          </w:p>
        </w:tc>
        <w:tc>
          <w:tcPr>
            <w:tcW w:w="3260"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0.42</w:t>
            </w:r>
          </w:p>
        </w:tc>
      </w:tr>
      <w:tr w:rsidR="001E36FB" w:rsidTr="00A26C87">
        <w:trPr>
          <w:trHeight w:val="300"/>
        </w:trPr>
        <w:tc>
          <w:tcPr>
            <w:tcW w:w="3259"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11</w:t>
            </w:r>
          </w:p>
        </w:tc>
        <w:tc>
          <w:tcPr>
            <w:tcW w:w="326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3249"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十一、城乡社区支出</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38</w:t>
            </w:r>
          </w:p>
        </w:tc>
        <w:tc>
          <w:tcPr>
            <w:tcW w:w="3260"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62.28</w:t>
            </w:r>
          </w:p>
        </w:tc>
      </w:tr>
      <w:tr w:rsidR="001E36FB" w:rsidTr="00A26C87">
        <w:trPr>
          <w:trHeight w:val="300"/>
        </w:trPr>
        <w:tc>
          <w:tcPr>
            <w:tcW w:w="3259"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12</w:t>
            </w:r>
          </w:p>
        </w:tc>
        <w:tc>
          <w:tcPr>
            <w:tcW w:w="326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3249"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十二、农林水支出</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39</w:t>
            </w:r>
          </w:p>
        </w:tc>
        <w:tc>
          <w:tcPr>
            <w:tcW w:w="3260"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560.12</w:t>
            </w:r>
          </w:p>
        </w:tc>
      </w:tr>
      <w:tr w:rsidR="001E36FB" w:rsidTr="00A26C87">
        <w:trPr>
          <w:trHeight w:val="300"/>
        </w:trPr>
        <w:tc>
          <w:tcPr>
            <w:tcW w:w="3259"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13</w:t>
            </w:r>
          </w:p>
        </w:tc>
        <w:tc>
          <w:tcPr>
            <w:tcW w:w="326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3249"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十三、交通运输支出</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40</w:t>
            </w:r>
          </w:p>
        </w:tc>
        <w:tc>
          <w:tcPr>
            <w:tcW w:w="3260"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3259"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14</w:t>
            </w:r>
          </w:p>
        </w:tc>
        <w:tc>
          <w:tcPr>
            <w:tcW w:w="326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3249"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十四、资源勘探信息等支出</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41</w:t>
            </w:r>
          </w:p>
        </w:tc>
        <w:tc>
          <w:tcPr>
            <w:tcW w:w="3260"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3259"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15</w:t>
            </w:r>
          </w:p>
        </w:tc>
        <w:tc>
          <w:tcPr>
            <w:tcW w:w="326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3249"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十五、商业服务业等支出</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42</w:t>
            </w:r>
          </w:p>
        </w:tc>
        <w:tc>
          <w:tcPr>
            <w:tcW w:w="3260"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3259"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16</w:t>
            </w:r>
          </w:p>
        </w:tc>
        <w:tc>
          <w:tcPr>
            <w:tcW w:w="326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3249"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十六、金融支出</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43</w:t>
            </w:r>
          </w:p>
        </w:tc>
        <w:tc>
          <w:tcPr>
            <w:tcW w:w="3260"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3259"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17</w:t>
            </w:r>
          </w:p>
        </w:tc>
        <w:tc>
          <w:tcPr>
            <w:tcW w:w="326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3249"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十七、援助其他地区支出</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44</w:t>
            </w:r>
          </w:p>
        </w:tc>
        <w:tc>
          <w:tcPr>
            <w:tcW w:w="3260"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3259"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18</w:t>
            </w:r>
          </w:p>
        </w:tc>
        <w:tc>
          <w:tcPr>
            <w:tcW w:w="326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3249"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十八、国土海洋气象等支出</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45</w:t>
            </w:r>
          </w:p>
        </w:tc>
        <w:tc>
          <w:tcPr>
            <w:tcW w:w="3260"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3259"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19</w:t>
            </w:r>
          </w:p>
        </w:tc>
        <w:tc>
          <w:tcPr>
            <w:tcW w:w="326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3249"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十九、住房保障支出</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46</w:t>
            </w:r>
          </w:p>
        </w:tc>
        <w:tc>
          <w:tcPr>
            <w:tcW w:w="3260"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105.45</w:t>
            </w:r>
          </w:p>
        </w:tc>
      </w:tr>
      <w:tr w:rsidR="001E36FB" w:rsidTr="00A26C87">
        <w:trPr>
          <w:trHeight w:val="300"/>
        </w:trPr>
        <w:tc>
          <w:tcPr>
            <w:tcW w:w="3259"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20</w:t>
            </w:r>
          </w:p>
        </w:tc>
        <w:tc>
          <w:tcPr>
            <w:tcW w:w="326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3249"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二十、粮油物资储备支出</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47</w:t>
            </w:r>
          </w:p>
        </w:tc>
        <w:tc>
          <w:tcPr>
            <w:tcW w:w="3260"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3259"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21</w:t>
            </w:r>
          </w:p>
        </w:tc>
        <w:tc>
          <w:tcPr>
            <w:tcW w:w="326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3249"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二十一、其他支出</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48</w:t>
            </w:r>
          </w:p>
        </w:tc>
        <w:tc>
          <w:tcPr>
            <w:tcW w:w="3260"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16</w:t>
            </w:r>
          </w:p>
        </w:tc>
      </w:tr>
      <w:tr w:rsidR="001E36FB" w:rsidTr="00A26C87">
        <w:trPr>
          <w:trHeight w:val="300"/>
        </w:trPr>
        <w:tc>
          <w:tcPr>
            <w:tcW w:w="3259"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22</w:t>
            </w:r>
          </w:p>
        </w:tc>
        <w:tc>
          <w:tcPr>
            <w:tcW w:w="326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3249" w:type="dxa"/>
            <w:tcBorders>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49</w:t>
            </w:r>
          </w:p>
        </w:tc>
        <w:tc>
          <w:tcPr>
            <w:tcW w:w="3260"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3259" w:type="dxa"/>
            <w:tcBorders>
              <w:left w:val="single" w:sz="4" w:space="0" w:color="000000"/>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本年收入合计</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23</w:t>
            </w:r>
          </w:p>
        </w:tc>
        <w:tc>
          <w:tcPr>
            <w:tcW w:w="326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1404.81</w:t>
            </w:r>
          </w:p>
        </w:tc>
        <w:tc>
          <w:tcPr>
            <w:tcW w:w="3249"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本年支出合计</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50</w:t>
            </w:r>
          </w:p>
        </w:tc>
        <w:tc>
          <w:tcPr>
            <w:tcW w:w="3260"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1404.81</w:t>
            </w:r>
          </w:p>
        </w:tc>
      </w:tr>
      <w:tr w:rsidR="001E36FB" w:rsidTr="00A26C87">
        <w:trPr>
          <w:trHeight w:val="300"/>
        </w:trPr>
        <w:tc>
          <w:tcPr>
            <w:tcW w:w="3259"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用事业基金弥补收支差额</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24</w:t>
            </w:r>
          </w:p>
        </w:tc>
        <w:tc>
          <w:tcPr>
            <w:tcW w:w="326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3249"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结余分配</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51</w:t>
            </w:r>
          </w:p>
        </w:tc>
        <w:tc>
          <w:tcPr>
            <w:tcW w:w="3260"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3259"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年初结转和结余</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25</w:t>
            </w:r>
          </w:p>
        </w:tc>
        <w:tc>
          <w:tcPr>
            <w:tcW w:w="326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3249"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年末结转和结余</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52</w:t>
            </w:r>
          </w:p>
        </w:tc>
        <w:tc>
          <w:tcPr>
            <w:tcW w:w="3260"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3259"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26</w:t>
            </w:r>
          </w:p>
        </w:tc>
        <w:tc>
          <w:tcPr>
            <w:tcW w:w="326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3249" w:type="dxa"/>
            <w:tcBorders>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53</w:t>
            </w:r>
          </w:p>
        </w:tc>
        <w:tc>
          <w:tcPr>
            <w:tcW w:w="3260"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3259" w:type="dxa"/>
            <w:tcBorders>
              <w:left w:val="single" w:sz="4" w:space="0" w:color="000000"/>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总计</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27</w:t>
            </w:r>
          </w:p>
        </w:tc>
        <w:tc>
          <w:tcPr>
            <w:tcW w:w="326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3249"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总计</w:t>
            </w:r>
          </w:p>
        </w:tc>
        <w:tc>
          <w:tcPr>
            <w:tcW w:w="473"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54</w:t>
            </w:r>
          </w:p>
        </w:tc>
        <w:tc>
          <w:tcPr>
            <w:tcW w:w="3260"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13983" w:type="dxa"/>
            <w:gridSpan w:val="6"/>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注：本表反映部门本年度的总收支和年末结转结余情况。</w:t>
            </w:r>
          </w:p>
        </w:tc>
      </w:tr>
    </w:tbl>
    <w:p w:rsidR="001E36FB" w:rsidRDefault="001E36FB" w:rsidP="001E36FB">
      <w:pPr>
        <w:rPr>
          <w:rFonts w:ascii="仿宋_GB2312" w:eastAsia="仿宋_GB2312" w:hAnsi="仿宋_GB2312" w:cs="仿宋_GB2312"/>
          <w:sz w:val="32"/>
          <w:szCs w:val="32"/>
        </w:rPr>
        <w:sectPr w:rsidR="001E36FB">
          <w:pgSz w:w="16838" w:h="11906" w:orient="landscape"/>
          <w:pgMar w:top="1800" w:right="1440" w:bottom="1800" w:left="1440" w:header="720" w:footer="720" w:gutter="0"/>
          <w:pgNumType w:fmt="numberInDash"/>
          <w:cols w:space="720"/>
          <w:docGrid w:type="lines" w:linePitch="312"/>
        </w:sectPr>
      </w:pPr>
    </w:p>
    <w:tbl>
      <w:tblPr>
        <w:tblStyle w:val="a8"/>
        <w:tblW w:w="29445" w:type="dxa"/>
        <w:tblInd w:w="93" w:type="dxa"/>
        <w:tblLayout w:type="fixed"/>
        <w:tblLook w:val="0000"/>
      </w:tblPr>
      <w:tblGrid>
        <w:gridCol w:w="478"/>
        <w:gridCol w:w="465"/>
        <w:gridCol w:w="68"/>
        <w:gridCol w:w="428"/>
        <w:gridCol w:w="968"/>
        <w:gridCol w:w="718"/>
        <w:gridCol w:w="9"/>
        <w:gridCol w:w="56"/>
        <w:gridCol w:w="1503"/>
        <w:gridCol w:w="1559"/>
        <w:gridCol w:w="1537"/>
        <w:gridCol w:w="23"/>
        <w:gridCol w:w="339"/>
        <w:gridCol w:w="974"/>
        <w:gridCol w:w="210"/>
        <w:gridCol w:w="15"/>
        <w:gridCol w:w="746"/>
        <w:gridCol w:w="785"/>
        <w:gridCol w:w="9"/>
        <w:gridCol w:w="176"/>
        <w:gridCol w:w="970"/>
        <w:gridCol w:w="394"/>
        <w:gridCol w:w="1546"/>
        <w:gridCol w:w="1546"/>
        <w:gridCol w:w="1546"/>
        <w:gridCol w:w="1546"/>
        <w:gridCol w:w="1546"/>
        <w:gridCol w:w="1546"/>
        <w:gridCol w:w="1546"/>
        <w:gridCol w:w="1546"/>
        <w:gridCol w:w="1546"/>
        <w:gridCol w:w="1546"/>
        <w:gridCol w:w="1555"/>
      </w:tblGrid>
      <w:tr w:rsidR="001E36FB" w:rsidTr="00A26C87">
        <w:trPr>
          <w:gridAfter w:val="10"/>
          <w:wAfter w:w="15469" w:type="dxa"/>
          <w:trHeight w:val="375"/>
        </w:trPr>
        <w:tc>
          <w:tcPr>
            <w:tcW w:w="13976" w:type="dxa"/>
            <w:gridSpan w:val="23"/>
          </w:tcPr>
          <w:p w:rsidR="001E36FB" w:rsidRDefault="001E36FB" w:rsidP="00A26C87">
            <w:pPr>
              <w:widowControl/>
              <w:jc w:val="center"/>
              <w:textAlignment w:val="center"/>
              <w:rPr>
                <w:rFonts w:ascii="黑体" w:eastAsia="黑体" w:hAnsi="宋体" w:cs="黑体"/>
                <w:color w:val="000000"/>
                <w:sz w:val="30"/>
                <w:szCs w:val="30"/>
              </w:rPr>
            </w:pPr>
            <w:r>
              <w:rPr>
                <w:rFonts w:ascii="黑体" w:eastAsia="黑体" w:hAnsi="宋体" w:cs="黑体" w:hint="eastAsia"/>
                <w:color w:val="000000"/>
                <w:sz w:val="30"/>
                <w:szCs w:val="30"/>
                <w:lang/>
              </w:rPr>
              <w:lastRenderedPageBreak/>
              <w:t>收入决算表</w:t>
            </w:r>
          </w:p>
        </w:tc>
      </w:tr>
      <w:tr w:rsidR="001E36FB" w:rsidTr="00A26C87">
        <w:trPr>
          <w:gridAfter w:val="10"/>
          <w:wAfter w:w="15469" w:type="dxa"/>
          <w:trHeight w:val="300"/>
        </w:trPr>
        <w:tc>
          <w:tcPr>
            <w:tcW w:w="478" w:type="dxa"/>
          </w:tcPr>
          <w:p w:rsidR="001E36FB" w:rsidRDefault="001E36FB" w:rsidP="00A26C87">
            <w:pPr>
              <w:jc w:val="left"/>
              <w:rPr>
                <w:rFonts w:ascii="宋体" w:cs="宋体"/>
                <w:color w:val="000000"/>
                <w:sz w:val="18"/>
                <w:szCs w:val="18"/>
              </w:rPr>
            </w:pPr>
          </w:p>
        </w:tc>
        <w:tc>
          <w:tcPr>
            <w:tcW w:w="961" w:type="dxa"/>
            <w:gridSpan w:val="3"/>
          </w:tcPr>
          <w:p w:rsidR="001E36FB" w:rsidRDefault="001E36FB" w:rsidP="00A26C87">
            <w:pPr>
              <w:jc w:val="left"/>
              <w:rPr>
                <w:rFonts w:ascii="宋体" w:cs="宋体"/>
                <w:color w:val="000000"/>
                <w:sz w:val="18"/>
                <w:szCs w:val="18"/>
              </w:rPr>
            </w:pPr>
          </w:p>
        </w:tc>
        <w:tc>
          <w:tcPr>
            <w:tcW w:w="968" w:type="dxa"/>
          </w:tcPr>
          <w:p w:rsidR="001E36FB" w:rsidRDefault="001E36FB" w:rsidP="00A26C87">
            <w:pPr>
              <w:jc w:val="left"/>
              <w:rPr>
                <w:rFonts w:ascii="宋体" w:cs="宋体"/>
                <w:color w:val="000000"/>
                <w:sz w:val="18"/>
                <w:szCs w:val="18"/>
              </w:rPr>
            </w:pPr>
          </w:p>
        </w:tc>
        <w:tc>
          <w:tcPr>
            <w:tcW w:w="783" w:type="dxa"/>
            <w:gridSpan w:val="3"/>
          </w:tcPr>
          <w:p w:rsidR="001E36FB" w:rsidRDefault="001E36FB" w:rsidP="00A26C87">
            <w:pPr>
              <w:jc w:val="left"/>
              <w:rPr>
                <w:rFonts w:ascii="宋体" w:cs="宋体"/>
                <w:color w:val="000000"/>
                <w:sz w:val="18"/>
                <w:szCs w:val="18"/>
              </w:rPr>
            </w:pPr>
          </w:p>
        </w:tc>
        <w:tc>
          <w:tcPr>
            <w:tcW w:w="4961" w:type="dxa"/>
            <w:gridSpan w:val="5"/>
          </w:tcPr>
          <w:p w:rsidR="001E36FB" w:rsidRDefault="001E36FB" w:rsidP="00A26C87">
            <w:pPr>
              <w:jc w:val="left"/>
              <w:rPr>
                <w:rFonts w:ascii="宋体" w:cs="宋体"/>
                <w:color w:val="000000"/>
                <w:sz w:val="18"/>
                <w:szCs w:val="18"/>
              </w:rPr>
            </w:pPr>
          </w:p>
        </w:tc>
        <w:tc>
          <w:tcPr>
            <w:tcW w:w="974" w:type="dxa"/>
          </w:tcPr>
          <w:p w:rsidR="001E36FB" w:rsidRDefault="001E36FB" w:rsidP="00A26C87">
            <w:pPr>
              <w:jc w:val="left"/>
              <w:rPr>
                <w:rFonts w:ascii="宋体" w:cs="宋体"/>
                <w:color w:val="000000"/>
                <w:sz w:val="18"/>
                <w:szCs w:val="18"/>
              </w:rPr>
            </w:pPr>
          </w:p>
        </w:tc>
        <w:tc>
          <w:tcPr>
            <w:tcW w:w="971" w:type="dxa"/>
            <w:gridSpan w:val="3"/>
          </w:tcPr>
          <w:p w:rsidR="001E36FB" w:rsidRDefault="001E36FB" w:rsidP="00A26C87">
            <w:pPr>
              <w:jc w:val="left"/>
              <w:rPr>
                <w:rFonts w:ascii="宋体" w:cs="宋体"/>
                <w:color w:val="000000"/>
                <w:sz w:val="18"/>
                <w:szCs w:val="18"/>
              </w:rPr>
            </w:pPr>
          </w:p>
        </w:tc>
        <w:tc>
          <w:tcPr>
            <w:tcW w:w="970" w:type="dxa"/>
            <w:gridSpan w:val="3"/>
          </w:tcPr>
          <w:p w:rsidR="001E36FB" w:rsidRDefault="001E36FB" w:rsidP="00A26C87">
            <w:pPr>
              <w:jc w:val="left"/>
              <w:rPr>
                <w:rFonts w:ascii="宋体" w:cs="宋体"/>
                <w:color w:val="000000"/>
                <w:sz w:val="18"/>
                <w:szCs w:val="18"/>
              </w:rPr>
            </w:pPr>
          </w:p>
        </w:tc>
        <w:tc>
          <w:tcPr>
            <w:tcW w:w="970" w:type="dxa"/>
          </w:tcPr>
          <w:p w:rsidR="001E36FB" w:rsidRDefault="001E36FB" w:rsidP="00A26C87">
            <w:pPr>
              <w:jc w:val="left"/>
              <w:rPr>
                <w:rFonts w:ascii="宋体" w:cs="宋体"/>
                <w:color w:val="000000"/>
                <w:sz w:val="18"/>
                <w:szCs w:val="18"/>
              </w:rPr>
            </w:pPr>
          </w:p>
        </w:tc>
        <w:tc>
          <w:tcPr>
            <w:tcW w:w="1940" w:type="dxa"/>
            <w:gridSpan w:val="2"/>
          </w:tcPr>
          <w:p w:rsidR="001E36FB" w:rsidRDefault="001E36FB" w:rsidP="00A26C87">
            <w:pPr>
              <w:widowControl/>
              <w:jc w:val="right"/>
              <w:textAlignment w:val="center"/>
              <w:rPr>
                <w:rFonts w:ascii="宋体" w:cs="宋体"/>
                <w:color w:val="000000"/>
                <w:sz w:val="22"/>
              </w:rPr>
            </w:pPr>
            <w:r>
              <w:rPr>
                <w:rFonts w:ascii="宋体" w:hAnsi="宋体" w:cs="宋体" w:hint="eastAsia"/>
                <w:color w:val="000000"/>
                <w:sz w:val="22"/>
                <w:lang/>
              </w:rPr>
              <w:t>公开</w:t>
            </w:r>
            <w:r>
              <w:rPr>
                <w:rFonts w:ascii="宋体" w:hAnsi="宋体" w:cs="宋体"/>
                <w:color w:val="000000"/>
                <w:sz w:val="22"/>
                <w:lang/>
              </w:rPr>
              <w:t>02</w:t>
            </w:r>
            <w:r>
              <w:rPr>
                <w:rFonts w:ascii="宋体" w:hAnsi="宋体" w:cs="宋体" w:hint="eastAsia"/>
                <w:color w:val="000000"/>
                <w:sz w:val="22"/>
                <w:lang/>
              </w:rPr>
              <w:t>表</w:t>
            </w:r>
          </w:p>
        </w:tc>
      </w:tr>
      <w:tr w:rsidR="001E36FB" w:rsidTr="00A26C87">
        <w:trPr>
          <w:gridAfter w:val="10"/>
          <w:wAfter w:w="15469" w:type="dxa"/>
          <w:trHeight w:val="300"/>
        </w:trPr>
        <w:tc>
          <w:tcPr>
            <w:tcW w:w="8151" w:type="dxa"/>
            <w:gridSpan w:val="13"/>
          </w:tcPr>
          <w:p w:rsidR="001E36FB" w:rsidRDefault="001E36FB" w:rsidP="00A26C87">
            <w:pPr>
              <w:jc w:val="left"/>
              <w:rPr>
                <w:rFonts w:ascii="宋体" w:cs="宋体"/>
                <w:color w:val="000000"/>
                <w:sz w:val="18"/>
                <w:szCs w:val="18"/>
              </w:rPr>
            </w:pPr>
            <w:r>
              <w:rPr>
                <w:rFonts w:ascii="宋体" w:hAnsi="宋体" w:cs="宋体" w:hint="eastAsia"/>
                <w:color w:val="000000"/>
                <w:sz w:val="22"/>
                <w:lang/>
              </w:rPr>
              <w:t>部门：</w:t>
            </w:r>
          </w:p>
        </w:tc>
        <w:tc>
          <w:tcPr>
            <w:tcW w:w="974" w:type="dxa"/>
          </w:tcPr>
          <w:p w:rsidR="001E36FB" w:rsidRDefault="001E36FB" w:rsidP="00A26C87">
            <w:pPr>
              <w:widowControl/>
              <w:jc w:val="center"/>
              <w:textAlignment w:val="center"/>
              <w:rPr>
                <w:rFonts w:ascii="宋体" w:cs="宋体"/>
                <w:color w:val="000000"/>
                <w:sz w:val="22"/>
              </w:rPr>
            </w:pPr>
          </w:p>
        </w:tc>
        <w:tc>
          <w:tcPr>
            <w:tcW w:w="971" w:type="dxa"/>
            <w:gridSpan w:val="3"/>
          </w:tcPr>
          <w:p w:rsidR="001E36FB" w:rsidRDefault="001E36FB" w:rsidP="00A26C87">
            <w:pPr>
              <w:jc w:val="left"/>
              <w:rPr>
                <w:rFonts w:ascii="宋体" w:cs="宋体"/>
                <w:color w:val="000000"/>
                <w:sz w:val="18"/>
                <w:szCs w:val="18"/>
              </w:rPr>
            </w:pPr>
          </w:p>
        </w:tc>
        <w:tc>
          <w:tcPr>
            <w:tcW w:w="970" w:type="dxa"/>
            <w:gridSpan w:val="3"/>
          </w:tcPr>
          <w:p w:rsidR="001E36FB" w:rsidRDefault="001E36FB" w:rsidP="00A26C87">
            <w:pPr>
              <w:jc w:val="left"/>
              <w:rPr>
                <w:rFonts w:ascii="宋体" w:cs="宋体"/>
                <w:color w:val="000000"/>
                <w:sz w:val="18"/>
                <w:szCs w:val="18"/>
              </w:rPr>
            </w:pPr>
          </w:p>
        </w:tc>
        <w:tc>
          <w:tcPr>
            <w:tcW w:w="970" w:type="dxa"/>
          </w:tcPr>
          <w:p w:rsidR="001E36FB" w:rsidRDefault="001E36FB" w:rsidP="00A26C87">
            <w:pPr>
              <w:jc w:val="left"/>
              <w:rPr>
                <w:rFonts w:ascii="宋体" w:cs="宋体"/>
                <w:color w:val="000000"/>
                <w:sz w:val="18"/>
                <w:szCs w:val="18"/>
              </w:rPr>
            </w:pPr>
          </w:p>
        </w:tc>
        <w:tc>
          <w:tcPr>
            <w:tcW w:w="1940" w:type="dxa"/>
            <w:gridSpan w:val="2"/>
          </w:tcPr>
          <w:p w:rsidR="001E36FB" w:rsidRDefault="001E36FB" w:rsidP="00A26C87">
            <w:pPr>
              <w:widowControl/>
              <w:jc w:val="right"/>
              <w:textAlignment w:val="center"/>
              <w:rPr>
                <w:rFonts w:ascii="宋体" w:cs="宋体"/>
                <w:color w:val="000000"/>
                <w:sz w:val="22"/>
              </w:rPr>
            </w:pPr>
            <w:r>
              <w:rPr>
                <w:rFonts w:ascii="宋体" w:hAnsi="宋体" w:cs="宋体" w:hint="eastAsia"/>
                <w:color w:val="000000"/>
                <w:sz w:val="22"/>
                <w:lang/>
              </w:rPr>
              <w:t>金额单位：万元</w:t>
            </w:r>
          </w:p>
        </w:tc>
      </w:tr>
      <w:tr w:rsidR="001E36FB" w:rsidTr="00A26C87">
        <w:trPr>
          <w:gridAfter w:val="10"/>
          <w:wAfter w:w="15469" w:type="dxa"/>
          <w:trHeight w:val="300"/>
        </w:trPr>
        <w:tc>
          <w:tcPr>
            <w:tcW w:w="3134" w:type="dxa"/>
            <w:gridSpan w:val="7"/>
          </w:tcPr>
          <w:p w:rsidR="001E36FB" w:rsidRDefault="001E36FB" w:rsidP="00A26C87">
            <w:pPr>
              <w:widowControl/>
              <w:jc w:val="center"/>
              <w:textAlignment w:val="center"/>
              <w:rPr>
                <w:rFonts w:ascii="宋体" w:cs="宋体"/>
                <w:color w:val="000000"/>
              </w:rPr>
            </w:pPr>
            <w:r>
              <w:rPr>
                <w:rFonts w:ascii="宋体" w:hAnsi="宋体" w:cs="宋体" w:hint="eastAsia"/>
                <w:color w:val="000000"/>
                <w:lang/>
              </w:rPr>
              <w:t>项目</w:t>
            </w:r>
          </w:p>
        </w:tc>
        <w:tc>
          <w:tcPr>
            <w:tcW w:w="1559" w:type="dxa"/>
            <w:gridSpan w:val="2"/>
            <w:vMerge w:val="restart"/>
          </w:tcPr>
          <w:p w:rsidR="001E36FB" w:rsidRDefault="001E36FB" w:rsidP="00A26C87">
            <w:pPr>
              <w:widowControl/>
              <w:jc w:val="center"/>
              <w:textAlignment w:val="center"/>
              <w:rPr>
                <w:rFonts w:ascii="宋体" w:cs="宋体"/>
                <w:color w:val="000000"/>
              </w:rPr>
            </w:pPr>
            <w:r>
              <w:rPr>
                <w:rFonts w:ascii="宋体" w:hAnsi="宋体" w:cs="宋体" w:hint="eastAsia"/>
                <w:color w:val="000000"/>
                <w:lang/>
              </w:rPr>
              <w:t>本年收入合计</w:t>
            </w:r>
          </w:p>
        </w:tc>
        <w:tc>
          <w:tcPr>
            <w:tcW w:w="1559" w:type="dxa"/>
            <w:vMerge w:val="restart"/>
          </w:tcPr>
          <w:p w:rsidR="001E36FB" w:rsidRDefault="001E36FB" w:rsidP="00A26C87">
            <w:pPr>
              <w:widowControl/>
              <w:jc w:val="center"/>
              <w:textAlignment w:val="center"/>
              <w:rPr>
                <w:rFonts w:ascii="宋体" w:cs="宋体"/>
                <w:color w:val="000000"/>
              </w:rPr>
            </w:pPr>
            <w:r>
              <w:rPr>
                <w:rFonts w:ascii="宋体" w:hAnsi="宋体" w:cs="宋体" w:hint="eastAsia"/>
                <w:color w:val="000000"/>
                <w:lang/>
              </w:rPr>
              <w:t>财政拨款收入</w:t>
            </w:r>
          </w:p>
        </w:tc>
        <w:tc>
          <w:tcPr>
            <w:tcW w:w="1560" w:type="dxa"/>
            <w:gridSpan w:val="2"/>
            <w:vMerge w:val="restart"/>
          </w:tcPr>
          <w:p w:rsidR="001E36FB" w:rsidRDefault="001E36FB" w:rsidP="00A26C87">
            <w:pPr>
              <w:widowControl/>
              <w:jc w:val="center"/>
              <w:textAlignment w:val="center"/>
              <w:rPr>
                <w:rFonts w:ascii="宋体" w:cs="宋体"/>
                <w:color w:val="000000"/>
              </w:rPr>
            </w:pPr>
            <w:r>
              <w:rPr>
                <w:rFonts w:ascii="宋体" w:hAnsi="宋体" w:cs="宋体" w:hint="eastAsia"/>
                <w:color w:val="000000"/>
                <w:lang/>
              </w:rPr>
              <w:t>上级补助收入</w:t>
            </w:r>
          </w:p>
        </w:tc>
        <w:tc>
          <w:tcPr>
            <w:tcW w:w="1538" w:type="dxa"/>
            <w:gridSpan w:val="4"/>
            <w:vMerge w:val="restart"/>
          </w:tcPr>
          <w:p w:rsidR="001E36FB" w:rsidRDefault="001E36FB" w:rsidP="00A26C87">
            <w:pPr>
              <w:widowControl/>
              <w:jc w:val="center"/>
              <w:textAlignment w:val="center"/>
              <w:rPr>
                <w:rFonts w:ascii="宋体" w:cs="宋体"/>
                <w:color w:val="000000"/>
              </w:rPr>
            </w:pPr>
            <w:r>
              <w:rPr>
                <w:rFonts w:ascii="宋体" w:hAnsi="宋体" w:cs="宋体" w:hint="eastAsia"/>
                <w:color w:val="000000"/>
                <w:lang/>
              </w:rPr>
              <w:t>事业收入</w:t>
            </w:r>
          </w:p>
        </w:tc>
        <w:tc>
          <w:tcPr>
            <w:tcW w:w="1540" w:type="dxa"/>
            <w:gridSpan w:val="3"/>
            <w:vMerge w:val="restart"/>
          </w:tcPr>
          <w:p w:rsidR="001E36FB" w:rsidRDefault="001E36FB" w:rsidP="00A26C87">
            <w:pPr>
              <w:widowControl/>
              <w:jc w:val="center"/>
              <w:textAlignment w:val="center"/>
              <w:rPr>
                <w:rFonts w:ascii="宋体" w:cs="宋体"/>
                <w:color w:val="000000"/>
              </w:rPr>
            </w:pPr>
            <w:r>
              <w:rPr>
                <w:rFonts w:ascii="宋体" w:hAnsi="宋体" w:cs="宋体" w:hint="eastAsia"/>
                <w:color w:val="000000"/>
                <w:lang/>
              </w:rPr>
              <w:t>经营收入</w:t>
            </w:r>
          </w:p>
        </w:tc>
        <w:tc>
          <w:tcPr>
            <w:tcW w:w="1540" w:type="dxa"/>
            <w:gridSpan w:val="3"/>
            <w:vMerge w:val="restart"/>
          </w:tcPr>
          <w:p w:rsidR="001E36FB" w:rsidRDefault="001E36FB" w:rsidP="00A26C87">
            <w:pPr>
              <w:widowControl/>
              <w:jc w:val="center"/>
              <w:textAlignment w:val="center"/>
              <w:rPr>
                <w:rFonts w:ascii="宋体" w:cs="宋体"/>
                <w:color w:val="000000"/>
              </w:rPr>
            </w:pPr>
            <w:r>
              <w:rPr>
                <w:rFonts w:ascii="宋体" w:hAnsi="宋体" w:cs="宋体" w:hint="eastAsia"/>
                <w:color w:val="000000"/>
                <w:lang/>
              </w:rPr>
              <w:t>附属单位上缴收入</w:t>
            </w:r>
          </w:p>
        </w:tc>
        <w:tc>
          <w:tcPr>
            <w:tcW w:w="1546" w:type="dxa"/>
            <w:vMerge w:val="restart"/>
          </w:tcPr>
          <w:p w:rsidR="001E36FB" w:rsidRDefault="001E36FB" w:rsidP="00A26C87">
            <w:pPr>
              <w:widowControl/>
              <w:jc w:val="center"/>
              <w:textAlignment w:val="center"/>
              <w:rPr>
                <w:rFonts w:ascii="宋体" w:cs="宋体"/>
                <w:color w:val="000000"/>
              </w:rPr>
            </w:pPr>
            <w:r>
              <w:rPr>
                <w:rFonts w:ascii="宋体" w:hAnsi="宋体" w:cs="宋体" w:hint="eastAsia"/>
                <w:color w:val="000000"/>
                <w:lang/>
              </w:rPr>
              <w:t>其他收入</w:t>
            </w:r>
          </w:p>
        </w:tc>
      </w:tr>
      <w:tr w:rsidR="001E36FB" w:rsidTr="00A26C87">
        <w:trPr>
          <w:gridAfter w:val="10"/>
          <w:wAfter w:w="15469" w:type="dxa"/>
          <w:trHeight w:val="312"/>
        </w:trPr>
        <w:tc>
          <w:tcPr>
            <w:tcW w:w="943" w:type="dxa"/>
            <w:gridSpan w:val="2"/>
            <w:vMerge w:val="restart"/>
          </w:tcPr>
          <w:p w:rsidR="001E36FB" w:rsidRDefault="001E36FB" w:rsidP="00A26C87">
            <w:pPr>
              <w:widowControl/>
              <w:jc w:val="center"/>
              <w:textAlignment w:val="center"/>
              <w:rPr>
                <w:rFonts w:ascii="宋体" w:cs="宋体"/>
                <w:color w:val="000000"/>
              </w:rPr>
            </w:pPr>
            <w:r>
              <w:rPr>
                <w:rFonts w:ascii="宋体" w:hAnsi="宋体" w:cs="宋体" w:hint="eastAsia"/>
                <w:color w:val="000000"/>
                <w:lang/>
              </w:rPr>
              <w:t>功能分类科目编码</w:t>
            </w:r>
          </w:p>
        </w:tc>
        <w:tc>
          <w:tcPr>
            <w:tcW w:w="2191" w:type="dxa"/>
            <w:gridSpan w:val="5"/>
            <w:vMerge w:val="restart"/>
          </w:tcPr>
          <w:p w:rsidR="001E36FB" w:rsidRDefault="001E36FB" w:rsidP="00A26C87">
            <w:pPr>
              <w:widowControl/>
              <w:jc w:val="center"/>
              <w:textAlignment w:val="center"/>
              <w:rPr>
                <w:rFonts w:ascii="宋体" w:cs="宋体"/>
                <w:color w:val="000000"/>
              </w:rPr>
            </w:pPr>
            <w:r>
              <w:rPr>
                <w:rFonts w:ascii="宋体" w:hAnsi="宋体" w:cs="宋体" w:hint="eastAsia"/>
                <w:color w:val="000000"/>
                <w:lang/>
              </w:rPr>
              <w:t>科目名称</w:t>
            </w:r>
          </w:p>
        </w:tc>
        <w:tc>
          <w:tcPr>
            <w:tcW w:w="1559" w:type="dxa"/>
            <w:gridSpan w:val="2"/>
            <w:vMerge/>
          </w:tcPr>
          <w:p w:rsidR="001E36FB" w:rsidRDefault="001E36FB" w:rsidP="00A26C87">
            <w:pPr>
              <w:jc w:val="center"/>
              <w:rPr>
                <w:rFonts w:ascii="宋体" w:cs="宋体"/>
                <w:color w:val="000000"/>
              </w:rPr>
            </w:pPr>
          </w:p>
        </w:tc>
        <w:tc>
          <w:tcPr>
            <w:tcW w:w="1559" w:type="dxa"/>
            <w:vMerge/>
          </w:tcPr>
          <w:p w:rsidR="001E36FB" w:rsidRDefault="001E36FB" w:rsidP="00A26C87">
            <w:pPr>
              <w:jc w:val="center"/>
              <w:rPr>
                <w:rFonts w:ascii="宋体" w:cs="宋体"/>
                <w:color w:val="000000"/>
              </w:rPr>
            </w:pPr>
          </w:p>
        </w:tc>
        <w:tc>
          <w:tcPr>
            <w:tcW w:w="1560" w:type="dxa"/>
            <w:gridSpan w:val="2"/>
            <w:vMerge/>
          </w:tcPr>
          <w:p w:rsidR="001E36FB" w:rsidRDefault="001E36FB" w:rsidP="00A26C87">
            <w:pPr>
              <w:jc w:val="center"/>
              <w:rPr>
                <w:rFonts w:ascii="宋体" w:cs="宋体"/>
                <w:color w:val="000000"/>
              </w:rPr>
            </w:pPr>
          </w:p>
        </w:tc>
        <w:tc>
          <w:tcPr>
            <w:tcW w:w="1538" w:type="dxa"/>
            <w:gridSpan w:val="4"/>
            <w:vMerge/>
          </w:tcPr>
          <w:p w:rsidR="001E36FB" w:rsidRDefault="001E36FB" w:rsidP="00A26C87">
            <w:pPr>
              <w:jc w:val="center"/>
              <w:rPr>
                <w:rFonts w:ascii="宋体" w:cs="宋体"/>
                <w:color w:val="000000"/>
              </w:rPr>
            </w:pPr>
          </w:p>
        </w:tc>
        <w:tc>
          <w:tcPr>
            <w:tcW w:w="1540" w:type="dxa"/>
            <w:gridSpan w:val="3"/>
            <w:vMerge/>
          </w:tcPr>
          <w:p w:rsidR="001E36FB" w:rsidRDefault="001E36FB" w:rsidP="00A26C87">
            <w:pPr>
              <w:jc w:val="center"/>
              <w:rPr>
                <w:rFonts w:ascii="宋体" w:cs="宋体"/>
                <w:color w:val="000000"/>
              </w:rPr>
            </w:pPr>
          </w:p>
        </w:tc>
        <w:tc>
          <w:tcPr>
            <w:tcW w:w="1540" w:type="dxa"/>
            <w:gridSpan w:val="3"/>
            <w:vMerge/>
          </w:tcPr>
          <w:p w:rsidR="001E36FB" w:rsidRDefault="001E36FB" w:rsidP="00A26C87">
            <w:pPr>
              <w:jc w:val="center"/>
              <w:rPr>
                <w:rFonts w:ascii="宋体" w:cs="宋体"/>
                <w:color w:val="000000"/>
              </w:rPr>
            </w:pPr>
          </w:p>
        </w:tc>
        <w:tc>
          <w:tcPr>
            <w:tcW w:w="1546" w:type="dxa"/>
            <w:vMerge/>
          </w:tcPr>
          <w:p w:rsidR="001E36FB" w:rsidRDefault="001E36FB" w:rsidP="00A26C87">
            <w:pPr>
              <w:jc w:val="center"/>
              <w:rPr>
                <w:rFonts w:ascii="宋体" w:cs="宋体"/>
                <w:color w:val="000000"/>
              </w:rPr>
            </w:pPr>
          </w:p>
        </w:tc>
      </w:tr>
      <w:tr w:rsidR="001E36FB" w:rsidTr="00A26C87">
        <w:trPr>
          <w:gridAfter w:val="10"/>
          <w:wAfter w:w="15469" w:type="dxa"/>
          <w:trHeight w:val="312"/>
        </w:trPr>
        <w:tc>
          <w:tcPr>
            <w:tcW w:w="943" w:type="dxa"/>
            <w:gridSpan w:val="2"/>
            <w:vMerge/>
          </w:tcPr>
          <w:p w:rsidR="001E36FB" w:rsidRDefault="001E36FB" w:rsidP="00A26C87">
            <w:pPr>
              <w:jc w:val="center"/>
              <w:rPr>
                <w:rFonts w:ascii="宋体" w:cs="宋体"/>
                <w:color w:val="000000"/>
              </w:rPr>
            </w:pPr>
          </w:p>
        </w:tc>
        <w:tc>
          <w:tcPr>
            <w:tcW w:w="2191" w:type="dxa"/>
            <w:gridSpan w:val="5"/>
            <w:vMerge/>
          </w:tcPr>
          <w:p w:rsidR="001E36FB" w:rsidRDefault="001E36FB" w:rsidP="00A26C87">
            <w:pPr>
              <w:jc w:val="center"/>
              <w:rPr>
                <w:rFonts w:ascii="宋体" w:cs="宋体"/>
                <w:color w:val="000000"/>
              </w:rPr>
            </w:pPr>
          </w:p>
        </w:tc>
        <w:tc>
          <w:tcPr>
            <w:tcW w:w="1559" w:type="dxa"/>
            <w:gridSpan w:val="2"/>
            <w:vMerge/>
          </w:tcPr>
          <w:p w:rsidR="001E36FB" w:rsidRDefault="001E36FB" w:rsidP="00A26C87">
            <w:pPr>
              <w:jc w:val="center"/>
              <w:rPr>
                <w:rFonts w:ascii="宋体" w:cs="宋体"/>
                <w:color w:val="000000"/>
              </w:rPr>
            </w:pPr>
          </w:p>
        </w:tc>
        <w:tc>
          <w:tcPr>
            <w:tcW w:w="1559" w:type="dxa"/>
            <w:vMerge/>
          </w:tcPr>
          <w:p w:rsidR="001E36FB" w:rsidRDefault="001E36FB" w:rsidP="00A26C87">
            <w:pPr>
              <w:jc w:val="center"/>
              <w:rPr>
                <w:rFonts w:ascii="宋体" w:cs="宋体"/>
                <w:color w:val="000000"/>
              </w:rPr>
            </w:pPr>
          </w:p>
        </w:tc>
        <w:tc>
          <w:tcPr>
            <w:tcW w:w="1560" w:type="dxa"/>
            <w:gridSpan w:val="2"/>
            <w:vMerge/>
          </w:tcPr>
          <w:p w:rsidR="001E36FB" w:rsidRDefault="001E36FB" w:rsidP="00A26C87">
            <w:pPr>
              <w:jc w:val="center"/>
              <w:rPr>
                <w:rFonts w:ascii="宋体" w:cs="宋体"/>
                <w:color w:val="000000"/>
              </w:rPr>
            </w:pPr>
          </w:p>
        </w:tc>
        <w:tc>
          <w:tcPr>
            <w:tcW w:w="1538" w:type="dxa"/>
            <w:gridSpan w:val="4"/>
            <w:vMerge/>
          </w:tcPr>
          <w:p w:rsidR="001E36FB" w:rsidRDefault="001E36FB" w:rsidP="00A26C87">
            <w:pPr>
              <w:jc w:val="center"/>
              <w:rPr>
                <w:rFonts w:ascii="宋体" w:cs="宋体"/>
                <w:color w:val="000000"/>
              </w:rPr>
            </w:pPr>
          </w:p>
        </w:tc>
        <w:tc>
          <w:tcPr>
            <w:tcW w:w="1540" w:type="dxa"/>
            <w:gridSpan w:val="3"/>
            <w:vMerge/>
          </w:tcPr>
          <w:p w:rsidR="001E36FB" w:rsidRDefault="001E36FB" w:rsidP="00A26C87">
            <w:pPr>
              <w:jc w:val="center"/>
              <w:rPr>
                <w:rFonts w:ascii="宋体" w:cs="宋体"/>
                <w:color w:val="000000"/>
              </w:rPr>
            </w:pPr>
          </w:p>
        </w:tc>
        <w:tc>
          <w:tcPr>
            <w:tcW w:w="1540" w:type="dxa"/>
            <w:gridSpan w:val="3"/>
            <w:vMerge/>
          </w:tcPr>
          <w:p w:rsidR="001E36FB" w:rsidRDefault="001E36FB" w:rsidP="00A26C87">
            <w:pPr>
              <w:jc w:val="center"/>
              <w:rPr>
                <w:rFonts w:ascii="宋体" w:cs="宋体"/>
                <w:color w:val="000000"/>
              </w:rPr>
            </w:pPr>
          </w:p>
        </w:tc>
        <w:tc>
          <w:tcPr>
            <w:tcW w:w="1546" w:type="dxa"/>
            <w:vMerge/>
          </w:tcPr>
          <w:p w:rsidR="001E36FB" w:rsidRDefault="001E36FB" w:rsidP="00A26C87">
            <w:pPr>
              <w:jc w:val="center"/>
              <w:rPr>
                <w:rFonts w:ascii="宋体" w:cs="宋体"/>
                <w:color w:val="000000"/>
              </w:rPr>
            </w:pPr>
          </w:p>
        </w:tc>
      </w:tr>
      <w:tr w:rsidR="001E36FB" w:rsidTr="00A26C87">
        <w:trPr>
          <w:gridAfter w:val="10"/>
          <w:wAfter w:w="15469" w:type="dxa"/>
          <w:trHeight w:val="312"/>
        </w:trPr>
        <w:tc>
          <w:tcPr>
            <w:tcW w:w="943" w:type="dxa"/>
            <w:gridSpan w:val="2"/>
            <w:vMerge/>
          </w:tcPr>
          <w:p w:rsidR="001E36FB" w:rsidRDefault="001E36FB" w:rsidP="00A26C87">
            <w:pPr>
              <w:jc w:val="center"/>
              <w:rPr>
                <w:rFonts w:ascii="宋体" w:cs="宋体"/>
                <w:color w:val="000000"/>
              </w:rPr>
            </w:pPr>
          </w:p>
        </w:tc>
        <w:tc>
          <w:tcPr>
            <w:tcW w:w="2191" w:type="dxa"/>
            <w:gridSpan w:val="5"/>
            <w:vMerge/>
          </w:tcPr>
          <w:p w:rsidR="001E36FB" w:rsidRDefault="001E36FB" w:rsidP="00A26C87">
            <w:pPr>
              <w:jc w:val="center"/>
              <w:rPr>
                <w:rFonts w:ascii="宋体" w:cs="宋体"/>
                <w:color w:val="000000"/>
              </w:rPr>
            </w:pPr>
          </w:p>
        </w:tc>
        <w:tc>
          <w:tcPr>
            <w:tcW w:w="1559" w:type="dxa"/>
            <w:gridSpan w:val="2"/>
            <w:vMerge/>
          </w:tcPr>
          <w:p w:rsidR="001E36FB" w:rsidRDefault="001E36FB" w:rsidP="00A26C87">
            <w:pPr>
              <w:jc w:val="center"/>
              <w:rPr>
                <w:rFonts w:ascii="宋体" w:cs="宋体"/>
                <w:color w:val="000000"/>
              </w:rPr>
            </w:pPr>
          </w:p>
        </w:tc>
        <w:tc>
          <w:tcPr>
            <w:tcW w:w="1559" w:type="dxa"/>
            <w:vMerge/>
          </w:tcPr>
          <w:p w:rsidR="001E36FB" w:rsidRDefault="001E36FB" w:rsidP="00A26C87">
            <w:pPr>
              <w:jc w:val="center"/>
              <w:rPr>
                <w:rFonts w:ascii="宋体" w:cs="宋体"/>
                <w:color w:val="000000"/>
              </w:rPr>
            </w:pPr>
          </w:p>
        </w:tc>
        <w:tc>
          <w:tcPr>
            <w:tcW w:w="1560" w:type="dxa"/>
            <w:gridSpan w:val="2"/>
            <w:vMerge/>
          </w:tcPr>
          <w:p w:rsidR="001E36FB" w:rsidRDefault="001E36FB" w:rsidP="00A26C87">
            <w:pPr>
              <w:jc w:val="center"/>
              <w:rPr>
                <w:rFonts w:ascii="宋体" w:cs="宋体"/>
                <w:color w:val="000000"/>
              </w:rPr>
            </w:pPr>
          </w:p>
        </w:tc>
        <w:tc>
          <w:tcPr>
            <w:tcW w:w="1538" w:type="dxa"/>
            <w:gridSpan w:val="4"/>
            <w:vMerge/>
          </w:tcPr>
          <w:p w:rsidR="001E36FB" w:rsidRDefault="001E36FB" w:rsidP="00A26C87">
            <w:pPr>
              <w:jc w:val="center"/>
              <w:rPr>
                <w:rFonts w:ascii="宋体" w:cs="宋体"/>
                <w:color w:val="000000"/>
              </w:rPr>
            </w:pPr>
          </w:p>
        </w:tc>
        <w:tc>
          <w:tcPr>
            <w:tcW w:w="1540" w:type="dxa"/>
            <w:gridSpan w:val="3"/>
            <w:vMerge/>
          </w:tcPr>
          <w:p w:rsidR="001E36FB" w:rsidRDefault="001E36FB" w:rsidP="00A26C87">
            <w:pPr>
              <w:jc w:val="center"/>
              <w:rPr>
                <w:rFonts w:ascii="宋体" w:cs="宋体"/>
                <w:color w:val="000000"/>
              </w:rPr>
            </w:pPr>
          </w:p>
        </w:tc>
        <w:tc>
          <w:tcPr>
            <w:tcW w:w="1540" w:type="dxa"/>
            <w:gridSpan w:val="3"/>
            <w:vMerge/>
          </w:tcPr>
          <w:p w:rsidR="001E36FB" w:rsidRDefault="001E36FB" w:rsidP="00A26C87">
            <w:pPr>
              <w:jc w:val="center"/>
              <w:rPr>
                <w:rFonts w:ascii="宋体" w:cs="宋体"/>
                <w:color w:val="000000"/>
              </w:rPr>
            </w:pPr>
          </w:p>
        </w:tc>
        <w:tc>
          <w:tcPr>
            <w:tcW w:w="1546" w:type="dxa"/>
            <w:vMerge/>
          </w:tcPr>
          <w:p w:rsidR="001E36FB" w:rsidRDefault="001E36FB" w:rsidP="00A26C87">
            <w:pPr>
              <w:jc w:val="center"/>
              <w:rPr>
                <w:rFonts w:ascii="宋体" w:cs="宋体"/>
                <w:color w:val="000000"/>
              </w:rPr>
            </w:pPr>
          </w:p>
        </w:tc>
      </w:tr>
      <w:tr w:rsidR="001E36FB" w:rsidTr="00A26C87">
        <w:trPr>
          <w:gridAfter w:val="10"/>
          <w:wAfter w:w="15469" w:type="dxa"/>
          <w:trHeight w:val="300"/>
        </w:trPr>
        <w:tc>
          <w:tcPr>
            <w:tcW w:w="3134" w:type="dxa"/>
            <w:gridSpan w:val="7"/>
          </w:tcPr>
          <w:p w:rsidR="001E36FB" w:rsidRDefault="001E36FB" w:rsidP="00A26C87">
            <w:pPr>
              <w:widowControl/>
              <w:jc w:val="center"/>
              <w:textAlignment w:val="center"/>
              <w:rPr>
                <w:rFonts w:ascii="宋体" w:cs="宋体"/>
                <w:color w:val="000000"/>
              </w:rPr>
            </w:pPr>
            <w:r>
              <w:rPr>
                <w:rFonts w:ascii="宋体" w:hAnsi="宋体" w:cs="宋体" w:hint="eastAsia"/>
                <w:color w:val="000000"/>
                <w:lang/>
              </w:rPr>
              <w:t>栏次</w:t>
            </w:r>
          </w:p>
        </w:tc>
        <w:tc>
          <w:tcPr>
            <w:tcW w:w="1559" w:type="dxa"/>
            <w:gridSpan w:val="2"/>
          </w:tcPr>
          <w:p w:rsidR="001E36FB" w:rsidRDefault="001E36FB" w:rsidP="00A26C87">
            <w:pPr>
              <w:widowControl/>
              <w:jc w:val="center"/>
              <w:textAlignment w:val="center"/>
              <w:rPr>
                <w:rFonts w:ascii="宋体" w:cs="宋体"/>
                <w:color w:val="000000"/>
              </w:rPr>
            </w:pPr>
            <w:r>
              <w:rPr>
                <w:rFonts w:ascii="宋体" w:hAnsi="宋体" w:cs="宋体"/>
                <w:color w:val="000000"/>
                <w:lang/>
              </w:rPr>
              <w:t>1</w:t>
            </w:r>
          </w:p>
        </w:tc>
        <w:tc>
          <w:tcPr>
            <w:tcW w:w="1559" w:type="dxa"/>
          </w:tcPr>
          <w:p w:rsidR="001E36FB" w:rsidRDefault="001E36FB" w:rsidP="00A26C87">
            <w:pPr>
              <w:widowControl/>
              <w:jc w:val="center"/>
              <w:textAlignment w:val="center"/>
              <w:rPr>
                <w:rFonts w:ascii="宋体" w:cs="宋体"/>
                <w:color w:val="000000"/>
              </w:rPr>
            </w:pPr>
            <w:r>
              <w:rPr>
                <w:rFonts w:ascii="宋体" w:hAnsi="宋体" w:cs="宋体"/>
                <w:color w:val="000000"/>
                <w:lang/>
              </w:rPr>
              <w:t>2</w:t>
            </w:r>
          </w:p>
        </w:tc>
        <w:tc>
          <w:tcPr>
            <w:tcW w:w="1560" w:type="dxa"/>
            <w:gridSpan w:val="2"/>
          </w:tcPr>
          <w:p w:rsidR="001E36FB" w:rsidRDefault="001E36FB" w:rsidP="00A26C87">
            <w:pPr>
              <w:widowControl/>
              <w:jc w:val="center"/>
              <w:textAlignment w:val="center"/>
              <w:rPr>
                <w:rFonts w:ascii="宋体" w:cs="宋体"/>
                <w:color w:val="000000"/>
              </w:rPr>
            </w:pPr>
            <w:r>
              <w:rPr>
                <w:rFonts w:ascii="宋体" w:hAnsi="宋体" w:cs="宋体"/>
                <w:color w:val="000000"/>
                <w:lang/>
              </w:rPr>
              <w:t>3</w:t>
            </w:r>
          </w:p>
        </w:tc>
        <w:tc>
          <w:tcPr>
            <w:tcW w:w="1538" w:type="dxa"/>
            <w:gridSpan w:val="4"/>
          </w:tcPr>
          <w:p w:rsidR="001E36FB" w:rsidRDefault="001E36FB" w:rsidP="00A26C87">
            <w:pPr>
              <w:widowControl/>
              <w:jc w:val="center"/>
              <w:textAlignment w:val="center"/>
              <w:rPr>
                <w:rFonts w:ascii="宋体" w:cs="宋体"/>
                <w:color w:val="000000"/>
              </w:rPr>
            </w:pPr>
            <w:r>
              <w:rPr>
                <w:rFonts w:ascii="宋体" w:hAnsi="宋体" w:cs="宋体"/>
                <w:color w:val="000000"/>
                <w:lang/>
              </w:rPr>
              <w:t>4</w:t>
            </w:r>
          </w:p>
        </w:tc>
        <w:tc>
          <w:tcPr>
            <w:tcW w:w="1540" w:type="dxa"/>
            <w:gridSpan w:val="3"/>
          </w:tcPr>
          <w:p w:rsidR="001E36FB" w:rsidRDefault="001E36FB" w:rsidP="00A26C87">
            <w:pPr>
              <w:widowControl/>
              <w:jc w:val="center"/>
              <w:textAlignment w:val="center"/>
              <w:rPr>
                <w:rFonts w:ascii="宋体" w:cs="宋体"/>
                <w:color w:val="000000"/>
              </w:rPr>
            </w:pPr>
            <w:r>
              <w:rPr>
                <w:rFonts w:ascii="宋体" w:hAnsi="宋体" w:cs="宋体"/>
                <w:color w:val="000000"/>
                <w:lang/>
              </w:rPr>
              <w:t>5</w:t>
            </w:r>
          </w:p>
        </w:tc>
        <w:tc>
          <w:tcPr>
            <w:tcW w:w="1540" w:type="dxa"/>
            <w:gridSpan w:val="3"/>
          </w:tcPr>
          <w:p w:rsidR="001E36FB" w:rsidRDefault="001E36FB" w:rsidP="00A26C87">
            <w:pPr>
              <w:widowControl/>
              <w:jc w:val="center"/>
              <w:textAlignment w:val="center"/>
              <w:rPr>
                <w:rFonts w:ascii="宋体" w:cs="宋体"/>
                <w:color w:val="000000"/>
              </w:rPr>
            </w:pPr>
            <w:r>
              <w:rPr>
                <w:rFonts w:ascii="宋体" w:hAnsi="宋体" w:cs="宋体"/>
                <w:color w:val="000000"/>
                <w:lang/>
              </w:rPr>
              <w:t>6</w:t>
            </w:r>
          </w:p>
        </w:tc>
        <w:tc>
          <w:tcPr>
            <w:tcW w:w="1546" w:type="dxa"/>
          </w:tcPr>
          <w:p w:rsidR="001E36FB" w:rsidRDefault="001E36FB" w:rsidP="00A26C87">
            <w:pPr>
              <w:widowControl/>
              <w:jc w:val="center"/>
              <w:textAlignment w:val="center"/>
              <w:rPr>
                <w:rFonts w:ascii="宋体" w:cs="宋体"/>
                <w:color w:val="000000"/>
              </w:rPr>
            </w:pPr>
            <w:r>
              <w:rPr>
                <w:rFonts w:ascii="宋体" w:hAnsi="宋体" w:cs="宋体"/>
                <w:color w:val="000000"/>
                <w:lang/>
              </w:rPr>
              <w:t>7</w:t>
            </w:r>
          </w:p>
        </w:tc>
      </w:tr>
      <w:tr w:rsidR="001E36FB" w:rsidTr="00A26C87">
        <w:trPr>
          <w:gridAfter w:val="10"/>
          <w:wAfter w:w="15469" w:type="dxa"/>
          <w:trHeight w:val="300"/>
        </w:trPr>
        <w:tc>
          <w:tcPr>
            <w:tcW w:w="3134" w:type="dxa"/>
            <w:gridSpan w:val="7"/>
          </w:tcPr>
          <w:p w:rsidR="001E36FB" w:rsidRDefault="001E36FB" w:rsidP="00A26C87">
            <w:pPr>
              <w:widowControl/>
              <w:textAlignment w:val="center"/>
              <w:rPr>
                <w:rFonts w:ascii="宋体" w:cs="宋体"/>
                <w:color w:val="000000"/>
              </w:rPr>
            </w:pPr>
            <w:r>
              <w:rPr>
                <w:rFonts w:ascii="宋体" w:hAnsi="宋体" w:cs="宋体" w:hint="eastAsia"/>
                <w:color w:val="000000"/>
                <w:lang/>
              </w:rPr>
              <w:t>合计</w:t>
            </w:r>
          </w:p>
        </w:tc>
        <w:tc>
          <w:tcPr>
            <w:tcW w:w="1559" w:type="dxa"/>
            <w:gridSpan w:val="2"/>
          </w:tcPr>
          <w:p w:rsidR="001E36FB" w:rsidRDefault="001E36FB" w:rsidP="00A26C87">
            <w:pPr>
              <w:jc w:val="right"/>
              <w:rPr>
                <w:rFonts w:ascii="宋体" w:cs="宋体"/>
                <w:b/>
                <w:color w:val="000000"/>
              </w:rPr>
            </w:pPr>
            <w:r>
              <w:rPr>
                <w:rFonts w:ascii="宋体" w:hAnsi="宋体" w:cs="宋体"/>
                <w:b/>
                <w:color w:val="000000"/>
              </w:rPr>
              <w:t>1404.81</w:t>
            </w:r>
          </w:p>
        </w:tc>
        <w:tc>
          <w:tcPr>
            <w:tcW w:w="1559" w:type="dxa"/>
          </w:tcPr>
          <w:p w:rsidR="001E36FB" w:rsidRDefault="001E36FB" w:rsidP="00A26C87">
            <w:pPr>
              <w:jc w:val="right"/>
              <w:rPr>
                <w:rFonts w:ascii="宋体" w:cs="宋体"/>
                <w:b/>
                <w:color w:val="000000"/>
              </w:rPr>
            </w:pPr>
            <w:r>
              <w:rPr>
                <w:rFonts w:ascii="宋体" w:hAnsi="宋体" w:cs="宋体"/>
                <w:b/>
                <w:color w:val="000000"/>
              </w:rPr>
              <w:t>1404.81</w:t>
            </w:r>
          </w:p>
        </w:tc>
        <w:tc>
          <w:tcPr>
            <w:tcW w:w="1560" w:type="dxa"/>
            <w:gridSpan w:val="2"/>
          </w:tcPr>
          <w:p w:rsidR="001E36FB" w:rsidRDefault="001E36FB" w:rsidP="00A26C87">
            <w:pPr>
              <w:jc w:val="right"/>
              <w:rPr>
                <w:rFonts w:ascii="宋体" w:cs="宋体"/>
                <w:b/>
                <w:color w:val="000000"/>
              </w:rPr>
            </w:pPr>
          </w:p>
        </w:tc>
        <w:tc>
          <w:tcPr>
            <w:tcW w:w="1538" w:type="dxa"/>
            <w:gridSpan w:val="4"/>
          </w:tcPr>
          <w:p w:rsidR="001E36FB" w:rsidRDefault="001E36FB" w:rsidP="00A26C87">
            <w:pPr>
              <w:jc w:val="right"/>
              <w:rPr>
                <w:rFonts w:ascii="宋体" w:cs="宋体"/>
                <w:b/>
                <w:color w:val="000000"/>
              </w:rPr>
            </w:pPr>
          </w:p>
        </w:tc>
        <w:tc>
          <w:tcPr>
            <w:tcW w:w="1540" w:type="dxa"/>
            <w:gridSpan w:val="3"/>
          </w:tcPr>
          <w:p w:rsidR="001E36FB" w:rsidRDefault="001E36FB" w:rsidP="00A26C87">
            <w:pPr>
              <w:jc w:val="right"/>
              <w:rPr>
                <w:rFonts w:ascii="宋体" w:cs="宋体"/>
                <w:b/>
                <w:color w:val="000000"/>
              </w:rPr>
            </w:pPr>
          </w:p>
        </w:tc>
        <w:tc>
          <w:tcPr>
            <w:tcW w:w="1540" w:type="dxa"/>
            <w:gridSpan w:val="3"/>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201</w:t>
            </w:r>
          </w:p>
        </w:tc>
        <w:tc>
          <w:tcPr>
            <w:tcW w:w="2114" w:type="dxa"/>
            <w:gridSpan w:val="3"/>
            <w:noWrap/>
            <w:hideMark/>
          </w:tcPr>
          <w:p w:rsidR="001E36FB" w:rsidRDefault="001E36FB" w:rsidP="00A26C87">
            <w:pPr>
              <w:rPr>
                <w:rFonts w:ascii="宋体" w:cs="Arial"/>
                <w:color w:val="000000"/>
                <w:sz w:val="22"/>
              </w:rPr>
            </w:pPr>
            <w:r>
              <w:rPr>
                <w:rFonts w:cs="Arial" w:hint="eastAsia"/>
                <w:color w:val="000000"/>
                <w:sz w:val="22"/>
              </w:rPr>
              <w:t>一般公共服务支出</w:t>
            </w:r>
          </w:p>
        </w:tc>
        <w:tc>
          <w:tcPr>
            <w:tcW w:w="1568" w:type="dxa"/>
            <w:gridSpan w:val="3"/>
          </w:tcPr>
          <w:p w:rsidR="001E36FB" w:rsidRDefault="001E36FB" w:rsidP="00A26C87">
            <w:pPr>
              <w:jc w:val="right"/>
              <w:rPr>
                <w:rFonts w:ascii="宋体" w:cs="Arial"/>
                <w:color w:val="000000"/>
                <w:sz w:val="22"/>
              </w:rPr>
            </w:pPr>
            <w:r>
              <w:rPr>
                <w:rFonts w:cs="Arial"/>
                <w:color w:val="000000"/>
                <w:sz w:val="22"/>
              </w:rPr>
              <w:t>549.80</w:t>
            </w:r>
          </w:p>
        </w:tc>
        <w:tc>
          <w:tcPr>
            <w:tcW w:w="1559" w:type="dxa"/>
          </w:tcPr>
          <w:p w:rsidR="001E36FB" w:rsidRDefault="001E36FB" w:rsidP="00A26C87">
            <w:pPr>
              <w:jc w:val="right"/>
              <w:rPr>
                <w:rFonts w:ascii="宋体" w:cs="Arial"/>
                <w:color w:val="000000"/>
                <w:sz w:val="22"/>
              </w:rPr>
            </w:pPr>
            <w:r>
              <w:rPr>
                <w:rFonts w:cs="Arial"/>
                <w:color w:val="000000"/>
                <w:sz w:val="22"/>
              </w:rPr>
              <w:t>549.80</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20101</w:t>
            </w:r>
          </w:p>
        </w:tc>
        <w:tc>
          <w:tcPr>
            <w:tcW w:w="2114" w:type="dxa"/>
            <w:gridSpan w:val="3"/>
            <w:noWrap/>
            <w:hideMark/>
          </w:tcPr>
          <w:p w:rsidR="001E36FB" w:rsidRDefault="001E36FB" w:rsidP="00A26C87">
            <w:pPr>
              <w:rPr>
                <w:rFonts w:ascii="宋体" w:cs="Arial"/>
                <w:color w:val="000000"/>
                <w:sz w:val="22"/>
              </w:rPr>
            </w:pPr>
            <w:r>
              <w:rPr>
                <w:rFonts w:cs="Arial" w:hint="eastAsia"/>
                <w:color w:val="000000"/>
                <w:sz w:val="22"/>
              </w:rPr>
              <w:t>人大事务</w:t>
            </w:r>
          </w:p>
        </w:tc>
        <w:tc>
          <w:tcPr>
            <w:tcW w:w="1568" w:type="dxa"/>
            <w:gridSpan w:val="3"/>
          </w:tcPr>
          <w:p w:rsidR="001E36FB" w:rsidRDefault="001E36FB" w:rsidP="00A26C87">
            <w:pPr>
              <w:jc w:val="right"/>
              <w:rPr>
                <w:rFonts w:ascii="宋体" w:cs="Arial"/>
                <w:color w:val="000000"/>
                <w:sz w:val="22"/>
              </w:rPr>
            </w:pPr>
            <w:r>
              <w:rPr>
                <w:rFonts w:cs="Arial"/>
                <w:color w:val="000000"/>
                <w:sz w:val="22"/>
              </w:rPr>
              <w:t>2.50</w:t>
            </w:r>
          </w:p>
        </w:tc>
        <w:tc>
          <w:tcPr>
            <w:tcW w:w="1559" w:type="dxa"/>
          </w:tcPr>
          <w:p w:rsidR="001E36FB" w:rsidRDefault="001E36FB" w:rsidP="00A26C87">
            <w:pPr>
              <w:jc w:val="right"/>
              <w:rPr>
                <w:rFonts w:ascii="宋体" w:cs="Arial"/>
                <w:color w:val="000000"/>
                <w:sz w:val="22"/>
              </w:rPr>
            </w:pPr>
            <w:r>
              <w:rPr>
                <w:rFonts w:cs="Arial"/>
                <w:color w:val="000000"/>
                <w:sz w:val="22"/>
              </w:rPr>
              <w:t>2.50</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2010101</w:t>
            </w:r>
          </w:p>
        </w:tc>
        <w:tc>
          <w:tcPr>
            <w:tcW w:w="2114" w:type="dxa"/>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行政运行</w:t>
            </w:r>
          </w:p>
        </w:tc>
        <w:tc>
          <w:tcPr>
            <w:tcW w:w="1568" w:type="dxa"/>
            <w:gridSpan w:val="3"/>
          </w:tcPr>
          <w:p w:rsidR="001E36FB" w:rsidRDefault="001E36FB" w:rsidP="00A26C87">
            <w:pPr>
              <w:jc w:val="right"/>
              <w:rPr>
                <w:rFonts w:ascii="宋体" w:cs="Arial"/>
                <w:color w:val="000000"/>
                <w:sz w:val="22"/>
              </w:rPr>
            </w:pPr>
            <w:r>
              <w:rPr>
                <w:rFonts w:cs="Arial"/>
                <w:color w:val="000000"/>
                <w:sz w:val="22"/>
              </w:rPr>
              <w:t>2.50</w:t>
            </w:r>
          </w:p>
        </w:tc>
        <w:tc>
          <w:tcPr>
            <w:tcW w:w="1559" w:type="dxa"/>
          </w:tcPr>
          <w:p w:rsidR="001E36FB" w:rsidRDefault="001E36FB" w:rsidP="00A26C87">
            <w:pPr>
              <w:jc w:val="right"/>
              <w:rPr>
                <w:rFonts w:ascii="宋体" w:cs="Arial"/>
                <w:color w:val="000000"/>
                <w:sz w:val="22"/>
              </w:rPr>
            </w:pPr>
            <w:r>
              <w:rPr>
                <w:rFonts w:cs="Arial"/>
                <w:color w:val="000000"/>
                <w:sz w:val="22"/>
              </w:rPr>
              <w:t>2.50</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20103</w:t>
            </w:r>
          </w:p>
        </w:tc>
        <w:tc>
          <w:tcPr>
            <w:tcW w:w="2114" w:type="dxa"/>
            <w:gridSpan w:val="3"/>
            <w:noWrap/>
            <w:hideMark/>
          </w:tcPr>
          <w:p w:rsidR="001E36FB" w:rsidRDefault="001E36FB" w:rsidP="00A26C87">
            <w:pPr>
              <w:rPr>
                <w:rFonts w:ascii="宋体" w:cs="Arial"/>
                <w:color w:val="000000"/>
                <w:sz w:val="22"/>
              </w:rPr>
            </w:pPr>
            <w:r>
              <w:rPr>
                <w:rFonts w:cs="Arial" w:hint="eastAsia"/>
                <w:color w:val="000000"/>
                <w:sz w:val="22"/>
              </w:rPr>
              <w:t>政府办公厅（室）及相关机构事务</w:t>
            </w:r>
          </w:p>
        </w:tc>
        <w:tc>
          <w:tcPr>
            <w:tcW w:w="1568" w:type="dxa"/>
            <w:gridSpan w:val="3"/>
          </w:tcPr>
          <w:p w:rsidR="001E36FB" w:rsidRDefault="001E36FB" w:rsidP="00A26C87">
            <w:pPr>
              <w:jc w:val="right"/>
              <w:rPr>
                <w:rFonts w:ascii="宋体" w:cs="Arial"/>
                <w:color w:val="000000"/>
                <w:sz w:val="22"/>
              </w:rPr>
            </w:pPr>
            <w:r>
              <w:rPr>
                <w:rFonts w:cs="Arial"/>
                <w:color w:val="000000"/>
                <w:sz w:val="22"/>
              </w:rPr>
              <w:t>527.30</w:t>
            </w:r>
          </w:p>
        </w:tc>
        <w:tc>
          <w:tcPr>
            <w:tcW w:w="1559" w:type="dxa"/>
          </w:tcPr>
          <w:p w:rsidR="001E36FB" w:rsidRDefault="001E36FB" w:rsidP="00A26C87">
            <w:pPr>
              <w:jc w:val="right"/>
              <w:rPr>
                <w:rFonts w:ascii="宋体" w:cs="Arial"/>
                <w:color w:val="000000"/>
                <w:sz w:val="22"/>
              </w:rPr>
            </w:pPr>
            <w:r>
              <w:rPr>
                <w:rFonts w:cs="Arial"/>
                <w:color w:val="000000"/>
                <w:sz w:val="22"/>
              </w:rPr>
              <w:t>527.30</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2010301</w:t>
            </w:r>
          </w:p>
        </w:tc>
        <w:tc>
          <w:tcPr>
            <w:tcW w:w="2114" w:type="dxa"/>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行政运行</w:t>
            </w:r>
          </w:p>
        </w:tc>
        <w:tc>
          <w:tcPr>
            <w:tcW w:w="1568" w:type="dxa"/>
            <w:gridSpan w:val="3"/>
          </w:tcPr>
          <w:p w:rsidR="001E36FB" w:rsidRDefault="001E36FB" w:rsidP="00A26C87">
            <w:pPr>
              <w:jc w:val="right"/>
              <w:rPr>
                <w:rFonts w:ascii="宋体" w:cs="Arial"/>
                <w:color w:val="000000"/>
                <w:sz w:val="22"/>
              </w:rPr>
            </w:pPr>
            <w:r>
              <w:rPr>
                <w:rFonts w:cs="Arial"/>
                <w:color w:val="000000"/>
                <w:sz w:val="22"/>
              </w:rPr>
              <w:t>527.30</w:t>
            </w:r>
          </w:p>
        </w:tc>
        <w:tc>
          <w:tcPr>
            <w:tcW w:w="1559" w:type="dxa"/>
          </w:tcPr>
          <w:p w:rsidR="001E36FB" w:rsidRDefault="001E36FB" w:rsidP="00A26C87">
            <w:pPr>
              <w:jc w:val="right"/>
              <w:rPr>
                <w:rFonts w:ascii="宋体" w:cs="Arial"/>
                <w:color w:val="000000"/>
                <w:sz w:val="22"/>
              </w:rPr>
            </w:pPr>
            <w:r>
              <w:rPr>
                <w:rFonts w:cs="Arial"/>
                <w:color w:val="000000"/>
                <w:sz w:val="22"/>
              </w:rPr>
              <w:t>527.30</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20106</w:t>
            </w:r>
          </w:p>
        </w:tc>
        <w:tc>
          <w:tcPr>
            <w:tcW w:w="2114" w:type="dxa"/>
            <w:gridSpan w:val="3"/>
            <w:noWrap/>
            <w:hideMark/>
          </w:tcPr>
          <w:p w:rsidR="001E36FB" w:rsidRDefault="001E36FB" w:rsidP="00A26C87">
            <w:pPr>
              <w:rPr>
                <w:rFonts w:ascii="宋体" w:cs="Arial"/>
                <w:color w:val="000000"/>
                <w:sz w:val="22"/>
              </w:rPr>
            </w:pPr>
            <w:r>
              <w:rPr>
                <w:rFonts w:cs="Arial" w:hint="eastAsia"/>
                <w:color w:val="000000"/>
                <w:sz w:val="22"/>
              </w:rPr>
              <w:t>财政事务</w:t>
            </w:r>
          </w:p>
        </w:tc>
        <w:tc>
          <w:tcPr>
            <w:tcW w:w="1568" w:type="dxa"/>
            <w:gridSpan w:val="3"/>
          </w:tcPr>
          <w:p w:rsidR="001E36FB" w:rsidRDefault="001E36FB" w:rsidP="00A26C87">
            <w:pPr>
              <w:jc w:val="right"/>
              <w:rPr>
                <w:rFonts w:ascii="宋体" w:cs="Arial"/>
                <w:color w:val="000000"/>
                <w:sz w:val="22"/>
              </w:rPr>
            </w:pPr>
            <w:r>
              <w:rPr>
                <w:rFonts w:cs="Arial"/>
                <w:color w:val="000000"/>
                <w:sz w:val="22"/>
              </w:rPr>
              <w:t>20.00</w:t>
            </w:r>
          </w:p>
        </w:tc>
        <w:tc>
          <w:tcPr>
            <w:tcW w:w="1559" w:type="dxa"/>
          </w:tcPr>
          <w:p w:rsidR="001E36FB" w:rsidRDefault="001E36FB" w:rsidP="00A26C87">
            <w:pPr>
              <w:jc w:val="right"/>
              <w:rPr>
                <w:rFonts w:ascii="宋体" w:cs="Arial"/>
                <w:color w:val="000000"/>
                <w:sz w:val="22"/>
              </w:rPr>
            </w:pPr>
            <w:r>
              <w:rPr>
                <w:rFonts w:cs="Arial"/>
                <w:color w:val="000000"/>
                <w:sz w:val="22"/>
              </w:rPr>
              <w:t>20.00</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2010601</w:t>
            </w:r>
          </w:p>
        </w:tc>
        <w:tc>
          <w:tcPr>
            <w:tcW w:w="2114" w:type="dxa"/>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行政运行</w:t>
            </w:r>
          </w:p>
        </w:tc>
        <w:tc>
          <w:tcPr>
            <w:tcW w:w="1568" w:type="dxa"/>
            <w:gridSpan w:val="3"/>
          </w:tcPr>
          <w:p w:rsidR="001E36FB" w:rsidRDefault="001E36FB" w:rsidP="00A26C87">
            <w:pPr>
              <w:jc w:val="right"/>
              <w:rPr>
                <w:rFonts w:ascii="宋体" w:cs="Arial"/>
                <w:color w:val="000000"/>
                <w:sz w:val="22"/>
              </w:rPr>
            </w:pPr>
            <w:r>
              <w:rPr>
                <w:rFonts w:cs="Arial"/>
                <w:color w:val="000000"/>
                <w:sz w:val="22"/>
              </w:rPr>
              <w:t>20.00</w:t>
            </w:r>
          </w:p>
        </w:tc>
        <w:tc>
          <w:tcPr>
            <w:tcW w:w="1559" w:type="dxa"/>
          </w:tcPr>
          <w:p w:rsidR="001E36FB" w:rsidRDefault="001E36FB" w:rsidP="00A26C87">
            <w:pPr>
              <w:jc w:val="right"/>
              <w:rPr>
                <w:rFonts w:ascii="宋体" w:cs="Arial"/>
                <w:color w:val="000000"/>
                <w:sz w:val="22"/>
              </w:rPr>
            </w:pPr>
            <w:r>
              <w:rPr>
                <w:rFonts w:cs="Arial"/>
                <w:color w:val="000000"/>
                <w:sz w:val="22"/>
              </w:rPr>
              <w:t>20.00</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205</w:t>
            </w:r>
          </w:p>
        </w:tc>
        <w:tc>
          <w:tcPr>
            <w:tcW w:w="2114" w:type="dxa"/>
            <w:gridSpan w:val="3"/>
            <w:noWrap/>
            <w:hideMark/>
          </w:tcPr>
          <w:p w:rsidR="001E36FB" w:rsidRDefault="001E36FB" w:rsidP="00A26C87">
            <w:pPr>
              <w:rPr>
                <w:rFonts w:ascii="宋体" w:cs="Arial"/>
                <w:color w:val="000000"/>
                <w:sz w:val="22"/>
              </w:rPr>
            </w:pPr>
            <w:r>
              <w:rPr>
                <w:rFonts w:cs="Arial" w:hint="eastAsia"/>
                <w:color w:val="000000"/>
                <w:sz w:val="22"/>
              </w:rPr>
              <w:t>教育支出</w:t>
            </w:r>
          </w:p>
        </w:tc>
        <w:tc>
          <w:tcPr>
            <w:tcW w:w="1568" w:type="dxa"/>
            <w:gridSpan w:val="3"/>
          </w:tcPr>
          <w:p w:rsidR="001E36FB" w:rsidRDefault="001E36FB" w:rsidP="00A26C87">
            <w:pPr>
              <w:jc w:val="right"/>
              <w:rPr>
                <w:rFonts w:ascii="宋体" w:cs="Arial"/>
                <w:color w:val="000000"/>
                <w:sz w:val="22"/>
              </w:rPr>
            </w:pPr>
            <w:r>
              <w:rPr>
                <w:rFonts w:cs="Arial"/>
                <w:color w:val="000000"/>
                <w:sz w:val="22"/>
              </w:rPr>
              <w:t>4.22</w:t>
            </w:r>
          </w:p>
        </w:tc>
        <w:tc>
          <w:tcPr>
            <w:tcW w:w="1559" w:type="dxa"/>
          </w:tcPr>
          <w:p w:rsidR="001E36FB" w:rsidRDefault="001E36FB" w:rsidP="00A26C87">
            <w:pPr>
              <w:jc w:val="right"/>
              <w:rPr>
                <w:rFonts w:ascii="宋体" w:cs="Arial"/>
                <w:color w:val="000000"/>
                <w:sz w:val="22"/>
              </w:rPr>
            </w:pPr>
            <w:r>
              <w:rPr>
                <w:rFonts w:cs="Arial"/>
                <w:color w:val="000000"/>
                <w:sz w:val="22"/>
              </w:rPr>
              <w:t>4.22</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20509</w:t>
            </w:r>
          </w:p>
        </w:tc>
        <w:tc>
          <w:tcPr>
            <w:tcW w:w="2114" w:type="dxa"/>
            <w:gridSpan w:val="3"/>
            <w:noWrap/>
            <w:hideMark/>
          </w:tcPr>
          <w:p w:rsidR="001E36FB" w:rsidRDefault="001E36FB" w:rsidP="00A26C87">
            <w:pPr>
              <w:rPr>
                <w:rFonts w:ascii="宋体" w:cs="Arial"/>
                <w:color w:val="000000"/>
                <w:sz w:val="22"/>
              </w:rPr>
            </w:pPr>
            <w:r>
              <w:rPr>
                <w:rFonts w:cs="Arial" w:hint="eastAsia"/>
                <w:color w:val="000000"/>
                <w:sz w:val="22"/>
              </w:rPr>
              <w:t>教育费附加安排的支出</w:t>
            </w:r>
          </w:p>
        </w:tc>
        <w:tc>
          <w:tcPr>
            <w:tcW w:w="1568" w:type="dxa"/>
            <w:gridSpan w:val="3"/>
          </w:tcPr>
          <w:p w:rsidR="001E36FB" w:rsidRDefault="001E36FB" w:rsidP="00A26C87">
            <w:pPr>
              <w:jc w:val="right"/>
              <w:rPr>
                <w:rFonts w:ascii="宋体" w:cs="Arial"/>
                <w:color w:val="000000"/>
                <w:sz w:val="22"/>
              </w:rPr>
            </w:pPr>
            <w:r>
              <w:rPr>
                <w:rFonts w:cs="Arial"/>
                <w:color w:val="000000"/>
                <w:sz w:val="22"/>
              </w:rPr>
              <w:t>4.22</w:t>
            </w:r>
          </w:p>
        </w:tc>
        <w:tc>
          <w:tcPr>
            <w:tcW w:w="1559" w:type="dxa"/>
          </w:tcPr>
          <w:p w:rsidR="001E36FB" w:rsidRDefault="001E36FB" w:rsidP="00A26C87">
            <w:pPr>
              <w:jc w:val="right"/>
              <w:rPr>
                <w:rFonts w:ascii="宋体" w:cs="Arial"/>
                <w:color w:val="000000"/>
                <w:sz w:val="22"/>
              </w:rPr>
            </w:pPr>
            <w:r>
              <w:rPr>
                <w:rFonts w:cs="Arial"/>
                <w:color w:val="000000"/>
                <w:sz w:val="22"/>
              </w:rPr>
              <w:t>4.22</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2050999</w:t>
            </w:r>
          </w:p>
        </w:tc>
        <w:tc>
          <w:tcPr>
            <w:tcW w:w="2114" w:type="dxa"/>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其他教育费附加安排的支出</w:t>
            </w:r>
          </w:p>
        </w:tc>
        <w:tc>
          <w:tcPr>
            <w:tcW w:w="1568" w:type="dxa"/>
            <w:gridSpan w:val="3"/>
          </w:tcPr>
          <w:p w:rsidR="001E36FB" w:rsidRDefault="001E36FB" w:rsidP="00A26C87">
            <w:pPr>
              <w:jc w:val="right"/>
              <w:rPr>
                <w:rFonts w:ascii="宋体" w:cs="Arial"/>
                <w:color w:val="000000"/>
                <w:sz w:val="22"/>
              </w:rPr>
            </w:pPr>
            <w:r>
              <w:rPr>
                <w:rFonts w:cs="Arial"/>
                <w:color w:val="000000"/>
                <w:sz w:val="22"/>
              </w:rPr>
              <w:t>4.22</w:t>
            </w:r>
          </w:p>
        </w:tc>
        <w:tc>
          <w:tcPr>
            <w:tcW w:w="1559" w:type="dxa"/>
          </w:tcPr>
          <w:p w:rsidR="001E36FB" w:rsidRDefault="001E36FB" w:rsidP="00A26C87">
            <w:pPr>
              <w:jc w:val="right"/>
              <w:rPr>
                <w:rFonts w:ascii="宋体" w:cs="Arial"/>
                <w:color w:val="000000"/>
                <w:sz w:val="22"/>
              </w:rPr>
            </w:pPr>
            <w:r>
              <w:rPr>
                <w:rFonts w:cs="Arial"/>
                <w:color w:val="000000"/>
                <w:sz w:val="22"/>
              </w:rPr>
              <w:t>4.22</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208</w:t>
            </w:r>
          </w:p>
        </w:tc>
        <w:tc>
          <w:tcPr>
            <w:tcW w:w="2114" w:type="dxa"/>
            <w:gridSpan w:val="3"/>
            <w:noWrap/>
            <w:hideMark/>
          </w:tcPr>
          <w:p w:rsidR="001E36FB" w:rsidRDefault="001E36FB" w:rsidP="00A26C87">
            <w:pPr>
              <w:rPr>
                <w:rFonts w:ascii="宋体" w:cs="Arial"/>
                <w:color w:val="000000"/>
                <w:sz w:val="22"/>
              </w:rPr>
            </w:pPr>
            <w:r>
              <w:rPr>
                <w:rFonts w:cs="Arial" w:hint="eastAsia"/>
                <w:color w:val="000000"/>
                <w:sz w:val="22"/>
              </w:rPr>
              <w:t>社会保障和就业支出</w:t>
            </w:r>
          </w:p>
        </w:tc>
        <w:tc>
          <w:tcPr>
            <w:tcW w:w="1568" w:type="dxa"/>
            <w:gridSpan w:val="3"/>
          </w:tcPr>
          <w:p w:rsidR="001E36FB" w:rsidRDefault="001E36FB" w:rsidP="00A26C87">
            <w:pPr>
              <w:jc w:val="right"/>
              <w:rPr>
                <w:rFonts w:ascii="宋体" w:cs="Arial"/>
                <w:color w:val="000000"/>
                <w:sz w:val="22"/>
              </w:rPr>
            </w:pPr>
            <w:r>
              <w:rPr>
                <w:rFonts w:cs="Arial"/>
                <w:color w:val="000000"/>
                <w:sz w:val="22"/>
              </w:rPr>
              <w:t>50.39</w:t>
            </w:r>
          </w:p>
        </w:tc>
        <w:tc>
          <w:tcPr>
            <w:tcW w:w="1559" w:type="dxa"/>
          </w:tcPr>
          <w:p w:rsidR="001E36FB" w:rsidRDefault="001E36FB" w:rsidP="00A26C87">
            <w:pPr>
              <w:jc w:val="right"/>
              <w:rPr>
                <w:rFonts w:ascii="宋体" w:cs="Arial"/>
                <w:color w:val="000000"/>
                <w:sz w:val="22"/>
              </w:rPr>
            </w:pPr>
            <w:r>
              <w:rPr>
                <w:rFonts w:cs="Arial"/>
                <w:color w:val="000000"/>
                <w:sz w:val="22"/>
              </w:rPr>
              <w:t>50.39</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lastRenderedPageBreak/>
              <w:t>20802</w:t>
            </w:r>
          </w:p>
        </w:tc>
        <w:tc>
          <w:tcPr>
            <w:tcW w:w="2114" w:type="dxa"/>
            <w:gridSpan w:val="3"/>
            <w:noWrap/>
            <w:hideMark/>
          </w:tcPr>
          <w:p w:rsidR="001E36FB" w:rsidRDefault="001E36FB" w:rsidP="00A26C87">
            <w:pPr>
              <w:rPr>
                <w:rFonts w:ascii="宋体" w:cs="Arial"/>
                <w:color w:val="000000"/>
                <w:sz w:val="22"/>
              </w:rPr>
            </w:pPr>
            <w:r>
              <w:rPr>
                <w:rFonts w:cs="Arial" w:hint="eastAsia"/>
                <w:color w:val="000000"/>
                <w:sz w:val="22"/>
              </w:rPr>
              <w:t>民政管理事务</w:t>
            </w:r>
          </w:p>
        </w:tc>
        <w:tc>
          <w:tcPr>
            <w:tcW w:w="1568" w:type="dxa"/>
            <w:gridSpan w:val="3"/>
          </w:tcPr>
          <w:p w:rsidR="001E36FB" w:rsidRDefault="001E36FB" w:rsidP="00A26C87">
            <w:pPr>
              <w:jc w:val="right"/>
              <w:rPr>
                <w:rFonts w:ascii="宋体" w:cs="Arial"/>
                <w:color w:val="000000"/>
                <w:sz w:val="22"/>
              </w:rPr>
            </w:pPr>
            <w:r>
              <w:rPr>
                <w:rFonts w:cs="Arial"/>
                <w:color w:val="000000"/>
                <w:sz w:val="22"/>
              </w:rPr>
              <w:t>4.00</w:t>
            </w:r>
          </w:p>
        </w:tc>
        <w:tc>
          <w:tcPr>
            <w:tcW w:w="1559" w:type="dxa"/>
          </w:tcPr>
          <w:p w:rsidR="001E36FB" w:rsidRDefault="001E36FB" w:rsidP="00A26C87">
            <w:pPr>
              <w:jc w:val="right"/>
              <w:rPr>
                <w:rFonts w:ascii="宋体" w:cs="Arial"/>
                <w:color w:val="000000"/>
                <w:sz w:val="22"/>
              </w:rPr>
            </w:pPr>
            <w:r>
              <w:rPr>
                <w:rFonts w:cs="Arial"/>
                <w:color w:val="000000"/>
                <w:sz w:val="22"/>
              </w:rPr>
              <w:t>4.00</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2080201</w:t>
            </w:r>
          </w:p>
        </w:tc>
        <w:tc>
          <w:tcPr>
            <w:tcW w:w="2114" w:type="dxa"/>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行政运行</w:t>
            </w:r>
          </w:p>
        </w:tc>
        <w:tc>
          <w:tcPr>
            <w:tcW w:w="1568" w:type="dxa"/>
            <w:gridSpan w:val="3"/>
          </w:tcPr>
          <w:p w:rsidR="001E36FB" w:rsidRDefault="001E36FB" w:rsidP="00A26C87">
            <w:pPr>
              <w:jc w:val="right"/>
              <w:rPr>
                <w:rFonts w:ascii="宋体" w:cs="Arial"/>
                <w:color w:val="000000"/>
                <w:sz w:val="22"/>
              </w:rPr>
            </w:pPr>
            <w:r>
              <w:rPr>
                <w:rFonts w:cs="Arial"/>
                <w:color w:val="000000"/>
                <w:sz w:val="22"/>
              </w:rPr>
              <w:t>4.00</w:t>
            </w:r>
          </w:p>
        </w:tc>
        <w:tc>
          <w:tcPr>
            <w:tcW w:w="1559" w:type="dxa"/>
          </w:tcPr>
          <w:p w:rsidR="001E36FB" w:rsidRDefault="001E36FB" w:rsidP="00A26C87">
            <w:pPr>
              <w:jc w:val="right"/>
              <w:rPr>
                <w:rFonts w:ascii="宋体" w:cs="Arial"/>
                <w:color w:val="000000"/>
                <w:sz w:val="22"/>
              </w:rPr>
            </w:pPr>
            <w:r>
              <w:rPr>
                <w:rFonts w:cs="Arial"/>
                <w:color w:val="000000"/>
                <w:sz w:val="22"/>
              </w:rPr>
              <w:t>4.00</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20805</w:t>
            </w:r>
          </w:p>
        </w:tc>
        <w:tc>
          <w:tcPr>
            <w:tcW w:w="2114" w:type="dxa"/>
            <w:gridSpan w:val="3"/>
            <w:noWrap/>
            <w:hideMark/>
          </w:tcPr>
          <w:p w:rsidR="001E36FB" w:rsidRDefault="001E36FB" w:rsidP="00A26C87">
            <w:pPr>
              <w:rPr>
                <w:rFonts w:ascii="宋体" w:cs="Arial"/>
                <w:color w:val="000000"/>
                <w:sz w:val="22"/>
              </w:rPr>
            </w:pPr>
            <w:r>
              <w:rPr>
                <w:rFonts w:cs="Arial" w:hint="eastAsia"/>
                <w:color w:val="000000"/>
                <w:sz w:val="22"/>
              </w:rPr>
              <w:t>行政事业单位离退休</w:t>
            </w:r>
          </w:p>
        </w:tc>
        <w:tc>
          <w:tcPr>
            <w:tcW w:w="1568" w:type="dxa"/>
            <w:gridSpan w:val="3"/>
          </w:tcPr>
          <w:p w:rsidR="001E36FB" w:rsidRDefault="001E36FB" w:rsidP="00A26C87">
            <w:pPr>
              <w:jc w:val="right"/>
              <w:rPr>
                <w:rFonts w:ascii="宋体" w:cs="Arial"/>
                <w:color w:val="000000"/>
                <w:sz w:val="22"/>
              </w:rPr>
            </w:pPr>
            <w:r>
              <w:rPr>
                <w:rFonts w:cs="Arial"/>
                <w:color w:val="000000"/>
                <w:sz w:val="22"/>
              </w:rPr>
              <w:t>33.39</w:t>
            </w:r>
          </w:p>
        </w:tc>
        <w:tc>
          <w:tcPr>
            <w:tcW w:w="1559" w:type="dxa"/>
          </w:tcPr>
          <w:p w:rsidR="001E36FB" w:rsidRDefault="001E36FB" w:rsidP="00A26C87">
            <w:pPr>
              <w:jc w:val="right"/>
              <w:rPr>
                <w:rFonts w:ascii="宋体" w:cs="Arial"/>
                <w:color w:val="000000"/>
                <w:sz w:val="22"/>
              </w:rPr>
            </w:pPr>
            <w:r>
              <w:rPr>
                <w:rFonts w:cs="Arial"/>
                <w:color w:val="000000"/>
                <w:sz w:val="22"/>
              </w:rPr>
              <w:t>33.39</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2080502</w:t>
            </w:r>
          </w:p>
        </w:tc>
        <w:tc>
          <w:tcPr>
            <w:tcW w:w="2114" w:type="dxa"/>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事业单位离退休</w:t>
            </w:r>
          </w:p>
        </w:tc>
        <w:tc>
          <w:tcPr>
            <w:tcW w:w="1568" w:type="dxa"/>
            <w:gridSpan w:val="3"/>
          </w:tcPr>
          <w:p w:rsidR="001E36FB" w:rsidRDefault="001E36FB" w:rsidP="00A26C87">
            <w:pPr>
              <w:jc w:val="right"/>
              <w:rPr>
                <w:rFonts w:ascii="宋体" w:cs="Arial"/>
                <w:color w:val="000000"/>
                <w:sz w:val="22"/>
              </w:rPr>
            </w:pPr>
            <w:r>
              <w:rPr>
                <w:rFonts w:cs="Arial"/>
                <w:color w:val="000000"/>
                <w:sz w:val="22"/>
              </w:rPr>
              <w:t>33.39</w:t>
            </w:r>
          </w:p>
        </w:tc>
        <w:tc>
          <w:tcPr>
            <w:tcW w:w="1559" w:type="dxa"/>
          </w:tcPr>
          <w:p w:rsidR="001E36FB" w:rsidRDefault="001E36FB" w:rsidP="00A26C87">
            <w:pPr>
              <w:jc w:val="right"/>
              <w:rPr>
                <w:rFonts w:ascii="宋体" w:cs="Arial"/>
                <w:color w:val="000000"/>
                <w:sz w:val="22"/>
              </w:rPr>
            </w:pPr>
            <w:r>
              <w:rPr>
                <w:rFonts w:cs="Arial"/>
                <w:color w:val="000000"/>
                <w:sz w:val="22"/>
              </w:rPr>
              <w:t>33.39</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20820</w:t>
            </w:r>
          </w:p>
        </w:tc>
        <w:tc>
          <w:tcPr>
            <w:tcW w:w="2114" w:type="dxa"/>
            <w:gridSpan w:val="3"/>
            <w:noWrap/>
            <w:hideMark/>
          </w:tcPr>
          <w:p w:rsidR="001E36FB" w:rsidRDefault="001E36FB" w:rsidP="00A26C87">
            <w:pPr>
              <w:rPr>
                <w:rFonts w:ascii="宋体" w:cs="Arial"/>
                <w:color w:val="000000"/>
                <w:sz w:val="22"/>
              </w:rPr>
            </w:pPr>
            <w:r>
              <w:rPr>
                <w:rFonts w:cs="Arial" w:hint="eastAsia"/>
                <w:color w:val="000000"/>
                <w:sz w:val="22"/>
              </w:rPr>
              <w:t>临时救助</w:t>
            </w:r>
          </w:p>
        </w:tc>
        <w:tc>
          <w:tcPr>
            <w:tcW w:w="1568" w:type="dxa"/>
            <w:gridSpan w:val="3"/>
          </w:tcPr>
          <w:p w:rsidR="001E36FB" w:rsidRDefault="001E36FB" w:rsidP="00A26C87">
            <w:pPr>
              <w:jc w:val="right"/>
              <w:rPr>
                <w:rFonts w:ascii="宋体" w:cs="Arial"/>
                <w:color w:val="000000"/>
                <w:sz w:val="22"/>
              </w:rPr>
            </w:pPr>
            <w:r>
              <w:rPr>
                <w:rFonts w:cs="Arial"/>
                <w:color w:val="000000"/>
                <w:sz w:val="22"/>
              </w:rPr>
              <w:t>13.00</w:t>
            </w:r>
          </w:p>
        </w:tc>
        <w:tc>
          <w:tcPr>
            <w:tcW w:w="1559" w:type="dxa"/>
          </w:tcPr>
          <w:p w:rsidR="001E36FB" w:rsidRDefault="001E36FB" w:rsidP="00A26C87">
            <w:pPr>
              <w:jc w:val="right"/>
              <w:rPr>
                <w:rFonts w:ascii="宋体" w:cs="Arial"/>
                <w:color w:val="000000"/>
                <w:sz w:val="22"/>
              </w:rPr>
            </w:pPr>
            <w:r>
              <w:rPr>
                <w:rFonts w:cs="Arial"/>
                <w:color w:val="000000"/>
                <w:sz w:val="22"/>
              </w:rPr>
              <w:t>13.00</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2082001</w:t>
            </w:r>
          </w:p>
        </w:tc>
        <w:tc>
          <w:tcPr>
            <w:tcW w:w="2114" w:type="dxa"/>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临时救助支出</w:t>
            </w:r>
          </w:p>
        </w:tc>
        <w:tc>
          <w:tcPr>
            <w:tcW w:w="1568" w:type="dxa"/>
            <w:gridSpan w:val="3"/>
          </w:tcPr>
          <w:p w:rsidR="001E36FB" w:rsidRDefault="001E36FB" w:rsidP="00A26C87">
            <w:pPr>
              <w:jc w:val="right"/>
              <w:rPr>
                <w:rFonts w:ascii="宋体" w:cs="Arial"/>
                <w:color w:val="000000"/>
                <w:sz w:val="22"/>
              </w:rPr>
            </w:pPr>
            <w:r>
              <w:rPr>
                <w:rFonts w:cs="Arial"/>
                <w:color w:val="000000"/>
                <w:sz w:val="22"/>
              </w:rPr>
              <w:t>13.00</w:t>
            </w:r>
          </w:p>
        </w:tc>
        <w:tc>
          <w:tcPr>
            <w:tcW w:w="1559" w:type="dxa"/>
          </w:tcPr>
          <w:p w:rsidR="001E36FB" w:rsidRDefault="001E36FB" w:rsidP="00A26C87">
            <w:pPr>
              <w:jc w:val="right"/>
              <w:rPr>
                <w:rFonts w:ascii="宋体" w:cs="Arial"/>
                <w:color w:val="000000"/>
                <w:sz w:val="22"/>
              </w:rPr>
            </w:pPr>
            <w:r>
              <w:rPr>
                <w:rFonts w:cs="Arial"/>
                <w:color w:val="000000"/>
                <w:sz w:val="22"/>
              </w:rPr>
              <w:t>13.00</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210</w:t>
            </w:r>
          </w:p>
        </w:tc>
        <w:tc>
          <w:tcPr>
            <w:tcW w:w="2114" w:type="dxa"/>
            <w:gridSpan w:val="3"/>
            <w:noWrap/>
            <w:hideMark/>
          </w:tcPr>
          <w:p w:rsidR="001E36FB" w:rsidRDefault="001E36FB" w:rsidP="00A26C87">
            <w:pPr>
              <w:rPr>
                <w:rFonts w:ascii="宋体" w:cs="Arial"/>
                <w:color w:val="000000"/>
                <w:sz w:val="22"/>
              </w:rPr>
            </w:pPr>
            <w:r>
              <w:rPr>
                <w:rFonts w:cs="Arial" w:hint="eastAsia"/>
                <w:color w:val="000000"/>
                <w:sz w:val="22"/>
              </w:rPr>
              <w:t>医疗卫生与计划生育支出</w:t>
            </w:r>
          </w:p>
        </w:tc>
        <w:tc>
          <w:tcPr>
            <w:tcW w:w="1568" w:type="dxa"/>
            <w:gridSpan w:val="3"/>
          </w:tcPr>
          <w:p w:rsidR="001E36FB" w:rsidRDefault="001E36FB" w:rsidP="00A26C87">
            <w:pPr>
              <w:jc w:val="right"/>
              <w:rPr>
                <w:rFonts w:ascii="宋体" w:cs="Arial"/>
                <w:color w:val="000000"/>
                <w:sz w:val="22"/>
              </w:rPr>
            </w:pPr>
            <w:r>
              <w:rPr>
                <w:rFonts w:cs="Arial"/>
                <w:color w:val="000000"/>
                <w:sz w:val="22"/>
              </w:rPr>
              <w:t>56.13</w:t>
            </w:r>
          </w:p>
        </w:tc>
        <w:tc>
          <w:tcPr>
            <w:tcW w:w="1559" w:type="dxa"/>
          </w:tcPr>
          <w:p w:rsidR="001E36FB" w:rsidRDefault="001E36FB" w:rsidP="00A26C87">
            <w:pPr>
              <w:jc w:val="right"/>
              <w:rPr>
                <w:rFonts w:ascii="宋体" w:cs="Arial"/>
                <w:color w:val="000000"/>
                <w:sz w:val="22"/>
              </w:rPr>
            </w:pPr>
            <w:r>
              <w:rPr>
                <w:rFonts w:cs="Arial"/>
                <w:color w:val="000000"/>
                <w:sz w:val="22"/>
              </w:rPr>
              <w:t>56.13</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21007</w:t>
            </w:r>
          </w:p>
        </w:tc>
        <w:tc>
          <w:tcPr>
            <w:tcW w:w="2114" w:type="dxa"/>
            <w:gridSpan w:val="3"/>
            <w:noWrap/>
            <w:hideMark/>
          </w:tcPr>
          <w:p w:rsidR="001E36FB" w:rsidRDefault="001E36FB" w:rsidP="00A26C87">
            <w:pPr>
              <w:rPr>
                <w:rFonts w:ascii="宋体" w:cs="Arial"/>
                <w:color w:val="000000"/>
                <w:sz w:val="22"/>
              </w:rPr>
            </w:pPr>
            <w:r>
              <w:rPr>
                <w:rFonts w:cs="Arial" w:hint="eastAsia"/>
                <w:color w:val="000000"/>
                <w:sz w:val="22"/>
              </w:rPr>
              <w:t>计划生育事务</w:t>
            </w:r>
          </w:p>
        </w:tc>
        <w:tc>
          <w:tcPr>
            <w:tcW w:w="1568" w:type="dxa"/>
            <w:gridSpan w:val="3"/>
          </w:tcPr>
          <w:p w:rsidR="001E36FB" w:rsidRDefault="001E36FB" w:rsidP="00A26C87">
            <w:pPr>
              <w:jc w:val="right"/>
              <w:rPr>
                <w:rFonts w:ascii="宋体" w:cs="Arial"/>
                <w:color w:val="000000"/>
                <w:sz w:val="22"/>
              </w:rPr>
            </w:pPr>
            <w:r>
              <w:rPr>
                <w:rFonts w:cs="Arial"/>
                <w:color w:val="000000"/>
                <w:sz w:val="22"/>
              </w:rPr>
              <w:t>26.13</w:t>
            </w:r>
          </w:p>
        </w:tc>
        <w:tc>
          <w:tcPr>
            <w:tcW w:w="1559" w:type="dxa"/>
          </w:tcPr>
          <w:p w:rsidR="001E36FB" w:rsidRDefault="001E36FB" w:rsidP="00A26C87">
            <w:pPr>
              <w:jc w:val="right"/>
              <w:rPr>
                <w:rFonts w:ascii="宋体" w:cs="Arial"/>
                <w:color w:val="000000"/>
                <w:sz w:val="22"/>
              </w:rPr>
            </w:pPr>
            <w:r>
              <w:rPr>
                <w:rFonts w:cs="Arial"/>
                <w:color w:val="000000"/>
                <w:sz w:val="22"/>
              </w:rPr>
              <w:t>26.13</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23"/>
          <w:wAfter w:w="23193"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2100717</w:t>
            </w:r>
          </w:p>
        </w:tc>
        <w:tc>
          <w:tcPr>
            <w:tcW w:w="2114" w:type="dxa"/>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计划生育服务</w:t>
            </w:r>
          </w:p>
        </w:tc>
        <w:tc>
          <w:tcPr>
            <w:tcW w:w="1568" w:type="dxa"/>
            <w:gridSpan w:val="3"/>
          </w:tcPr>
          <w:p w:rsidR="001E36FB" w:rsidRDefault="001E36FB" w:rsidP="00A26C87">
            <w:pPr>
              <w:jc w:val="right"/>
              <w:rPr>
                <w:rFonts w:ascii="宋体" w:cs="Arial"/>
                <w:color w:val="000000"/>
                <w:sz w:val="22"/>
              </w:rPr>
            </w:pPr>
            <w:r>
              <w:rPr>
                <w:rFonts w:cs="Arial"/>
                <w:color w:val="000000"/>
                <w:sz w:val="22"/>
              </w:rPr>
              <w:t>26.13</w:t>
            </w:r>
          </w:p>
        </w:tc>
        <w:tc>
          <w:tcPr>
            <w:tcW w:w="1559" w:type="dxa"/>
          </w:tcPr>
          <w:p w:rsidR="001E36FB" w:rsidRDefault="001E36FB" w:rsidP="00A26C87">
            <w:pPr>
              <w:jc w:val="right"/>
              <w:rPr>
                <w:rFonts w:ascii="宋体" w:cs="Arial"/>
                <w:color w:val="000000"/>
                <w:sz w:val="22"/>
              </w:rPr>
            </w:pPr>
            <w:r>
              <w:rPr>
                <w:rFonts w:cs="Arial"/>
                <w:color w:val="000000"/>
                <w:sz w:val="22"/>
              </w:rPr>
              <w:t>26.13</w:t>
            </w: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21099</w:t>
            </w:r>
          </w:p>
        </w:tc>
        <w:tc>
          <w:tcPr>
            <w:tcW w:w="2114" w:type="dxa"/>
            <w:gridSpan w:val="3"/>
            <w:noWrap/>
            <w:hideMark/>
          </w:tcPr>
          <w:p w:rsidR="001E36FB" w:rsidRDefault="001E36FB" w:rsidP="00A26C87">
            <w:pPr>
              <w:rPr>
                <w:rFonts w:ascii="宋体" w:cs="Arial"/>
                <w:color w:val="000000"/>
                <w:sz w:val="22"/>
              </w:rPr>
            </w:pPr>
            <w:r>
              <w:rPr>
                <w:rFonts w:cs="Arial" w:hint="eastAsia"/>
                <w:color w:val="000000"/>
                <w:sz w:val="22"/>
              </w:rPr>
              <w:t>其他医疗卫生与计划生育支出</w:t>
            </w:r>
          </w:p>
        </w:tc>
        <w:tc>
          <w:tcPr>
            <w:tcW w:w="1568" w:type="dxa"/>
            <w:gridSpan w:val="3"/>
          </w:tcPr>
          <w:p w:rsidR="001E36FB" w:rsidRDefault="001E36FB" w:rsidP="00A26C87">
            <w:pPr>
              <w:jc w:val="right"/>
              <w:rPr>
                <w:rFonts w:ascii="宋体" w:cs="Arial"/>
                <w:color w:val="000000"/>
                <w:sz w:val="22"/>
              </w:rPr>
            </w:pPr>
            <w:r>
              <w:rPr>
                <w:rFonts w:cs="Arial"/>
                <w:color w:val="000000"/>
                <w:sz w:val="22"/>
              </w:rPr>
              <w:t>30.00</w:t>
            </w:r>
          </w:p>
        </w:tc>
        <w:tc>
          <w:tcPr>
            <w:tcW w:w="1559" w:type="dxa"/>
          </w:tcPr>
          <w:p w:rsidR="001E36FB" w:rsidRDefault="001E36FB" w:rsidP="00A26C87">
            <w:pPr>
              <w:jc w:val="right"/>
              <w:rPr>
                <w:rFonts w:ascii="宋体" w:cs="Arial"/>
                <w:color w:val="000000"/>
                <w:sz w:val="22"/>
              </w:rPr>
            </w:pPr>
            <w:r>
              <w:rPr>
                <w:rFonts w:cs="Arial"/>
                <w:color w:val="000000"/>
                <w:sz w:val="22"/>
              </w:rPr>
              <w:t>30.00</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2109901</w:t>
            </w:r>
          </w:p>
        </w:tc>
        <w:tc>
          <w:tcPr>
            <w:tcW w:w="2114" w:type="dxa"/>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其他医疗卫生与计划生育支出</w:t>
            </w:r>
          </w:p>
        </w:tc>
        <w:tc>
          <w:tcPr>
            <w:tcW w:w="1568" w:type="dxa"/>
            <w:gridSpan w:val="3"/>
          </w:tcPr>
          <w:p w:rsidR="001E36FB" w:rsidRDefault="001E36FB" w:rsidP="00A26C87">
            <w:pPr>
              <w:jc w:val="right"/>
              <w:rPr>
                <w:rFonts w:ascii="宋体" w:cs="Arial"/>
                <w:color w:val="000000"/>
                <w:sz w:val="22"/>
              </w:rPr>
            </w:pPr>
            <w:r>
              <w:rPr>
                <w:rFonts w:cs="Arial"/>
                <w:color w:val="000000"/>
                <w:sz w:val="22"/>
              </w:rPr>
              <w:t>30.00</w:t>
            </w:r>
          </w:p>
        </w:tc>
        <w:tc>
          <w:tcPr>
            <w:tcW w:w="1559" w:type="dxa"/>
          </w:tcPr>
          <w:p w:rsidR="001E36FB" w:rsidRDefault="001E36FB" w:rsidP="00A26C87">
            <w:pPr>
              <w:jc w:val="right"/>
              <w:rPr>
                <w:rFonts w:ascii="宋体" w:cs="Arial"/>
                <w:color w:val="000000"/>
                <w:sz w:val="22"/>
              </w:rPr>
            </w:pPr>
            <w:r>
              <w:rPr>
                <w:rFonts w:cs="Arial"/>
                <w:color w:val="000000"/>
                <w:sz w:val="22"/>
              </w:rPr>
              <w:t>30.00</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211</w:t>
            </w:r>
          </w:p>
        </w:tc>
        <w:tc>
          <w:tcPr>
            <w:tcW w:w="2114" w:type="dxa"/>
            <w:gridSpan w:val="3"/>
            <w:noWrap/>
            <w:hideMark/>
          </w:tcPr>
          <w:p w:rsidR="001E36FB" w:rsidRDefault="001E36FB" w:rsidP="00A26C87">
            <w:pPr>
              <w:rPr>
                <w:rFonts w:ascii="宋体" w:cs="Arial"/>
                <w:color w:val="000000"/>
                <w:sz w:val="22"/>
              </w:rPr>
            </w:pPr>
            <w:r>
              <w:rPr>
                <w:rFonts w:cs="Arial" w:hint="eastAsia"/>
                <w:color w:val="000000"/>
                <w:sz w:val="22"/>
              </w:rPr>
              <w:t>节能环保支出</w:t>
            </w:r>
          </w:p>
        </w:tc>
        <w:tc>
          <w:tcPr>
            <w:tcW w:w="1568" w:type="dxa"/>
            <w:gridSpan w:val="3"/>
          </w:tcPr>
          <w:p w:rsidR="001E36FB" w:rsidRDefault="001E36FB" w:rsidP="00A26C87">
            <w:pPr>
              <w:jc w:val="right"/>
              <w:rPr>
                <w:rFonts w:ascii="宋体" w:cs="Arial"/>
                <w:color w:val="000000"/>
                <w:sz w:val="22"/>
              </w:rPr>
            </w:pPr>
            <w:r>
              <w:rPr>
                <w:rFonts w:cs="Arial"/>
                <w:color w:val="000000"/>
                <w:sz w:val="22"/>
              </w:rPr>
              <w:t>0.42</w:t>
            </w:r>
          </w:p>
        </w:tc>
        <w:tc>
          <w:tcPr>
            <w:tcW w:w="1559" w:type="dxa"/>
          </w:tcPr>
          <w:p w:rsidR="001E36FB" w:rsidRDefault="001E36FB" w:rsidP="00A26C87">
            <w:pPr>
              <w:jc w:val="right"/>
              <w:rPr>
                <w:rFonts w:ascii="宋体" w:cs="Arial"/>
                <w:color w:val="000000"/>
                <w:sz w:val="22"/>
              </w:rPr>
            </w:pPr>
            <w:r>
              <w:rPr>
                <w:rFonts w:cs="Arial"/>
                <w:color w:val="000000"/>
                <w:sz w:val="22"/>
              </w:rPr>
              <w:t>0.42</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21110</w:t>
            </w:r>
          </w:p>
        </w:tc>
        <w:tc>
          <w:tcPr>
            <w:tcW w:w="2114" w:type="dxa"/>
            <w:gridSpan w:val="3"/>
            <w:noWrap/>
            <w:hideMark/>
          </w:tcPr>
          <w:p w:rsidR="001E36FB" w:rsidRDefault="001E36FB" w:rsidP="00A26C87">
            <w:pPr>
              <w:rPr>
                <w:rFonts w:ascii="宋体" w:cs="Arial"/>
                <w:color w:val="000000"/>
                <w:sz w:val="22"/>
              </w:rPr>
            </w:pPr>
            <w:r>
              <w:rPr>
                <w:rFonts w:cs="Arial" w:hint="eastAsia"/>
                <w:color w:val="000000"/>
                <w:sz w:val="22"/>
              </w:rPr>
              <w:t>能源节约利用</w:t>
            </w:r>
          </w:p>
        </w:tc>
        <w:tc>
          <w:tcPr>
            <w:tcW w:w="1568" w:type="dxa"/>
            <w:gridSpan w:val="3"/>
          </w:tcPr>
          <w:p w:rsidR="001E36FB" w:rsidRDefault="001E36FB" w:rsidP="00A26C87">
            <w:pPr>
              <w:jc w:val="right"/>
              <w:rPr>
                <w:rFonts w:ascii="宋体" w:cs="Arial"/>
                <w:color w:val="000000"/>
                <w:sz w:val="22"/>
              </w:rPr>
            </w:pPr>
            <w:r>
              <w:rPr>
                <w:rFonts w:cs="Arial"/>
                <w:color w:val="000000"/>
                <w:sz w:val="22"/>
              </w:rPr>
              <w:t>0.42</w:t>
            </w:r>
          </w:p>
        </w:tc>
        <w:tc>
          <w:tcPr>
            <w:tcW w:w="1559" w:type="dxa"/>
          </w:tcPr>
          <w:p w:rsidR="001E36FB" w:rsidRDefault="001E36FB" w:rsidP="00A26C87">
            <w:pPr>
              <w:jc w:val="right"/>
              <w:rPr>
                <w:rFonts w:ascii="宋体" w:cs="Arial"/>
                <w:color w:val="000000"/>
                <w:sz w:val="22"/>
              </w:rPr>
            </w:pPr>
            <w:r>
              <w:rPr>
                <w:rFonts w:cs="Arial"/>
                <w:color w:val="000000"/>
                <w:sz w:val="22"/>
              </w:rPr>
              <w:t>0.42</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2111001</w:t>
            </w:r>
          </w:p>
        </w:tc>
        <w:tc>
          <w:tcPr>
            <w:tcW w:w="2114" w:type="dxa"/>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能源节约利用</w:t>
            </w:r>
          </w:p>
        </w:tc>
        <w:tc>
          <w:tcPr>
            <w:tcW w:w="1568" w:type="dxa"/>
            <w:gridSpan w:val="3"/>
          </w:tcPr>
          <w:p w:rsidR="001E36FB" w:rsidRDefault="001E36FB" w:rsidP="00A26C87">
            <w:pPr>
              <w:jc w:val="right"/>
              <w:rPr>
                <w:rFonts w:ascii="宋体" w:cs="Arial"/>
                <w:color w:val="000000"/>
                <w:sz w:val="22"/>
              </w:rPr>
            </w:pPr>
            <w:r>
              <w:rPr>
                <w:rFonts w:cs="Arial"/>
                <w:color w:val="000000"/>
                <w:sz w:val="22"/>
              </w:rPr>
              <w:t>0.42</w:t>
            </w:r>
          </w:p>
        </w:tc>
        <w:tc>
          <w:tcPr>
            <w:tcW w:w="1559" w:type="dxa"/>
          </w:tcPr>
          <w:p w:rsidR="001E36FB" w:rsidRDefault="001E36FB" w:rsidP="00A26C87">
            <w:pPr>
              <w:jc w:val="right"/>
              <w:rPr>
                <w:rFonts w:ascii="宋体" w:cs="Arial"/>
                <w:color w:val="000000"/>
                <w:sz w:val="22"/>
              </w:rPr>
            </w:pPr>
            <w:r>
              <w:rPr>
                <w:rFonts w:cs="Arial"/>
                <w:color w:val="000000"/>
                <w:sz w:val="22"/>
              </w:rPr>
              <w:t>0.42</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212</w:t>
            </w:r>
          </w:p>
        </w:tc>
        <w:tc>
          <w:tcPr>
            <w:tcW w:w="2114" w:type="dxa"/>
            <w:gridSpan w:val="3"/>
            <w:noWrap/>
            <w:hideMark/>
          </w:tcPr>
          <w:p w:rsidR="001E36FB" w:rsidRDefault="001E36FB" w:rsidP="00A26C87">
            <w:pPr>
              <w:rPr>
                <w:rFonts w:ascii="宋体" w:cs="Arial"/>
                <w:color w:val="000000"/>
                <w:sz w:val="22"/>
              </w:rPr>
            </w:pPr>
            <w:r>
              <w:rPr>
                <w:rFonts w:cs="Arial" w:hint="eastAsia"/>
                <w:color w:val="000000"/>
                <w:sz w:val="22"/>
              </w:rPr>
              <w:t>城乡社区支出</w:t>
            </w:r>
          </w:p>
        </w:tc>
        <w:tc>
          <w:tcPr>
            <w:tcW w:w="1568" w:type="dxa"/>
            <w:gridSpan w:val="3"/>
          </w:tcPr>
          <w:p w:rsidR="001E36FB" w:rsidRDefault="001E36FB" w:rsidP="00A26C87">
            <w:pPr>
              <w:jc w:val="right"/>
              <w:rPr>
                <w:rFonts w:ascii="宋体" w:cs="Arial"/>
                <w:color w:val="000000"/>
                <w:sz w:val="22"/>
              </w:rPr>
            </w:pPr>
            <w:r>
              <w:rPr>
                <w:rFonts w:cs="Arial"/>
                <w:color w:val="000000"/>
                <w:sz w:val="22"/>
              </w:rPr>
              <w:t>62.28</w:t>
            </w:r>
          </w:p>
        </w:tc>
        <w:tc>
          <w:tcPr>
            <w:tcW w:w="1559" w:type="dxa"/>
          </w:tcPr>
          <w:p w:rsidR="001E36FB" w:rsidRDefault="001E36FB" w:rsidP="00A26C87">
            <w:pPr>
              <w:jc w:val="right"/>
              <w:rPr>
                <w:rFonts w:ascii="宋体" w:cs="Arial"/>
                <w:color w:val="000000"/>
                <w:sz w:val="22"/>
              </w:rPr>
            </w:pPr>
            <w:r>
              <w:rPr>
                <w:rFonts w:cs="Arial"/>
                <w:color w:val="000000"/>
                <w:sz w:val="22"/>
              </w:rPr>
              <w:t>62.28</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21203</w:t>
            </w:r>
          </w:p>
        </w:tc>
        <w:tc>
          <w:tcPr>
            <w:tcW w:w="2114" w:type="dxa"/>
            <w:gridSpan w:val="3"/>
            <w:noWrap/>
            <w:hideMark/>
          </w:tcPr>
          <w:p w:rsidR="001E36FB" w:rsidRDefault="001E36FB" w:rsidP="00A26C87">
            <w:pPr>
              <w:rPr>
                <w:rFonts w:ascii="宋体" w:cs="Arial"/>
                <w:color w:val="000000"/>
                <w:sz w:val="22"/>
              </w:rPr>
            </w:pPr>
            <w:r>
              <w:rPr>
                <w:rFonts w:cs="Arial" w:hint="eastAsia"/>
                <w:color w:val="000000"/>
                <w:sz w:val="22"/>
              </w:rPr>
              <w:t>城乡社区公共设施</w:t>
            </w:r>
          </w:p>
        </w:tc>
        <w:tc>
          <w:tcPr>
            <w:tcW w:w="1568" w:type="dxa"/>
            <w:gridSpan w:val="3"/>
          </w:tcPr>
          <w:p w:rsidR="001E36FB" w:rsidRDefault="001E36FB" w:rsidP="00A26C87">
            <w:pPr>
              <w:jc w:val="right"/>
              <w:rPr>
                <w:rFonts w:ascii="宋体" w:cs="Arial"/>
                <w:color w:val="000000"/>
                <w:sz w:val="22"/>
              </w:rPr>
            </w:pPr>
            <w:r>
              <w:rPr>
                <w:rFonts w:cs="Arial"/>
                <w:color w:val="000000"/>
                <w:sz w:val="22"/>
              </w:rPr>
              <w:t>15.00</w:t>
            </w:r>
          </w:p>
        </w:tc>
        <w:tc>
          <w:tcPr>
            <w:tcW w:w="1559" w:type="dxa"/>
          </w:tcPr>
          <w:p w:rsidR="001E36FB" w:rsidRDefault="001E36FB" w:rsidP="00A26C87">
            <w:pPr>
              <w:jc w:val="right"/>
              <w:rPr>
                <w:rFonts w:ascii="宋体" w:cs="Arial"/>
                <w:color w:val="000000"/>
                <w:sz w:val="22"/>
              </w:rPr>
            </w:pPr>
            <w:r>
              <w:rPr>
                <w:rFonts w:cs="Arial"/>
                <w:color w:val="000000"/>
                <w:sz w:val="22"/>
              </w:rPr>
              <w:t>15.00</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2120303</w:t>
            </w:r>
          </w:p>
        </w:tc>
        <w:tc>
          <w:tcPr>
            <w:tcW w:w="2114" w:type="dxa"/>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小城镇基础设施建设</w:t>
            </w:r>
          </w:p>
        </w:tc>
        <w:tc>
          <w:tcPr>
            <w:tcW w:w="1568" w:type="dxa"/>
            <w:gridSpan w:val="3"/>
          </w:tcPr>
          <w:p w:rsidR="001E36FB" w:rsidRDefault="001E36FB" w:rsidP="00A26C87">
            <w:pPr>
              <w:jc w:val="right"/>
              <w:rPr>
                <w:rFonts w:ascii="宋体" w:cs="Arial"/>
                <w:color w:val="000000"/>
                <w:sz w:val="22"/>
              </w:rPr>
            </w:pPr>
            <w:r>
              <w:rPr>
                <w:rFonts w:cs="Arial"/>
                <w:color w:val="000000"/>
                <w:sz w:val="22"/>
              </w:rPr>
              <w:t>15.00</w:t>
            </w:r>
          </w:p>
        </w:tc>
        <w:tc>
          <w:tcPr>
            <w:tcW w:w="1559" w:type="dxa"/>
          </w:tcPr>
          <w:p w:rsidR="001E36FB" w:rsidRDefault="001E36FB" w:rsidP="00A26C87">
            <w:pPr>
              <w:jc w:val="right"/>
              <w:rPr>
                <w:rFonts w:ascii="宋体" w:cs="Arial"/>
                <w:color w:val="000000"/>
                <w:sz w:val="22"/>
              </w:rPr>
            </w:pPr>
            <w:r>
              <w:rPr>
                <w:rFonts w:cs="Arial"/>
                <w:color w:val="000000"/>
                <w:sz w:val="22"/>
              </w:rPr>
              <w:t>15.00</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21208</w:t>
            </w:r>
          </w:p>
        </w:tc>
        <w:tc>
          <w:tcPr>
            <w:tcW w:w="2114" w:type="dxa"/>
            <w:gridSpan w:val="3"/>
            <w:noWrap/>
            <w:hideMark/>
          </w:tcPr>
          <w:p w:rsidR="001E36FB" w:rsidRDefault="001E36FB" w:rsidP="00A26C87">
            <w:pPr>
              <w:rPr>
                <w:rFonts w:ascii="宋体" w:cs="Arial"/>
                <w:color w:val="000000"/>
                <w:sz w:val="22"/>
              </w:rPr>
            </w:pPr>
            <w:r>
              <w:rPr>
                <w:rFonts w:cs="Arial" w:hint="eastAsia"/>
                <w:color w:val="000000"/>
                <w:sz w:val="22"/>
              </w:rPr>
              <w:t>国有土地使用权出让收入及对应专项债务收入安排的支出</w:t>
            </w:r>
          </w:p>
        </w:tc>
        <w:tc>
          <w:tcPr>
            <w:tcW w:w="1568" w:type="dxa"/>
            <w:gridSpan w:val="3"/>
          </w:tcPr>
          <w:p w:rsidR="001E36FB" w:rsidRDefault="001E36FB" w:rsidP="00A26C87">
            <w:pPr>
              <w:jc w:val="right"/>
              <w:rPr>
                <w:rFonts w:ascii="宋体" w:cs="Arial"/>
                <w:color w:val="000000"/>
                <w:sz w:val="22"/>
              </w:rPr>
            </w:pPr>
            <w:r>
              <w:rPr>
                <w:rFonts w:cs="Arial"/>
                <w:color w:val="000000"/>
                <w:sz w:val="22"/>
              </w:rPr>
              <w:t>47.28</w:t>
            </w:r>
          </w:p>
        </w:tc>
        <w:tc>
          <w:tcPr>
            <w:tcW w:w="1559" w:type="dxa"/>
          </w:tcPr>
          <w:p w:rsidR="001E36FB" w:rsidRDefault="001E36FB" w:rsidP="00A26C87">
            <w:pPr>
              <w:jc w:val="right"/>
              <w:rPr>
                <w:rFonts w:ascii="宋体" w:cs="Arial"/>
                <w:color w:val="000000"/>
                <w:sz w:val="22"/>
              </w:rPr>
            </w:pPr>
            <w:r>
              <w:rPr>
                <w:rFonts w:cs="Arial"/>
                <w:color w:val="000000"/>
                <w:sz w:val="22"/>
              </w:rPr>
              <w:t>47.28</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lastRenderedPageBreak/>
              <w:t>2120899</w:t>
            </w:r>
          </w:p>
        </w:tc>
        <w:tc>
          <w:tcPr>
            <w:tcW w:w="2114" w:type="dxa"/>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其他国有土地使用权出让收入安排的支出</w:t>
            </w:r>
          </w:p>
        </w:tc>
        <w:tc>
          <w:tcPr>
            <w:tcW w:w="1568" w:type="dxa"/>
            <w:gridSpan w:val="3"/>
          </w:tcPr>
          <w:p w:rsidR="001E36FB" w:rsidRDefault="001E36FB" w:rsidP="00A26C87">
            <w:pPr>
              <w:jc w:val="right"/>
              <w:rPr>
                <w:rFonts w:ascii="宋体" w:cs="Arial"/>
                <w:color w:val="000000"/>
                <w:sz w:val="22"/>
              </w:rPr>
            </w:pPr>
            <w:r>
              <w:rPr>
                <w:rFonts w:cs="Arial"/>
                <w:color w:val="000000"/>
                <w:sz w:val="22"/>
              </w:rPr>
              <w:t>47.28</w:t>
            </w:r>
          </w:p>
        </w:tc>
        <w:tc>
          <w:tcPr>
            <w:tcW w:w="1559" w:type="dxa"/>
          </w:tcPr>
          <w:p w:rsidR="001E36FB" w:rsidRDefault="001E36FB" w:rsidP="00A26C87">
            <w:pPr>
              <w:jc w:val="right"/>
              <w:rPr>
                <w:rFonts w:ascii="宋体" w:cs="Arial"/>
                <w:color w:val="000000"/>
                <w:sz w:val="22"/>
              </w:rPr>
            </w:pPr>
            <w:r>
              <w:rPr>
                <w:rFonts w:cs="Arial"/>
                <w:color w:val="000000"/>
                <w:sz w:val="22"/>
              </w:rPr>
              <w:t>47.28</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213</w:t>
            </w:r>
          </w:p>
        </w:tc>
        <w:tc>
          <w:tcPr>
            <w:tcW w:w="2114" w:type="dxa"/>
            <w:gridSpan w:val="3"/>
            <w:noWrap/>
            <w:hideMark/>
          </w:tcPr>
          <w:p w:rsidR="001E36FB" w:rsidRDefault="001E36FB" w:rsidP="00A26C87">
            <w:pPr>
              <w:rPr>
                <w:rFonts w:ascii="宋体" w:cs="Arial"/>
                <w:color w:val="000000"/>
                <w:sz w:val="22"/>
              </w:rPr>
            </w:pPr>
            <w:r>
              <w:rPr>
                <w:rFonts w:cs="Arial" w:hint="eastAsia"/>
                <w:color w:val="000000"/>
                <w:sz w:val="22"/>
              </w:rPr>
              <w:t>农林水支出</w:t>
            </w:r>
          </w:p>
        </w:tc>
        <w:tc>
          <w:tcPr>
            <w:tcW w:w="1568" w:type="dxa"/>
            <w:gridSpan w:val="3"/>
          </w:tcPr>
          <w:p w:rsidR="001E36FB" w:rsidRDefault="001E36FB" w:rsidP="00A26C87">
            <w:pPr>
              <w:jc w:val="right"/>
              <w:rPr>
                <w:rFonts w:ascii="宋体" w:cs="Arial"/>
                <w:color w:val="000000"/>
                <w:sz w:val="22"/>
              </w:rPr>
            </w:pPr>
            <w:r>
              <w:rPr>
                <w:rFonts w:cs="Arial"/>
                <w:color w:val="000000"/>
                <w:sz w:val="22"/>
              </w:rPr>
              <w:t>560.12</w:t>
            </w:r>
          </w:p>
        </w:tc>
        <w:tc>
          <w:tcPr>
            <w:tcW w:w="1559" w:type="dxa"/>
          </w:tcPr>
          <w:p w:rsidR="001E36FB" w:rsidRDefault="001E36FB" w:rsidP="00A26C87">
            <w:pPr>
              <w:jc w:val="right"/>
              <w:rPr>
                <w:rFonts w:ascii="宋体" w:cs="Arial"/>
                <w:color w:val="000000"/>
                <w:sz w:val="22"/>
              </w:rPr>
            </w:pPr>
            <w:r>
              <w:rPr>
                <w:rFonts w:cs="Arial"/>
                <w:color w:val="000000"/>
                <w:sz w:val="22"/>
              </w:rPr>
              <w:t>560.12</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21301</w:t>
            </w:r>
          </w:p>
        </w:tc>
        <w:tc>
          <w:tcPr>
            <w:tcW w:w="2114" w:type="dxa"/>
            <w:gridSpan w:val="3"/>
            <w:noWrap/>
            <w:hideMark/>
          </w:tcPr>
          <w:p w:rsidR="001E36FB" w:rsidRDefault="001E36FB" w:rsidP="00A26C87">
            <w:pPr>
              <w:rPr>
                <w:rFonts w:ascii="宋体" w:cs="Arial"/>
                <w:color w:val="000000"/>
                <w:sz w:val="22"/>
              </w:rPr>
            </w:pPr>
            <w:r>
              <w:rPr>
                <w:rFonts w:cs="Arial" w:hint="eastAsia"/>
                <w:color w:val="000000"/>
                <w:sz w:val="22"/>
              </w:rPr>
              <w:t>农业</w:t>
            </w:r>
          </w:p>
        </w:tc>
        <w:tc>
          <w:tcPr>
            <w:tcW w:w="1568" w:type="dxa"/>
            <w:gridSpan w:val="3"/>
          </w:tcPr>
          <w:p w:rsidR="001E36FB" w:rsidRDefault="001E36FB" w:rsidP="00A26C87">
            <w:pPr>
              <w:jc w:val="right"/>
              <w:rPr>
                <w:rFonts w:ascii="宋体" w:cs="Arial"/>
                <w:color w:val="000000"/>
                <w:sz w:val="22"/>
              </w:rPr>
            </w:pPr>
            <w:r>
              <w:rPr>
                <w:rFonts w:cs="Arial"/>
                <w:color w:val="000000"/>
                <w:sz w:val="22"/>
              </w:rPr>
              <w:t>92.00</w:t>
            </w:r>
          </w:p>
        </w:tc>
        <w:tc>
          <w:tcPr>
            <w:tcW w:w="1559" w:type="dxa"/>
          </w:tcPr>
          <w:p w:rsidR="001E36FB" w:rsidRDefault="001E36FB" w:rsidP="00A26C87">
            <w:pPr>
              <w:jc w:val="right"/>
              <w:rPr>
                <w:rFonts w:ascii="宋体" w:cs="Arial"/>
                <w:color w:val="000000"/>
                <w:sz w:val="22"/>
              </w:rPr>
            </w:pPr>
            <w:r>
              <w:rPr>
                <w:rFonts w:cs="Arial"/>
                <w:color w:val="000000"/>
                <w:sz w:val="22"/>
              </w:rPr>
              <w:t>92.00</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2130199</w:t>
            </w:r>
          </w:p>
        </w:tc>
        <w:tc>
          <w:tcPr>
            <w:tcW w:w="2114" w:type="dxa"/>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其他农业支出</w:t>
            </w:r>
          </w:p>
        </w:tc>
        <w:tc>
          <w:tcPr>
            <w:tcW w:w="1568" w:type="dxa"/>
            <w:gridSpan w:val="3"/>
          </w:tcPr>
          <w:p w:rsidR="001E36FB" w:rsidRDefault="001E36FB" w:rsidP="00A26C87">
            <w:pPr>
              <w:jc w:val="right"/>
              <w:rPr>
                <w:rFonts w:ascii="宋体" w:cs="Arial"/>
                <w:color w:val="000000"/>
                <w:sz w:val="22"/>
              </w:rPr>
            </w:pPr>
            <w:r>
              <w:rPr>
                <w:rFonts w:cs="Arial"/>
                <w:color w:val="000000"/>
                <w:sz w:val="22"/>
              </w:rPr>
              <w:t>92.00</w:t>
            </w:r>
          </w:p>
        </w:tc>
        <w:tc>
          <w:tcPr>
            <w:tcW w:w="1559" w:type="dxa"/>
          </w:tcPr>
          <w:p w:rsidR="001E36FB" w:rsidRDefault="001E36FB" w:rsidP="00A26C87">
            <w:pPr>
              <w:jc w:val="right"/>
              <w:rPr>
                <w:rFonts w:ascii="宋体" w:cs="Arial"/>
                <w:color w:val="000000"/>
                <w:sz w:val="22"/>
              </w:rPr>
            </w:pPr>
            <w:r>
              <w:rPr>
                <w:rFonts w:cs="Arial"/>
                <w:color w:val="000000"/>
                <w:sz w:val="22"/>
              </w:rPr>
              <w:t>92.00</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21303</w:t>
            </w:r>
          </w:p>
        </w:tc>
        <w:tc>
          <w:tcPr>
            <w:tcW w:w="2114" w:type="dxa"/>
            <w:gridSpan w:val="3"/>
            <w:noWrap/>
            <w:hideMark/>
          </w:tcPr>
          <w:p w:rsidR="001E36FB" w:rsidRDefault="001E36FB" w:rsidP="00A26C87">
            <w:pPr>
              <w:rPr>
                <w:rFonts w:ascii="宋体" w:cs="Arial"/>
                <w:color w:val="000000"/>
                <w:sz w:val="22"/>
              </w:rPr>
            </w:pPr>
            <w:r>
              <w:rPr>
                <w:rFonts w:cs="Arial" w:hint="eastAsia"/>
                <w:color w:val="000000"/>
                <w:sz w:val="22"/>
              </w:rPr>
              <w:t>水利</w:t>
            </w:r>
          </w:p>
        </w:tc>
        <w:tc>
          <w:tcPr>
            <w:tcW w:w="1568" w:type="dxa"/>
            <w:gridSpan w:val="3"/>
          </w:tcPr>
          <w:p w:rsidR="001E36FB" w:rsidRDefault="001E36FB" w:rsidP="00A26C87">
            <w:pPr>
              <w:jc w:val="right"/>
              <w:rPr>
                <w:rFonts w:ascii="宋体" w:cs="Arial"/>
                <w:color w:val="000000"/>
                <w:sz w:val="22"/>
              </w:rPr>
            </w:pPr>
            <w:r>
              <w:rPr>
                <w:rFonts w:cs="Arial"/>
                <w:color w:val="000000"/>
                <w:sz w:val="22"/>
              </w:rPr>
              <w:t>6.00</w:t>
            </w:r>
          </w:p>
        </w:tc>
        <w:tc>
          <w:tcPr>
            <w:tcW w:w="1559" w:type="dxa"/>
          </w:tcPr>
          <w:p w:rsidR="001E36FB" w:rsidRDefault="001E36FB" w:rsidP="00A26C87">
            <w:pPr>
              <w:jc w:val="right"/>
              <w:rPr>
                <w:rFonts w:ascii="宋体" w:cs="Arial"/>
                <w:color w:val="000000"/>
                <w:sz w:val="22"/>
              </w:rPr>
            </w:pPr>
            <w:r>
              <w:rPr>
                <w:rFonts w:cs="Arial"/>
                <w:color w:val="000000"/>
                <w:sz w:val="22"/>
              </w:rPr>
              <w:t>6.00</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2130399</w:t>
            </w:r>
          </w:p>
        </w:tc>
        <w:tc>
          <w:tcPr>
            <w:tcW w:w="2114" w:type="dxa"/>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其他水利支出</w:t>
            </w:r>
          </w:p>
        </w:tc>
        <w:tc>
          <w:tcPr>
            <w:tcW w:w="1568" w:type="dxa"/>
            <w:gridSpan w:val="3"/>
          </w:tcPr>
          <w:p w:rsidR="001E36FB" w:rsidRDefault="001E36FB" w:rsidP="00A26C87">
            <w:pPr>
              <w:jc w:val="right"/>
              <w:rPr>
                <w:rFonts w:ascii="宋体" w:cs="Arial"/>
                <w:color w:val="000000"/>
                <w:sz w:val="22"/>
              </w:rPr>
            </w:pPr>
            <w:r>
              <w:rPr>
                <w:rFonts w:cs="Arial"/>
                <w:color w:val="000000"/>
                <w:sz w:val="22"/>
              </w:rPr>
              <w:t>6.00</w:t>
            </w:r>
          </w:p>
        </w:tc>
        <w:tc>
          <w:tcPr>
            <w:tcW w:w="1559" w:type="dxa"/>
          </w:tcPr>
          <w:p w:rsidR="001E36FB" w:rsidRDefault="001E36FB" w:rsidP="00A26C87">
            <w:pPr>
              <w:jc w:val="right"/>
              <w:rPr>
                <w:rFonts w:ascii="宋体" w:cs="Arial"/>
                <w:color w:val="000000"/>
                <w:sz w:val="22"/>
              </w:rPr>
            </w:pPr>
            <w:r>
              <w:rPr>
                <w:rFonts w:cs="Arial"/>
                <w:color w:val="000000"/>
                <w:sz w:val="22"/>
              </w:rPr>
              <w:t>6.00</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21305</w:t>
            </w:r>
          </w:p>
        </w:tc>
        <w:tc>
          <w:tcPr>
            <w:tcW w:w="2114" w:type="dxa"/>
            <w:gridSpan w:val="3"/>
            <w:noWrap/>
            <w:hideMark/>
          </w:tcPr>
          <w:p w:rsidR="001E36FB" w:rsidRDefault="001E36FB" w:rsidP="00A26C87">
            <w:pPr>
              <w:rPr>
                <w:rFonts w:ascii="宋体" w:cs="Arial"/>
                <w:color w:val="000000"/>
                <w:sz w:val="22"/>
              </w:rPr>
            </w:pPr>
            <w:r>
              <w:rPr>
                <w:rFonts w:cs="Arial" w:hint="eastAsia"/>
                <w:color w:val="000000"/>
                <w:sz w:val="22"/>
              </w:rPr>
              <w:t>扶贫</w:t>
            </w:r>
          </w:p>
        </w:tc>
        <w:tc>
          <w:tcPr>
            <w:tcW w:w="1568" w:type="dxa"/>
            <w:gridSpan w:val="3"/>
          </w:tcPr>
          <w:p w:rsidR="001E36FB" w:rsidRDefault="001E36FB" w:rsidP="00A26C87">
            <w:pPr>
              <w:jc w:val="right"/>
              <w:rPr>
                <w:rFonts w:ascii="宋体" w:cs="Arial"/>
                <w:color w:val="000000"/>
                <w:sz w:val="22"/>
              </w:rPr>
            </w:pPr>
            <w:r>
              <w:rPr>
                <w:rFonts w:cs="Arial"/>
                <w:color w:val="000000"/>
                <w:sz w:val="22"/>
              </w:rPr>
              <w:t>121.00</w:t>
            </w:r>
          </w:p>
        </w:tc>
        <w:tc>
          <w:tcPr>
            <w:tcW w:w="1559" w:type="dxa"/>
          </w:tcPr>
          <w:p w:rsidR="001E36FB" w:rsidRDefault="001E36FB" w:rsidP="00A26C87">
            <w:pPr>
              <w:jc w:val="right"/>
              <w:rPr>
                <w:rFonts w:ascii="宋体" w:cs="Arial"/>
                <w:color w:val="000000"/>
                <w:sz w:val="22"/>
              </w:rPr>
            </w:pPr>
            <w:r>
              <w:rPr>
                <w:rFonts w:cs="Arial"/>
                <w:color w:val="000000"/>
                <w:sz w:val="22"/>
              </w:rPr>
              <w:t>121.00</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2130501</w:t>
            </w:r>
          </w:p>
        </w:tc>
        <w:tc>
          <w:tcPr>
            <w:tcW w:w="2114" w:type="dxa"/>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行政运行</w:t>
            </w:r>
          </w:p>
        </w:tc>
        <w:tc>
          <w:tcPr>
            <w:tcW w:w="1568" w:type="dxa"/>
            <w:gridSpan w:val="3"/>
          </w:tcPr>
          <w:p w:rsidR="001E36FB" w:rsidRDefault="001E36FB" w:rsidP="00A26C87">
            <w:pPr>
              <w:jc w:val="right"/>
              <w:rPr>
                <w:rFonts w:ascii="宋体" w:cs="Arial"/>
                <w:color w:val="000000"/>
                <w:sz w:val="22"/>
              </w:rPr>
            </w:pPr>
            <w:r>
              <w:rPr>
                <w:rFonts w:cs="Arial"/>
                <w:color w:val="000000"/>
                <w:sz w:val="22"/>
              </w:rPr>
              <w:t>0.00</w:t>
            </w:r>
          </w:p>
        </w:tc>
        <w:tc>
          <w:tcPr>
            <w:tcW w:w="1559" w:type="dxa"/>
          </w:tcPr>
          <w:p w:rsidR="001E36FB" w:rsidRDefault="001E36FB" w:rsidP="00A26C87">
            <w:pPr>
              <w:jc w:val="right"/>
              <w:rPr>
                <w:rFonts w:ascii="宋体" w:cs="Arial"/>
                <w:color w:val="000000"/>
                <w:sz w:val="22"/>
              </w:rPr>
            </w:pPr>
            <w:r>
              <w:rPr>
                <w:rFonts w:cs="Arial"/>
                <w:color w:val="000000"/>
                <w:sz w:val="22"/>
              </w:rPr>
              <w:t>0.00</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2130504</w:t>
            </w:r>
          </w:p>
        </w:tc>
        <w:tc>
          <w:tcPr>
            <w:tcW w:w="2114" w:type="dxa"/>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农村基础设施建设</w:t>
            </w:r>
          </w:p>
        </w:tc>
        <w:tc>
          <w:tcPr>
            <w:tcW w:w="1568" w:type="dxa"/>
            <w:gridSpan w:val="3"/>
          </w:tcPr>
          <w:p w:rsidR="001E36FB" w:rsidRDefault="001E36FB" w:rsidP="00A26C87">
            <w:pPr>
              <w:jc w:val="right"/>
              <w:rPr>
                <w:rFonts w:ascii="宋体" w:cs="Arial"/>
                <w:color w:val="000000"/>
                <w:sz w:val="22"/>
              </w:rPr>
            </w:pPr>
            <w:r>
              <w:rPr>
                <w:rFonts w:cs="Arial"/>
                <w:color w:val="000000"/>
                <w:sz w:val="22"/>
              </w:rPr>
              <w:t>70.00</w:t>
            </w:r>
          </w:p>
        </w:tc>
        <w:tc>
          <w:tcPr>
            <w:tcW w:w="1559" w:type="dxa"/>
          </w:tcPr>
          <w:p w:rsidR="001E36FB" w:rsidRDefault="001E36FB" w:rsidP="00A26C87">
            <w:pPr>
              <w:jc w:val="right"/>
              <w:rPr>
                <w:rFonts w:ascii="宋体" w:cs="Arial"/>
                <w:color w:val="000000"/>
                <w:sz w:val="22"/>
              </w:rPr>
            </w:pPr>
            <w:r>
              <w:rPr>
                <w:rFonts w:cs="Arial"/>
                <w:color w:val="000000"/>
                <w:sz w:val="22"/>
              </w:rPr>
              <w:t>70.00</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2130599</w:t>
            </w:r>
          </w:p>
        </w:tc>
        <w:tc>
          <w:tcPr>
            <w:tcW w:w="2114" w:type="dxa"/>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其他扶贫支出</w:t>
            </w:r>
          </w:p>
        </w:tc>
        <w:tc>
          <w:tcPr>
            <w:tcW w:w="1568" w:type="dxa"/>
            <w:gridSpan w:val="3"/>
          </w:tcPr>
          <w:p w:rsidR="001E36FB" w:rsidRDefault="001E36FB" w:rsidP="00A26C87">
            <w:pPr>
              <w:jc w:val="right"/>
              <w:rPr>
                <w:rFonts w:ascii="宋体" w:cs="Arial"/>
                <w:color w:val="000000"/>
                <w:sz w:val="22"/>
              </w:rPr>
            </w:pPr>
            <w:r>
              <w:rPr>
                <w:rFonts w:cs="Arial"/>
                <w:color w:val="000000"/>
                <w:sz w:val="22"/>
              </w:rPr>
              <w:t>51.00</w:t>
            </w:r>
          </w:p>
        </w:tc>
        <w:tc>
          <w:tcPr>
            <w:tcW w:w="1559" w:type="dxa"/>
          </w:tcPr>
          <w:p w:rsidR="001E36FB" w:rsidRDefault="001E36FB" w:rsidP="00A26C87">
            <w:pPr>
              <w:jc w:val="right"/>
              <w:rPr>
                <w:rFonts w:ascii="宋体" w:cs="Arial"/>
                <w:color w:val="000000"/>
                <w:sz w:val="22"/>
              </w:rPr>
            </w:pPr>
            <w:r>
              <w:rPr>
                <w:rFonts w:cs="Arial"/>
                <w:color w:val="000000"/>
                <w:sz w:val="22"/>
              </w:rPr>
              <w:t>51.00</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21307</w:t>
            </w:r>
          </w:p>
        </w:tc>
        <w:tc>
          <w:tcPr>
            <w:tcW w:w="2114" w:type="dxa"/>
            <w:gridSpan w:val="3"/>
            <w:noWrap/>
            <w:hideMark/>
          </w:tcPr>
          <w:p w:rsidR="001E36FB" w:rsidRDefault="001E36FB" w:rsidP="00A26C87">
            <w:pPr>
              <w:rPr>
                <w:rFonts w:ascii="宋体" w:cs="Arial"/>
                <w:color w:val="000000"/>
                <w:sz w:val="22"/>
              </w:rPr>
            </w:pPr>
            <w:r>
              <w:rPr>
                <w:rFonts w:cs="Arial" w:hint="eastAsia"/>
                <w:color w:val="000000"/>
                <w:sz w:val="22"/>
              </w:rPr>
              <w:t>农村综合改革</w:t>
            </w:r>
          </w:p>
        </w:tc>
        <w:tc>
          <w:tcPr>
            <w:tcW w:w="1568" w:type="dxa"/>
            <w:gridSpan w:val="3"/>
          </w:tcPr>
          <w:p w:rsidR="001E36FB" w:rsidRDefault="001E36FB" w:rsidP="00A26C87">
            <w:pPr>
              <w:jc w:val="right"/>
              <w:rPr>
                <w:rFonts w:ascii="宋体" w:cs="Arial"/>
                <w:color w:val="000000"/>
                <w:sz w:val="22"/>
              </w:rPr>
            </w:pPr>
            <w:r>
              <w:rPr>
                <w:rFonts w:cs="Arial"/>
                <w:color w:val="000000"/>
                <w:sz w:val="22"/>
              </w:rPr>
              <w:t>341.12</w:t>
            </w:r>
          </w:p>
        </w:tc>
        <w:tc>
          <w:tcPr>
            <w:tcW w:w="1559" w:type="dxa"/>
          </w:tcPr>
          <w:p w:rsidR="001E36FB" w:rsidRDefault="001E36FB" w:rsidP="00A26C87">
            <w:pPr>
              <w:jc w:val="right"/>
              <w:rPr>
                <w:rFonts w:ascii="宋体" w:cs="Arial"/>
                <w:color w:val="000000"/>
                <w:sz w:val="22"/>
              </w:rPr>
            </w:pPr>
            <w:r>
              <w:rPr>
                <w:rFonts w:cs="Arial"/>
                <w:color w:val="000000"/>
                <w:sz w:val="22"/>
              </w:rPr>
              <w:t>341.12</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2130701</w:t>
            </w:r>
          </w:p>
        </w:tc>
        <w:tc>
          <w:tcPr>
            <w:tcW w:w="2114" w:type="dxa"/>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对村级一事一议的补助</w:t>
            </w:r>
          </w:p>
        </w:tc>
        <w:tc>
          <w:tcPr>
            <w:tcW w:w="1568" w:type="dxa"/>
            <w:gridSpan w:val="3"/>
          </w:tcPr>
          <w:p w:rsidR="001E36FB" w:rsidRDefault="001E36FB" w:rsidP="00A26C87">
            <w:pPr>
              <w:jc w:val="right"/>
              <w:rPr>
                <w:rFonts w:ascii="宋体" w:cs="Arial"/>
                <w:color w:val="000000"/>
                <w:sz w:val="22"/>
              </w:rPr>
            </w:pPr>
            <w:r>
              <w:rPr>
                <w:rFonts w:cs="Arial"/>
                <w:color w:val="000000"/>
                <w:sz w:val="22"/>
              </w:rPr>
              <w:t>221.15</w:t>
            </w:r>
          </w:p>
        </w:tc>
        <w:tc>
          <w:tcPr>
            <w:tcW w:w="1559" w:type="dxa"/>
          </w:tcPr>
          <w:p w:rsidR="001E36FB" w:rsidRDefault="001E36FB" w:rsidP="00A26C87">
            <w:pPr>
              <w:jc w:val="right"/>
              <w:rPr>
                <w:rFonts w:ascii="宋体" w:cs="Arial"/>
                <w:color w:val="000000"/>
                <w:sz w:val="22"/>
              </w:rPr>
            </w:pPr>
            <w:r>
              <w:rPr>
                <w:rFonts w:cs="Arial"/>
                <w:color w:val="000000"/>
                <w:sz w:val="22"/>
              </w:rPr>
              <w:t>221.15</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2130705</w:t>
            </w:r>
          </w:p>
        </w:tc>
        <w:tc>
          <w:tcPr>
            <w:tcW w:w="2114" w:type="dxa"/>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对村民委员会和村党支部的补助</w:t>
            </w:r>
          </w:p>
        </w:tc>
        <w:tc>
          <w:tcPr>
            <w:tcW w:w="1568" w:type="dxa"/>
            <w:gridSpan w:val="3"/>
          </w:tcPr>
          <w:p w:rsidR="001E36FB" w:rsidRDefault="001E36FB" w:rsidP="00A26C87">
            <w:pPr>
              <w:jc w:val="right"/>
              <w:rPr>
                <w:rFonts w:ascii="宋体" w:cs="Arial"/>
                <w:color w:val="000000"/>
                <w:sz w:val="22"/>
              </w:rPr>
            </w:pPr>
            <w:r>
              <w:rPr>
                <w:rFonts w:cs="Arial"/>
                <w:color w:val="000000"/>
                <w:sz w:val="22"/>
              </w:rPr>
              <w:t>119.98</w:t>
            </w:r>
          </w:p>
        </w:tc>
        <w:tc>
          <w:tcPr>
            <w:tcW w:w="1559" w:type="dxa"/>
          </w:tcPr>
          <w:p w:rsidR="001E36FB" w:rsidRDefault="001E36FB" w:rsidP="00A26C87">
            <w:pPr>
              <w:jc w:val="right"/>
              <w:rPr>
                <w:rFonts w:ascii="宋体" w:cs="Arial"/>
                <w:color w:val="000000"/>
                <w:sz w:val="22"/>
              </w:rPr>
            </w:pPr>
            <w:r>
              <w:rPr>
                <w:rFonts w:cs="Arial"/>
                <w:color w:val="000000"/>
                <w:sz w:val="22"/>
              </w:rPr>
              <w:t>119.98</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221</w:t>
            </w:r>
          </w:p>
        </w:tc>
        <w:tc>
          <w:tcPr>
            <w:tcW w:w="2114" w:type="dxa"/>
            <w:gridSpan w:val="3"/>
            <w:noWrap/>
            <w:hideMark/>
          </w:tcPr>
          <w:p w:rsidR="001E36FB" w:rsidRDefault="001E36FB" w:rsidP="00A26C87">
            <w:pPr>
              <w:rPr>
                <w:rFonts w:ascii="宋体" w:cs="Arial"/>
                <w:color w:val="000000"/>
                <w:sz w:val="22"/>
              </w:rPr>
            </w:pPr>
            <w:r>
              <w:rPr>
                <w:rFonts w:cs="Arial" w:hint="eastAsia"/>
                <w:color w:val="000000"/>
                <w:sz w:val="22"/>
              </w:rPr>
              <w:t>住房保障支出</w:t>
            </w:r>
          </w:p>
        </w:tc>
        <w:tc>
          <w:tcPr>
            <w:tcW w:w="1568" w:type="dxa"/>
            <w:gridSpan w:val="3"/>
          </w:tcPr>
          <w:p w:rsidR="001E36FB" w:rsidRDefault="001E36FB" w:rsidP="00A26C87">
            <w:pPr>
              <w:jc w:val="right"/>
              <w:rPr>
                <w:rFonts w:ascii="宋体" w:cs="Arial"/>
                <w:color w:val="000000"/>
                <w:sz w:val="22"/>
              </w:rPr>
            </w:pPr>
            <w:r>
              <w:rPr>
                <w:rFonts w:cs="Arial"/>
                <w:color w:val="000000"/>
                <w:sz w:val="22"/>
              </w:rPr>
              <w:t>105.46</w:t>
            </w:r>
          </w:p>
        </w:tc>
        <w:tc>
          <w:tcPr>
            <w:tcW w:w="1559" w:type="dxa"/>
          </w:tcPr>
          <w:p w:rsidR="001E36FB" w:rsidRDefault="001E36FB" w:rsidP="00A26C87">
            <w:pPr>
              <w:jc w:val="right"/>
              <w:rPr>
                <w:rFonts w:ascii="宋体" w:cs="Arial"/>
                <w:color w:val="000000"/>
                <w:sz w:val="22"/>
              </w:rPr>
            </w:pPr>
            <w:r>
              <w:rPr>
                <w:rFonts w:cs="Arial"/>
                <w:color w:val="000000"/>
                <w:sz w:val="22"/>
              </w:rPr>
              <w:t>105.46</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22101</w:t>
            </w:r>
          </w:p>
        </w:tc>
        <w:tc>
          <w:tcPr>
            <w:tcW w:w="2114" w:type="dxa"/>
            <w:gridSpan w:val="3"/>
            <w:noWrap/>
            <w:hideMark/>
          </w:tcPr>
          <w:p w:rsidR="001E36FB" w:rsidRDefault="001E36FB" w:rsidP="00A26C87">
            <w:pPr>
              <w:rPr>
                <w:rFonts w:ascii="宋体" w:cs="Arial"/>
                <w:color w:val="000000"/>
                <w:sz w:val="22"/>
              </w:rPr>
            </w:pPr>
            <w:r>
              <w:rPr>
                <w:rFonts w:cs="Arial" w:hint="eastAsia"/>
                <w:color w:val="000000"/>
                <w:sz w:val="22"/>
              </w:rPr>
              <w:t>保障性安居工程支出</w:t>
            </w:r>
          </w:p>
        </w:tc>
        <w:tc>
          <w:tcPr>
            <w:tcW w:w="1568" w:type="dxa"/>
            <w:gridSpan w:val="3"/>
          </w:tcPr>
          <w:p w:rsidR="001E36FB" w:rsidRDefault="001E36FB" w:rsidP="00A26C87">
            <w:pPr>
              <w:jc w:val="right"/>
              <w:rPr>
                <w:rFonts w:ascii="宋体" w:cs="Arial"/>
                <w:color w:val="000000"/>
                <w:sz w:val="22"/>
              </w:rPr>
            </w:pPr>
            <w:r>
              <w:rPr>
                <w:rFonts w:cs="Arial"/>
                <w:color w:val="000000"/>
                <w:sz w:val="22"/>
              </w:rPr>
              <w:t>105.46</w:t>
            </w:r>
          </w:p>
        </w:tc>
        <w:tc>
          <w:tcPr>
            <w:tcW w:w="1559" w:type="dxa"/>
          </w:tcPr>
          <w:p w:rsidR="001E36FB" w:rsidRDefault="001E36FB" w:rsidP="00A26C87">
            <w:pPr>
              <w:jc w:val="right"/>
              <w:rPr>
                <w:rFonts w:ascii="宋体" w:cs="Arial"/>
                <w:color w:val="000000"/>
                <w:sz w:val="22"/>
              </w:rPr>
            </w:pPr>
            <w:r>
              <w:rPr>
                <w:rFonts w:cs="Arial"/>
                <w:color w:val="000000"/>
                <w:sz w:val="22"/>
              </w:rPr>
              <w:t>105.46</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2210105</w:t>
            </w:r>
          </w:p>
        </w:tc>
        <w:tc>
          <w:tcPr>
            <w:tcW w:w="2114" w:type="dxa"/>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农村危房改造</w:t>
            </w:r>
          </w:p>
        </w:tc>
        <w:tc>
          <w:tcPr>
            <w:tcW w:w="1568" w:type="dxa"/>
            <w:gridSpan w:val="3"/>
          </w:tcPr>
          <w:p w:rsidR="001E36FB" w:rsidRDefault="001E36FB" w:rsidP="00A26C87">
            <w:pPr>
              <w:jc w:val="right"/>
              <w:rPr>
                <w:rFonts w:ascii="宋体" w:cs="Arial"/>
                <w:color w:val="000000"/>
                <w:sz w:val="22"/>
              </w:rPr>
            </w:pPr>
            <w:r>
              <w:rPr>
                <w:rFonts w:cs="Arial"/>
                <w:color w:val="000000"/>
                <w:sz w:val="22"/>
              </w:rPr>
              <w:t>105.46</w:t>
            </w:r>
          </w:p>
        </w:tc>
        <w:tc>
          <w:tcPr>
            <w:tcW w:w="1559" w:type="dxa"/>
          </w:tcPr>
          <w:p w:rsidR="001E36FB" w:rsidRDefault="001E36FB" w:rsidP="00A26C87">
            <w:pPr>
              <w:jc w:val="right"/>
              <w:rPr>
                <w:rFonts w:ascii="宋体" w:cs="Arial"/>
                <w:color w:val="000000"/>
                <w:sz w:val="22"/>
              </w:rPr>
            </w:pPr>
            <w:r>
              <w:rPr>
                <w:rFonts w:cs="Arial"/>
                <w:color w:val="000000"/>
                <w:sz w:val="22"/>
              </w:rPr>
              <w:t>105.46</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229</w:t>
            </w:r>
          </w:p>
        </w:tc>
        <w:tc>
          <w:tcPr>
            <w:tcW w:w="2114" w:type="dxa"/>
            <w:gridSpan w:val="3"/>
            <w:noWrap/>
            <w:hideMark/>
          </w:tcPr>
          <w:p w:rsidR="001E36FB" w:rsidRDefault="001E36FB" w:rsidP="00A26C87">
            <w:pPr>
              <w:rPr>
                <w:rFonts w:ascii="宋体" w:cs="Arial"/>
                <w:color w:val="000000"/>
                <w:sz w:val="22"/>
              </w:rPr>
            </w:pPr>
            <w:r>
              <w:rPr>
                <w:rFonts w:cs="Arial" w:hint="eastAsia"/>
                <w:color w:val="000000"/>
                <w:sz w:val="22"/>
              </w:rPr>
              <w:t>其他支出</w:t>
            </w:r>
          </w:p>
        </w:tc>
        <w:tc>
          <w:tcPr>
            <w:tcW w:w="1568" w:type="dxa"/>
            <w:gridSpan w:val="3"/>
          </w:tcPr>
          <w:p w:rsidR="001E36FB" w:rsidRDefault="001E36FB" w:rsidP="00A26C87">
            <w:pPr>
              <w:jc w:val="right"/>
              <w:rPr>
                <w:rFonts w:ascii="宋体" w:cs="Arial"/>
                <w:color w:val="000000"/>
                <w:sz w:val="22"/>
              </w:rPr>
            </w:pPr>
            <w:r>
              <w:rPr>
                <w:rFonts w:cs="Arial"/>
                <w:color w:val="000000"/>
                <w:sz w:val="22"/>
              </w:rPr>
              <w:t>16.00</w:t>
            </w:r>
          </w:p>
        </w:tc>
        <w:tc>
          <w:tcPr>
            <w:tcW w:w="1559" w:type="dxa"/>
          </w:tcPr>
          <w:p w:rsidR="001E36FB" w:rsidRDefault="001E36FB" w:rsidP="00A26C87">
            <w:pPr>
              <w:jc w:val="right"/>
              <w:rPr>
                <w:rFonts w:ascii="宋体" w:cs="Arial"/>
                <w:color w:val="000000"/>
                <w:sz w:val="22"/>
              </w:rPr>
            </w:pPr>
            <w:r>
              <w:rPr>
                <w:rFonts w:cs="Arial"/>
                <w:color w:val="000000"/>
                <w:sz w:val="22"/>
              </w:rPr>
              <w:t>16.00</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22960</w:t>
            </w:r>
          </w:p>
        </w:tc>
        <w:tc>
          <w:tcPr>
            <w:tcW w:w="2114" w:type="dxa"/>
            <w:gridSpan w:val="3"/>
            <w:noWrap/>
            <w:hideMark/>
          </w:tcPr>
          <w:p w:rsidR="001E36FB" w:rsidRDefault="001E36FB" w:rsidP="00A26C87">
            <w:pPr>
              <w:rPr>
                <w:rFonts w:ascii="宋体" w:cs="Arial"/>
                <w:color w:val="000000"/>
                <w:sz w:val="22"/>
              </w:rPr>
            </w:pPr>
            <w:r>
              <w:rPr>
                <w:rFonts w:cs="Arial" w:hint="eastAsia"/>
                <w:color w:val="000000"/>
                <w:sz w:val="22"/>
              </w:rPr>
              <w:t>彩票公益金及对应专项债务收入安排的支出</w:t>
            </w:r>
          </w:p>
        </w:tc>
        <w:tc>
          <w:tcPr>
            <w:tcW w:w="1568" w:type="dxa"/>
            <w:gridSpan w:val="3"/>
          </w:tcPr>
          <w:p w:rsidR="001E36FB" w:rsidRDefault="001E36FB" w:rsidP="00A26C87">
            <w:pPr>
              <w:jc w:val="right"/>
              <w:rPr>
                <w:rFonts w:ascii="宋体" w:cs="Arial"/>
                <w:color w:val="000000"/>
                <w:sz w:val="22"/>
              </w:rPr>
            </w:pPr>
            <w:r>
              <w:rPr>
                <w:rFonts w:cs="Arial"/>
                <w:color w:val="000000"/>
                <w:sz w:val="22"/>
              </w:rPr>
              <w:t>16.00</w:t>
            </w:r>
          </w:p>
        </w:tc>
        <w:tc>
          <w:tcPr>
            <w:tcW w:w="1559" w:type="dxa"/>
          </w:tcPr>
          <w:p w:rsidR="001E36FB" w:rsidRDefault="001E36FB" w:rsidP="00A26C87">
            <w:pPr>
              <w:jc w:val="right"/>
              <w:rPr>
                <w:rFonts w:ascii="宋体" w:cs="Arial"/>
                <w:color w:val="000000"/>
                <w:sz w:val="22"/>
              </w:rPr>
            </w:pPr>
            <w:r>
              <w:rPr>
                <w:rFonts w:cs="Arial"/>
                <w:color w:val="000000"/>
                <w:sz w:val="22"/>
              </w:rPr>
              <w:t>16.00</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lastRenderedPageBreak/>
              <w:t>2296002</w:t>
            </w:r>
          </w:p>
        </w:tc>
        <w:tc>
          <w:tcPr>
            <w:tcW w:w="2114" w:type="dxa"/>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用于社会福利的彩票公益金支出</w:t>
            </w:r>
          </w:p>
        </w:tc>
        <w:tc>
          <w:tcPr>
            <w:tcW w:w="1568" w:type="dxa"/>
            <w:gridSpan w:val="3"/>
          </w:tcPr>
          <w:p w:rsidR="001E36FB" w:rsidRDefault="001E36FB" w:rsidP="00A26C87">
            <w:pPr>
              <w:jc w:val="right"/>
              <w:rPr>
                <w:rFonts w:ascii="宋体" w:cs="Arial"/>
                <w:color w:val="000000"/>
                <w:sz w:val="22"/>
              </w:rPr>
            </w:pPr>
            <w:r>
              <w:rPr>
                <w:rFonts w:cs="Arial"/>
                <w:color w:val="000000"/>
                <w:sz w:val="22"/>
              </w:rPr>
              <w:t>11.00</w:t>
            </w:r>
          </w:p>
        </w:tc>
        <w:tc>
          <w:tcPr>
            <w:tcW w:w="1559" w:type="dxa"/>
          </w:tcPr>
          <w:p w:rsidR="001E36FB" w:rsidRDefault="001E36FB" w:rsidP="00A26C87">
            <w:pPr>
              <w:jc w:val="right"/>
              <w:rPr>
                <w:rFonts w:ascii="宋体" w:cs="Arial"/>
                <w:color w:val="000000"/>
                <w:sz w:val="22"/>
              </w:rPr>
            </w:pPr>
            <w:r>
              <w:rPr>
                <w:rFonts w:cs="Arial"/>
                <w:color w:val="000000"/>
                <w:sz w:val="22"/>
              </w:rPr>
              <w:t>11.00</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gridAfter w:val="10"/>
          <w:wAfter w:w="15469" w:type="dxa"/>
          <w:trHeight w:val="308"/>
        </w:trPr>
        <w:tc>
          <w:tcPr>
            <w:tcW w:w="1011" w:type="dxa"/>
            <w:gridSpan w:val="3"/>
            <w:noWrap/>
            <w:hideMark/>
          </w:tcPr>
          <w:p w:rsidR="001E36FB" w:rsidRDefault="001E36FB" w:rsidP="00A26C87">
            <w:pPr>
              <w:rPr>
                <w:rFonts w:ascii="宋体" w:cs="Arial"/>
                <w:color w:val="000000"/>
                <w:sz w:val="22"/>
              </w:rPr>
            </w:pPr>
            <w:r>
              <w:rPr>
                <w:rFonts w:cs="Arial"/>
                <w:color w:val="000000"/>
                <w:sz w:val="22"/>
              </w:rPr>
              <w:t>2296004</w:t>
            </w:r>
          </w:p>
        </w:tc>
        <w:tc>
          <w:tcPr>
            <w:tcW w:w="2114" w:type="dxa"/>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用于教育事业的彩票公益金支出</w:t>
            </w:r>
          </w:p>
        </w:tc>
        <w:tc>
          <w:tcPr>
            <w:tcW w:w="1568" w:type="dxa"/>
            <w:gridSpan w:val="3"/>
          </w:tcPr>
          <w:p w:rsidR="001E36FB" w:rsidRDefault="001E36FB" w:rsidP="00A26C87">
            <w:pPr>
              <w:jc w:val="right"/>
              <w:rPr>
                <w:rFonts w:ascii="宋体" w:cs="Arial"/>
                <w:color w:val="000000"/>
                <w:sz w:val="22"/>
              </w:rPr>
            </w:pPr>
            <w:r>
              <w:rPr>
                <w:rFonts w:cs="Arial"/>
                <w:color w:val="000000"/>
                <w:sz w:val="22"/>
              </w:rPr>
              <w:t>5.00</w:t>
            </w:r>
          </w:p>
        </w:tc>
        <w:tc>
          <w:tcPr>
            <w:tcW w:w="1559" w:type="dxa"/>
          </w:tcPr>
          <w:p w:rsidR="001E36FB" w:rsidRDefault="001E36FB" w:rsidP="00A26C87">
            <w:pPr>
              <w:jc w:val="right"/>
              <w:rPr>
                <w:rFonts w:ascii="宋体" w:cs="Arial"/>
                <w:color w:val="000000"/>
                <w:sz w:val="22"/>
              </w:rPr>
            </w:pPr>
            <w:r>
              <w:rPr>
                <w:rFonts w:cs="Arial"/>
                <w:color w:val="000000"/>
                <w:sz w:val="22"/>
              </w:rPr>
              <w:t>5.00</w:t>
            </w:r>
          </w:p>
        </w:tc>
        <w:tc>
          <w:tcPr>
            <w:tcW w:w="1537" w:type="dxa"/>
          </w:tcPr>
          <w:p w:rsidR="001E36FB" w:rsidRDefault="001E36FB" w:rsidP="00A26C87">
            <w:pPr>
              <w:jc w:val="right"/>
              <w:rPr>
                <w:rFonts w:ascii="宋体" w:cs="宋体"/>
                <w:b/>
                <w:color w:val="000000"/>
              </w:rPr>
            </w:pPr>
          </w:p>
        </w:tc>
        <w:tc>
          <w:tcPr>
            <w:tcW w:w="1546" w:type="dxa"/>
            <w:gridSpan w:val="4"/>
          </w:tcPr>
          <w:p w:rsidR="001E36FB" w:rsidRDefault="001E36FB" w:rsidP="00A26C87">
            <w:pPr>
              <w:jc w:val="right"/>
              <w:rPr>
                <w:rFonts w:ascii="宋体" w:cs="宋体"/>
                <w:b/>
                <w:color w:val="000000"/>
              </w:rPr>
            </w:pPr>
          </w:p>
        </w:tc>
        <w:tc>
          <w:tcPr>
            <w:tcW w:w="1546" w:type="dxa"/>
            <w:gridSpan w:val="3"/>
          </w:tcPr>
          <w:p w:rsidR="001E36FB" w:rsidRDefault="001E36FB" w:rsidP="00A26C87">
            <w:pPr>
              <w:jc w:val="right"/>
              <w:rPr>
                <w:rFonts w:ascii="宋体" w:cs="宋体"/>
                <w:b/>
                <w:color w:val="000000"/>
              </w:rPr>
            </w:pPr>
          </w:p>
        </w:tc>
        <w:tc>
          <w:tcPr>
            <w:tcW w:w="1549" w:type="dxa"/>
            <w:gridSpan w:val="4"/>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r>
      <w:tr w:rsidR="001E36FB" w:rsidTr="00A26C87">
        <w:trPr>
          <w:trHeight w:val="300"/>
        </w:trPr>
        <w:tc>
          <w:tcPr>
            <w:tcW w:w="13976" w:type="dxa"/>
            <w:gridSpan w:val="23"/>
          </w:tcPr>
          <w:p w:rsidR="001E36FB" w:rsidRDefault="001E36FB" w:rsidP="00A26C87">
            <w:pPr>
              <w:widowControl/>
              <w:jc w:val="left"/>
              <w:textAlignment w:val="center"/>
              <w:rPr>
                <w:rFonts w:ascii="宋体" w:cs="宋体"/>
                <w:color w:val="000000"/>
              </w:rPr>
            </w:pPr>
            <w:r>
              <w:rPr>
                <w:rFonts w:ascii="宋体" w:hAnsi="宋体" w:cs="宋体" w:hint="eastAsia"/>
                <w:color w:val="000000"/>
                <w:lang/>
              </w:rPr>
              <w:t>注：本表反映部门本年度取得的各项收入情况。</w:t>
            </w:r>
          </w:p>
        </w:tc>
        <w:tc>
          <w:tcPr>
            <w:tcW w:w="1546" w:type="dxa"/>
          </w:tcPr>
          <w:p w:rsidR="001E36FB" w:rsidRPr="00AC33F5" w:rsidRDefault="001E36FB" w:rsidP="00A26C87">
            <w:pPr>
              <w:widowControl/>
              <w:jc w:val="left"/>
              <w:rPr>
                <w:rFonts w:ascii="宋体" w:cs="宋体"/>
                <w:color w:val="000000"/>
              </w:rPr>
            </w:pPr>
          </w:p>
        </w:tc>
        <w:tc>
          <w:tcPr>
            <w:tcW w:w="1546" w:type="dxa"/>
          </w:tcPr>
          <w:p w:rsidR="001E36FB" w:rsidRDefault="001E36FB" w:rsidP="00A26C87">
            <w:pPr>
              <w:jc w:val="left"/>
              <w:rPr>
                <w:rFonts w:ascii="宋体" w:cs="宋体"/>
                <w:b/>
                <w:color w:val="000000"/>
              </w:rPr>
            </w:pPr>
          </w:p>
        </w:tc>
        <w:tc>
          <w:tcPr>
            <w:tcW w:w="1546" w:type="dxa"/>
          </w:tcPr>
          <w:p w:rsidR="001E36FB" w:rsidRDefault="001E36FB" w:rsidP="00A26C87">
            <w:pPr>
              <w:jc w:val="left"/>
              <w:rPr>
                <w:rFonts w:ascii="宋体" w:cs="宋体"/>
                <w:b/>
                <w:color w:val="000000"/>
              </w:rPr>
            </w:pPr>
          </w:p>
        </w:tc>
        <w:tc>
          <w:tcPr>
            <w:tcW w:w="1546" w:type="dxa"/>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c>
          <w:tcPr>
            <w:tcW w:w="1546" w:type="dxa"/>
          </w:tcPr>
          <w:p w:rsidR="001E36FB" w:rsidRDefault="001E36FB" w:rsidP="00A26C87">
            <w:pPr>
              <w:jc w:val="right"/>
              <w:rPr>
                <w:rFonts w:ascii="宋体" w:cs="宋体"/>
                <w:b/>
                <w:color w:val="000000"/>
              </w:rPr>
            </w:pPr>
          </w:p>
        </w:tc>
        <w:tc>
          <w:tcPr>
            <w:tcW w:w="1555" w:type="dxa"/>
          </w:tcPr>
          <w:p w:rsidR="001E36FB" w:rsidRDefault="001E36FB" w:rsidP="00A26C87">
            <w:pPr>
              <w:jc w:val="right"/>
              <w:rPr>
                <w:rFonts w:ascii="宋体" w:cs="宋体"/>
                <w:b/>
                <w:color w:val="000000"/>
              </w:rPr>
            </w:pPr>
          </w:p>
        </w:tc>
      </w:tr>
    </w:tbl>
    <w:p w:rsidR="001E36FB" w:rsidRDefault="001E36FB" w:rsidP="001E36FB">
      <w:pPr>
        <w:rPr>
          <w:rFonts w:ascii="仿宋_GB2312" w:eastAsia="仿宋_GB2312" w:hAnsi="仿宋_GB2312" w:cs="仿宋_GB2312"/>
          <w:sz w:val="32"/>
          <w:szCs w:val="32"/>
        </w:rPr>
      </w:pPr>
    </w:p>
    <w:p w:rsidR="001E36FB" w:rsidRDefault="001E36FB" w:rsidP="001E36FB">
      <w:pPr>
        <w:rPr>
          <w:rFonts w:ascii="仿宋_GB2312" w:eastAsia="仿宋_GB2312" w:hAnsi="仿宋_GB2312" w:cs="仿宋_GB2312"/>
          <w:sz w:val="32"/>
          <w:szCs w:val="32"/>
        </w:rPr>
        <w:sectPr w:rsidR="001E36FB">
          <w:pgSz w:w="16838" w:h="11906" w:orient="landscape"/>
          <w:pgMar w:top="1800" w:right="1440" w:bottom="1800" w:left="1440" w:header="720" w:footer="720" w:gutter="0"/>
          <w:pgNumType w:fmt="numberInDash"/>
          <w:cols w:space="720"/>
          <w:docGrid w:type="lines" w:linePitch="312"/>
        </w:sectPr>
      </w:pPr>
    </w:p>
    <w:tbl>
      <w:tblPr>
        <w:tblStyle w:val="a8"/>
        <w:tblW w:w="0" w:type="auto"/>
        <w:tblInd w:w="0" w:type="dxa"/>
        <w:tblLook w:val="0000"/>
      </w:tblPr>
      <w:tblGrid>
        <w:gridCol w:w="689"/>
        <w:gridCol w:w="176"/>
        <w:gridCol w:w="122"/>
        <w:gridCol w:w="817"/>
        <w:gridCol w:w="2449"/>
        <w:gridCol w:w="2449"/>
        <w:gridCol w:w="1402"/>
        <w:gridCol w:w="1016"/>
        <w:gridCol w:w="1216"/>
        <w:gridCol w:w="473"/>
        <w:gridCol w:w="906"/>
        <w:gridCol w:w="1650"/>
        <w:gridCol w:w="809"/>
      </w:tblGrid>
      <w:tr w:rsidR="001E36FB" w:rsidTr="00A26C87">
        <w:trPr>
          <w:trHeight w:val="375"/>
        </w:trPr>
        <w:tc>
          <w:tcPr>
            <w:tcW w:w="0" w:type="auto"/>
            <w:gridSpan w:val="13"/>
          </w:tcPr>
          <w:p w:rsidR="001E36FB" w:rsidRDefault="001E36FB" w:rsidP="00A26C87">
            <w:pPr>
              <w:widowControl/>
              <w:jc w:val="center"/>
              <w:textAlignment w:val="center"/>
              <w:rPr>
                <w:rFonts w:ascii="黑体" w:eastAsia="黑体" w:hAnsi="宋体" w:cs="黑体"/>
                <w:color w:val="000000"/>
                <w:sz w:val="30"/>
                <w:szCs w:val="30"/>
              </w:rPr>
            </w:pPr>
            <w:r>
              <w:rPr>
                <w:rFonts w:ascii="黑体" w:eastAsia="黑体" w:hAnsi="宋体" w:cs="黑体" w:hint="eastAsia"/>
                <w:color w:val="000000"/>
                <w:sz w:val="30"/>
                <w:szCs w:val="30"/>
                <w:lang/>
              </w:rPr>
              <w:lastRenderedPageBreak/>
              <w:t>支出决算表</w:t>
            </w:r>
          </w:p>
        </w:tc>
      </w:tr>
      <w:tr w:rsidR="001E36FB" w:rsidTr="00A26C87">
        <w:trPr>
          <w:trHeight w:val="300"/>
        </w:trPr>
        <w:tc>
          <w:tcPr>
            <w:tcW w:w="0" w:type="auto"/>
          </w:tcPr>
          <w:p w:rsidR="001E36FB" w:rsidRDefault="001E36FB" w:rsidP="00A26C87">
            <w:pPr>
              <w:jc w:val="left"/>
              <w:rPr>
                <w:rFonts w:ascii="宋体" w:cs="宋体"/>
                <w:color w:val="000000"/>
                <w:sz w:val="18"/>
                <w:szCs w:val="18"/>
              </w:rPr>
            </w:pPr>
          </w:p>
        </w:tc>
        <w:tc>
          <w:tcPr>
            <w:tcW w:w="0" w:type="auto"/>
            <w:gridSpan w:val="3"/>
          </w:tcPr>
          <w:p w:rsidR="001E36FB" w:rsidRDefault="001E36FB" w:rsidP="00A26C87">
            <w:pPr>
              <w:jc w:val="left"/>
              <w:rPr>
                <w:rFonts w:ascii="宋体" w:cs="宋体"/>
                <w:color w:val="000000"/>
                <w:sz w:val="18"/>
                <w:szCs w:val="18"/>
              </w:rPr>
            </w:pPr>
          </w:p>
        </w:tc>
        <w:tc>
          <w:tcPr>
            <w:tcW w:w="0" w:type="auto"/>
          </w:tcPr>
          <w:p w:rsidR="001E36FB" w:rsidRDefault="001E36FB" w:rsidP="00A26C87">
            <w:pPr>
              <w:jc w:val="left"/>
              <w:rPr>
                <w:rFonts w:ascii="宋体" w:cs="宋体"/>
                <w:color w:val="000000"/>
                <w:sz w:val="18"/>
                <w:szCs w:val="18"/>
              </w:rPr>
            </w:pPr>
          </w:p>
        </w:tc>
        <w:tc>
          <w:tcPr>
            <w:tcW w:w="0" w:type="auto"/>
          </w:tcPr>
          <w:p w:rsidR="001E36FB" w:rsidRDefault="001E36FB" w:rsidP="00A26C87">
            <w:pPr>
              <w:jc w:val="left"/>
              <w:rPr>
                <w:rFonts w:ascii="宋体" w:cs="宋体"/>
                <w:color w:val="000000"/>
                <w:sz w:val="18"/>
                <w:szCs w:val="18"/>
              </w:rPr>
            </w:pPr>
          </w:p>
        </w:tc>
        <w:tc>
          <w:tcPr>
            <w:tcW w:w="0" w:type="auto"/>
            <w:gridSpan w:val="2"/>
          </w:tcPr>
          <w:p w:rsidR="001E36FB" w:rsidRDefault="001E36FB" w:rsidP="00A26C87">
            <w:pPr>
              <w:jc w:val="left"/>
              <w:rPr>
                <w:rFonts w:ascii="宋体" w:cs="宋体"/>
                <w:color w:val="000000"/>
                <w:sz w:val="18"/>
                <w:szCs w:val="18"/>
              </w:rPr>
            </w:pPr>
          </w:p>
        </w:tc>
        <w:tc>
          <w:tcPr>
            <w:tcW w:w="0" w:type="auto"/>
            <w:gridSpan w:val="2"/>
          </w:tcPr>
          <w:p w:rsidR="001E36FB" w:rsidRDefault="001E36FB" w:rsidP="00A26C87">
            <w:pPr>
              <w:jc w:val="left"/>
              <w:rPr>
                <w:rFonts w:ascii="宋体" w:cs="宋体"/>
                <w:color w:val="000000"/>
                <w:sz w:val="18"/>
                <w:szCs w:val="18"/>
              </w:rPr>
            </w:pPr>
          </w:p>
        </w:tc>
        <w:tc>
          <w:tcPr>
            <w:tcW w:w="0" w:type="auto"/>
          </w:tcPr>
          <w:p w:rsidR="001E36FB" w:rsidRDefault="001E36FB" w:rsidP="00A26C87">
            <w:pPr>
              <w:jc w:val="left"/>
              <w:rPr>
                <w:rFonts w:ascii="宋体" w:cs="宋体"/>
                <w:color w:val="000000"/>
                <w:sz w:val="18"/>
                <w:szCs w:val="18"/>
              </w:rPr>
            </w:pPr>
          </w:p>
        </w:tc>
        <w:tc>
          <w:tcPr>
            <w:tcW w:w="0" w:type="auto"/>
            <w:gridSpan w:val="2"/>
          </w:tcPr>
          <w:p w:rsidR="001E36FB" w:rsidRDefault="001E36FB" w:rsidP="00A26C87">
            <w:pPr>
              <w:widowControl/>
              <w:jc w:val="right"/>
              <w:textAlignment w:val="center"/>
              <w:rPr>
                <w:rFonts w:ascii="宋体" w:cs="宋体"/>
                <w:color w:val="000000"/>
                <w:sz w:val="22"/>
              </w:rPr>
            </w:pPr>
            <w:r>
              <w:rPr>
                <w:rFonts w:ascii="宋体" w:hAnsi="宋体" w:cs="宋体" w:hint="eastAsia"/>
                <w:color w:val="000000"/>
                <w:sz w:val="22"/>
                <w:lang/>
              </w:rPr>
              <w:t>公开</w:t>
            </w:r>
            <w:r>
              <w:rPr>
                <w:rFonts w:ascii="宋体" w:hAnsi="宋体" w:cs="宋体"/>
                <w:color w:val="000000"/>
                <w:sz w:val="22"/>
                <w:lang/>
              </w:rPr>
              <w:t>03</w:t>
            </w:r>
            <w:r>
              <w:rPr>
                <w:rFonts w:ascii="宋体" w:hAnsi="宋体" w:cs="宋体" w:hint="eastAsia"/>
                <w:color w:val="000000"/>
                <w:sz w:val="22"/>
                <w:lang/>
              </w:rPr>
              <w:t>表</w:t>
            </w:r>
          </w:p>
        </w:tc>
      </w:tr>
      <w:tr w:rsidR="001E36FB" w:rsidTr="00A26C87">
        <w:trPr>
          <w:trHeight w:val="300"/>
        </w:trPr>
        <w:tc>
          <w:tcPr>
            <w:tcW w:w="0" w:type="auto"/>
            <w:gridSpan w:val="6"/>
          </w:tcPr>
          <w:p w:rsidR="001E36FB" w:rsidRDefault="001E36FB" w:rsidP="00A26C87">
            <w:pPr>
              <w:jc w:val="left"/>
              <w:rPr>
                <w:rFonts w:ascii="宋体" w:cs="宋体"/>
                <w:color w:val="000000"/>
                <w:sz w:val="18"/>
                <w:szCs w:val="18"/>
              </w:rPr>
            </w:pPr>
            <w:r>
              <w:rPr>
                <w:rFonts w:ascii="宋体" w:hAnsi="宋体" w:cs="宋体" w:hint="eastAsia"/>
                <w:color w:val="000000"/>
                <w:sz w:val="22"/>
                <w:lang/>
              </w:rPr>
              <w:t>部门：</w:t>
            </w:r>
          </w:p>
        </w:tc>
        <w:tc>
          <w:tcPr>
            <w:tcW w:w="0" w:type="auto"/>
            <w:gridSpan w:val="2"/>
          </w:tcPr>
          <w:p w:rsidR="001E36FB" w:rsidRDefault="001E36FB" w:rsidP="00A26C87">
            <w:pPr>
              <w:jc w:val="center"/>
              <w:rPr>
                <w:rFonts w:ascii="宋体" w:cs="宋体"/>
                <w:color w:val="000000"/>
                <w:sz w:val="22"/>
              </w:rPr>
            </w:pPr>
          </w:p>
        </w:tc>
        <w:tc>
          <w:tcPr>
            <w:tcW w:w="0" w:type="auto"/>
            <w:gridSpan w:val="2"/>
          </w:tcPr>
          <w:p w:rsidR="001E36FB" w:rsidRDefault="001E36FB" w:rsidP="00A26C87">
            <w:pPr>
              <w:jc w:val="left"/>
              <w:rPr>
                <w:rFonts w:ascii="宋体" w:cs="宋体"/>
                <w:color w:val="000000"/>
                <w:sz w:val="18"/>
                <w:szCs w:val="18"/>
              </w:rPr>
            </w:pPr>
          </w:p>
        </w:tc>
        <w:tc>
          <w:tcPr>
            <w:tcW w:w="0" w:type="auto"/>
          </w:tcPr>
          <w:p w:rsidR="001E36FB" w:rsidRDefault="001E36FB" w:rsidP="00A26C87">
            <w:pPr>
              <w:jc w:val="left"/>
              <w:rPr>
                <w:rFonts w:ascii="宋体" w:cs="宋体"/>
                <w:color w:val="000000"/>
                <w:sz w:val="18"/>
                <w:szCs w:val="18"/>
              </w:rPr>
            </w:pPr>
          </w:p>
        </w:tc>
        <w:tc>
          <w:tcPr>
            <w:tcW w:w="0" w:type="auto"/>
            <w:gridSpan w:val="2"/>
          </w:tcPr>
          <w:p w:rsidR="001E36FB" w:rsidRDefault="001E36FB" w:rsidP="00A26C87">
            <w:pPr>
              <w:widowControl/>
              <w:jc w:val="right"/>
              <w:textAlignment w:val="center"/>
              <w:rPr>
                <w:rFonts w:ascii="宋体" w:cs="宋体"/>
                <w:color w:val="000000"/>
                <w:sz w:val="22"/>
              </w:rPr>
            </w:pPr>
            <w:r>
              <w:rPr>
                <w:rFonts w:ascii="宋体" w:hAnsi="宋体" w:cs="宋体" w:hint="eastAsia"/>
                <w:color w:val="000000"/>
                <w:sz w:val="22"/>
                <w:lang/>
              </w:rPr>
              <w:t>金额单位：万元</w:t>
            </w:r>
          </w:p>
        </w:tc>
      </w:tr>
      <w:tr w:rsidR="001E36FB" w:rsidTr="00A26C87">
        <w:trPr>
          <w:trHeight w:val="300"/>
        </w:trPr>
        <w:tc>
          <w:tcPr>
            <w:tcW w:w="0" w:type="auto"/>
            <w:gridSpan w:val="6"/>
          </w:tcPr>
          <w:p w:rsidR="001E36FB" w:rsidRDefault="001E36FB" w:rsidP="00A26C87">
            <w:pPr>
              <w:widowControl/>
              <w:jc w:val="center"/>
              <w:textAlignment w:val="center"/>
              <w:rPr>
                <w:rFonts w:ascii="宋体" w:cs="宋体"/>
                <w:color w:val="000000"/>
              </w:rPr>
            </w:pPr>
            <w:r>
              <w:rPr>
                <w:rFonts w:ascii="宋体" w:hAnsi="宋体" w:cs="宋体" w:hint="eastAsia"/>
                <w:color w:val="000000"/>
                <w:lang/>
              </w:rPr>
              <w:t>项目</w:t>
            </w:r>
          </w:p>
        </w:tc>
        <w:tc>
          <w:tcPr>
            <w:tcW w:w="0" w:type="auto"/>
            <w:vMerge w:val="restart"/>
          </w:tcPr>
          <w:p w:rsidR="001E36FB" w:rsidRDefault="001E36FB" w:rsidP="00A26C87">
            <w:pPr>
              <w:widowControl/>
              <w:jc w:val="center"/>
              <w:textAlignment w:val="center"/>
              <w:rPr>
                <w:rFonts w:ascii="宋体" w:cs="宋体"/>
                <w:color w:val="000000"/>
              </w:rPr>
            </w:pPr>
            <w:r>
              <w:rPr>
                <w:rFonts w:ascii="宋体" w:hAnsi="宋体" w:cs="宋体" w:hint="eastAsia"/>
                <w:color w:val="000000"/>
                <w:lang/>
              </w:rPr>
              <w:t>本年支出合计</w:t>
            </w:r>
          </w:p>
        </w:tc>
        <w:tc>
          <w:tcPr>
            <w:tcW w:w="0" w:type="auto"/>
            <w:vMerge w:val="restart"/>
          </w:tcPr>
          <w:p w:rsidR="001E36FB" w:rsidRDefault="001E36FB" w:rsidP="00A26C87">
            <w:pPr>
              <w:widowControl/>
              <w:jc w:val="center"/>
              <w:textAlignment w:val="center"/>
              <w:rPr>
                <w:rFonts w:ascii="宋体" w:cs="宋体"/>
                <w:color w:val="000000"/>
              </w:rPr>
            </w:pPr>
            <w:r>
              <w:rPr>
                <w:rFonts w:ascii="宋体" w:hAnsi="宋体" w:cs="宋体" w:hint="eastAsia"/>
                <w:color w:val="000000"/>
                <w:lang/>
              </w:rPr>
              <w:t>基本支出</w:t>
            </w:r>
          </w:p>
        </w:tc>
        <w:tc>
          <w:tcPr>
            <w:tcW w:w="0" w:type="auto"/>
            <w:vMerge w:val="restart"/>
          </w:tcPr>
          <w:p w:rsidR="001E36FB" w:rsidRDefault="001E36FB" w:rsidP="00A26C87">
            <w:pPr>
              <w:widowControl/>
              <w:jc w:val="center"/>
              <w:textAlignment w:val="center"/>
              <w:rPr>
                <w:rFonts w:ascii="宋体" w:cs="宋体"/>
                <w:color w:val="000000"/>
              </w:rPr>
            </w:pPr>
            <w:r>
              <w:rPr>
                <w:rFonts w:ascii="宋体" w:hAnsi="宋体" w:cs="宋体" w:hint="eastAsia"/>
                <w:color w:val="000000"/>
                <w:lang/>
              </w:rPr>
              <w:t>项目支出</w:t>
            </w:r>
          </w:p>
        </w:tc>
        <w:tc>
          <w:tcPr>
            <w:tcW w:w="0" w:type="auto"/>
            <w:gridSpan w:val="2"/>
            <w:vMerge w:val="restart"/>
          </w:tcPr>
          <w:p w:rsidR="001E36FB" w:rsidRDefault="001E36FB" w:rsidP="00A26C87">
            <w:pPr>
              <w:widowControl/>
              <w:jc w:val="center"/>
              <w:textAlignment w:val="center"/>
              <w:rPr>
                <w:rFonts w:ascii="宋体" w:cs="宋体"/>
                <w:color w:val="000000"/>
              </w:rPr>
            </w:pPr>
            <w:r>
              <w:rPr>
                <w:rFonts w:ascii="宋体" w:hAnsi="宋体" w:cs="宋体" w:hint="eastAsia"/>
                <w:color w:val="000000"/>
                <w:lang/>
              </w:rPr>
              <w:t>上缴上级支出</w:t>
            </w:r>
          </w:p>
        </w:tc>
        <w:tc>
          <w:tcPr>
            <w:tcW w:w="0" w:type="auto"/>
            <w:vMerge w:val="restart"/>
          </w:tcPr>
          <w:p w:rsidR="001E36FB" w:rsidRDefault="001E36FB" w:rsidP="00A26C87">
            <w:pPr>
              <w:widowControl/>
              <w:jc w:val="center"/>
              <w:textAlignment w:val="center"/>
              <w:rPr>
                <w:rFonts w:ascii="宋体" w:cs="宋体"/>
                <w:color w:val="000000"/>
              </w:rPr>
            </w:pPr>
            <w:r>
              <w:rPr>
                <w:rFonts w:ascii="宋体" w:hAnsi="宋体" w:cs="宋体" w:hint="eastAsia"/>
                <w:color w:val="000000"/>
                <w:lang/>
              </w:rPr>
              <w:t>经营支出</w:t>
            </w:r>
          </w:p>
        </w:tc>
        <w:tc>
          <w:tcPr>
            <w:tcW w:w="0" w:type="auto"/>
            <w:vMerge w:val="restart"/>
          </w:tcPr>
          <w:p w:rsidR="001E36FB" w:rsidRDefault="001E36FB" w:rsidP="00A26C87">
            <w:pPr>
              <w:widowControl/>
              <w:jc w:val="center"/>
              <w:textAlignment w:val="center"/>
              <w:rPr>
                <w:rFonts w:ascii="宋体" w:cs="宋体"/>
                <w:color w:val="000000"/>
              </w:rPr>
            </w:pPr>
            <w:r>
              <w:rPr>
                <w:rFonts w:ascii="宋体" w:hAnsi="宋体" w:cs="宋体" w:hint="eastAsia"/>
                <w:color w:val="000000"/>
                <w:lang/>
              </w:rPr>
              <w:t>对附属单位补助支出</w:t>
            </w:r>
          </w:p>
        </w:tc>
      </w:tr>
      <w:tr w:rsidR="001E36FB" w:rsidTr="00A26C87">
        <w:trPr>
          <w:trHeight w:val="312"/>
        </w:trPr>
        <w:tc>
          <w:tcPr>
            <w:tcW w:w="0" w:type="auto"/>
            <w:gridSpan w:val="2"/>
            <w:vMerge w:val="restart"/>
          </w:tcPr>
          <w:p w:rsidR="001E36FB" w:rsidRDefault="001E36FB" w:rsidP="00A26C87">
            <w:pPr>
              <w:widowControl/>
              <w:jc w:val="center"/>
              <w:textAlignment w:val="center"/>
              <w:rPr>
                <w:rFonts w:ascii="宋体" w:cs="宋体"/>
                <w:color w:val="000000"/>
              </w:rPr>
            </w:pPr>
            <w:r>
              <w:rPr>
                <w:rFonts w:ascii="宋体" w:hAnsi="宋体" w:cs="宋体" w:hint="eastAsia"/>
                <w:color w:val="000000"/>
                <w:lang/>
              </w:rPr>
              <w:t>功能分类科目编码</w:t>
            </w:r>
          </w:p>
        </w:tc>
        <w:tc>
          <w:tcPr>
            <w:tcW w:w="0" w:type="auto"/>
            <w:gridSpan w:val="4"/>
            <w:vMerge w:val="restart"/>
          </w:tcPr>
          <w:p w:rsidR="001E36FB" w:rsidRDefault="001E36FB" w:rsidP="00A26C87">
            <w:pPr>
              <w:widowControl/>
              <w:jc w:val="center"/>
              <w:textAlignment w:val="center"/>
              <w:rPr>
                <w:rFonts w:ascii="宋体" w:cs="宋体"/>
                <w:color w:val="000000"/>
              </w:rPr>
            </w:pPr>
            <w:r>
              <w:rPr>
                <w:rFonts w:ascii="宋体" w:hAnsi="宋体" w:cs="宋体" w:hint="eastAsia"/>
                <w:color w:val="000000"/>
                <w:lang/>
              </w:rPr>
              <w:t>科目名称</w:t>
            </w:r>
          </w:p>
        </w:tc>
        <w:tc>
          <w:tcPr>
            <w:tcW w:w="0" w:type="auto"/>
            <w:vMerge/>
          </w:tcPr>
          <w:p w:rsidR="001E36FB" w:rsidRDefault="001E36FB" w:rsidP="00A26C87">
            <w:pPr>
              <w:jc w:val="center"/>
              <w:rPr>
                <w:rFonts w:ascii="宋体" w:cs="宋体"/>
                <w:color w:val="000000"/>
              </w:rPr>
            </w:pPr>
          </w:p>
        </w:tc>
        <w:tc>
          <w:tcPr>
            <w:tcW w:w="0" w:type="auto"/>
            <w:vMerge/>
          </w:tcPr>
          <w:p w:rsidR="001E36FB" w:rsidRDefault="001E36FB" w:rsidP="00A26C87">
            <w:pPr>
              <w:jc w:val="center"/>
              <w:rPr>
                <w:rFonts w:ascii="宋体" w:cs="宋体"/>
                <w:color w:val="000000"/>
              </w:rPr>
            </w:pPr>
          </w:p>
        </w:tc>
        <w:tc>
          <w:tcPr>
            <w:tcW w:w="0" w:type="auto"/>
            <w:vMerge/>
          </w:tcPr>
          <w:p w:rsidR="001E36FB" w:rsidRDefault="001E36FB" w:rsidP="00A26C87">
            <w:pPr>
              <w:jc w:val="center"/>
              <w:rPr>
                <w:rFonts w:ascii="宋体" w:cs="宋体"/>
                <w:color w:val="000000"/>
              </w:rPr>
            </w:pPr>
          </w:p>
        </w:tc>
        <w:tc>
          <w:tcPr>
            <w:tcW w:w="0" w:type="auto"/>
            <w:gridSpan w:val="2"/>
            <w:vMerge/>
          </w:tcPr>
          <w:p w:rsidR="001E36FB" w:rsidRDefault="001E36FB" w:rsidP="00A26C87">
            <w:pPr>
              <w:jc w:val="center"/>
              <w:rPr>
                <w:rFonts w:ascii="宋体" w:cs="宋体"/>
                <w:color w:val="000000"/>
              </w:rPr>
            </w:pPr>
          </w:p>
        </w:tc>
        <w:tc>
          <w:tcPr>
            <w:tcW w:w="0" w:type="auto"/>
            <w:vMerge/>
          </w:tcPr>
          <w:p w:rsidR="001E36FB" w:rsidRDefault="001E36FB" w:rsidP="00A26C87">
            <w:pPr>
              <w:jc w:val="center"/>
              <w:rPr>
                <w:rFonts w:ascii="宋体" w:cs="宋体"/>
                <w:color w:val="000000"/>
              </w:rPr>
            </w:pPr>
          </w:p>
        </w:tc>
        <w:tc>
          <w:tcPr>
            <w:tcW w:w="0" w:type="auto"/>
            <w:vMerge/>
          </w:tcPr>
          <w:p w:rsidR="001E36FB" w:rsidRDefault="001E36FB" w:rsidP="00A26C87">
            <w:pPr>
              <w:jc w:val="center"/>
              <w:rPr>
                <w:rFonts w:ascii="宋体" w:cs="宋体"/>
                <w:color w:val="000000"/>
              </w:rPr>
            </w:pPr>
          </w:p>
        </w:tc>
      </w:tr>
      <w:tr w:rsidR="001E36FB" w:rsidTr="00A26C87">
        <w:trPr>
          <w:trHeight w:val="312"/>
        </w:trPr>
        <w:tc>
          <w:tcPr>
            <w:tcW w:w="0" w:type="auto"/>
            <w:gridSpan w:val="2"/>
            <w:vMerge/>
          </w:tcPr>
          <w:p w:rsidR="001E36FB" w:rsidRDefault="001E36FB" w:rsidP="00A26C87">
            <w:pPr>
              <w:jc w:val="center"/>
              <w:rPr>
                <w:rFonts w:ascii="宋体" w:cs="宋体"/>
                <w:color w:val="000000"/>
              </w:rPr>
            </w:pPr>
          </w:p>
        </w:tc>
        <w:tc>
          <w:tcPr>
            <w:tcW w:w="0" w:type="auto"/>
            <w:gridSpan w:val="4"/>
            <w:vMerge/>
          </w:tcPr>
          <w:p w:rsidR="001E36FB" w:rsidRDefault="001E36FB" w:rsidP="00A26C87">
            <w:pPr>
              <w:jc w:val="center"/>
              <w:rPr>
                <w:rFonts w:ascii="宋体" w:cs="宋体"/>
                <w:color w:val="000000"/>
              </w:rPr>
            </w:pPr>
          </w:p>
        </w:tc>
        <w:tc>
          <w:tcPr>
            <w:tcW w:w="0" w:type="auto"/>
            <w:vMerge/>
          </w:tcPr>
          <w:p w:rsidR="001E36FB" w:rsidRDefault="001E36FB" w:rsidP="00A26C87">
            <w:pPr>
              <w:jc w:val="center"/>
              <w:rPr>
                <w:rFonts w:ascii="宋体" w:cs="宋体"/>
                <w:color w:val="000000"/>
              </w:rPr>
            </w:pPr>
          </w:p>
        </w:tc>
        <w:tc>
          <w:tcPr>
            <w:tcW w:w="0" w:type="auto"/>
            <w:vMerge/>
          </w:tcPr>
          <w:p w:rsidR="001E36FB" w:rsidRDefault="001E36FB" w:rsidP="00A26C87">
            <w:pPr>
              <w:jc w:val="center"/>
              <w:rPr>
                <w:rFonts w:ascii="宋体" w:cs="宋体"/>
                <w:color w:val="000000"/>
              </w:rPr>
            </w:pPr>
          </w:p>
        </w:tc>
        <w:tc>
          <w:tcPr>
            <w:tcW w:w="0" w:type="auto"/>
            <w:vMerge/>
          </w:tcPr>
          <w:p w:rsidR="001E36FB" w:rsidRDefault="001E36FB" w:rsidP="00A26C87">
            <w:pPr>
              <w:jc w:val="center"/>
              <w:rPr>
                <w:rFonts w:ascii="宋体" w:cs="宋体"/>
                <w:color w:val="000000"/>
              </w:rPr>
            </w:pPr>
          </w:p>
        </w:tc>
        <w:tc>
          <w:tcPr>
            <w:tcW w:w="0" w:type="auto"/>
            <w:gridSpan w:val="2"/>
            <w:vMerge/>
          </w:tcPr>
          <w:p w:rsidR="001E36FB" w:rsidRDefault="001E36FB" w:rsidP="00A26C87">
            <w:pPr>
              <w:jc w:val="center"/>
              <w:rPr>
                <w:rFonts w:ascii="宋体" w:cs="宋体"/>
                <w:color w:val="000000"/>
              </w:rPr>
            </w:pPr>
          </w:p>
        </w:tc>
        <w:tc>
          <w:tcPr>
            <w:tcW w:w="0" w:type="auto"/>
            <w:vMerge/>
          </w:tcPr>
          <w:p w:rsidR="001E36FB" w:rsidRDefault="001E36FB" w:rsidP="00A26C87">
            <w:pPr>
              <w:jc w:val="center"/>
              <w:rPr>
                <w:rFonts w:ascii="宋体" w:cs="宋体"/>
                <w:color w:val="000000"/>
              </w:rPr>
            </w:pPr>
          </w:p>
        </w:tc>
        <w:tc>
          <w:tcPr>
            <w:tcW w:w="0" w:type="auto"/>
            <w:vMerge/>
          </w:tcPr>
          <w:p w:rsidR="001E36FB" w:rsidRDefault="001E36FB" w:rsidP="00A26C87">
            <w:pPr>
              <w:jc w:val="center"/>
              <w:rPr>
                <w:rFonts w:ascii="宋体" w:cs="宋体"/>
                <w:color w:val="000000"/>
              </w:rPr>
            </w:pPr>
          </w:p>
        </w:tc>
      </w:tr>
      <w:tr w:rsidR="001E36FB" w:rsidTr="00A26C87">
        <w:trPr>
          <w:trHeight w:val="312"/>
        </w:trPr>
        <w:tc>
          <w:tcPr>
            <w:tcW w:w="0" w:type="auto"/>
            <w:gridSpan w:val="2"/>
            <w:vMerge/>
          </w:tcPr>
          <w:p w:rsidR="001E36FB" w:rsidRDefault="001E36FB" w:rsidP="00A26C87">
            <w:pPr>
              <w:jc w:val="center"/>
              <w:rPr>
                <w:rFonts w:ascii="宋体" w:cs="宋体"/>
                <w:color w:val="000000"/>
              </w:rPr>
            </w:pPr>
          </w:p>
        </w:tc>
        <w:tc>
          <w:tcPr>
            <w:tcW w:w="0" w:type="auto"/>
            <w:gridSpan w:val="4"/>
            <w:vMerge/>
          </w:tcPr>
          <w:p w:rsidR="001E36FB" w:rsidRDefault="001E36FB" w:rsidP="00A26C87">
            <w:pPr>
              <w:jc w:val="center"/>
              <w:rPr>
                <w:rFonts w:ascii="宋体" w:cs="宋体"/>
                <w:color w:val="000000"/>
              </w:rPr>
            </w:pPr>
          </w:p>
        </w:tc>
        <w:tc>
          <w:tcPr>
            <w:tcW w:w="0" w:type="auto"/>
            <w:vMerge/>
          </w:tcPr>
          <w:p w:rsidR="001E36FB" w:rsidRDefault="001E36FB" w:rsidP="00A26C87">
            <w:pPr>
              <w:jc w:val="center"/>
              <w:rPr>
                <w:rFonts w:ascii="宋体" w:cs="宋体"/>
                <w:color w:val="000000"/>
              </w:rPr>
            </w:pPr>
          </w:p>
        </w:tc>
        <w:tc>
          <w:tcPr>
            <w:tcW w:w="0" w:type="auto"/>
            <w:vMerge/>
          </w:tcPr>
          <w:p w:rsidR="001E36FB" w:rsidRDefault="001E36FB" w:rsidP="00A26C87">
            <w:pPr>
              <w:jc w:val="center"/>
              <w:rPr>
                <w:rFonts w:ascii="宋体" w:cs="宋体"/>
                <w:color w:val="000000"/>
              </w:rPr>
            </w:pPr>
          </w:p>
        </w:tc>
        <w:tc>
          <w:tcPr>
            <w:tcW w:w="0" w:type="auto"/>
            <w:vMerge/>
          </w:tcPr>
          <w:p w:rsidR="001E36FB" w:rsidRDefault="001E36FB" w:rsidP="00A26C87">
            <w:pPr>
              <w:jc w:val="center"/>
              <w:rPr>
                <w:rFonts w:ascii="宋体" w:cs="宋体"/>
                <w:color w:val="000000"/>
              </w:rPr>
            </w:pPr>
          </w:p>
        </w:tc>
        <w:tc>
          <w:tcPr>
            <w:tcW w:w="0" w:type="auto"/>
            <w:gridSpan w:val="2"/>
            <w:vMerge/>
          </w:tcPr>
          <w:p w:rsidR="001E36FB" w:rsidRDefault="001E36FB" w:rsidP="00A26C87">
            <w:pPr>
              <w:jc w:val="center"/>
              <w:rPr>
                <w:rFonts w:ascii="宋体" w:cs="宋体"/>
                <w:color w:val="000000"/>
              </w:rPr>
            </w:pPr>
          </w:p>
        </w:tc>
        <w:tc>
          <w:tcPr>
            <w:tcW w:w="0" w:type="auto"/>
            <w:vMerge/>
          </w:tcPr>
          <w:p w:rsidR="001E36FB" w:rsidRDefault="001E36FB" w:rsidP="00A26C87">
            <w:pPr>
              <w:jc w:val="center"/>
              <w:rPr>
                <w:rFonts w:ascii="宋体" w:cs="宋体"/>
                <w:color w:val="000000"/>
              </w:rPr>
            </w:pPr>
          </w:p>
        </w:tc>
        <w:tc>
          <w:tcPr>
            <w:tcW w:w="0" w:type="auto"/>
            <w:vMerge/>
          </w:tcPr>
          <w:p w:rsidR="001E36FB" w:rsidRDefault="001E36FB" w:rsidP="00A26C87">
            <w:pPr>
              <w:jc w:val="center"/>
              <w:rPr>
                <w:rFonts w:ascii="宋体" w:cs="宋体"/>
                <w:color w:val="000000"/>
              </w:rPr>
            </w:pPr>
          </w:p>
        </w:tc>
      </w:tr>
      <w:tr w:rsidR="001E36FB" w:rsidTr="00A26C87">
        <w:trPr>
          <w:trHeight w:val="300"/>
        </w:trPr>
        <w:tc>
          <w:tcPr>
            <w:tcW w:w="0" w:type="auto"/>
            <w:gridSpan w:val="6"/>
          </w:tcPr>
          <w:p w:rsidR="001E36FB" w:rsidRDefault="001E36FB" w:rsidP="00A26C87">
            <w:pPr>
              <w:widowControl/>
              <w:jc w:val="center"/>
              <w:textAlignment w:val="center"/>
              <w:rPr>
                <w:rFonts w:ascii="宋体" w:cs="宋体"/>
                <w:color w:val="000000"/>
              </w:rPr>
            </w:pPr>
            <w:r>
              <w:rPr>
                <w:rFonts w:ascii="宋体" w:hAnsi="宋体" w:cs="宋体" w:hint="eastAsia"/>
                <w:color w:val="000000"/>
                <w:lang/>
              </w:rPr>
              <w:t>栏次</w:t>
            </w:r>
          </w:p>
        </w:tc>
        <w:tc>
          <w:tcPr>
            <w:tcW w:w="0" w:type="auto"/>
          </w:tcPr>
          <w:p w:rsidR="001E36FB" w:rsidRDefault="001E36FB" w:rsidP="00A26C87">
            <w:pPr>
              <w:widowControl/>
              <w:jc w:val="center"/>
              <w:textAlignment w:val="center"/>
              <w:rPr>
                <w:rFonts w:ascii="宋体" w:cs="宋体"/>
                <w:color w:val="000000"/>
              </w:rPr>
            </w:pPr>
            <w:r>
              <w:rPr>
                <w:rFonts w:ascii="宋体" w:hAnsi="宋体" w:cs="宋体"/>
                <w:color w:val="000000"/>
                <w:lang/>
              </w:rPr>
              <w:t>1</w:t>
            </w:r>
          </w:p>
        </w:tc>
        <w:tc>
          <w:tcPr>
            <w:tcW w:w="0" w:type="auto"/>
          </w:tcPr>
          <w:p w:rsidR="001E36FB" w:rsidRDefault="001E36FB" w:rsidP="00A26C87">
            <w:pPr>
              <w:widowControl/>
              <w:jc w:val="center"/>
              <w:textAlignment w:val="center"/>
              <w:rPr>
                <w:rFonts w:ascii="宋体" w:cs="宋体"/>
                <w:color w:val="000000"/>
              </w:rPr>
            </w:pPr>
            <w:r>
              <w:rPr>
                <w:rFonts w:ascii="宋体" w:hAnsi="宋体" w:cs="宋体"/>
                <w:color w:val="000000"/>
                <w:lang/>
              </w:rPr>
              <w:t>2</w:t>
            </w:r>
          </w:p>
        </w:tc>
        <w:tc>
          <w:tcPr>
            <w:tcW w:w="0" w:type="auto"/>
          </w:tcPr>
          <w:p w:rsidR="001E36FB" w:rsidRDefault="001E36FB" w:rsidP="00A26C87">
            <w:pPr>
              <w:widowControl/>
              <w:jc w:val="center"/>
              <w:textAlignment w:val="center"/>
              <w:rPr>
                <w:rFonts w:ascii="宋体" w:cs="宋体"/>
                <w:color w:val="000000"/>
              </w:rPr>
            </w:pPr>
            <w:r>
              <w:rPr>
                <w:rFonts w:ascii="宋体" w:hAnsi="宋体" w:cs="宋体"/>
                <w:color w:val="000000"/>
                <w:lang/>
              </w:rPr>
              <w:t>3</w:t>
            </w:r>
          </w:p>
        </w:tc>
        <w:tc>
          <w:tcPr>
            <w:tcW w:w="0" w:type="auto"/>
            <w:gridSpan w:val="2"/>
          </w:tcPr>
          <w:p w:rsidR="001E36FB" w:rsidRDefault="001E36FB" w:rsidP="00A26C87">
            <w:pPr>
              <w:widowControl/>
              <w:jc w:val="center"/>
              <w:textAlignment w:val="center"/>
              <w:rPr>
                <w:rFonts w:ascii="宋体" w:cs="宋体"/>
                <w:color w:val="000000"/>
              </w:rPr>
            </w:pPr>
            <w:r>
              <w:rPr>
                <w:rFonts w:ascii="宋体" w:hAnsi="宋体" w:cs="宋体"/>
                <w:color w:val="000000"/>
                <w:lang/>
              </w:rPr>
              <w:t>4</w:t>
            </w:r>
          </w:p>
        </w:tc>
        <w:tc>
          <w:tcPr>
            <w:tcW w:w="0" w:type="auto"/>
          </w:tcPr>
          <w:p w:rsidR="001E36FB" w:rsidRDefault="001E36FB" w:rsidP="00A26C87">
            <w:pPr>
              <w:widowControl/>
              <w:jc w:val="center"/>
              <w:textAlignment w:val="center"/>
              <w:rPr>
                <w:rFonts w:ascii="宋体" w:cs="宋体"/>
                <w:color w:val="000000"/>
              </w:rPr>
            </w:pPr>
            <w:r>
              <w:rPr>
                <w:rFonts w:ascii="宋体" w:hAnsi="宋体" w:cs="宋体"/>
                <w:color w:val="000000"/>
                <w:lang/>
              </w:rPr>
              <w:t>5</w:t>
            </w:r>
          </w:p>
        </w:tc>
        <w:tc>
          <w:tcPr>
            <w:tcW w:w="0" w:type="auto"/>
          </w:tcPr>
          <w:p w:rsidR="001E36FB" w:rsidRDefault="001E36FB" w:rsidP="00A26C87">
            <w:pPr>
              <w:widowControl/>
              <w:jc w:val="center"/>
              <w:textAlignment w:val="center"/>
              <w:rPr>
                <w:rFonts w:ascii="宋体" w:cs="宋体"/>
                <w:color w:val="000000"/>
              </w:rPr>
            </w:pPr>
            <w:r>
              <w:rPr>
                <w:rFonts w:ascii="宋体" w:hAnsi="宋体" w:cs="宋体"/>
                <w:color w:val="000000"/>
                <w:lang/>
              </w:rPr>
              <w:t>6</w:t>
            </w:r>
          </w:p>
        </w:tc>
      </w:tr>
      <w:tr w:rsidR="001E36FB" w:rsidTr="00A26C87">
        <w:trPr>
          <w:trHeight w:val="300"/>
        </w:trPr>
        <w:tc>
          <w:tcPr>
            <w:tcW w:w="0" w:type="auto"/>
            <w:gridSpan w:val="6"/>
          </w:tcPr>
          <w:p w:rsidR="001E36FB" w:rsidRDefault="001E36FB" w:rsidP="00A26C87">
            <w:pPr>
              <w:widowControl/>
              <w:textAlignment w:val="center"/>
              <w:rPr>
                <w:rFonts w:ascii="宋体" w:cs="宋体"/>
                <w:color w:val="000000"/>
              </w:rPr>
            </w:pPr>
            <w:r>
              <w:rPr>
                <w:rFonts w:ascii="宋体" w:hAnsi="宋体" w:cs="宋体" w:hint="eastAsia"/>
                <w:color w:val="000000"/>
                <w:lang/>
              </w:rPr>
              <w:t>合计</w:t>
            </w:r>
          </w:p>
        </w:tc>
        <w:tc>
          <w:tcPr>
            <w:tcW w:w="0" w:type="auto"/>
          </w:tcPr>
          <w:p w:rsidR="001E36FB" w:rsidRDefault="001E36FB" w:rsidP="00A26C87">
            <w:pPr>
              <w:jc w:val="right"/>
              <w:rPr>
                <w:rFonts w:ascii="宋体" w:cs="宋体"/>
                <w:b/>
                <w:color w:val="000000"/>
              </w:rPr>
            </w:pPr>
            <w:r>
              <w:rPr>
                <w:rFonts w:ascii="宋体" w:hAnsi="宋体" w:cs="宋体"/>
                <w:b/>
                <w:color w:val="000000"/>
              </w:rPr>
              <w:t>1404.81</w:t>
            </w:r>
          </w:p>
        </w:tc>
        <w:tc>
          <w:tcPr>
            <w:tcW w:w="0" w:type="auto"/>
          </w:tcPr>
          <w:p w:rsidR="001E36FB" w:rsidRDefault="001E36FB" w:rsidP="00A26C87">
            <w:pPr>
              <w:jc w:val="right"/>
              <w:rPr>
                <w:rFonts w:ascii="宋体" w:cs="宋体"/>
                <w:b/>
                <w:color w:val="000000"/>
              </w:rPr>
            </w:pPr>
            <w:r>
              <w:rPr>
                <w:rFonts w:ascii="宋体" w:hAnsi="宋体" w:cs="宋体"/>
                <w:b/>
                <w:color w:val="000000"/>
              </w:rPr>
              <w:t>845.21</w:t>
            </w:r>
          </w:p>
        </w:tc>
        <w:tc>
          <w:tcPr>
            <w:tcW w:w="0" w:type="auto"/>
          </w:tcPr>
          <w:p w:rsidR="001E36FB" w:rsidRDefault="001E36FB" w:rsidP="00A26C87">
            <w:pPr>
              <w:jc w:val="right"/>
              <w:rPr>
                <w:rFonts w:ascii="宋体" w:cs="宋体"/>
                <w:b/>
                <w:color w:val="000000"/>
              </w:rPr>
            </w:pPr>
            <w:r>
              <w:rPr>
                <w:rFonts w:ascii="宋体" w:hAnsi="宋体" w:cs="宋体"/>
                <w:b/>
                <w:color w:val="000000"/>
              </w:rPr>
              <w:t>559.6</w:t>
            </w:r>
          </w:p>
        </w:tc>
        <w:tc>
          <w:tcPr>
            <w:tcW w:w="0" w:type="auto"/>
            <w:gridSpan w:val="2"/>
          </w:tcPr>
          <w:p w:rsidR="001E36FB" w:rsidRDefault="001E36FB" w:rsidP="00A26C87">
            <w:pPr>
              <w:jc w:val="right"/>
              <w:rPr>
                <w:rFonts w:ascii="宋体" w:cs="宋体"/>
                <w:b/>
                <w:color w:val="000000"/>
              </w:rPr>
            </w:pPr>
          </w:p>
        </w:tc>
        <w:tc>
          <w:tcPr>
            <w:tcW w:w="0" w:type="auto"/>
          </w:tcPr>
          <w:p w:rsidR="001E36FB" w:rsidRDefault="001E36FB" w:rsidP="00A26C87">
            <w:pPr>
              <w:jc w:val="right"/>
              <w:rPr>
                <w:rFonts w:ascii="宋体" w:cs="宋体"/>
                <w:b/>
                <w:color w:val="000000"/>
              </w:rPr>
            </w:pPr>
          </w:p>
        </w:tc>
        <w:tc>
          <w:tcPr>
            <w:tcW w:w="0" w:type="auto"/>
          </w:tcPr>
          <w:p w:rsidR="001E36FB" w:rsidRDefault="001E36FB" w:rsidP="00A26C87">
            <w:pPr>
              <w:jc w:val="right"/>
              <w:rPr>
                <w:rFonts w:ascii="宋体" w:cs="宋体"/>
                <w:b/>
                <w:color w:val="000000"/>
              </w:rPr>
            </w:pP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201</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一般公共服务支出</w:t>
            </w:r>
          </w:p>
        </w:tc>
        <w:tc>
          <w:tcPr>
            <w:tcW w:w="1402" w:type="dxa"/>
            <w:noWrap/>
            <w:hideMark/>
          </w:tcPr>
          <w:p w:rsidR="001E36FB" w:rsidRDefault="001E36FB" w:rsidP="00A26C87">
            <w:pPr>
              <w:jc w:val="right"/>
              <w:rPr>
                <w:rFonts w:ascii="宋体" w:cs="Arial"/>
                <w:color w:val="000000"/>
                <w:sz w:val="22"/>
              </w:rPr>
            </w:pPr>
            <w:r>
              <w:rPr>
                <w:rFonts w:cs="Arial"/>
                <w:color w:val="000000"/>
                <w:sz w:val="22"/>
              </w:rPr>
              <w:t>549.80</w:t>
            </w:r>
          </w:p>
        </w:tc>
        <w:tc>
          <w:tcPr>
            <w:tcW w:w="1016" w:type="dxa"/>
            <w:noWrap/>
            <w:hideMark/>
          </w:tcPr>
          <w:p w:rsidR="001E36FB" w:rsidRDefault="001E36FB" w:rsidP="00A26C87">
            <w:pPr>
              <w:jc w:val="right"/>
              <w:rPr>
                <w:rFonts w:ascii="宋体" w:cs="Arial"/>
                <w:color w:val="000000"/>
                <w:sz w:val="22"/>
              </w:rPr>
            </w:pPr>
            <w:r>
              <w:rPr>
                <w:rFonts w:cs="Arial"/>
                <w:color w:val="000000"/>
                <w:sz w:val="22"/>
              </w:rPr>
              <w:t>549.80</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20101</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人大事务</w:t>
            </w:r>
          </w:p>
        </w:tc>
        <w:tc>
          <w:tcPr>
            <w:tcW w:w="1402" w:type="dxa"/>
            <w:noWrap/>
            <w:hideMark/>
          </w:tcPr>
          <w:p w:rsidR="001E36FB" w:rsidRDefault="001E36FB" w:rsidP="00A26C87">
            <w:pPr>
              <w:jc w:val="right"/>
              <w:rPr>
                <w:rFonts w:ascii="宋体" w:cs="Arial"/>
                <w:color w:val="000000"/>
                <w:sz w:val="22"/>
              </w:rPr>
            </w:pPr>
            <w:r>
              <w:rPr>
                <w:rFonts w:cs="Arial"/>
                <w:color w:val="000000"/>
                <w:sz w:val="22"/>
              </w:rPr>
              <w:t>2.50</w:t>
            </w:r>
          </w:p>
        </w:tc>
        <w:tc>
          <w:tcPr>
            <w:tcW w:w="1016" w:type="dxa"/>
            <w:noWrap/>
            <w:hideMark/>
          </w:tcPr>
          <w:p w:rsidR="001E36FB" w:rsidRDefault="001E36FB" w:rsidP="00A26C87">
            <w:pPr>
              <w:jc w:val="right"/>
              <w:rPr>
                <w:rFonts w:ascii="宋体" w:cs="Arial"/>
                <w:color w:val="000000"/>
                <w:sz w:val="22"/>
              </w:rPr>
            </w:pPr>
            <w:r>
              <w:rPr>
                <w:rFonts w:cs="Arial"/>
                <w:color w:val="000000"/>
                <w:sz w:val="22"/>
              </w:rPr>
              <w:t>2.50</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2010101</w:t>
            </w:r>
          </w:p>
        </w:tc>
        <w:tc>
          <w:tcPr>
            <w:tcW w:w="0" w:type="auto"/>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行政运行</w:t>
            </w:r>
          </w:p>
        </w:tc>
        <w:tc>
          <w:tcPr>
            <w:tcW w:w="1402" w:type="dxa"/>
            <w:noWrap/>
            <w:hideMark/>
          </w:tcPr>
          <w:p w:rsidR="001E36FB" w:rsidRDefault="001E36FB" w:rsidP="00A26C87">
            <w:pPr>
              <w:jc w:val="right"/>
              <w:rPr>
                <w:rFonts w:ascii="宋体" w:cs="Arial"/>
                <w:color w:val="000000"/>
                <w:sz w:val="22"/>
              </w:rPr>
            </w:pPr>
            <w:r>
              <w:rPr>
                <w:rFonts w:cs="Arial"/>
                <w:color w:val="000000"/>
                <w:sz w:val="22"/>
              </w:rPr>
              <w:t>2.50</w:t>
            </w:r>
          </w:p>
        </w:tc>
        <w:tc>
          <w:tcPr>
            <w:tcW w:w="1016" w:type="dxa"/>
            <w:noWrap/>
            <w:hideMark/>
          </w:tcPr>
          <w:p w:rsidR="001E36FB" w:rsidRDefault="001E36FB" w:rsidP="00A26C87">
            <w:pPr>
              <w:jc w:val="right"/>
              <w:rPr>
                <w:rFonts w:ascii="宋体" w:cs="Arial"/>
                <w:color w:val="000000"/>
                <w:sz w:val="22"/>
              </w:rPr>
            </w:pPr>
            <w:r>
              <w:rPr>
                <w:rFonts w:cs="Arial"/>
                <w:color w:val="000000"/>
                <w:sz w:val="22"/>
              </w:rPr>
              <w:t>2.50</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20103</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政府办公厅（室）及相关机构事务</w:t>
            </w:r>
          </w:p>
        </w:tc>
        <w:tc>
          <w:tcPr>
            <w:tcW w:w="1402" w:type="dxa"/>
            <w:noWrap/>
            <w:hideMark/>
          </w:tcPr>
          <w:p w:rsidR="001E36FB" w:rsidRDefault="001E36FB" w:rsidP="00A26C87">
            <w:pPr>
              <w:jc w:val="right"/>
              <w:rPr>
                <w:rFonts w:ascii="宋体" w:cs="Arial"/>
                <w:color w:val="000000"/>
                <w:sz w:val="22"/>
              </w:rPr>
            </w:pPr>
            <w:r>
              <w:rPr>
                <w:rFonts w:cs="Arial"/>
                <w:color w:val="000000"/>
                <w:sz w:val="22"/>
              </w:rPr>
              <w:t>527.30</w:t>
            </w:r>
          </w:p>
        </w:tc>
        <w:tc>
          <w:tcPr>
            <w:tcW w:w="1016" w:type="dxa"/>
            <w:noWrap/>
            <w:hideMark/>
          </w:tcPr>
          <w:p w:rsidR="001E36FB" w:rsidRDefault="001E36FB" w:rsidP="00A26C87">
            <w:pPr>
              <w:jc w:val="right"/>
              <w:rPr>
                <w:rFonts w:ascii="宋体" w:cs="Arial"/>
                <w:color w:val="000000"/>
                <w:sz w:val="22"/>
              </w:rPr>
            </w:pPr>
            <w:r>
              <w:rPr>
                <w:rFonts w:cs="Arial"/>
                <w:color w:val="000000"/>
                <w:sz w:val="22"/>
              </w:rPr>
              <w:t>527.30</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2010301</w:t>
            </w:r>
          </w:p>
        </w:tc>
        <w:tc>
          <w:tcPr>
            <w:tcW w:w="0" w:type="auto"/>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行政运行</w:t>
            </w:r>
          </w:p>
        </w:tc>
        <w:tc>
          <w:tcPr>
            <w:tcW w:w="1402" w:type="dxa"/>
            <w:noWrap/>
            <w:hideMark/>
          </w:tcPr>
          <w:p w:rsidR="001E36FB" w:rsidRDefault="001E36FB" w:rsidP="00A26C87">
            <w:pPr>
              <w:jc w:val="right"/>
              <w:rPr>
                <w:rFonts w:ascii="宋体" w:cs="Arial"/>
                <w:color w:val="000000"/>
                <w:sz w:val="22"/>
              </w:rPr>
            </w:pPr>
            <w:r>
              <w:rPr>
                <w:rFonts w:cs="Arial"/>
                <w:color w:val="000000"/>
                <w:sz w:val="22"/>
              </w:rPr>
              <w:t>527.30</w:t>
            </w:r>
          </w:p>
        </w:tc>
        <w:tc>
          <w:tcPr>
            <w:tcW w:w="1016" w:type="dxa"/>
            <w:noWrap/>
            <w:hideMark/>
          </w:tcPr>
          <w:p w:rsidR="001E36FB" w:rsidRDefault="001E36FB" w:rsidP="00A26C87">
            <w:pPr>
              <w:jc w:val="right"/>
              <w:rPr>
                <w:rFonts w:ascii="宋体" w:cs="Arial"/>
                <w:color w:val="000000"/>
                <w:sz w:val="22"/>
              </w:rPr>
            </w:pPr>
            <w:r>
              <w:rPr>
                <w:rFonts w:cs="Arial"/>
                <w:color w:val="000000"/>
                <w:sz w:val="22"/>
              </w:rPr>
              <w:t>527.30</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2010399</w:t>
            </w:r>
          </w:p>
        </w:tc>
        <w:tc>
          <w:tcPr>
            <w:tcW w:w="0" w:type="auto"/>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其他政府办公厅（室）及相关机构事务支出</w:t>
            </w:r>
          </w:p>
        </w:tc>
        <w:tc>
          <w:tcPr>
            <w:tcW w:w="1402" w:type="dxa"/>
            <w:noWrap/>
            <w:hideMark/>
          </w:tcPr>
          <w:p w:rsidR="001E36FB" w:rsidRDefault="001E36FB" w:rsidP="00A26C87">
            <w:pPr>
              <w:jc w:val="right"/>
              <w:rPr>
                <w:rFonts w:ascii="宋体" w:cs="Arial"/>
                <w:color w:val="000000"/>
                <w:sz w:val="22"/>
              </w:rPr>
            </w:pPr>
            <w:r>
              <w:rPr>
                <w:rFonts w:cs="Arial"/>
                <w:color w:val="000000"/>
                <w:sz w:val="22"/>
              </w:rPr>
              <w:t>0.00</w:t>
            </w:r>
          </w:p>
        </w:tc>
        <w:tc>
          <w:tcPr>
            <w:tcW w:w="1016" w:type="dxa"/>
            <w:noWrap/>
            <w:hideMark/>
          </w:tcPr>
          <w:p w:rsidR="001E36FB" w:rsidRDefault="001E36FB" w:rsidP="00A26C87">
            <w:pPr>
              <w:jc w:val="right"/>
              <w:rPr>
                <w:rFonts w:ascii="宋体" w:cs="Arial"/>
                <w:color w:val="000000"/>
                <w:sz w:val="22"/>
              </w:rPr>
            </w:pPr>
            <w:r>
              <w:rPr>
                <w:rFonts w:cs="Arial"/>
                <w:color w:val="000000"/>
                <w:sz w:val="22"/>
              </w:rPr>
              <w:t>0.00</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20106</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财政事务</w:t>
            </w:r>
          </w:p>
        </w:tc>
        <w:tc>
          <w:tcPr>
            <w:tcW w:w="1402" w:type="dxa"/>
            <w:noWrap/>
            <w:hideMark/>
          </w:tcPr>
          <w:p w:rsidR="001E36FB" w:rsidRDefault="001E36FB" w:rsidP="00A26C87">
            <w:pPr>
              <w:jc w:val="right"/>
              <w:rPr>
                <w:rFonts w:ascii="宋体" w:cs="Arial"/>
                <w:color w:val="000000"/>
                <w:sz w:val="22"/>
              </w:rPr>
            </w:pPr>
            <w:r>
              <w:rPr>
                <w:rFonts w:cs="Arial"/>
                <w:color w:val="000000"/>
                <w:sz w:val="22"/>
              </w:rPr>
              <w:t>20.00</w:t>
            </w:r>
          </w:p>
        </w:tc>
        <w:tc>
          <w:tcPr>
            <w:tcW w:w="1016" w:type="dxa"/>
            <w:noWrap/>
            <w:hideMark/>
          </w:tcPr>
          <w:p w:rsidR="001E36FB" w:rsidRDefault="001E36FB" w:rsidP="00A26C87">
            <w:pPr>
              <w:jc w:val="right"/>
              <w:rPr>
                <w:rFonts w:ascii="宋体" w:cs="Arial"/>
                <w:color w:val="000000"/>
                <w:sz w:val="22"/>
              </w:rPr>
            </w:pPr>
            <w:r>
              <w:rPr>
                <w:rFonts w:cs="Arial"/>
                <w:color w:val="000000"/>
                <w:sz w:val="22"/>
              </w:rPr>
              <w:t>20.00</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2010601</w:t>
            </w:r>
          </w:p>
        </w:tc>
        <w:tc>
          <w:tcPr>
            <w:tcW w:w="0" w:type="auto"/>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行政运行</w:t>
            </w:r>
          </w:p>
        </w:tc>
        <w:tc>
          <w:tcPr>
            <w:tcW w:w="1402" w:type="dxa"/>
            <w:noWrap/>
            <w:hideMark/>
          </w:tcPr>
          <w:p w:rsidR="001E36FB" w:rsidRDefault="001E36FB" w:rsidP="00A26C87">
            <w:pPr>
              <w:jc w:val="right"/>
              <w:rPr>
                <w:rFonts w:ascii="宋体" w:cs="Arial"/>
                <w:color w:val="000000"/>
                <w:sz w:val="22"/>
              </w:rPr>
            </w:pPr>
            <w:r>
              <w:rPr>
                <w:rFonts w:cs="Arial"/>
                <w:color w:val="000000"/>
                <w:sz w:val="22"/>
              </w:rPr>
              <w:t>20.00</w:t>
            </w:r>
          </w:p>
        </w:tc>
        <w:tc>
          <w:tcPr>
            <w:tcW w:w="1016" w:type="dxa"/>
            <w:noWrap/>
            <w:hideMark/>
          </w:tcPr>
          <w:p w:rsidR="001E36FB" w:rsidRDefault="001E36FB" w:rsidP="00A26C87">
            <w:pPr>
              <w:jc w:val="right"/>
              <w:rPr>
                <w:rFonts w:ascii="宋体" w:cs="Arial"/>
                <w:color w:val="000000"/>
                <w:sz w:val="22"/>
              </w:rPr>
            </w:pPr>
            <w:r>
              <w:rPr>
                <w:rFonts w:cs="Arial"/>
                <w:color w:val="000000"/>
                <w:sz w:val="22"/>
              </w:rPr>
              <w:t>20.00</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20132</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组织事务</w:t>
            </w:r>
          </w:p>
        </w:tc>
        <w:tc>
          <w:tcPr>
            <w:tcW w:w="1402" w:type="dxa"/>
            <w:noWrap/>
            <w:hideMark/>
          </w:tcPr>
          <w:p w:rsidR="001E36FB" w:rsidRDefault="001E36FB" w:rsidP="00A26C87">
            <w:pPr>
              <w:jc w:val="right"/>
              <w:rPr>
                <w:rFonts w:ascii="宋体" w:cs="Arial"/>
                <w:color w:val="000000"/>
                <w:sz w:val="22"/>
              </w:rPr>
            </w:pPr>
            <w:r>
              <w:rPr>
                <w:rFonts w:cs="Arial"/>
                <w:color w:val="000000"/>
                <w:sz w:val="22"/>
              </w:rPr>
              <w:t>0.00</w:t>
            </w:r>
          </w:p>
        </w:tc>
        <w:tc>
          <w:tcPr>
            <w:tcW w:w="1016" w:type="dxa"/>
            <w:noWrap/>
            <w:hideMark/>
          </w:tcPr>
          <w:p w:rsidR="001E36FB" w:rsidRDefault="001E36FB" w:rsidP="00A26C87">
            <w:pPr>
              <w:jc w:val="right"/>
              <w:rPr>
                <w:rFonts w:ascii="宋体" w:cs="Arial"/>
                <w:color w:val="000000"/>
                <w:sz w:val="22"/>
              </w:rPr>
            </w:pPr>
            <w:r>
              <w:rPr>
                <w:rFonts w:cs="Arial"/>
                <w:color w:val="000000"/>
                <w:sz w:val="22"/>
              </w:rPr>
              <w:t>0.00</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2013201</w:t>
            </w:r>
          </w:p>
        </w:tc>
        <w:tc>
          <w:tcPr>
            <w:tcW w:w="0" w:type="auto"/>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行政运行</w:t>
            </w:r>
          </w:p>
        </w:tc>
        <w:tc>
          <w:tcPr>
            <w:tcW w:w="1402" w:type="dxa"/>
            <w:noWrap/>
            <w:hideMark/>
          </w:tcPr>
          <w:p w:rsidR="001E36FB" w:rsidRDefault="001E36FB" w:rsidP="00A26C87">
            <w:pPr>
              <w:jc w:val="right"/>
              <w:rPr>
                <w:rFonts w:ascii="宋体" w:cs="Arial"/>
                <w:color w:val="000000"/>
                <w:sz w:val="22"/>
              </w:rPr>
            </w:pPr>
            <w:r>
              <w:rPr>
                <w:rFonts w:cs="Arial"/>
                <w:color w:val="000000"/>
                <w:sz w:val="22"/>
              </w:rPr>
              <w:t>0.00</w:t>
            </w:r>
          </w:p>
        </w:tc>
        <w:tc>
          <w:tcPr>
            <w:tcW w:w="1016" w:type="dxa"/>
            <w:noWrap/>
            <w:hideMark/>
          </w:tcPr>
          <w:p w:rsidR="001E36FB" w:rsidRDefault="001E36FB" w:rsidP="00A26C87">
            <w:pPr>
              <w:jc w:val="right"/>
              <w:rPr>
                <w:rFonts w:ascii="宋体" w:cs="Arial"/>
                <w:color w:val="000000"/>
                <w:sz w:val="22"/>
              </w:rPr>
            </w:pPr>
            <w:r>
              <w:rPr>
                <w:rFonts w:cs="Arial"/>
                <w:color w:val="000000"/>
                <w:sz w:val="22"/>
              </w:rPr>
              <w:t>0.00</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2013299</w:t>
            </w:r>
          </w:p>
        </w:tc>
        <w:tc>
          <w:tcPr>
            <w:tcW w:w="0" w:type="auto"/>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其他组织事务支出</w:t>
            </w:r>
          </w:p>
        </w:tc>
        <w:tc>
          <w:tcPr>
            <w:tcW w:w="1402" w:type="dxa"/>
            <w:noWrap/>
            <w:hideMark/>
          </w:tcPr>
          <w:p w:rsidR="001E36FB" w:rsidRDefault="001E36FB" w:rsidP="00A26C87">
            <w:pPr>
              <w:jc w:val="right"/>
              <w:rPr>
                <w:rFonts w:ascii="宋体" w:cs="Arial"/>
                <w:color w:val="000000"/>
                <w:sz w:val="22"/>
              </w:rPr>
            </w:pPr>
            <w:r>
              <w:rPr>
                <w:rFonts w:cs="Arial"/>
                <w:color w:val="000000"/>
                <w:sz w:val="22"/>
              </w:rPr>
              <w:t>0.00</w:t>
            </w:r>
          </w:p>
        </w:tc>
        <w:tc>
          <w:tcPr>
            <w:tcW w:w="1016" w:type="dxa"/>
            <w:noWrap/>
            <w:hideMark/>
          </w:tcPr>
          <w:p w:rsidR="001E36FB" w:rsidRDefault="001E36FB" w:rsidP="00A26C87">
            <w:pPr>
              <w:jc w:val="right"/>
              <w:rPr>
                <w:rFonts w:ascii="宋体" w:cs="Arial"/>
                <w:color w:val="000000"/>
                <w:sz w:val="22"/>
              </w:rPr>
            </w:pPr>
            <w:r>
              <w:rPr>
                <w:rFonts w:cs="Arial"/>
                <w:color w:val="000000"/>
                <w:sz w:val="22"/>
              </w:rPr>
              <w:t>0.00</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205</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教育支出</w:t>
            </w:r>
          </w:p>
        </w:tc>
        <w:tc>
          <w:tcPr>
            <w:tcW w:w="1402" w:type="dxa"/>
            <w:noWrap/>
            <w:hideMark/>
          </w:tcPr>
          <w:p w:rsidR="001E36FB" w:rsidRDefault="001E36FB" w:rsidP="00A26C87">
            <w:pPr>
              <w:jc w:val="right"/>
              <w:rPr>
                <w:rFonts w:ascii="宋体" w:cs="Arial"/>
                <w:color w:val="000000"/>
                <w:sz w:val="22"/>
              </w:rPr>
            </w:pPr>
            <w:r>
              <w:rPr>
                <w:rFonts w:cs="Arial"/>
                <w:color w:val="000000"/>
                <w:sz w:val="22"/>
              </w:rPr>
              <w:t>4.22</w:t>
            </w:r>
          </w:p>
        </w:tc>
        <w:tc>
          <w:tcPr>
            <w:tcW w:w="1016" w:type="dxa"/>
            <w:noWrap/>
            <w:hideMark/>
          </w:tcPr>
          <w:p w:rsidR="001E36FB" w:rsidRDefault="001E36FB" w:rsidP="00A26C87">
            <w:pPr>
              <w:jc w:val="right"/>
              <w:rPr>
                <w:rFonts w:ascii="宋体" w:cs="Arial"/>
                <w:color w:val="000000"/>
                <w:sz w:val="22"/>
              </w:rPr>
            </w:pPr>
            <w:r>
              <w:rPr>
                <w:rFonts w:cs="Arial"/>
                <w:color w:val="000000"/>
                <w:sz w:val="22"/>
              </w:rPr>
              <w:t>4.22</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20509</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教育费附加安排的支出</w:t>
            </w:r>
          </w:p>
        </w:tc>
        <w:tc>
          <w:tcPr>
            <w:tcW w:w="1402" w:type="dxa"/>
            <w:noWrap/>
            <w:hideMark/>
          </w:tcPr>
          <w:p w:rsidR="001E36FB" w:rsidRDefault="001E36FB" w:rsidP="00A26C87">
            <w:pPr>
              <w:jc w:val="right"/>
              <w:rPr>
                <w:rFonts w:ascii="宋体" w:cs="Arial"/>
                <w:color w:val="000000"/>
                <w:sz w:val="22"/>
              </w:rPr>
            </w:pPr>
            <w:r>
              <w:rPr>
                <w:rFonts w:cs="Arial"/>
                <w:color w:val="000000"/>
                <w:sz w:val="22"/>
              </w:rPr>
              <w:t>4.22</w:t>
            </w:r>
          </w:p>
        </w:tc>
        <w:tc>
          <w:tcPr>
            <w:tcW w:w="1016" w:type="dxa"/>
            <w:noWrap/>
            <w:hideMark/>
          </w:tcPr>
          <w:p w:rsidR="001E36FB" w:rsidRDefault="001E36FB" w:rsidP="00A26C87">
            <w:pPr>
              <w:jc w:val="right"/>
              <w:rPr>
                <w:rFonts w:ascii="宋体" w:cs="Arial"/>
                <w:color w:val="000000"/>
                <w:sz w:val="22"/>
              </w:rPr>
            </w:pPr>
            <w:r>
              <w:rPr>
                <w:rFonts w:cs="Arial"/>
                <w:color w:val="000000"/>
                <w:sz w:val="22"/>
              </w:rPr>
              <w:t>4.22</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2050999</w:t>
            </w:r>
          </w:p>
        </w:tc>
        <w:tc>
          <w:tcPr>
            <w:tcW w:w="0" w:type="auto"/>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其他教育费附加安排的支出</w:t>
            </w:r>
          </w:p>
        </w:tc>
        <w:tc>
          <w:tcPr>
            <w:tcW w:w="1402" w:type="dxa"/>
            <w:noWrap/>
            <w:hideMark/>
          </w:tcPr>
          <w:p w:rsidR="001E36FB" w:rsidRDefault="001E36FB" w:rsidP="00A26C87">
            <w:pPr>
              <w:jc w:val="right"/>
              <w:rPr>
                <w:rFonts w:ascii="宋体" w:cs="Arial"/>
                <w:color w:val="000000"/>
                <w:sz w:val="22"/>
              </w:rPr>
            </w:pPr>
            <w:r>
              <w:rPr>
                <w:rFonts w:cs="Arial"/>
                <w:color w:val="000000"/>
                <w:sz w:val="22"/>
              </w:rPr>
              <w:t>4.22</w:t>
            </w:r>
          </w:p>
        </w:tc>
        <w:tc>
          <w:tcPr>
            <w:tcW w:w="1016" w:type="dxa"/>
            <w:noWrap/>
            <w:hideMark/>
          </w:tcPr>
          <w:p w:rsidR="001E36FB" w:rsidRDefault="001E36FB" w:rsidP="00A26C87">
            <w:pPr>
              <w:jc w:val="right"/>
              <w:rPr>
                <w:rFonts w:ascii="宋体" w:cs="Arial"/>
                <w:color w:val="000000"/>
                <w:sz w:val="22"/>
              </w:rPr>
            </w:pPr>
            <w:r>
              <w:rPr>
                <w:rFonts w:cs="Arial"/>
                <w:color w:val="000000"/>
                <w:sz w:val="22"/>
              </w:rPr>
              <w:t>4.22</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lastRenderedPageBreak/>
              <w:t>207</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文化体育与传媒支出</w:t>
            </w:r>
          </w:p>
        </w:tc>
        <w:tc>
          <w:tcPr>
            <w:tcW w:w="1402" w:type="dxa"/>
            <w:noWrap/>
            <w:hideMark/>
          </w:tcPr>
          <w:p w:rsidR="001E36FB" w:rsidRDefault="001E36FB" w:rsidP="00A26C87">
            <w:pPr>
              <w:jc w:val="right"/>
              <w:rPr>
                <w:rFonts w:ascii="宋体" w:cs="Arial"/>
                <w:color w:val="000000"/>
                <w:sz w:val="22"/>
              </w:rPr>
            </w:pPr>
            <w:r>
              <w:rPr>
                <w:rFonts w:cs="Arial"/>
                <w:color w:val="000000"/>
                <w:sz w:val="22"/>
              </w:rPr>
              <w:t>0.00</w:t>
            </w:r>
          </w:p>
        </w:tc>
        <w:tc>
          <w:tcPr>
            <w:tcW w:w="1016" w:type="dxa"/>
            <w:noWrap/>
            <w:hideMark/>
          </w:tcPr>
          <w:p w:rsidR="001E36FB" w:rsidRDefault="001E36FB" w:rsidP="00A26C87">
            <w:pPr>
              <w:jc w:val="right"/>
              <w:rPr>
                <w:rFonts w:ascii="宋体" w:cs="Arial"/>
                <w:color w:val="000000"/>
                <w:sz w:val="22"/>
              </w:rPr>
            </w:pPr>
            <w:r>
              <w:rPr>
                <w:rFonts w:cs="Arial"/>
                <w:color w:val="000000"/>
                <w:sz w:val="22"/>
              </w:rPr>
              <w:t>0.00</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20799</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其他文化体育与传媒支出</w:t>
            </w:r>
          </w:p>
        </w:tc>
        <w:tc>
          <w:tcPr>
            <w:tcW w:w="1402" w:type="dxa"/>
            <w:noWrap/>
            <w:hideMark/>
          </w:tcPr>
          <w:p w:rsidR="001E36FB" w:rsidRDefault="001E36FB" w:rsidP="00A26C87">
            <w:pPr>
              <w:jc w:val="right"/>
              <w:rPr>
                <w:rFonts w:ascii="宋体" w:cs="Arial"/>
                <w:color w:val="000000"/>
                <w:sz w:val="22"/>
              </w:rPr>
            </w:pPr>
            <w:r>
              <w:rPr>
                <w:rFonts w:cs="Arial"/>
                <w:color w:val="000000"/>
                <w:sz w:val="22"/>
              </w:rPr>
              <w:t>0.00</w:t>
            </w:r>
          </w:p>
        </w:tc>
        <w:tc>
          <w:tcPr>
            <w:tcW w:w="1016" w:type="dxa"/>
            <w:noWrap/>
            <w:hideMark/>
          </w:tcPr>
          <w:p w:rsidR="001E36FB" w:rsidRDefault="001E36FB" w:rsidP="00A26C87">
            <w:pPr>
              <w:jc w:val="right"/>
              <w:rPr>
                <w:rFonts w:ascii="宋体" w:cs="Arial"/>
                <w:color w:val="000000"/>
                <w:sz w:val="22"/>
              </w:rPr>
            </w:pPr>
            <w:r>
              <w:rPr>
                <w:rFonts w:cs="Arial"/>
                <w:color w:val="000000"/>
                <w:sz w:val="22"/>
              </w:rPr>
              <w:t>0.00</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2079999</w:t>
            </w:r>
          </w:p>
        </w:tc>
        <w:tc>
          <w:tcPr>
            <w:tcW w:w="0" w:type="auto"/>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其他文化体育与传媒支出</w:t>
            </w:r>
          </w:p>
        </w:tc>
        <w:tc>
          <w:tcPr>
            <w:tcW w:w="1402" w:type="dxa"/>
            <w:noWrap/>
            <w:hideMark/>
          </w:tcPr>
          <w:p w:rsidR="001E36FB" w:rsidRDefault="001E36FB" w:rsidP="00A26C87">
            <w:pPr>
              <w:jc w:val="right"/>
              <w:rPr>
                <w:rFonts w:ascii="宋体" w:cs="Arial"/>
                <w:color w:val="000000"/>
                <w:sz w:val="22"/>
              </w:rPr>
            </w:pPr>
            <w:r>
              <w:rPr>
                <w:rFonts w:cs="Arial"/>
                <w:color w:val="000000"/>
                <w:sz w:val="22"/>
              </w:rPr>
              <w:t>0.00</w:t>
            </w:r>
          </w:p>
        </w:tc>
        <w:tc>
          <w:tcPr>
            <w:tcW w:w="1016" w:type="dxa"/>
            <w:noWrap/>
            <w:hideMark/>
          </w:tcPr>
          <w:p w:rsidR="001E36FB" w:rsidRDefault="001E36FB" w:rsidP="00A26C87">
            <w:pPr>
              <w:jc w:val="right"/>
              <w:rPr>
                <w:rFonts w:ascii="宋体" w:cs="Arial"/>
                <w:color w:val="000000"/>
                <w:sz w:val="22"/>
              </w:rPr>
            </w:pPr>
            <w:r>
              <w:rPr>
                <w:rFonts w:cs="Arial"/>
                <w:color w:val="000000"/>
                <w:sz w:val="22"/>
              </w:rPr>
              <w:t>0.00</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208</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社会保障和就业支出</w:t>
            </w:r>
          </w:p>
        </w:tc>
        <w:tc>
          <w:tcPr>
            <w:tcW w:w="1402" w:type="dxa"/>
            <w:noWrap/>
            <w:hideMark/>
          </w:tcPr>
          <w:p w:rsidR="001E36FB" w:rsidRDefault="001E36FB" w:rsidP="00A26C87">
            <w:pPr>
              <w:jc w:val="right"/>
              <w:rPr>
                <w:rFonts w:ascii="宋体" w:cs="Arial"/>
                <w:color w:val="000000"/>
                <w:sz w:val="22"/>
              </w:rPr>
            </w:pPr>
            <w:r>
              <w:rPr>
                <w:rFonts w:cs="Arial"/>
                <w:color w:val="000000"/>
                <w:sz w:val="22"/>
              </w:rPr>
              <w:t>50.39</w:t>
            </w:r>
          </w:p>
        </w:tc>
        <w:tc>
          <w:tcPr>
            <w:tcW w:w="1016" w:type="dxa"/>
            <w:noWrap/>
            <w:hideMark/>
          </w:tcPr>
          <w:p w:rsidR="001E36FB" w:rsidRDefault="001E36FB" w:rsidP="00A26C87">
            <w:pPr>
              <w:jc w:val="right"/>
              <w:rPr>
                <w:rFonts w:ascii="宋体" w:cs="Arial"/>
                <w:color w:val="000000"/>
                <w:sz w:val="22"/>
              </w:rPr>
            </w:pPr>
            <w:r>
              <w:rPr>
                <w:rFonts w:cs="Arial"/>
                <w:color w:val="000000"/>
                <w:sz w:val="22"/>
              </w:rPr>
              <w:t>50.39</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20802</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民政管理事务</w:t>
            </w:r>
          </w:p>
        </w:tc>
        <w:tc>
          <w:tcPr>
            <w:tcW w:w="1402" w:type="dxa"/>
            <w:noWrap/>
            <w:hideMark/>
          </w:tcPr>
          <w:p w:rsidR="001E36FB" w:rsidRDefault="001E36FB" w:rsidP="00A26C87">
            <w:pPr>
              <w:jc w:val="right"/>
              <w:rPr>
                <w:rFonts w:ascii="宋体" w:cs="Arial"/>
                <w:color w:val="000000"/>
                <w:sz w:val="22"/>
              </w:rPr>
            </w:pPr>
            <w:r>
              <w:rPr>
                <w:rFonts w:cs="Arial"/>
                <w:color w:val="000000"/>
                <w:sz w:val="22"/>
              </w:rPr>
              <w:t>4.00</w:t>
            </w:r>
          </w:p>
        </w:tc>
        <w:tc>
          <w:tcPr>
            <w:tcW w:w="1016" w:type="dxa"/>
            <w:noWrap/>
            <w:hideMark/>
          </w:tcPr>
          <w:p w:rsidR="001E36FB" w:rsidRDefault="001E36FB" w:rsidP="00A26C87">
            <w:pPr>
              <w:jc w:val="right"/>
              <w:rPr>
                <w:rFonts w:ascii="宋体" w:cs="Arial"/>
                <w:color w:val="000000"/>
                <w:sz w:val="22"/>
              </w:rPr>
            </w:pPr>
            <w:r>
              <w:rPr>
                <w:rFonts w:cs="Arial"/>
                <w:color w:val="000000"/>
                <w:sz w:val="22"/>
              </w:rPr>
              <w:t>4.00</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2080201</w:t>
            </w:r>
          </w:p>
        </w:tc>
        <w:tc>
          <w:tcPr>
            <w:tcW w:w="0" w:type="auto"/>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行政运行</w:t>
            </w:r>
          </w:p>
        </w:tc>
        <w:tc>
          <w:tcPr>
            <w:tcW w:w="1402" w:type="dxa"/>
            <w:noWrap/>
            <w:hideMark/>
          </w:tcPr>
          <w:p w:rsidR="001E36FB" w:rsidRDefault="001E36FB" w:rsidP="00A26C87">
            <w:pPr>
              <w:jc w:val="right"/>
              <w:rPr>
                <w:rFonts w:ascii="宋体" w:cs="Arial"/>
                <w:color w:val="000000"/>
                <w:sz w:val="22"/>
              </w:rPr>
            </w:pPr>
            <w:r>
              <w:rPr>
                <w:rFonts w:cs="Arial"/>
                <w:color w:val="000000"/>
                <w:sz w:val="22"/>
              </w:rPr>
              <w:t>4.00</w:t>
            </w:r>
          </w:p>
        </w:tc>
        <w:tc>
          <w:tcPr>
            <w:tcW w:w="1016" w:type="dxa"/>
            <w:noWrap/>
            <w:hideMark/>
          </w:tcPr>
          <w:p w:rsidR="001E36FB" w:rsidRDefault="001E36FB" w:rsidP="00A26C87">
            <w:pPr>
              <w:jc w:val="right"/>
              <w:rPr>
                <w:rFonts w:ascii="宋体" w:cs="Arial"/>
                <w:color w:val="000000"/>
                <w:sz w:val="22"/>
              </w:rPr>
            </w:pPr>
            <w:r>
              <w:rPr>
                <w:rFonts w:cs="Arial"/>
                <w:color w:val="000000"/>
                <w:sz w:val="22"/>
              </w:rPr>
              <w:t>4.00</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20805</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行政事业单位离退休</w:t>
            </w:r>
          </w:p>
        </w:tc>
        <w:tc>
          <w:tcPr>
            <w:tcW w:w="1402" w:type="dxa"/>
            <w:noWrap/>
            <w:hideMark/>
          </w:tcPr>
          <w:p w:rsidR="001E36FB" w:rsidRDefault="001E36FB" w:rsidP="00A26C87">
            <w:pPr>
              <w:jc w:val="right"/>
              <w:rPr>
                <w:rFonts w:ascii="宋体" w:cs="Arial"/>
                <w:color w:val="000000"/>
                <w:sz w:val="22"/>
              </w:rPr>
            </w:pPr>
            <w:r>
              <w:rPr>
                <w:rFonts w:cs="Arial"/>
                <w:color w:val="000000"/>
                <w:sz w:val="22"/>
              </w:rPr>
              <w:t>33.39</w:t>
            </w:r>
          </w:p>
        </w:tc>
        <w:tc>
          <w:tcPr>
            <w:tcW w:w="1016" w:type="dxa"/>
            <w:noWrap/>
            <w:hideMark/>
          </w:tcPr>
          <w:p w:rsidR="001E36FB" w:rsidRDefault="001E36FB" w:rsidP="00A26C87">
            <w:pPr>
              <w:jc w:val="right"/>
              <w:rPr>
                <w:rFonts w:ascii="宋体" w:cs="Arial"/>
                <w:color w:val="000000"/>
                <w:sz w:val="22"/>
              </w:rPr>
            </w:pPr>
            <w:r>
              <w:rPr>
                <w:rFonts w:cs="Arial"/>
                <w:color w:val="000000"/>
                <w:sz w:val="22"/>
              </w:rPr>
              <w:t>33.39</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2080502</w:t>
            </w:r>
          </w:p>
        </w:tc>
        <w:tc>
          <w:tcPr>
            <w:tcW w:w="0" w:type="auto"/>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事业单位离退休</w:t>
            </w:r>
          </w:p>
        </w:tc>
        <w:tc>
          <w:tcPr>
            <w:tcW w:w="1402" w:type="dxa"/>
            <w:noWrap/>
            <w:hideMark/>
          </w:tcPr>
          <w:p w:rsidR="001E36FB" w:rsidRDefault="001E36FB" w:rsidP="00A26C87">
            <w:pPr>
              <w:jc w:val="right"/>
              <w:rPr>
                <w:rFonts w:ascii="宋体" w:cs="Arial"/>
                <w:color w:val="000000"/>
                <w:sz w:val="22"/>
              </w:rPr>
            </w:pPr>
            <w:r>
              <w:rPr>
                <w:rFonts w:cs="Arial"/>
                <w:color w:val="000000"/>
                <w:sz w:val="22"/>
              </w:rPr>
              <w:t>33.39</w:t>
            </w:r>
          </w:p>
        </w:tc>
        <w:tc>
          <w:tcPr>
            <w:tcW w:w="1016" w:type="dxa"/>
            <w:noWrap/>
            <w:hideMark/>
          </w:tcPr>
          <w:p w:rsidR="001E36FB" w:rsidRDefault="001E36FB" w:rsidP="00A26C87">
            <w:pPr>
              <w:jc w:val="right"/>
              <w:rPr>
                <w:rFonts w:ascii="宋体" w:cs="Arial"/>
                <w:color w:val="000000"/>
                <w:sz w:val="22"/>
              </w:rPr>
            </w:pPr>
            <w:r>
              <w:rPr>
                <w:rFonts w:cs="Arial"/>
                <w:color w:val="000000"/>
                <w:sz w:val="22"/>
              </w:rPr>
              <w:t>33.39</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20820</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临时救助</w:t>
            </w:r>
          </w:p>
        </w:tc>
        <w:tc>
          <w:tcPr>
            <w:tcW w:w="1402" w:type="dxa"/>
            <w:noWrap/>
            <w:hideMark/>
          </w:tcPr>
          <w:p w:rsidR="001E36FB" w:rsidRDefault="001E36FB" w:rsidP="00A26C87">
            <w:pPr>
              <w:jc w:val="right"/>
              <w:rPr>
                <w:rFonts w:ascii="宋体" w:cs="Arial"/>
                <w:color w:val="000000"/>
                <w:sz w:val="22"/>
              </w:rPr>
            </w:pPr>
            <w:r>
              <w:rPr>
                <w:rFonts w:cs="Arial"/>
                <w:color w:val="000000"/>
                <w:sz w:val="22"/>
              </w:rPr>
              <w:t>13.00</w:t>
            </w:r>
          </w:p>
        </w:tc>
        <w:tc>
          <w:tcPr>
            <w:tcW w:w="1016" w:type="dxa"/>
            <w:noWrap/>
            <w:hideMark/>
          </w:tcPr>
          <w:p w:rsidR="001E36FB" w:rsidRDefault="001E36FB" w:rsidP="00A26C87">
            <w:pPr>
              <w:jc w:val="right"/>
              <w:rPr>
                <w:rFonts w:ascii="宋体" w:cs="Arial"/>
                <w:color w:val="000000"/>
                <w:sz w:val="22"/>
              </w:rPr>
            </w:pPr>
            <w:r>
              <w:rPr>
                <w:rFonts w:cs="Arial"/>
                <w:color w:val="000000"/>
                <w:sz w:val="22"/>
              </w:rPr>
              <w:t>13.00</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2082001</w:t>
            </w:r>
          </w:p>
        </w:tc>
        <w:tc>
          <w:tcPr>
            <w:tcW w:w="0" w:type="auto"/>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临时救助支出</w:t>
            </w:r>
          </w:p>
        </w:tc>
        <w:tc>
          <w:tcPr>
            <w:tcW w:w="1402" w:type="dxa"/>
            <w:noWrap/>
            <w:hideMark/>
          </w:tcPr>
          <w:p w:rsidR="001E36FB" w:rsidRDefault="001E36FB" w:rsidP="00A26C87">
            <w:pPr>
              <w:jc w:val="right"/>
              <w:rPr>
                <w:rFonts w:ascii="宋体" w:cs="Arial"/>
                <w:color w:val="000000"/>
                <w:sz w:val="22"/>
              </w:rPr>
            </w:pPr>
            <w:r>
              <w:rPr>
                <w:rFonts w:cs="Arial"/>
                <w:color w:val="000000"/>
                <w:sz w:val="22"/>
              </w:rPr>
              <w:t>13.00</w:t>
            </w:r>
          </w:p>
        </w:tc>
        <w:tc>
          <w:tcPr>
            <w:tcW w:w="1016" w:type="dxa"/>
            <w:noWrap/>
            <w:hideMark/>
          </w:tcPr>
          <w:p w:rsidR="001E36FB" w:rsidRDefault="001E36FB" w:rsidP="00A26C87">
            <w:pPr>
              <w:jc w:val="right"/>
              <w:rPr>
                <w:rFonts w:ascii="宋体" w:cs="Arial"/>
                <w:color w:val="000000"/>
                <w:sz w:val="22"/>
              </w:rPr>
            </w:pPr>
            <w:r>
              <w:rPr>
                <w:rFonts w:cs="Arial"/>
                <w:color w:val="000000"/>
                <w:sz w:val="22"/>
              </w:rPr>
              <w:t>13.00</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210</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医疗卫生与计划生育支出</w:t>
            </w:r>
          </w:p>
        </w:tc>
        <w:tc>
          <w:tcPr>
            <w:tcW w:w="1402" w:type="dxa"/>
            <w:noWrap/>
            <w:hideMark/>
          </w:tcPr>
          <w:p w:rsidR="001E36FB" w:rsidRDefault="001E36FB" w:rsidP="00A26C87">
            <w:pPr>
              <w:jc w:val="right"/>
              <w:rPr>
                <w:rFonts w:ascii="宋体" w:cs="Arial"/>
                <w:color w:val="000000"/>
                <w:sz w:val="22"/>
              </w:rPr>
            </w:pPr>
            <w:r>
              <w:rPr>
                <w:rFonts w:cs="Arial"/>
                <w:color w:val="000000"/>
                <w:sz w:val="22"/>
              </w:rPr>
              <w:t>56.13</w:t>
            </w:r>
          </w:p>
        </w:tc>
        <w:tc>
          <w:tcPr>
            <w:tcW w:w="1016" w:type="dxa"/>
            <w:noWrap/>
            <w:hideMark/>
          </w:tcPr>
          <w:p w:rsidR="001E36FB" w:rsidRDefault="001E36FB" w:rsidP="00A26C87">
            <w:pPr>
              <w:jc w:val="right"/>
              <w:rPr>
                <w:rFonts w:ascii="宋体" w:cs="Arial"/>
                <w:color w:val="000000"/>
                <w:sz w:val="22"/>
              </w:rPr>
            </w:pPr>
            <w:r>
              <w:rPr>
                <w:rFonts w:cs="Arial"/>
                <w:color w:val="000000"/>
                <w:sz w:val="22"/>
              </w:rPr>
              <w:t>26.13</w:t>
            </w:r>
          </w:p>
        </w:tc>
        <w:tc>
          <w:tcPr>
            <w:tcW w:w="1216" w:type="dxa"/>
            <w:noWrap/>
            <w:hideMark/>
          </w:tcPr>
          <w:p w:rsidR="001E36FB" w:rsidRDefault="001E36FB" w:rsidP="00A26C87">
            <w:pPr>
              <w:jc w:val="right"/>
              <w:rPr>
                <w:rFonts w:ascii="宋体" w:cs="Arial"/>
                <w:color w:val="000000"/>
                <w:sz w:val="22"/>
              </w:rPr>
            </w:pPr>
            <w:r>
              <w:rPr>
                <w:rFonts w:cs="Arial"/>
                <w:color w:val="000000"/>
                <w:sz w:val="22"/>
              </w:rPr>
              <w:t>30.00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21007</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计划生育事务</w:t>
            </w:r>
          </w:p>
        </w:tc>
        <w:tc>
          <w:tcPr>
            <w:tcW w:w="1402" w:type="dxa"/>
            <w:noWrap/>
            <w:hideMark/>
          </w:tcPr>
          <w:p w:rsidR="001E36FB" w:rsidRDefault="001E36FB" w:rsidP="00A26C87">
            <w:pPr>
              <w:jc w:val="right"/>
              <w:rPr>
                <w:rFonts w:ascii="宋体" w:cs="Arial"/>
                <w:color w:val="000000"/>
                <w:sz w:val="22"/>
              </w:rPr>
            </w:pPr>
            <w:r>
              <w:rPr>
                <w:rFonts w:cs="Arial"/>
                <w:color w:val="000000"/>
                <w:sz w:val="22"/>
              </w:rPr>
              <w:t>26.13</w:t>
            </w:r>
          </w:p>
        </w:tc>
        <w:tc>
          <w:tcPr>
            <w:tcW w:w="1016" w:type="dxa"/>
            <w:noWrap/>
            <w:hideMark/>
          </w:tcPr>
          <w:p w:rsidR="001E36FB" w:rsidRDefault="001E36FB" w:rsidP="00A26C87">
            <w:pPr>
              <w:jc w:val="right"/>
              <w:rPr>
                <w:rFonts w:ascii="宋体" w:cs="Arial"/>
                <w:color w:val="000000"/>
                <w:sz w:val="22"/>
              </w:rPr>
            </w:pPr>
            <w:r>
              <w:rPr>
                <w:rFonts w:cs="Arial"/>
                <w:color w:val="000000"/>
                <w:sz w:val="22"/>
              </w:rPr>
              <w:t>26.13</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2100717</w:t>
            </w:r>
          </w:p>
        </w:tc>
        <w:tc>
          <w:tcPr>
            <w:tcW w:w="0" w:type="auto"/>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计划生育服务</w:t>
            </w:r>
          </w:p>
        </w:tc>
        <w:tc>
          <w:tcPr>
            <w:tcW w:w="1402" w:type="dxa"/>
            <w:noWrap/>
            <w:hideMark/>
          </w:tcPr>
          <w:p w:rsidR="001E36FB" w:rsidRDefault="001E36FB" w:rsidP="00A26C87">
            <w:pPr>
              <w:jc w:val="right"/>
              <w:rPr>
                <w:rFonts w:ascii="宋体" w:cs="Arial"/>
                <w:color w:val="000000"/>
                <w:sz w:val="22"/>
              </w:rPr>
            </w:pPr>
            <w:r>
              <w:rPr>
                <w:rFonts w:cs="Arial"/>
                <w:color w:val="000000"/>
                <w:sz w:val="22"/>
              </w:rPr>
              <w:t>26.13</w:t>
            </w:r>
          </w:p>
        </w:tc>
        <w:tc>
          <w:tcPr>
            <w:tcW w:w="1016" w:type="dxa"/>
            <w:noWrap/>
            <w:hideMark/>
          </w:tcPr>
          <w:p w:rsidR="001E36FB" w:rsidRDefault="001E36FB" w:rsidP="00A26C87">
            <w:pPr>
              <w:jc w:val="right"/>
              <w:rPr>
                <w:rFonts w:ascii="宋体" w:cs="Arial"/>
                <w:color w:val="000000"/>
                <w:sz w:val="22"/>
              </w:rPr>
            </w:pPr>
            <w:r>
              <w:rPr>
                <w:rFonts w:cs="Arial"/>
                <w:color w:val="000000"/>
                <w:sz w:val="22"/>
              </w:rPr>
              <w:t>26.13</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21099</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其他医疗卫生与计划生育支出</w:t>
            </w:r>
          </w:p>
        </w:tc>
        <w:tc>
          <w:tcPr>
            <w:tcW w:w="1402" w:type="dxa"/>
            <w:noWrap/>
            <w:hideMark/>
          </w:tcPr>
          <w:p w:rsidR="001E36FB" w:rsidRDefault="001E36FB" w:rsidP="00A26C87">
            <w:pPr>
              <w:jc w:val="right"/>
              <w:rPr>
                <w:rFonts w:ascii="宋体" w:cs="Arial"/>
                <w:color w:val="000000"/>
                <w:sz w:val="22"/>
              </w:rPr>
            </w:pPr>
            <w:r>
              <w:rPr>
                <w:rFonts w:cs="Arial"/>
                <w:color w:val="000000"/>
                <w:sz w:val="22"/>
              </w:rPr>
              <w:t>30.00</w:t>
            </w:r>
          </w:p>
        </w:tc>
        <w:tc>
          <w:tcPr>
            <w:tcW w:w="1016" w:type="dxa"/>
            <w:noWrap/>
            <w:hideMark/>
          </w:tcPr>
          <w:p w:rsidR="001E36FB" w:rsidRDefault="001E36FB" w:rsidP="00A26C87">
            <w:pPr>
              <w:jc w:val="right"/>
              <w:rPr>
                <w:rFonts w:ascii="宋体" w:cs="Arial"/>
                <w:color w:val="000000"/>
                <w:sz w:val="22"/>
              </w:rPr>
            </w:pPr>
            <w:r>
              <w:rPr>
                <w:rFonts w:cs="Arial"/>
                <w:color w:val="000000"/>
                <w:sz w:val="22"/>
              </w:rPr>
              <w:t>0.00</w:t>
            </w:r>
          </w:p>
        </w:tc>
        <w:tc>
          <w:tcPr>
            <w:tcW w:w="1216" w:type="dxa"/>
            <w:noWrap/>
            <w:hideMark/>
          </w:tcPr>
          <w:p w:rsidR="001E36FB" w:rsidRDefault="001E36FB" w:rsidP="00A26C87">
            <w:pPr>
              <w:jc w:val="right"/>
              <w:rPr>
                <w:rFonts w:ascii="宋体" w:cs="Arial"/>
                <w:color w:val="000000"/>
                <w:sz w:val="22"/>
              </w:rPr>
            </w:pPr>
            <w:r>
              <w:rPr>
                <w:rFonts w:cs="Arial"/>
                <w:color w:val="000000"/>
                <w:sz w:val="22"/>
              </w:rPr>
              <w:t>30.00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2109901</w:t>
            </w:r>
          </w:p>
        </w:tc>
        <w:tc>
          <w:tcPr>
            <w:tcW w:w="0" w:type="auto"/>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其他医疗卫生与计划生育支出</w:t>
            </w:r>
          </w:p>
        </w:tc>
        <w:tc>
          <w:tcPr>
            <w:tcW w:w="1402" w:type="dxa"/>
            <w:noWrap/>
            <w:hideMark/>
          </w:tcPr>
          <w:p w:rsidR="001E36FB" w:rsidRDefault="001E36FB" w:rsidP="00A26C87">
            <w:pPr>
              <w:jc w:val="right"/>
              <w:rPr>
                <w:rFonts w:ascii="宋体" w:cs="Arial"/>
                <w:color w:val="000000"/>
                <w:sz w:val="22"/>
              </w:rPr>
            </w:pPr>
            <w:r>
              <w:rPr>
                <w:rFonts w:cs="Arial"/>
                <w:color w:val="000000"/>
                <w:sz w:val="22"/>
              </w:rPr>
              <w:t>30.00</w:t>
            </w:r>
          </w:p>
        </w:tc>
        <w:tc>
          <w:tcPr>
            <w:tcW w:w="1016" w:type="dxa"/>
            <w:noWrap/>
            <w:hideMark/>
          </w:tcPr>
          <w:p w:rsidR="001E36FB" w:rsidRDefault="001E36FB" w:rsidP="00A26C87">
            <w:pPr>
              <w:jc w:val="right"/>
              <w:rPr>
                <w:rFonts w:ascii="宋体" w:cs="Arial"/>
                <w:color w:val="000000"/>
                <w:sz w:val="22"/>
              </w:rPr>
            </w:pPr>
            <w:r>
              <w:rPr>
                <w:rFonts w:cs="Arial"/>
                <w:color w:val="000000"/>
                <w:sz w:val="22"/>
              </w:rPr>
              <w:t>0.00</w:t>
            </w:r>
          </w:p>
        </w:tc>
        <w:tc>
          <w:tcPr>
            <w:tcW w:w="1216" w:type="dxa"/>
            <w:noWrap/>
            <w:hideMark/>
          </w:tcPr>
          <w:p w:rsidR="001E36FB" w:rsidRDefault="001E36FB" w:rsidP="00A26C87">
            <w:pPr>
              <w:jc w:val="right"/>
              <w:rPr>
                <w:rFonts w:ascii="宋体" w:cs="Arial"/>
                <w:color w:val="000000"/>
                <w:sz w:val="22"/>
              </w:rPr>
            </w:pPr>
            <w:r>
              <w:rPr>
                <w:rFonts w:cs="Arial"/>
                <w:color w:val="000000"/>
                <w:sz w:val="22"/>
              </w:rPr>
              <w:t>30.00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211</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节能环保支出</w:t>
            </w:r>
          </w:p>
        </w:tc>
        <w:tc>
          <w:tcPr>
            <w:tcW w:w="1402" w:type="dxa"/>
            <w:noWrap/>
            <w:hideMark/>
          </w:tcPr>
          <w:p w:rsidR="001E36FB" w:rsidRDefault="001E36FB" w:rsidP="00A26C87">
            <w:pPr>
              <w:jc w:val="right"/>
              <w:rPr>
                <w:rFonts w:ascii="宋体" w:cs="Arial"/>
                <w:color w:val="000000"/>
                <w:sz w:val="22"/>
              </w:rPr>
            </w:pPr>
            <w:r>
              <w:rPr>
                <w:rFonts w:cs="Arial"/>
                <w:color w:val="000000"/>
                <w:sz w:val="22"/>
              </w:rPr>
              <w:t>0.42</w:t>
            </w:r>
          </w:p>
        </w:tc>
        <w:tc>
          <w:tcPr>
            <w:tcW w:w="1016" w:type="dxa"/>
            <w:noWrap/>
            <w:hideMark/>
          </w:tcPr>
          <w:p w:rsidR="001E36FB" w:rsidRDefault="001E36FB" w:rsidP="00A26C87">
            <w:pPr>
              <w:jc w:val="right"/>
              <w:rPr>
                <w:rFonts w:ascii="宋体" w:cs="Arial"/>
                <w:color w:val="000000"/>
                <w:sz w:val="22"/>
              </w:rPr>
            </w:pPr>
            <w:r>
              <w:rPr>
                <w:rFonts w:cs="Arial"/>
                <w:color w:val="000000"/>
                <w:sz w:val="22"/>
              </w:rPr>
              <w:t>0.42</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21103</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污染防治</w:t>
            </w:r>
          </w:p>
        </w:tc>
        <w:tc>
          <w:tcPr>
            <w:tcW w:w="1402" w:type="dxa"/>
            <w:noWrap/>
            <w:hideMark/>
          </w:tcPr>
          <w:p w:rsidR="001E36FB" w:rsidRDefault="001E36FB" w:rsidP="00A26C87">
            <w:pPr>
              <w:jc w:val="right"/>
              <w:rPr>
                <w:rFonts w:ascii="宋体" w:cs="Arial"/>
                <w:color w:val="000000"/>
                <w:sz w:val="22"/>
              </w:rPr>
            </w:pPr>
            <w:r>
              <w:rPr>
                <w:rFonts w:cs="Arial"/>
                <w:color w:val="000000"/>
                <w:sz w:val="22"/>
              </w:rPr>
              <w:t>0.00</w:t>
            </w:r>
          </w:p>
        </w:tc>
        <w:tc>
          <w:tcPr>
            <w:tcW w:w="1016" w:type="dxa"/>
            <w:noWrap/>
            <w:hideMark/>
          </w:tcPr>
          <w:p w:rsidR="001E36FB" w:rsidRDefault="001E36FB" w:rsidP="00A26C87">
            <w:pPr>
              <w:jc w:val="right"/>
              <w:rPr>
                <w:rFonts w:ascii="宋体" w:cs="Arial"/>
                <w:color w:val="000000"/>
                <w:sz w:val="22"/>
              </w:rPr>
            </w:pPr>
            <w:r>
              <w:rPr>
                <w:rFonts w:cs="Arial"/>
                <w:color w:val="000000"/>
                <w:sz w:val="22"/>
              </w:rPr>
              <w:t>0.00</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2110301</w:t>
            </w:r>
          </w:p>
        </w:tc>
        <w:tc>
          <w:tcPr>
            <w:tcW w:w="0" w:type="auto"/>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大气</w:t>
            </w:r>
          </w:p>
        </w:tc>
        <w:tc>
          <w:tcPr>
            <w:tcW w:w="1402" w:type="dxa"/>
            <w:noWrap/>
            <w:hideMark/>
          </w:tcPr>
          <w:p w:rsidR="001E36FB" w:rsidRDefault="001E36FB" w:rsidP="00A26C87">
            <w:pPr>
              <w:jc w:val="right"/>
              <w:rPr>
                <w:rFonts w:ascii="宋体" w:cs="Arial"/>
                <w:color w:val="000000"/>
                <w:sz w:val="22"/>
              </w:rPr>
            </w:pPr>
            <w:r>
              <w:rPr>
                <w:rFonts w:cs="Arial"/>
                <w:color w:val="000000"/>
                <w:sz w:val="22"/>
              </w:rPr>
              <w:t>0.00</w:t>
            </w:r>
          </w:p>
        </w:tc>
        <w:tc>
          <w:tcPr>
            <w:tcW w:w="1016" w:type="dxa"/>
            <w:noWrap/>
            <w:hideMark/>
          </w:tcPr>
          <w:p w:rsidR="001E36FB" w:rsidRDefault="001E36FB" w:rsidP="00A26C87">
            <w:pPr>
              <w:jc w:val="right"/>
              <w:rPr>
                <w:rFonts w:ascii="宋体" w:cs="Arial"/>
                <w:color w:val="000000"/>
                <w:sz w:val="22"/>
              </w:rPr>
            </w:pPr>
            <w:r>
              <w:rPr>
                <w:rFonts w:cs="Arial"/>
                <w:color w:val="000000"/>
                <w:sz w:val="22"/>
              </w:rPr>
              <w:t>0.00</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21104</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自然生态保护</w:t>
            </w:r>
          </w:p>
        </w:tc>
        <w:tc>
          <w:tcPr>
            <w:tcW w:w="1402" w:type="dxa"/>
            <w:noWrap/>
            <w:hideMark/>
          </w:tcPr>
          <w:p w:rsidR="001E36FB" w:rsidRDefault="001E36FB" w:rsidP="00A26C87">
            <w:pPr>
              <w:jc w:val="right"/>
              <w:rPr>
                <w:rFonts w:ascii="宋体" w:cs="Arial"/>
                <w:color w:val="000000"/>
                <w:sz w:val="22"/>
              </w:rPr>
            </w:pPr>
            <w:r>
              <w:rPr>
                <w:rFonts w:cs="Arial"/>
                <w:color w:val="000000"/>
                <w:sz w:val="22"/>
              </w:rPr>
              <w:t>0.00</w:t>
            </w:r>
          </w:p>
        </w:tc>
        <w:tc>
          <w:tcPr>
            <w:tcW w:w="1016" w:type="dxa"/>
            <w:noWrap/>
            <w:hideMark/>
          </w:tcPr>
          <w:p w:rsidR="001E36FB" w:rsidRDefault="001E36FB" w:rsidP="00A26C87">
            <w:pPr>
              <w:jc w:val="right"/>
              <w:rPr>
                <w:rFonts w:ascii="宋体" w:cs="Arial"/>
                <w:color w:val="000000"/>
                <w:sz w:val="22"/>
              </w:rPr>
            </w:pPr>
            <w:r>
              <w:rPr>
                <w:rFonts w:cs="Arial"/>
                <w:color w:val="000000"/>
                <w:sz w:val="22"/>
              </w:rPr>
              <w:t>0.00</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2110402</w:t>
            </w:r>
          </w:p>
        </w:tc>
        <w:tc>
          <w:tcPr>
            <w:tcW w:w="0" w:type="auto"/>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农村环境保护</w:t>
            </w:r>
          </w:p>
        </w:tc>
        <w:tc>
          <w:tcPr>
            <w:tcW w:w="1402" w:type="dxa"/>
            <w:noWrap/>
            <w:hideMark/>
          </w:tcPr>
          <w:p w:rsidR="001E36FB" w:rsidRDefault="001E36FB" w:rsidP="00A26C87">
            <w:pPr>
              <w:jc w:val="right"/>
              <w:rPr>
                <w:rFonts w:ascii="宋体" w:cs="Arial"/>
                <w:color w:val="000000"/>
                <w:sz w:val="22"/>
              </w:rPr>
            </w:pPr>
            <w:r>
              <w:rPr>
                <w:rFonts w:cs="Arial"/>
                <w:color w:val="000000"/>
                <w:sz w:val="22"/>
              </w:rPr>
              <w:t>0.00</w:t>
            </w:r>
          </w:p>
        </w:tc>
        <w:tc>
          <w:tcPr>
            <w:tcW w:w="1016" w:type="dxa"/>
            <w:noWrap/>
            <w:hideMark/>
          </w:tcPr>
          <w:p w:rsidR="001E36FB" w:rsidRDefault="001E36FB" w:rsidP="00A26C87">
            <w:pPr>
              <w:jc w:val="right"/>
              <w:rPr>
                <w:rFonts w:ascii="宋体" w:cs="Arial"/>
                <w:color w:val="000000"/>
                <w:sz w:val="22"/>
              </w:rPr>
            </w:pPr>
            <w:r>
              <w:rPr>
                <w:rFonts w:cs="Arial"/>
                <w:color w:val="000000"/>
                <w:sz w:val="22"/>
              </w:rPr>
              <w:t>0.00</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21110</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能源节约利用</w:t>
            </w:r>
          </w:p>
        </w:tc>
        <w:tc>
          <w:tcPr>
            <w:tcW w:w="1402" w:type="dxa"/>
            <w:noWrap/>
            <w:hideMark/>
          </w:tcPr>
          <w:p w:rsidR="001E36FB" w:rsidRDefault="001E36FB" w:rsidP="00A26C87">
            <w:pPr>
              <w:jc w:val="right"/>
              <w:rPr>
                <w:rFonts w:ascii="宋体" w:cs="Arial"/>
                <w:color w:val="000000"/>
                <w:sz w:val="22"/>
              </w:rPr>
            </w:pPr>
            <w:r>
              <w:rPr>
                <w:rFonts w:cs="Arial"/>
                <w:color w:val="000000"/>
                <w:sz w:val="22"/>
              </w:rPr>
              <w:t>0.42</w:t>
            </w:r>
          </w:p>
        </w:tc>
        <w:tc>
          <w:tcPr>
            <w:tcW w:w="1016" w:type="dxa"/>
            <w:noWrap/>
            <w:hideMark/>
          </w:tcPr>
          <w:p w:rsidR="001E36FB" w:rsidRDefault="001E36FB" w:rsidP="00A26C87">
            <w:pPr>
              <w:jc w:val="right"/>
              <w:rPr>
                <w:rFonts w:ascii="宋体" w:cs="Arial"/>
                <w:color w:val="000000"/>
                <w:sz w:val="22"/>
              </w:rPr>
            </w:pPr>
            <w:r>
              <w:rPr>
                <w:rFonts w:cs="Arial"/>
                <w:color w:val="000000"/>
                <w:sz w:val="22"/>
              </w:rPr>
              <w:t>0.42</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2111001</w:t>
            </w:r>
          </w:p>
        </w:tc>
        <w:tc>
          <w:tcPr>
            <w:tcW w:w="0" w:type="auto"/>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能源节约利用</w:t>
            </w:r>
          </w:p>
        </w:tc>
        <w:tc>
          <w:tcPr>
            <w:tcW w:w="1402" w:type="dxa"/>
            <w:noWrap/>
            <w:hideMark/>
          </w:tcPr>
          <w:p w:rsidR="001E36FB" w:rsidRDefault="001E36FB" w:rsidP="00A26C87">
            <w:pPr>
              <w:jc w:val="right"/>
              <w:rPr>
                <w:rFonts w:ascii="宋体" w:cs="Arial"/>
                <w:color w:val="000000"/>
                <w:sz w:val="22"/>
              </w:rPr>
            </w:pPr>
            <w:r>
              <w:rPr>
                <w:rFonts w:cs="Arial"/>
                <w:color w:val="000000"/>
                <w:sz w:val="22"/>
              </w:rPr>
              <w:t>0.42</w:t>
            </w:r>
          </w:p>
        </w:tc>
        <w:tc>
          <w:tcPr>
            <w:tcW w:w="1016" w:type="dxa"/>
            <w:noWrap/>
            <w:hideMark/>
          </w:tcPr>
          <w:p w:rsidR="001E36FB" w:rsidRDefault="001E36FB" w:rsidP="00A26C87">
            <w:pPr>
              <w:jc w:val="right"/>
              <w:rPr>
                <w:rFonts w:ascii="宋体" w:cs="Arial"/>
                <w:color w:val="000000"/>
                <w:sz w:val="22"/>
              </w:rPr>
            </w:pPr>
            <w:r>
              <w:rPr>
                <w:rFonts w:cs="Arial"/>
                <w:color w:val="000000"/>
                <w:sz w:val="22"/>
              </w:rPr>
              <w:t>0.42</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212</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城乡社区支出</w:t>
            </w:r>
          </w:p>
        </w:tc>
        <w:tc>
          <w:tcPr>
            <w:tcW w:w="1402" w:type="dxa"/>
            <w:noWrap/>
            <w:hideMark/>
          </w:tcPr>
          <w:p w:rsidR="001E36FB" w:rsidRDefault="001E36FB" w:rsidP="00A26C87">
            <w:pPr>
              <w:jc w:val="right"/>
              <w:rPr>
                <w:rFonts w:ascii="宋体" w:cs="Arial"/>
                <w:color w:val="000000"/>
                <w:sz w:val="22"/>
              </w:rPr>
            </w:pPr>
            <w:r>
              <w:rPr>
                <w:rFonts w:cs="Arial"/>
                <w:color w:val="000000"/>
                <w:sz w:val="22"/>
              </w:rPr>
              <w:t>62.28</w:t>
            </w:r>
          </w:p>
        </w:tc>
        <w:tc>
          <w:tcPr>
            <w:tcW w:w="1016" w:type="dxa"/>
            <w:noWrap/>
            <w:hideMark/>
          </w:tcPr>
          <w:p w:rsidR="001E36FB" w:rsidRDefault="001E36FB" w:rsidP="00A26C87">
            <w:pPr>
              <w:jc w:val="right"/>
              <w:rPr>
                <w:rFonts w:ascii="宋体" w:cs="Arial"/>
                <w:color w:val="000000"/>
                <w:sz w:val="22"/>
              </w:rPr>
            </w:pPr>
            <w:r>
              <w:rPr>
                <w:rFonts w:cs="Arial"/>
                <w:color w:val="000000"/>
                <w:sz w:val="22"/>
              </w:rPr>
              <w:t>47.28</w:t>
            </w:r>
          </w:p>
        </w:tc>
        <w:tc>
          <w:tcPr>
            <w:tcW w:w="1216" w:type="dxa"/>
            <w:noWrap/>
            <w:hideMark/>
          </w:tcPr>
          <w:p w:rsidR="001E36FB" w:rsidRDefault="001E36FB" w:rsidP="00A26C87">
            <w:pPr>
              <w:jc w:val="right"/>
              <w:rPr>
                <w:rFonts w:ascii="宋体" w:cs="Arial"/>
                <w:color w:val="000000"/>
                <w:sz w:val="22"/>
              </w:rPr>
            </w:pPr>
            <w:r>
              <w:rPr>
                <w:rFonts w:cs="Arial"/>
                <w:color w:val="000000"/>
                <w:sz w:val="22"/>
              </w:rPr>
              <w:t>15.00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21201</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城乡社区管理事务</w:t>
            </w:r>
          </w:p>
        </w:tc>
        <w:tc>
          <w:tcPr>
            <w:tcW w:w="1402" w:type="dxa"/>
            <w:noWrap/>
            <w:hideMark/>
          </w:tcPr>
          <w:p w:rsidR="001E36FB" w:rsidRDefault="001E36FB" w:rsidP="00A26C87">
            <w:pPr>
              <w:jc w:val="right"/>
              <w:rPr>
                <w:rFonts w:ascii="宋体" w:cs="Arial"/>
                <w:color w:val="000000"/>
                <w:sz w:val="22"/>
              </w:rPr>
            </w:pPr>
            <w:r>
              <w:rPr>
                <w:rFonts w:cs="Arial"/>
                <w:color w:val="000000"/>
                <w:sz w:val="22"/>
              </w:rPr>
              <w:t>0.00</w:t>
            </w:r>
          </w:p>
        </w:tc>
        <w:tc>
          <w:tcPr>
            <w:tcW w:w="1016" w:type="dxa"/>
            <w:noWrap/>
            <w:hideMark/>
          </w:tcPr>
          <w:p w:rsidR="001E36FB" w:rsidRDefault="001E36FB" w:rsidP="00A26C87">
            <w:pPr>
              <w:jc w:val="right"/>
              <w:rPr>
                <w:rFonts w:ascii="宋体" w:cs="Arial"/>
                <w:color w:val="000000"/>
                <w:sz w:val="22"/>
              </w:rPr>
            </w:pPr>
            <w:r>
              <w:rPr>
                <w:rFonts w:cs="Arial"/>
                <w:color w:val="000000"/>
                <w:sz w:val="22"/>
              </w:rPr>
              <w:t>0.00</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2120101</w:t>
            </w:r>
          </w:p>
        </w:tc>
        <w:tc>
          <w:tcPr>
            <w:tcW w:w="0" w:type="auto"/>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行政运行</w:t>
            </w:r>
          </w:p>
        </w:tc>
        <w:tc>
          <w:tcPr>
            <w:tcW w:w="1402" w:type="dxa"/>
            <w:noWrap/>
            <w:hideMark/>
          </w:tcPr>
          <w:p w:rsidR="001E36FB" w:rsidRDefault="001E36FB" w:rsidP="00A26C87">
            <w:pPr>
              <w:jc w:val="right"/>
              <w:rPr>
                <w:rFonts w:ascii="宋体" w:cs="Arial"/>
                <w:color w:val="000000"/>
                <w:sz w:val="22"/>
              </w:rPr>
            </w:pPr>
            <w:r>
              <w:rPr>
                <w:rFonts w:cs="Arial"/>
                <w:color w:val="000000"/>
                <w:sz w:val="22"/>
              </w:rPr>
              <w:t>0.00</w:t>
            </w:r>
          </w:p>
        </w:tc>
        <w:tc>
          <w:tcPr>
            <w:tcW w:w="1016" w:type="dxa"/>
            <w:noWrap/>
            <w:hideMark/>
          </w:tcPr>
          <w:p w:rsidR="001E36FB" w:rsidRDefault="001E36FB" w:rsidP="00A26C87">
            <w:pPr>
              <w:jc w:val="right"/>
              <w:rPr>
                <w:rFonts w:ascii="宋体" w:cs="Arial"/>
                <w:color w:val="000000"/>
                <w:sz w:val="22"/>
              </w:rPr>
            </w:pPr>
            <w:r>
              <w:rPr>
                <w:rFonts w:cs="Arial"/>
                <w:color w:val="000000"/>
                <w:sz w:val="22"/>
              </w:rPr>
              <w:t>0.00</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lastRenderedPageBreak/>
              <w:t>21203</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城乡社区公共设施</w:t>
            </w:r>
          </w:p>
        </w:tc>
        <w:tc>
          <w:tcPr>
            <w:tcW w:w="1402" w:type="dxa"/>
            <w:noWrap/>
            <w:hideMark/>
          </w:tcPr>
          <w:p w:rsidR="001E36FB" w:rsidRDefault="001E36FB" w:rsidP="00A26C87">
            <w:pPr>
              <w:jc w:val="right"/>
              <w:rPr>
                <w:rFonts w:ascii="宋体" w:cs="Arial"/>
                <w:color w:val="000000"/>
                <w:sz w:val="22"/>
              </w:rPr>
            </w:pPr>
            <w:r>
              <w:rPr>
                <w:rFonts w:cs="Arial"/>
                <w:color w:val="000000"/>
                <w:sz w:val="22"/>
              </w:rPr>
              <w:t>15.00</w:t>
            </w:r>
          </w:p>
        </w:tc>
        <w:tc>
          <w:tcPr>
            <w:tcW w:w="1016" w:type="dxa"/>
            <w:noWrap/>
            <w:hideMark/>
          </w:tcPr>
          <w:p w:rsidR="001E36FB" w:rsidRDefault="001E36FB" w:rsidP="00A26C87">
            <w:pPr>
              <w:jc w:val="right"/>
              <w:rPr>
                <w:rFonts w:ascii="宋体" w:cs="Arial"/>
                <w:color w:val="000000"/>
                <w:sz w:val="22"/>
              </w:rPr>
            </w:pPr>
            <w:r>
              <w:rPr>
                <w:rFonts w:cs="Arial"/>
                <w:color w:val="000000"/>
                <w:sz w:val="22"/>
              </w:rPr>
              <w:t>0.00</w:t>
            </w:r>
          </w:p>
        </w:tc>
        <w:tc>
          <w:tcPr>
            <w:tcW w:w="1216" w:type="dxa"/>
            <w:noWrap/>
            <w:hideMark/>
          </w:tcPr>
          <w:p w:rsidR="001E36FB" w:rsidRDefault="001E36FB" w:rsidP="00A26C87">
            <w:pPr>
              <w:jc w:val="right"/>
              <w:rPr>
                <w:rFonts w:ascii="宋体" w:cs="Arial"/>
                <w:color w:val="000000"/>
                <w:sz w:val="22"/>
              </w:rPr>
            </w:pPr>
            <w:r>
              <w:rPr>
                <w:rFonts w:cs="Arial"/>
                <w:color w:val="000000"/>
                <w:sz w:val="22"/>
              </w:rPr>
              <w:t>15.00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2120303</w:t>
            </w:r>
          </w:p>
        </w:tc>
        <w:tc>
          <w:tcPr>
            <w:tcW w:w="0" w:type="auto"/>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小城镇基础设施建设</w:t>
            </w:r>
          </w:p>
        </w:tc>
        <w:tc>
          <w:tcPr>
            <w:tcW w:w="1402" w:type="dxa"/>
            <w:noWrap/>
            <w:hideMark/>
          </w:tcPr>
          <w:p w:rsidR="001E36FB" w:rsidRDefault="001E36FB" w:rsidP="00A26C87">
            <w:pPr>
              <w:jc w:val="right"/>
              <w:rPr>
                <w:rFonts w:ascii="宋体" w:cs="Arial"/>
                <w:color w:val="000000"/>
                <w:sz w:val="22"/>
              </w:rPr>
            </w:pPr>
            <w:r>
              <w:rPr>
                <w:rFonts w:cs="Arial"/>
                <w:color w:val="000000"/>
                <w:sz w:val="22"/>
              </w:rPr>
              <w:t>15.00</w:t>
            </w:r>
          </w:p>
        </w:tc>
        <w:tc>
          <w:tcPr>
            <w:tcW w:w="1016" w:type="dxa"/>
            <w:noWrap/>
            <w:hideMark/>
          </w:tcPr>
          <w:p w:rsidR="001E36FB" w:rsidRDefault="001E36FB" w:rsidP="00A26C87">
            <w:pPr>
              <w:jc w:val="right"/>
              <w:rPr>
                <w:rFonts w:ascii="宋体" w:cs="Arial"/>
                <w:color w:val="000000"/>
                <w:sz w:val="22"/>
              </w:rPr>
            </w:pPr>
            <w:r>
              <w:rPr>
                <w:rFonts w:cs="Arial"/>
                <w:color w:val="000000"/>
                <w:sz w:val="22"/>
              </w:rPr>
              <w:t>0.00</w:t>
            </w:r>
          </w:p>
        </w:tc>
        <w:tc>
          <w:tcPr>
            <w:tcW w:w="1216" w:type="dxa"/>
            <w:noWrap/>
            <w:hideMark/>
          </w:tcPr>
          <w:p w:rsidR="001E36FB" w:rsidRDefault="001E36FB" w:rsidP="00A26C87">
            <w:pPr>
              <w:jc w:val="right"/>
              <w:rPr>
                <w:rFonts w:ascii="宋体" w:cs="Arial"/>
                <w:color w:val="000000"/>
                <w:sz w:val="22"/>
              </w:rPr>
            </w:pPr>
            <w:r>
              <w:rPr>
                <w:rFonts w:cs="Arial"/>
                <w:color w:val="000000"/>
                <w:sz w:val="22"/>
              </w:rPr>
              <w:t>15.00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21208</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国有土地使用权出让收入及对应专项债务收入安排的支出</w:t>
            </w:r>
          </w:p>
        </w:tc>
        <w:tc>
          <w:tcPr>
            <w:tcW w:w="1402" w:type="dxa"/>
            <w:noWrap/>
            <w:hideMark/>
          </w:tcPr>
          <w:p w:rsidR="001E36FB" w:rsidRDefault="001E36FB" w:rsidP="00A26C87">
            <w:pPr>
              <w:jc w:val="right"/>
              <w:rPr>
                <w:rFonts w:ascii="宋体" w:cs="Arial"/>
                <w:color w:val="000000"/>
                <w:sz w:val="22"/>
              </w:rPr>
            </w:pPr>
            <w:r>
              <w:rPr>
                <w:rFonts w:cs="Arial"/>
                <w:color w:val="000000"/>
                <w:sz w:val="22"/>
              </w:rPr>
              <w:t>47.28</w:t>
            </w:r>
          </w:p>
        </w:tc>
        <w:tc>
          <w:tcPr>
            <w:tcW w:w="1016" w:type="dxa"/>
            <w:noWrap/>
            <w:hideMark/>
          </w:tcPr>
          <w:p w:rsidR="001E36FB" w:rsidRDefault="001E36FB" w:rsidP="00A26C87">
            <w:pPr>
              <w:jc w:val="right"/>
              <w:rPr>
                <w:rFonts w:ascii="宋体" w:cs="Arial"/>
                <w:color w:val="000000"/>
                <w:sz w:val="22"/>
              </w:rPr>
            </w:pPr>
            <w:r>
              <w:rPr>
                <w:rFonts w:cs="Arial"/>
                <w:color w:val="000000"/>
                <w:sz w:val="22"/>
              </w:rPr>
              <w:t>47.28</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2120899</w:t>
            </w:r>
          </w:p>
        </w:tc>
        <w:tc>
          <w:tcPr>
            <w:tcW w:w="0" w:type="auto"/>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其他国有土地使用权出让收入安排的支出</w:t>
            </w:r>
          </w:p>
        </w:tc>
        <w:tc>
          <w:tcPr>
            <w:tcW w:w="1402" w:type="dxa"/>
            <w:noWrap/>
            <w:hideMark/>
          </w:tcPr>
          <w:p w:rsidR="001E36FB" w:rsidRDefault="001E36FB" w:rsidP="00A26C87">
            <w:pPr>
              <w:jc w:val="right"/>
              <w:rPr>
                <w:rFonts w:ascii="宋体" w:cs="Arial"/>
                <w:color w:val="000000"/>
                <w:sz w:val="22"/>
              </w:rPr>
            </w:pPr>
            <w:r>
              <w:rPr>
                <w:rFonts w:cs="Arial"/>
                <w:color w:val="000000"/>
                <w:sz w:val="22"/>
              </w:rPr>
              <w:t>47.28</w:t>
            </w:r>
          </w:p>
        </w:tc>
        <w:tc>
          <w:tcPr>
            <w:tcW w:w="1016" w:type="dxa"/>
            <w:noWrap/>
            <w:hideMark/>
          </w:tcPr>
          <w:p w:rsidR="001E36FB" w:rsidRDefault="001E36FB" w:rsidP="00A26C87">
            <w:pPr>
              <w:jc w:val="right"/>
              <w:rPr>
                <w:rFonts w:ascii="宋体" w:cs="Arial"/>
                <w:color w:val="000000"/>
                <w:sz w:val="22"/>
              </w:rPr>
            </w:pPr>
            <w:r>
              <w:rPr>
                <w:rFonts w:cs="Arial"/>
                <w:color w:val="000000"/>
                <w:sz w:val="22"/>
              </w:rPr>
              <w:t>47.28</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213</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农林水支出</w:t>
            </w:r>
          </w:p>
        </w:tc>
        <w:tc>
          <w:tcPr>
            <w:tcW w:w="1402" w:type="dxa"/>
            <w:noWrap/>
            <w:hideMark/>
          </w:tcPr>
          <w:p w:rsidR="001E36FB" w:rsidRDefault="001E36FB" w:rsidP="00A26C87">
            <w:pPr>
              <w:jc w:val="right"/>
              <w:rPr>
                <w:rFonts w:ascii="宋体" w:cs="Arial"/>
                <w:color w:val="000000"/>
                <w:sz w:val="22"/>
              </w:rPr>
            </w:pPr>
            <w:r>
              <w:rPr>
                <w:rFonts w:cs="Arial"/>
                <w:color w:val="000000"/>
                <w:sz w:val="22"/>
              </w:rPr>
              <w:t>560.12</w:t>
            </w:r>
          </w:p>
        </w:tc>
        <w:tc>
          <w:tcPr>
            <w:tcW w:w="1016" w:type="dxa"/>
            <w:noWrap/>
            <w:hideMark/>
          </w:tcPr>
          <w:p w:rsidR="001E36FB" w:rsidRDefault="001E36FB" w:rsidP="00A26C87">
            <w:pPr>
              <w:jc w:val="right"/>
              <w:rPr>
                <w:rFonts w:ascii="宋体" w:cs="Arial"/>
                <w:color w:val="000000"/>
                <w:sz w:val="22"/>
              </w:rPr>
            </w:pPr>
            <w:r>
              <w:rPr>
                <w:rFonts w:cs="Arial"/>
                <w:color w:val="000000"/>
                <w:sz w:val="22"/>
              </w:rPr>
              <w:t>150.98</w:t>
            </w:r>
          </w:p>
        </w:tc>
        <w:tc>
          <w:tcPr>
            <w:tcW w:w="1216" w:type="dxa"/>
            <w:noWrap/>
            <w:hideMark/>
          </w:tcPr>
          <w:p w:rsidR="001E36FB" w:rsidRDefault="001E36FB" w:rsidP="00A26C87">
            <w:pPr>
              <w:jc w:val="right"/>
              <w:rPr>
                <w:rFonts w:ascii="宋体" w:cs="Arial"/>
                <w:color w:val="000000"/>
                <w:sz w:val="22"/>
              </w:rPr>
            </w:pPr>
            <w:r>
              <w:rPr>
                <w:rFonts w:cs="Arial"/>
                <w:color w:val="000000"/>
                <w:sz w:val="22"/>
              </w:rPr>
              <w:t>409.15</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21301</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农业</w:t>
            </w:r>
          </w:p>
        </w:tc>
        <w:tc>
          <w:tcPr>
            <w:tcW w:w="1402" w:type="dxa"/>
            <w:noWrap/>
            <w:hideMark/>
          </w:tcPr>
          <w:p w:rsidR="001E36FB" w:rsidRDefault="001E36FB" w:rsidP="00A26C87">
            <w:pPr>
              <w:jc w:val="right"/>
              <w:rPr>
                <w:rFonts w:ascii="宋体" w:cs="Arial"/>
                <w:color w:val="000000"/>
                <w:sz w:val="22"/>
              </w:rPr>
            </w:pPr>
            <w:r>
              <w:rPr>
                <w:rFonts w:cs="Arial"/>
                <w:color w:val="000000"/>
                <w:sz w:val="22"/>
              </w:rPr>
              <w:t>92.00</w:t>
            </w:r>
          </w:p>
        </w:tc>
        <w:tc>
          <w:tcPr>
            <w:tcW w:w="1016" w:type="dxa"/>
            <w:noWrap/>
            <w:hideMark/>
          </w:tcPr>
          <w:p w:rsidR="001E36FB" w:rsidRDefault="001E36FB" w:rsidP="00A26C87">
            <w:pPr>
              <w:jc w:val="right"/>
              <w:rPr>
                <w:rFonts w:ascii="宋体" w:cs="Arial"/>
                <w:color w:val="000000"/>
                <w:sz w:val="22"/>
              </w:rPr>
            </w:pPr>
            <w:r>
              <w:rPr>
                <w:rFonts w:cs="Arial"/>
                <w:color w:val="000000"/>
                <w:sz w:val="22"/>
              </w:rPr>
              <w:t>0.00</w:t>
            </w:r>
          </w:p>
        </w:tc>
        <w:tc>
          <w:tcPr>
            <w:tcW w:w="1216" w:type="dxa"/>
            <w:noWrap/>
            <w:hideMark/>
          </w:tcPr>
          <w:p w:rsidR="001E36FB" w:rsidRDefault="001E36FB" w:rsidP="00A26C87">
            <w:pPr>
              <w:jc w:val="right"/>
              <w:rPr>
                <w:rFonts w:ascii="宋体" w:cs="Arial"/>
                <w:color w:val="000000"/>
                <w:sz w:val="22"/>
              </w:rPr>
            </w:pPr>
            <w:r>
              <w:rPr>
                <w:rFonts w:cs="Arial"/>
                <w:color w:val="000000"/>
                <w:sz w:val="22"/>
              </w:rPr>
              <w:t>92.00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2130199</w:t>
            </w:r>
          </w:p>
        </w:tc>
        <w:tc>
          <w:tcPr>
            <w:tcW w:w="0" w:type="auto"/>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其他农业支出</w:t>
            </w:r>
          </w:p>
        </w:tc>
        <w:tc>
          <w:tcPr>
            <w:tcW w:w="1402" w:type="dxa"/>
            <w:noWrap/>
            <w:hideMark/>
          </w:tcPr>
          <w:p w:rsidR="001E36FB" w:rsidRDefault="001E36FB" w:rsidP="00A26C87">
            <w:pPr>
              <w:jc w:val="right"/>
              <w:rPr>
                <w:rFonts w:ascii="宋体" w:cs="Arial"/>
                <w:color w:val="000000"/>
                <w:sz w:val="22"/>
              </w:rPr>
            </w:pPr>
            <w:r>
              <w:rPr>
                <w:rFonts w:cs="Arial"/>
                <w:color w:val="000000"/>
                <w:sz w:val="22"/>
              </w:rPr>
              <w:t>92.00</w:t>
            </w:r>
          </w:p>
        </w:tc>
        <w:tc>
          <w:tcPr>
            <w:tcW w:w="1016" w:type="dxa"/>
            <w:noWrap/>
            <w:hideMark/>
          </w:tcPr>
          <w:p w:rsidR="001E36FB" w:rsidRDefault="001E36FB" w:rsidP="00A26C87">
            <w:pPr>
              <w:jc w:val="right"/>
              <w:rPr>
                <w:rFonts w:ascii="宋体" w:cs="Arial"/>
                <w:color w:val="000000"/>
                <w:sz w:val="22"/>
              </w:rPr>
            </w:pPr>
            <w:r>
              <w:rPr>
                <w:rFonts w:cs="Arial"/>
                <w:color w:val="000000"/>
                <w:sz w:val="22"/>
              </w:rPr>
              <w:t>0.00</w:t>
            </w:r>
          </w:p>
        </w:tc>
        <w:tc>
          <w:tcPr>
            <w:tcW w:w="1216" w:type="dxa"/>
            <w:noWrap/>
            <w:hideMark/>
          </w:tcPr>
          <w:p w:rsidR="001E36FB" w:rsidRDefault="001E36FB" w:rsidP="00A26C87">
            <w:pPr>
              <w:jc w:val="right"/>
              <w:rPr>
                <w:rFonts w:ascii="宋体" w:cs="Arial"/>
                <w:color w:val="000000"/>
                <w:sz w:val="22"/>
              </w:rPr>
            </w:pPr>
            <w:r>
              <w:rPr>
                <w:rFonts w:cs="Arial"/>
                <w:color w:val="000000"/>
                <w:sz w:val="22"/>
              </w:rPr>
              <w:t>92.00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21303</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水利</w:t>
            </w:r>
          </w:p>
        </w:tc>
        <w:tc>
          <w:tcPr>
            <w:tcW w:w="1402" w:type="dxa"/>
            <w:noWrap/>
            <w:hideMark/>
          </w:tcPr>
          <w:p w:rsidR="001E36FB" w:rsidRDefault="001E36FB" w:rsidP="00A26C87">
            <w:pPr>
              <w:jc w:val="right"/>
              <w:rPr>
                <w:rFonts w:ascii="宋体" w:cs="Arial"/>
                <w:color w:val="000000"/>
                <w:sz w:val="22"/>
              </w:rPr>
            </w:pPr>
            <w:r>
              <w:rPr>
                <w:rFonts w:cs="Arial"/>
                <w:color w:val="000000"/>
                <w:sz w:val="22"/>
              </w:rPr>
              <w:t>6.00</w:t>
            </w:r>
          </w:p>
        </w:tc>
        <w:tc>
          <w:tcPr>
            <w:tcW w:w="1016" w:type="dxa"/>
            <w:noWrap/>
            <w:hideMark/>
          </w:tcPr>
          <w:p w:rsidR="001E36FB" w:rsidRDefault="001E36FB" w:rsidP="00A26C87">
            <w:pPr>
              <w:jc w:val="right"/>
              <w:rPr>
                <w:rFonts w:ascii="宋体" w:cs="Arial"/>
                <w:color w:val="000000"/>
                <w:sz w:val="22"/>
              </w:rPr>
            </w:pPr>
            <w:r>
              <w:rPr>
                <w:rFonts w:cs="Arial"/>
                <w:color w:val="000000"/>
                <w:sz w:val="22"/>
              </w:rPr>
              <w:t>0.00</w:t>
            </w:r>
          </w:p>
        </w:tc>
        <w:tc>
          <w:tcPr>
            <w:tcW w:w="1216" w:type="dxa"/>
            <w:noWrap/>
            <w:hideMark/>
          </w:tcPr>
          <w:p w:rsidR="001E36FB" w:rsidRDefault="001E36FB" w:rsidP="00A26C87">
            <w:pPr>
              <w:jc w:val="right"/>
              <w:rPr>
                <w:rFonts w:ascii="宋体" w:cs="Arial"/>
                <w:color w:val="000000"/>
                <w:sz w:val="22"/>
              </w:rPr>
            </w:pPr>
            <w:r>
              <w:rPr>
                <w:rFonts w:cs="Arial"/>
                <w:color w:val="000000"/>
                <w:sz w:val="22"/>
              </w:rPr>
              <w:t>6.00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2130303</w:t>
            </w:r>
          </w:p>
        </w:tc>
        <w:tc>
          <w:tcPr>
            <w:tcW w:w="0" w:type="auto"/>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机关服务</w:t>
            </w:r>
          </w:p>
        </w:tc>
        <w:tc>
          <w:tcPr>
            <w:tcW w:w="1402" w:type="dxa"/>
            <w:noWrap/>
            <w:hideMark/>
          </w:tcPr>
          <w:p w:rsidR="001E36FB" w:rsidRDefault="001E36FB" w:rsidP="00A26C87">
            <w:pPr>
              <w:jc w:val="right"/>
              <w:rPr>
                <w:rFonts w:ascii="宋体" w:cs="Arial"/>
                <w:color w:val="000000"/>
                <w:sz w:val="22"/>
              </w:rPr>
            </w:pPr>
            <w:r>
              <w:rPr>
                <w:rFonts w:cs="Arial"/>
                <w:color w:val="000000"/>
                <w:sz w:val="22"/>
              </w:rPr>
              <w:t>0.00</w:t>
            </w:r>
          </w:p>
        </w:tc>
        <w:tc>
          <w:tcPr>
            <w:tcW w:w="1016" w:type="dxa"/>
            <w:noWrap/>
            <w:hideMark/>
          </w:tcPr>
          <w:p w:rsidR="001E36FB" w:rsidRDefault="001E36FB" w:rsidP="00A26C87">
            <w:pPr>
              <w:jc w:val="right"/>
              <w:rPr>
                <w:rFonts w:ascii="宋体" w:cs="Arial"/>
                <w:color w:val="000000"/>
                <w:sz w:val="22"/>
              </w:rPr>
            </w:pPr>
            <w:r>
              <w:rPr>
                <w:rFonts w:cs="Arial"/>
                <w:color w:val="000000"/>
                <w:sz w:val="22"/>
              </w:rPr>
              <w:t>0.00</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2130399</w:t>
            </w:r>
          </w:p>
        </w:tc>
        <w:tc>
          <w:tcPr>
            <w:tcW w:w="0" w:type="auto"/>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其他水利支出</w:t>
            </w:r>
          </w:p>
        </w:tc>
        <w:tc>
          <w:tcPr>
            <w:tcW w:w="1402" w:type="dxa"/>
            <w:noWrap/>
            <w:hideMark/>
          </w:tcPr>
          <w:p w:rsidR="001E36FB" w:rsidRDefault="001E36FB" w:rsidP="00A26C87">
            <w:pPr>
              <w:jc w:val="right"/>
              <w:rPr>
                <w:rFonts w:ascii="宋体" w:cs="Arial"/>
                <w:color w:val="000000"/>
                <w:sz w:val="22"/>
              </w:rPr>
            </w:pPr>
            <w:r>
              <w:rPr>
                <w:rFonts w:cs="Arial"/>
                <w:color w:val="000000"/>
                <w:sz w:val="22"/>
              </w:rPr>
              <w:t>6.00</w:t>
            </w:r>
          </w:p>
        </w:tc>
        <w:tc>
          <w:tcPr>
            <w:tcW w:w="1016" w:type="dxa"/>
            <w:noWrap/>
            <w:hideMark/>
          </w:tcPr>
          <w:p w:rsidR="001E36FB" w:rsidRDefault="001E36FB" w:rsidP="00A26C87">
            <w:pPr>
              <w:jc w:val="right"/>
              <w:rPr>
                <w:rFonts w:ascii="宋体" w:cs="Arial"/>
                <w:color w:val="000000"/>
                <w:sz w:val="22"/>
              </w:rPr>
            </w:pPr>
            <w:r>
              <w:rPr>
                <w:rFonts w:cs="Arial"/>
                <w:color w:val="000000"/>
                <w:sz w:val="22"/>
              </w:rPr>
              <w:t>0.00</w:t>
            </w:r>
          </w:p>
        </w:tc>
        <w:tc>
          <w:tcPr>
            <w:tcW w:w="1216" w:type="dxa"/>
            <w:noWrap/>
            <w:hideMark/>
          </w:tcPr>
          <w:p w:rsidR="001E36FB" w:rsidRDefault="001E36FB" w:rsidP="00A26C87">
            <w:pPr>
              <w:jc w:val="right"/>
              <w:rPr>
                <w:rFonts w:ascii="宋体" w:cs="Arial"/>
                <w:color w:val="000000"/>
                <w:sz w:val="22"/>
              </w:rPr>
            </w:pPr>
            <w:r>
              <w:rPr>
                <w:rFonts w:cs="Arial"/>
                <w:color w:val="000000"/>
                <w:sz w:val="22"/>
              </w:rPr>
              <w:t>6.00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21305</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扶贫</w:t>
            </w:r>
          </w:p>
        </w:tc>
        <w:tc>
          <w:tcPr>
            <w:tcW w:w="1402" w:type="dxa"/>
            <w:noWrap/>
            <w:hideMark/>
          </w:tcPr>
          <w:p w:rsidR="001E36FB" w:rsidRDefault="001E36FB" w:rsidP="00A26C87">
            <w:pPr>
              <w:jc w:val="right"/>
              <w:rPr>
                <w:rFonts w:ascii="宋体" w:cs="Arial"/>
                <w:color w:val="000000"/>
                <w:sz w:val="22"/>
              </w:rPr>
            </w:pPr>
            <w:r>
              <w:rPr>
                <w:rFonts w:cs="Arial"/>
                <w:color w:val="000000"/>
                <w:sz w:val="22"/>
              </w:rPr>
              <w:t>121.00</w:t>
            </w:r>
          </w:p>
        </w:tc>
        <w:tc>
          <w:tcPr>
            <w:tcW w:w="1016" w:type="dxa"/>
            <w:noWrap/>
            <w:hideMark/>
          </w:tcPr>
          <w:p w:rsidR="001E36FB" w:rsidRDefault="001E36FB" w:rsidP="00A26C87">
            <w:pPr>
              <w:jc w:val="right"/>
              <w:rPr>
                <w:rFonts w:ascii="宋体" w:cs="Arial"/>
                <w:color w:val="000000"/>
                <w:sz w:val="22"/>
              </w:rPr>
            </w:pPr>
            <w:r>
              <w:rPr>
                <w:rFonts w:cs="Arial"/>
                <w:color w:val="000000"/>
                <w:sz w:val="22"/>
              </w:rPr>
              <w:t>36.00</w:t>
            </w:r>
          </w:p>
        </w:tc>
        <w:tc>
          <w:tcPr>
            <w:tcW w:w="1216" w:type="dxa"/>
            <w:noWrap/>
            <w:hideMark/>
          </w:tcPr>
          <w:p w:rsidR="001E36FB" w:rsidRDefault="001E36FB" w:rsidP="00A26C87">
            <w:pPr>
              <w:jc w:val="right"/>
              <w:rPr>
                <w:rFonts w:ascii="宋体" w:cs="Arial"/>
                <w:color w:val="000000"/>
                <w:sz w:val="22"/>
              </w:rPr>
            </w:pPr>
            <w:r>
              <w:rPr>
                <w:rFonts w:cs="Arial"/>
                <w:color w:val="000000"/>
                <w:sz w:val="22"/>
              </w:rPr>
              <w:t>85.00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2130504</w:t>
            </w:r>
          </w:p>
        </w:tc>
        <w:tc>
          <w:tcPr>
            <w:tcW w:w="0" w:type="auto"/>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农村基础设施建设</w:t>
            </w:r>
          </w:p>
        </w:tc>
        <w:tc>
          <w:tcPr>
            <w:tcW w:w="1402" w:type="dxa"/>
            <w:noWrap/>
            <w:hideMark/>
          </w:tcPr>
          <w:p w:rsidR="001E36FB" w:rsidRDefault="001E36FB" w:rsidP="00A26C87">
            <w:pPr>
              <w:jc w:val="right"/>
              <w:rPr>
                <w:rFonts w:ascii="宋体" w:cs="Arial"/>
                <w:color w:val="000000"/>
                <w:sz w:val="22"/>
              </w:rPr>
            </w:pPr>
            <w:r>
              <w:rPr>
                <w:rFonts w:cs="Arial"/>
                <w:color w:val="000000"/>
                <w:sz w:val="22"/>
              </w:rPr>
              <w:t>70.00</w:t>
            </w:r>
          </w:p>
        </w:tc>
        <w:tc>
          <w:tcPr>
            <w:tcW w:w="1016" w:type="dxa"/>
            <w:noWrap/>
            <w:hideMark/>
          </w:tcPr>
          <w:p w:rsidR="001E36FB" w:rsidRDefault="001E36FB" w:rsidP="00A26C87">
            <w:pPr>
              <w:jc w:val="right"/>
              <w:rPr>
                <w:rFonts w:ascii="宋体" w:cs="Arial"/>
                <w:color w:val="000000"/>
                <w:sz w:val="22"/>
              </w:rPr>
            </w:pPr>
            <w:r>
              <w:rPr>
                <w:rFonts w:cs="Arial"/>
                <w:color w:val="000000"/>
                <w:sz w:val="22"/>
              </w:rPr>
              <w:t>0.00</w:t>
            </w:r>
          </w:p>
        </w:tc>
        <w:tc>
          <w:tcPr>
            <w:tcW w:w="1216" w:type="dxa"/>
            <w:noWrap/>
            <w:hideMark/>
          </w:tcPr>
          <w:p w:rsidR="001E36FB" w:rsidRDefault="001E36FB" w:rsidP="00A26C87">
            <w:pPr>
              <w:jc w:val="right"/>
              <w:rPr>
                <w:rFonts w:ascii="宋体" w:cs="Arial"/>
                <w:color w:val="000000"/>
                <w:sz w:val="22"/>
              </w:rPr>
            </w:pPr>
            <w:r>
              <w:rPr>
                <w:rFonts w:cs="Arial"/>
                <w:color w:val="000000"/>
                <w:sz w:val="22"/>
              </w:rPr>
              <w:t>70.00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2130599</w:t>
            </w:r>
          </w:p>
        </w:tc>
        <w:tc>
          <w:tcPr>
            <w:tcW w:w="0" w:type="auto"/>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其他扶贫支出</w:t>
            </w:r>
          </w:p>
        </w:tc>
        <w:tc>
          <w:tcPr>
            <w:tcW w:w="1402" w:type="dxa"/>
            <w:noWrap/>
            <w:hideMark/>
          </w:tcPr>
          <w:p w:rsidR="001E36FB" w:rsidRDefault="001E36FB" w:rsidP="00A26C87">
            <w:pPr>
              <w:jc w:val="right"/>
              <w:rPr>
                <w:rFonts w:ascii="宋体" w:cs="Arial"/>
                <w:color w:val="000000"/>
                <w:sz w:val="22"/>
              </w:rPr>
            </w:pPr>
            <w:r>
              <w:rPr>
                <w:rFonts w:cs="Arial"/>
                <w:color w:val="000000"/>
                <w:sz w:val="22"/>
              </w:rPr>
              <w:t>51.00</w:t>
            </w:r>
          </w:p>
        </w:tc>
        <w:tc>
          <w:tcPr>
            <w:tcW w:w="1016" w:type="dxa"/>
            <w:noWrap/>
            <w:hideMark/>
          </w:tcPr>
          <w:p w:rsidR="001E36FB" w:rsidRDefault="001E36FB" w:rsidP="00A26C87">
            <w:pPr>
              <w:jc w:val="right"/>
              <w:rPr>
                <w:rFonts w:ascii="宋体" w:cs="Arial"/>
                <w:color w:val="000000"/>
                <w:sz w:val="22"/>
              </w:rPr>
            </w:pPr>
            <w:r>
              <w:rPr>
                <w:rFonts w:cs="Arial"/>
                <w:color w:val="000000"/>
                <w:sz w:val="22"/>
              </w:rPr>
              <w:t>36.00</w:t>
            </w:r>
          </w:p>
        </w:tc>
        <w:tc>
          <w:tcPr>
            <w:tcW w:w="1216" w:type="dxa"/>
            <w:noWrap/>
            <w:hideMark/>
          </w:tcPr>
          <w:p w:rsidR="001E36FB" w:rsidRDefault="001E36FB" w:rsidP="00A26C87">
            <w:pPr>
              <w:jc w:val="right"/>
              <w:rPr>
                <w:rFonts w:ascii="宋体" w:cs="Arial"/>
                <w:color w:val="000000"/>
                <w:sz w:val="22"/>
              </w:rPr>
            </w:pPr>
            <w:r>
              <w:rPr>
                <w:rFonts w:cs="Arial"/>
                <w:color w:val="000000"/>
                <w:sz w:val="22"/>
              </w:rPr>
              <w:t>15.00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21307</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农村综合改革</w:t>
            </w:r>
          </w:p>
        </w:tc>
        <w:tc>
          <w:tcPr>
            <w:tcW w:w="1402" w:type="dxa"/>
            <w:noWrap/>
            <w:hideMark/>
          </w:tcPr>
          <w:p w:rsidR="001E36FB" w:rsidRDefault="001E36FB" w:rsidP="00A26C87">
            <w:pPr>
              <w:jc w:val="right"/>
              <w:rPr>
                <w:rFonts w:ascii="宋体" w:cs="Arial"/>
                <w:color w:val="000000"/>
                <w:sz w:val="22"/>
              </w:rPr>
            </w:pPr>
            <w:r>
              <w:rPr>
                <w:rFonts w:cs="Arial"/>
                <w:color w:val="000000"/>
                <w:sz w:val="22"/>
              </w:rPr>
              <w:t>341.12</w:t>
            </w:r>
          </w:p>
        </w:tc>
        <w:tc>
          <w:tcPr>
            <w:tcW w:w="1016" w:type="dxa"/>
            <w:noWrap/>
            <w:hideMark/>
          </w:tcPr>
          <w:p w:rsidR="001E36FB" w:rsidRDefault="001E36FB" w:rsidP="00A26C87">
            <w:pPr>
              <w:jc w:val="right"/>
              <w:rPr>
                <w:rFonts w:ascii="宋体" w:cs="Arial"/>
                <w:color w:val="000000"/>
                <w:sz w:val="22"/>
              </w:rPr>
            </w:pPr>
            <w:r>
              <w:rPr>
                <w:rFonts w:cs="Arial"/>
                <w:color w:val="000000"/>
                <w:sz w:val="22"/>
              </w:rPr>
              <w:t>114.98</w:t>
            </w:r>
          </w:p>
        </w:tc>
        <w:tc>
          <w:tcPr>
            <w:tcW w:w="1216" w:type="dxa"/>
            <w:noWrap/>
            <w:hideMark/>
          </w:tcPr>
          <w:p w:rsidR="001E36FB" w:rsidRDefault="001E36FB" w:rsidP="00A26C87">
            <w:pPr>
              <w:jc w:val="right"/>
              <w:rPr>
                <w:rFonts w:ascii="宋体" w:cs="Arial"/>
                <w:color w:val="000000"/>
                <w:sz w:val="22"/>
              </w:rPr>
            </w:pPr>
            <w:r>
              <w:rPr>
                <w:rFonts w:cs="Arial"/>
                <w:color w:val="000000"/>
                <w:sz w:val="22"/>
              </w:rPr>
              <w:t>226.15</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2130701</w:t>
            </w:r>
          </w:p>
        </w:tc>
        <w:tc>
          <w:tcPr>
            <w:tcW w:w="0" w:type="auto"/>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对村级一事一议的补助</w:t>
            </w:r>
          </w:p>
        </w:tc>
        <w:tc>
          <w:tcPr>
            <w:tcW w:w="1402" w:type="dxa"/>
            <w:noWrap/>
            <w:hideMark/>
          </w:tcPr>
          <w:p w:rsidR="001E36FB" w:rsidRDefault="001E36FB" w:rsidP="00A26C87">
            <w:pPr>
              <w:jc w:val="right"/>
              <w:rPr>
                <w:rFonts w:ascii="宋体" w:cs="Arial"/>
                <w:color w:val="000000"/>
                <w:sz w:val="22"/>
              </w:rPr>
            </w:pPr>
            <w:r>
              <w:rPr>
                <w:rFonts w:cs="Arial"/>
                <w:color w:val="000000"/>
                <w:sz w:val="22"/>
              </w:rPr>
              <w:t>221.15</w:t>
            </w:r>
          </w:p>
        </w:tc>
        <w:tc>
          <w:tcPr>
            <w:tcW w:w="1016" w:type="dxa"/>
            <w:noWrap/>
            <w:hideMark/>
          </w:tcPr>
          <w:p w:rsidR="001E36FB" w:rsidRDefault="001E36FB" w:rsidP="00A26C87">
            <w:pPr>
              <w:jc w:val="right"/>
              <w:rPr>
                <w:rFonts w:ascii="宋体" w:cs="Arial"/>
                <w:color w:val="000000"/>
                <w:sz w:val="22"/>
              </w:rPr>
            </w:pPr>
            <w:r>
              <w:rPr>
                <w:rFonts w:cs="Arial"/>
                <w:color w:val="000000"/>
                <w:sz w:val="22"/>
              </w:rPr>
              <w:t>0.00</w:t>
            </w:r>
          </w:p>
        </w:tc>
        <w:tc>
          <w:tcPr>
            <w:tcW w:w="1216" w:type="dxa"/>
            <w:noWrap/>
            <w:hideMark/>
          </w:tcPr>
          <w:p w:rsidR="001E36FB" w:rsidRDefault="001E36FB" w:rsidP="00A26C87">
            <w:pPr>
              <w:jc w:val="right"/>
              <w:rPr>
                <w:rFonts w:ascii="宋体" w:cs="Arial"/>
                <w:color w:val="000000"/>
                <w:sz w:val="22"/>
              </w:rPr>
            </w:pPr>
            <w:r>
              <w:rPr>
                <w:rFonts w:cs="Arial"/>
                <w:color w:val="000000"/>
                <w:sz w:val="22"/>
              </w:rPr>
              <w:t>221.15</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2130705</w:t>
            </w:r>
          </w:p>
        </w:tc>
        <w:tc>
          <w:tcPr>
            <w:tcW w:w="0" w:type="auto"/>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对村民委员会和村党支部的补助</w:t>
            </w:r>
          </w:p>
        </w:tc>
        <w:tc>
          <w:tcPr>
            <w:tcW w:w="1402" w:type="dxa"/>
            <w:noWrap/>
            <w:hideMark/>
          </w:tcPr>
          <w:p w:rsidR="001E36FB" w:rsidRDefault="001E36FB" w:rsidP="00A26C87">
            <w:pPr>
              <w:jc w:val="right"/>
              <w:rPr>
                <w:rFonts w:ascii="宋体" w:cs="Arial"/>
                <w:color w:val="000000"/>
                <w:sz w:val="22"/>
              </w:rPr>
            </w:pPr>
            <w:r>
              <w:rPr>
                <w:rFonts w:cs="Arial"/>
                <w:color w:val="000000"/>
                <w:sz w:val="22"/>
              </w:rPr>
              <w:t>119.98</w:t>
            </w:r>
          </w:p>
        </w:tc>
        <w:tc>
          <w:tcPr>
            <w:tcW w:w="1016" w:type="dxa"/>
            <w:noWrap/>
            <w:hideMark/>
          </w:tcPr>
          <w:p w:rsidR="001E36FB" w:rsidRDefault="001E36FB" w:rsidP="00A26C87">
            <w:pPr>
              <w:jc w:val="right"/>
              <w:rPr>
                <w:rFonts w:ascii="宋体" w:cs="Arial"/>
                <w:color w:val="000000"/>
                <w:sz w:val="22"/>
              </w:rPr>
            </w:pPr>
            <w:r>
              <w:rPr>
                <w:rFonts w:cs="Arial"/>
                <w:color w:val="000000"/>
                <w:sz w:val="22"/>
              </w:rPr>
              <w:t>114.98</w:t>
            </w:r>
          </w:p>
        </w:tc>
        <w:tc>
          <w:tcPr>
            <w:tcW w:w="1216" w:type="dxa"/>
            <w:noWrap/>
            <w:hideMark/>
          </w:tcPr>
          <w:p w:rsidR="001E36FB" w:rsidRDefault="001E36FB" w:rsidP="00A26C87">
            <w:pPr>
              <w:jc w:val="right"/>
              <w:rPr>
                <w:rFonts w:ascii="宋体" w:cs="Arial"/>
                <w:color w:val="000000"/>
                <w:sz w:val="22"/>
              </w:rPr>
            </w:pPr>
            <w:r>
              <w:rPr>
                <w:rFonts w:cs="Arial"/>
                <w:color w:val="000000"/>
                <w:sz w:val="22"/>
              </w:rPr>
              <w:t>5.00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221</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住房保障支出</w:t>
            </w:r>
          </w:p>
        </w:tc>
        <w:tc>
          <w:tcPr>
            <w:tcW w:w="1402" w:type="dxa"/>
            <w:noWrap/>
            <w:hideMark/>
          </w:tcPr>
          <w:p w:rsidR="001E36FB" w:rsidRDefault="001E36FB" w:rsidP="00A26C87">
            <w:pPr>
              <w:jc w:val="right"/>
              <w:rPr>
                <w:rFonts w:ascii="宋体" w:cs="Arial"/>
                <w:color w:val="000000"/>
                <w:sz w:val="22"/>
              </w:rPr>
            </w:pPr>
            <w:r>
              <w:rPr>
                <w:rFonts w:cs="Arial"/>
                <w:color w:val="000000"/>
                <w:sz w:val="22"/>
              </w:rPr>
              <w:t>105.46</w:t>
            </w:r>
          </w:p>
        </w:tc>
        <w:tc>
          <w:tcPr>
            <w:tcW w:w="1016" w:type="dxa"/>
            <w:noWrap/>
            <w:hideMark/>
          </w:tcPr>
          <w:p w:rsidR="001E36FB" w:rsidRDefault="001E36FB" w:rsidP="00A26C87">
            <w:pPr>
              <w:jc w:val="right"/>
              <w:rPr>
                <w:rFonts w:ascii="宋体" w:cs="Arial"/>
                <w:color w:val="000000"/>
                <w:sz w:val="22"/>
              </w:rPr>
            </w:pPr>
            <w:r>
              <w:rPr>
                <w:rFonts w:cs="Arial"/>
                <w:color w:val="000000"/>
                <w:sz w:val="22"/>
              </w:rPr>
              <w:t>0.00</w:t>
            </w:r>
          </w:p>
        </w:tc>
        <w:tc>
          <w:tcPr>
            <w:tcW w:w="1216" w:type="dxa"/>
            <w:noWrap/>
            <w:hideMark/>
          </w:tcPr>
          <w:p w:rsidR="001E36FB" w:rsidRDefault="001E36FB" w:rsidP="00A26C87">
            <w:pPr>
              <w:jc w:val="right"/>
              <w:rPr>
                <w:rFonts w:ascii="宋体" w:cs="Arial"/>
                <w:color w:val="000000"/>
                <w:sz w:val="22"/>
              </w:rPr>
            </w:pPr>
            <w:r>
              <w:rPr>
                <w:rFonts w:cs="Arial"/>
                <w:color w:val="000000"/>
                <w:sz w:val="22"/>
              </w:rPr>
              <w:t>105.46</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22101</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保障性安居工程支出</w:t>
            </w:r>
          </w:p>
        </w:tc>
        <w:tc>
          <w:tcPr>
            <w:tcW w:w="1402" w:type="dxa"/>
            <w:noWrap/>
            <w:hideMark/>
          </w:tcPr>
          <w:p w:rsidR="001E36FB" w:rsidRDefault="001E36FB" w:rsidP="00A26C87">
            <w:pPr>
              <w:jc w:val="right"/>
              <w:rPr>
                <w:rFonts w:ascii="宋体" w:cs="Arial"/>
                <w:color w:val="000000"/>
                <w:sz w:val="22"/>
              </w:rPr>
            </w:pPr>
            <w:r>
              <w:rPr>
                <w:rFonts w:cs="Arial"/>
                <w:color w:val="000000"/>
                <w:sz w:val="22"/>
              </w:rPr>
              <w:t>105.46</w:t>
            </w:r>
          </w:p>
        </w:tc>
        <w:tc>
          <w:tcPr>
            <w:tcW w:w="1016" w:type="dxa"/>
            <w:noWrap/>
            <w:hideMark/>
          </w:tcPr>
          <w:p w:rsidR="001E36FB" w:rsidRDefault="001E36FB" w:rsidP="00A26C87">
            <w:pPr>
              <w:jc w:val="right"/>
              <w:rPr>
                <w:rFonts w:ascii="宋体" w:cs="Arial"/>
                <w:color w:val="000000"/>
                <w:sz w:val="22"/>
              </w:rPr>
            </w:pPr>
            <w:r>
              <w:rPr>
                <w:rFonts w:cs="Arial"/>
                <w:color w:val="000000"/>
                <w:sz w:val="22"/>
              </w:rPr>
              <w:t>0.00</w:t>
            </w:r>
          </w:p>
        </w:tc>
        <w:tc>
          <w:tcPr>
            <w:tcW w:w="1216" w:type="dxa"/>
            <w:noWrap/>
            <w:hideMark/>
          </w:tcPr>
          <w:p w:rsidR="001E36FB" w:rsidRDefault="001E36FB" w:rsidP="00A26C87">
            <w:pPr>
              <w:jc w:val="right"/>
              <w:rPr>
                <w:rFonts w:ascii="宋体" w:cs="Arial"/>
                <w:color w:val="000000"/>
                <w:sz w:val="22"/>
              </w:rPr>
            </w:pPr>
            <w:r>
              <w:rPr>
                <w:rFonts w:cs="Arial"/>
                <w:color w:val="000000"/>
                <w:sz w:val="22"/>
              </w:rPr>
              <w:t>105.46</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2210105</w:t>
            </w:r>
          </w:p>
        </w:tc>
        <w:tc>
          <w:tcPr>
            <w:tcW w:w="0" w:type="auto"/>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农村危房改造</w:t>
            </w:r>
          </w:p>
        </w:tc>
        <w:tc>
          <w:tcPr>
            <w:tcW w:w="1402" w:type="dxa"/>
            <w:noWrap/>
            <w:hideMark/>
          </w:tcPr>
          <w:p w:rsidR="001E36FB" w:rsidRDefault="001E36FB" w:rsidP="00A26C87">
            <w:pPr>
              <w:jc w:val="right"/>
              <w:rPr>
                <w:rFonts w:ascii="宋体" w:cs="Arial"/>
                <w:color w:val="000000"/>
                <w:sz w:val="22"/>
              </w:rPr>
            </w:pPr>
            <w:r>
              <w:rPr>
                <w:rFonts w:cs="Arial"/>
                <w:color w:val="000000"/>
                <w:sz w:val="22"/>
              </w:rPr>
              <w:t>105.46</w:t>
            </w:r>
          </w:p>
        </w:tc>
        <w:tc>
          <w:tcPr>
            <w:tcW w:w="1016" w:type="dxa"/>
            <w:noWrap/>
            <w:hideMark/>
          </w:tcPr>
          <w:p w:rsidR="001E36FB" w:rsidRDefault="001E36FB" w:rsidP="00A26C87">
            <w:pPr>
              <w:jc w:val="right"/>
              <w:rPr>
                <w:rFonts w:ascii="宋体" w:cs="Arial"/>
                <w:color w:val="000000"/>
                <w:sz w:val="22"/>
              </w:rPr>
            </w:pPr>
            <w:r>
              <w:rPr>
                <w:rFonts w:cs="Arial"/>
                <w:color w:val="000000"/>
                <w:sz w:val="22"/>
              </w:rPr>
              <w:t>0.00</w:t>
            </w:r>
          </w:p>
        </w:tc>
        <w:tc>
          <w:tcPr>
            <w:tcW w:w="1216" w:type="dxa"/>
            <w:noWrap/>
            <w:hideMark/>
          </w:tcPr>
          <w:p w:rsidR="001E36FB" w:rsidRDefault="001E36FB" w:rsidP="00A26C87">
            <w:pPr>
              <w:jc w:val="right"/>
              <w:rPr>
                <w:rFonts w:ascii="宋体" w:cs="Arial"/>
                <w:color w:val="000000"/>
                <w:sz w:val="22"/>
              </w:rPr>
            </w:pPr>
            <w:r>
              <w:rPr>
                <w:rFonts w:cs="Arial"/>
                <w:color w:val="000000"/>
                <w:sz w:val="22"/>
              </w:rPr>
              <w:t>105.46</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229</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其他支出</w:t>
            </w:r>
          </w:p>
        </w:tc>
        <w:tc>
          <w:tcPr>
            <w:tcW w:w="1402" w:type="dxa"/>
            <w:noWrap/>
            <w:hideMark/>
          </w:tcPr>
          <w:p w:rsidR="001E36FB" w:rsidRDefault="001E36FB" w:rsidP="00A26C87">
            <w:pPr>
              <w:jc w:val="right"/>
              <w:rPr>
                <w:rFonts w:ascii="宋体" w:cs="Arial"/>
                <w:color w:val="000000"/>
                <w:sz w:val="22"/>
              </w:rPr>
            </w:pPr>
            <w:r>
              <w:rPr>
                <w:rFonts w:cs="Arial"/>
                <w:color w:val="000000"/>
                <w:sz w:val="22"/>
              </w:rPr>
              <w:t>16.00</w:t>
            </w:r>
          </w:p>
        </w:tc>
        <w:tc>
          <w:tcPr>
            <w:tcW w:w="1016" w:type="dxa"/>
            <w:noWrap/>
            <w:hideMark/>
          </w:tcPr>
          <w:p w:rsidR="001E36FB" w:rsidRDefault="001E36FB" w:rsidP="00A26C87">
            <w:pPr>
              <w:jc w:val="right"/>
              <w:rPr>
                <w:rFonts w:ascii="宋体" w:cs="Arial"/>
                <w:color w:val="000000"/>
                <w:sz w:val="22"/>
              </w:rPr>
            </w:pPr>
            <w:r>
              <w:rPr>
                <w:rFonts w:cs="Arial"/>
                <w:color w:val="000000"/>
                <w:sz w:val="22"/>
              </w:rPr>
              <w:t>16.00</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22960</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彩票公益金及对应专项债务收入安排的支出</w:t>
            </w:r>
          </w:p>
        </w:tc>
        <w:tc>
          <w:tcPr>
            <w:tcW w:w="1402" w:type="dxa"/>
            <w:noWrap/>
            <w:hideMark/>
          </w:tcPr>
          <w:p w:rsidR="001E36FB" w:rsidRDefault="001E36FB" w:rsidP="00A26C87">
            <w:pPr>
              <w:jc w:val="right"/>
              <w:rPr>
                <w:rFonts w:ascii="宋体" w:cs="Arial"/>
                <w:color w:val="000000"/>
                <w:sz w:val="22"/>
              </w:rPr>
            </w:pPr>
            <w:r>
              <w:rPr>
                <w:rFonts w:cs="Arial"/>
                <w:color w:val="000000"/>
                <w:sz w:val="22"/>
              </w:rPr>
              <w:t>16.00</w:t>
            </w:r>
          </w:p>
        </w:tc>
        <w:tc>
          <w:tcPr>
            <w:tcW w:w="1016" w:type="dxa"/>
            <w:noWrap/>
            <w:hideMark/>
          </w:tcPr>
          <w:p w:rsidR="001E36FB" w:rsidRDefault="001E36FB" w:rsidP="00A26C87">
            <w:pPr>
              <w:jc w:val="right"/>
              <w:rPr>
                <w:rFonts w:ascii="宋体" w:cs="Arial"/>
                <w:color w:val="000000"/>
                <w:sz w:val="22"/>
              </w:rPr>
            </w:pPr>
            <w:r>
              <w:rPr>
                <w:rFonts w:cs="Arial"/>
                <w:color w:val="000000"/>
                <w:sz w:val="22"/>
              </w:rPr>
              <w:t>16.00</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2296002</w:t>
            </w:r>
          </w:p>
        </w:tc>
        <w:tc>
          <w:tcPr>
            <w:tcW w:w="0" w:type="auto"/>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用于社会福利的彩票公益金支出</w:t>
            </w:r>
          </w:p>
        </w:tc>
        <w:tc>
          <w:tcPr>
            <w:tcW w:w="1402" w:type="dxa"/>
            <w:noWrap/>
            <w:hideMark/>
          </w:tcPr>
          <w:p w:rsidR="001E36FB" w:rsidRDefault="001E36FB" w:rsidP="00A26C87">
            <w:pPr>
              <w:jc w:val="right"/>
              <w:rPr>
                <w:rFonts w:ascii="宋体" w:cs="Arial"/>
                <w:color w:val="000000"/>
                <w:sz w:val="22"/>
              </w:rPr>
            </w:pPr>
            <w:r>
              <w:rPr>
                <w:rFonts w:cs="Arial"/>
                <w:color w:val="000000"/>
                <w:sz w:val="22"/>
              </w:rPr>
              <w:t>11.00</w:t>
            </w:r>
          </w:p>
        </w:tc>
        <w:tc>
          <w:tcPr>
            <w:tcW w:w="1016" w:type="dxa"/>
            <w:noWrap/>
            <w:hideMark/>
          </w:tcPr>
          <w:p w:rsidR="001E36FB" w:rsidRDefault="001E36FB" w:rsidP="00A26C87">
            <w:pPr>
              <w:jc w:val="right"/>
              <w:rPr>
                <w:rFonts w:ascii="宋体" w:cs="Arial"/>
                <w:color w:val="000000"/>
                <w:sz w:val="22"/>
              </w:rPr>
            </w:pPr>
            <w:r>
              <w:rPr>
                <w:rFonts w:cs="Arial"/>
                <w:color w:val="000000"/>
                <w:sz w:val="22"/>
              </w:rPr>
              <w:t>11.00</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2296004</w:t>
            </w:r>
          </w:p>
        </w:tc>
        <w:tc>
          <w:tcPr>
            <w:tcW w:w="0" w:type="auto"/>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用于教育事业的彩票公益金支出</w:t>
            </w:r>
          </w:p>
        </w:tc>
        <w:tc>
          <w:tcPr>
            <w:tcW w:w="1402" w:type="dxa"/>
            <w:noWrap/>
            <w:hideMark/>
          </w:tcPr>
          <w:p w:rsidR="001E36FB" w:rsidRDefault="001E36FB" w:rsidP="00A26C87">
            <w:pPr>
              <w:jc w:val="right"/>
              <w:rPr>
                <w:rFonts w:ascii="宋体" w:cs="Arial"/>
                <w:color w:val="000000"/>
                <w:sz w:val="22"/>
              </w:rPr>
            </w:pPr>
            <w:r>
              <w:rPr>
                <w:rFonts w:cs="Arial"/>
                <w:color w:val="000000"/>
                <w:sz w:val="22"/>
              </w:rPr>
              <w:t>5.00</w:t>
            </w:r>
          </w:p>
        </w:tc>
        <w:tc>
          <w:tcPr>
            <w:tcW w:w="1016" w:type="dxa"/>
            <w:noWrap/>
            <w:hideMark/>
          </w:tcPr>
          <w:p w:rsidR="001E36FB" w:rsidRDefault="001E36FB" w:rsidP="00A26C87">
            <w:pPr>
              <w:jc w:val="right"/>
              <w:rPr>
                <w:rFonts w:ascii="宋体" w:cs="Arial"/>
                <w:color w:val="000000"/>
                <w:sz w:val="22"/>
              </w:rPr>
            </w:pPr>
            <w:r>
              <w:rPr>
                <w:rFonts w:cs="Arial"/>
                <w:color w:val="000000"/>
                <w:sz w:val="22"/>
              </w:rPr>
              <w:t>5.00</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t>22999</w:t>
            </w:r>
          </w:p>
        </w:tc>
        <w:tc>
          <w:tcPr>
            <w:tcW w:w="0" w:type="auto"/>
            <w:gridSpan w:val="3"/>
            <w:noWrap/>
            <w:hideMark/>
          </w:tcPr>
          <w:p w:rsidR="001E36FB" w:rsidRDefault="001E36FB" w:rsidP="00A26C87">
            <w:pPr>
              <w:rPr>
                <w:rFonts w:ascii="宋体" w:cs="Arial"/>
                <w:color w:val="000000"/>
                <w:sz w:val="22"/>
              </w:rPr>
            </w:pPr>
            <w:r>
              <w:rPr>
                <w:rFonts w:cs="Arial" w:hint="eastAsia"/>
                <w:color w:val="000000"/>
                <w:sz w:val="22"/>
              </w:rPr>
              <w:t>其他支出</w:t>
            </w:r>
          </w:p>
        </w:tc>
        <w:tc>
          <w:tcPr>
            <w:tcW w:w="1402" w:type="dxa"/>
            <w:noWrap/>
            <w:hideMark/>
          </w:tcPr>
          <w:p w:rsidR="001E36FB" w:rsidRDefault="001E36FB" w:rsidP="00A26C87">
            <w:pPr>
              <w:jc w:val="right"/>
              <w:rPr>
                <w:rFonts w:ascii="宋体" w:cs="Arial"/>
                <w:color w:val="000000"/>
                <w:sz w:val="22"/>
              </w:rPr>
            </w:pPr>
            <w:r>
              <w:rPr>
                <w:rFonts w:cs="Arial"/>
                <w:color w:val="000000"/>
                <w:sz w:val="22"/>
              </w:rPr>
              <w:t>0.00</w:t>
            </w:r>
          </w:p>
        </w:tc>
        <w:tc>
          <w:tcPr>
            <w:tcW w:w="1016" w:type="dxa"/>
            <w:noWrap/>
            <w:hideMark/>
          </w:tcPr>
          <w:p w:rsidR="001E36FB" w:rsidRDefault="001E36FB" w:rsidP="00A26C87">
            <w:pPr>
              <w:jc w:val="right"/>
              <w:rPr>
                <w:rFonts w:ascii="宋体" w:cs="Arial"/>
                <w:color w:val="000000"/>
                <w:sz w:val="22"/>
              </w:rPr>
            </w:pPr>
            <w:r>
              <w:rPr>
                <w:rFonts w:cs="Arial"/>
                <w:color w:val="000000"/>
                <w:sz w:val="22"/>
              </w:rPr>
              <w:t>0.00</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8"/>
        </w:trPr>
        <w:tc>
          <w:tcPr>
            <w:tcW w:w="0" w:type="auto"/>
            <w:gridSpan w:val="3"/>
            <w:noWrap/>
            <w:hideMark/>
          </w:tcPr>
          <w:p w:rsidR="001E36FB" w:rsidRDefault="001E36FB" w:rsidP="00A26C87">
            <w:pPr>
              <w:rPr>
                <w:rFonts w:ascii="宋体" w:cs="Arial"/>
                <w:color w:val="000000"/>
                <w:sz w:val="22"/>
              </w:rPr>
            </w:pPr>
            <w:r>
              <w:rPr>
                <w:rFonts w:cs="Arial"/>
                <w:color w:val="000000"/>
                <w:sz w:val="22"/>
              </w:rPr>
              <w:lastRenderedPageBreak/>
              <w:t>2299901</w:t>
            </w:r>
          </w:p>
        </w:tc>
        <w:tc>
          <w:tcPr>
            <w:tcW w:w="0" w:type="auto"/>
            <w:gridSpan w:val="3"/>
            <w:noWrap/>
            <w:hideMark/>
          </w:tcPr>
          <w:p w:rsidR="001E36FB" w:rsidRDefault="001E36FB" w:rsidP="00A26C87">
            <w:pPr>
              <w:rPr>
                <w:rFonts w:ascii="宋体" w:cs="Arial"/>
                <w:color w:val="000000"/>
                <w:sz w:val="22"/>
              </w:rPr>
            </w:pPr>
            <w:r>
              <w:rPr>
                <w:rFonts w:cs="Arial"/>
                <w:color w:val="000000"/>
                <w:sz w:val="22"/>
              </w:rPr>
              <w:t xml:space="preserve">  </w:t>
            </w:r>
            <w:r>
              <w:rPr>
                <w:rFonts w:cs="Arial" w:hint="eastAsia"/>
                <w:color w:val="000000"/>
                <w:sz w:val="22"/>
              </w:rPr>
              <w:t>其他支出</w:t>
            </w:r>
          </w:p>
        </w:tc>
        <w:tc>
          <w:tcPr>
            <w:tcW w:w="1402" w:type="dxa"/>
            <w:noWrap/>
            <w:hideMark/>
          </w:tcPr>
          <w:p w:rsidR="001E36FB" w:rsidRDefault="001E36FB" w:rsidP="00A26C87">
            <w:pPr>
              <w:jc w:val="right"/>
              <w:rPr>
                <w:rFonts w:ascii="宋体" w:cs="Arial"/>
                <w:color w:val="000000"/>
                <w:sz w:val="22"/>
              </w:rPr>
            </w:pPr>
            <w:r>
              <w:rPr>
                <w:rFonts w:cs="Arial"/>
                <w:color w:val="000000"/>
                <w:sz w:val="22"/>
              </w:rPr>
              <w:t>0.00</w:t>
            </w:r>
          </w:p>
        </w:tc>
        <w:tc>
          <w:tcPr>
            <w:tcW w:w="1016" w:type="dxa"/>
            <w:noWrap/>
            <w:hideMark/>
          </w:tcPr>
          <w:p w:rsidR="001E36FB" w:rsidRDefault="001E36FB" w:rsidP="00A26C87">
            <w:pPr>
              <w:jc w:val="right"/>
              <w:rPr>
                <w:rFonts w:ascii="宋体" w:cs="Arial"/>
                <w:color w:val="000000"/>
                <w:sz w:val="22"/>
              </w:rPr>
            </w:pPr>
            <w:r>
              <w:rPr>
                <w:rFonts w:cs="Arial"/>
                <w:color w:val="000000"/>
                <w:sz w:val="22"/>
              </w:rPr>
              <w:t>0.00</w:t>
            </w:r>
          </w:p>
        </w:tc>
        <w:tc>
          <w:tcPr>
            <w:tcW w:w="1216" w:type="dxa"/>
            <w:noWrap/>
            <w:hideMark/>
          </w:tcPr>
          <w:p w:rsidR="001E36FB" w:rsidRDefault="001E36FB" w:rsidP="00A26C87">
            <w:pPr>
              <w:jc w:val="right"/>
              <w:rPr>
                <w:rFonts w:ascii="宋体" w:cs="Arial"/>
                <w:color w:val="000000"/>
                <w:sz w:val="22"/>
              </w:rPr>
            </w:pPr>
            <w:r>
              <w:rPr>
                <w:rFonts w:cs="Arial"/>
                <w:color w:val="000000"/>
                <w:sz w:val="22"/>
              </w:rPr>
              <w:t>0.00</w:t>
            </w:r>
          </w:p>
        </w:tc>
        <w:tc>
          <w:tcPr>
            <w:tcW w:w="1379" w:type="dxa"/>
            <w:gridSpan w:val="2"/>
            <w:noWrap/>
            <w:hideMark/>
          </w:tcPr>
          <w:p w:rsidR="001E36FB" w:rsidRDefault="001E36FB" w:rsidP="00A26C87">
            <w:pPr>
              <w:jc w:val="right"/>
              <w:rPr>
                <w:rFonts w:ascii="宋体" w:cs="Arial"/>
                <w:color w:val="000000"/>
                <w:sz w:val="22"/>
              </w:rPr>
            </w:pPr>
            <w:r>
              <w:rPr>
                <w:rFonts w:cs="Arial"/>
                <w:color w:val="000000"/>
                <w:sz w:val="22"/>
              </w:rPr>
              <w:t>0.00</w:t>
            </w:r>
          </w:p>
        </w:tc>
        <w:tc>
          <w:tcPr>
            <w:tcW w:w="1650" w:type="dxa"/>
            <w:noWrap/>
            <w:hideMark/>
          </w:tcPr>
          <w:p w:rsidR="001E36FB" w:rsidRDefault="001E36FB" w:rsidP="00A26C87">
            <w:pPr>
              <w:jc w:val="right"/>
              <w:rPr>
                <w:rFonts w:ascii="宋体" w:cs="Arial"/>
                <w:color w:val="000000"/>
                <w:sz w:val="22"/>
              </w:rPr>
            </w:pPr>
            <w:r>
              <w:rPr>
                <w:rFonts w:cs="Arial"/>
                <w:color w:val="000000"/>
                <w:sz w:val="22"/>
              </w:rPr>
              <w:t>0.00</w:t>
            </w:r>
          </w:p>
        </w:tc>
        <w:tc>
          <w:tcPr>
            <w:tcW w:w="809" w:type="dxa"/>
            <w:noWrap/>
            <w:hideMark/>
          </w:tcPr>
          <w:p w:rsidR="001E36FB" w:rsidRDefault="001E36FB" w:rsidP="00A26C87">
            <w:pPr>
              <w:jc w:val="right"/>
              <w:rPr>
                <w:rFonts w:ascii="宋体" w:cs="Arial"/>
                <w:color w:val="000000"/>
                <w:sz w:val="22"/>
              </w:rPr>
            </w:pPr>
            <w:r>
              <w:rPr>
                <w:rFonts w:cs="Arial"/>
                <w:color w:val="000000"/>
                <w:sz w:val="22"/>
              </w:rPr>
              <w:t>0.00</w:t>
            </w:r>
          </w:p>
        </w:tc>
      </w:tr>
      <w:tr w:rsidR="001E36FB" w:rsidTr="00A26C87">
        <w:trPr>
          <w:trHeight w:val="300"/>
        </w:trPr>
        <w:tc>
          <w:tcPr>
            <w:tcW w:w="0" w:type="auto"/>
            <w:gridSpan w:val="13"/>
          </w:tcPr>
          <w:p w:rsidR="001E36FB" w:rsidRDefault="001E36FB" w:rsidP="00A26C87">
            <w:pPr>
              <w:widowControl/>
              <w:jc w:val="left"/>
              <w:textAlignment w:val="center"/>
              <w:rPr>
                <w:rFonts w:ascii="宋体" w:cs="宋体"/>
                <w:color w:val="000000"/>
              </w:rPr>
            </w:pPr>
            <w:r>
              <w:rPr>
                <w:rFonts w:ascii="宋体" w:hAnsi="宋体" w:cs="宋体" w:hint="eastAsia"/>
                <w:color w:val="000000"/>
                <w:lang/>
              </w:rPr>
              <w:t>注：本表反映部门本年度各项支出情况。</w:t>
            </w:r>
          </w:p>
        </w:tc>
      </w:tr>
    </w:tbl>
    <w:p w:rsidR="001E36FB" w:rsidRDefault="001E36FB" w:rsidP="001E36FB">
      <w:pPr>
        <w:rPr>
          <w:rFonts w:ascii="仿宋_GB2312" w:eastAsia="仿宋_GB2312" w:hAnsi="仿宋_GB2312" w:cs="仿宋_GB2312"/>
          <w:sz w:val="32"/>
          <w:szCs w:val="32"/>
        </w:rPr>
        <w:sectPr w:rsidR="001E36FB">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2726"/>
        <w:gridCol w:w="495"/>
        <w:gridCol w:w="2655"/>
        <w:gridCol w:w="2726"/>
        <w:gridCol w:w="496"/>
        <w:gridCol w:w="1350"/>
        <w:gridCol w:w="277"/>
        <w:gridCol w:w="530"/>
        <w:gridCol w:w="1097"/>
        <w:gridCol w:w="1629"/>
      </w:tblGrid>
      <w:tr w:rsidR="001E36FB" w:rsidTr="00A26C87">
        <w:trPr>
          <w:trHeight w:val="375"/>
        </w:trPr>
        <w:tc>
          <w:tcPr>
            <w:tcW w:w="13981" w:type="dxa"/>
            <w:gridSpan w:val="10"/>
            <w:tcBorders>
              <w:right w:val="nil"/>
            </w:tcBorders>
            <w:vAlign w:val="center"/>
          </w:tcPr>
          <w:p w:rsidR="001E36FB" w:rsidRDefault="001E36FB" w:rsidP="00A26C87">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lang/>
              </w:rPr>
              <w:lastRenderedPageBreak/>
              <w:t>财政拨款收入支出决算总表</w:t>
            </w:r>
          </w:p>
        </w:tc>
      </w:tr>
      <w:tr w:rsidR="001E36FB" w:rsidTr="00A26C87">
        <w:trPr>
          <w:trHeight w:val="300"/>
        </w:trPr>
        <w:tc>
          <w:tcPr>
            <w:tcW w:w="2726" w:type="dxa"/>
            <w:vAlign w:val="center"/>
          </w:tcPr>
          <w:p w:rsidR="001E36FB" w:rsidRDefault="001E36FB" w:rsidP="00A26C87">
            <w:pPr>
              <w:jc w:val="left"/>
              <w:rPr>
                <w:rFonts w:ascii="宋体" w:cs="宋体"/>
                <w:color w:val="000000"/>
                <w:sz w:val="18"/>
                <w:szCs w:val="18"/>
              </w:rPr>
            </w:pPr>
          </w:p>
        </w:tc>
        <w:tc>
          <w:tcPr>
            <w:tcW w:w="495" w:type="dxa"/>
            <w:vAlign w:val="center"/>
          </w:tcPr>
          <w:p w:rsidR="001E36FB" w:rsidRDefault="001E36FB" w:rsidP="00A26C87">
            <w:pPr>
              <w:jc w:val="left"/>
              <w:rPr>
                <w:rFonts w:ascii="宋体" w:cs="宋体"/>
                <w:color w:val="000000"/>
                <w:sz w:val="18"/>
                <w:szCs w:val="18"/>
              </w:rPr>
            </w:pPr>
          </w:p>
        </w:tc>
        <w:tc>
          <w:tcPr>
            <w:tcW w:w="2655" w:type="dxa"/>
            <w:vAlign w:val="center"/>
          </w:tcPr>
          <w:p w:rsidR="001E36FB" w:rsidRDefault="001E36FB" w:rsidP="00A26C87">
            <w:pPr>
              <w:jc w:val="left"/>
              <w:rPr>
                <w:rFonts w:ascii="宋体" w:cs="宋体"/>
                <w:color w:val="000000"/>
                <w:sz w:val="18"/>
                <w:szCs w:val="18"/>
              </w:rPr>
            </w:pPr>
          </w:p>
        </w:tc>
        <w:tc>
          <w:tcPr>
            <w:tcW w:w="2726" w:type="dxa"/>
            <w:vAlign w:val="center"/>
          </w:tcPr>
          <w:p w:rsidR="001E36FB" w:rsidRDefault="001E36FB" w:rsidP="00A26C87">
            <w:pPr>
              <w:jc w:val="left"/>
              <w:rPr>
                <w:rFonts w:ascii="宋体" w:cs="宋体"/>
                <w:color w:val="000000"/>
                <w:sz w:val="18"/>
                <w:szCs w:val="18"/>
              </w:rPr>
            </w:pPr>
          </w:p>
        </w:tc>
        <w:tc>
          <w:tcPr>
            <w:tcW w:w="496" w:type="dxa"/>
            <w:vAlign w:val="center"/>
          </w:tcPr>
          <w:p w:rsidR="001E36FB" w:rsidRDefault="001E36FB" w:rsidP="00A26C87">
            <w:pPr>
              <w:jc w:val="left"/>
              <w:rPr>
                <w:rFonts w:ascii="宋体" w:cs="宋体"/>
                <w:color w:val="000000"/>
                <w:sz w:val="18"/>
                <w:szCs w:val="18"/>
              </w:rPr>
            </w:pPr>
          </w:p>
        </w:tc>
        <w:tc>
          <w:tcPr>
            <w:tcW w:w="1350" w:type="dxa"/>
            <w:vAlign w:val="center"/>
          </w:tcPr>
          <w:p w:rsidR="001E36FB" w:rsidRDefault="001E36FB" w:rsidP="00A26C87">
            <w:pPr>
              <w:jc w:val="left"/>
              <w:rPr>
                <w:rFonts w:ascii="宋体" w:cs="宋体"/>
                <w:color w:val="000000"/>
                <w:sz w:val="18"/>
                <w:szCs w:val="18"/>
              </w:rPr>
            </w:pPr>
          </w:p>
        </w:tc>
        <w:tc>
          <w:tcPr>
            <w:tcW w:w="807" w:type="dxa"/>
            <w:gridSpan w:val="2"/>
            <w:vAlign w:val="center"/>
          </w:tcPr>
          <w:p w:rsidR="001E36FB" w:rsidRDefault="001E36FB" w:rsidP="00A26C87">
            <w:pPr>
              <w:jc w:val="left"/>
              <w:rPr>
                <w:rFonts w:ascii="宋体" w:cs="宋体"/>
                <w:color w:val="000000"/>
                <w:sz w:val="18"/>
                <w:szCs w:val="18"/>
              </w:rPr>
            </w:pPr>
          </w:p>
        </w:tc>
        <w:tc>
          <w:tcPr>
            <w:tcW w:w="2726" w:type="dxa"/>
            <w:gridSpan w:val="2"/>
            <w:tcBorders>
              <w:right w:val="nil"/>
            </w:tcBorders>
            <w:vAlign w:val="center"/>
          </w:tcPr>
          <w:p w:rsidR="001E36FB" w:rsidRDefault="001E36FB" w:rsidP="00A26C87">
            <w:pPr>
              <w:widowControl/>
              <w:jc w:val="right"/>
              <w:textAlignment w:val="center"/>
              <w:rPr>
                <w:rFonts w:ascii="宋体" w:cs="宋体"/>
                <w:color w:val="000000"/>
                <w:sz w:val="22"/>
              </w:rPr>
            </w:pPr>
            <w:r>
              <w:rPr>
                <w:rFonts w:ascii="宋体" w:hAnsi="宋体" w:cs="宋体" w:hint="eastAsia"/>
                <w:color w:val="000000"/>
                <w:kern w:val="0"/>
                <w:sz w:val="22"/>
                <w:lang/>
              </w:rPr>
              <w:t>公开</w:t>
            </w:r>
            <w:r>
              <w:rPr>
                <w:rFonts w:ascii="宋体" w:hAnsi="宋体" w:cs="宋体"/>
                <w:color w:val="000000"/>
                <w:kern w:val="0"/>
                <w:sz w:val="22"/>
                <w:lang/>
              </w:rPr>
              <w:t>04</w:t>
            </w:r>
            <w:r>
              <w:rPr>
                <w:rFonts w:ascii="宋体" w:hAnsi="宋体" w:cs="宋体" w:hint="eastAsia"/>
                <w:color w:val="000000"/>
                <w:kern w:val="0"/>
                <w:sz w:val="22"/>
                <w:lang/>
              </w:rPr>
              <w:t>表</w:t>
            </w:r>
          </w:p>
        </w:tc>
      </w:tr>
      <w:tr w:rsidR="001E36FB" w:rsidTr="00A26C87">
        <w:trPr>
          <w:trHeight w:val="300"/>
        </w:trPr>
        <w:tc>
          <w:tcPr>
            <w:tcW w:w="5876" w:type="dxa"/>
            <w:gridSpan w:val="3"/>
            <w:tcBorders>
              <w:bottom w:val="single" w:sz="4" w:space="0" w:color="auto"/>
            </w:tcBorders>
            <w:vAlign w:val="center"/>
          </w:tcPr>
          <w:p w:rsidR="001E36FB" w:rsidRDefault="001E36FB" w:rsidP="00A26C87">
            <w:pPr>
              <w:jc w:val="left"/>
              <w:rPr>
                <w:rFonts w:ascii="宋体" w:cs="宋体"/>
                <w:color w:val="000000"/>
                <w:sz w:val="18"/>
                <w:szCs w:val="18"/>
              </w:rPr>
            </w:pPr>
            <w:r>
              <w:rPr>
                <w:rFonts w:ascii="宋体" w:hAnsi="宋体" w:cs="宋体" w:hint="eastAsia"/>
                <w:color w:val="000000"/>
                <w:kern w:val="0"/>
                <w:sz w:val="22"/>
                <w:lang/>
              </w:rPr>
              <w:t>部门：</w:t>
            </w:r>
          </w:p>
        </w:tc>
        <w:tc>
          <w:tcPr>
            <w:tcW w:w="2726" w:type="dxa"/>
            <w:tcBorders>
              <w:bottom w:val="single" w:sz="4" w:space="0" w:color="auto"/>
            </w:tcBorders>
            <w:vAlign w:val="center"/>
          </w:tcPr>
          <w:p w:rsidR="001E36FB" w:rsidRDefault="001E36FB" w:rsidP="00A26C87">
            <w:pPr>
              <w:widowControl/>
              <w:jc w:val="center"/>
              <w:textAlignment w:val="center"/>
              <w:rPr>
                <w:rFonts w:ascii="宋体" w:cs="宋体"/>
                <w:color w:val="000000"/>
                <w:sz w:val="22"/>
              </w:rPr>
            </w:pPr>
          </w:p>
        </w:tc>
        <w:tc>
          <w:tcPr>
            <w:tcW w:w="496" w:type="dxa"/>
            <w:tcBorders>
              <w:bottom w:val="single" w:sz="4" w:space="0" w:color="auto"/>
            </w:tcBorders>
            <w:vAlign w:val="center"/>
          </w:tcPr>
          <w:p w:rsidR="001E36FB" w:rsidRDefault="001E36FB" w:rsidP="00A26C87">
            <w:pPr>
              <w:jc w:val="left"/>
              <w:rPr>
                <w:rFonts w:ascii="宋体" w:cs="宋体"/>
                <w:color w:val="000000"/>
                <w:sz w:val="18"/>
                <w:szCs w:val="18"/>
              </w:rPr>
            </w:pPr>
          </w:p>
        </w:tc>
        <w:tc>
          <w:tcPr>
            <w:tcW w:w="1350" w:type="dxa"/>
            <w:tcBorders>
              <w:bottom w:val="single" w:sz="4" w:space="0" w:color="auto"/>
            </w:tcBorders>
            <w:vAlign w:val="center"/>
          </w:tcPr>
          <w:p w:rsidR="001E36FB" w:rsidRDefault="001E36FB" w:rsidP="00A26C87">
            <w:pPr>
              <w:jc w:val="left"/>
              <w:rPr>
                <w:rFonts w:ascii="宋体" w:cs="宋体"/>
                <w:color w:val="000000"/>
                <w:sz w:val="18"/>
                <w:szCs w:val="18"/>
              </w:rPr>
            </w:pPr>
          </w:p>
        </w:tc>
        <w:tc>
          <w:tcPr>
            <w:tcW w:w="807" w:type="dxa"/>
            <w:gridSpan w:val="2"/>
            <w:tcBorders>
              <w:bottom w:val="single" w:sz="4" w:space="0" w:color="auto"/>
            </w:tcBorders>
            <w:vAlign w:val="center"/>
          </w:tcPr>
          <w:p w:rsidR="001E36FB" w:rsidRDefault="001E36FB" w:rsidP="00A26C87">
            <w:pPr>
              <w:jc w:val="left"/>
              <w:rPr>
                <w:rFonts w:ascii="宋体" w:cs="宋体"/>
                <w:color w:val="000000"/>
                <w:sz w:val="18"/>
                <w:szCs w:val="18"/>
              </w:rPr>
            </w:pPr>
          </w:p>
        </w:tc>
        <w:tc>
          <w:tcPr>
            <w:tcW w:w="2726" w:type="dxa"/>
            <w:gridSpan w:val="2"/>
            <w:tcBorders>
              <w:bottom w:val="single" w:sz="4" w:space="0" w:color="auto"/>
              <w:right w:val="nil"/>
            </w:tcBorders>
            <w:vAlign w:val="center"/>
          </w:tcPr>
          <w:p w:rsidR="001E36FB" w:rsidRDefault="001E36FB" w:rsidP="00A26C87">
            <w:pPr>
              <w:widowControl/>
              <w:jc w:val="right"/>
              <w:textAlignment w:val="center"/>
              <w:rPr>
                <w:rFonts w:ascii="宋体" w:cs="宋体"/>
                <w:color w:val="000000"/>
                <w:sz w:val="22"/>
              </w:rPr>
            </w:pPr>
            <w:r>
              <w:rPr>
                <w:rFonts w:ascii="宋体" w:hAnsi="宋体" w:cs="宋体" w:hint="eastAsia"/>
                <w:color w:val="000000"/>
                <w:kern w:val="0"/>
                <w:sz w:val="22"/>
                <w:lang/>
              </w:rPr>
              <w:t>金额单位：万元</w:t>
            </w:r>
          </w:p>
        </w:tc>
      </w:tr>
      <w:tr w:rsidR="001E36FB" w:rsidTr="00A26C87">
        <w:trPr>
          <w:trHeight w:val="300"/>
        </w:trPr>
        <w:tc>
          <w:tcPr>
            <w:tcW w:w="5876" w:type="dxa"/>
            <w:gridSpan w:val="3"/>
            <w:tcBorders>
              <w:top w:val="single" w:sz="4" w:space="0" w:color="auto"/>
              <w:left w:val="single" w:sz="4" w:space="0" w:color="auto"/>
              <w:bottom w:val="single" w:sz="4" w:space="0" w:color="auto"/>
              <w:right w:val="single" w:sz="4" w:space="0" w:color="auto"/>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收</w:t>
            </w:r>
            <w:r>
              <w:rPr>
                <w:rFonts w:ascii="宋体" w:hAnsi="宋体" w:cs="宋体"/>
                <w:color w:val="000000"/>
                <w:kern w:val="0"/>
                <w:sz w:val="20"/>
                <w:szCs w:val="20"/>
                <w:lang/>
              </w:rPr>
              <w:t xml:space="preserve">     </w:t>
            </w:r>
            <w:r>
              <w:rPr>
                <w:rFonts w:ascii="宋体" w:hAnsi="宋体" w:cs="宋体" w:hint="eastAsia"/>
                <w:color w:val="000000"/>
                <w:kern w:val="0"/>
                <w:sz w:val="20"/>
                <w:szCs w:val="20"/>
                <w:lang/>
              </w:rPr>
              <w:t>入</w:t>
            </w:r>
          </w:p>
        </w:tc>
        <w:tc>
          <w:tcPr>
            <w:tcW w:w="8105" w:type="dxa"/>
            <w:gridSpan w:val="7"/>
            <w:tcBorders>
              <w:top w:val="single" w:sz="4" w:space="0" w:color="auto"/>
              <w:left w:val="single" w:sz="4" w:space="0" w:color="auto"/>
              <w:bottom w:val="single" w:sz="4" w:space="0" w:color="auto"/>
              <w:right w:val="single" w:sz="4" w:space="0" w:color="auto"/>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支</w:t>
            </w:r>
            <w:r>
              <w:rPr>
                <w:rFonts w:ascii="宋体" w:hAnsi="宋体" w:cs="宋体"/>
                <w:color w:val="000000"/>
                <w:kern w:val="0"/>
                <w:sz w:val="20"/>
                <w:szCs w:val="20"/>
                <w:lang/>
              </w:rPr>
              <w:t xml:space="preserve">     </w:t>
            </w:r>
            <w:r>
              <w:rPr>
                <w:rFonts w:ascii="宋体" w:hAnsi="宋体" w:cs="宋体" w:hint="eastAsia"/>
                <w:color w:val="000000"/>
                <w:kern w:val="0"/>
                <w:sz w:val="20"/>
                <w:szCs w:val="20"/>
                <w:lang/>
              </w:rPr>
              <w:t>出</w:t>
            </w:r>
          </w:p>
        </w:tc>
      </w:tr>
      <w:tr w:rsidR="001E36FB" w:rsidTr="00A26C87">
        <w:trPr>
          <w:trHeight w:val="312"/>
        </w:trPr>
        <w:tc>
          <w:tcPr>
            <w:tcW w:w="2726" w:type="dxa"/>
            <w:vMerge w:val="restart"/>
            <w:tcBorders>
              <w:top w:val="single" w:sz="4" w:space="0" w:color="auto"/>
              <w:left w:val="single" w:sz="4" w:space="0" w:color="000000"/>
              <w:bottom w:val="single" w:sz="4" w:space="0" w:color="auto"/>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项目</w:t>
            </w:r>
          </w:p>
        </w:tc>
        <w:tc>
          <w:tcPr>
            <w:tcW w:w="495" w:type="dxa"/>
            <w:vMerge w:val="restart"/>
            <w:tcBorders>
              <w:top w:val="single" w:sz="4" w:space="0" w:color="auto"/>
              <w:bottom w:val="single" w:sz="4" w:space="0" w:color="auto"/>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行次</w:t>
            </w:r>
          </w:p>
        </w:tc>
        <w:tc>
          <w:tcPr>
            <w:tcW w:w="2655" w:type="dxa"/>
            <w:vMerge w:val="restart"/>
            <w:tcBorders>
              <w:top w:val="single" w:sz="4" w:space="0" w:color="auto"/>
              <w:bottom w:val="single" w:sz="4" w:space="0" w:color="auto"/>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金额</w:t>
            </w:r>
          </w:p>
        </w:tc>
        <w:tc>
          <w:tcPr>
            <w:tcW w:w="2726" w:type="dxa"/>
            <w:vMerge w:val="restart"/>
            <w:tcBorders>
              <w:top w:val="single" w:sz="4" w:space="0" w:color="auto"/>
              <w:bottom w:val="single" w:sz="4" w:space="0" w:color="auto"/>
              <w:right w:val="single" w:sz="4" w:space="0" w:color="000000"/>
            </w:tcBorders>
            <w:vAlign w:val="center"/>
          </w:tcPr>
          <w:p w:rsidR="001E36FB" w:rsidRDefault="001E36FB" w:rsidP="00A26C87">
            <w:pPr>
              <w:widowControl/>
              <w:jc w:val="center"/>
              <w:textAlignment w:val="bottom"/>
              <w:rPr>
                <w:rFonts w:ascii="宋体" w:cs="宋体"/>
                <w:color w:val="000000"/>
                <w:sz w:val="20"/>
                <w:szCs w:val="20"/>
              </w:rPr>
            </w:pPr>
            <w:r>
              <w:rPr>
                <w:rFonts w:ascii="宋体" w:hAnsi="宋体" w:cs="宋体" w:hint="eastAsia"/>
                <w:color w:val="000000"/>
                <w:kern w:val="0"/>
                <w:sz w:val="20"/>
                <w:szCs w:val="20"/>
                <w:lang/>
              </w:rPr>
              <w:t>项目</w:t>
            </w:r>
          </w:p>
        </w:tc>
        <w:tc>
          <w:tcPr>
            <w:tcW w:w="496" w:type="dxa"/>
            <w:vMerge w:val="restart"/>
            <w:tcBorders>
              <w:top w:val="single" w:sz="4" w:space="0" w:color="auto"/>
              <w:bottom w:val="single" w:sz="4" w:space="0" w:color="auto"/>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行次</w:t>
            </w:r>
          </w:p>
        </w:tc>
        <w:tc>
          <w:tcPr>
            <w:tcW w:w="1627" w:type="dxa"/>
            <w:gridSpan w:val="2"/>
            <w:vMerge w:val="restart"/>
            <w:tcBorders>
              <w:top w:val="single" w:sz="4" w:space="0" w:color="auto"/>
              <w:bottom w:val="single" w:sz="4" w:space="0" w:color="auto"/>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合计</w:t>
            </w:r>
          </w:p>
        </w:tc>
        <w:tc>
          <w:tcPr>
            <w:tcW w:w="1627" w:type="dxa"/>
            <w:gridSpan w:val="2"/>
            <w:vMerge w:val="restart"/>
            <w:tcBorders>
              <w:top w:val="single" w:sz="4" w:space="0" w:color="auto"/>
              <w:bottom w:val="single" w:sz="4" w:space="0" w:color="auto"/>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一般公共预算财政拨款</w:t>
            </w:r>
          </w:p>
        </w:tc>
        <w:tc>
          <w:tcPr>
            <w:tcW w:w="1629" w:type="dxa"/>
            <w:vMerge w:val="restart"/>
            <w:tcBorders>
              <w:top w:val="single" w:sz="4" w:space="0" w:color="auto"/>
              <w:bottom w:val="single" w:sz="4" w:space="0" w:color="auto"/>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政府性基金预算财政拨款</w:t>
            </w:r>
          </w:p>
        </w:tc>
      </w:tr>
      <w:tr w:rsidR="001E36FB" w:rsidTr="00A26C87">
        <w:trPr>
          <w:trHeight w:val="600"/>
        </w:trPr>
        <w:tc>
          <w:tcPr>
            <w:tcW w:w="2726" w:type="dxa"/>
            <w:vMerge/>
            <w:tcBorders>
              <w:top w:val="single" w:sz="4" w:space="0" w:color="auto"/>
              <w:left w:val="single" w:sz="4" w:space="0" w:color="000000"/>
              <w:bottom w:val="single" w:sz="4" w:space="0" w:color="auto"/>
              <w:right w:val="single" w:sz="4" w:space="0" w:color="000000"/>
            </w:tcBorders>
            <w:vAlign w:val="center"/>
          </w:tcPr>
          <w:p w:rsidR="001E36FB" w:rsidRDefault="001E36FB" w:rsidP="00A26C87">
            <w:pPr>
              <w:rPr>
                <w:rFonts w:ascii="宋体" w:cs="宋体"/>
                <w:color w:val="000000"/>
                <w:sz w:val="20"/>
                <w:szCs w:val="20"/>
              </w:rPr>
            </w:pPr>
          </w:p>
        </w:tc>
        <w:tc>
          <w:tcPr>
            <w:tcW w:w="495" w:type="dxa"/>
            <w:vMerge/>
            <w:tcBorders>
              <w:top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2655" w:type="dxa"/>
            <w:vMerge/>
            <w:tcBorders>
              <w:top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2726" w:type="dxa"/>
            <w:vMerge/>
            <w:tcBorders>
              <w:top w:val="single" w:sz="4" w:space="0" w:color="auto"/>
              <w:bottom w:val="single" w:sz="4" w:space="0" w:color="auto"/>
              <w:right w:val="single" w:sz="4" w:space="0" w:color="000000"/>
            </w:tcBorders>
            <w:vAlign w:val="bottom"/>
          </w:tcPr>
          <w:p w:rsidR="001E36FB" w:rsidRDefault="001E36FB" w:rsidP="00A26C87">
            <w:pPr>
              <w:rPr>
                <w:rFonts w:ascii="宋体" w:cs="宋体"/>
                <w:color w:val="000000"/>
                <w:sz w:val="20"/>
                <w:szCs w:val="20"/>
              </w:rPr>
            </w:pPr>
          </w:p>
        </w:tc>
        <w:tc>
          <w:tcPr>
            <w:tcW w:w="496" w:type="dxa"/>
            <w:vMerge/>
            <w:tcBorders>
              <w:top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1627" w:type="dxa"/>
            <w:gridSpan w:val="2"/>
            <w:vMerge/>
            <w:tcBorders>
              <w:top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1627" w:type="dxa"/>
            <w:gridSpan w:val="2"/>
            <w:vMerge/>
            <w:tcBorders>
              <w:top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1629" w:type="dxa"/>
            <w:vMerge/>
            <w:tcBorders>
              <w:top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r>
      <w:tr w:rsidR="001E36FB" w:rsidTr="00A26C87">
        <w:trPr>
          <w:trHeight w:val="300"/>
        </w:trPr>
        <w:tc>
          <w:tcPr>
            <w:tcW w:w="2726" w:type="dxa"/>
            <w:tcBorders>
              <w:top w:val="single" w:sz="4" w:space="0" w:color="auto"/>
              <w:left w:val="single" w:sz="4" w:space="0" w:color="000000"/>
              <w:bottom w:val="single" w:sz="4" w:space="0" w:color="000000"/>
              <w:right w:val="single" w:sz="4" w:space="0" w:color="000000"/>
            </w:tcBorders>
            <w:vAlign w:val="center"/>
          </w:tcPr>
          <w:p w:rsidR="001E36FB" w:rsidRDefault="001E36FB" w:rsidP="00A26C87">
            <w:pPr>
              <w:widowControl/>
              <w:textAlignment w:val="center"/>
              <w:rPr>
                <w:rFonts w:ascii="宋体" w:cs="宋体"/>
                <w:color w:val="000000"/>
                <w:sz w:val="20"/>
                <w:szCs w:val="20"/>
              </w:rPr>
            </w:pPr>
            <w:r>
              <w:rPr>
                <w:rFonts w:ascii="宋体" w:hAnsi="宋体" w:cs="宋体" w:hint="eastAsia"/>
                <w:color w:val="000000"/>
                <w:kern w:val="0"/>
                <w:sz w:val="20"/>
                <w:szCs w:val="20"/>
                <w:lang/>
              </w:rPr>
              <w:t>栏次</w:t>
            </w:r>
          </w:p>
        </w:tc>
        <w:tc>
          <w:tcPr>
            <w:tcW w:w="495" w:type="dxa"/>
            <w:tcBorders>
              <w:top w:val="single" w:sz="4" w:space="0" w:color="auto"/>
              <w:bottom w:val="single" w:sz="4" w:space="0" w:color="000000"/>
              <w:right w:val="single" w:sz="4" w:space="0" w:color="000000"/>
            </w:tcBorders>
            <w:vAlign w:val="center"/>
          </w:tcPr>
          <w:p w:rsidR="001E36FB" w:rsidRDefault="001E36FB" w:rsidP="00A26C87">
            <w:pPr>
              <w:jc w:val="center"/>
              <w:rPr>
                <w:rFonts w:ascii="宋体" w:cs="宋体"/>
                <w:color w:val="000000"/>
                <w:sz w:val="20"/>
                <w:szCs w:val="20"/>
              </w:rPr>
            </w:pPr>
          </w:p>
        </w:tc>
        <w:tc>
          <w:tcPr>
            <w:tcW w:w="2655" w:type="dxa"/>
            <w:tcBorders>
              <w:top w:val="single" w:sz="4" w:space="0" w:color="auto"/>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2726" w:type="dxa"/>
            <w:tcBorders>
              <w:top w:val="single" w:sz="4" w:space="0" w:color="auto"/>
              <w:bottom w:val="single" w:sz="4" w:space="0" w:color="000000"/>
              <w:right w:val="single" w:sz="4" w:space="0" w:color="000000"/>
            </w:tcBorders>
            <w:vAlign w:val="bottom"/>
          </w:tcPr>
          <w:p w:rsidR="001E36FB" w:rsidRDefault="001E36FB" w:rsidP="00A26C87">
            <w:pPr>
              <w:widowControl/>
              <w:textAlignment w:val="bottom"/>
              <w:rPr>
                <w:rFonts w:ascii="宋体" w:cs="宋体"/>
                <w:color w:val="000000"/>
                <w:sz w:val="20"/>
                <w:szCs w:val="20"/>
              </w:rPr>
            </w:pPr>
            <w:r>
              <w:rPr>
                <w:rFonts w:ascii="宋体" w:hAnsi="宋体" w:cs="宋体" w:hint="eastAsia"/>
                <w:color w:val="000000"/>
                <w:kern w:val="0"/>
                <w:sz w:val="20"/>
                <w:szCs w:val="20"/>
                <w:lang/>
              </w:rPr>
              <w:t>栏次</w:t>
            </w:r>
          </w:p>
        </w:tc>
        <w:tc>
          <w:tcPr>
            <w:tcW w:w="496" w:type="dxa"/>
            <w:tcBorders>
              <w:top w:val="single" w:sz="4" w:space="0" w:color="auto"/>
              <w:bottom w:val="single" w:sz="4" w:space="0" w:color="000000"/>
              <w:right w:val="single" w:sz="4" w:space="0" w:color="000000"/>
            </w:tcBorders>
            <w:vAlign w:val="center"/>
          </w:tcPr>
          <w:p w:rsidR="001E36FB" w:rsidRDefault="001E36FB" w:rsidP="00A26C87">
            <w:pPr>
              <w:jc w:val="center"/>
              <w:rPr>
                <w:rFonts w:ascii="宋体" w:cs="宋体"/>
                <w:color w:val="000000"/>
                <w:sz w:val="20"/>
                <w:szCs w:val="20"/>
              </w:rPr>
            </w:pPr>
          </w:p>
        </w:tc>
        <w:tc>
          <w:tcPr>
            <w:tcW w:w="1627" w:type="dxa"/>
            <w:gridSpan w:val="2"/>
            <w:tcBorders>
              <w:top w:val="single" w:sz="4" w:space="0" w:color="auto"/>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2</w:t>
            </w:r>
          </w:p>
        </w:tc>
        <w:tc>
          <w:tcPr>
            <w:tcW w:w="1627" w:type="dxa"/>
            <w:gridSpan w:val="2"/>
            <w:tcBorders>
              <w:top w:val="single" w:sz="4" w:space="0" w:color="auto"/>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3</w:t>
            </w:r>
          </w:p>
        </w:tc>
        <w:tc>
          <w:tcPr>
            <w:tcW w:w="1629" w:type="dxa"/>
            <w:tcBorders>
              <w:top w:val="single" w:sz="4" w:space="0" w:color="auto"/>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4</w:t>
            </w:r>
          </w:p>
        </w:tc>
      </w:tr>
      <w:tr w:rsidR="001E36FB" w:rsidTr="00A26C87">
        <w:trPr>
          <w:trHeight w:val="300"/>
        </w:trPr>
        <w:tc>
          <w:tcPr>
            <w:tcW w:w="2726"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一、一般公共预算财政拨款</w:t>
            </w:r>
          </w:p>
        </w:tc>
        <w:tc>
          <w:tcPr>
            <w:tcW w:w="49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265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1341.53</w:t>
            </w:r>
          </w:p>
        </w:tc>
        <w:tc>
          <w:tcPr>
            <w:tcW w:w="2726"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一、一般公共服务支出</w:t>
            </w:r>
          </w:p>
        </w:tc>
        <w:tc>
          <w:tcPr>
            <w:tcW w:w="496"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28</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549.8</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549.8</w:t>
            </w:r>
          </w:p>
        </w:tc>
        <w:tc>
          <w:tcPr>
            <w:tcW w:w="162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2726"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二、政府性基金预算财政拨款</w:t>
            </w:r>
          </w:p>
        </w:tc>
        <w:tc>
          <w:tcPr>
            <w:tcW w:w="49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2</w:t>
            </w:r>
          </w:p>
        </w:tc>
        <w:tc>
          <w:tcPr>
            <w:tcW w:w="265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63.28</w:t>
            </w:r>
          </w:p>
        </w:tc>
        <w:tc>
          <w:tcPr>
            <w:tcW w:w="2726"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二、外交支出</w:t>
            </w:r>
          </w:p>
        </w:tc>
        <w:tc>
          <w:tcPr>
            <w:tcW w:w="496"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29</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2726"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9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3</w:t>
            </w:r>
          </w:p>
        </w:tc>
        <w:tc>
          <w:tcPr>
            <w:tcW w:w="265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2726"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三、国防支出</w:t>
            </w:r>
          </w:p>
        </w:tc>
        <w:tc>
          <w:tcPr>
            <w:tcW w:w="496"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30</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2726"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9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4</w:t>
            </w:r>
          </w:p>
        </w:tc>
        <w:tc>
          <w:tcPr>
            <w:tcW w:w="265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2726"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四、公共安全支出</w:t>
            </w:r>
          </w:p>
        </w:tc>
        <w:tc>
          <w:tcPr>
            <w:tcW w:w="496"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31</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2726"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9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5</w:t>
            </w:r>
          </w:p>
        </w:tc>
        <w:tc>
          <w:tcPr>
            <w:tcW w:w="265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2726"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五、教育支出</w:t>
            </w:r>
          </w:p>
        </w:tc>
        <w:tc>
          <w:tcPr>
            <w:tcW w:w="496"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32</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4.22</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4.22</w:t>
            </w:r>
          </w:p>
        </w:tc>
        <w:tc>
          <w:tcPr>
            <w:tcW w:w="162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2726"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9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6</w:t>
            </w:r>
          </w:p>
        </w:tc>
        <w:tc>
          <w:tcPr>
            <w:tcW w:w="265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2726"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六、科学技术支出</w:t>
            </w:r>
          </w:p>
        </w:tc>
        <w:tc>
          <w:tcPr>
            <w:tcW w:w="496"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33</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2726"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9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7</w:t>
            </w:r>
          </w:p>
        </w:tc>
        <w:tc>
          <w:tcPr>
            <w:tcW w:w="265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2726"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七、文化体育与传媒支出</w:t>
            </w:r>
          </w:p>
        </w:tc>
        <w:tc>
          <w:tcPr>
            <w:tcW w:w="496"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34</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2726"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9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8</w:t>
            </w:r>
          </w:p>
        </w:tc>
        <w:tc>
          <w:tcPr>
            <w:tcW w:w="265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2726"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八、社会保障和就业支出</w:t>
            </w:r>
          </w:p>
        </w:tc>
        <w:tc>
          <w:tcPr>
            <w:tcW w:w="496"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35</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50.39</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50.39</w:t>
            </w:r>
          </w:p>
        </w:tc>
        <w:tc>
          <w:tcPr>
            <w:tcW w:w="162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2726"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9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9</w:t>
            </w:r>
          </w:p>
        </w:tc>
        <w:tc>
          <w:tcPr>
            <w:tcW w:w="265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2726"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九、医疗卫生与计划生育支出</w:t>
            </w:r>
          </w:p>
        </w:tc>
        <w:tc>
          <w:tcPr>
            <w:tcW w:w="496"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36</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56.13</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56.13</w:t>
            </w:r>
          </w:p>
        </w:tc>
        <w:tc>
          <w:tcPr>
            <w:tcW w:w="162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2726"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9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10</w:t>
            </w:r>
          </w:p>
        </w:tc>
        <w:tc>
          <w:tcPr>
            <w:tcW w:w="265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2726"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十、节能环保支出</w:t>
            </w:r>
          </w:p>
        </w:tc>
        <w:tc>
          <w:tcPr>
            <w:tcW w:w="496"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37</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0.42</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0.42</w:t>
            </w:r>
          </w:p>
        </w:tc>
        <w:tc>
          <w:tcPr>
            <w:tcW w:w="162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2726"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9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11</w:t>
            </w:r>
          </w:p>
        </w:tc>
        <w:tc>
          <w:tcPr>
            <w:tcW w:w="265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2726"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十一、城乡社区支出</w:t>
            </w:r>
          </w:p>
        </w:tc>
        <w:tc>
          <w:tcPr>
            <w:tcW w:w="496"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38</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62.28</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15</w:t>
            </w:r>
          </w:p>
        </w:tc>
        <w:tc>
          <w:tcPr>
            <w:tcW w:w="162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47.28</w:t>
            </w:r>
          </w:p>
        </w:tc>
      </w:tr>
      <w:tr w:rsidR="001E36FB" w:rsidTr="00A26C87">
        <w:trPr>
          <w:trHeight w:val="300"/>
        </w:trPr>
        <w:tc>
          <w:tcPr>
            <w:tcW w:w="2726"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9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12</w:t>
            </w:r>
          </w:p>
        </w:tc>
        <w:tc>
          <w:tcPr>
            <w:tcW w:w="265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2726"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十二、农林水支出</w:t>
            </w:r>
          </w:p>
        </w:tc>
        <w:tc>
          <w:tcPr>
            <w:tcW w:w="496"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39</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560.12</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560.12</w:t>
            </w:r>
          </w:p>
        </w:tc>
        <w:tc>
          <w:tcPr>
            <w:tcW w:w="162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2726"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9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13</w:t>
            </w:r>
          </w:p>
        </w:tc>
        <w:tc>
          <w:tcPr>
            <w:tcW w:w="265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2726"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十三、交通运输支出</w:t>
            </w:r>
          </w:p>
        </w:tc>
        <w:tc>
          <w:tcPr>
            <w:tcW w:w="496"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40</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2726"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9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14</w:t>
            </w:r>
          </w:p>
        </w:tc>
        <w:tc>
          <w:tcPr>
            <w:tcW w:w="265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2726"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十四、资源勘探信息等支出</w:t>
            </w:r>
          </w:p>
        </w:tc>
        <w:tc>
          <w:tcPr>
            <w:tcW w:w="496"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41</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2726"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9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15</w:t>
            </w:r>
          </w:p>
        </w:tc>
        <w:tc>
          <w:tcPr>
            <w:tcW w:w="265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2726"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十五、商业服务业等支出</w:t>
            </w:r>
          </w:p>
        </w:tc>
        <w:tc>
          <w:tcPr>
            <w:tcW w:w="496"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42</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2726"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9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16</w:t>
            </w:r>
          </w:p>
        </w:tc>
        <w:tc>
          <w:tcPr>
            <w:tcW w:w="265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2726"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十六、金融支出</w:t>
            </w:r>
          </w:p>
        </w:tc>
        <w:tc>
          <w:tcPr>
            <w:tcW w:w="496"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43</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2726"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9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17</w:t>
            </w:r>
          </w:p>
        </w:tc>
        <w:tc>
          <w:tcPr>
            <w:tcW w:w="265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2726"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十七、援助其他地区支出</w:t>
            </w:r>
          </w:p>
        </w:tc>
        <w:tc>
          <w:tcPr>
            <w:tcW w:w="496"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44</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2726"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9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18</w:t>
            </w:r>
          </w:p>
        </w:tc>
        <w:tc>
          <w:tcPr>
            <w:tcW w:w="265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2726"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十八、国土海洋气象等支出</w:t>
            </w:r>
          </w:p>
        </w:tc>
        <w:tc>
          <w:tcPr>
            <w:tcW w:w="496"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45</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2726"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9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19</w:t>
            </w:r>
          </w:p>
        </w:tc>
        <w:tc>
          <w:tcPr>
            <w:tcW w:w="265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2726"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十九、住房保障支出</w:t>
            </w:r>
          </w:p>
        </w:tc>
        <w:tc>
          <w:tcPr>
            <w:tcW w:w="496"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46</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105.45</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105.45</w:t>
            </w:r>
          </w:p>
        </w:tc>
        <w:tc>
          <w:tcPr>
            <w:tcW w:w="162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2726"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9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20</w:t>
            </w:r>
          </w:p>
        </w:tc>
        <w:tc>
          <w:tcPr>
            <w:tcW w:w="265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2726"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二十、粮油物资储备支出</w:t>
            </w:r>
          </w:p>
        </w:tc>
        <w:tc>
          <w:tcPr>
            <w:tcW w:w="496"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47</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2726"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9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21</w:t>
            </w:r>
          </w:p>
        </w:tc>
        <w:tc>
          <w:tcPr>
            <w:tcW w:w="265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2726"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二十一、其他支出</w:t>
            </w:r>
          </w:p>
        </w:tc>
        <w:tc>
          <w:tcPr>
            <w:tcW w:w="496"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48</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16</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16</w:t>
            </w:r>
          </w:p>
        </w:tc>
      </w:tr>
      <w:tr w:rsidR="001E36FB" w:rsidTr="00A26C87">
        <w:trPr>
          <w:trHeight w:val="300"/>
        </w:trPr>
        <w:tc>
          <w:tcPr>
            <w:tcW w:w="2726" w:type="dxa"/>
            <w:tcBorders>
              <w:left w:val="single" w:sz="4" w:space="0" w:color="000000"/>
              <w:bottom w:val="single" w:sz="4" w:space="0" w:color="000000"/>
              <w:right w:val="single" w:sz="4" w:space="0" w:color="000000"/>
            </w:tcBorders>
            <w:vAlign w:val="center"/>
          </w:tcPr>
          <w:p w:rsidR="001E36FB" w:rsidRDefault="001E36FB" w:rsidP="00A26C87">
            <w:pPr>
              <w:widowControl/>
              <w:jc w:val="center"/>
              <w:textAlignment w:val="center"/>
              <w:rPr>
                <w:rFonts w:ascii="宋体" w:cs="宋体"/>
                <w:b/>
                <w:color w:val="000000"/>
                <w:sz w:val="20"/>
                <w:szCs w:val="20"/>
              </w:rPr>
            </w:pPr>
            <w:r>
              <w:rPr>
                <w:rFonts w:ascii="宋体" w:hAnsi="宋体" w:cs="宋体" w:hint="eastAsia"/>
                <w:b/>
                <w:color w:val="000000"/>
                <w:kern w:val="0"/>
                <w:sz w:val="20"/>
                <w:szCs w:val="20"/>
                <w:lang/>
              </w:rPr>
              <w:t>本年收入合计</w:t>
            </w:r>
          </w:p>
        </w:tc>
        <w:tc>
          <w:tcPr>
            <w:tcW w:w="49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22</w:t>
            </w:r>
          </w:p>
        </w:tc>
        <w:tc>
          <w:tcPr>
            <w:tcW w:w="265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1404.81</w:t>
            </w:r>
          </w:p>
        </w:tc>
        <w:tc>
          <w:tcPr>
            <w:tcW w:w="2726"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b/>
                <w:color w:val="000000"/>
                <w:sz w:val="20"/>
                <w:szCs w:val="20"/>
              </w:rPr>
            </w:pPr>
            <w:r>
              <w:rPr>
                <w:rFonts w:ascii="宋体" w:hAnsi="宋体" w:cs="宋体" w:hint="eastAsia"/>
                <w:b/>
                <w:color w:val="000000"/>
                <w:kern w:val="0"/>
                <w:sz w:val="20"/>
                <w:szCs w:val="20"/>
                <w:lang/>
              </w:rPr>
              <w:t>本年支出合计</w:t>
            </w:r>
          </w:p>
        </w:tc>
        <w:tc>
          <w:tcPr>
            <w:tcW w:w="496"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49</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1404.81</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1341.53</w:t>
            </w:r>
          </w:p>
        </w:tc>
        <w:tc>
          <w:tcPr>
            <w:tcW w:w="162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63.28</w:t>
            </w:r>
          </w:p>
        </w:tc>
      </w:tr>
      <w:tr w:rsidR="001E36FB" w:rsidTr="00A26C87">
        <w:trPr>
          <w:trHeight w:val="300"/>
        </w:trPr>
        <w:tc>
          <w:tcPr>
            <w:tcW w:w="2726"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年初财政拨款结转和结余</w:t>
            </w:r>
          </w:p>
        </w:tc>
        <w:tc>
          <w:tcPr>
            <w:tcW w:w="49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23</w:t>
            </w:r>
          </w:p>
        </w:tc>
        <w:tc>
          <w:tcPr>
            <w:tcW w:w="265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2726" w:type="dxa"/>
            <w:tcBorders>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年末财政拨款结转和结余</w:t>
            </w:r>
          </w:p>
        </w:tc>
        <w:tc>
          <w:tcPr>
            <w:tcW w:w="496"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50</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2726"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一般公共预算财政拨款</w:t>
            </w:r>
          </w:p>
        </w:tc>
        <w:tc>
          <w:tcPr>
            <w:tcW w:w="49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24</w:t>
            </w:r>
          </w:p>
        </w:tc>
        <w:tc>
          <w:tcPr>
            <w:tcW w:w="265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2726" w:type="dxa"/>
            <w:tcBorders>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96"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51</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2726"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政府性基金预算财政拨款</w:t>
            </w:r>
          </w:p>
        </w:tc>
        <w:tc>
          <w:tcPr>
            <w:tcW w:w="49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25</w:t>
            </w:r>
          </w:p>
        </w:tc>
        <w:tc>
          <w:tcPr>
            <w:tcW w:w="265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2726" w:type="dxa"/>
            <w:tcBorders>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96"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52</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2726"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9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26</w:t>
            </w:r>
          </w:p>
        </w:tc>
        <w:tc>
          <w:tcPr>
            <w:tcW w:w="265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2726" w:type="dxa"/>
            <w:tcBorders>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496"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53</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2726" w:type="dxa"/>
            <w:tcBorders>
              <w:left w:val="single" w:sz="4" w:space="0" w:color="000000"/>
              <w:bottom w:val="single" w:sz="4" w:space="0" w:color="000000"/>
              <w:right w:val="single" w:sz="4" w:space="0" w:color="000000"/>
            </w:tcBorders>
            <w:vAlign w:val="center"/>
          </w:tcPr>
          <w:p w:rsidR="001E36FB" w:rsidRDefault="001E36FB" w:rsidP="00A26C87">
            <w:pPr>
              <w:widowControl/>
              <w:jc w:val="center"/>
              <w:textAlignment w:val="center"/>
              <w:rPr>
                <w:rFonts w:ascii="宋体" w:cs="宋体"/>
                <w:b/>
                <w:color w:val="000000"/>
                <w:sz w:val="20"/>
                <w:szCs w:val="20"/>
              </w:rPr>
            </w:pPr>
            <w:r>
              <w:rPr>
                <w:rFonts w:ascii="宋体" w:hAnsi="宋体" w:cs="宋体" w:hint="eastAsia"/>
                <w:b/>
                <w:color w:val="000000"/>
                <w:kern w:val="0"/>
                <w:sz w:val="20"/>
                <w:szCs w:val="20"/>
                <w:lang/>
              </w:rPr>
              <w:t>总计</w:t>
            </w:r>
          </w:p>
        </w:tc>
        <w:tc>
          <w:tcPr>
            <w:tcW w:w="49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27</w:t>
            </w:r>
          </w:p>
        </w:tc>
        <w:tc>
          <w:tcPr>
            <w:tcW w:w="265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2726"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b/>
                <w:color w:val="000000"/>
                <w:sz w:val="20"/>
                <w:szCs w:val="20"/>
              </w:rPr>
            </w:pPr>
            <w:r>
              <w:rPr>
                <w:rFonts w:ascii="宋体" w:hAnsi="宋体" w:cs="宋体" w:hint="eastAsia"/>
                <w:b/>
                <w:color w:val="000000"/>
                <w:kern w:val="0"/>
                <w:sz w:val="20"/>
                <w:szCs w:val="20"/>
                <w:lang/>
              </w:rPr>
              <w:t>总计</w:t>
            </w:r>
          </w:p>
        </w:tc>
        <w:tc>
          <w:tcPr>
            <w:tcW w:w="496"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54</w:t>
            </w: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7" w:type="dxa"/>
            <w:gridSpan w:val="2"/>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629"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r>
      <w:tr w:rsidR="001E36FB" w:rsidTr="00A26C87">
        <w:trPr>
          <w:trHeight w:val="300"/>
        </w:trPr>
        <w:tc>
          <w:tcPr>
            <w:tcW w:w="13981" w:type="dxa"/>
            <w:gridSpan w:val="10"/>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注：本表反映部门本年度一般公共预算财政拨款和政府性基金预算财政拨款的总收支和年末结转结余情况。</w:t>
            </w:r>
          </w:p>
        </w:tc>
      </w:tr>
    </w:tbl>
    <w:p w:rsidR="001E36FB" w:rsidRDefault="001E36FB" w:rsidP="001E36FB">
      <w:pPr>
        <w:rPr>
          <w:rFonts w:ascii="仿宋_GB2312" w:eastAsia="仿宋_GB2312" w:hAnsi="仿宋_GB2312" w:cs="仿宋_GB2312"/>
          <w:sz w:val="32"/>
          <w:szCs w:val="32"/>
        </w:rPr>
        <w:sectPr w:rsidR="001E36FB">
          <w:pgSz w:w="16838" w:h="11906" w:orient="landscape"/>
          <w:pgMar w:top="1800" w:right="1440" w:bottom="1800" w:left="1440" w:header="720" w:footer="720" w:gutter="0"/>
          <w:pgNumType w:fmt="numberInDash"/>
          <w:cols w:space="720"/>
          <w:docGrid w:type="lines" w:linePitch="312"/>
        </w:sectPr>
      </w:pPr>
    </w:p>
    <w:tbl>
      <w:tblPr>
        <w:tblW w:w="13990" w:type="dxa"/>
        <w:tblLayout w:type="fixed"/>
        <w:tblCellMar>
          <w:top w:w="15" w:type="dxa"/>
          <w:left w:w="15" w:type="dxa"/>
          <w:bottom w:w="15" w:type="dxa"/>
          <w:right w:w="15" w:type="dxa"/>
        </w:tblCellMar>
        <w:tblLook w:val="0000"/>
      </w:tblPr>
      <w:tblGrid>
        <w:gridCol w:w="639"/>
        <w:gridCol w:w="309"/>
        <w:gridCol w:w="151"/>
        <w:gridCol w:w="678"/>
        <w:gridCol w:w="1137"/>
        <w:gridCol w:w="1495"/>
        <w:gridCol w:w="20"/>
        <w:gridCol w:w="2392"/>
        <w:gridCol w:w="3364"/>
        <w:gridCol w:w="179"/>
        <w:gridCol w:w="966"/>
        <w:gridCol w:w="2577"/>
        <w:gridCol w:w="83"/>
      </w:tblGrid>
      <w:tr w:rsidR="001E36FB" w:rsidTr="00A26C87">
        <w:trPr>
          <w:gridAfter w:val="1"/>
          <w:wAfter w:w="83" w:type="dxa"/>
          <w:trHeight w:val="375"/>
        </w:trPr>
        <w:tc>
          <w:tcPr>
            <w:tcW w:w="13907" w:type="dxa"/>
            <w:gridSpan w:val="12"/>
            <w:tcBorders>
              <w:right w:val="nil"/>
            </w:tcBorders>
            <w:vAlign w:val="center"/>
          </w:tcPr>
          <w:p w:rsidR="001E36FB" w:rsidRDefault="001E36FB" w:rsidP="00A26C87">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lang/>
              </w:rPr>
              <w:lastRenderedPageBreak/>
              <w:t>一般公共预算财政拨款支出决算表</w:t>
            </w:r>
          </w:p>
        </w:tc>
      </w:tr>
      <w:tr w:rsidR="001E36FB" w:rsidTr="00A26C87">
        <w:trPr>
          <w:gridAfter w:val="1"/>
          <w:wAfter w:w="83" w:type="dxa"/>
          <w:trHeight w:val="300"/>
        </w:trPr>
        <w:tc>
          <w:tcPr>
            <w:tcW w:w="639" w:type="dxa"/>
            <w:vAlign w:val="center"/>
          </w:tcPr>
          <w:p w:rsidR="001E36FB" w:rsidRDefault="001E36FB" w:rsidP="00A26C87">
            <w:pPr>
              <w:jc w:val="left"/>
              <w:rPr>
                <w:rFonts w:ascii="宋体" w:cs="宋体"/>
                <w:color w:val="000000"/>
                <w:sz w:val="18"/>
                <w:szCs w:val="18"/>
              </w:rPr>
            </w:pPr>
          </w:p>
        </w:tc>
        <w:tc>
          <w:tcPr>
            <w:tcW w:w="1138" w:type="dxa"/>
            <w:gridSpan w:val="3"/>
            <w:vAlign w:val="center"/>
          </w:tcPr>
          <w:p w:rsidR="001E36FB" w:rsidRDefault="001E36FB" w:rsidP="00A26C87">
            <w:pPr>
              <w:jc w:val="left"/>
              <w:rPr>
                <w:rFonts w:ascii="宋体" w:cs="宋体"/>
                <w:color w:val="000000"/>
                <w:sz w:val="18"/>
                <w:szCs w:val="18"/>
              </w:rPr>
            </w:pPr>
          </w:p>
        </w:tc>
        <w:tc>
          <w:tcPr>
            <w:tcW w:w="1137" w:type="dxa"/>
            <w:vAlign w:val="center"/>
          </w:tcPr>
          <w:p w:rsidR="001E36FB" w:rsidRDefault="001E36FB" w:rsidP="00A26C87">
            <w:pPr>
              <w:jc w:val="left"/>
              <w:rPr>
                <w:rFonts w:ascii="宋体" w:cs="宋体"/>
                <w:color w:val="000000"/>
                <w:sz w:val="18"/>
                <w:szCs w:val="18"/>
              </w:rPr>
            </w:pPr>
          </w:p>
        </w:tc>
        <w:tc>
          <w:tcPr>
            <w:tcW w:w="1495" w:type="dxa"/>
            <w:vAlign w:val="center"/>
          </w:tcPr>
          <w:p w:rsidR="001E36FB" w:rsidRDefault="001E36FB" w:rsidP="00A26C87">
            <w:pPr>
              <w:jc w:val="left"/>
              <w:rPr>
                <w:rFonts w:ascii="宋体" w:cs="宋体"/>
                <w:color w:val="000000"/>
                <w:sz w:val="18"/>
                <w:szCs w:val="18"/>
              </w:rPr>
            </w:pPr>
          </w:p>
        </w:tc>
        <w:tc>
          <w:tcPr>
            <w:tcW w:w="5776" w:type="dxa"/>
            <w:gridSpan w:val="3"/>
            <w:vAlign w:val="center"/>
          </w:tcPr>
          <w:p w:rsidR="001E36FB" w:rsidRDefault="001E36FB" w:rsidP="00A26C87">
            <w:pPr>
              <w:jc w:val="left"/>
              <w:rPr>
                <w:rFonts w:ascii="宋体" w:cs="宋体"/>
                <w:color w:val="000000"/>
                <w:sz w:val="18"/>
                <w:szCs w:val="18"/>
              </w:rPr>
            </w:pPr>
          </w:p>
        </w:tc>
        <w:tc>
          <w:tcPr>
            <w:tcW w:w="1145" w:type="dxa"/>
            <w:gridSpan w:val="2"/>
            <w:vAlign w:val="center"/>
          </w:tcPr>
          <w:p w:rsidR="001E36FB" w:rsidRDefault="001E36FB" w:rsidP="00A26C87">
            <w:pPr>
              <w:jc w:val="left"/>
              <w:rPr>
                <w:rFonts w:ascii="宋体" w:cs="宋体"/>
                <w:color w:val="000000"/>
                <w:sz w:val="18"/>
                <w:szCs w:val="18"/>
              </w:rPr>
            </w:pPr>
          </w:p>
        </w:tc>
        <w:tc>
          <w:tcPr>
            <w:tcW w:w="2577" w:type="dxa"/>
            <w:tcBorders>
              <w:right w:val="nil"/>
            </w:tcBorders>
            <w:vAlign w:val="center"/>
          </w:tcPr>
          <w:p w:rsidR="001E36FB" w:rsidRDefault="001E36FB" w:rsidP="00A26C87">
            <w:pPr>
              <w:widowControl/>
              <w:jc w:val="right"/>
              <w:textAlignment w:val="center"/>
              <w:rPr>
                <w:rFonts w:ascii="宋体" w:cs="宋体"/>
                <w:color w:val="000000"/>
                <w:sz w:val="22"/>
              </w:rPr>
            </w:pPr>
            <w:r>
              <w:rPr>
                <w:rFonts w:ascii="宋体" w:hAnsi="宋体" w:cs="宋体" w:hint="eastAsia"/>
                <w:color w:val="000000"/>
                <w:kern w:val="0"/>
                <w:sz w:val="22"/>
                <w:lang/>
              </w:rPr>
              <w:t>公开</w:t>
            </w:r>
            <w:r>
              <w:rPr>
                <w:rFonts w:ascii="宋体" w:hAnsi="宋体" w:cs="宋体"/>
                <w:color w:val="000000"/>
                <w:kern w:val="0"/>
                <w:sz w:val="22"/>
                <w:lang/>
              </w:rPr>
              <w:t>05</w:t>
            </w:r>
            <w:r>
              <w:rPr>
                <w:rFonts w:ascii="宋体" w:hAnsi="宋体" w:cs="宋体" w:hint="eastAsia"/>
                <w:color w:val="000000"/>
                <w:kern w:val="0"/>
                <w:sz w:val="22"/>
                <w:lang/>
              </w:rPr>
              <w:t>表</w:t>
            </w:r>
          </w:p>
        </w:tc>
      </w:tr>
      <w:tr w:rsidR="001E36FB" w:rsidTr="00A26C87">
        <w:trPr>
          <w:gridAfter w:val="1"/>
          <w:wAfter w:w="83" w:type="dxa"/>
          <w:trHeight w:val="300"/>
        </w:trPr>
        <w:tc>
          <w:tcPr>
            <w:tcW w:w="4409" w:type="dxa"/>
            <w:gridSpan w:val="6"/>
            <w:tcBorders>
              <w:bottom w:val="single" w:sz="4" w:space="0" w:color="auto"/>
            </w:tcBorders>
            <w:vAlign w:val="center"/>
          </w:tcPr>
          <w:p w:rsidR="001E36FB" w:rsidRDefault="001E36FB" w:rsidP="00A26C87">
            <w:pPr>
              <w:jc w:val="left"/>
              <w:rPr>
                <w:rFonts w:ascii="宋体" w:cs="宋体"/>
                <w:color w:val="000000"/>
                <w:sz w:val="22"/>
              </w:rPr>
            </w:pPr>
            <w:r>
              <w:rPr>
                <w:rFonts w:ascii="宋体" w:hAnsi="宋体" w:cs="宋体" w:hint="eastAsia"/>
                <w:color w:val="000000"/>
                <w:kern w:val="0"/>
                <w:sz w:val="22"/>
                <w:lang/>
              </w:rPr>
              <w:t>部门：</w:t>
            </w:r>
          </w:p>
        </w:tc>
        <w:tc>
          <w:tcPr>
            <w:tcW w:w="5776" w:type="dxa"/>
            <w:gridSpan w:val="3"/>
            <w:tcBorders>
              <w:bottom w:val="single" w:sz="4" w:space="0" w:color="auto"/>
            </w:tcBorders>
            <w:vAlign w:val="center"/>
          </w:tcPr>
          <w:p w:rsidR="001E36FB" w:rsidRDefault="001E36FB" w:rsidP="00A26C87">
            <w:pPr>
              <w:jc w:val="left"/>
              <w:rPr>
                <w:rFonts w:ascii="宋体" w:cs="宋体"/>
                <w:color w:val="000000"/>
                <w:sz w:val="18"/>
                <w:szCs w:val="18"/>
              </w:rPr>
            </w:pPr>
          </w:p>
        </w:tc>
        <w:tc>
          <w:tcPr>
            <w:tcW w:w="1145" w:type="dxa"/>
            <w:gridSpan w:val="2"/>
            <w:tcBorders>
              <w:bottom w:val="single" w:sz="4" w:space="0" w:color="auto"/>
            </w:tcBorders>
            <w:vAlign w:val="center"/>
          </w:tcPr>
          <w:p w:rsidR="001E36FB" w:rsidRDefault="001E36FB" w:rsidP="00A26C87">
            <w:pPr>
              <w:jc w:val="left"/>
              <w:rPr>
                <w:rFonts w:ascii="宋体" w:cs="宋体"/>
                <w:color w:val="000000"/>
                <w:sz w:val="18"/>
                <w:szCs w:val="18"/>
              </w:rPr>
            </w:pPr>
          </w:p>
        </w:tc>
        <w:tc>
          <w:tcPr>
            <w:tcW w:w="2577" w:type="dxa"/>
            <w:tcBorders>
              <w:bottom w:val="single" w:sz="4" w:space="0" w:color="auto"/>
              <w:right w:val="nil"/>
            </w:tcBorders>
            <w:vAlign w:val="center"/>
          </w:tcPr>
          <w:p w:rsidR="001E36FB" w:rsidRDefault="001E36FB" w:rsidP="00A26C87">
            <w:pPr>
              <w:widowControl/>
              <w:jc w:val="right"/>
              <w:textAlignment w:val="center"/>
              <w:rPr>
                <w:rFonts w:ascii="宋体" w:cs="宋体"/>
                <w:color w:val="000000"/>
                <w:sz w:val="22"/>
              </w:rPr>
            </w:pPr>
            <w:r>
              <w:rPr>
                <w:rFonts w:ascii="宋体" w:hAnsi="宋体" w:cs="宋体" w:hint="eastAsia"/>
                <w:color w:val="000000"/>
                <w:kern w:val="0"/>
                <w:sz w:val="22"/>
                <w:lang/>
              </w:rPr>
              <w:t>金额单位：万元</w:t>
            </w:r>
          </w:p>
        </w:tc>
      </w:tr>
      <w:tr w:rsidR="001E36FB" w:rsidTr="00A26C87">
        <w:trPr>
          <w:gridAfter w:val="1"/>
          <w:wAfter w:w="83" w:type="dxa"/>
          <w:trHeight w:val="300"/>
        </w:trPr>
        <w:tc>
          <w:tcPr>
            <w:tcW w:w="4409" w:type="dxa"/>
            <w:gridSpan w:val="6"/>
            <w:tcBorders>
              <w:top w:val="single" w:sz="4" w:space="0" w:color="auto"/>
              <w:left w:val="single" w:sz="4" w:space="0" w:color="auto"/>
              <w:bottom w:val="single" w:sz="4" w:space="0" w:color="auto"/>
              <w:right w:val="single" w:sz="4" w:space="0" w:color="auto"/>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项目</w:t>
            </w:r>
          </w:p>
        </w:tc>
        <w:tc>
          <w:tcPr>
            <w:tcW w:w="9498" w:type="dxa"/>
            <w:gridSpan w:val="6"/>
            <w:tcBorders>
              <w:top w:val="single" w:sz="4" w:space="0" w:color="auto"/>
              <w:left w:val="single" w:sz="4" w:space="0" w:color="auto"/>
              <w:bottom w:val="single" w:sz="4" w:space="0" w:color="auto"/>
              <w:right w:val="single" w:sz="4" w:space="0" w:color="auto"/>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本年支出</w:t>
            </w:r>
          </w:p>
        </w:tc>
      </w:tr>
      <w:tr w:rsidR="001E36FB" w:rsidTr="00A26C87">
        <w:trPr>
          <w:gridAfter w:val="1"/>
          <w:wAfter w:w="83" w:type="dxa"/>
          <w:trHeight w:val="312"/>
        </w:trPr>
        <w:tc>
          <w:tcPr>
            <w:tcW w:w="948" w:type="dxa"/>
            <w:gridSpan w:val="2"/>
            <w:vMerge w:val="restart"/>
            <w:tcBorders>
              <w:top w:val="single" w:sz="4" w:space="0" w:color="auto"/>
              <w:left w:val="single" w:sz="4" w:space="0" w:color="000000"/>
              <w:bottom w:val="single" w:sz="4" w:space="0" w:color="auto"/>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功能分类科目编码</w:t>
            </w:r>
          </w:p>
        </w:tc>
        <w:tc>
          <w:tcPr>
            <w:tcW w:w="3461" w:type="dxa"/>
            <w:gridSpan w:val="4"/>
            <w:vMerge w:val="restart"/>
            <w:tcBorders>
              <w:top w:val="single" w:sz="4" w:space="0" w:color="auto"/>
              <w:bottom w:val="single" w:sz="4" w:space="0" w:color="auto"/>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科目名称</w:t>
            </w:r>
          </w:p>
        </w:tc>
        <w:tc>
          <w:tcPr>
            <w:tcW w:w="2412" w:type="dxa"/>
            <w:gridSpan w:val="2"/>
            <w:vMerge w:val="restart"/>
            <w:tcBorders>
              <w:top w:val="single" w:sz="4" w:space="0" w:color="auto"/>
              <w:bottom w:val="single" w:sz="4" w:space="0" w:color="auto"/>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小计</w:t>
            </w:r>
          </w:p>
        </w:tc>
        <w:tc>
          <w:tcPr>
            <w:tcW w:w="3543" w:type="dxa"/>
            <w:gridSpan w:val="2"/>
            <w:vMerge w:val="restart"/>
            <w:tcBorders>
              <w:top w:val="single" w:sz="4" w:space="0" w:color="auto"/>
              <w:bottom w:val="single" w:sz="4" w:space="0" w:color="auto"/>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基本支出</w:t>
            </w:r>
          </w:p>
        </w:tc>
        <w:tc>
          <w:tcPr>
            <w:tcW w:w="3543" w:type="dxa"/>
            <w:gridSpan w:val="2"/>
            <w:vMerge w:val="restart"/>
            <w:tcBorders>
              <w:top w:val="single" w:sz="4" w:space="0" w:color="auto"/>
              <w:bottom w:val="single" w:sz="4" w:space="0" w:color="auto"/>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项目支出</w:t>
            </w:r>
          </w:p>
        </w:tc>
      </w:tr>
      <w:tr w:rsidR="001E36FB" w:rsidTr="00A26C87">
        <w:trPr>
          <w:gridAfter w:val="1"/>
          <w:wAfter w:w="83" w:type="dxa"/>
          <w:trHeight w:val="312"/>
        </w:trPr>
        <w:tc>
          <w:tcPr>
            <w:tcW w:w="948" w:type="dxa"/>
            <w:gridSpan w:val="2"/>
            <w:vMerge/>
            <w:tcBorders>
              <w:top w:val="single" w:sz="4" w:space="0" w:color="auto"/>
              <w:left w:val="single" w:sz="4" w:space="0" w:color="000000"/>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3461" w:type="dxa"/>
            <w:gridSpan w:val="4"/>
            <w:vMerge/>
            <w:tcBorders>
              <w:top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2412" w:type="dxa"/>
            <w:gridSpan w:val="2"/>
            <w:vMerge/>
            <w:tcBorders>
              <w:top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3543" w:type="dxa"/>
            <w:gridSpan w:val="2"/>
            <w:vMerge/>
            <w:tcBorders>
              <w:top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3543" w:type="dxa"/>
            <w:gridSpan w:val="2"/>
            <w:vMerge/>
            <w:tcBorders>
              <w:top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r>
      <w:tr w:rsidR="001E36FB" w:rsidTr="00A26C87">
        <w:trPr>
          <w:gridAfter w:val="1"/>
          <w:wAfter w:w="83" w:type="dxa"/>
          <w:trHeight w:val="312"/>
        </w:trPr>
        <w:tc>
          <w:tcPr>
            <w:tcW w:w="948" w:type="dxa"/>
            <w:gridSpan w:val="2"/>
            <w:vMerge/>
            <w:tcBorders>
              <w:top w:val="single" w:sz="4" w:space="0" w:color="auto"/>
              <w:left w:val="single" w:sz="4" w:space="0" w:color="000000"/>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3461" w:type="dxa"/>
            <w:gridSpan w:val="4"/>
            <w:vMerge/>
            <w:tcBorders>
              <w:top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2412" w:type="dxa"/>
            <w:gridSpan w:val="2"/>
            <w:vMerge/>
            <w:tcBorders>
              <w:top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3543" w:type="dxa"/>
            <w:gridSpan w:val="2"/>
            <w:vMerge/>
            <w:tcBorders>
              <w:top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3543" w:type="dxa"/>
            <w:gridSpan w:val="2"/>
            <w:vMerge/>
            <w:tcBorders>
              <w:top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r>
      <w:tr w:rsidR="001E36FB" w:rsidTr="00A26C87">
        <w:trPr>
          <w:gridAfter w:val="1"/>
          <w:wAfter w:w="83" w:type="dxa"/>
          <w:trHeight w:val="300"/>
        </w:trPr>
        <w:tc>
          <w:tcPr>
            <w:tcW w:w="4409" w:type="dxa"/>
            <w:gridSpan w:val="6"/>
            <w:tcBorders>
              <w:top w:val="single" w:sz="4" w:space="0" w:color="auto"/>
              <w:left w:val="single" w:sz="4" w:space="0" w:color="000000"/>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栏次</w:t>
            </w:r>
          </w:p>
        </w:tc>
        <w:tc>
          <w:tcPr>
            <w:tcW w:w="2412" w:type="dxa"/>
            <w:gridSpan w:val="2"/>
            <w:tcBorders>
              <w:top w:val="single" w:sz="4" w:space="0" w:color="auto"/>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3543" w:type="dxa"/>
            <w:gridSpan w:val="2"/>
            <w:tcBorders>
              <w:top w:val="single" w:sz="4" w:space="0" w:color="auto"/>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2</w:t>
            </w:r>
          </w:p>
        </w:tc>
        <w:tc>
          <w:tcPr>
            <w:tcW w:w="3543" w:type="dxa"/>
            <w:gridSpan w:val="2"/>
            <w:tcBorders>
              <w:top w:val="single" w:sz="4" w:space="0" w:color="auto"/>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3</w:t>
            </w:r>
          </w:p>
        </w:tc>
      </w:tr>
      <w:tr w:rsidR="001E36FB" w:rsidTr="00A26C87">
        <w:trPr>
          <w:gridAfter w:val="1"/>
          <w:wAfter w:w="83" w:type="dxa"/>
          <w:trHeight w:val="300"/>
        </w:trPr>
        <w:tc>
          <w:tcPr>
            <w:tcW w:w="4409" w:type="dxa"/>
            <w:gridSpan w:val="6"/>
            <w:tcBorders>
              <w:left w:val="single" w:sz="4" w:space="0" w:color="000000"/>
              <w:bottom w:val="single" w:sz="4" w:space="0" w:color="000000"/>
              <w:right w:val="single" w:sz="4" w:space="0" w:color="000000"/>
            </w:tcBorders>
            <w:vAlign w:val="center"/>
          </w:tcPr>
          <w:p w:rsidR="001E36FB" w:rsidRDefault="001E36FB" w:rsidP="00A26C87">
            <w:pPr>
              <w:widowControl/>
              <w:textAlignment w:val="center"/>
              <w:rPr>
                <w:rFonts w:ascii="宋体" w:cs="宋体"/>
                <w:color w:val="000000"/>
                <w:sz w:val="20"/>
                <w:szCs w:val="20"/>
              </w:rPr>
            </w:pPr>
            <w:r>
              <w:rPr>
                <w:rFonts w:ascii="宋体" w:hAnsi="宋体" w:cs="宋体" w:hint="eastAsia"/>
                <w:color w:val="000000"/>
                <w:kern w:val="0"/>
                <w:sz w:val="20"/>
                <w:szCs w:val="20"/>
                <w:lang/>
              </w:rPr>
              <w:t>合计</w:t>
            </w:r>
          </w:p>
        </w:tc>
        <w:tc>
          <w:tcPr>
            <w:tcW w:w="2412" w:type="dxa"/>
            <w:gridSpan w:val="2"/>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b/>
                <w:color w:val="000000"/>
                <w:sz w:val="22"/>
              </w:rPr>
            </w:pPr>
            <w:r w:rsidRPr="007A2E67">
              <w:rPr>
                <w:rFonts w:asciiTheme="minorEastAsia" w:eastAsiaTheme="minorEastAsia" w:hAnsiTheme="minorEastAsia"/>
                <w:b/>
                <w:color w:val="000000"/>
                <w:sz w:val="22"/>
              </w:rPr>
              <w:t>1,341.53</w:t>
            </w:r>
          </w:p>
        </w:tc>
        <w:tc>
          <w:tcPr>
            <w:tcW w:w="3543" w:type="dxa"/>
            <w:gridSpan w:val="2"/>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b/>
                <w:color w:val="000000"/>
                <w:sz w:val="22"/>
              </w:rPr>
            </w:pPr>
            <w:r w:rsidRPr="007A2E67">
              <w:rPr>
                <w:rFonts w:asciiTheme="minorEastAsia" w:eastAsiaTheme="minorEastAsia" w:hAnsiTheme="minorEastAsia"/>
                <w:b/>
                <w:color w:val="000000"/>
                <w:sz w:val="22"/>
              </w:rPr>
              <w:t>781.93</w:t>
            </w:r>
          </w:p>
        </w:tc>
        <w:tc>
          <w:tcPr>
            <w:tcW w:w="3543" w:type="dxa"/>
            <w:gridSpan w:val="2"/>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b/>
                <w:color w:val="000000"/>
                <w:sz w:val="22"/>
              </w:rPr>
            </w:pPr>
            <w:r w:rsidRPr="007A2E67">
              <w:rPr>
                <w:rFonts w:asciiTheme="minorEastAsia" w:eastAsiaTheme="minorEastAsia" w:hAnsiTheme="minorEastAsia"/>
                <w:b/>
                <w:color w:val="000000"/>
                <w:sz w:val="22"/>
              </w:rPr>
              <w:t>559.60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201</w:t>
            </w:r>
          </w:p>
        </w:tc>
        <w:tc>
          <w:tcPr>
            <w:tcW w:w="3330" w:type="dxa"/>
            <w:gridSpan w:val="4"/>
            <w:tcBorders>
              <w:top w:val="single" w:sz="4" w:space="0" w:color="000000"/>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hint="eastAsia"/>
                <w:color w:val="000000"/>
                <w:sz w:val="22"/>
              </w:rPr>
              <w:t>一般公共服务支出</w:t>
            </w:r>
          </w:p>
        </w:tc>
        <w:tc>
          <w:tcPr>
            <w:tcW w:w="2392" w:type="dxa"/>
            <w:tcBorders>
              <w:top w:val="single" w:sz="4" w:space="0" w:color="000000"/>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549.80</w:t>
            </w:r>
          </w:p>
        </w:tc>
        <w:tc>
          <w:tcPr>
            <w:tcW w:w="3543" w:type="dxa"/>
            <w:gridSpan w:val="2"/>
            <w:tcBorders>
              <w:top w:val="single" w:sz="4" w:space="0" w:color="000000"/>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549.80</w:t>
            </w:r>
          </w:p>
        </w:tc>
        <w:tc>
          <w:tcPr>
            <w:tcW w:w="3543" w:type="dxa"/>
            <w:gridSpan w:val="2"/>
            <w:tcBorders>
              <w:top w:val="single" w:sz="4" w:space="0" w:color="000000"/>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20101</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hint="eastAsia"/>
                <w:color w:val="000000"/>
                <w:sz w:val="22"/>
              </w:rPr>
              <w:t>人大事务</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2.50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2.50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2010101</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 xml:space="preserve">  </w:t>
            </w:r>
            <w:r w:rsidRPr="007A2E67">
              <w:rPr>
                <w:rFonts w:asciiTheme="minorEastAsia" w:eastAsiaTheme="minorEastAsia" w:hAnsiTheme="minorEastAsia" w:hint="eastAsia"/>
                <w:color w:val="000000"/>
                <w:sz w:val="22"/>
              </w:rPr>
              <w:t>行政运行</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2.50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2.50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20103</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hint="eastAsia"/>
                <w:color w:val="000000"/>
                <w:sz w:val="22"/>
              </w:rPr>
              <w:t>政府办公厅（室）及相关机构事务</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527.30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527.30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2010301</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 xml:space="preserve">  </w:t>
            </w:r>
            <w:r w:rsidRPr="007A2E67">
              <w:rPr>
                <w:rFonts w:asciiTheme="minorEastAsia" w:eastAsiaTheme="minorEastAsia" w:hAnsiTheme="minorEastAsia" w:hint="eastAsia"/>
                <w:color w:val="000000"/>
                <w:sz w:val="22"/>
              </w:rPr>
              <w:t>行政运行</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527.30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527.30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20106</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hint="eastAsia"/>
                <w:color w:val="000000"/>
                <w:sz w:val="22"/>
              </w:rPr>
              <w:t>财政事务</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20.00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20.00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2010601</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 xml:space="preserve">  </w:t>
            </w:r>
            <w:r w:rsidRPr="007A2E67">
              <w:rPr>
                <w:rFonts w:asciiTheme="minorEastAsia" w:eastAsiaTheme="minorEastAsia" w:hAnsiTheme="minorEastAsia" w:hint="eastAsia"/>
                <w:color w:val="000000"/>
                <w:sz w:val="22"/>
              </w:rPr>
              <w:t>行政运行</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20.00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20.00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205</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hint="eastAsia"/>
                <w:color w:val="000000"/>
                <w:sz w:val="22"/>
              </w:rPr>
              <w:t>教育支出</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4.22</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4.22</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20509</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hint="eastAsia"/>
                <w:color w:val="000000"/>
                <w:sz w:val="22"/>
              </w:rPr>
              <w:t>教育费附加安排的支出</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4.22</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4.22</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2050999</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 xml:space="preserve">  </w:t>
            </w:r>
            <w:r w:rsidRPr="007A2E67">
              <w:rPr>
                <w:rFonts w:asciiTheme="minorEastAsia" w:eastAsiaTheme="minorEastAsia" w:hAnsiTheme="minorEastAsia" w:hint="eastAsia"/>
                <w:color w:val="000000"/>
                <w:sz w:val="22"/>
              </w:rPr>
              <w:t>其他教育费附加安排的支出</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4.22</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4.22</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208</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hint="eastAsia"/>
                <w:color w:val="000000"/>
                <w:sz w:val="22"/>
              </w:rPr>
              <w:t>社会保障和就业支出</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50.39</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50.39</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20802</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hint="eastAsia"/>
                <w:color w:val="000000"/>
                <w:sz w:val="22"/>
              </w:rPr>
              <w:t>民政管理事务</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4.00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4.00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2080201</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 xml:space="preserve">  </w:t>
            </w:r>
            <w:r w:rsidRPr="007A2E67">
              <w:rPr>
                <w:rFonts w:asciiTheme="minorEastAsia" w:eastAsiaTheme="minorEastAsia" w:hAnsiTheme="minorEastAsia" w:hint="eastAsia"/>
                <w:color w:val="000000"/>
                <w:sz w:val="22"/>
              </w:rPr>
              <w:t>行政运行</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4.00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4.00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20805</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hint="eastAsia"/>
                <w:color w:val="000000"/>
                <w:sz w:val="22"/>
              </w:rPr>
              <w:t>行政事业单位离退休</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33.39</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33.39</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lastRenderedPageBreak/>
              <w:t>2080502</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 xml:space="preserve">  </w:t>
            </w:r>
            <w:r w:rsidRPr="007A2E67">
              <w:rPr>
                <w:rFonts w:asciiTheme="minorEastAsia" w:eastAsiaTheme="minorEastAsia" w:hAnsiTheme="minorEastAsia" w:hint="eastAsia"/>
                <w:color w:val="000000"/>
                <w:sz w:val="22"/>
              </w:rPr>
              <w:t>事业单位离退休</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33.39</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33.39</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20820</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hint="eastAsia"/>
                <w:color w:val="000000"/>
                <w:sz w:val="22"/>
              </w:rPr>
              <w:t>临时救助</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13.00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13.00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2082001</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 xml:space="preserve">  </w:t>
            </w:r>
            <w:r w:rsidRPr="007A2E67">
              <w:rPr>
                <w:rFonts w:asciiTheme="minorEastAsia" w:eastAsiaTheme="minorEastAsia" w:hAnsiTheme="minorEastAsia" w:hint="eastAsia"/>
                <w:color w:val="000000"/>
                <w:sz w:val="22"/>
              </w:rPr>
              <w:t>临时救助支出</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13.00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13.00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210</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hint="eastAsia"/>
                <w:color w:val="000000"/>
                <w:sz w:val="22"/>
              </w:rPr>
              <w:t>医疗卫生与计划生育支出</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56.13</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26.13</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30.00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21007</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hint="eastAsia"/>
                <w:color w:val="000000"/>
                <w:sz w:val="22"/>
              </w:rPr>
              <w:t>计划生育事务</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26.13</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26.13</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2100717</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 xml:space="preserve">  </w:t>
            </w:r>
            <w:r w:rsidRPr="007A2E67">
              <w:rPr>
                <w:rFonts w:asciiTheme="minorEastAsia" w:eastAsiaTheme="minorEastAsia" w:hAnsiTheme="minorEastAsia" w:hint="eastAsia"/>
                <w:color w:val="000000"/>
                <w:sz w:val="22"/>
              </w:rPr>
              <w:t>计划生育服务</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26.13</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26.13</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21099</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hint="eastAsia"/>
                <w:color w:val="000000"/>
                <w:sz w:val="22"/>
              </w:rPr>
              <w:t>其他医疗卫生与计划生育支出</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30.00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30.00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2109901</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 xml:space="preserve">  </w:t>
            </w:r>
            <w:r w:rsidRPr="007A2E67">
              <w:rPr>
                <w:rFonts w:asciiTheme="minorEastAsia" w:eastAsiaTheme="minorEastAsia" w:hAnsiTheme="minorEastAsia" w:hint="eastAsia"/>
                <w:color w:val="000000"/>
                <w:sz w:val="22"/>
              </w:rPr>
              <w:t>其他医疗卫生与计划生育支出</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30.00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30.00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211</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hint="eastAsia"/>
                <w:color w:val="000000"/>
                <w:sz w:val="22"/>
              </w:rPr>
              <w:t>节能环保支出</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0.42</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0.42</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21110</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hint="eastAsia"/>
                <w:color w:val="000000"/>
                <w:sz w:val="22"/>
              </w:rPr>
              <w:t>能源节约利用</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0.42</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0.42</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2111001</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 xml:space="preserve">  </w:t>
            </w:r>
            <w:r w:rsidRPr="007A2E67">
              <w:rPr>
                <w:rFonts w:asciiTheme="minorEastAsia" w:eastAsiaTheme="minorEastAsia" w:hAnsiTheme="minorEastAsia" w:hint="eastAsia"/>
                <w:color w:val="000000"/>
                <w:sz w:val="22"/>
              </w:rPr>
              <w:t>能源节约利用</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0.42</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0.42</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212</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hint="eastAsia"/>
                <w:color w:val="000000"/>
                <w:sz w:val="22"/>
              </w:rPr>
              <w:t>城乡社区支出</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15.00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15.00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21203</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hint="eastAsia"/>
                <w:color w:val="000000"/>
                <w:sz w:val="22"/>
              </w:rPr>
              <w:t>城乡社区公共设施</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15.00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15.00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2120303</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 xml:space="preserve">  </w:t>
            </w:r>
            <w:r w:rsidRPr="007A2E67">
              <w:rPr>
                <w:rFonts w:asciiTheme="minorEastAsia" w:eastAsiaTheme="minorEastAsia" w:hAnsiTheme="minorEastAsia" w:hint="eastAsia"/>
                <w:color w:val="000000"/>
                <w:sz w:val="22"/>
              </w:rPr>
              <w:t>小城镇基础设施建设</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15.00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15.00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213</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hint="eastAsia"/>
                <w:color w:val="000000"/>
                <w:sz w:val="22"/>
              </w:rPr>
              <w:t>农林水支出</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560.12</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150.98</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409.15</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21301</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hint="eastAsia"/>
                <w:color w:val="000000"/>
                <w:sz w:val="22"/>
              </w:rPr>
              <w:t>农业</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92.00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92.00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2130199</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 xml:space="preserve">  </w:t>
            </w:r>
            <w:r w:rsidRPr="007A2E67">
              <w:rPr>
                <w:rFonts w:asciiTheme="minorEastAsia" w:eastAsiaTheme="minorEastAsia" w:hAnsiTheme="minorEastAsia" w:hint="eastAsia"/>
                <w:color w:val="000000"/>
                <w:sz w:val="22"/>
              </w:rPr>
              <w:t>其他农业支出</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92.00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92.00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21303</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hint="eastAsia"/>
                <w:color w:val="000000"/>
                <w:sz w:val="22"/>
              </w:rPr>
              <w:t>水利</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6.00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6.00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2130399</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 xml:space="preserve">  </w:t>
            </w:r>
            <w:r w:rsidRPr="007A2E67">
              <w:rPr>
                <w:rFonts w:asciiTheme="minorEastAsia" w:eastAsiaTheme="minorEastAsia" w:hAnsiTheme="minorEastAsia" w:hint="eastAsia"/>
                <w:color w:val="000000"/>
                <w:sz w:val="22"/>
              </w:rPr>
              <w:t>其他水利支出</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6.00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6.00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21305</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hint="eastAsia"/>
                <w:color w:val="000000"/>
                <w:sz w:val="22"/>
              </w:rPr>
              <w:t>扶贫</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121.00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36.00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85.00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2130504</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 xml:space="preserve">  </w:t>
            </w:r>
            <w:r w:rsidRPr="007A2E67">
              <w:rPr>
                <w:rFonts w:asciiTheme="minorEastAsia" w:eastAsiaTheme="minorEastAsia" w:hAnsiTheme="minorEastAsia" w:hint="eastAsia"/>
                <w:color w:val="000000"/>
                <w:sz w:val="22"/>
              </w:rPr>
              <w:t>农村基础设施建设</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70.00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70.00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2130599</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 xml:space="preserve">  </w:t>
            </w:r>
            <w:r w:rsidRPr="007A2E67">
              <w:rPr>
                <w:rFonts w:asciiTheme="minorEastAsia" w:eastAsiaTheme="minorEastAsia" w:hAnsiTheme="minorEastAsia" w:hint="eastAsia"/>
                <w:color w:val="000000"/>
                <w:sz w:val="22"/>
              </w:rPr>
              <w:t>其他扶贫支出</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51.00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36.00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15.00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21307</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hint="eastAsia"/>
                <w:color w:val="000000"/>
                <w:sz w:val="22"/>
              </w:rPr>
              <w:t>农村综合改革</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341.12</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114.98</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226.15</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2130701</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 xml:space="preserve">  </w:t>
            </w:r>
            <w:r w:rsidRPr="007A2E67">
              <w:rPr>
                <w:rFonts w:asciiTheme="minorEastAsia" w:eastAsiaTheme="minorEastAsia" w:hAnsiTheme="minorEastAsia" w:hint="eastAsia"/>
                <w:color w:val="000000"/>
                <w:sz w:val="22"/>
              </w:rPr>
              <w:t>对村级一事一议的补助</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221.15</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221.15</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2130705</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 xml:space="preserve">  </w:t>
            </w:r>
            <w:r w:rsidRPr="007A2E67">
              <w:rPr>
                <w:rFonts w:asciiTheme="minorEastAsia" w:eastAsiaTheme="minorEastAsia" w:hAnsiTheme="minorEastAsia" w:hint="eastAsia"/>
                <w:color w:val="000000"/>
                <w:sz w:val="22"/>
              </w:rPr>
              <w:t>对村民委员会和村党支部的补</w:t>
            </w:r>
            <w:r w:rsidRPr="007A2E67">
              <w:rPr>
                <w:rFonts w:asciiTheme="minorEastAsia" w:eastAsiaTheme="minorEastAsia" w:hAnsiTheme="minorEastAsia" w:hint="eastAsia"/>
                <w:color w:val="000000"/>
                <w:sz w:val="22"/>
              </w:rPr>
              <w:lastRenderedPageBreak/>
              <w:t>助</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lastRenderedPageBreak/>
              <w:t>119.98</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114.98</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5.00</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lastRenderedPageBreak/>
              <w:t>221</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hint="eastAsia"/>
                <w:color w:val="000000"/>
                <w:sz w:val="22"/>
              </w:rPr>
              <w:t>住房保障支出</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105.4</w:t>
            </w:r>
            <w:r>
              <w:rPr>
                <w:rFonts w:asciiTheme="minorEastAsia" w:eastAsiaTheme="minorEastAsia" w:hAnsiTheme="minorEastAsia"/>
                <w:color w:val="000000"/>
                <w:sz w:val="22"/>
              </w:rPr>
              <w:t>5</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105.4</w:t>
            </w:r>
            <w:r>
              <w:rPr>
                <w:rFonts w:asciiTheme="minorEastAsia" w:eastAsiaTheme="minorEastAsia" w:hAnsiTheme="minorEastAsia"/>
                <w:color w:val="000000"/>
                <w:sz w:val="22"/>
              </w:rPr>
              <w:t>5</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22101</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hint="eastAsia"/>
                <w:color w:val="000000"/>
                <w:sz w:val="22"/>
              </w:rPr>
              <w:t>保障性安居工程支出</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105.4</w:t>
            </w:r>
            <w:r>
              <w:rPr>
                <w:rFonts w:asciiTheme="minorEastAsia" w:eastAsiaTheme="minorEastAsia" w:hAnsiTheme="minorEastAsia"/>
                <w:color w:val="000000"/>
                <w:sz w:val="22"/>
              </w:rPr>
              <w:t>5</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105.4</w:t>
            </w:r>
            <w:r>
              <w:rPr>
                <w:rFonts w:asciiTheme="minorEastAsia" w:eastAsiaTheme="minorEastAsia" w:hAnsiTheme="minorEastAsia"/>
                <w:color w:val="000000"/>
                <w:sz w:val="22"/>
              </w:rPr>
              <w:t>5</w:t>
            </w:r>
          </w:p>
        </w:tc>
      </w:tr>
      <w:tr w:rsidR="001E36FB" w:rsidRPr="007A2E67" w:rsidTr="00A26C87">
        <w:tblPrEx>
          <w:tblCellMar>
            <w:top w:w="0" w:type="dxa"/>
            <w:left w:w="108" w:type="dxa"/>
            <w:bottom w:w="0" w:type="dxa"/>
            <w:right w:w="108" w:type="dxa"/>
          </w:tblCellMar>
          <w:tblLook w:val="04A0"/>
        </w:tblPrEx>
        <w:trPr>
          <w:gridAfter w:val="1"/>
          <w:wAfter w:w="83" w:type="dxa"/>
          <w:trHeight w:val="270"/>
        </w:trPr>
        <w:tc>
          <w:tcPr>
            <w:tcW w:w="1099" w:type="dxa"/>
            <w:gridSpan w:val="3"/>
            <w:tcBorders>
              <w:top w:val="single" w:sz="4" w:space="0" w:color="000000"/>
              <w:left w:val="single" w:sz="4" w:space="0" w:color="000000"/>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2210105</w:t>
            </w:r>
          </w:p>
        </w:tc>
        <w:tc>
          <w:tcPr>
            <w:tcW w:w="3330" w:type="dxa"/>
            <w:gridSpan w:val="4"/>
            <w:tcBorders>
              <w:top w:val="nil"/>
              <w:left w:val="nil"/>
              <w:bottom w:val="single" w:sz="4" w:space="0" w:color="000000"/>
              <w:right w:val="single" w:sz="4" w:space="0" w:color="000000"/>
            </w:tcBorders>
            <w:noWrap/>
            <w:vAlign w:val="center"/>
            <w:hideMark/>
          </w:tcPr>
          <w:p w:rsidR="001E36FB" w:rsidRPr="007A2E67" w:rsidRDefault="001E36FB" w:rsidP="00A26C87">
            <w:pPr>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 xml:space="preserve">  </w:t>
            </w:r>
            <w:r w:rsidRPr="007A2E67">
              <w:rPr>
                <w:rFonts w:asciiTheme="minorEastAsia" w:eastAsiaTheme="minorEastAsia" w:hAnsiTheme="minorEastAsia" w:hint="eastAsia"/>
                <w:color w:val="000000"/>
                <w:sz w:val="22"/>
              </w:rPr>
              <w:t>农村危房改造</w:t>
            </w:r>
          </w:p>
        </w:tc>
        <w:tc>
          <w:tcPr>
            <w:tcW w:w="2392" w:type="dxa"/>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105.4</w:t>
            </w:r>
            <w:r>
              <w:rPr>
                <w:rFonts w:asciiTheme="minorEastAsia" w:eastAsiaTheme="minorEastAsia" w:hAnsiTheme="minorEastAsia"/>
                <w:color w:val="000000"/>
                <w:sz w:val="22"/>
              </w:rPr>
              <w:t>5</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3543" w:type="dxa"/>
            <w:gridSpan w:val="2"/>
            <w:tcBorders>
              <w:top w:val="nil"/>
              <w:left w:val="nil"/>
              <w:bottom w:val="single" w:sz="4" w:space="0" w:color="000000"/>
              <w:right w:val="single" w:sz="4" w:space="0" w:color="000000"/>
            </w:tcBorders>
            <w:noWrap/>
            <w:vAlign w:val="center"/>
            <w:hideMark/>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105.4</w:t>
            </w:r>
            <w:r>
              <w:rPr>
                <w:rFonts w:asciiTheme="minorEastAsia" w:eastAsiaTheme="minorEastAsia" w:hAnsiTheme="minorEastAsia"/>
                <w:color w:val="000000"/>
                <w:sz w:val="22"/>
              </w:rPr>
              <w:t>5</w:t>
            </w:r>
          </w:p>
        </w:tc>
      </w:tr>
      <w:tr w:rsidR="001E36FB" w:rsidRPr="007A2E67" w:rsidTr="00A26C87">
        <w:trPr>
          <w:trHeight w:val="300"/>
        </w:trPr>
        <w:tc>
          <w:tcPr>
            <w:tcW w:w="13990" w:type="dxa"/>
            <w:gridSpan w:val="13"/>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hint="eastAsia"/>
                <w:color w:val="000000"/>
                <w:kern w:val="0"/>
                <w:sz w:val="20"/>
                <w:szCs w:val="20"/>
                <w:lang/>
              </w:rPr>
              <w:t>注：本表反映部门本年度一般公共预算财政拨款支出情况。</w:t>
            </w:r>
          </w:p>
        </w:tc>
      </w:tr>
    </w:tbl>
    <w:p w:rsidR="001E36FB" w:rsidRPr="00D95F43" w:rsidRDefault="001E36FB" w:rsidP="001E36FB">
      <w:pPr>
        <w:rPr>
          <w:rFonts w:ascii="仿宋_GB2312" w:eastAsia="仿宋_GB2312" w:hAnsi="仿宋_GB2312" w:cs="仿宋_GB2312"/>
          <w:sz w:val="32"/>
          <w:szCs w:val="32"/>
        </w:rPr>
        <w:sectPr w:rsidR="001E36FB" w:rsidRPr="00D95F43">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601"/>
        <w:gridCol w:w="2656"/>
        <w:gridCol w:w="1301"/>
        <w:gridCol w:w="601"/>
        <w:gridCol w:w="2657"/>
        <w:gridCol w:w="1301"/>
        <w:gridCol w:w="601"/>
        <w:gridCol w:w="2657"/>
        <w:gridCol w:w="1607"/>
      </w:tblGrid>
      <w:tr w:rsidR="001E36FB" w:rsidTr="00A26C87">
        <w:trPr>
          <w:trHeight w:val="375"/>
        </w:trPr>
        <w:tc>
          <w:tcPr>
            <w:tcW w:w="13982" w:type="dxa"/>
            <w:gridSpan w:val="9"/>
            <w:tcBorders>
              <w:right w:val="nil"/>
            </w:tcBorders>
            <w:vAlign w:val="center"/>
          </w:tcPr>
          <w:p w:rsidR="001E36FB" w:rsidRDefault="001E36FB" w:rsidP="00A26C87">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lang/>
              </w:rPr>
              <w:lastRenderedPageBreak/>
              <w:t>一般公共预算财政拨款基本支出决算表</w:t>
            </w:r>
          </w:p>
        </w:tc>
      </w:tr>
      <w:tr w:rsidR="001E36FB" w:rsidTr="00A26C87">
        <w:trPr>
          <w:trHeight w:val="300"/>
        </w:trPr>
        <w:tc>
          <w:tcPr>
            <w:tcW w:w="601" w:type="dxa"/>
            <w:vAlign w:val="center"/>
          </w:tcPr>
          <w:p w:rsidR="001E36FB" w:rsidRDefault="001E36FB" w:rsidP="00A26C87">
            <w:pPr>
              <w:jc w:val="left"/>
              <w:rPr>
                <w:rFonts w:ascii="宋体" w:cs="宋体"/>
                <w:color w:val="000000"/>
                <w:sz w:val="18"/>
                <w:szCs w:val="18"/>
              </w:rPr>
            </w:pPr>
          </w:p>
        </w:tc>
        <w:tc>
          <w:tcPr>
            <w:tcW w:w="2656" w:type="dxa"/>
            <w:vAlign w:val="center"/>
          </w:tcPr>
          <w:p w:rsidR="001E36FB" w:rsidRDefault="001E36FB" w:rsidP="00A26C87">
            <w:pPr>
              <w:jc w:val="left"/>
              <w:rPr>
                <w:rFonts w:ascii="宋体" w:cs="宋体"/>
                <w:color w:val="000000"/>
                <w:sz w:val="18"/>
                <w:szCs w:val="18"/>
              </w:rPr>
            </w:pPr>
          </w:p>
        </w:tc>
        <w:tc>
          <w:tcPr>
            <w:tcW w:w="1301" w:type="dxa"/>
            <w:vAlign w:val="center"/>
          </w:tcPr>
          <w:p w:rsidR="001E36FB" w:rsidRDefault="001E36FB" w:rsidP="00A26C87">
            <w:pPr>
              <w:jc w:val="left"/>
              <w:rPr>
                <w:rFonts w:ascii="宋体" w:cs="宋体"/>
                <w:color w:val="000000"/>
                <w:sz w:val="18"/>
                <w:szCs w:val="18"/>
              </w:rPr>
            </w:pPr>
          </w:p>
        </w:tc>
        <w:tc>
          <w:tcPr>
            <w:tcW w:w="601" w:type="dxa"/>
            <w:vAlign w:val="center"/>
          </w:tcPr>
          <w:p w:rsidR="001E36FB" w:rsidRDefault="001E36FB" w:rsidP="00A26C87">
            <w:pPr>
              <w:jc w:val="left"/>
              <w:rPr>
                <w:rFonts w:ascii="宋体" w:cs="宋体"/>
                <w:color w:val="000000"/>
                <w:sz w:val="18"/>
                <w:szCs w:val="18"/>
              </w:rPr>
            </w:pPr>
          </w:p>
        </w:tc>
        <w:tc>
          <w:tcPr>
            <w:tcW w:w="2657" w:type="dxa"/>
            <w:vAlign w:val="center"/>
          </w:tcPr>
          <w:p w:rsidR="001E36FB" w:rsidRDefault="001E36FB" w:rsidP="00A26C87">
            <w:pPr>
              <w:jc w:val="left"/>
              <w:rPr>
                <w:rFonts w:ascii="宋体" w:cs="宋体"/>
                <w:color w:val="000000"/>
                <w:sz w:val="18"/>
                <w:szCs w:val="18"/>
              </w:rPr>
            </w:pPr>
          </w:p>
        </w:tc>
        <w:tc>
          <w:tcPr>
            <w:tcW w:w="1301" w:type="dxa"/>
            <w:vAlign w:val="center"/>
          </w:tcPr>
          <w:p w:rsidR="001E36FB" w:rsidRDefault="001E36FB" w:rsidP="00A26C87">
            <w:pPr>
              <w:jc w:val="left"/>
              <w:rPr>
                <w:rFonts w:ascii="宋体" w:cs="宋体"/>
                <w:color w:val="000000"/>
                <w:sz w:val="18"/>
                <w:szCs w:val="18"/>
              </w:rPr>
            </w:pPr>
          </w:p>
        </w:tc>
        <w:tc>
          <w:tcPr>
            <w:tcW w:w="601" w:type="dxa"/>
            <w:vAlign w:val="center"/>
          </w:tcPr>
          <w:p w:rsidR="001E36FB" w:rsidRDefault="001E36FB" w:rsidP="00A26C87">
            <w:pPr>
              <w:jc w:val="left"/>
              <w:rPr>
                <w:rFonts w:ascii="宋体" w:cs="宋体"/>
                <w:color w:val="000000"/>
                <w:sz w:val="18"/>
                <w:szCs w:val="18"/>
              </w:rPr>
            </w:pPr>
          </w:p>
        </w:tc>
        <w:tc>
          <w:tcPr>
            <w:tcW w:w="2657" w:type="dxa"/>
            <w:vAlign w:val="center"/>
          </w:tcPr>
          <w:p w:rsidR="001E36FB" w:rsidRDefault="001E36FB" w:rsidP="00A26C87">
            <w:pPr>
              <w:jc w:val="left"/>
              <w:rPr>
                <w:rFonts w:ascii="宋体" w:cs="宋体"/>
                <w:color w:val="000000"/>
                <w:sz w:val="18"/>
                <w:szCs w:val="18"/>
              </w:rPr>
            </w:pPr>
          </w:p>
        </w:tc>
        <w:tc>
          <w:tcPr>
            <w:tcW w:w="1607" w:type="dxa"/>
            <w:tcBorders>
              <w:right w:val="nil"/>
            </w:tcBorders>
            <w:vAlign w:val="center"/>
          </w:tcPr>
          <w:p w:rsidR="001E36FB" w:rsidRDefault="001E36FB" w:rsidP="00A26C87">
            <w:pPr>
              <w:widowControl/>
              <w:jc w:val="right"/>
              <w:textAlignment w:val="center"/>
              <w:rPr>
                <w:rFonts w:ascii="宋体" w:cs="宋体"/>
                <w:color w:val="000000"/>
                <w:sz w:val="22"/>
              </w:rPr>
            </w:pPr>
            <w:r>
              <w:rPr>
                <w:rFonts w:ascii="宋体" w:hAnsi="宋体" w:cs="宋体" w:hint="eastAsia"/>
                <w:color w:val="000000"/>
                <w:kern w:val="0"/>
                <w:sz w:val="22"/>
                <w:lang/>
              </w:rPr>
              <w:t>公开</w:t>
            </w:r>
            <w:r>
              <w:rPr>
                <w:rFonts w:ascii="宋体" w:hAnsi="宋体" w:cs="宋体"/>
                <w:color w:val="000000"/>
                <w:kern w:val="0"/>
                <w:sz w:val="22"/>
                <w:lang/>
              </w:rPr>
              <w:t>06</w:t>
            </w:r>
            <w:r>
              <w:rPr>
                <w:rFonts w:ascii="宋体" w:hAnsi="宋体" w:cs="宋体" w:hint="eastAsia"/>
                <w:color w:val="000000"/>
                <w:kern w:val="0"/>
                <w:sz w:val="22"/>
                <w:lang/>
              </w:rPr>
              <w:t>表</w:t>
            </w:r>
          </w:p>
        </w:tc>
      </w:tr>
      <w:tr w:rsidR="001E36FB" w:rsidTr="00A26C87">
        <w:trPr>
          <w:trHeight w:val="300"/>
        </w:trPr>
        <w:tc>
          <w:tcPr>
            <w:tcW w:w="5159" w:type="dxa"/>
            <w:gridSpan w:val="4"/>
            <w:tcBorders>
              <w:bottom w:val="single" w:sz="4" w:space="0" w:color="auto"/>
            </w:tcBorders>
            <w:vAlign w:val="center"/>
          </w:tcPr>
          <w:p w:rsidR="001E36FB" w:rsidRDefault="001E36FB" w:rsidP="00A26C87">
            <w:pPr>
              <w:jc w:val="left"/>
              <w:rPr>
                <w:rFonts w:ascii="宋体" w:cs="宋体"/>
                <w:color w:val="000000"/>
                <w:sz w:val="18"/>
                <w:szCs w:val="18"/>
              </w:rPr>
            </w:pPr>
            <w:r>
              <w:rPr>
                <w:rFonts w:ascii="宋体" w:hAnsi="宋体" w:cs="宋体" w:hint="eastAsia"/>
                <w:color w:val="000000"/>
                <w:kern w:val="0"/>
                <w:sz w:val="22"/>
                <w:lang/>
              </w:rPr>
              <w:t>部门：</w:t>
            </w:r>
          </w:p>
        </w:tc>
        <w:tc>
          <w:tcPr>
            <w:tcW w:w="2657" w:type="dxa"/>
            <w:tcBorders>
              <w:bottom w:val="single" w:sz="4" w:space="0" w:color="auto"/>
            </w:tcBorders>
            <w:vAlign w:val="center"/>
          </w:tcPr>
          <w:p w:rsidR="001E36FB" w:rsidRDefault="001E36FB" w:rsidP="00A26C87">
            <w:pPr>
              <w:jc w:val="center"/>
              <w:rPr>
                <w:rFonts w:ascii="宋体" w:cs="宋体"/>
                <w:color w:val="000000"/>
                <w:sz w:val="22"/>
              </w:rPr>
            </w:pPr>
          </w:p>
        </w:tc>
        <w:tc>
          <w:tcPr>
            <w:tcW w:w="1301" w:type="dxa"/>
            <w:tcBorders>
              <w:bottom w:val="single" w:sz="4" w:space="0" w:color="auto"/>
            </w:tcBorders>
            <w:vAlign w:val="center"/>
          </w:tcPr>
          <w:p w:rsidR="001E36FB" w:rsidRDefault="001E36FB" w:rsidP="00A26C87">
            <w:pPr>
              <w:jc w:val="left"/>
              <w:rPr>
                <w:rFonts w:ascii="宋体" w:cs="宋体"/>
                <w:color w:val="000000"/>
                <w:sz w:val="18"/>
                <w:szCs w:val="18"/>
              </w:rPr>
            </w:pPr>
          </w:p>
        </w:tc>
        <w:tc>
          <w:tcPr>
            <w:tcW w:w="601" w:type="dxa"/>
            <w:tcBorders>
              <w:bottom w:val="single" w:sz="4" w:space="0" w:color="auto"/>
            </w:tcBorders>
            <w:vAlign w:val="center"/>
          </w:tcPr>
          <w:p w:rsidR="001E36FB" w:rsidRDefault="001E36FB" w:rsidP="00A26C87">
            <w:pPr>
              <w:jc w:val="left"/>
              <w:rPr>
                <w:rFonts w:ascii="宋体" w:cs="宋体"/>
                <w:color w:val="000000"/>
                <w:sz w:val="18"/>
                <w:szCs w:val="18"/>
              </w:rPr>
            </w:pPr>
          </w:p>
        </w:tc>
        <w:tc>
          <w:tcPr>
            <w:tcW w:w="2657" w:type="dxa"/>
            <w:tcBorders>
              <w:bottom w:val="single" w:sz="4" w:space="0" w:color="auto"/>
            </w:tcBorders>
            <w:vAlign w:val="center"/>
          </w:tcPr>
          <w:p w:rsidR="001E36FB" w:rsidRDefault="001E36FB" w:rsidP="00A26C87">
            <w:pPr>
              <w:jc w:val="left"/>
              <w:rPr>
                <w:rFonts w:ascii="宋体" w:cs="宋体"/>
                <w:color w:val="000000"/>
                <w:sz w:val="18"/>
                <w:szCs w:val="18"/>
              </w:rPr>
            </w:pPr>
          </w:p>
        </w:tc>
        <w:tc>
          <w:tcPr>
            <w:tcW w:w="1607" w:type="dxa"/>
            <w:tcBorders>
              <w:bottom w:val="single" w:sz="4" w:space="0" w:color="auto"/>
              <w:right w:val="nil"/>
            </w:tcBorders>
            <w:vAlign w:val="center"/>
          </w:tcPr>
          <w:p w:rsidR="001E36FB" w:rsidRDefault="001E36FB" w:rsidP="00A26C87">
            <w:pPr>
              <w:widowControl/>
              <w:jc w:val="right"/>
              <w:textAlignment w:val="center"/>
              <w:rPr>
                <w:rFonts w:ascii="宋体" w:cs="宋体"/>
                <w:color w:val="000000"/>
                <w:sz w:val="22"/>
              </w:rPr>
            </w:pPr>
            <w:r>
              <w:rPr>
                <w:rFonts w:ascii="宋体" w:hAnsi="宋体" w:cs="宋体" w:hint="eastAsia"/>
                <w:color w:val="000000"/>
                <w:kern w:val="0"/>
                <w:sz w:val="22"/>
                <w:lang/>
              </w:rPr>
              <w:t>金额单位：万元</w:t>
            </w:r>
          </w:p>
        </w:tc>
      </w:tr>
      <w:tr w:rsidR="001E36FB" w:rsidTr="00A26C87">
        <w:trPr>
          <w:trHeight w:val="300"/>
        </w:trPr>
        <w:tc>
          <w:tcPr>
            <w:tcW w:w="4558" w:type="dxa"/>
            <w:gridSpan w:val="3"/>
            <w:tcBorders>
              <w:top w:val="single" w:sz="4" w:space="0" w:color="auto"/>
              <w:left w:val="single" w:sz="4" w:space="0" w:color="auto"/>
              <w:bottom w:val="single" w:sz="4" w:space="0" w:color="auto"/>
              <w:right w:val="single" w:sz="4" w:space="0" w:color="auto"/>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人员经费</w:t>
            </w:r>
          </w:p>
        </w:tc>
        <w:tc>
          <w:tcPr>
            <w:tcW w:w="9424" w:type="dxa"/>
            <w:gridSpan w:val="6"/>
            <w:tcBorders>
              <w:top w:val="single" w:sz="4" w:space="0" w:color="auto"/>
              <w:left w:val="single" w:sz="4" w:space="0" w:color="auto"/>
              <w:bottom w:val="single" w:sz="4" w:space="0" w:color="auto"/>
              <w:right w:val="single" w:sz="4" w:space="0" w:color="auto"/>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公用经费</w:t>
            </w:r>
          </w:p>
        </w:tc>
      </w:tr>
      <w:tr w:rsidR="001E36FB" w:rsidTr="00A26C87">
        <w:trPr>
          <w:trHeight w:val="312"/>
        </w:trPr>
        <w:tc>
          <w:tcPr>
            <w:tcW w:w="601" w:type="dxa"/>
            <w:vMerge w:val="restart"/>
            <w:tcBorders>
              <w:top w:val="single" w:sz="4" w:space="0" w:color="auto"/>
              <w:left w:val="single" w:sz="4" w:space="0" w:color="000000"/>
              <w:bottom w:val="single" w:sz="4" w:space="0" w:color="auto"/>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经济分类科目编码</w:t>
            </w:r>
          </w:p>
        </w:tc>
        <w:tc>
          <w:tcPr>
            <w:tcW w:w="2656" w:type="dxa"/>
            <w:vMerge w:val="restart"/>
            <w:tcBorders>
              <w:top w:val="single" w:sz="4" w:space="0" w:color="auto"/>
              <w:bottom w:val="single" w:sz="4" w:space="0" w:color="auto"/>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科目名称</w:t>
            </w:r>
          </w:p>
        </w:tc>
        <w:tc>
          <w:tcPr>
            <w:tcW w:w="1301" w:type="dxa"/>
            <w:vMerge w:val="restart"/>
            <w:tcBorders>
              <w:top w:val="single" w:sz="4" w:space="0" w:color="auto"/>
              <w:bottom w:val="single" w:sz="4" w:space="0" w:color="auto"/>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金额</w:t>
            </w:r>
          </w:p>
        </w:tc>
        <w:tc>
          <w:tcPr>
            <w:tcW w:w="601" w:type="dxa"/>
            <w:vMerge w:val="restart"/>
            <w:tcBorders>
              <w:top w:val="single" w:sz="4" w:space="0" w:color="auto"/>
              <w:bottom w:val="single" w:sz="4" w:space="0" w:color="auto"/>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经济分类科目编码</w:t>
            </w:r>
          </w:p>
        </w:tc>
        <w:tc>
          <w:tcPr>
            <w:tcW w:w="2657" w:type="dxa"/>
            <w:vMerge w:val="restart"/>
            <w:tcBorders>
              <w:top w:val="single" w:sz="4" w:space="0" w:color="auto"/>
              <w:bottom w:val="single" w:sz="4" w:space="0" w:color="auto"/>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科目名称</w:t>
            </w:r>
          </w:p>
        </w:tc>
        <w:tc>
          <w:tcPr>
            <w:tcW w:w="1301" w:type="dxa"/>
            <w:vMerge w:val="restart"/>
            <w:tcBorders>
              <w:top w:val="single" w:sz="4" w:space="0" w:color="auto"/>
              <w:bottom w:val="single" w:sz="4" w:space="0" w:color="auto"/>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金额</w:t>
            </w:r>
          </w:p>
        </w:tc>
        <w:tc>
          <w:tcPr>
            <w:tcW w:w="601" w:type="dxa"/>
            <w:vMerge w:val="restart"/>
            <w:tcBorders>
              <w:top w:val="single" w:sz="4" w:space="0" w:color="auto"/>
              <w:bottom w:val="single" w:sz="4" w:space="0" w:color="auto"/>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经济分类科目编码</w:t>
            </w:r>
          </w:p>
        </w:tc>
        <w:tc>
          <w:tcPr>
            <w:tcW w:w="2657" w:type="dxa"/>
            <w:vMerge w:val="restart"/>
            <w:tcBorders>
              <w:top w:val="single" w:sz="4" w:space="0" w:color="auto"/>
              <w:bottom w:val="single" w:sz="4" w:space="0" w:color="auto"/>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科目名称</w:t>
            </w:r>
          </w:p>
        </w:tc>
        <w:tc>
          <w:tcPr>
            <w:tcW w:w="1607" w:type="dxa"/>
            <w:vMerge w:val="restart"/>
            <w:tcBorders>
              <w:top w:val="single" w:sz="4" w:space="0" w:color="auto"/>
              <w:bottom w:val="single" w:sz="4" w:space="0" w:color="auto"/>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金额</w:t>
            </w:r>
          </w:p>
        </w:tc>
      </w:tr>
      <w:tr w:rsidR="001E36FB" w:rsidTr="00A26C87">
        <w:trPr>
          <w:trHeight w:val="600"/>
        </w:trPr>
        <w:tc>
          <w:tcPr>
            <w:tcW w:w="601" w:type="dxa"/>
            <w:vMerge/>
            <w:tcBorders>
              <w:top w:val="single" w:sz="4" w:space="0" w:color="auto"/>
              <w:left w:val="single" w:sz="4" w:space="0" w:color="000000"/>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2656" w:type="dxa"/>
            <w:vMerge/>
            <w:tcBorders>
              <w:top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1301" w:type="dxa"/>
            <w:vMerge/>
            <w:tcBorders>
              <w:top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601" w:type="dxa"/>
            <w:vMerge/>
            <w:tcBorders>
              <w:top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2657" w:type="dxa"/>
            <w:vMerge/>
            <w:tcBorders>
              <w:top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1301" w:type="dxa"/>
            <w:vMerge/>
            <w:tcBorders>
              <w:top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601" w:type="dxa"/>
            <w:vMerge/>
            <w:tcBorders>
              <w:top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2657" w:type="dxa"/>
            <w:vMerge/>
            <w:tcBorders>
              <w:top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1607" w:type="dxa"/>
            <w:vMerge/>
            <w:tcBorders>
              <w:top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r>
      <w:tr w:rsidR="001E36FB" w:rsidRPr="007A2E67" w:rsidTr="00A26C87">
        <w:trPr>
          <w:trHeight w:val="300"/>
        </w:trPr>
        <w:tc>
          <w:tcPr>
            <w:tcW w:w="601" w:type="dxa"/>
            <w:tcBorders>
              <w:top w:val="single" w:sz="4" w:space="0" w:color="auto"/>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color w:val="000000"/>
                <w:kern w:val="0"/>
                <w:sz w:val="20"/>
                <w:szCs w:val="20"/>
                <w:lang/>
              </w:rPr>
              <w:t>301</w:t>
            </w:r>
          </w:p>
        </w:tc>
        <w:tc>
          <w:tcPr>
            <w:tcW w:w="2656" w:type="dxa"/>
            <w:tcBorders>
              <w:top w:val="single" w:sz="4" w:space="0" w:color="auto"/>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hint="eastAsia"/>
                <w:color w:val="000000"/>
                <w:kern w:val="0"/>
                <w:sz w:val="20"/>
                <w:szCs w:val="20"/>
                <w:lang/>
              </w:rPr>
              <w:t>工资福利支出</w:t>
            </w:r>
          </w:p>
        </w:tc>
        <w:tc>
          <w:tcPr>
            <w:tcW w:w="1301" w:type="dxa"/>
            <w:tcBorders>
              <w:top w:val="single" w:sz="4" w:space="0" w:color="auto"/>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471.38</w:t>
            </w:r>
          </w:p>
        </w:tc>
        <w:tc>
          <w:tcPr>
            <w:tcW w:w="601" w:type="dxa"/>
            <w:tcBorders>
              <w:top w:val="single" w:sz="4" w:space="0" w:color="auto"/>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302</w:t>
            </w:r>
          </w:p>
        </w:tc>
        <w:tc>
          <w:tcPr>
            <w:tcW w:w="2657" w:type="dxa"/>
            <w:tcBorders>
              <w:top w:val="single" w:sz="4" w:space="0" w:color="auto"/>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hint="eastAsia"/>
                <w:color w:val="000000"/>
                <w:kern w:val="0"/>
                <w:sz w:val="20"/>
                <w:szCs w:val="20"/>
                <w:lang/>
              </w:rPr>
              <w:t>商品和服务支出</w:t>
            </w:r>
          </w:p>
        </w:tc>
        <w:tc>
          <w:tcPr>
            <w:tcW w:w="1301" w:type="dxa"/>
            <w:tcBorders>
              <w:top w:val="single" w:sz="4" w:space="0" w:color="auto"/>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210.28</w:t>
            </w:r>
          </w:p>
        </w:tc>
        <w:tc>
          <w:tcPr>
            <w:tcW w:w="601" w:type="dxa"/>
            <w:tcBorders>
              <w:top w:val="single" w:sz="4" w:space="0" w:color="auto"/>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310</w:t>
            </w:r>
          </w:p>
        </w:tc>
        <w:tc>
          <w:tcPr>
            <w:tcW w:w="2657" w:type="dxa"/>
            <w:tcBorders>
              <w:top w:val="single" w:sz="4" w:space="0" w:color="auto"/>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hint="eastAsia"/>
                <w:color w:val="000000"/>
                <w:kern w:val="0"/>
                <w:sz w:val="20"/>
                <w:szCs w:val="20"/>
                <w:lang/>
              </w:rPr>
              <w:t>其他资本性支出</w:t>
            </w:r>
          </w:p>
        </w:tc>
        <w:tc>
          <w:tcPr>
            <w:tcW w:w="1607" w:type="dxa"/>
            <w:tcBorders>
              <w:top w:val="single" w:sz="4" w:space="0" w:color="auto"/>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36.97</w:t>
            </w:r>
          </w:p>
        </w:tc>
      </w:tr>
      <w:tr w:rsidR="001E36FB" w:rsidRPr="007A2E67" w:rsidTr="00A26C87">
        <w:trPr>
          <w:trHeight w:val="300"/>
        </w:trPr>
        <w:tc>
          <w:tcPr>
            <w:tcW w:w="601"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color w:val="000000"/>
                <w:kern w:val="0"/>
                <w:sz w:val="20"/>
                <w:szCs w:val="20"/>
                <w:lang/>
              </w:rPr>
              <w:t>30101</w:t>
            </w:r>
          </w:p>
        </w:tc>
        <w:tc>
          <w:tcPr>
            <w:tcW w:w="2656"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基本工资</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180.54</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30201</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办公费</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48.66</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31001</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房屋建筑物购建</w:t>
            </w:r>
          </w:p>
        </w:tc>
        <w:tc>
          <w:tcPr>
            <w:tcW w:w="1607"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r>
      <w:tr w:rsidR="001E36FB" w:rsidRPr="007A2E67" w:rsidTr="00A26C87">
        <w:trPr>
          <w:trHeight w:val="300"/>
        </w:trPr>
        <w:tc>
          <w:tcPr>
            <w:tcW w:w="601"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color w:val="000000"/>
                <w:kern w:val="0"/>
                <w:sz w:val="20"/>
                <w:szCs w:val="20"/>
                <w:lang/>
              </w:rPr>
              <w:t>30102</w:t>
            </w:r>
          </w:p>
        </w:tc>
        <w:tc>
          <w:tcPr>
            <w:tcW w:w="2656"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津贴补贴</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110.38</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30202</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印刷费</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15.50</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31002</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办公设备购置</w:t>
            </w:r>
          </w:p>
        </w:tc>
        <w:tc>
          <w:tcPr>
            <w:tcW w:w="1607"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36.97</w:t>
            </w:r>
          </w:p>
        </w:tc>
      </w:tr>
      <w:tr w:rsidR="001E36FB" w:rsidRPr="007A2E67" w:rsidTr="00A26C87">
        <w:trPr>
          <w:trHeight w:val="300"/>
        </w:trPr>
        <w:tc>
          <w:tcPr>
            <w:tcW w:w="601"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color w:val="000000"/>
                <w:kern w:val="0"/>
                <w:sz w:val="20"/>
                <w:szCs w:val="20"/>
                <w:lang/>
              </w:rPr>
              <w:t>30103</w:t>
            </w:r>
          </w:p>
        </w:tc>
        <w:tc>
          <w:tcPr>
            <w:tcW w:w="2656"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奖金</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96.46</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30203</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咨询费</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0.70</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31003</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专用设备购置</w:t>
            </w:r>
          </w:p>
        </w:tc>
        <w:tc>
          <w:tcPr>
            <w:tcW w:w="1607"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0"/>
                <w:szCs w:val="20"/>
              </w:rPr>
            </w:pPr>
          </w:p>
        </w:tc>
      </w:tr>
      <w:tr w:rsidR="001E36FB" w:rsidRPr="007A2E67" w:rsidTr="00A26C87">
        <w:trPr>
          <w:trHeight w:val="300"/>
        </w:trPr>
        <w:tc>
          <w:tcPr>
            <w:tcW w:w="601"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color w:val="000000"/>
                <w:kern w:val="0"/>
                <w:sz w:val="20"/>
                <w:szCs w:val="20"/>
                <w:lang/>
              </w:rPr>
              <w:t>30104</w:t>
            </w:r>
          </w:p>
        </w:tc>
        <w:tc>
          <w:tcPr>
            <w:tcW w:w="2656"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其他社会保障缴费</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18.46</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30204</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手续费</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31005</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基础设施建设</w:t>
            </w:r>
          </w:p>
        </w:tc>
        <w:tc>
          <w:tcPr>
            <w:tcW w:w="1607"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0"/>
                <w:szCs w:val="20"/>
              </w:rPr>
            </w:pPr>
          </w:p>
        </w:tc>
      </w:tr>
      <w:tr w:rsidR="001E36FB" w:rsidRPr="007A2E67" w:rsidTr="00A26C87">
        <w:trPr>
          <w:trHeight w:val="300"/>
        </w:trPr>
        <w:tc>
          <w:tcPr>
            <w:tcW w:w="601"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color w:val="000000"/>
                <w:kern w:val="0"/>
                <w:sz w:val="20"/>
                <w:szCs w:val="20"/>
                <w:lang/>
              </w:rPr>
              <w:t>30106</w:t>
            </w:r>
          </w:p>
        </w:tc>
        <w:tc>
          <w:tcPr>
            <w:tcW w:w="2656"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伙食补助费</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30205</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水费</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0.30</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31006</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大型修缮</w:t>
            </w:r>
          </w:p>
        </w:tc>
        <w:tc>
          <w:tcPr>
            <w:tcW w:w="1607"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0"/>
                <w:szCs w:val="20"/>
              </w:rPr>
            </w:pPr>
          </w:p>
        </w:tc>
      </w:tr>
      <w:tr w:rsidR="001E36FB" w:rsidRPr="007A2E67" w:rsidTr="00A26C87">
        <w:trPr>
          <w:trHeight w:val="300"/>
        </w:trPr>
        <w:tc>
          <w:tcPr>
            <w:tcW w:w="601"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color w:val="000000"/>
                <w:kern w:val="0"/>
                <w:sz w:val="20"/>
                <w:szCs w:val="20"/>
                <w:lang/>
              </w:rPr>
              <w:t>30107</w:t>
            </w:r>
          </w:p>
        </w:tc>
        <w:tc>
          <w:tcPr>
            <w:tcW w:w="2656"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绩效工资</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28.99</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30206</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电费</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8.77</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31007</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信息网络及软件购置更新</w:t>
            </w:r>
          </w:p>
        </w:tc>
        <w:tc>
          <w:tcPr>
            <w:tcW w:w="1607"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0"/>
                <w:szCs w:val="20"/>
              </w:rPr>
            </w:pPr>
          </w:p>
        </w:tc>
      </w:tr>
      <w:tr w:rsidR="001E36FB" w:rsidRPr="007A2E67" w:rsidTr="00A26C87">
        <w:trPr>
          <w:trHeight w:val="300"/>
        </w:trPr>
        <w:tc>
          <w:tcPr>
            <w:tcW w:w="601"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color w:val="000000"/>
                <w:kern w:val="0"/>
                <w:sz w:val="20"/>
                <w:szCs w:val="20"/>
                <w:lang/>
              </w:rPr>
              <w:t>30108</w:t>
            </w:r>
          </w:p>
        </w:tc>
        <w:tc>
          <w:tcPr>
            <w:tcW w:w="2656"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机关事业单位基本养老保险缴费</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32.16</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30207</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邮电费</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2.00</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31008</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物资储备</w:t>
            </w:r>
          </w:p>
        </w:tc>
        <w:tc>
          <w:tcPr>
            <w:tcW w:w="1607"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0"/>
                <w:szCs w:val="20"/>
              </w:rPr>
            </w:pPr>
          </w:p>
        </w:tc>
      </w:tr>
      <w:tr w:rsidR="001E36FB" w:rsidRPr="007A2E67" w:rsidTr="00A26C87">
        <w:trPr>
          <w:trHeight w:val="300"/>
        </w:trPr>
        <w:tc>
          <w:tcPr>
            <w:tcW w:w="601"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color w:val="000000"/>
                <w:kern w:val="0"/>
                <w:sz w:val="20"/>
                <w:szCs w:val="20"/>
                <w:lang/>
              </w:rPr>
              <w:t>30109</w:t>
            </w:r>
          </w:p>
        </w:tc>
        <w:tc>
          <w:tcPr>
            <w:tcW w:w="2656"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职业年金缴费</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4.38</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30208</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取暖费</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31009</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土地补偿</w:t>
            </w:r>
          </w:p>
        </w:tc>
        <w:tc>
          <w:tcPr>
            <w:tcW w:w="1607"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0"/>
                <w:szCs w:val="20"/>
              </w:rPr>
            </w:pPr>
          </w:p>
        </w:tc>
      </w:tr>
      <w:tr w:rsidR="001E36FB" w:rsidRPr="007A2E67" w:rsidTr="00A26C87">
        <w:trPr>
          <w:trHeight w:val="300"/>
        </w:trPr>
        <w:tc>
          <w:tcPr>
            <w:tcW w:w="601"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color w:val="000000"/>
                <w:kern w:val="0"/>
                <w:sz w:val="20"/>
                <w:szCs w:val="20"/>
                <w:lang/>
              </w:rPr>
              <w:t>30199</w:t>
            </w:r>
          </w:p>
        </w:tc>
        <w:tc>
          <w:tcPr>
            <w:tcW w:w="2656"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其他工资福利支出</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30209</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物业管理费</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0.49</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31010</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安置补助</w:t>
            </w:r>
          </w:p>
        </w:tc>
        <w:tc>
          <w:tcPr>
            <w:tcW w:w="1607"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0"/>
                <w:szCs w:val="20"/>
              </w:rPr>
            </w:pPr>
          </w:p>
        </w:tc>
      </w:tr>
      <w:tr w:rsidR="001E36FB" w:rsidRPr="007A2E67" w:rsidTr="00A26C87">
        <w:trPr>
          <w:trHeight w:val="300"/>
        </w:trPr>
        <w:tc>
          <w:tcPr>
            <w:tcW w:w="601"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color w:val="000000"/>
                <w:kern w:val="0"/>
                <w:sz w:val="20"/>
                <w:szCs w:val="20"/>
                <w:lang/>
              </w:rPr>
              <w:t>303</w:t>
            </w:r>
          </w:p>
        </w:tc>
        <w:tc>
          <w:tcPr>
            <w:tcW w:w="2656"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hint="eastAsia"/>
                <w:color w:val="000000"/>
                <w:kern w:val="0"/>
                <w:sz w:val="20"/>
                <w:szCs w:val="20"/>
                <w:lang/>
              </w:rPr>
              <w:t>对个人和家庭的补助</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63.32</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30211</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差旅费</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2.05</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31011</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地上附着物和青苗补偿</w:t>
            </w:r>
          </w:p>
        </w:tc>
        <w:tc>
          <w:tcPr>
            <w:tcW w:w="1607"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0"/>
                <w:szCs w:val="20"/>
              </w:rPr>
            </w:pPr>
          </w:p>
        </w:tc>
      </w:tr>
      <w:tr w:rsidR="001E36FB" w:rsidRPr="007A2E67" w:rsidTr="00A26C87">
        <w:trPr>
          <w:trHeight w:val="300"/>
        </w:trPr>
        <w:tc>
          <w:tcPr>
            <w:tcW w:w="601"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color w:val="000000"/>
                <w:kern w:val="0"/>
                <w:sz w:val="20"/>
                <w:szCs w:val="20"/>
                <w:lang/>
              </w:rPr>
              <w:t>30301</w:t>
            </w:r>
          </w:p>
        </w:tc>
        <w:tc>
          <w:tcPr>
            <w:tcW w:w="2656"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离休费</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30212</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因公出国（境）费用</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31012</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拆迁补偿</w:t>
            </w:r>
          </w:p>
        </w:tc>
        <w:tc>
          <w:tcPr>
            <w:tcW w:w="1607"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0"/>
                <w:szCs w:val="20"/>
              </w:rPr>
            </w:pPr>
          </w:p>
        </w:tc>
      </w:tr>
      <w:tr w:rsidR="001E36FB" w:rsidRPr="007A2E67" w:rsidTr="00A26C87">
        <w:trPr>
          <w:trHeight w:val="300"/>
        </w:trPr>
        <w:tc>
          <w:tcPr>
            <w:tcW w:w="601"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color w:val="000000"/>
                <w:kern w:val="0"/>
                <w:sz w:val="20"/>
                <w:szCs w:val="20"/>
                <w:lang/>
              </w:rPr>
              <w:t>30302</w:t>
            </w:r>
          </w:p>
        </w:tc>
        <w:tc>
          <w:tcPr>
            <w:tcW w:w="2656"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退休费</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45.59</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30213</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维修</w:t>
            </w:r>
            <w:r w:rsidRPr="007A2E67">
              <w:rPr>
                <w:rFonts w:asciiTheme="minorEastAsia" w:eastAsiaTheme="minorEastAsia" w:hAnsiTheme="minorEastAsia" w:cs="宋体"/>
                <w:color w:val="000000"/>
                <w:kern w:val="0"/>
                <w:sz w:val="20"/>
                <w:szCs w:val="20"/>
                <w:lang/>
              </w:rPr>
              <w:t>(</w:t>
            </w:r>
            <w:r w:rsidRPr="007A2E67">
              <w:rPr>
                <w:rFonts w:asciiTheme="minorEastAsia" w:eastAsiaTheme="minorEastAsia" w:hAnsiTheme="minorEastAsia" w:cs="宋体" w:hint="eastAsia"/>
                <w:color w:val="000000"/>
                <w:kern w:val="0"/>
                <w:sz w:val="20"/>
                <w:szCs w:val="20"/>
                <w:lang/>
              </w:rPr>
              <w:t>护</w:t>
            </w:r>
            <w:r w:rsidRPr="007A2E67">
              <w:rPr>
                <w:rFonts w:asciiTheme="minorEastAsia" w:eastAsiaTheme="minorEastAsia" w:hAnsiTheme="minorEastAsia" w:cs="宋体"/>
                <w:color w:val="000000"/>
                <w:kern w:val="0"/>
                <w:sz w:val="20"/>
                <w:szCs w:val="20"/>
                <w:lang/>
              </w:rPr>
              <w:t>)</w:t>
            </w:r>
            <w:r w:rsidRPr="007A2E67">
              <w:rPr>
                <w:rFonts w:asciiTheme="minorEastAsia" w:eastAsiaTheme="minorEastAsia" w:hAnsiTheme="minorEastAsia" w:cs="宋体" w:hint="eastAsia"/>
                <w:color w:val="000000"/>
                <w:kern w:val="0"/>
                <w:sz w:val="20"/>
                <w:szCs w:val="20"/>
                <w:lang/>
              </w:rPr>
              <w:t>费</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58.39</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31013</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公务用车购置</w:t>
            </w:r>
          </w:p>
        </w:tc>
        <w:tc>
          <w:tcPr>
            <w:tcW w:w="1607"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0"/>
                <w:szCs w:val="20"/>
              </w:rPr>
            </w:pPr>
          </w:p>
        </w:tc>
      </w:tr>
      <w:tr w:rsidR="001E36FB" w:rsidRPr="007A2E67" w:rsidTr="00A26C87">
        <w:trPr>
          <w:trHeight w:val="300"/>
        </w:trPr>
        <w:tc>
          <w:tcPr>
            <w:tcW w:w="601"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color w:val="000000"/>
                <w:kern w:val="0"/>
                <w:sz w:val="20"/>
                <w:szCs w:val="20"/>
                <w:lang/>
              </w:rPr>
              <w:t>30303</w:t>
            </w:r>
          </w:p>
        </w:tc>
        <w:tc>
          <w:tcPr>
            <w:tcW w:w="2656"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退职（役）费</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30214</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租赁费</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31019</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其他交通工具购置</w:t>
            </w:r>
          </w:p>
        </w:tc>
        <w:tc>
          <w:tcPr>
            <w:tcW w:w="1607"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0"/>
                <w:szCs w:val="20"/>
              </w:rPr>
            </w:pPr>
          </w:p>
        </w:tc>
      </w:tr>
      <w:tr w:rsidR="001E36FB" w:rsidRPr="007A2E67" w:rsidTr="00A26C87">
        <w:trPr>
          <w:trHeight w:val="300"/>
        </w:trPr>
        <w:tc>
          <w:tcPr>
            <w:tcW w:w="601"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color w:val="000000"/>
                <w:kern w:val="0"/>
                <w:sz w:val="20"/>
                <w:szCs w:val="20"/>
                <w:lang/>
              </w:rPr>
              <w:lastRenderedPageBreak/>
              <w:t>30304</w:t>
            </w:r>
          </w:p>
        </w:tc>
        <w:tc>
          <w:tcPr>
            <w:tcW w:w="2656"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抚恤金</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4.31</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30215</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会议费</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31020</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产权参股</w:t>
            </w:r>
          </w:p>
        </w:tc>
        <w:tc>
          <w:tcPr>
            <w:tcW w:w="1607"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0"/>
                <w:szCs w:val="20"/>
              </w:rPr>
            </w:pPr>
          </w:p>
        </w:tc>
      </w:tr>
      <w:tr w:rsidR="001E36FB" w:rsidRPr="007A2E67" w:rsidTr="00A26C87">
        <w:trPr>
          <w:trHeight w:val="300"/>
        </w:trPr>
        <w:tc>
          <w:tcPr>
            <w:tcW w:w="601"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color w:val="000000"/>
                <w:kern w:val="0"/>
                <w:sz w:val="20"/>
                <w:szCs w:val="20"/>
                <w:lang/>
              </w:rPr>
              <w:t>30305</w:t>
            </w:r>
          </w:p>
        </w:tc>
        <w:tc>
          <w:tcPr>
            <w:tcW w:w="2656"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生活补助</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30216</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培训费</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1.21</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31099</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其他资本性支出</w:t>
            </w:r>
          </w:p>
        </w:tc>
        <w:tc>
          <w:tcPr>
            <w:tcW w:w="1607"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0"/>
                <w:szCs w:val="20"/>
              </w:rPr>
            </w:pPr>
          </w:p>
        </w:tc>
      </w:tr>
      <w:tr w:rsidR="001E36FB" w:rsidRPr="007A2E67" w:rsidTr="00A26C87">
        <w:trPr>
          <w:trHeight w:val="300"/>
        </w:trPr>
        <w:tc>
          <w:tcPr>
            <w:tcW w:w="601"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color w:val="000000"/>
                <w:kern w:val="0"/>
                <w:sz w:val="20"/>
                <w:szCs w:val="20"/>
                <w:lang/>
              </w:rPr>
              <w:t>30306</w:t>
            </w:r>
          </w:p>
        </w:tc>
        <w:tc>
          <w:tcPr>
            <w:tcW w:w="2656"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救济费</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13.00</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30217</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公务接待费</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26.59</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304</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hint="eastAsia"/>
                <w:color w:val="000000"/>
                <w:kern w:val="0"/>
                <w:sz w:val="20"/>
                <w:szCs w:val="20"/>
                <w:lang/>
              </w:rPr>
              <w:t>对企事业单位的补贴</w:t>
            </w:r>
          </w:p>
        </w:tc>
        <w:tc>
          <w:tcPr>
            <w:tcW w:w="1607"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0"/>
                <w:szCs w:val="20"/>
              </w:rPr>
            </w:pPr>
          </w:p>
        </w:tc>
      </w:tr>
      <w:tr w:rsidR="001E36FB" w:rsidRPr="007A2E67" w:rsidTr="00A26C87">
        <w:trPr>
          <w:trHeight w:val="330"/>
        </w:trPr>
        <w:tc>
          <w:tcPr>
            <w:tcW w:w="601"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color w:val="000000"/>
                <w:kern w:val="0"/>
                <w:sz w:val="20"/>
                <w:szCs w:val="20"/>
                <w:lang/>
              </w:rPr>
              <w:t>30307</w:t>
            </w:r>
          </w:p>
        </w:tc>
        <w:tc>
          <w:tcPr>
            <w:tcW w:w="2656"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医疗费</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30218</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专用材料费</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30401</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企业政策性补贴</w:t>
            </w:r>
          </w:p>
        </w:tc>
        <w:tc>
          <w:tcPr>
            <w:tcW w:w="1607"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0"/>
                <w:szCs w:val="20"/>
              </w:rPr>
            </w:pPr>
          </w:p>
        </w:tc>
      </w:tr>
      <w:tr w:rsidR="001E36FB" w:rsidRPr="007A2E67" w:rsidTr="00A26C87">
        <w:trPr>
          <w:trHeight w:val="300"/>
        </w:trPr>
        <w:tc>
          <w:tcPr>
            <w:tcW w:w="601"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color w:val="000000"/>
                <w:kern w:val="0"/>
                <w:sz w:val="20"/>
                <w:szCs w:val="20"/>
                <w:lang/>
              </w:rPr>
              <w:t>30308</w:t>
            </w:r>
          </w:p>
        </w:tc>
        <w:tc>
          <w:tcPr>
            <w:tcW w:w="2656"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助学金</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30224</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被装购置费</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30402</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事业单位补贴</w:t>
            </w:r>
          </w:p>
        </w:tc>
        <w:tc>
          <w:tcPr>
            <w:tcW w:w="1607"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0"/>
                <w:szCs w:val="20"/>
              </w:rPr>
            </w:pPr>
          </w:p>
        </w:tc>
      </w:tr>
      <w:tr w:rsidR="001E36FB" w:rsidRPr="007A2E67" w:rsidTr="00A26C87">
        <w:trPr>
          <w:trHeight w:val="300"/>
        </w:trPr>
        <w:tc>
          <w:tcPr>
            <w:tcW w:w="601"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color w:val="000000"/>
                <w:kern w:val="0"/>
                <w:sz w:val="20"/>
                <w:szCs w:val="20"/>
                <w:lang/>
              </w:rPr>
              <w:t>30309</w:t>
            </w:r>
          </w:p>
        </w:tc>
        <w:tc>
          <w:tcPr>
            <w:tcW w:w="2656"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奖励金</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30225</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专用燃料费</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30403</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财政贴息</w:t>
            </w:r>
          </w:p>
        </w:tc>
        <w:tc>
          <w:tcPr>
            <w:tcW w:w="1607"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0"/>
                <w:szCs w:val="20"/>
              </w:rPr>
            </w:pPr>
          </w:p>
        </w:tc>
      </w:tr>
      <w:tr w:rsidR="001E36FB" w:rsidRPr="007A2E67" w:rsidTr="00A26C87">
        <w:trPr>
          <w:trHeight w:val="300"/>
        </w:trPr>
        <w:tc>
          <w:tcPr>
            <w:tcW w:w="601"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color w:val="000000"/>
                <w:kern w:val="0"/>
                <w:sz w:val="20"/>
                <w:szCs w:val="20"/>
                <w:lang/>
              </w:rPr>
              <w:t>30310</w:t>
            </w:r>
          </w:p>
        </w:tc>
        <w:tc>
          <w:tcPr>
            <w:tcW w:w="2656"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生产补贴</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30226</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劳务费</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30499</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其他对企事业单位的补贴</w:t>
            </w:r>
          </w:p>
        </w:tc>
        <w:tc>
          <w:tcPr>
            <w:tcW w:w="1607"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0"/>
                <w:szCs w:val="20"/>
              </w:rPr>
            </w:pPr>
          </w:p>
        </w:tc>
      </w:tr>
      <w:tr w:rsidR="001E36FB" w:rsidRPr="007A2E67" w:rsidTr="00A26C87">
        <w:trPr>
          <w:trHeight w:val="300"/>
        </w:trPr>
        <w:tc>
          <w:tcPr>
            <w:tcW w:w="601"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color w:val="000000"/>
                <w:kern w:val="0"/>
                <w:sz w:val="20"/>
                <w:szCs w:val="20"/>
                <w:lang/>
              </w:rPr>
              <w:t>30311</w:t>
            </w:r>
          </w:p>
        </w:tc>
        <w:tc>
          <w:tcPr>
            <w:tcW w:w="2656"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住房公积金</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30227</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委托业务费</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307</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hint="eastAsia"/>
                <w:color w:val="000000"/>
                <w:kern w:val="0"/>
                <w:sz w:val="20"/>
                <w:szCs w:val="20"/>
                <w:lang/>
              </w:rPr>
              <w:t>债务利息支出</w:t>
            </w:r>
          </w:p>
        </w:tc>
        <w:tc>
          <w:tcPr>
            <w:tcW w:w="1607"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0"/>
                <w:szCs w:val="20"/>
              </w:rPr>
            </w:pPr>
          </w:p>
        </w:tc>
      </w:tr>
      <w:tr w:rsidR="001E36FB" w:rsidRPr="007A2E67" w:rsidTr="00A26C87">
        <w:trPr>
          <w:trHeight w:val="300"/>
        </w:trPr>
        <w:tc>
          <w:tcPr>
            <w:tcW w:w="601"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color w:val="000000"/>
                <w:kern w:val="0"/>
                <w:sz w:val="20"/>
                <w:szCs w:val="20"/>
                <w:lang/>
              </w:rPr>
              <w:t>30312</w:t>
            </w:r>
          </w:p>
        </w:tc>
        <w:tc>
          <w:tcPr>
            <w:tcW w:w="2656"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提租补贴</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30228</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工会经费</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30701</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国内债务付息</w:t>
            </w:r>
          </w:p>
        </w:tc>
        <w:tc>
          <w:tcPr>
            <w:tcW w:w="1607"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0"/>
                <w:szCs w:val="20"/>
              </w:rPr>
            </w:pPr>
          </w:p>
        </w:tc>
      </w:tr>
      <w:tr w:rsidR="001E36FB" w:rsidRPr="007A2E67" w:rsidTr="00A26C87">
        <w:trPr>
          <w:trHeight w:val="300"/>
        </w:trPr>
        <w:tc>
          <w:tcPr>
            <w:tcW w:w="601"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color w:val="000000"/>
                <w:kern w:val="0"/>
                <w:sz w:val="20"/>
                <w:szCs w:val="20"/>
                <w:lang/>
              </w:rPr>
              <w:t>30313</w:t>
            </w:r>
          </w:p>
        </w:tc>
        <w:tc>
          <w:tcPr>
            <w:tcW w:w="2656"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购房补贴</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30229</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福利费</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30707</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国外债务付息</w:t>
            </w:r>
          </w:p>
        </w:tc>
        <w:tc>
          <w:tcPr>
            <w:tcW w:w="1607"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0"/>
                <w:szCs w:val="20"/>
              </w:rPr>
            </w:pPr>
          </w:p>
        </w:tc>
      </w:tr>
      <w:tr w:rsidR="001E36FB" w:rsidRPr="007A2E67" w:rsidTr="00A26C87">
        <w:trPr>
          <w:trHeight w:val="300"/>
        </w:trPr>
        <w:tc>
          <w:tcPr>
            <w:tcW w:w="601"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color w:val="000000"/>
                <w:kern w:val="0"/>
                <w:sz w:val="20"/>
                <w:szCs w:val="20"/>
                <w:lang/>
              </w:rPr>
              <w:t>30314</w:t>
            </w:r>
          </w:p>
        </w:tc>
        <w:tc>
          <w:tcPr>
            <w:tcW w:w="2656"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采暖补贴</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0.42</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30231</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公务用车运行维护费</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18.98</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399</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hint="eastAsia"/>
                <w:color w:val="000000"/>
                <w:kern w:val="0"/>
                <w:sz w:val="20"/>
                <w:szCs w:val="20"/>
                <w:lang/>
              </w:rPr>
              <w:t>其他支出</w:t>
            </w:r>
          </w:p>
        </w:tc>
        <w:tc>
          <w:tcPr>
            <w:tcW w:w="1607"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0"/>
                <w:szCs w:val="20"/>
              </w:rPr>
            </w:pPr>
          </w:p>
        </w:tc>
      </w:tr>
      <w:tr w:rsidR="001E36FB" w:rsidRPr="007A2E67" w:rsidTr="00A26C87">
        <w:trPr>
          <w:trHeight w:val="300"/>
        </w:trPr>
        <w:tc>
          <w:tcPr>
            <w:tcW w:w="601"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color w:val="000000"/>
                <w:kern w:val="0"/>
                <w:sz w:val="20"/>
                <w:szCs w:val="20"/>
                <w:lang/>
              </w:rPr>
              <w:t>30315</w:t>
            </w:r>
          </w:p>
        </w:tc>
        <w:tc>
          <w:tcPr>
            <w:tcW w:w="2656"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物业服务补贴</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30239</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其他交通费用</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26.64</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39906</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赠与</w:t>
            </w:r>
          </w:p>
        </w:tc>
        <w:tc>
          <w:tcPr>
            <w:tcW w:w="1607"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0"/>
                <w:szCs w:val="20"/>
              </w:rPr>
            </w:pPr>
          </w:p>
        </w:tc>
      </w:tr>
      <w:tr w:rsidR="001E36FB" w:rsidRPr="007A2E67" w:rsidTr="00A26C87">
        <w:trPr>
          <w:trHeight w:val="300"/>
        </w:trPr>
        <w:tc>
          <w:tcPr>
            <w:tcW w:w="601" w:type="dxa"/>
            <w:tcBorders>
              <w:left w:val="single" w:sz="4" w:space="0" w:color="000000"/>
              <w:bottom w:val="single" w:sz="4" w:space="0" w:color="000000"/>
              <w:right w:val="single" w:sz="4" w:space="0" w:color="000000"/>
            </w:tcBorders>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color w:val="000000"/>
                <w:kern w:val="0"/>
                <w:sz w:val="20"/>
                <w:szCs w:val="20"/>
                <w:lang/>
              </w:rPr>
              <w:t>30399</w:t>
            </w:r>
          </w:p>
        </w:tc>
        <w:tc>
          <w:tcPr>
            <w:tcW w:w="2656"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其他对个人和家庭的补助支出</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30240</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税金及附加费用</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601" w:type="dxa"/>
            <w:tcBorders>
              <w:bottom w:val="single" w:sz="4" w:space="0" w:color="000000"/>
              <w:right w:val="single" w:sz="4" w:space="0" w:color="000000"/>
            </w:tcBorders>
            <w:vAlign w:val="center"/>
          </w:tcPr>
          <w:p w:rsidR="001E36FB" w:rsidRPr="007A2E67" w:rsidRDefault="001E36FB" w:rsidP="00A26C87">
            <w:pPr>
              <w:jc w:val="left"/>
              <w:rPr>
                <w:rFonts w:asciiTheme="minorEastAsia" w:eastAsiaTheme="minorEastAsia" w:hAnsiTheme="minorEastAsia" w:cs="宋体"/>
                <w:color w:val="000000"/>
                <w:sz w:val="20"/>
                <w:szCs w:val="20"/>
              </w:rPr>
            </w:pPr>
          </w:p>
        </w:tc>
        <w:tc>
          <w:tcPr>
            <w:tcW w:w="2657" w:type="dxa"/>
            <w:tcBorders>
              <w:bottom w:val="single" w:sz="4" w:space="0" w:color="000000"/>
              <w:right w:val="single" w:sz="4" w:space="0" w:color="000000"/>
            </w:tcBorders>
            <w:vAlign w:val="center"/>
          </w:tcPr>
          <w:p w:rsidR="001E36FB" w:rsidRPr="007A2E67" w:rsidRDefault="001E36FB" w:rsidP="00A26C87">
            <w:pPr>
              <w:jc w:val="left"/>
              <w:rPr>
                <w:rFonts w:asciiTheme="minorEastAsia" w:eastAsiaTheme="minorEastAsia" w:hAnsiTheme="minorEastAsia" w:cs="宋体"/>
                <w:color w:val="000000"/>
                <w:sz w:val="20"/>
                <w:szCs w:val="20"/>
              </w:rPr>
            </w:pPr>
          </w:p>
        </w:tc>
        <w:tc>
          <w:tcPr>
            <w:tcW w:w="1607"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0"/>
                <w:szCs w:val="20"/>
              </w:rPr>
            </w:pPr>
          </w:p>
        </w:tc>
      </w:tr>
      <w:tr w:rsidR="001E36FB" w:rsidRPr="007A2E67" w:rsidTr="00A26C87">
        <w:trPr>
          <w:trHeight w:val="300"/>
        </w:trPr>
        <w:tc>
          <w:tcPr>
            <w:tcW w:w="601" w:type="dxa"/>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cs="宋体"/>
                <w:color w:val="000000"/>
                <w:sz w:val="20"/>
                <w:szCs w:val="20"/>
              </w:rPr>
            </w:pPr>
          </w:p>
        </w:tc>
        <w:tc>
          <w:tcPr>
            <w:tcW w:w="2656" w:type="dxa"/>
            <w:tcBorders>
              <w:bottom w:val="single" w:sz="4" w:space="0" w:color="000000"/>
              <w:right w:val="single" w:sz="4" w:space="0" w:color="000000"/>
            </w:tcBorders>
            <w:vAlign w:val="center"/>
          </w:tcPr>
          <w:p w:rsidR="001E36FB" w:rsidRPr="007A2E67" w:rsidRDefault="001E36FB" w:rsidP="00A26C87">
            <w:pPr>
              <w:jc w:val="left"/>
              <w:rPr>
                <w:rFonts w:asciiTheme="minorEastAsia" w:eastAsiaTheme="minorEastAsia" w:hAnsiTheme="minorEastAsia" w:cs="宋体"/>
                <w:color w:val="000000"/>
                <w:sz w:val="20"/>
                <w:szCs w:val="20"/>
              </w:rPr>
            </w:pP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0"/>
                <w:szCs w:val="20"/>
              </w:rPr>
            </w:pPr>
          </w:p>
        </w:tc>
        <w:tc>
          <w:tcPr>
            <w:tcW w:w="601"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30299</w:t>
            </w:r>
          </w:p>
        </w:tc>
        <w:tc>
          <w:tcPr>
            <w:tcW w:w="2657" w:type="dxa"/>
            <w:tcBorders>
              <w:bottom w:val="single" w:sz="4" w:space="0" w:color="000000"/>
              <w:right w:val="single" w:sz="4" w:space="0" w:color="000000"/>
            </w:tcBorders>
            <w:vAlign w:val="center"/>
          </w:tcPr>
          <w:p w:rsidR="001E36FB" w:rsidRPr="007A2E67" w:rsidRDefault="001E36FB" w:rsidP="00A26C87">
            <w:pPr>
              <w:widowControl/>
              <w:jc w:val="left"/>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kern w:val="0"/>
                <w:sz w:val="20"/>
                <w:szCs w:val="20"/>
                <w:lang/>
              </w:rPr>
              <w:t xml:space="preserve">  </w:t>
            </w:r>
            <w:r w:rsidRPr="007A2E67">
              <w:rPr>
                <w:rFonts w:asciiTheme="minorEastAsia" w:eastAsiaTheme="minorEastAsia" w:hAnsiTheme="minorEastAsia" w:cs="宋体" w:hint="eastAsia"/>
                <w:color w:val="000000"/>
                <w:kern w:val="0"/>
                <w:sz w:val="20"/>
                <w:szCs w:val="20"/>
                <w:lang/>
              </w:rPr>
              <w:t>其他商品和服务支出</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2"/>
              </w:rPr>
            </w:pPr>
            <w:r w:rsidRPr="007A2E67">
              <w:rPr>
                <w:rFonts w:asciiTheme="minorEastAsia" w:eastAsiaTheme="minorEastAsia" w:hAnsiTheme="minorEastAsia"/>
                <w:color w:val="000000"/>
                <w:sz w:val="22"/>
              </w:rPr>
              <w:t>0.00</w:t>
            </w:r>
          </w:p>
        </w:tc>
        <w:tc>
          <w:tcPr>
            <w:tcW w:w="601" w:type="dxa"/>
            <w:tcBorders>
              <w:bottom w:val="single" w:sz="4" w:space="0" w:color="000000"/>
              <w:right w:val="single" w:sz="4" w:space="0" w:color="000000"/>
            </w:tcBorders>
            <w:vAlign w:val="center"/>
          </w:tcPr>
          <w:p w:rsidR="001E36FB" w:rsidRPr="007A2E67" w:rsidRDefault="001E36FB" w:rsidP="00A26C87">
            <w:pPr>
              <w:jc w:val="left"/>
              <w:rPr>
                <w:rFonts w:asciiTheme="minorEastAsia" w:eastAsiaTheme="minorEastAsia" w:hAnsiTheme="minorEastAsia" w:cs="宋体"/>
                <w:color w:val="000000"/>
                <w:sz w:val="20"/>
                <w:szCs w:val="20"/>
              </w:rPr>
            </w:pPr>
          </w:p>
        </w:tc>
        <w:tc>
          <w:tcPr>
            <w:tcW w:w="2657" w:type="dxa"/>
            <w:tcBorders>
              <w:bottom w:val="single" w:sz="4" w:space="0" w:color="000000"/>
              <w:right w:val="single" w:sz="4" w:space="0" w:color="000000"/>
            </w:tcBorders>
            <w:vAlign w:val="center"/>
          </w:tcPr>
          <w:p w:rsidR="001E36FB" w:rsidRPr="007A2E67" w:rsidRDefault="001E36FB" w:rsidP="00A26C87">
            <w:pPr>
              <w:jc w:val="left"/>
              <w:rPr>
                <w:rFonts w:asciiTheme="minorEastAsia" w:eastAsiaTheme="minorEastAsia" w:hAnsiTheme="minorEastAsia" w:cs="宋体"/>
                <w:color w:val="000000"/>
                <w:sz w:val="20"/>
                <w:szCs w:val="20"/>
              </w:rPr>
            </w:pPr>
          </w:p>
        </w:tc>
        <w:tc>
          <w:tcPr>
            <w:tcW w:w="1607"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0"/>
                <w:szCs w:val="20"/>
              </w:rPr>
            </w:pPr>
          </w:p>
        </w:tc>
      </w:tr>
      <w:tr w:rsidR="001E36FB" w:rsidRPr="007A2E67" w:rsidTr="00A26C87">
        <w:trPr>
          <w:trHeight w:val="300"/>
        </w:trPr>
        <w:tc>
          <w:tcPr>
            <w:tcW w:w="3257" w:type="dxa"/>
            <w:gridSpan w:val="2"/>
            <w:tcBorders>
              <w:left w:val="single" w:sz="4" w:space="0" w:color="000000"/>
              <w:bottom w:val="single" w:sz="4" w:space="0" w:color="000000"/>
              <w:right w:val="single" w:sz="4" w:space="0" w:color="000000"/>
            </w:tcBorders>
            <w:vAlign w:val="center"/>
          </w:tcPr>
          <w:p w:rsidR="001E36FB" w:rsidRPr="007A2E67" w:rsidRDefault="001E36FB" w:rsidP="00A26C87">
            <w:pPr>
              <w:widowControl/>
              <w:jc w:val="center"/>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hint="eastAsia"/>
                <w:color w:val="000000"/>
                <w:kern w:val="0"/>
                <w:sz w:val="20"/>
                <w:szCs w:val="20"/>
                <w:lang/>
              </w:rPr>
              <w:t>人员经费合计</w:t>
            </w:r>
          </w:p>
        </w:tc>
        <w:tc>
          <w:tcPr>
            <w:tcW w:w="1301"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sz w:val="20"/>
                <w:szCs w:val="20"/>
              </w:rPr>
              <w:t>534.7</w:t>
            </w:r>
          </w:p>
        </w:tc>
        <w:tc>
          <w:tcPr>
            <w:tcW w:w="7817" w:type="dxa"/>
            <w:gridSpan w:val="5"/>
            <w:tcBorders>
              <w:bottom w:val="single" w:sz="4" w:space="0" w:color="000000"/>
              <w:right w:val="single" w:sz="4" w:space="0" w:color="000000"/>
            </w:tcBorders>
            <w:vAlign w:val="center"/>
          </w:tcPr>
          <w:p w:rsidR="001E36FB" w:rsidRPr="007A2E67" w:rsidRDefault="001E36FB" w:rsidP="00A26C87">
            <w:pPr>
              <w:widowControl/>
              <w:jc w:val="center"/>
              <w:textAlignment w:val="center"/>
              <w:rPr>
                <w:rFonts w:asciiTheme="minorEastAsia" w:eastAsiaTheme="minorEastAsia" w:hAnsiTheme="minorEastAsia" w:cs="宋体"/>
                <w:color w:val="000000"/>
                <w:sz w:val="20"/>
                <w:szCs w:val="20"/>
              </w:rPr>
            </w:pPr>
            <w:r w:rsidRPr="007A2E67">
              <w:rPr>
                <w:rFonts w:asciiTheme="minorEastAsia" w:eastAsiaTheme="minorEastAsia" w:hAnsiTheme="minorEastAsia" w:cs="宋体" w:hint="eastAsia"/>
                <w:color w:val="000000"/>
                <w:kern w:val="0"/>
                <w:sz w:val="20"/>
                <w:szCs w:val="20"/>
                <w:lang/>
              </w:rPr>
              <w:t>公用经费合计</w:t>
            </w:r>
          </w:p>
        </w:tc>
        <w:tc>
          <w:tcPr>
            <w:tcW w:w="1607" w:type="dxa"/>
            <w:tcBorders>
              <w:bottom w:val="single" w:sz="4" w:space="0" w:color="000000"/>
              <w:right w:val="single" w:sz="4" w:space="0" w:color="000000"/>
            </w:tcBorders>
            <w:vAlign w:val="center"/>
          </w:tcPr>
          <w:p w:rsidR="001E36FB" w:rsidRPr="007A2E67" w:rsidRDefault="001E36FB" w:rsidP="00A26C87">
            <w:pPr>
              <w:jc w:val="right"/>
              <w:rPr>
                <w:rFonts w:asciiTheme="minorEastAsia" w:eastAsiaTheme="minorEastAsia" w:hAnsiTheme="minorEastAsia" w:cs="宋体"/>
                <w:color w:val="000000"/>
                <w:sz w:val="20"/>
                <w:szCs w:val="20"/>
              </w:rPr>
            </w:pPr>
            <w:r w:rsidRPr="007A2E67">
              <w:rPr>
                <w:rFonts w:asciiTheme="minorEastAsia" w:eastAsiaTheme="minorEastAsia" w:hAnsiTheme="minorEastAsia" w:cs="宋体"/>
                <w:color w:val="000000"/>
                <w:sz w:val="20"/>
                <w:szCs w:val="20"/>
              </w:rPr>
              <w:t>247.25</w:t>
            </w:r>
          </w:p>
        </w:tc>
      </w:tr>
    </w:tbl>
    <w:p w:rsidR="001E36FB" w:rsidRDefault="001E36FB" w:rsidP="001E36FB">
      <w:pPr>
        <w:rPr>
          <w:rFonts w:ascii="仿宋_GB2312" w:eastAsia="仿宋_GB2312" w:hAnsi="仿宋_GB2312" w:cs="仿宋_GB2312"/>
          <w:sz w:val="32"/>
          <w:szCs w:val="32"/>
        </w:rPr>
        <w:sectPr w:rsidR="001E36FB">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1506"/>
        <w:gridCol w:w="1071"/>
        <w:gridCol w:w="1025"/>
        <w:gridCol w:w="1025"/>
        <w:gridCol w:w="1025"/>
        <w:gridCol w:w="1478"/>
        <w:gridCol w:w="1025"/>
        <w:gridCol w:w="1071"/>
        <w:gridCol w:w="1025"/>
        <w:gridCol w:w="1025"/>
        <w:gridCol w:w="1025"/>
        <w:gridCol w:w="1506"/>
      </w:tblGrid>
      <w:tr w:rsidR="001E36FB" w:rsidTr="00A26C87">
        <w:trPr>
          <w:trHeight w:val="555"/>
        </w:trPr>
        <w:tc>
          <w:tcPr>
            <w:tcW w:w="13807" w:type="dxa"/>
            <w:gridSpan w:val="12"/>
            <w:tcBorders>
              <w:right w:val="nil"/>
            </w:tcBorders>
            <w:vAlign w:val="center"/>
          </w:tcPr>
          <w:p w:rsidR="001E36FB" w:rsidRDefault="001E36FB" w:rsidP="00A26C87">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lang/>
              </w:rPr>
              <w:lastRenderedPageBreak/>
              <w:t>一般公共预算财政拨款“三公”经费支出决算表</w:t>
            </w:r>
          </w:p>
        </w:tc>
      </w:tr>
      <w:tr w:rsidR="001E36FB" w:rsidTr="00A26C87">
        <w:trPr>
          <w:trHeight w:val="300"/>
        </w:trPr>
        <w:tc>
          <w:tcPr>
            <w:tcW w:w="1506" w:type="dxa"/>
            <w:vAlign w:val="center"/>
          </w:tcPr>
          <w:p w:rsidR="001E36FB" w:rsidRDefault="001E36FB" w:rsidP="00A26C87">
            <w:pPr>
              <w:widowControl/>
              <w:jc w:val="left"/>
              <w:textAlignment w:val="center"/>
              <w:rPr>
                <w:rFonts w:ascii="宋体" w:cs="宋体"/>
                <w:color w:val="000000"/>
                <w:sz w:val="22"/>
              </w:rPr>
            </w:pPr>
          </w:p>
        </w:tc>
        <w:tc>
          <w:tcPr>
            <w:tcW w:w="1071" w:type="dxa"/>
            <w:vAlign w:val="center"/>
          </w:tcPr>
          <w:p w:rsidR="001E36FB" w:rsidRDefault="001E36FB" w:rsidP="00A26C87">
            <w:pPr>
              <w:jc w:val="left"/>
              <w:rPr>
                <w:rFonts w:ascii="宋体" w:cs="宋体"/>
                <w:color w:val="000000"/>
                <w:sz w:val="18"/>
                <w:szCs w:val="18"/>
              </w:rPr>
            </w:pPr>
          </w:p>
        </w:tc>
        <w:tc>
          <w:tcPr>
            <w:tcW w:w="1025" w:type="dxa"/>
            <w:vAlign w:val="center"/>
          </w:tcPr>
          <w:p w:rsidR="001E36FB" w:rsidRDefault="001E36FB" w:rsidP="00A26C87">
            <w:pPr>
              <w:jc w:val="left"/>
              <w:rPr>
                <w:rFonts w:ascii="宋体" w:cs="宋体"/>
                <w:color w:val="000000"/>
                <w:sz w:val="18"/>
                <w:szCs w:val="18"/>
              </w:rPr>
            </w:pPr>
          </w:p>
        </w:tc>
        <w:tc>
          <w:tcPr>
            <w:tcW w:w="1025" w:type="dxa"/>
            <w:vAlign w:val="center"/>
          </w:tcPr>
          <w:p w:rsidR="001E36FB" w:rsidRDefault="001E36FB" w:rsidP="00A26C87">
            <w:pPr>
              <w:jc w:val="left"/>
              <w:rPr>
                <w:rFonts w:ascii="宋体" w:cs="宋体"/>
                <w:color w:val="000000"/>
                <w:sz w:val="18"/>
                <w:szCs w:val="18"/>
              </w:rPr>
            </w:pPr>
          </w:p>
        </w:tc>
        <w:tc>
          <w:tcPr>
            <w:tcW w:w="1025" w:type="dxa"/>
            <w:vAlign w:val="center"/>
          </w:tcPr>
          <w:p w:rsidR="001E36FB" w:rsidRDefault="001E36FB" w:rsidP="00A26C87">
            <w:pPr>
              <w:jc w:val="left"/>
              <w:rPr>
                <w:rFonts w:ascii="宋体" w:cs="宋体"/>
                <w:color w:val="000000"/>
                <w:sz w:val="18"/>
                <w:szCs w:val="18"/>
              </w:rPr>
            </w:pPr>
          </w:p>
        </w:tc>
        <w:tc>
          <w:tcPr>
            <w:tcW w:w="1478" w:type="dxa"/>
            <w:vAlign w:val="center"/>
          </w:tcPr>
          <w:p w:rsidR="001E36FB" w:rsidRDefault="001E36FB" w:rsidP="00A26C87">
            <w:pPr>
              <w:jc w:val="left"/>
              <w:rPr>
                <w:rFonts w:ascii="宋体" w:cs="宋体"/>
                <w:color w:val="000000"/>
                <w:sz w:val="18"/>
                <w:szCs w:val="18"/>
              </w:rPr>
            </w:pPr>
          </w:p>
        </w:tc>
        <w:tc>
          <w:tcPr>
            <w:tcW w:w="1025" w:type="dxa"/>
            <w:vAlign w:val="center"/>
          </w:tcPr>
          <w:p w:rsidR="001E36FB" w:rsidRDefault="001E36FB" w:rsidP="00A26C87">
            <w:pPr>
              <w:jc w:val="left"/>
              <w:rPr>
                <w:rFonts w:ascii="宋体" w:cs="宋体"/>
                <w:color w:val="000000"/>
                <w:sz w:val="18"/>
                <w:szCs w:val="18"/>
              </w:rPr>
            </w:pPr>
          </w:p>
        </w:tc>
        <w:tc>
          <w:tcPr>
            <w:tcW w:w="1071" w:type="dxa"/>
            <w:vAlign w:val="center"/>
          </w:tcPr>
          <w:p w:rsidR="001E36FB" w:rsidRDefault="001E36FB" w:rsidP="00A26C87">
            <w:pPr>
              <w:jc w:val="left"/>
              <w:rPr>
                <w:rFonts w:ascii="宋体" w:cs="宋体"/>
                <w:color w:val="000000"/>
                <w:sz w:val="18"/>
                <w:szCs w:val="18"/>
              </w:rPr>
            </w:pPr>
          </w:p>
        </w:tc>
        <w:tc>
          <w:tcPr>
            <w:tcW w:w="1025" w:type="dxa"/>
            <w:vAlign w:val="center"/>
          </w:tcPr>
          <w:p w:rsidR="001E36FB" w:rsidRDefault="001E36FB" w:rsidP="00A26C87">
            <w:pPr>
              <w:jc w:val="left"/>
              <w:rPr>
                <w:rFonts w:ascii="宋体" w:cs="宋体"/>
                <w:color w:val="000000"/>
                <w:sz w:val="18"/>
                <w:szCs w:val="18"/>
              </w:rPr>
            </w:pPr>
          </w:p>
        </w:tc>
        <w:tc>
          <w:tcPr>
            <w:tcW w:w="1025" w:type="dxa"/>
            <w:vAlign w:val="center"/>
          </w:tcPr>
          <w:p w:rsidR="001E36FB" w:rsidRDefault="001E36FB" w:rsidP="00A26C87">
            <w:pPr>
              <w:jc w:val="left"/>
              <w:rPr>
                <w:rFonts w:ascii="宋体" w:cs="宋体"/>
                <w:color w:val="000000"/>
                <w:sz w:val="18"/>
                <w:szCs w:val="18"/>
              </w:rPr>
            </w:pPr>
          </w:p>
        </w:tc>
        <w:tc>
          <w:tcPr>
            <w:tcW w:w="1025" w:type="dxa"/>
            <w:vAlign w:val="center"/>
          </w:tcPr>
          <w:p w:rsidR="001E36FB" w:rsidRDefault="001E36FB" w:rsidP="00A26C87">
            <w:pPr>
              <w:jc w:val="left"/>
              <w:rPr>
                <w:rFonts w:ascii="宋体" w:cs="宋体"/>
                <w:color w:val="000000"/>
                <w:sz w:val="18"/>
                <w:szCs w:val="18"/>
              </w:rPr>
            </w:pPr>
          </w:p>
        </w:tc>
        <w:tc>
          <w:tcPr>
            <w:tcW w:w="1506" w:type="dxa"/>
            <w:tcBorders>
              <w:right w:val="nil"/>
            </w:tcBorders>
            <w:vAlign w:val="center"/>
          </w:tcPr>
          <w:p w:rsidR="001E36FB" w:rsidRDefault="001E36FB" w:rsidP="00A26C87">
            <w:pPr>
              <w:widowControl/>
              <w:jc w:val="right"/>
              <w:textAlignment w:val="center"/>
              <w:rPr>
                <w:rFonts w:ascii="宋体" w:cs="宋体"/>
                <w:color w:val="000000"/>
                <w:sz w:val="22"/>
              </w:rPr>
            </w:pPr>
            <w:r>
              <w:rPr>
                <w:rFonts w:ascii="宋体" w:hAnsi="宋体" w:cs="宋体" w:hint="eastAsia"/>
                <w:color w:val="000000"/>
                <w:kern w:val="0"/>
                <w:sz w:val="22"/>
                <w:lang/>
              </w:rPr>
              <w:t>公开</w:t>
            </w:r>
            <w:r>
              <w:rPr>
                <w:rFonts w:ascii="宋体" w:hAnsi="宋体" w:cs="宋体"/>
                <w:color w:val="000000"/>
                <w:kern w:val="0"/>
                <w:sz w:val="22"/>
                <w:lang/>
              </w:rPr>
              <w:t>07</w:t>
            </w:r>
            <w:r>
              <w:rPr>
                <w:rFonts w:ascii="宋体" w:hAnsi="宋体" w:cs="宋体" w:hint="eastAsia"/>
                <w:color w:val="000000"/>
                <w:kern w:val="0"/>
                <w:sz w:val="22"/>
                <w:lang/>
              </w:rPr>
              <w:t>表</w:t>
            </w:r>
          </w:p>
        </w:tc>
      </w:tr>
      <w:tr w:rsidR="001E36FB" w:rsidTr="00A26C87">
        <w:trPr>
          <w:trHeight w:val="300"/>
        </w:trPr>
        <w:tc>
          <w:tcPr>
            <w:tcW w:w="4627" w:type="dxa"/>
            <w:gridSpan w:val="4"/>
            <w:tcBorders>
              <w:bottom w:val="single" w:sz="4" w:space="0" w:color="auto"/>
            </w:tcBorders>
            <w:vAlign w:val="center"/>
          </w:tcPr>
          <w:p w:rsidR="001E36FB" w:rsidRDefault="001E36FB" w:rsidP="00A26C87">
            <w:pPr>
              <w:jc w:val="left"/>
              <w:rPr>
                <w:rFonts w:ascii="宋体" w:cs="宋体"/>
                <w:color w:val="000000"/>
                <w:sz w:val="18"/>
                <w:szCs w:val="18"/>
              </w:rPr>
            </w:pPr>
            <w:r>
              <w:rPr>
                <w:rFonts w:ascii="宋体" w:hAnsi="宋体" w:cs="宋体" w:hint="eastAsia"/>
                <w:color w:val="000000"/>
                <w:kern w:val="0"/>
                <w:sz w:val="22"/>
                <w:lang/>
              </w:rPr>
              <w:t>部门：</w:t>
            </w:r>
          </w:p>
        </w:tc>
        <w:tc>
          <w:tcPr>
            <w:tcW w:w="1025" w:type="dxa"/>
            <w:tcBorders>
              <w:bottom w:val="single" w:sz="4" w:space="0" w:color="auto"/>
            </w:tcBorders>
            <w:vAlign w:val="center"/>
          </w:tcPr>
          <w:p w:rsidR="001E36FB" w:rsidRDefault="001E36FB" w:rsidP="00A26C87">
            <w:pPr>
              <w:jc w:val="left"/>
              <w:rPr>
                <w:rFonts w:ascii="宋体" w:cs="宋体"/>
                <w:color w:val="000000"/>
                <w:sz w:val="18"/>
                <w:szCs w:val="18"/>
              </w:rPr>
            </w:pPr>
          </w:p>
        </w:tc>
        <w:tc>
          <w:tcPr>
            <w:tcW w:w="1478" w:type="dxa"/>
            <w:tcBorders>
              <w:bottom w:val="single" w:sz="4" w:space="0" w:color="auto"/>
            </w:tcBorders>
            <w:vAlign w:val="center"/>
          </w:tcPr>
          <w:p w:rsidR="001E36FB" w:rsidRDefault="001E36FB" w:rsidP="00A26C87">
            <w:pPr>
              <w:jc w:val="center"/>
              <w:rPr>
                <w:rFonts w:ascii="宋体" w:cs="宋体"/>
                <w:color w:val="000000"/>
                <w:sz w:val="22"/>
              </w:rPr>
            </w:pPr>
          </w:p>
        </w:tc>
        <w:tc>
          <w:tcPr>
            <w:tcW w:w="1025" w:type="dxa"/>
            <w:tcBorders>
              <w:bottom w:val="single" w:sz="4" w:space="0" w:color="auto"/>
            </w:tcBorders>
            <w:vAlign w:val="center"/>
          </w:tcPr>
          <w:p w:rsidR="001E36FB" w:rsidRDefault="001E36FB" w:rsidP="00A26C87">
            <w:pPr>
              <w:jc w:val="left"/>
              <w:rPr>
                <w:rFonts w:ascii="宋体" w:cs="宋体"/>
                <w:color w:val="000000"/>
                <w:sz w:val="18"/>
                <w:szCs w:val="18"/>
              </w:rPr>
            </w:pPr>
          </w:p>
        </w:tc>
        <w:tc>
          <w:tcPr>
            <w:tcW w:w="1071" w:type="dxa"/>
            <w:tcBorders>
              <w:bottom w:val="single" w:sz="4" w:space="0" w:color="auto"/>
            </w:tcBorders>
            <w:vAlign w:val="center"/>
          </w:tcPr>
          <w:p w:rsidR="001E36FB" w:rsidRDefault="001E36FB" w:rsidP="00A26C87">
            <w:pPr>
              <w:jc w:val="left"/>
              <w:rPr>
                <w:rFonts w:ascii="宋体" w:cs="宋体"/>
                <w:color w:val="000000"/>
                <w:sz w:val="18"/>
                <w:szCs w:val="18"/>
              </w:rPr>
            </w:pPr>
          </w:p>
        </w:tc>
        <w:tc>
          <w:tcPr>
            <w:tcW w:w="1025" w:type="dxa"/>
            <w:tcBorders>
              <w:bottom w:val="single" w:sz="4" w:space="0" w:color="auto"/>
            </w:tcBorders>
            <w:vAlign w:val="center"/>
          </w:tcPr>
          <w:p w:rsidR="001E36FB" w:rsidRDefault="001E36FB" w:rsidP="00A26C87">
            <w:pPr>
              <w:jc w:val="left"/>
              <w:rPr>
                <w:rFonts w:ascii="宋体" w:cs="宋体"/>
                <w:color w:val="000000"/>
                <w:sz w:val="18"/>
                <w:szCs w:val="18"/>
              </w:rPr>
            </w:pPr>
          </w:p>
        </w:tc>
        <w:tc>
          <w:tcPr>
            <w:tcW w:w="1025" w:type="dxa"/>
            <w:tcBorders>
              <w:bottom w:val="single" w:sz="4" w:space="0" w:color="auto"/>
            </w:tcBorders>
            <w:vAlign w:val="center"/>
          </w:tcPr>
          <w:p w:rsidR="001E36FB" w:rsidRDefault="001E36FB" w:rsidP="00A26C87">
            <w:pPr>
              <w:jc w:val="left"/>
              <w:rPr>
                <w:rFonts w:ascii="宋体" w:cs="宋体"/>
                <w:color w:val="000000"/>
                <w:sz w:val="18"/>
                <w:szCs w:val="18"/>
              </w:rPr>
            </w:pPr>
          </w:p>
        </w:tc>
        <w:tc>
          <w:tcPr>
            <w:tcW w:w="1025" w:type="dxa"/>
            <w:tcBorders>
              <w:bottom w:val="single" w:sz="4" w:space="0" w:color="auto"/>
            </w:tcBorders>
            <w:vAlign w:val="center"/>
          </w:tcPr>
          <w:p w:rsidR="001E36FB" w:rsidRDefault="001E36FB" w:rsidP="00A26C87">
            <w:pPr>
              <w:jc w:val="left"/>
              <w:rPr>
                <w:rFonts w:ascii="宋体" w:cs="宋体"/>
                <w:color w:val="000000"/>
                <w:sz w:val="18"/>
                <w:szCs w:val="18"/>
              </w:rPr>
            </w:pPr>
          </w:p>
        </w:tc>
        <w:tc>
          <w:tcPr>
            <w:tcW w:w="1506" w:type="dxa"/>
            <w:tcBorders>
              <w:bottom w:val="single" w:sz="4" w:space="0" w:color="auto"/>
              <w:right w:val="nil"/>
            </w:tcBorders>
            <w:vAlign w:val="center"/>
          </w:tcPr>
          <w:p w:rsidR="001E36FB" w:rsidRDefault="001E36FB" w:rsidP="00A26C87">
            <w:pPr>
              <w:widowControl/>
              <w:jc w:val="right"/>
              <w:textAlignment w:val="center"/>
              <w:rPr>
                <w:rFonts w:ascii="宋体" w:cs="宋体"/>
                <w:color w:val="000000"/>
                <w:sz w:val="22"/>
              </w:rPr>
            </w:pPr>
            <w:r>
              <w:rPr>
                <w:rFonts w:ascii="宋体" w:hAnsi="宋体" w:cs="宋体" w:hint="eastAsia"/>
                <w:color w:val="000000"/>
                <w:kern w:val="0"/>
                <w:sz w:val="22"/>
                <w:lang/>
              </w:rPr>
              <w:t>金额单位：万元</w:t>
            </w:r>
          </w:p>
        </w:tc>
      </w:tr>
      <w:tr w:rsidR="001E36FB" w:rsidTr="00A26C87">
        <w:trPr>
          <w:trHeight w:val="300"/>
        </w:trPr>
        <w:tc>
          <w:tcPr>
            <w:tcW w:w="7130" w:type="dxa"/>
            <w:gridSpan w:val="6"/>
            <w:tcBorders>
              <w:top w:val="single" w:sz="4" w:space="0" w:color="auto"/>
              <w:left w:val="single" w:sz="4" w:space="0" w:color="auto"/>
              <w:bottom w:val="single" w:sz="4" w:space="0" w:color="auto"/>
              <w:right w:val="single" w:sz="4" w:space="0" w:color="auto"/>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预算数</w:t>
            </w:r>
          </w:p>
        </w:tc>
        <w:tc>
          <w:tcPr>
            <w:tcW w:w="6677" w:type="dxa"/>
            <w:gridSpan w:val="6"/>
            <w:tcBorders>
              <w:top w:val="single" w:sz="4" w:space="0" w:color="auto"/>
              <w:left w:val="single" w:sz="4" w:space="0" w:color="auto"/>
              <w:bottom w:val="single" w:sz="4" w:space="0" w:color="auto"/>
              <w:right w:val="single" w:sz="4" w:space="0" w:color="auto"/>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决算数</w:t>
            </w:r>
          </w:p>
        </w:tc>
      </w:tr>
      <w:tr w:rsidR="001E36FB" w:rsidTr="00A26C87">
        <w:trPr>
          <w:trHeight w:val="300"/>
        </w:trPr>
        <w:tc>
          <w:tcPr>
            <w:tcW w:w="1506" w:type="dxa"/>
            <w:vMerge w:val="restart"/>
            <w:tcBorders>
              <w:top w:val="single" w:sz="4" w:space="0" w:color="auto"/>
              <w:left w:val="single" w:sz="4" w:space="0" w:color="000000"/>
              <w:bottom w:val="single" w:sz="4" w:space="0" w:color="auto"/>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合计</w:t>
            </w:r>
          </w:p>
        </w:tc>
        <w:tc>
          <w:tcPr>
            <w:tcW w:w="1071" w:type="dxa"/>
            <w:vMerge w:val="restart"/>
            <w:tcBorders>
              <w:top w:val="single" w:sz="4" w:space="0" w:color="auto"/>
              <w:bottom w:val="single" w:sz="4" w:space="0" w:color="auto"/>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因公出国（境）费</w:t>
            </w:r>
          </w:p>
        </w:tc>
        <w:tc>
          <w:tcPr>
            <w:tcW w:w="3075" w:type="dxa"/>
            <w:gridSpan w:val="3"/>
            <w:tcBorders>
              <w:top w:val="single" w:sz="4" w:space="0" w:color="auto"/>
              <w:bottom w:val="single" w:sz="4" w:space="0" w:color="auto"/>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公务用车购置及运行费</w:t>
            </w:r>
          </w:p>
        </w:tc>
        <w:tc>
          <w:tcPr>
            <w:tcW w:w="1478" w:type="dxa"/>
            <w:vMerge w:val="restart"/>
            <w:tcBorders>
              <w:top w:val="single" w:sz="4" w:space="0" w:color="auto"/>
              <w:bottom w:val="single" w:sz="4" w:space="0" w:color="auto"/>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公务接待费</w:t>
            </w:r>
          </w:p>
        </w:tc>
        <w:tc>
          <w:tcPr>
            <w:tcW w:w="1025" w:type="dxa"/>
            <w:vMerge w:val="restart"/>
            <w:tcBorders>
              <w:top w:val="single" w:sz="4" w:space="0" w:color="auto"/>
              <w:bottom w:val="single" w:sz="4" w:space="0" w:color="auto"/>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合计</w:t>
            </w:r>
          </w:p>
        </w:tc>
        <w:tc>
          <w:tcPr>
            <w:tcW w:w="1071" w:type="dxa"/>
            <w:vMerge w:val="restart"/>
            <w:tcBorders>
              <w:top w:val="single" w:sz="4" w:space="0" w:color="auto"/>
              <w:bottom w:val="single" w:sz="4" w:space="0" w:color="auto"/>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因公出国（境）费</w:t>
            </w:r>
          </w:p>
        </w:tc>
        <w:tc>
          <w:tcPr>
            <w:tcW w:w="3075" w:type="dxa"/>
            <w:gridSpan w:val="3"/>
            <w:tcBorders>
              <w:top w:val="single" w:sz="4" w:space="0" w:color="auto"/>
              <w:bottom w:val="single" w:sz="4" w:space="0" w:color="auto"/>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公务用车购置及运行费</w:t>
            </w:r>
          </w:p>
        </w:tc>
        <w:tc>
          <w:tcPr>
            <w:tcW w:w="1506" w:type="dxa"/>
            <w:vMerge w:val="restart"/>
            <w:tcBorders>
              <w:top w:val="single" w:sz="4" w:space="0" w:color="auto"/>
              <w:bottom w:val="single" w:sz="4" w:space="0" w:color="auto"/>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公务接待费</w:t>
            </w:r>
          </w:p>
        </w:tc>
      </w:tr>
      <w:tr w:rsidR="001E36FB" w:rsidTr="00A26C87">
        <w:trPr>
          <w:trHeight w:val="600"/>
        </w:trPr>
        <w:tc>
          <w:tcPr>
            <w:tcW w:w="1506" w:type="dxa"/>
            <w:vMerge/>
            <w:tcBorders>
              <w:top w:val="single" w:sz="4" w:space="0" w:color="auto"/>
              <w:left w:val="single" w:sz="4" w:space="0" w:color="000000"/>
              <w:bottom w:val="single" w:sz="4" w:space="0" w:color="000000"/>
              <w:right w:val="single" w:sz="4" w:space="0" w:color="000000"/>
            </w:tcBorders>
            <w:vAlign w:val="center"/>
          </w:tcPr>
          <w:p w:rsidR="001E36FB" w:rsidRDefault="001E36FB" w:rsidP="00A26C87">
            <w:pPr>
              <w:jc w:val="center"/>
              <w:rPr>
                <w:rFonts w:ascii="宋体" w:cs="宋体"/>
                <w:color w:val="000000"/>
                <w:sz w:val="20"/>
                <w:szCs w:val="20"/>
              </w:rPr>
            </w:pPr>
          </w:p>
        </w:tc>
        <w:tc>
          <w:tcPr>
            <w:tcW w:w="1071" w:type="dxa"/>
            <w:vMerge/>
            <w:tcBorders>
              <w:top w:val="single" w:sz="4" w:space="0" w:color="auto"/>
              <w:bottom w:val="single" w:sz="4" w:space="0" w:color="000000"/>
              <w:right w:val="single" w:sz="4" w:space="0" w:color="000000"/>
            </w:tcBorders>
            <w:vAlign w:val="center"/>
          </w:tcPr>
          <w:p w:rsidR="001E36FB" w:rsidRDefault="001E36FB" w:rsidP="00A26C87">
            <w:pPr>
              <w:jc w:val="center"/>
              <w:rPr>
                <w:rFonts w:ascii="宋体" w:cs="宋体"/>
                <w:color w:val="000000"/>
                <w:sz w:val="20"/>
                <w:szCs w:val="20"/>
              </w:rPr>
            </w:pPr>
          </w:p>
        </w:tc>
        <w:tc>
          <w:tcPr>
            <w:tcW w:w="1025" w:type="dxa"/>
            <w:tcBorders>
              <w:top w:val="single" w:sz="4" w:space="0" w:color="auto"/>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小计</w:t>
            </w:r>
          </w:p>
        </w:tc>
        <w:tc>
          <w:tcPr>
            <w:tcW w:w="1025" w:type="dxa"/>
            <w:tcBorders>
              <w:top w:val="single" w:sz="4" w:space="0" w:color="auto"/>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公务用车购置费</w:t>
            </w:r>
          </w:p>
        </w:tc>
        <w:tc>
          <w:tcPr>
            <w:tcW w:w="1025" w:type="dxa"/>
            <w:tcBorders>
              <w:top w:val="single" w:sz="4" w:space="0" w:color="auto"/>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公务用车运行费</w:t>
            </w:r>
          </w:p>
        </w:tc>
        <w:tc>
          <w:tcPr>
            <w:tcW w:w="1478" w:type="dxa"/>
            <w:vMerge/>
            <w:tcBorders>
              <w:top w:val="single" w:sz="4" w:space="0" w:color="auto"/>
              <w:bottom w:val="single" w:sz="4" w:space="0" w:color="000000"/>
              <w:right w:val="single" w:sz="4" w:space="0" w:color="000000"/>
            </w:tcBorders>
            <w:vAlign w:val="center"/>
          </w:tcPr>
          <w:p w:rsidR="001E36FB" w:rsidRDefault="001E36FB" w:rsidP="00A26C87">
            <w:pPr>
              <w:jc w:val="center"/>
              <w:rPr>
                <w:rFonts w:ascii="宋体" w:cs="宋体"/>
                <w:color w:val="000000"/>
                <w:sz w:val="20"/>
                <w:szCs w:val="20"/>
              </w:rPr>
            </w:pPr>
          </w:p>
        </w:tc>
        <w:tc>
          <w:tcPr>
            <w:tcW w:w="1025" w:type="dxa"/>
            <w:vMerge/>
            <w:tcBorders>
              <w:top w:val="single" w:sz="4" w:space="0" w:color="auto"/>
              <w:bottom w:val="single" w:sz="4" w:space="0" w:color="000000"/>
              <w:right w:val="single" w:sz="4" w:space="0" w:color="000000"/>
            </w:tcBorders>
            <w:vAlign w:val="center"/>
          </w:tcPr>
          <w:p w:rsidR="001E36FB" w:rsidRDefault="001E36FB" w:rsidP="00A26C87">
            <w:pPr>
              <w:jc w:val="center"/>
              <w:rPr>
                <w:rFonts w:ascii="宋体" w:cs="宋体"/>
                <w:color w:val="000000"/>
                <w:sz w:val="20"/>
                <w:szCs w:val="20"/>
              </w:rPr>
            </w:pPr>
          </w:p>
        </w:tc>
        <w:tc>
          <w:tcPr>
            <w:tcW w:w="1071" w:type="dxa"/>
            <w:vMerge/>
            <w:tcBorders>
              <w:top w:val="single" w:sz="4" w:space="0" w:color="auto"/>
              <w:bottom w:val="single" w:sz="4" w:space="0" w:color="000000"/>
              <w:right w:val="single" w:sz="4" w:space="0" w:color="000000"/>
            </w:tcBorders>
            <w:vAlign w:val="center"/>
          </w:tcPr>
          <w:p w:rsidR="001E36FB" w:rsidRDefault="001E36FB" w:rsidP="00A26C87">
            <w:pPr>
              <w:jc w:val="center"/>
              <w:rPr>
                <w:rFonts w:ascii="宋体" w:cs="宋体"/>
                <w:color w:val="000000"/>
                <w:sz w:val="20"/>
                <w:szCs w:val="20"/>
              </w:rPr>
            </w:pPr>
          </w:p>
        </w:tc>
        <w:tc>
          <w:tcPr>
            <w:tcW w:w="1025" w:type="dxa"/>
            <w:tcBorders>
              <w:top w:val="single" w:sz="4" w:space="0" w:color="auto"/>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小计</w:t>
            </w:r>
          </w:p>
        </w:tc>
        <w:tc>
          <w:tcPr>
            <w:tcW w:w="1025" w:type="dxa"/>
            <w:tcBorders>
              <w:top w:val="single" w:sz="4" w:space="0" w:color="auto"/>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公务用车购置费</w:t>
            </w:r>
          </w:p>
        </w:tc>
        <w:tc>
          <w:tcPr>
            <w:tcW w:w="1025" w:type="dxa"/>
            <w:tcBorders>
              <w:top w:val="single" w:sz="4" w:space="0" w:color="auto"/>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公务用车运行费</w:t>
            </w:r>
          </w:p>
        </w:tc>
        <w:tc>
          <w:tcPr>
            <w:tcW w:w="1506" w:type="dxa"/>
            <w:vMerge/>
            <w:tcBorders>
              <w:top w:val="single" w:sz="4" w:space="0" w:color="auto"/>
              <w:bottom w:val="single" w:sz="4" w:space="0" w:color="000000"/>
              <w:right w:val="single" w:sz="4" w:space="0" w:color="000000"/>
            </w:tcBorders>
            <w:vAlign w:val="center"/>
          </w:tcPr>
          <w:p w:rsidR="001E36FB" w:rsidRDefault="001E36FB" w:rsidP="00A26C87">
            <w:pPr>
              <w:jc w:val="center"/>
              <w:rPr>
                <w:rFonts w:ascii="宋体" w:cs="宋体"/>
                <w:color w:val="000000"/>
                <w:sz w:val="20"/>
                <w:szCs w:val="20"/>
              </w:rPr>
            </w:pPr>
          </w:p>
        </w:tc>
      </w:tr>
      <w:tr w:rsidR="001E36FB" w:rsidTr="00A26C87">
        <w:trPr>
          <w:trHeight w:val="300"/>
        </w:trPr>
        <w:tc>
          <w:tcPr>
            <w:tcW w:w="1506" w:type="dxa"/>
            <w:tcBorders>
              <w:left w:val="single" w:sz="4" w:space="0" w:color="000000"/>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071"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2</w:t>
            </w:r>
          </w:p>
        </w:tc>
        <w:tc>
          <w:tcPr>
            <w:tcW w:w="102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3</w:t>
            </w:r>
          </w:p>
        </w:tc>
        <w:tc>
          <w:tcPr>
            <w:tcW w:w="102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4</w:t>
            </w:r>
          </w:p>
        </w:tc>
        <w:tc>
          <w:tcPr>
            <w:tcW w:w="102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5</w:t>
            </w:r>
          </w:p>
        </w:tc>
        <w:tc>
          <w:tcPr>
            <w:tcW w:w="1478"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6</w:t>
            </w:r>
          </w:p>
        </w:tc>
        <w:tc>
          <w:tcPr>
            <w:tcW w:w="102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7</w:t>
            </w:r>
          </w:p>
        </w:tc>
        <w:tc>
          <w:tcPr>
            <w:tcW w:w="1071"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8</w:t>
            </w:r>
          </w:p>
        </w:tc>
        <w:tc>
          <w:tcPr>
            <w:tcW w:w="102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9</w:t>
            </w:r>
          </w:p>
        </w:tc>
        <w:tc>
          <w:tcPr>
            <w:tcW w:w="102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10</w:t>
            </w:r>
          </w:p>
        </w:tc>
        <w:tc>
          <w:tcPr>
            <w:tcW w:w="1025"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11</w:t>
            </w:r>
          </w:p>
        </w:tc>
        <w:tc>
          <w:tcPr>
            <w:tcW w:w="1506"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12</w:t>
            </w:r>
          </w:p>
        </w:tc>
      </w:tr>
      <w:tr w:rsidR="001E36FB" w:rsidTr="00A26C87">
        <w:trPr>
          <w:trHeight w:val="300"/>
        </w:trPr>
        <w:tc>
          <w:tcPr>
            <w:tcW w:w="1506" w:type="dxa"/>
            <w:tcBorders>
              <w:left w:val="single" w:sz="4" w:space="0" w:color="000000"/>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46</w:t>
            </w:r>
          </w:p>
        </w:tc>
        <w:tc>
          <w:tcPr>
            <w:tcW w:w="1071"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02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46</w:t>
            </w:r>
          </w:p>
        </w:tc>
        <w:tc>
          <w:tcPr>
            <w:tcW w:w="102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02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19</w:t>
            </w:r>
          </w:p>
        </w:tc>
        <w:tc>
          <w:tcPr>
            <w:tcW w:w="1478"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27</w:t>
            </w:r>
          </w:p>
        </w:tc>
        <w:tc>
          <w:tcPr>
            <w:tcW w:w="102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45.57</w:t>
            </w:r>
          </w:p>
        </w:tc>
        <w:tc>
          <w:tcPr>
            <w:tcW w:w="1071"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02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45.57</w:t>
            </w:r>
          </w:p>
        </w:tc>
        <w:tc>
          <w:tcPr>
            <w:tcW w:w="102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p>
        </w:tc>
        <w:tc>
          <w:tcPr>
            <w:tcW w:w="1025"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18.98</w:t>
            </w:r>
          </w:p>
        </w:tc>
        <w:tc>
          <w:tcPr>
            <w:tcW w:w="1506" w:type="dxa"/>
            <w:tcBorders>
              <w:bottom w:val="single" w:sz="4" w:space="0" w:color="000000"/>
              <w:right w:val="single" w:sz="4" w:space="0" w:color="000000"/>
            </w:tcBorders>
            <w:vAlign w:val="center"/>
          </w:tcPr>
          <w:p w:rsidR="001E36FB" w:rsidRDefault="001E36FB" w:rsidP="00A26C87">
            <w:pPr>
              <w:jc w:val="right"/>
              <w:rPr>
                <w:rFonts w:ascii="宋体" w:cs="宋体"/>
                <w:color w:val="000000"/>
                <w:sz w:val="20"/>
                <w:szCs w:val="20"/>
              </w:rPr>
            </w:pPr>
            <w:r>
              <w:rPr>
                <w:rFonts w:ascii="宋体" w:hAnsi="宋体" w:cs="宋体"/>
                <w:color w:val="000000"/>
                <w:sz w:val="20"/>
                <w:szCs w:val="20"/>
              </w:rPr>
              <w:t>26.59</w:t>
            </w:r>
          </w:p>
        </w:tc>
      </w:tr>
      <w:tr w:rsidR="001E36FB" w:rsidTr="00A26C87">
        <w:trPr>
          <w:trHeight w:val="600"/>
        </w:trPr>
        <w:tc>
          <w:tcPr>
            <w:tcW w:w="13807" w:type="dxa"/>
            <w:gridSpan w:val="12"/>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注：本表反映部门本年度“三公”经费支出预决算情况。其中：预算数为“三公”经费年初预算数，决算数是包括当年一般公共预算财政拨款和以前年度结转资金安排的实际支出。</w:t>
            </w:r>
          </w:p>
        </w:tc>
      </w:tr>
    </w:tbl>
    <w:p w:rsidR="001E36FB" w:rsidRDefault="001E36FB" w:rsidP="001E36FB">
      <w:pPr>
        <w:rPr>
          <w:rFonts w:ascii="仿宋_GB2312" w:eastAsia="仿宋_GB2312" w:hAnsi="仿宋_GB2312" w:cs="仿宋_GB2312"/>
          <w:sz w:val="32"/>
          <w:szCs w:val="32"/>
        </w:rPr>
        <w:sectPr w:rsidR="001E36FB">
          <w:pgSz w:w="16838" w:h="11906" w:orient="landscape"/>
          <w:pgMar w:top="2098" w:right="1474" w:bottom="1984" w:left="1587"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522"/>
        <w:gridCol w:w="352"/>
        <w:gridCol w:w="696"/>
        <w:gridCol w:w="1049"/>
        <w:gridCol w:w="580"/>
        <w:gridCol w:w="2190"/>
        <w:gridCol w:w="2220"/>
        <w:gridCol w:w="1640"/>
        <w:gridCol w:w="1572"/>
        <w:gridCol w:w="68"/>
        <w:gridCol w:w="983"/>
        <w:gridCol w:w="657"/>
        <w:gridCol w:w="1450"/>
      </w:tblGrid>
      <w:tr w:rsidR="001E36FB" w:rsidTr="00A26C87">
        <w:trPr>
          <w:trHeight w:val="375"/>
        </w:trPr>
        <w:tc>
          <w:tcPr>
            <w:tcW w:w="13979" w:type="dxa"/>
            <w:gridSpan w:val="13"/>
            <w:tcBorders>
              <w:right w:val="nil"/>
            </w:tcBorders>
            <w:vAlign w:val="center"/>
          </w:tcPr>
          <w:p w:rsidR="001E36FB" w:rsidRDefault="001E36FB" w:rsidP="00A26C87">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lang/>
              </w:rPr>
              <w:lastRenderedPageBreak/>
              <w:t>政府性基金预算财政拨款收入支出决算表</w:t>
            </w:r>
          </w:p>
        </w:tc>
      </w:tr>
      <w:tr w:rsidR="001E36FB" w:rsidTr="00A26C87">
        <w:trPr>
          <w:trHeight w:val="300"/>
        </w:trPr>
        <w:tc>
          <w:tcPr>
            <w:tcW w:w="522" w:type="dxa"/>
            <w:vAlign w:val="center"/>
          </w:tcPr>
          <w:p w:rsidR="001E36FB" w:rsidRDefault="001E36FB" w:rsidP="00A26C87">
            <w:pPr>
              <w:jc w:val="left"/>
              <w:rPr>
                <w:rFonts w:ascii="宋体" w:cs="宋体"/>
                <w:color w:val="000000"/>
                <w:sz w:val="18"/>
                <w:szCs w:val="18"/>
              </w:rPr>
            </w:pPr>
          </w:p>
        </w:tc>
        <w:tc>
          <w:tcPr>
            <w:tcW w:w="1048" w:type="dxa"/>
            <w:gridSpan w:val="2"/>
            <w:vAlign w:val="center"/>
          </w:tcPr>
          <w:p w:rsidR="001E36FB" w:rsidRDefault="001E36FB" w:rsidP="00A26C87">
            <w:pPr>
              <w:jc w:val="left"/>
              <w:rPr>
                <w:rFonts w:ascii="宋体" w:cs="宋体"/>
                <w:color w:val="000000"/>
                <w:sz w:val="18"/>
                <w:szCs w:val="18"/>
              </w:rPr>
            </w:pPr>
          </w:p>
        </w:tc>
        <w:tc>
          <w:tcPr>
            <w:tcW w:w="1049" w:type="dxa"/>
            <w:vAlign w:val="center"/>
          </w:tcPr>
          <w:p w:rsidR="001E36FB" w:rsidRDefault="001E36FB" w:rsidP="00A26C87">
            <w:pPr>
              <w:jc w:val="left"/>
              <w:rPr>
                <w:rFonts w:ascii="宋体" w:cs="宋体"/>
                <w:color w:val="000000"/>
                <w:sz w:val="18"/>
                <w:szCs w:val="18"/>
              </w:rPr>
            </w:pPr>
          </w:p>
        </w:tc>
        <w:tc>
          <w:tcPr>
            <w:tcW w:w="580" w:type="dxa"/>
            <w:vAlign w:val="center"/>
          </w:tcPr>
          <w:p w:rsidR="001E36FB" w:rsidRDefault="001E36FB" w:rsidP="00A26C87">
            <w:pPr>
              <w:jc w:val="left"/>
              <w:rPr>
                <w:rFonts w:ascii="宋体" w:cs="宋体"/>
                <w:color w:val="000000"/>
                <w:sz w:val="18"/>
                <w:szCs w:val="18"/>
              </w:rPr>
            </w:pPr>
          </w:p>
        </w:tc>
        <w:tc>
          <w:tcPr>
            <w:tcW w:w="2190" w:type="dxa"/>
            <w:vAlign w:val="center"/>
          </w:tcPr>
          <w:p w:rsidR="001E36FB" w:rsidRDefault="001E36FB" w:rsidP="00A26C87">
            <w:pPr>
              <w:jc w:val="left"/>
              <w:rPr>
                <w:rFonts w:ascii="宋体" w:cs="宋体"/>
                <w:color w:val="000000"/>
                <w:sz w:val="18"/>
                <w:szCs w:val="18"/>
              </w:rPr>
            </w:pPr>
          </w:p>
        </w:tc>
        <w:tc>
          <w:tcPr>
            <w:tcW w:w="2220" w:type="dxa"/>
            <w:vAlign w:val="center"/>
          </w:tcPr>
          <w:p w:rsidR="001E36FB" w:rsidRDefault="001E36FB" w:rsidP="00A26C87">
            <w:pPr>
              <w:jc w:val="left"/>
              <w:rPr>
                <w:rFonts w:ascii="宋体" w:cs="宋体"/>
                <w:color w:val="000000"/>
                <w:sz w:val="18"/>
                <w:szCs w:val="18"/>
              </w:rPr>
            </w:pPr>
          </w:p>
        </w:tc>
        <w:tc>
          <w:tcPr>
            <w:tcW w:w="3212" w:type="dxa"/>
            <w:gridSpan w:val="2"/>
            <w:vAlign w:val="center"/>
          </w:tcPr>
          <w:p w:rsidR="001E36FB" w:rsidRDefault="001E36FB" w:rsidP="00A26C87">
            <w:pPr>
              <w:jc w:val="left"/>
              <w:rPr>
                <w:rFonts w:ascii="宋体" w:cs="宋体"/>
                <w:color w:val="000000"/>
                <w:sz w:val="18"/>
                <w:szCs w:val="18"/>
              </w:rPr>
            </w:pPr>
          </w:p>
        </w:tc>
        <w:tc>
          <w:tcPr>
            <w:tcW w:w="3158" w:type="dxa"/>
            <w:gridSpan w:val="4"/>
            <w:tcBorders>
              <w:right w:val="nil"/>
            </w:tcBorders>
            <w:vAlign w:val="center"/>
          </w:tcPr>
          <w:p w:rsidR="001E36FB" w:rsidRDefault="001E36FB" w:rsidP="00A26C87">
            <w:pPr>
              <w:widowControl/>
              <w:jc w:val="right"/>
              <w:textAlignment w:val="center"/>
              <w:rPr>
                <w:rFonts w:ascii="宋体" w:cs="宋体"/>
                <w:color w:val="000000"/>
                <w:sz w:val="22"/>
              </w:rPr>
            </w:pPr>
            <w:r>
              <w:rPr>
                <w:rFonts w:ascii="宋体" w:hAnsi="宋体" w:cs="宋体" w:hint="eastAsia"/>
                <w:color w:val="000000"/>
                <w:kern w:val="0"/>
                <w:sz w:val="22"/>
                <w:lang/>
              </w:rPr>
              <w:t>公开</w:t>
            </w:r>
            <w:r>
              <w:rPr>
                <w:rFonts w:ascii="宋体" w:hAnsi="宋体" w:cs="宋体"/>
                <w:color w:val="000000"/>
                <w:kern w:val="0"/>
                <w:sz w:val="22"/>
                <w:lang/>
              </w:rPr>
              <w:t>08</w:t>
            </w:r>
            <w:r>
              <w:rPr>
                <w:rFonts w:ascii="宋体" w:hAnsi="宋体" w:cs="宋体" w:hint="eastAsia"/>
                <w:color w:val="000000"/>
                <w:kern w:val="0"/>
                <w:sz w:val="22"/>
                <w:lang/>
              </w:rPr>
              <w:t>表</w:t>
            </w:r>
          </w:p>
        </w:tc>
      </w:tr>
      <w:tr w:rsidR="001E36FB" w:rsidTr="00A26C87">
        <w:trPr>
          <w:trHeight w:val="300"/>
        </w:trPr>
        <w:tc>
          <w:tcPr>
            <w:tcW w:w="3199" w:type="dxa"/>
            <w:gridSpan w:val="5"/>
            <w:tcBorders>
              <w:bottom w:val="single" w:sz="4" w:space="0" w:color="auto"/>
            </w:tcBorders>
            <w:vAlign w:val="center"/>
          </w:tcPr>
          <w:p w:rsidR="001E36FB" w:rsidRDefault="001E36FB" w:rsidP="00A26C87">
            <w:pPr>
              <w:jc w:val="left"/>
              <w:rPr>
                <w:rFonts w:ascii="宋体" w:cs="宋体"/>
                <w:color w:val="000000"/>
                <w:sz w:val="18"/>
                <w:szCs w:val="18"/>
              </w:rPr>
            </w:pPr>
            <w:r>
              <w:rPr>
                <w:rFonts w:ascii="宋体" w:hAnsi="宋体" w:cs="宋体" w:hint="eastAsia"/>
                <w:color w:val="000000"/>
                <w:kern w:val="0"/>
                <w:sz w:val="22"/>
                <w:lang/>
              </w:rPr>
              <w:t>部门：</w:t>
            </w:r>
          </w:p>
        </w:tc>
        <w:tc>
          <w:tcPr>
            <w:tcW w:w="2190" w:type="dxa"/>
            <w:tcBorders>
              <w:bottom w:val="single" w:sz="4" w:space="0" w:color="auto"/>
            </w:tcBorders>
            <w:vAlign w:val="center"/>
          </w:tcPr>
          <w:p w:rsidR="001E36FB" w:rsidRDefault="001E36FB" w:rsidP="00A26C87">
            <w:pPr>
              <w:widowControl/>
              <w:jc w:val="center"/>
              <w:textAlignment w:val="center"/>
              <w:rPr>
                <w:rFonts w:ascii="宋体" w:cs="宋体"/>
                <w:color w:val="000000"/>
                <w:sz w:val="22"/>
              </w:rPr>
            </w:pPr>
          </w:p>
        </w:tc>
        <w:tc>
          <w:tcPr>
            <w:tcW w:w="2220" w:type="dxa"/>
            <w:tcBorders>
              <w:bottom w:val="single" w:sz="4" w:space="0" w:color="auto"/>
            </w:tcBorders>
            <w:vAlign w:val="center"/>
          </w:tcPr>
          <w:p w:rsidR="001E36FB" w:rsidRDefault="001E36FB" w:rsidP="00A26C87">
            <w:pPr>
              <w:jc w:val="left"/>
              <w:rPr>
                <w:rFonts w:ascii="宋体" w:cs="宋体"/>
                <w:color w:val="000000"/>
                <w:sz w:val="18"/>
                <w:szCs w:val="18"/>
              </w:rPr>
            </w:pPr>
          </w:p>
        </w:tc>
        <w:tc>
          <w:tcPr>
            <w:tcW w:w="3212" w:type="dxa"/>
            <w:gridSpan w:val="2"/>
            <w:tcBorders>
              <w:bottom w:val="single" w:sz="4" w:space="0" w:color="auto"/>
            </w:tcBorders>
            <w:vAlign w:val="center"/>
          </w:tcPr>
          <w:p w:rsidR="001E36FB" w:rsidRDefault="001E36FB" w:rsidP="00A26C87">
            <w:pPr>
              <w:jc w:val="left"/>
              <w:rPr>
                <w:rFonts w:ascii="宋体" w:cs="宋体"/>
                <w:color w:val="000000"/>
                <w:sz w:val="18"/>
                <w:szCs w:val="18"/>
              </w:rPr>
            </w:pPr>
          </w:p>
        </w:tc>
        <w:tc>
          <w:tcPr>
            <w:tcW w:w="1051" w:type="dxa"/>
            <w:gridSpan w:val="2"/>
            <w:tcBorders>
              <w:bottom w:val="single" w:sz="4" w:space="0" w:color="auto"/>
            </w:tcBorders>
            <w:vAlign w:val="center"/>
          </w:tcPr>
          <w:p w:rsidR="001E36FB" w:rsidRDefault="001E36FB" w:rsidP="00A26C87">
            <w:pPr>
              <w:jc w:val="left"/>
              <w:rPr>
                <w:rFonts w:ascii="宋体" w:cs="宋体"/>
                <w:color w:val="000000"/>
                <w:sz w:val="18"/>
                <w:szCs w:val="18"/>
              </w:rPr>
            </w:pPr>
          </w:p>
        </w:tc>
        <w:tc>
          <w:tcPr>
            <w:tcW w:w="2107" w:type="dxa"/>
            <w:gridSpan w:val="2"/>
            <w:tcBorders>
              <w:bottom w:val="single" w:sz="4" w:space="0" w:color="auto"/>
              <w:right w:val="nil"/>
            </w:tcBorders>
            <w:vAlign w:val="center"/>
          </w:tcPr>
          <w:p w:rsidR="001E36FB" w:rsidRDefault="001E36FB" w:rsidP="00A26C87">
            <w:pPr>
              <w:widowControl/>
              <w:jc w:val="right"/>
              <w:textAlignment w:val="center"/>
              <w:rPr>
                <w:rFonts w:ascii="宋体" w:cs="宋体"/>
                <w:color w:val="000000"/>
                <w:sz w:val="22"/>
              </w:rPr>
            </w:pPr>
            <w:r>
              <w:rPr>
                <w:rFonts w:ascii="宋体" w:hAnsi="宋体" w:cs="宋体" w:hint="eastAsia"/>
                <w:color w:val="000000"/>
                <w:kern w:val="0"/>
                <w:sz w:val="22"/>
                <w:lang/>
              </w:rPr>
              <w:t>金额单位：万元</w:t>
            </w:r>
          </w:p>
        </w:tc>
      </w:tr>
      <w:tr w:rsidR="001E36FB" w:rsidTr="00A26C87">
        <w:trPr>
          <w:trHeight w:val="300"/>
        </w:trPr>
        <w:tc>
          <w:tcPr>
            <w:tcW w:w="3199" w:type="dxa"/>
            <w:gridSpan w:val="5"/>
            <w:tcBorders>
              <w:top w:val="single" w:sz="4" w:space="0" w:color="auto"/>
              <w:left w:val="single" w:sz="4" w:space="0" w:color="auto"/>
              <w:bottom w:val="single" w:sz="4" w:space="0" w:color="auto"/>
              <w:right w:val="single" w:sz="4" w:space="0" w:color="auto"/>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项目</w:t>
            </w:r>
          </w:p>
        </w:tc>
        <w:tc>
          <w:tcPr>
            <w:tcW w:w="2190" w:type="dxa"/>
            <w:vMerge w:val="restart"/>
            <w:tcBorders>
              <w:top w:val="single" w:sz="4" w:space="0" w:color="auto"/>
              <w:left w:val="single" w:sz="4" w:space="0" w:color="auto"/>
              <w:bottom w:val="single" w:sz="4" w:space="0" w:color="auto"/>
              <w:right w:val="single" w:sz="4" w:space="0" w:color="auto"/>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年初结转和结余</w:t>
            </w:r>
          </w:p>
        </w:tc>
        <w:tc>
          <w:tcPr>
            <w:tcW w:w="2220" w:type="dxa"/>
            <w:vMerge w:val="restart"/>
            <w:tcBorders>
              <w:top w:val="single" w:sz="4" w:space="0" w:color="auto"/>
              <w:left w:val="single" w:sz="4" w:space="0" w:color="auto"/>
              <w:bottom w:val="single" w:sz="4" w:space="0" w:color="auto"/>
              <w:right w:val="single" w:sz="4" w:space="0" w:color="auto"/>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本年收入</w:t>
            </w:r>
          </w:p>
        </w:tc>
        <w:tc>
          <w:tcPr>
            <w:tcW w:w="4920" w:type="dxa"/>
            <w:gridSpan w:val="5"/>
            <w:tcBorders>
              <w:top w:val="single" w:sz="4" w:space="0" w:color="auto"/>
              <w:left w:val="single" w:sz="4" w:space="0" w:color="auto"/>
              <w:bottom w:val="single" w:sz="4" w:space="0" w:color="auto"/>
              <w:right w:val="single" w:sz="4" w:space="0" w:color="auto"/>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本年支出</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年末结转和结余</w:t>
            </w:r>
          </w:p>
        </w:tc>
      </w:tr>
      <w:tr w:rsidR="001E36FB" w:rsidTr="00A26C87">
        <w:trPr>
          <w:trHeight w:val="312"/>
        </w:trPr>
        <w:tc>
          <w:tcPr>
            <w:tcW w:w="874" w:type="dxa"/>
            <w:gridSpan w:val="2"/>
            <w:vMerge w:val="restart"/>
            <w:tcBorders>
              <w:left w:val="single" w:sz="4" w:space="0" w:color="000000"/>
              <w:bottom w:val="single" w:sz="4" w:space="0" w:color="000000"/>
              <w:right w:val="single" w:sz="4" w:space="0" w:color="auto"/>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功能分类科目编码</w:t>
            </w:r>
          </w:p>
        </w:tc>
        <w:tc>
          <w:tcPr>
            <w:tcW w:w="2325" w:type="dxa"/>
            <w:gridSpan w:val="3"/>
            <w:vMerge w:val="restart"/>
            <w:tcBorders>
              <w:top w:val="single" w:sz="4" w:space="0" w:color="auto"/>
              <w:left w:val="single" w:sz="4" w:space="0" w:color="auto"/>
              <w:bottom w:val="single" w:sz="4" w:space="0" w:color="auto"/>
              <w:right w:val="single" w:sz="4" w:space="0" w:color="auto"/>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科目名称</w:t>
            </w:r>
          </w:p>
        </w:tc>
        <w:tc>
          <w:tcPr>
            <w:tcW w:w="2190" w:type="dxa"/>
            <w:vMerge/>
            <w:tcBorders>
              <w:top w:val="single" w:sz="4" w:space="0" w:color="auto"/>
              <w:left w:val="single" w:sz="4" w:space="0" w:color="auto"/>
              <w:bottom w:val="single" w:sz="4" w:space="0" w:color="auto"/>
              <w:right w:val="single" w:sz="4" w:space="0" w:color="auto"/>
            </w:tcBorders>
            <w:vAlign w:val="center"/>
          </w:tcPr>
          <w:p w:rsidR="001E36FB" w:rsidRDefault="001E36FB" w:rsidP="00A26C87">
            <w:pPr>
              <w:jc w:val="center"/>
              <w:rPr>
                <w:rFonts w:ascii="宋体" w:cs="宋体"/>
                <w:color w:val="000000"/>
                <w:sz w:val="20"/>
                <w:szCs w:val="20"/>
              </w:rPr>
            </w:pPr>
          </w:p>
        </w:tc>
        <w:tc>
          <w:tcPr>
            <w:tcW w:w="2220" w:type="dxa"/>
            <w:vMerge/>
            <w:tcBorders>
              <w:top w:val="single" w:sz="4" w:space="0" w:color="auto"/>
              <w:left w:val="single" w:sz="4" w:space="0" w:color="auto"/>
              <w:bottom w:val="single" w:sz="4" w:space="0" w:color="auto"/>
              <w:right w:val="single" w:sz="4" w:space="0" w:color="auto"/>
            </w:tcBorders>
            <w:vAlign w:val="center"/>
          </w:tcPr>
          <w:p w:rsidR="001E36FB" w:rsidRDefault="001E36FB" w:rsidP="00A26C87">
            <w:pPr>
              <w:jc w:val="center"/>
              <w:rPr>
                <w:rFonts w:ascii="宋体" w:cs="宋体"/>
                <w:color w:val="000000"/>
                <w:sz w:val="20"/>
                <w:szCs w:val="20"/>
              </w:rPr>
            </w:pPr>
          </w:p>
        </w:tc>
        <w:tc>
          <w:tcPr>
            <w:tcW w:w="1640" w:type="dxa"/>
            <w:vMerge w:val="restart"/>
            <w:tcBorders>
              <w:top w:val="single" w:sz="4" w:space="0" w:color="auto"/>
              <w:left w:val="single" w:sz="4" w:space="0" w:color="auto"/>
              <w:bottom w:val="single" w:sz="4" w:space="0" w:color="auto"/>
              <w:right w:val="single" w:sz="4" w:space="0" w:color="auto"/>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小计</w:t>
            </w:r>
          </w:p>
        </w:tc>
        <w:tc>
          <w:tcPr>
            <w:tcW w:w="1640" w:type="dxa"/>
            <w:gridSpan w:val="2"/>
            <w:vMerge w:val="restart"/>
            <w:tcBorders>
              <w:top w:val="single" w:sz="4" w:space="0" w:color="auto"/>
              <w:left w:val="single" w:sz="4" w:space="0" w:color="auto"/>
              <w:bottom w:val="single" w:sz="4" w:space="0" w:color="auto"/>
              <w:right w:val="single" w:sz="4" w:space="0" w:color="auto"/>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基本支出</w:t>
            </w:r>
          </w:p>
        </w:tc>
        <w:tc>
          <w:tcPr>
            <w:tcW w:w="1640" w:type="dxa"/>
            <w:gridSpan w:val="2"/>
            <w:vMerge w:val="restart"/>
            <w:tcBorders>
              <w:top w:val="single" w:sz="4" w:space="0" w:color="auto"/>
              <w:left w:val="single" w:sz="4" w:space="0" w:color="auto"/>
              <w:bottom w:val="single" w:sz="4" w:space="0" w:color="auto"/>
              <w:right w:val="single" w:sz="4" w:space="0" w:color="auto"/>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项目支出</w:t>
            </w:r>
          </w:p>
        </w:tc>
        <w:tc>
          <w:tcPr>
            <w:tcW w:w="1450" w:type="dxa"/>
            <w:vMerge/>
            <w:tcBorders>
              <w:top w:val="single" w:sz="4" w:space="0" w:color="auto"/>
              <w:left w:val="single" w:sz="4" w:space="0" w:color="auto"/>
              <w:bottom w:val="single" w:sz="4" w:space="0" w:color="auto"/>
              <w:right w:val="single" w:sz="4" w:space="0" w:color="auto"/>
            </w:tcBorders>
            <w:vAlign w:val="center"/>
          </w:tcPr>
          <w:p w:rsidR="001E36FB" w:rsidRDefault="001E36FB" w:rsidP="00A26C87">
            <w:pPr>
              <w:jc w:val="center"/>
              <w:rPr>
                <w:rFonts w:ascii="宋体" w:cs="宋体"/>
                <w:color w:val="000000"/>
                <w:sz w:val="20"/>
                <w:szCs w:val="20"/>
              </w:rPr>
            </w:pPr>
          </w:p>
        </w:tc>
      </w:tr>
      <w:tr w:rsidR="001E36FB" w:rsidTr="00A26C87">
        <w:trPr>
          <w:trHeight w:val="312"/>
        </w:trPr>
        <w:tc>
          <w:tcPr>
            <w:tcW w:w="874" w:type="dxa"/>
            <w:gridSpan w:val="2"/>
            <w:vMerge/>
            <w:tcBorders>
              <w:left w:val="single" w:sz="4" w:space="0" w:color="000000"/>
              <w:bottom w:val="single" w:sz="4" w:space="0" w:color="000000"/>
              <w:right w:val="single" w:sz="4" w:space="0" w:color="auto"/>
            </w:tcBorders>
            <w:vAlign w:val="center"/>
          </w:tcPr>
          <w:p w:rsidR="001E36FB" w:rsidRDefault="001E36FB" w:rsidP="00A26C87">
            <w:pPr>
              <w:jc w:val="center"/>
              <w:rPr>
                <w:rFonts w:ascii="宋体" w:cs="宋体"/>
                <w:color w:val="000000"/>
                <w:sz w:val="20"/>
                <w:szCs w:val="20"/>
              </w:rPr>
            </w:pPr>
          </w:p>
        </w:tc>
        <w:tc>
          <w:tcPr>
            <w:tcW w:w="2325" w:type="dxa"/>
            <w:gridSpan w:val="3"/>
            <w:vMerge/>
            <w:tcBorders>
              <w:top w:val="single" w:sz="4" w:space="0" w:color="auto"/>
              <w:left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2190" w:type="dxa"/>
            <w:vMerge/>
            <w:tcBorders>
              <w:top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2220" w:type="dxa"/>
            <w:vMerge/>
            <w:tcBorders>
              <w:top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1640" w:type="dxa"/>
            <w:vMerge/>
            <w:tcBorders>
              <w:top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1640" w:type="dxa"/>
            <w:gridSpan w:val="2"/>
            <w:vMerge/>
            <w:tcBorders>
              <w:top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1640" w:type="dxa"/>
            <w:gridSpan w:val="2"/>
            <w:vMerge/>
            <w:tcBorders>
              <w:top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1450" w:type="dxa"/>
            <w:vMerge/>
            <w:tcBorders>
              <w:top w:val="single" w:sz="4" w:space="0" w:color="auto"/>
              <w:bottom w:val="single" w:sz="4" w:space="0" w:color="auto"/>
              <w:right w:val="single" w:sz="4" w:space="0" w:color="auto"/>
            </w:tcBorders>
            <w:vAlign w:val="center"/>
          </w:tcPr>
          <w:p w:rsidR="001E36FB" w:rsidRDefault="001E36FB" w:rsidP="00A26C87">
            <w:pPr>
              <w:jc w:val="center"/>
              <w:rPr>
                <w:rFonts w:ascii="宋体" w:cs="宋体"/>
                <w:color w:val="000000"/>
                <w:sz w:val="20"/>
                <w:szCs w:val="20"/>
              </w:rPr>
            </w:pPr>
          </w:p>
        </w:tc>
      </w:tr>
      <w:tr w:rsidR="001E36FB" w:rsidTr="00A26C87">
        <w:trPr>
          <w:trHeight w:val="312"/>
        </w:trPr>
        <w:tc>
          <w:tcPr>
            <w:tcW w:w="874" w:type="dxa"/>
            <w:gridSpan w:val="2"/>
            <w:vMerge/>
            <w:tcBorders>
              <w:left w:val="single" w:sz="4" w:space="0" w:color="000000"/>
              <w:bottom w:val="single" w:sz="4" w:space="0" w:color="000000"/>
              <w:right w:val="single" w:sz="4" w:space="0" w:color="auto"/>
            </w:tcBorders>
            <w:vAlign w:val="center"/>
          </w:tcPr>
          <w:p w:rsidR="001E36FB" w:rsidRDefault="001E36FB" w:rsidP="00A26C87">
            <w:pPr>
              <w:jc w:val="center"/>
              <w:rPr>
                <w:rFonts w:ascii="宋体" w:cs="宋体"/>
                <w:color w:val="000000"/>
                <w:sz w:val="20"/>
                <w:szCs w:val="20"/>
              </w:rPr>
            </w:pPr>
          </w:p>
        </w:tc>
        <w:tc>
          <w:tcPr>
            <w:tcW w:w="2325" w:type="dxa"/>
            <w:gridSpan w:val="3"/>
            <w:vMerge/>
            <w:tcBorders>
              <w:top w:val="single" w:sz="4" w:space="0" w:color="auto"/>
              <w:left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2190" w:type="dxa"/>
            <w:vMerge/>
            <w:tcBorders>
              <w:top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2220" w:type="dxa"/>
            <w:vMerge/>
            <w:tcBorders>
              <w:top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1640" w:type="dxa"/>
            <w:vMerge/>
            <w:tcBorders>
              <w:top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1640" w:type="dxa"/>
            <w:gridSpan w:val="2"/>
            <w:vMerge/>
            <w:tcBorders>
              <w:top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1640" w:type="dxa"/>
            <w:gridSpan w:val="2"/>
            <w:vMerge/>
            <w:tcBorders>
              <w:top w:val="single" w:sz="4" w:space="0" w:color="auto"/>
              <w:bottom w:val="single" w:sz="4" w:space="0" w:color="auto"/>
              <w:right w:val="single" w:sz="4" w:space="0" w:color="000000"/>
            </w:tcBorders>
            <w:vAlign w:val="center"/>
          </w:tcPr>
          <w:p w:rsidR="001E36FB" w:rsidRDefault="001E36FB" w:rsidP="00A26C87">
            <w:pPr>
              <w:jc w:val="center"/>
              <w:rPr>
                <w:rFonts w:ascii="宋体" w:cs="宋体"/>
                <w:color w:val="000000"/>
                <w:sz w:val="20"/>
                <w:szCs w:val="20"/>
              </w:rPr>
            </w:pPr>
          </w:p>
        </w:tc>
        <w:tc>
          <w:tcPr>
            <w:tcW w:w="1450" w:type="dxa"/>
            <w:vMerge/>
            <w:tcBorders>
              <w:top w:val="single" w:sz="4" w:space="0" w:color="auto"/>
              <w:bottom w:val="single" w:sz="4" w:space="0" w:color="auto"/>
              <w:right w:val="single" w:sz="4" w:space="0" w:color="auto"/>
            </w:tcBorders>
            <w:vAlign w:val="center"/>
          </w:tcPr>
          <w:p w:rsidR="001E36FB" w:rsidRDefault="001E36FB" w:rsidP="00A26C87">
            <w:pPr>
              <w:jc w:val="center"/>
              <w:rPr>
                <w:rFonts w:ascii="宋体" w:cs="宋体"/>
                <w:color w:val="000000"/>
                <w:sz w:val="20"/>
                <w:szCs w:val="20"/>
              </w:rPr>
            </w:pPr>
          </w:p>
        </w:tc>
      </w:tr>
      <w:tr w:rsidR="001E36FB" w:rsidTr="00A26C87">
        <w:trPr>
          <w:trHeight w:val="300"/>
        </w:trPr>
        <w:tc>
          <w:tcPr>
            <w:tcW w:w="3199" w:type="dxa"/>
            <w:gridSpan w:val="5"/>
            <w:tcBorders>
              <w:left w:val="single" w:sz="4" w:space="0" w:color="000000"/>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栏次</w:t>
            </w:r>
          </w:p>
        </w:tc>
        <w:tc>
          <w:tcPr>
            <w:tcW w:w="2190"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2220"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2</w:t>
            </w:r>
          </w:p>
        </w:tc>
        <w:tc>
          <w:tcPr>
            <w:tcW w:w="1640"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3</w:t>
            </w:r>
          </w:p>
        </w:tc>
        <w:tc>
          <w:tcPr>
            <w:tcW w:w="1640" w:type="dxa"/>
            <w:gridSpan w:val="2"/>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4</w:t>
            </w:r>
          </w:p>
        </w:tc>
        <w:tc>
          <w:tcPr>
            <w:tcW w:w="1640" w:type="dxa"/>
            <w:gridSpan w:val="2"/>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5</w:t>
            </w:r>
          </w:p>
        </w:tc>
        <w:tc>
          <w:tcPr>
            <w:tcW w:w="1450" w:type="dxa"/>
            <w:tcBorders>
              <w:bottom w:val="single" w:sz="4" w:space="0" w:color="000000"/>
              <w:right w:val="single" w:sz="4" w:space="0" w:color="000000"/>
            </w:tcBorders>
            <w:vAlign w:val="center"/>
          </w:tcPr>
          <w:p w:rsidR="001E36FB" w:rsidRDefault="001E36FB" w:rsidP="00A26C87">
            <w:pPr>
              <w:widowControl/>
              <w:jc w:val="center"/>
              <w:textAlignment w:val="center"/>
              <w:rPr>
                <w:rFonts w:ascii="宋体" w:cs="宋体"/>
                <w:color w:val="000000"/>
                <w:sz w:val="20"/>
                <w:szCs w:val="20"/>
              </w:rPr>
            </w:pPr>
            <w:r>
              <w:rPr>
                <w:rFonts w:ascii="宋体" w:hAnsi="宋体" w:cs="宋体"/>
                <w:color w:val="000000"/>
                <w:kern w:val="0"/>
                <w:sz w:val="20"/>
                <w:szCs w:val="20"/>
                <w:lang/>
              </w:rPr>
              <w:t>6</w:t>
            </w:r>
          </w:p>
        </w:tc>
      </w:tr>
      <w:tr w:rsidR="001E36FB" w:rsidTr="00A26C87">
        <w:trPr>
          <w:trHeight w:val="300"/>
        </w:trPr>
        <w:tc>
          <w:tcPr>
            <w:tcW w:w="3199" w:type="dxa"/>
            <w:gridSpan w:val="5"/>
            <w:tcBorders>
              <w:left w:val="single" w:sz="4" w:space="0" w:color="000000"/>
              <w:bottom w:val="single" w:sz="4" w:space="0" w:color="000000"/>
              <w:right w:val="single" w:sz="4" w:space="0" w:color="000000"/>
            </w:tcBorders>
            <w:vAlign w:val="center"/>
          </w:tcPr>
          <w:p w:rsidR="001E36FB" w:rsidRPr="00806B43" w:rsidRDefault="001E36FB" w:rsidP="00A26C87">
            <w:pPr>
              <w:widowControl/>
              <w:textAlignment w:val="center"/>
              <w:rPr>
                <w:rFonts w:asciiTheme="majorEastAsia" w:eastAsiaTheme="majorEastAsia" w:hAnsiTheme="majorEastAsia" w:cs="宋体"/>
                <w:color w:val="000000"/>
                <w:sz w:val="20"/>
                <w:szCs w:val="20"/>
              </w:rPr>
            </w:pPr>
            <w:r w:rsidRPr="00806B43">
              <w:rPr>
                <w:rFonts w:asciiTheme="majorEastAsia" w:eastAsiaTheme="majorEastAsia" w:hAnsiTheme="majorEastAsia" w:cs="宋体" w:hint="eastAsia"/>
                <w:color w:val="000000"/>
                <w:kern w:val="0"/>
                <w:sz w:val="20"/>
                <w:szCs w:val="20"/>
                <w:lang/>
              </w:rPr>
              <w:t>合计</w:t>
            </w:r>
          </w:p>
        </w:tc>
        <w:tc>
          <w:tcPr>
            <w:tcW w:w="2190" w:type="dxa"/>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b/>
                <w:color w:val="000000"/>
                <w:sz w:val="20"/>
                <w:szCs w:val="20"/>
              </w:rPr>
            </w:pPr>
          </w:p>
        </w:tc>
        <w:tc>
          <w:tcPr>
            <w:tcW w:w="2220" w:type="dxa"/>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b/>
                <w:color w:val="000000"/>
                <w:sz w:val="20"/>
                <w:szCs w:val="20"/>
              </w:rPr>
            </w:pPr>
            <w:r w:rsidRPr="00806B43">
              <w:rPr>
                <w:rFonts w:asciiTheme="majorEastAsia" w:eastAsiaTheme="majorEastAsia" w:hAnsiTheme="majorEastAsia" w:cs="宋体"/>
                <w:b/>
                <w:color w:val="000000"/>
                <w:sz w:val="20"/>
                <w:szCs w:val="20"/>
              </w:rPr>
              <w:t>63.28</w:t>
            </w:r>
          </w:p>
        </w:tc>
        <w:tc>
          <w:tcPr>
            <w:tcW w:w="1640" w:type="dxa"/>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b/>
                <w:color w:val="000000"/>
                <w:sz w:val="22"/>
              </w:rPr>
            </w:pPr>
            <w:r w:rsidRPr="00806B43">
              <w:rPr>
                <w:rFonts w:asciiTheme="majorEastAsia" w:eastAsiaTheme="majorEastAsia" w:hAnsiTheme="majorEastAsia"/>
                <w:b/>
                <w:color w:val="000000"/>
                <w:sz w:val="22"/>
              </w:rPr>
              <w:t>63.28</w:t>
            </w:r>
          </w:p>
        </w:tc>
        <w:tc>
          <w:tcPr>
            <w:tcW w:w="1640" w:type="dxa"/>
            <w:gridSpan w:val="2"/>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b/>
                <w:color w:val="000000"/>
                <w:sz w:val="22"/>
              </w:rPr>
            </w:pPr>
            <w:r w:rsidRPr="00806B43">
              <w:rPr>
                <w:rFonts w:asciiTheme="majorEastAsia" w:eastAsiaTheme="majorEastAsia" w:hAnsiTheme="majorEastAsia"/>
                <w:b/>
                <w:color w:val="000000"/>
                <w:sz w:val="22"/>
              </w:rPr>
              <w:t>63.28</w:t>
            </w:r>
          </w:p>
        </w:tc>
        <w:tc>
          <w:tcPr>
            <w:tcW w:w="1640" w:type="dxa"/>
            <w:gridSpan w:val="2"/>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b/>
                <w:color w:val="000000"/>
                <w:sz w:val="20"/>
                <w:szCs w:val="20"/>
              </w:rPr>
            </w:pPr>
          </w:p>
        </w:tc>
        <w:tc>
          <w:tcPr>
            <w:tcW w:w="1450" w:type="dxa"/>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b/>
                <w:color w:val="000000"/>
                <w:sz w:val="20"/>
                <w:szCs w:val="20"/>
              </w:rPr>
            </w:pPr>
          </w:p>
        </w:tc>
      </w:tr>
      <w:tr w:rsidR="001E36FB" w:rsidTr="00A26C87">
        <w:trPr>
          <w:trHeight w:val="300"/>
        </w:trPr>
        <w:tc>
          <w:tcPr>
            <w:tcW w:w="874" w:type="dxa"/>
            <w:gridSpan w:val="2"/>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hAnsi="宋体" w:cs="宋体"/>
                <w:b/>
                <w:color w:val="000000"/>
                <w:sz w:val="20"/>
                <w:szCs w:val="20"/>
              </w:rPr>
            </w:pPr>
            <w:r>
              <w:rPr>
                <w:rFonts w:ascii="宋体" w:hAnsi="宋体" w:cs="宋体"/>
                <w:b/>
                <w:color w:val="000000"/>
                <w:sz w:val="20"/>
                <w:szCs w:val="20"/>
              </w:rPr>
              <w:t>212</w:t>
            </w:r>
          </w:p>
        </w:tc>
        <w:tc>
          <w:tcPr>
            <w:tcW w:w="2325" w:type="dxa"/>
            <w:gridSpan w:val="3"/>
            <w:tcBorders>
              <w:bottom w:val="single" w:sz="4" w:space="0" w:color="000000"/>
              <w:right w:val="single" w:sz="4" w:space="0" w:color="000000"/>
            </w:tcBorders>
            <w:vAlign w:val="center"/>
          </w:tcPr>
          <w:p w:rsidR="001E36FB" w:rsidRPr="00806B43" w:rsidRDefault="001E36FB" w:rsidP="00A26C87">
            <w:pPr>
              <w:rPr>
                <w:rFonts w:asciiTheme="majorEastAsia" w:eastAsiaTheme="majorEastAsia" w:hAnsiTheme="majorEastAsia" w:cs="宋体"/>
                <w:color w:val="000000"/>
                <w:sz w:val="22"/>
              </w:rPr>
            </w:pPr>
            <w:r w:rsidRPr="00806B43">
              <w:rPr>
                <w:rFonts w:asciiTheme="majorEastAsia" w:eastAsiaTheme="majorEastAsia" w:hAnsiTheme="majorEastAsia" w:hint="eastAsia"/>
                <w:color w:val="000000"/>
                <w:sz w:val="22"/>
              </w:rPr>
              <w:t>城乡社区支出</w:t>
            </w:r>
          </w:p>
        </w:tc>
        <w:tc>
          <w:tcPr>
            <w:tcW w:w="2190" w:type="dxa"/>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0.00</w:t>
            </w:r>
          </w:p>
        </w:tc>
        <w:tc>
          <w:tcPr>
            <w:tcW w:w="2220" w:type="dxa"/>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47.28</w:t>
            </w:r>
          </w:p>
        </w:tc>
        <w:tc>
          <w:tcPr>
            <w:tcW w:w="1640" w:type="dxa"/>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47.28</w:t>
            </w:r>
          </w:p>
        </w:tc>
        <w:tc>
          <w:tcPr>
            <w:tcW w:w="1640" w:type="dxa"/>
            <w:gridSpan w:val="2"/>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47.28</w:t>
            </w:r>
          </w:p>
        </w:tc>
        <w:tc>
          <w:tcPr>
            <w:tcW w:w="1640" w:type="dxa"/>
            <w:gridSpan w:val="2"/>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hint="eastAsia"/>
                <w:color w:val="000000"/>
                <w:sz w:val="22"/>
              </w:rPr>
              <w:t xml:space="preserve">　</w:t>
            </w:r>
          </w:p>
        </w:tc>
        <w:tc>
          <w:tcPr>
            <w:tcW w:w="1450" w:type="dxa"/>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0.00</w:t>
            </w:r>
          </w:p>
        </w:tc>
      </w:tr>
      <w:tr w:rsidR="001E36FB" w:rsidTr="00A26C87">
        <w:trPr>
          <w:trHeight w:val="300"/>
        </w:trPr>
        <w:tc>
          <w:tcPr>
            <w:tcW w:w="874" w:type="dxa"/>
            <w:gridSpan w:val="2"/>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hAnsi="宋体" w:cs="宋体"/>
                <w:b/>
                <w:color w:val="000000"/>
                <w:sz w:val="20"/>
                <w:szCs w:val="20"/>
              </w:rPr>
            </w:pPr>
            <w:r>
              <w:rPr>
                <w:rFonts w:ascii="宋体" w:hAnsi="宋体" w:cs="宋体"/>
                <w:b/>
                <w:color w:val="000000"/>
                <w:sz w:val="20"/>
                <w:szCs w:val="20"/>
              </w:rPr>
              <w:t>21208</w:t>
            </w:r>
          </w:p>
        </w:tc>
        <w:tc>
          <w:tcPr>
            <w:tcW w:w="2325" w:type="dxa"/>
            <w:gridSpan w:val="3"/>
            <w:tcBorders>
              <w:bottom w:val="single" w:sz="4" w:space="0" w:color="000000"/>
              <w:right w:val="single" w:sz="4" w:space="0" w:color="000000"/>
            </w:tcBorders>
            <w:vAlign w:val="center"/>
          </w:tcPr>
          <w:p w:rsidR="001E36FB" w:rsidRPr="00806B43" w:rsidRDefault="001E36FB" w:rsidP="00A26C87">
            <w:pPr>
              <w:rPr>
                <w:rFonts w:asciiTheme="majorEastAsia" w:eastAsiaTheme="majorEastAsia" w:hAnsiTheme="majorEastAsia" w:cs="宋体"/>
                <w:color w:val="000000"/>
                <w:sz w:val="22"/>
              </w:rPr>
            </w:pPr>
            <w:r w:rsidRPr="00806B43">
              <w:rPr>
                <w:rFonts w:asciiTheme="majorEastAsia" w:eastAsiaTheme="majorEastAsia" w:hAnsiTheme="majorEastAsia" w:hint="eastAsia"/>
                <w:color w:val="000000"/>
                <w:sz w:val="22"/>
              </w:rPr>
              <w:t>国有土地使用权出让收入及对应专项债务收入安排的支出</w:t>
            </w:r>
          </w:p>
        </w:tc>
        <w:tc>
          <w:tcPr>
            <w:tcW w:w="2190" w:type="dxa"/>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0.00</w:t>
            </w:r>
          </w:p>
        </w:tc>
        <w:tc>
          <w:tcPr>
            <w:tcW w:w="2220" w:type="dxa"/>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47.28</w:t>
            </w:r>
          </w:p>
        </w:tc>
        <w:tc>
          <w:tcPr>
            <w:tcW w:w="1640" w:type="dxa"/>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47.28</w:t>
            </w:r>
          </w:p>
        </w:tc>
        <w:tc>
          <w:tcPr>
            <w:tcW w:w="1640" w:type="dxa"/>
            <w:gridSpan w:val="2"/>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47.28</w:t>
            </w:r>
          </w:p>
        </w:tc>
        <w:tc>
          <w:tcPr>
            <w:tcW w:w="1640" w:type="dxa"/>
            <w:gridSpan w:val="2"/>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hint="eastAsia"/>
                <w:color w:val="000000"/>
                <w:sz w:val="22"/>
              </w:rPr>
              <w:t xml:space="preserve">　</w:t>
            </w:r>
          </w:p>
        </w:tc>
        <w:tc>
          <w:tcPr>
            <w:tcW w:w="1450" w:type="dxa"/>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0.00</w:t>
            </w:r>
          </w:p>
        </w:tc>
      </w:tr>
      <w:tr w:rsidR="001E36FB" w:rsidTr="00A26C87">
        <w:trPr>
          <w:trHeight w:val="300"/>
        </w:trPr>
        <w:tc>
          <w:tcPr>
            <w:tcW w:w="874" w:type="dxa"/>
            <w:gridSpan w:val="2"/>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hAnsi="宋体" w:cs="宋体"/>
                <w:b/>
                <w:color w:val="000000"/>
                <w:sz w:val="20"/>
                <w:szCs w:val="20"/>
              </w:rPr>
            </w:pPr>
            <w:r>
              <w:rPr>
                <w:rFonts w:ascii="宋体" w:hAnsi="宋体" w:cs="宋体"/>
                <w:b/>
                <w:color w:val="000000"/>
                <w:sz w:val="20"/>
                <w:szCs w:val="20"/>
              </w:rPr>
              <w:t>2120899</w:t>
            </w:r>
          </w:p>
        </w:tc>
        <w:tc>
          <w:tcPr>
            <w:tcW w:w="2325" w:type="dxa"/>
            <w:gridSpan w:val="3"/>
            <w:tcBorders>
              <w:bottom w:val="single" w:sz="4" w:space="0" w:color="000000"/>
              <w:right w:val="single" w:sz="4" w:space="0" w:color="000000"/>
            </w:tcBorders>
            <w:vAlign w:val="center"/>
          </w:tcPr>
          <w:p w:rsidR="001E36FB" w:rsidRPr="00806B43" w:rsidRDefault="001E36FB" w:rsidP="00A26C87">
            <w:pPr>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 xml:space="preserve">  </w:t>
            </w:r>
            <w:r w:rsidRPr="00806B43">
              <w:rPr>
                <w:rFonts w:asciiTheme="majorEastAsia" w:eastAsiaTheme="majorEastAsia" w:hAnsiTheme="majorEastAsia" w:hint="eastAsia"/>
                <w:color w:val="000000"/>
                <w:sz w:val="22"/>
              </w:rPr>
              <w:t>其他国有土地使用权出让收入安排的支出</w:t>
            </w:r>
          </w:p>
        </w:tc>
        <w:tc>
          <w:tcPr>
            <w:tcW w:w="2190" w:type="dxa"/>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0.00</w:t>
            </w:r>
          </w:p>
        </w:tc>
        <w:tc>
          <w:tcPr>
            <w:tcW w:w="2220" w:type="dxa"/>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47.28</w:t>
            </w:r>
          </w:p>
        </w:tc>
        <w:tc>
          <w:tcPr>
            <w:tcW w:w="1640" w:type="dxa"/>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47.28</w:t>
            </w:r>
          </w:p>
        </w:tc>
        <w:tc>
          <w:tcPr>
            <w:tcW w:w="1640" w:type="dxa"/>
            <w:gridSpan w:val="2"/>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47.28</w:t>
            </w:r>
          </w:p>
        </w:tc>
        <w:tc>
          <w:tcPr>
            <w:tcW w:w="1640" w:type="dxa"/>
            <w:gridSpan w:val="2"/>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hint="eastAsia"/>
                <w:color w:val="000000"/>
                <w:sz w:val="22"/>
              </w:rPr>
              <w:t xml:space="preserve">　</w:t>
            </w:r>
          </w:p>
        </w:tc>
        <w:tc>
          <w:tcPr>
            <w:tcW w:w="1450" w:type="dxa"/>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0.00</w:t>
            </w:r>
          </w:p>
        </w:tc>
      </w:tr>
      <w:tr w:rsidR="001E36FB" w:rsidTr="00A26C87">
        <w:trPr>
          <w:trHeight w:val="300"/>
        </w:trPr>
        <w:tc>
          <w:tcPr>
            <w:tcW w:w="874" w:type="dxa"/>
            <w:gridSpan w:val="2"/>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hAnsi="宋体" w:cs="宋体"/>
                <w:b/>
                <w:color w:val="000000"/>
                <w:sz w:val="20"/>
                <w:szCs w:val="20"/>
              </w:rPr>
            </w:pPr>
            <w:r>
              <w:rPr>
                <w:rFonts w:ascii="宋体" w:hAnsi="宋体" w:cs="宋体"/>
                <w:b/>
                <w:color w:val="000000"/>
                <w:sz w:val="20"/>
                <w:szCs w:val="20"/>
              </w:rPr>
              <w:t>229</w:t>
            </w:r>
          </w:p>
        </w:tc>
        <w:tc>
          <w:tcPr>
            <w:tcW w:w="2325" w:type="dxa"/>
            <w:gridSpan w:val="3"/>
            <w:tcBorders>
              <w:bottom w:val="single" w:sz="4" w:space="0" w:color="000000"/>
              <w:right w:val="single" w:sz="4" w:space="0" w:color="000000"/>
            </w:tcBorders>
            <w:vAlign w:val="center"/>
          </w:tcPr>
          <w:p w:rsidR="001E36FB" w:rsidRPr="00806B43" w:rsidRDefault="001E36FB" w:rsidP="00A26C87">
            <w:pPr>
              <w:rPr>
                <w:rFonts w:asciiTheme="majorEastAsia" w:eastAsiaTheme="majorEastAsia" w:hAnsiTheme="majorEastAsia" w:cs="宋体"/>
                <w:color w:val="000000"/>
                <w:sz w:val="22"/>
              </w:rPr>
            </w:pPr>
            <w:r w:rsidRPr="00806B43">
              <w:rPr>
                <w:rFonts w:asciiTheme="majorEastAsia" w:eastAsiaTheme="majorEastAsia" w:hAnsiTheme="majorEastAsia" w:hint="eastAsia"/>
                <w:color w:val="000000"/>
                <w:sz w:val="22"/>
              </w:rPr>
              <w:t>其他支出</w:t>
            </w:r>
          </w:p>
        </w:tc>
        <w:tc>
          <w:tcPr>
            <w:tcW w:w="2190" w:type="dxa"/>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0.00</w:t>
            </w:r>
          </w:p>
        </w:tc>
        <w:tc>
          <w:tcPr>
            <w:tcW w:w="2220" w:type="dxa"/>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16.00</w:t>
            </w:r>
          </w:p>
        </w:tc>
        <w:tc>
          <w:tcPr>
            <w:tcW w:w="1640" w:type="dxa"/>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16.00</w:t>
            </w:r>
          </w:p>
        </w:tc>
        <w:tc>
          <w:tcPr>
            <w:tcW w:w="1640" w:type="dxa"/>
            <w:gridSpan w:val="2"/>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16.00</w:t>
            </w:r>
          </w:p>
        </w:tc>
        <w:tc>
          <w:tcPr>
            <w:tcW w:w="1640" w:type="dxa"/>
            <w:gridSpan w:val="2"/>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hint="eastAsia"/>
                <w:color w:val="000000"/>
                <w:sz w:val="22"/>
              </w:rPr>
              <w:t xml:space="preserve">　</w:t>
            </w:r>
          </w:p>
        </w:tc>
        <w:tc>
          <w:tcPr>
            <w:tcW w:w="1450" w:type="dxa"/>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0.00</w:t>
            </w:r>
          </w:p>
        </w:tc>
      </w:tr>
      <w:tr w:rsidR="001E36FB" w:rsidTr="00A26C87">
        <w:trPr>
          <w:trHeight w:val="300"/>
        </w:trPr>
        <w:tc>
          <w:tcPr>
            <w:tcW w:w="874" w:type="dxa"/>
            <w:gridSpan w:val="2"/>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hAnsi="宋体" w:cs="宋体"/>
                <w:b/>
                <w:color w:val="000000"/>
                <w:sz w:val="20"/>
                <w:szCs w:val="20"/>
              </w:rPr>
            </w:pPr>
            <w:r>
              <w:rPr>
                <w:rFonts w:ascii="宋体" w:hAnsi="宋体" w:cs="宋体"/>
                <w:b/>
                <w:color w:val="000000"/>
                <w:sz w:val="20"/>
                <w:szCs w:val="20"/>
              </w:rPr>
              <w:t>22960</w:t>
            </w:r>
          </w:p>
        </w:tc>
        <w:tc>
          <w:tcPr>
            <w:tcW w:w="2325" w:type="dxa"/>
            <w:gridSpan w:val="3"/>
            <w:tcBorders>
              <w:bottom w:val="single" w:sz="4" w:space="0" w:color="000000"/>
              <w:right w:val="single" w:sz="4" w:space="0" w:color="000000"/>
            </w:tcBorders>
            <w:vAlign w:val="center"/>
          </w:tcPr>
          <w:p w:rsidR="001E36FB" w:rsidRPr="00806B43" w:rsidRDefault="001E36FB" w:rsidP="00A26C87">
            <w:pPr>
              <w:rPr>
                <w:rFonts w:asciiTheme="majorEastAsia" w:eastAsiaTheme="majorEastAsia" w:hAnsiTheme="majorEastAsia" w:cs="宋体"/>
                <w:color w:val="000000"/>
                <w:sz w:val="22"/>
              </w:rPr>
            </w:pPr>
            <w:r w:rsidRPr="00806B43">
              <w:rPr>
                <w:rFonts w:asciiTheme="majorEastAsia" w:eastAsiaTheme="majorEastAsia" w:hAnsiTheme="majorEastAsia" w:hint="eastAsia"/>
                <w:color w:val="000000"/>
                <w:sz w:val="22"/>
              </w:rPr>
              <w:t>彩票公益金及对应专项债务收入安排的支出</w:t>
            </w:r>
          </w:p>
        </w:tc>
        <w:tc>
          <w:tcPr>
            <w:tcW w:w="2190" w:type="dxa"/>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0.00</w:t>
            </w:r>
          </w:p>
        </w:tc>
        <w:tc>
          <w:tcPr>
            <w:tcW w:w="2220" w:type="dxa"/>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16.00</w:t>
            </w:r>
          </w:p>
        </w:tc>
        <w:tc>
          <w:tcPr>
            <w:tcW w:w="1640" w:type="dxa"/>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16.00</w:t>
            </w:r>
          </w:p>
        </w:tc>
        <w:tc>
          <w:tcPr>
            <w:tcW w:w="1640" w:type="dxa"/>
            <w:gridSpan w:val="2"/>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16.00</w:t>
            </w:r>
          </w:p>
        </w:tc>
        <w:tc>
          <w:tcPr>
            <w:tcW w:w="1640" w:type="dxa"/>
            <w:gridSpan w:val="2"/>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hint="eastAsia"/>
                <w:color w:val="000000"/>
                <w:sz w:val="22"/>
              </w:rPr>
              <w:t xml:space="preserve">　</w:t>
            </w:r>
          </w:p>
        </w:tc>
        <w:tc>
          <w:tcPr>
            <w:tcW w:w="1450" w:type="dxa"/>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0.00</w:t>
            </w:r>
          </w:p>
        </w:tc>
      </w:tr>
      <w:tr w:rsidR="001E36FB" w:rsidTr="00A26C87">
        <w:trPr>
          <w:trHeight w:val="300"/>
        </w:trPr>
        <w:tc>
          <w:tcPr>
            <w:tcW w:w="874" w:type="dxa"/>
            <w:gridSpan w:val="2"/>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hAnsi="宋体" w:cs="宋体"/>
                <w:b/>
                <w:color w:val="000000"/>
                <w:sz w:val="20"/>
                <w:szCs w:val="20"/>
              </w:rPr>
            </w:pPr>
            <w:r>
              <w:rPr>
                <w:rFonts w:ascii="宋体" w:hAnsi="宋体" w:cs="宋体"/>
                <w:b/>
                <w:color w:val="000000"/>
                <w:sz w:val="20"/>
                <w:szCs w:val="20"/>
              </w:rPr>
              <w:t>2296002</w:t>
            </w:r>
          </w:p>
        </w:tc>
        <w:tc>
          <w:tcPr>
            <w:tcW w:w="2325" w:type="dxa"/>
            <w:gridSpan w:val="3"/>
            <w:tcBorders>
              <w:bottom w:val="single" w:sz="4" w:space="0" w:color="000000"/>
              <w:right w:val="single" w:sz="4" w:space="0" w:color="000000"/>
            </w:tcBorders>
            <w:vAlign w:val="center"/>
          </w:tcPr>
          <w:p w:rsidR="001E36FB" w:rsidRPr="00806B43" w:rsidRDefault="001E36FB" w:rsidP="00A26C87">
            <w:pPr>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 xml:space="preserve">  </w:t>
            </w:r>
            <w:r w:rsidRPr="00806B43">
              <w:rPr>
                <w:rFonts w:asciiTheme="majorEastAsia" w:eastAsiaTheme="majorEastAsia" w:hAnsiTheme="majorEastAsia" w:hint="eastAsia"/>
                <w:color w:val="000000"/>
                <w:sz w:val="22"/>
              </w:rPr>
              <w:t>用于社会福利的彩票公益金支出</w:t>
            </w:r>
          </w:p>
        </w:tc>
        <w:tc>
          <w:tcPr>
            <w:tcW w:w="2190" w:type="dxa"/>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0.00</w:t>
            </w:r>
          </w:p>
        </w:tc>
        <w:tc>
          <w:tcPr>
            <w:tcW w:w="2220" w:type="dxa"/>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11.00</w:t>
            </w:r>
          </w:p>
        </w:tc>
        <w:tc>
          <w:tcPr>
            <w:tcW w:w="1640" w:type="dxa"/>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11.00</w:t>
            </w:r>
          </w:p>
        </w:tc>
        <w:tc>
          <w:tcPr>
            <w:tcW w:w="1640" w:type="dxa"/>
            <w:gridSpan w:val="2"/>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11.00</w:t>
            </w:r>
          </w:p>
        </w:tc>
        <w:tc>
          <w:tcPr>
            <w:tcW w:w="1640" w:type="dxa"/>
            <w:gridSpan w:val="2"/>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hint="eastAsia"/>
                <w:color w:val="000000"/>
                <w:sz w:val="22"/>
              </w:rPr>
              <w:t xml:space="preserve">　</w:t>
            </w:r>
          </w:p>
        </w:tc>
        <w:tc>
          <w:tcPr>
            <w:tcW w:w="1450" w:type="dxa"/>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0.00</w:t>
            </w:r>
          </w:p>
        </w:tc>
      </w:tr>
      <w:tr w:rsidR="001E36FB" w:rsidTr="00A26C87">
        <w:trPr>
          <w:trHeight w:val="300"/>
        </w:trPr>
        <w:tc>
          <w:tcPr>
            <w:tcW w:w="874" w:type="dxa"/>
            <w:gridSpan w:val="2"/>
            <w:tcBorders>
              <w:left w:val="single" w:sz="4" w:space="0" w:color="000000"/>
              <w:bottom w:val="single" w:sz="4" w:space="0" w:color="000000"/>
              <w:right w:val="single" w:sz="4" w:space="0" w:color="000000"/>
            </w:tcBorders>
            <w:vAlign w:val="center"/>
          </w:tcPr>
          <w:p w:rsidR="001E36FB" w:rsidRDefault="001E36FB" w:rsidP="00A26C87">
            <w:pPr>
              <w:jc w:val="left"/>
              <w:rPr>
                <w:rFonts w:ascii="宋体" w:hAnsi="宋体" w:cs="宋体"/>
                <w:b/>
                <w:color w:val="000000"/>
                <w:sz w:val="20"/>
                <w:szCs w:val="20"/>
              </w:rPr>
            </w:pPr>
            <w:r>
              <w:rPr>
                <w:rFonts w:ascii="宋体" w:hAnsi="宋体" w:cs="宋体"/>
                <w:b/>
                <w:color w:val="000000"/>
                <w:sz w:val="20"/>
                <w:szCs w:val="20"/>
              </w:rPr>
              <w:t>2296004</w:t>
            </w:r>
          </w:p>
        </w:tc>
        <w:tc>
          <w:tcPr>
            <w:tcW w:w="2325" w:type="dxa"/>
            <w:gridSpan w:val="3"/>
            <w:tcBorders>
              <w:bottom w:val="single" w:sz="4" w:space="0" w:color="000000"/>
              <w:right w:val="single" w:sz="4" w:space="0" w:color="000000"/>
            </w:tcBorders>
            <w:vAlign w:val="center"/>
          </w:tcPr>
          <w:p w:rsidR="001E36FB" w:rsidRPr="00806B43" w:rsidRDefault="001E36FB" w:rsidP="00A26C87">
            <w:pPr>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 xml:space="preserve">  </w:t>
            </w:r>
            <w:r w:rsidRPr="00806B43">
              <w:rPr>
                <w:rFonts w:asciiTheme="majorEastAsia" w:eastAsiaTheme="majorEastAsia" w:hAnsiTheme="majorEastAsia" w:hint="eastAsia"/>
                <w:color w:val="000000"/>
                <w:sz w:val="22"/>
              </w:rPr>
              <w:t>用于教育事业的彩票公益金支出</w:t>
            </w:r>
          </w:p>
        </w:tc>
        <w:tc>
          <w:tcPr>
            <w:tcW w:w="2190" w:type="dxa"/>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0.00</w:t>
            </w:r>
          </w:p>
        </w:tc>
        <w:tc>
          <w:tcPr>
            <w:tcW w:w="2220" w:type="dxa"/>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5.00</w:t>
            </w:r>
          </w:p>
        </w:tc>
        <w:tc>
          <w:tcPr>
            <w:tcW w:w="1640" w:type="dxa"/>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5.00</w:t>
            </w:r>
          </w:p>
        </w:tc>
        <w:tc>
          <w:tcPr>
            <w:tcW w:w="1640" w:type="dxa"/>
            <w:gridSpan w:val="2"/>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5.00</w:t>
            </w:r>
          </w:p>
        </w:tc>
        <w:tc>
          <w:tcPr>
            <w:tcW w:w="1640" w:type="dxa"/>
            <w:gridSpan w:val="2"/>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hint="eastAsia"/>
                <w:color w:val="000000"/>
                <w:sz w:val="22"/>
              </w:rPr>
              <w:t xml:space="preserve">　</w:t>
            </w:r>
          </w:p>
        </w:tc>
        <w:tc>
          <w:tcPr>
            <w:tcW w:w="1450" w:type="dxa"/>
            <w:tcBorders>
              <w:bottom w:val="single" w:sz="4" w:space="0" w:color="000000"/>
              <w:right w:val="single" w:sz="4" w:space="0" w:color="000000"/>
            </w:tcBorders>
            <w:vAlign w:val="center"/>
          </w:tcPr>
          <w:p w:rsidR="001E36FB" w:rsidRPr="00806B43" w:rsidRDefault="001E36FB" w:rsidP="00A26C87">
            <w:pPr>
              <w:jc w:val="right"/>
              <w:rPr>
                <w:rFonts w:asciiTheme="majorEastAsia" w:eastAsiaTheme="majorEastAsia" w:hAnsiTheme="majorEastAsia" w:cs="宋体"/>
                <w:color w:val="000000"/>
                <w:sz w:val="22"/>
              </w:rPr>
            </w:pPr>
            <w:r w:rsidRPr="00806B43">
              <w:rPr>
                <w:rFonts w:asciiTheme="majorEastAsia" w:eastAsiaTheme="majorEastAsia" w:hAnsiTheme="majorEastAsia"/>
                <w:color w:val="000000"/>
                <w:sz w:val="22"/>
              </w:rPr>
              <w:t>0.00</w:t>
            </w:r>
          </w:p>
        </w:tc>
      </w:tr>
      <w:tr w:rsidR="001E36FB" w:rsidTr="00A26C87">
        <w:trPr>
          <w:trHeight w:val="300"/>
        </w:trPr>
        <w:tc>
          <w:tcPr>
            <w:tcW w:w="13979" w:type="dxa"/>
            <w:gridSpan w:val="13"/>
            <w:vAlign w:val="center"/>
          </w:tcPr>
          <w:p w:rsidR="001E36FB" w:rsidRDefault="001E36FB" w:rsidP="00A26C87">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注：本表反映部门本年度政府性基金预算财政拨款收入、支出及结转和结余情况。</w:t>
            </w:r>
          </w:p>
        </w:tc>
      </w:tr>
    </w:tbl>
    <w:p w:rsidR="001E36FB" w:rsidRDefault="001E36FB" w:rsidP="001E36FB">
      <w:pPr>
        <w:rPr>
          <w:rFonts w:ascii="仿宋_GB2312" w:eastAsia="仿宋_GB2312" w:hAnsi="仿宋_GB2312" w:cs="仿宋_GB2312"/>
          <w:sz w:val="32"/>
          <w:szCs w:val="32"/>
        </w:rPr>
        <w:sectPr w:rsidR="001E36FB">
          <w:pgSz w:w="16838" w:h="11906" w:orient="landscape"/>
          <w:pgMar w:top="1800" w:right="1440" w:bottom="1800" w:left="1440" w:header="720" w:footer="720" w:gutter="0"/>
          <w:pgNumType w:fmt="numberInDash"/>
          <w:cols w:space="720"/>
          <w:docGrid w:type="lines" w:linePitch="312"/>
        </w:sectPr>
      </w:pPr>
    </w:p>
    <w:p w:rsidR="001E36FB" w:rsidRDefault="001E36FB" w:rsidP="001E36FB">
      <w:pPr>
        <w:jc w:val="left"/>
        <w:rPr>
          <w:rFonts w:ascii="黑体" w:eastAsia="黑体" w:hAnsi="黑体" w:cs="黑体"/>
          <w:sz w:val="32"/>
          <w:szCs w:val="32"/>
        </w:rPr>
      </w:pPr>
    </w:p>
    <w:p w:rsidR="001E36FB" w:rsidRDefault="001E36FB" w:rsidP="001E36FB">
      <w:pPr>
        <w:jc w:val="left"/>
        <w:rPr>
          <w:rFonts w:ascii="黑体" w:eastAsia="黑体" w:hAnsi="黑体" w:cs="黑体"/>
          <w:sz w:val="32"/>
          <w:szCs w:val="32"/>
        </w:rPr>
      </w:pPr>
    </w:p>
    <w:p w:rsidR="001E36FB" w:rsidRDefault="001E36FB" w:rsidP="001E36FB">
      <w:pPr>
        <w:jc w:val="left"/>
        <w:rPr>
          <w:rFonts w:ascii="黑体" w:eastAsia="黑体" w:hAnsi="黑体" w:cs="黑体"/>
          <w:sz w:val="32"/>
          <w:szCs w:val="32"/>
        </w:rPr>
      </w:pPr>
    </w:p>
    <w:p w:rsidR="001E36FB" w:rsidRDefault="001E36FB" w:rsidP="001E36FB">
      <w:pPr>
        <w:jc w:val="left"/>
        <w:rPr>
          <w:rFonts w:ascii="黑体" w:eastAsia="黑体" w:hAnsi="黑体" w:cs="黑体"/>
          <w:sz w:val="32"/>
          <w:szCs w:val="32"/>
        </w:rPr>
      </w:pPr>
    </w:p>
    <w:p w:rsidR="001E36FB" w:rsidRDefault="001E36FB" w:rsidP="001E36FB">
      <w:pPr>
        <w:jc w:val="left"/>
        <w:rPr>
          <w:rFonts w:ascii="黑体" w:eastAsia="黑体" w:hAnsi="黑体" w:cs="黑体"/>
          <w:sz w:val="32"/>
          <w:szCs w:val="32"/>
        </w:rPr>
      </w:pPr>
    </w:p>
    <w:p w:rsidR="001E36FB" w:rsidRDefault="001E36FB" w:rsidP="001E36FB">
      <w:pPr>
        <w:jc w:val="left"/>
        <w:rPr>
          <w:rFonts w:ascii="黑体" w:eastAsia="黑体" w:hAnsi="黑体" w:cs="黑体"/>
          <w:sz w:val="32"/>
          <w:szCs w:val="32"/>
        </w:rPr>
      </w:pPr>
    </w:p>
    <w:p w:rsidR="001E36FB" w:rsidRDefault="001E36FB" w:rsidP="001E36FB">
      <w:pPr>
        <w:jc w:val="left"/>
        <w:rPr>
          <w:rFonts w:ascii="黑体" w:eastAsia="黑体" w:hAnsi="黑体" w:cs="黑体"/>
          <w:sz w:val="32"/>
          <w:szCs w:val="32"/>
        </w:rPr>
      </w:pPr>
    </w:p>
    <w:p w:rsidR="001E36FB" w:rsidRDefault="001E36FB" w:rsidP="001E36FB">
      <w:pPr>
        <w:jc w:val="center"/>
        <w:rPr>
          <w:rFonts w:ascii="黑体" w:eastAsia="黑体" w:hAnsi="黑体" w:cs="黑体"/>
          <w:sz w:val="48"/>
          <w:szCs w:val="48"/>
        </w:rPr>
      </w:pPr>
      <w:r>
        <w:rPr>
          <w:rFonts w:ascii="黑体" w:eastAsia="黑体" w:hAnsi="黑体" w:cs="黑体" w:hint="eastAsia"/>
          <w:sz w:val="48"/>
          <w:szCs w:val="48"/>
        </w:rPr>
        <w:t>第三部分</w:t>
      </w:r>
    </w:p>
    <w:p w:rsidR="001E36FB" w:rsidRDefault="001E36FB" w:rsidP="001E36FB">
      <w:pPr>
        <w:widowControl/>
        <w:jc w:val="center"/>
        <w:rPr>
          <w:rFonts w:ascii="黑体" w:eastAsia="黑体" w:hAnsi="黑体" w:cs="黑体"/>
          <w:sz w:val="48"/>
          <w:szCs w:val="48"/>
        </w:rPr>
      </w:pPr>
      <w:r>
        <w:rPr>
          <w:rFonts w:ascii="黑体" w:eastAsia="黑体" w:hAnsi="黑体" w:cs="黑体"/>
          <w:sz w:val="48"/>
          <w:szCs w:val="48"/>
        </w:rPr>
        <w:t>2017</w:t>
      </w:r>
      <w:r>
        <w:rPr>
          <w:rFonts w:ascii="黑体" w:eastAsia="黑体" w:hAnsi="黑体" w:cs="黑体" w:hint="eastAsia"/>
          <w:sz w:val="48"/>
          <w:szCs w:val="48"/>
        </w:rPr>
        <w:t>年度部门决算情况说明</w:t>
      </w:r>
    </w:p>
    <w:p w:rsidR="001E36FB" w:rsidRDefault="001E36FB" w:rsidP="001E36FB">
      <w:pPr>
        <w:widowControl/>
        <w:jc w:val="left"/>
        <w:rPr>
          <w:rFonts w:ascii="黑体" w:eastAsia="黑体" w:hAnsi="黑体" w:cs="黑体"/>
          <w:sz w:val="48"/>
          <w:szCs w:val="48"/>
        </w:rPr>
        <w:sectPr w:rsidR="001E36FB">
          <w:pgSz w:w="11906" w:h="16838"/>
          <w:pgMar w:top="1440" w:right="1800" w:bottom="1440" w:left="1800" w:header="720" w:footer="720" w:gutter="0"/>
          <w:pgNumType w:fmt="numberInDash"/>
          <w:cols w:space="720"/>
          <w:docGrid w:type="lines" w:linePitch="312"/>
        </w:sectPr>
      </w:pPr>
    </w:p>
    <w:p w:rsidR="001E36FB" w:rsidRDefault="001E36FB" w:rsidP="001E36FB">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rsidR="001E36FB" w:rsidRDefault="001E36FB" w:rsidP="001E36FB">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年度收入</w:t>
      </w:r>
      <w:r>
        <w:rPr>
          <w:rFonts w:ascii="仿宋_GB2312" w:eastAsia="仿宋_GB2312" w:hAnsi="仿宋_GB2312" w:cs="仿宋_GB2312"/>
          <w:sz w:val="32"/>
          <w:szCs w:val="32"/>
        </w:rPr>
        <w:t>1404.81</w:t>
      </w:r>
      <w:r>
        <w:rPr>
          <w:rFonts w:ascii="仿宋_GB2312" w:eastAsia="仿宋_GB2312" w:hAnsi="仿宋_GB2312" w:cs="仿宋_GB2312" w:hint="eastAsia"/>
          <w:sz w:val="32"/>
          <w:szCs w:val="32"/>
        </w:rPr>
        <w:t>万元、支总计均为</w:t>
      </w:r>
      <w:r>
        <w:rPr>
          <w:rFonts w:ascii="仿宋_GB2312" w:eastAsia="仿宋_GB2312" w:hAnsi="仿宋_GB2312" w:cs="仿宋_GB2312"/>
          <w:sz w:val="32"/>
          <w:szCs w:val="32"/>
        </w:rPr>
        <w:t>1404.81</w:t>
      </w:r>
      <w:r>
        <w:rPr>
          <w:rFonts w:ascii="仿宋_GB2312" w:eastAsia="仿宋_GB2312" w:hAnsi="仿宋_GB2312" w:cs="仿宋_GB2312" w:hint="eastAsia"/>
          <w:sz w:val="32"/>
          <w:szCs w:val="32"/>
        </w:rPr>
        <w:t>万元。与</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年度相比，收、支总计各减少</w:t>
      </w:r>
      <w:r>
        <w:rPr>
          <w:rFonts w:ascii="仿宋_GB2312" w:eastAsia="仿宋_GB2312" w:hAnsi="仿宋_GB2312" w:cs="仿宋_GB2312"/>
          <w:sz w:val="32"/>
          <w:szCs w:val="32"/>
        </w:rPr>
        <w:t>1175.96</w:t>
      </w:r>
      <w:r>
        <w:rPr>
          <w:rFonts w:ascii="仿宋_GB2312" w:eastAsia="仿宋_GB2312" w:hAnsi="仿宋_GB2312" w:cs="仿宋_GB2312" w:hint="eastAsia"/>
          <w:sz w:val="32"/>
          <w:szCs w:val="32"/>
        </w:rPr>
        <w:t>万元，下降</w:t>
      </w:r>
      <w:r>
        <w:rPr>
          <w:rFonts w:ascii="仿宋_GB2312" w:eastAsia="仿宋_GB2312" w:hAnsi="仿宋_GB2312" w:cs="仿宋_GB2312"/>
          <w:sz w:val="32"/>
          <w:szCs w:val="32"/>
        </w:rPr>
        <w:t>45.57%</w:t>
      </w:r>
      <w:r>
        <w:rPr>
          <w:rFonts w:ascii="仿宋_GB2312" w:eastAsia="仿宋_GB2312" w:hAnsi="仿宋_GB2312" w:cs="仿宋_GB2312" w:hint="eastAsia"/>
          <w:sz w:val="32"/>
          <w:szCs w:val="32"/>
        </w:rPr>
        <w:t>。主要原因是今年与去年相比少了美丽乡村项目。</w:t>
      </w:r>
    </w:p>
    <w:p w:rsidR="001E36FB" w:rsidRPr="007A2E67" w:rsidRDefault="001E36FB" w:rsidP="001E36FB">
      <w:pPr>
        <w:widowControl/>
        <w:spacing w:line="590" w:lineRule="exact"/>
        <w:ind w:firstLineChars="200" w:firstLine="640"/>
        <w:rPr>
          <w:rFonts w:ascii="仿宋_GB2312" w:eastAsia="仿宋_GB2312" w:hAnsi="仿宋_GB2312" w:cs="仿宋_GB2312"/>
          <w:sz w:val="32"/>
          <w:szCs w:val="32"/>
        </w:rPr>
      </w:pPr>
    </w:p>
    <w:p w:rsidR="001E36FB" w:rsidRDefault="001E36FB" w:rsidP="001E36FB">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二、收入决算情况说明</w:t>
      </w:r>
    </w:p>
    <w:p w:rsidR="001E36FB" w:rsidRDefault="001E36FB" w:rsidP="001E36FB">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年度收入合计</w:t>
      </w:r>
      <w:r>
        <w:rPr>
          <w:rFonts w:ascii="仿宋_GB2312" w:eastAsia="仿宋_GB2312" w:hAnsi="仿宋_GB2312" w:cs="仿宋_GB2312"/>
          <w:sz w:val="32"/>
          <w:szCs w:val="32"/>
        </w:rPr>
        <w:t>1404.81</w:t>
      </w:r>
      <w:r>
        <w:rPr>
          <w:rFonts w:ascii="仿宋_GB2312" w:eastAsia="仿宋_GB2312" w:hAnsi="仿宋_GB2312" w:cs="仿宋_GB2312" w:hint="eastAsia"/>
          <w:sz w:val="32"/>
          <w:szCs w:val="32"/>
        </w:rPr>
        <w:t>万元，其中：财政拨款收入</w:t>
      </w:r>
      <w:r>
        <w:rPr>
          <w:rFonts w:ascii="仿宋_GB2312" w:eastAsia="仿宋_GB2312" w:hAnsi="仿宋_GB2312" w:cs="仿宋_GB2312"/>
          <w:sz w:val="32"/>
          <w:szCs w:val="32"/>
        </w:rPr>
        <w:t>1341.53</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95.5%</w:t>
      </w:r>
      <w:r>
        <w:rPr>
          <w:rFonts w:ascii="仿宋_GB2312" w:eastAsia="仿宋_GB2312" w:hAnsi="仿宋_GB2312" w:cs="仿宋_GB2312" w:hint="eastAsia"/>
          <w:sz w:val="32"/>
          <w:szCs w:val="32"/>
        </w:rPr>
        <w:t>。</w:t>
      </w:r>
    </w:p>
    <w:p w:rsidR="001E36FB" w:rsidRDefault="001E36FB" w:rsidP="001E36FB">
      <w:pPr>
        <w:widowControl/>
        <w:spacing w:line="590" w:lineRule="exact"/>
        <w:rPr>
          <w:rFonts w:ascii="黑体" w:eastAsia="黑体" w:hAnsi="黑体" w:cs="黑体"/>
          <w:sz w:val="32"/>
          <w:szCs w:val="32"/>
        </w:rPr>
      </w:pPr>
    </w:p>
    <w:p w:rsidR="001E36FB" w:rsidRDefault="001E36FB" w:rsidP="001E36FB">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三、支出决算情况说明</w:t>
      </w:r>
    </w:p>
    <w:p w:rsidR="001E36FB" w:rsidRDefault="001E36FB" w:rsidP="001E36FB">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年度支出合计</w:t>
      </w:r>
      <w:r>
        <w:rPr>
          <w:rFonts w:ascii="仿宋_GB2312" w:eastAsia="仿宋_GB2312" w:hAnsi="仿宋_GB2312" w:cs="仿宋_GB2312"/>
          <w:sz w:val="32"/>
          <w:szCs w:val="32"/>
        </w:rPr>
        <w:t>1404.81</w:t>
      </w:r>
      <w:r>
        <w:rPr>
          <w:rFonts w:ascii="仿宋_GB2312" w:eastAsia="仿宋_GB2312" w:hAnsi="仿宋_GB2312" w:cs="仿宋_GB2312" w:hint="eastAsia"/>
          <w:sz w:val="32"/>
          <w:szCs w:val="32"/>
        </w:rPr>
        <w:t>万元，其中：基本支出</w:t>
      </w:r>
      <w:r>
        <w:rPr>
          <w:rFonts w:ascii="仿宋_GB2312" w:eastAsia="仿宋_GB2312" w:hAnsi="仿宋_GB2312" w:cs="仿宋_GB2312"/>
          <w:sz w:val="32"/>
          <w:szCs w:val="32"/>
        </w:rPr>
        <w:t>845.21</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60.17%</w:t>
      </w:r>
      <w:r>
        <w:rPr>
          <w:rFonts w:ascii="仿宋_GB2312" w:eastAsia="仿宋_GB2312" w:hAnsi="仿宋_GB2312" w:cs="仿宋_GB2312" w:hint="eastAsia"/>
          <w:sz w:val="32"/>
          <w:szCs w:val="32"/>
        </w:rPr>
        <w:t>；项目支出</w:t>
      </w:r>
      <w:r>
        <w:rPr>
          <w:rFonts w:ascii="仿宋_GB2312" w:eastAsia="仿宋_GB2312" w:hAnsi="仿宋_GB2312" w:cs="仿宋_GB2312"/>
          <w:sz w:val="32"/>
          <w:szCs w:val="32"/>
        </w:rPr>
        <w:t>559.6</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39.83%</w:t>
      </w:r>
      <w:r>
        <w:rPr>
          <w:rFonts w:ascii="仿宋_GB2312" w:eastAsia="仿宋_GB2312" w:hAnsi="仿宋_GB2312" w:cs="仿宋_GB2312" w:hint="eastAsia"/>
          <w:sz w:val="32"/>
          <w:szCs w:val="32"/>
        </w:rPr>
        <w:t>。</w:t>
      </w:r>
    </w:p>
    <w:p w:rsidR="001E36FB" w:rsidRDefault="001E36FB" w:rsidP="001E36FB">
      <w:pPr>
        <w:widowControl/>
        <w:spacing w:line="590" w:lineRule="exact"/>
        <w:ind w:firstLineChars="200" w:firstLine="640"/>
        <w:rPr>
          <w:rFonts w:ascii="仿宋_GB2312" w:eastAsia="仿宋_GB2312" w:hAnsi="仿宋_GB2312" w:cs="仿宋_GB2312"/>
          <w:sz w:val="32"/>
          <w:szCs w:val="32"/>
        </w:rPr>
      </w:pPr>
    </w:p>
    <w:p w:rsidR="001E36FB" w:rsidRPr="007A2E67" w:rsidRDefault="001E36FB" w:rsidP="001E36FB">
      <w:pPr>
        <w:widowControl/>
        <w:spacing w:line="590" w:lineRule="exact"/>
        <w:ind w:firstLineChars="200" w:firstLine="640"/>
        <w:rPr>
          <w:rFonts w:ascii="仿宋_GB2312" w:eastAsia="仿宋_GB2312" w:hAnsi="仿宋_GB2312" w:cs="仿宋_GB2312"/>
          <w:sz w:val="32"/>
          <w:szCs w:val="32"/>
        </w:rPr>
      </w:pPr>
    </w:p>
    <w:p w:rsidR="001E36FB" w:rsidRDefault="001E36FB" w:rsidP="001E36FB">
      <w:pPr>
        <w:widowControl/>
        <w:spacing w:line="590" w:lineRule="exact"/>
        <w:ind w:firstLineChars="200" w:firstLine="640"/>
        <w:rPr>
          <w:rFonts w:ascii="仿宋_GB2312" w:eastAsia="仿宋_GB2312" w:hAnsi="仿宋_GB2312" w:cs="仿宋_GB2312"/>
          <w:sz w:val="32"/>
          <w:szCs w:val="32"/>
        </w:rPr>
      </w:pPr>
    </w:p>
    <w:p w:rsidR="001E36FB" w:rsidRDefault="001E36FB" w:rsidP="001E36FB">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1E36FB" w:rsidRDefault="001E36FB" w:rsidP="001E36FB">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年度财政拨款收、支总计均为</w:t>
      </w:r>
      <w:r>
        <w:rPr>
          <w:rFonts w:ascii="仿宋_GB2312" w:eastAsia="仿宋_GB2312" w:hAnsi="仿宋_GB2312" w:cs="仿宋_GB2312"/>
          <w:sz w:val="32"/>
          <w:szCs w:val="32"/>
        </w:rPr>
        <w:t>1404.81</w:t>
      </w:r>
      <w:r>
        <w:rPr>
          <w:rFonts w:ascii="仿宋_GB2312" w:eastAsia="仿宋_GB2312" w:hAnsi="仿宋_GB2312" w:cs="仿宋_GB2312" w:hint="eastAsia"/>
          <w:sz w:val="32"/>
          <w:szCs w:val="32"/>
        </w:rPr>
        <w:t>万元。与</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年度相比，财政拨款收、支总计各减少</w:t>
      </w:r>
      <w:r>
        <w:rPr>
          <w:rFonts w:ascii="仿宋_GB2312" w:eastAsia="仿宋_GB2312" w:hAnsi="仿宋_GB2312" w:cs="仿宋_GB2312"/>
          <w:sz w:val="32"/>
          <w:szCs w:val="32"/>
        </w:rPr>
        <w:t>1175.96</w:t>
      </w:r>
      <w:r>
        <w:rPr>
          <w:rFonts w:ascii="仿宋_GB2312" w:eastAsia="仿宋_GB2312" w:hAnsi="仿宋_GB2312" w:cs="仿宋_GB2312" w:hint="eastAsia"/>
          <w:sz w:val="32"/>
          <w:szCs w:val="32"/>
        </w:rPr>
        <w:t>万元，下降</w:t>
      </w:r>
      <w:r>
        <w:rPr>
          <w:rFonts w:ascii="仿宋_GB2312" w:eastAsia="仿宋_GB2312" w:hAnsi="仿宋_GB2312" w:cs="仿宋_GB2312"/>
          <w:sz w:val="32"/>
          <w:szCs w:val="32"/>
        </w:rPr>
        <w:t>45.57%</w:t>
      </w:r>
      <w:r>
        <w:rPr>
          <w:rFonts w:ascii="仿宋_GB2312" w:eastAsia="仿宋_GB2312" w:hAnsi="仿宋_GB2312" w:cs="仿宋_GB2312" w:hint="eastAsia"/>
          <w:sz w:val="32"/>
          <w:szCs w:val="32"/>
        </w:rPr>
        <w:t>。主要原因是今年与去年相比少了美丽乡村项目。</w:t>
      </w:r>
    </w:p>
    <w:p w:rsidR="001E36FB" w:rsidRDefault="001E36FB" w:rsidP="001E36FB">
      <w:pPr>
        <w:widowControl/>
        <w:spacing w:line="590" w:lineRule="exact"/>
        <w:ind w:firstLineChars="200" w:firstLine="640"/>
        <w:rPr>
          <w:rFonts w:ascii="仿宋_GB2312" w:eastAsia="仿宋_GB2312" w:hAnsi="仿宋_GB2312" w:cs="仿宋_GB2312"/>
          <w:sz w:val="32"/>
          <w:szCs w:val="32"/>
        </w:rPr>
      </w:pPr>
    </w:p>
    <w:p w:rsidR="001E36FB" w:rsidRDefault="001E36FB" w:rsidP="001E36FB">
      <w:pPr>
        <w:widowControl/>
        <w:spacing w:line="590" w:lineRule="exact"/>
        <w:ind w:firstLineChars="200" w:firstLine="640"/>
        <w:rPr>
          <w:rFonts w:ascii="仿宋_GB2312" w:eastAsia="仿宋_GB2312" w:hAnsi="仿宋_GB2312" w:cs="仿宋_GB2312"/>
          <w:sz w:val="32"/>
          <w:szCs w:val="32"/>
        </w:rPr>
      </w:pPr>
    </w:p>
    <w:p w:rsidR="001E36FB" w:rsidRDefault="001E36FB" w:rsidP="001E36FB">
      <w:pPr>
        <w:widowControl/>
        <w:spacing w:line="590" w:lineRule="exact"/>
        <w:ind w:firstLineChars="200" w:firstLine="640"/>
        <w:rPr>
          <w:rFonts w:ascii="仿宋_GB2312" w:eastAsia="仿宋_GB2312" w:hAnsi="仿宋_GB2312" w:cs="仿宋_GB2312"/>
          <w:sz w:val="32"/>
          <w:szCs w:val="32"/>
        </w:rPr>
      </w:pPr>
    </w:p>
    <w:p w:rsidR="001E36FB" w:rsidRDefault="001E36FB" w:rsidP="001E36FB">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rsidR="001E36FB" w:rsidRDefault="001E36FB" w:rsidP="001E36FB">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（一）总体情况。</w:t>
      </w:r>
    </w:p>
    <w:p w:rsidR="001E36FB" w:rsidRDefault="001E36FB" w:rsidP="001E36FB">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sz w:val="32"/>
          <w:szCs w:val="32"/>
        </w:rPr>
        <w:t>1341.53</w:t>
      </w:r>
      <w:r>
        <w:rPr>
          <w:rFonts w:ascii="仿宋_GB2312" w:eastAsia="仿宋_GB2312" w:hAnsi="仿宋_GB2312" w:cs="仿宋_GB2312" w:hint="eastAsia"/>
          <w:sz w:val="32"/>
          <w:szCs w:val="32"/>
        </w:rPr>
        <w:t>万元，占支出合计的</w:t>
      </w:r>
      <w:r>
        <w:rPr>
          <w:rFonts w:ascii="仿宋_GB2312" w:eastAsia="仿宋_GB2312" w:hAnsi="仿宋_GB2312" w:cs="仿宋_GB2312"/>
          <w:sz w:val="32"/>
          <w:szCs w:val="32"/>
        </w:rPr>
        <w:t>95.5%</w:t>
      </w:r>
      <w:r>
        <w:rPr>
          <w:rFonts w:ascii="仿宋_GB2312" w:eastAsia="仿宋_GB2312" w:hAnsi="仿宋_GB2312" w:cs="仿宋_GB2312" w:hint="eastAsia"/>
          <w:sz w:val="32"/>
          <w:szCs w:val="32"/>
        </w:rPr>
        <w:t>。与</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年度相比，一般公共预算财政拨款支出减少</w:t>
      </w:r>
      <w:r>
        <w:rPr>
          <w:rFonts w:ascii="仿宋_GB2312" w:eastAsia="仿宋_GB2312" w:hAnsi="仿宋_GB2312" w:cs="仿宋_GB2312"/>
          <w:sz w:val="32"/>
          <w:szCs w:val="32"/>
        </w:rPr>
        <w:t>1229.24</w:t>
      </w:r>
      <w:r>
        <w:rPr>
          <w:rFonts w:ascii="仿宋_GB2312" w:eastAsia="仿宋_GB2312" w:hAnsi="仿宋_GB2312" w:cs="仿宋_GB2312" w:hint="eastAsia"/>
          <w:sz w:val="32"/>
          <w:szCs w:val="32"/>
        </w:rPr>
        <w:t>万元，下降</w:t>
      </w:r>
      <w:r>
        <w:rPr>
          <w:rFonts w:ascii="仿宋_GB2312" w:eastAsia="仿宋_GB2312" w:hAnsi="仿宋_GB2312" w:cs="仿宋_GB2312"/>
          <w:sz w:val="32"/>
          <w:szCs w:val="32"/>
        </w:rPr>
        <w:t>47.8%</w:t>
      </w:r>
      <w:r>
        <w:rPr>
          <w:rFonts w:ascii="仿宋_GB2312" w:eastAsia="仿宋_GB2312" w:hAnsi="仿宋_GB2312" w:cs="仿宋_GB2312" w:hint="eastAsia"/>
          <w:sz w:val="32"/>
          <w:szCs w:val="32"/>
        </w:rPr>
        <w:t>。主要原因是今年与去年相比少了美丽乡村项目。</w:t>
      </w:r>
    </w:p>
    <w:p w:rsidR="001E36FB" w:rsidRPr="0091162F" w:rsidRDefault="001E36FB" w:rsidP="001E36FB">
      <w:pPr>
        <w:widowControl/>
        <w:spacing w:line="590" w:lineRule="exact"/>
        <w:ind w:firstLineChars="200" w:firstLine="640"/>
        <w:rPr>
          <w:rFonts w:ascii="仿宋_GB2312" w:eastAsia="仿宋_GB2312" w:hAnsi="仿宋_GB2312" w:cs="仿宋_GB2312"/>
          <w:sz w:val="32"/>
          <w:szCs w:val="32"/>
        </w:rPr>
      </w:pPr>
    </w:p>
    <w:p w:rsidR="001E36FB" w:rsidRDefault="001E36FB" w:rsidP="001E36FB">
      <w:pPr>
        <w:widowControl/>
        <w:spacing w:line="590" w:lineRule="exact"/>
        <w:ind w:firstLineChars="200" w:firstLine="640"/>
        <w:rPr>
          <w:rFonts w:ascii="仿宋_GB2312" w:eastAsia="仿宋_GB2312" w:hAnsi="仿宋_GB2312" w:cs="仿宋_GB2312"/>
          <w:sz w:val="32"/>
          <w:szCs w:val="32"/>
        </w:rPr>
      </w:pPr>
    </w:p>
    <w:p w:rsidR="001E36FB" w:rsidRDefault="001E36FB" w:rsidP="001E36FB">
      <w:pPr>
        <w:widowControl/>
        <w:spacing w:line="590" w:lineRule="exact"/>
        <w:ind w:firstLineChars="200" w:firstLine="640"/>
        <w:rPr>
          <w:rFonts w:ascii="仿宋_GB2312" w:eastAsia="仿宋_GB2312" w:hAnsi="仿宋_GB2312" w:cs="仿宋_GB2312"/>
          <w:sz w:val="32"/>
          <w:szCs w:val="32"/>
        </w:rPr>
      </w:pPr>
    </w:p>
    <w:p w:rsidR="001E36FB" w:rsidRDefault="001E36FB" w:rsidP="001E36FB">
      <w:pPr>
        <w:widowControl/>
        <w:spacing w:line="590" w:lineRule="exact"/>
        <w:ind w:firstLineChars="200" w:firstLine="640"/>
        <w:rPr>
          <w:rFonts w:ascii="仿宋_GB2312" w:eastAsia="仿宋_GB2312" w:hAnsi="仿宋_GB2312" w:cs="仿宋_GB2312"/>
          <w:sz w:val="32"/>
          <w:szCs w:val="32"/>
        </w:rPr>
      </w:pPr>
    </w:p>
    <w:p w:rsidR="001E36FB" w:rsidRDefault="001E36FB" w:rsidP="001E36FB">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（二）结构情况。</w:t>
      </w:r>
    </w:p>
    <w:p w:rsidR="001E36FB" w:rsidRDefault="001E36FB" w:rsidP="001E36FB">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sz w:val="32"/>
          <w:szCs w:val="32"/>
        </w:rPr>
        <w:t>1341.53</w:t>
      </w:r>
      <w:r>
        <w:rPr>
          <w:rFonts w:ascii="仿宋_GB2312" w:eastAsia="仿宋_GB2312" w:hAnsi="仿宋_GB2312" w:cs="仿宋_GB2312" w:hint="eastAsia"/>
          <w:sz w:val="32"/>
          <w:szCs w:val="32"/>
        </w:rPr>
        <w:t>万元，主要用于以下方面：一般公共服务（类）支出</w:t>
      </w:r>
      <w:r>
        <w:rPr>
          <w:rFonts w:ascii="仿宋_GB2312" w:eastAsia="仿宋_GB2312" w:hAnsi="仿宋_GB2312" w:cs="仿宋_GB2312"/>
          <w:sz w:val="32"/>
          <w:szCs w:val="32"/>
        </w:rPr>
        <w:t>549.8</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40.98%</w:t>
      </w:r>
      <w:r>
        <w:rPr>
          <w:rFonts w:ascii="仿宋_GB2312" w:eastAsia="仿宋_GB2312" w:hAnsi="仿宋_GB2312" w:cs="仿宋_GB2312" w:hint="eastAsia"/>
          <w:sz w:val="32"/>
          <w:szCs w:val="32"/>
        </w:rPr>
        <w:t>；教育支出</w:t>
      </w:r>
      <w:r>
        <w:rPr>
          <w:rFonts w:ascii="仿宋_GB2312" w:eastAsia="仿宋_GB2312" w:hAnsi="仿宋_GB2312" w:cs="仿宋_GB2312"/>
          <w:sz w:val="32"/>
          <w:szCs w:val="32"/>
        </w:rPr>
        <w:t>4.22</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0.31%</w:t>
      </w:r>
      <w:r>
        <w:rPr>
          <w:rFonts w:ascii="仿宋_GB2312" w:eastAsia="仿宋_GB2312" w:hAnsi="仿宋_GB2312" w:cs="仿宋_GB2312" w:hint="eastAsia"/>
          <w:sz w:val="32"/>
          <w:szCs w:val="32"/>
        </w:rPr>
        <w:t>；社会保障和就业支出</w:t>
      </w:r>
      <w:r>
        <w:rPr>
          <w:rFonts w:ascii="仿宋_GB2312" w:eastAsia="仿宋_GB2312" w:hAnsi="仿宋_GB2312" w:cs="仿宋_GB2312"/>
          <w:sz w:val="32"/>
          <w:szCs w:val="32"/>
        </w:rPr>
        <w:t>50.39</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3.76%</w:t>
      </w:r>
      <w:r>
        <w:rPr>
          <w:rFonts w:ascii="仿宋_GB2312" w:eastAsia="仿宋_GB2312" w:hAnsi="仿宋_GB2312" w:cs="仿宋_GB2312" w:hint="eastAsia"/>
          <w:sz w:val="32"/>
          <w:szCs w:val="32"/>
        </w:rPr>
        <w:t>；医疗卫生与计划生育支出</w:t>
      </w:r>
      <w:r>
        <w:rPr>
          <w:rFonts w:ascii="仿宋_GB2312" w:eastAsia="仿宋_GB2312" w:hAnsi="仿宋_GB2312" w:cs="仿宋_GB2312"/>
          <w:sz w:val="32"/>
          <w:szCs w:val="32"/>
        </w:rPr>
        <w:t>56.13</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4.18%</w:t>
      </w:r>
      <w:r>
        <w:rPr>
          <w:rFonts w:ascii="仿宋_GB2312" w:eastAsia="仿宋_GB2312" w:hAnsi="仿宋_GB2312" w:cs="仿宋_GB2312" w:hint="eastAsia"/>
          <w:sz w:val="32"/>
          <w:szCs w:val="32"/>
        </w:rPr>
        <w:t>；节能环保支出</w:t>
      </w:r>
      <w:r>
        <w:rPr>
          <w:rFonts w:ascii="仿宋_GB2312" w:eastAsia="仿宋_GB2312" w:hAnsi="仿宋_GB2312" w:cs="仿宋_GB2312"/>
          <w:sz w:val="32"/>
          <w:szCs w:val="32"/>
        </w:rPr>
        <w:t>0.42</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0.03%</w:t>
      </w:r>
      <w:r>
        <w:rPr>
          <w:rFonts w:ascii="仿宋_GB2312" w:eastAsia="仿宋_GB2312" w:hAnsi="仿宋_GB2312" w:cs="仿宋_GB2312" w:hint="eastAsia"/>
          <w:sz w:val="32"/>
          <w:szCs w:val="32"/>
        </w:rPr>
        <w:t>；城乡社区支出</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1.12%</w:t>
      </w:r>
      <w:r>
        <w:rPr>
          <w:rFonts w:ascii="仿宋_GB2312" w:eastAsia="仿宋_GB2312" w:hAnsi="仿宋_GB2312" w:cs="仿宋_GB2312" w:hint="eastAsia"/>
          <w:sz w:val="32"/>
          <w:szCs w:val="32"/>
        </w:rPr>
        <w:t>；农林水支出</w:t>
      </w:r>
      <w:r>
        <w:rPr>
          <w:rFonts w:ascii="仿宋_GB2312" w:eastAsia="仿宋_GB2312" w:hAnsi="仿宋_GB2312" w:cs="仿宋_GB2312"/>
          <w:sz w:val="32"/>
          <w:szCs w:val="32"/>
        </w:rPr>
        <w:t>560.12</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41.75%</w:t>
      </w:r>
      <w:r>
        <w:rPr>
          <w:rFonts w:ascii="仿宋_GB2312" w:eastAsia="仿宋_GB2312" w:hAnsi="仿宋_GB2312" w:cs="仿宋_GB2312" w:hint="eastAsia"/>
          <w:sz w:val="32"/>
          <w:szCs w:val="32"/>
        </w:rPr>
        <w:t>；住房保障支出</w:t>
      </w:r>
      <w:r>
        <w:rPr>
          <w:rFonts w:ascii="仿宋_GB2312" w:eastAsia="仿宋_GB2312" w:hAnsi="仿宋_GB2312" w:cs="仿宋_GB2312"/>
          <w:sz w:val="32"/>
          <w:szCs w:val="32"/>
        </w:rPr>
        <w:t>105.45</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7.86%</w:t>
      </w:r>
      <w:r>
        <w:rPr>
          <w:rFonts w:ascii="仿宋_GB2312" w:eastAsia="仿宋_GB2312" w:hAnsi="仿宋_GB2312" w:cs="仿宋_GB2312" w:hint="eastAsia"/>
          <w:sz w:val="32"/>
          <w:szCs w:val="32"/>
        </w:rPr>
        <w:t>。</w:t>
      </w:r>
    </w:p>
    <w:p w:rsidR="001E36FB" w:rsidRDefault="001E36FB" w:rsidP="001E36FB">
      <w:pPr>
        <w:widowControl/>
        <w:spacing w:line="590" w:lineRule="exact"/>
        <w:ind w:firstLineChars="200" w:firstLine="640"/>
        <w:rPr>
          <w:rFonts w:ascii="仿宋_GB2312" w:eastAsia="仿宋_GB2312" w:hAnsi="仿宋_GB2312" w:cs="仿宋_GB2312"/>
          <w:sz w:val="32"/>
          <w:szCs w:val="32"/>
        </w:rPr>
      </w:pPr>
    </w:p>
    <w:p w:rsidR="001E36FB" w:rsidRDefault="001E36FB" w:rsidP="001E36FB">
      <w:pPr>
        <w:widowControl/>
        <w:spacing w:line="590" w:lineRule="exact"/>
        <w:ind w:firstLineChars="200" w:firstLine="640"/>
        <w:rPr>
          <w:rFonts w:ascii="仿宋_GB2312" w:eastAsia="仿宋_GB2312" w:hAnsi="仿宋_GB2312" w:cs="仿宋_GB2312"/>
          <w:sz w:val="32"/>
          <w:szCs w:val="32"/>
        </w:rPr>
      </w:pPr>
    </w:p>
    <w:p w:rsidR="001E36FB" w:rsidRDefault="001E36FB" w:rsidP="001E36FB">
      <w:pPr>
        <w:widowControl/>
        <w:spacing w:line="590" w:lineRule="exact"/>
        <w:ind w:firstLineChars="200" w:firstLine="640"/>
        <w:rPr>
          <w:rFonts w:ascii="仿宋_GB2312" w:eastAsia="仿宋_GB2312" w:hAnsi="仿宋_GB2312" w:cs="仿宋_GB2312"/>
          <w:sz w:val="32"/>
          <w:szCs w:val="32"/>
        </w:rPr>
      </w:pPr>
    </w:p>
    <w:p w:rsidR="001E36FB" w:rsidRDefault="001E36FB" w:rsidP="001E36FB">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（三）具体情况。</w:t>
      </w:r>
    </w:p>
    <w:p w:rsidR="001E36FB" w:rsidRDefault="001E36FB" w:rsidP="001E36FB">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年度一般公共预算财政拨款支出年初预算为</w:t>
      </w:r>
      <w:r>
        <w:rPr>
          <w:rFonts w:ascii="仿宋_GB2312" w:eastAsia="仿宋_GB2312" w:hAnsi="仿宋_GB2312" w:cs="仿宋_GB2312"/>
          <w:sz w:val="32"/>
          <w:szCs w:val="32"/>
        </w:rPr>
        <w:t>1347</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1341.53</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99.59%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决算数与年初预算数存在差异的主要原因：量入为出，压缩不必要的开支。其中：</w:t>
      </w:r>
    </w:p>
    <w:p w:rsidR="001E36FB" w:rsidRDefault="001E36FB" w:rsidP="001E36FB">
      <w:pPr>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w:t>
      </w:r>
      <w:r>
        <w:rPr>
          <w:rFonts w:ascii="仿宋_GB2312" w:eastAsia="仿宋_GB2312" w:hAnsi="宋体" w:cs="Courier New" w:hint="eastAsia"/>
          <w:b/>
          <w:bCs/>
          <w:sz w:val="32"/>
          <w:szCs w:val="32"/>
        </w:rPr>
        <w:t>一般公共服务（</w:t>
      </w:r>
      <w:r>
        <w:rPr>
          <w:rFonts w:ascii="仿宋_GB2312" w:eastAsia="仿宋_GB2312" w:hAnsi="宋体" w:cs="Courier New"/>
          <w:b/>
          <w:bCs/>
          <w:sz w:val="32"/>
          <w:szCs w:val="32"/>
        </w:rPr>
        <w:t>201</w:t>
      </w:r>
      <w:r>
        <w:rPr>
          <w:rFonts w:ascii="仿宋_GB2312" w:eastAsia="仿宋_GB2312" w:hAnsi="宋体" w:cs="Courier New" w:hint="eastAsia"/>
          <w:b/>
          <w:bCs/>
          <w:sz w:val="32"/>
          <w:szCs w:val="32"/>
        </w:rPr>
        <w:t>）人大事务（</w:t>
      </w:r>
      <w:r>
        <w:rPr>
          <w:rFonts w:ascii="仿宋_GB2312" w:eastAsia="仿宋_GB2312" w:hAnsi="宋体" w:cs="Courier New"/>
          <w:b/>
          <w:bCs/>
          <w:sz w:val="32"/>
          <w:szCs w:val="32"/>
        </w:rPr>
        <w:t>01</w:t>
      </w:r>
      <w:r>
        <w:rPr>
          <w:rFonts w:ascii="仿宋_GB2312" w:eastAsia="仿宋_GB2312" w:hAnsi="宋体" w:cs="Courier New" w:hint="eastAsia"/>
          <w:b/>
          <w:bCs/>
          <w:sz w:val="32"/>
          <w:szCs w:val="32"/>
        </w:rPr>
        <w:t>）行政运行（</w:t>
      </w:r>
      <w:r>
        <w:rPr>
          <w:rFonts w:ascii="仿宋_GB2312" w:eastAsia="仿宋_GB2312" w:hAnsi="宋体" w:cs="Courier New"/>
          <w:b/>
          <w:bCs/>
          <w:sz w:val="32"/>
          <w:szCs w:val="32"/>
        </w:rPr>
        <w:t>01</w:t>
      </w:r>
      <w:r>
        <w:rPr>
          <w:rFonts w:ascii="仿宋_GB2312" w:eastAsia="仿宋_GB2312" w:hAnsi="宋体" w:cs="Courier New" w:hint="eastAsia"/>
          <w:b/>
          <w:bCs/>
          <w:sz w:val="32"/>
          <w:szCs w:val="32"/>
        </w:rPr>
        <w:t>）。</w:t>
      </w:r>
      <w:r>
        <w:rPr>
          <w:rFonts w:ascii="仿宋_GB2312" w:eastAsia="仿宋_GB2312" w:hAnsi="宋体" w:cs="Courier New" w:hint="eastAsia"/>
          <w:sz w:val="32"/>
          <w:szCs w:val="32"/>
        </w:rPr>
        <w:t>年初预算为</w:t>
      </w:r>
      <w:r>
        <w:rPr>
          <w:rFonts w:ascii="仿宋_GB2312" w:eastAsia="仿宋_GB2312" w:hAnsi="宋体" w:cs="Courier New"/>
          <w:sz w:val="32"/>
          <w:szCs w:val="32"/>
        </w:rPr>
        <w:t>2.5</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2.5</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1E36FB" w:rsidRPr="00020DDC" w:rsidRDefault="001E36FB" w:rsidP="001E36FB">
      <w:pPr>
        <w:adjustRightInd w:val="0"/>
        <w:snapToGrid w:val="0"/>
        <w:spacing w:line="360" w:lineRule="auto"/>
        <w:rPr>
          <w:rFonts w:ascii="仿宋_GB2312" w:eastAsia="仿宋_GB2312" w:hAnsi="仿宋_GB2312" w:cs="仿宋_GB2312"/>
          <w:b/>
          <w:bCs/>
          <w:sz w:val="32"/>
          <w:szCs w:val="32"/>
        </w:rPr>
      </w:pPr>
    </w:p>
    <w:p w:rsidR="001E36FB" w:rsidRDefault="001E36FB" w:rsidP="001E36FB">
      <w:pPr>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b/>
          <w:bCs/>
          <w:sz w:val="32"/>
          <w:szCs w:val="32"/>
        </w:rPr>
        <w:t>2.</w:t>
      </w:r>
      <w:r>
        <w:rPr>
          <w:rFonts w:ascii="仿宋_GB2312" w:eastAsia="仿宋_GB2312" w:hAnsi="宋体" w:cs="Courier New" w:hint="eastAsia"/>
          <w:b/>
          <w:bCs/>
          <w:sz w:val="32"/>
          <w:szCs w:val="32"/>
        </w:rPr>
        <w:t>一般公共服务（</w:t>
      </w:r>
      <w:r>
        <w:rPr>
          <w:rFonts w:ascii="仿宋_GB2312" w:eastAsia="仿宋_GB2312" w:hAnsi="宋体" w:cs="Courier New"/>
          <w:b/>
          <w:bCs/>
          <w:sz w:val="32"/>
          <w:szCs w:val="32"/>
        </w:rPr>
        <w:t>201</w:t>
      </w:r>
      <w:r>
        <w:rPr>
          <w:rFonts w:ascii="仿宋_GB2312" w:eastAsia="仿宋_GB2312" w:hAnsi="宋体" w:cs="Courier New" w:hint="eastAsia"/>
          <w:b/>
          <w:bCs/>
          <w:sz w:val="32"/>
          <w:szCs w:val="32"/>
        </w:rPr>
        <w:t>）政府办公厅及相关机构事务（</w:t>
      </w:r>
      <w:r>
        <w:rPr>
          <w:rFonts w:ascii="仿宋_GB2312" w:eastAsia="仿宋_GB2312" w:hAnsi="宋体" w:cs="Courier New"/>
          <w:b/>
          <w:bCs/>
          <w:sz w:val="32"/>
          <w:szCs w:val="32"/>
        </w:rPr>
        <w:t>03</w:t>
      </w:r>
      <w:r>
        <w:rPr>
          <w:rFonts w:ascii="仿宋_GB2312" w:eastAsia="仿宋_GB2312" w:hAnsi="宋体" w:cs="Courier New" w:hint="eastAsia"/>
          <w:b/>
          <w:bCs/>
          <w:sz w:val="32"/>
          <w:szCs w:val="32"/>
        </w:rPr>
        <w:t>）行政运行（</w:t>
      </w:r>
      <w:r>
        <w:rPr>
          <w:rFonts w:ascii="仿宋_GB2312" w:eastAsia="仿宋_GB2312" w:hAnsi="宋体" w:cs="Courier New"/>
          <w:b/>
          <w:bCs/>
          <w:sz w:val="32"/>
          <w:szCs w:val="32"/>
        </w:rPr>
        <w:t>01</w:t>
      </w:r>
      <w:r>
        <w:rPr>
          <w:rFonts w:ascii="仿宋_GB2312" w:eastAsia="仿宋_GB2312" w:hAnsi="宋体" w:cs="Courier New" w:hint="eastAsia"/>
          <w:b/>
          <w:bCs/>
          <w:sz w:val="32"/>
          <w:szCs w:val="32"/>
        </w:rPr>
        <w:t>）。</w:t>
      </w:r>
      <w:r>
        <w:rPr>
          <w:rFonts w:ascii="仿宋_GB2312" w:eastAsia="仿宋_GB2312" w:hAnsi="宋体" w:cs="Courier New" w:hint="eastAsia"/>
          <w:sz w:val="32"/>
          <w:szCs w:val="32"/>
        </w:rPr>
        <w:t>年初预算为</w:t>
      </w:r>
      <w:r>
        <w:rPr>
          <w:rFonts w:ascii="仿宋_GB2312" w:eastAsia="仿宋_GB2312" w:hAnsi="宋体" w:cs="Courier New"/>
          <w:sz w:val="32"/>
          <w:szCs w:val="32"/>
        </w:rPr>
        <w:t>527.5</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527.3</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99.96%</w:t>
      </w:r>
      <w:r>
        <w:rPr>
          <w:rFonts w:ascii="仿宋_GB2312" w:eastAsia="仿宋_GB2312" w:hAnsi="宋体" w:cs="Courier New" w:hint="eastAsia"/>
          <w:sz w:val="32"/>
          <w:szCs w:val="32"/>
        </w:rPr>
        <w:t>，</w:t>
      </w:r>
      <w:r>
        <w:rPr>
          <w:rFonts w:ascii="仿宋_GB2312" w:eastAsia="仿宋_GB2312" w:hAnsi="仿宋_GB2312" w:cs="仿宋_GB2312" w:hint="eastAsia"/>
          <w:sz w:val="32"/>
          <w:szCs w:val="32"/>
        </w:rPr>
        <w:t>决算数与年初预算数存在差异的主要原因是压缩不必要的开支。</w:t>
      </w:r>
    </w:p>
    <w:p w:rsidR="001E36FB" w:rsidRDefault="001E36FB" w:rsidP="001E36FB">
      <w:pPr>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b/>
          <w:bCs/>
          <w:sz w:val="32"/>
          <w:szCs w:val="32"/>
        </w:rPr>
        <w:t>3.</w:t>
      </w:r>
      <w:r>
        <w:rPr>
          <w:rFonts w:ascii="仿宋_GB2312" w:eastAsia="仿宋_GB2312" w:hAnsi="宋体" w:cs="Courier New" w:hint="eastAsia"/>
          <w:b/>
          <w:bCs/>
          <w:sz w:val="32"/>
          <w:szCs w:val="32"/>
        </w:rPr>
        <w:t>一般公共服务（</w:t>
      </w:r>
      <w:r>
        <w:rPr>
          <w:rFonts w:ascii="仿宋_GB2312" w:eastAsia="仿宋_GB2312" w:hAnsi="宋体" w:cs="Courier New"/>
          <w:b/>
          <w:bCs/>
          <w:sz w:val="32"/>
          <w:szCs w:val="32"/>
        </w:rPr>
        <w:t>201</w:t>
      </w:r>
      <w:r>
        <w:rPr>
          <w:rFonts w:ascii="仿宋_GB2312" w:eastAsia="仿宋_GB2312" w:hAnsi="宋体" w:cs="Courier New" w:hint="eastAsia"/>
          <w:b/>
          <w:bCs/>
          <w:sz w:val="32"/>
          <w:szCs w:val="32"/>
        </w:rPr>
        <w:t>）财政事务（</w:t>
      </w:r>
      <w:r>
        <w:rPr>
          <w:rFonts w:ascii="仿宋_GB2312" w:eastAsia="仿宋_GB2312" w:hAnsi="宋体" w:cs="Courier New"/>
          <w:b/>
          <w:bCs/>
          <w:sz w:val="32"/>
          <w:szCs w:val="32"/>
        </w:rPr>
        <w:t>06</w:t>
      </w:r>
      <w:r>
        <w:rPr>
          <w:rFonts w:ascii="仿宋_GB2312" w:eastAsia="仿宋_GB2312" w:hAnsi="宋体" w:cs="Courier New" w:hint="eastAsia"/>
          <w:b/>
          <w:bCs/>
          <w:sz w:val="32"/>
          <w:szCs w:val="32"/>
        </w:rPr>
        <w:t>）事业运行（</w:t>
      </w:r>
      <w:r>
        <w:rPr>
          <w:rFonts w:ascii="仿宋_GB2312" w:eastAsia="仿宋_GB2312" w:hAnsi="宋体" w:cs="Courier New"/>
          <w:b/>
          <w:bCs/>
          <w:sz w:val="32"/>
          <w:szCs w:val="32"/>
        </w:rPr>
        <w:t>50</w:t>
      </w:r>
      <w:r>
        <w:rPr>
          <w:rFonts w:ascii="仿宋_GB2312" w:eastAsia="仿宋_GB2312" w:hAnsi="宋体" w:cs="Courier New" w:hint="eastAsia"/>
          <w:b/>
          <w:bCs/>
          <w:sz w:val="32"/>
          <w:szCs w:val="32"/>
        </w:rPr>
        <w:t>）。</w:t>
      </w:r>
      <w:r>
        <w:rPr>
          <w:rFonts w:ascii="仿宋_GB2312" w:eastAsia="仿宋_GB2312" w:hAnsi="宋体" w:cs="Courier New" w:hint="eastAsia"/>
          <w:sz w:val="32"/>
          <w:szCs w:val="32"/>
        </w:rPr>
        <w:t>年初预算为</w:t>
      </w:r>
      <w:r>
        <w:rPr>
          <w:rFonts w:ascii="仿宋_GB2312" w:eastAsia="仿宋_GB2312" w:hAnsi="宋体" w:cs="Courier New"/>
          <w:sz w:val="32"/>
          <w:szCs w:val="32"/>
        </w:rPr>
        <w:t>20</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20</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1E36FB" w:rsidRDefault="001E36FB" w:rsidP="001E36FB">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宋体" w:cs="Courier New"/>
          <w:b/>
          <w:sz w:val="32"/>
          <w:szCs w:val="32"/>
        </w:rPr>
        <w:t>4.</w:t>
      </w:r>
      <w:r>
        <w:rPr>
          <w:rFonts w:ascii="仿宋_GB2312" w:eastAsia="仿宋_GB2312" w:hAnsi="宋体" w:cs="Courier New" w:hint="eastAsia"/>
          <w:b/>
          <w:sz w:val="32"/>
          <w:szCs w:val="32"/>
        </w:rPr>
        <w:t>教育支出（</w:t>
      </w:r>
      <w:r>
        <w:rPr>
          <w:rFonts w:ascii="仿宋_GB2312" w:eastAsia="仿宋_GB2312" w:hAnsi="宋体" w:cs="Courier New"/>
          <w:b/>
          <w:sz w:val="32"/>
          <w:szCs w:val="32"/>
        </w:rPr>
        <w:t>205</w:t>
      </w:r>
      <w:r>
        <w:rPr>
          <w:rFonts w:ascii="仿宋_GB2312" w:eastAsia="仿宋_GB2312" w:hAnsi="宋体" w:cs="Courier New" w:hint="eastAsia"/>
          <w:b/>
          <w:sz w:val="32"/>
          <w:szCs w:val="32"/>
        </w:rPr>
        <w:t>）教育费附加安排的支出（</w:t>
      </w:r>
      <w:r>
        <w:rPr>
          <w:rFonts w:ascii="仿宋_GB2312" w:eastAsia="仿宋_GB2312" w:hAnsi="宋体" w:cs="Courier New"/>
          <w:b/>
          <w:sz w:val="32"/>
          <w:szCs w:val="32"/>
        </w:rPr>
        <w:t>09</w:t>
      </w:r>
      <w:r>
        <w:rPr>
          <w:rFonts w:ascii="仿宋_GB2312" w:eastAsia="仿宋_GB2312" w:hAnsi="宋体" w:cs="Courier New" w:hint="eastAsia"/>
          <w:b/>
          <w:sz w:val="32"/>
          <w:szCs w:val="32"/>
        </w:rPr>
        <w:t>）其他教育费附加安排的支出（</w:t>
      </w:r>
      <w:r>
        <w:rPr>
          <w:rFonts w:ascii="仿宋_GB2312" w:eastAsia="仿宋_GB2312" w:hAnsi="宋体" w:cs="Courier New"/>
          <w:b/>
          <w:sz w:val="32"/>
          <w:szCs w:val="32"/>
        </w:rPr>
        <w:t>99</w:t>
      </w:r>
      <w:r>
        <w:rPr>
          <w:rFonts w:ascii="仿宋_GB2312" w:eastAsia="仿宋_GB2312" w:hAnsi="宋体" w:cs="Courier New" w:hint="eastAsia"/>
          <w:b/>
          <w:sz w:val="32"/>
          <w:szCs w:val="32"/>
        </w:rPr>
        <w:t>）。</w:t>
      </w:r>
      <w:r>
        <w:rPr>
          <w:rFonts w:ascii="仿宋_GB2312" w:eastAsia="仿宋_GB2312" w:hAnsi="宋体" w:cs="Courier New" w:hint="eastAsia"/>
          <w:sz w:val="32"/>
          <w:szCs w:val="32"/>
        </w:rPr>
        <w:t>年初预算为</w:t>
      </w:r>
      <w:r>
        <w:rPr>
          <w:rFonts w:ascii="仿宋_GB2312" w:eastAsia="仿宋_GB2312" w:hAnsi="宋体" w:cs="Courier New"/>
          <w:sz w:val="32"/>
          <w:szCs w:val="32"/>
        </w:rPr>
        <w:t>5</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4.22</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84.4%</w:t>
      </w:r>
      <w:r>
        <w:rPr>
          <w:rFonts w:ascii="仿宋_GB2312" w:eastAsia="仿宋_GB2312" w:hAnsi="宋体" w:cs="Courier New" w:hint="eastAsia"/>
          <w:sz w:val="32"/>
          <w:szCs w:val="32"/>
        </w:rPr>
        <w:t>。</w:t>
      </w:r>
      <w:r>
        <w:rPr>
          <w:rFonts w:ascii="仿宋_GB2312" w:eastAsia="仿宋_GB2312" w:hAnsi="仿宋_GB2312" w:cs="仿宋_GB2312" w:hint="eastAsia"/>
          <w:sz w:val="32"/>
          <w:szCs w:val="32"/>
        </w:rPr>
        <w:t>决算数与年初预算数存在差异的主要原因是压缩不必要的开支。</w:t>
      </w:r>
    </w:p>
    <w:p w:rsidR="001E36FB" w:rsidRDefault="001E36FB" w:rsidP="001E36FB">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宋体" w:cs="Courier New"/>
          <w:b/>
          <w:sz w:val="32"/>
          <w:szCs w:val="32"/>
        </w:rPr>
        <w:t>5.</w:t>
      </w:r>
      <w:r>
        <w:rPr>
          <w:rFonts w:ascii="仿宋_GB2312" w:eastAsia="仿宋_GB2312" w:hAnsi="宋体" w:cs="Courier New" w:hint="eastAsia"/>
          <w:b/>
          <w:sz w:val="32"/>
          <w:szCs w:val="32"/>
        </w:rPr>
        <w:t>社会保障和就业支出（</w:t>
      </w:r>
      <w:r>
        <w:rPr>
          <w:rFonts w:ascii="仿宋_GB2312" w:eastAsia="仿宋_GB2312" w:hAnsi="宋体" w:cs="Courier New"/>
          <w:b/>
          <w:sz w:val="32"/>
          <w:szCs w:val="32"/>
        </w:rPr>
        <w:t>208</w:t>
      </w:r>
      <w:r>
        <w:rPr>
          <w:rFonts w:ascii="仿宋_GB2312" w:eastAsia="仿宋_GB2312" w:hAnsi="宋体" w:cs="Courier New" w:hint="eastAsia"/>
          <w:b/>
          <w:sz w:val="32"/>
          <w:szCs w:val="32"/>
        </w:rPr>
        <w:t>）民政管理事务（</w:t>
      </w:r>
      <w:r>
        <w:rPr>
          <w:rFonts w:ascii="仿宋_GB2312" w:eastAsia="仿宋_GB2312" w:hAnsi="宋体" w:cs="Courier New"/>
          <w:b/>
          <w:sz w:val="32"/>
          <w:szCs w:val="32"/>
        </w:rPr>
        <w:t>02</w:t>
      </w:r>
      <w:r>
        <w:rPr>
          <w:rFonts w:ascii="仿宋_GB2312" w:eastAsia="仿宋_GB2312" w:hAnsi="宋体" w:cs="Courier New" w:hint="eastAsia"/>
          <w:b/>
          <w:sz w:val="32"/>
          <w:szCs w:val="32"/>
        </w:rPr>
        <w:t>）行政运行（</w:t>
      </w:r>
      <w:r>
        <w:rPr>
          <w:rFonts w:ascii="仿宋_GB2312" w:eastAsia="仿宋_GB2312" w:hAnsi="宋体" w:cs="Courier New"/>
          <w:b/>
          <w:sz w:val="32"/>
          <w:szCs w:val="32"/>
        </w:rPr>
        <w:t>01</w:t>
      </w:r>
      <w:r>
        <w:rPr>
          <w:rFonts w:ascii="仿宋_GB2312" w:eastAsia="仿宋_GB2312" w:hAnsi="宋体" w:cs="Courier New" w:hint="eastAsia"/>
          <w:b/>
          <w:sz w:val="32"/>
          <w:szCs w:val="32"/>
        </w:rPr>
        <w:t>）。</w:t>
      </w:r>
      <w:r>
        <w:rPr>
          <w:rFonts w:ascii="仿宋_GB2312" w:eastAsia="仿宋_GB2312" w:hAnsi="宋体" w:cs="Courier New" w:hint="eastAsia"/>
          <w:sz w:val="32"/>
          <w:szCs w:val="32"/>
        </w:rPr>
        <w:t>年初预算为</w:t>
      </w:r>
      <w:r>
        <w:rPr>
          <w:rFonts w:ascii="仿宋_GB2312" w:eastAsia="仿宋_GB2312" w:hAnsi="宋体" w:cs="Courier New"/>
          <w:sz w:val="32"/>
          <w:szCs w:val="32"/>
        </w:rPr>
        <w:t>4</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4</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1E36FB" w:rsidRPr="00465B9C" w:rsidRDefault="001E36FB" w:rsidP="001E36FB">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宋体" w:cs="Courier New"/>
          <w:b/>
          <w:sz w:val="32"/>
          <w:szCs w:val="32"/>
        </w:rPr>
        <w:t>6.</w:t>
      </w:r>
      <w:r>
        <w:rPr>
          <w:rFonts w:ascii="仿宋_GB2312" w:eastAsia="仿宋_GB2312" w:hAnsi="宋体" w:cs="Courier New" w:hint="eastAsia"/>
          <w:b/>
          <w:sz w:val="32"/>
          <w:szCs w:val="32"/>
        </w:rPr>
        <w:t>社会保障和就业支出（</w:t>
      </w:r>
      <w:r>
        <w:rPr>
          <w:rFonts w:ascii="仿宋_GB2312" w:eastAsia="仿宋_GB2312" w:hAnsi="宋体" w:cs="Courier New"/>
          <w:b/>
          <w:sz w:val="32"/>
          <w:szCs w:val="32"/>
        </w:rPr>
        <w:t>208</w:t>
      </w:r>
      <w:r>
        <w:rPr>
          <w:rFonts w:ascii="仿宋_GB2312" w:eastAsia="仿宋_GB2312" w:hAnsi="宋体" w:cs="Courier New" w:hint="eastAsia"/>
          <w:b/>
          <w:sz w:val="32"/>
          <w:szCs w:val="32"/>
        </w:rPr>
        <w:t>）行政事业单位离退休（</w:t>
      </w:r>
      <w:r>
        <w:rPr>
          <w:rFonts w:ascii="仿宋_GB2312" w:eastAsia="仿宋_GB2312" w:hAnsi="宋体" w:cs="Courier New"/>
          <w:b/>
          <w:sz w:val="32"/>
          <w:szCs w:val="32"/>
        </w:rPr>
        <w:t>05</w:t>
      </w:r>
      <w:r>
        <w:rPr>
          <w:rFonts w:ascii="仿宋_GB2312" w:eastAsia="仿宋_GB2312" w:hAnsi="宋体" w:cs="Courier New" w:hint="eastAsia"/>
          <w:b/>
          <w:sz w:val="32"/>
          <w:szCs w:val="32"/>
        </w:rPr>
        <w:t>）事业单位离退休（</w:t>
      </w:r>
      <w:r>
        <w:rPr>
          <w:rFonts w:ascii="仿宋_GB2312" w:eastAsia="仿宋_GB2312" w:hAnsi="宋体" w:cs="Courier New"/>
          <w:b/>
          <w:sz w:val="32"/>
          <w:szCs w:val="32"/>
        </w:rPr>
        <w:t>02</w:t>
      </w:r>
      <w:r>
        <w:rPr>
          <w:rFonts w:ascii="仿宋_GB2312" w:eastAsia="仿宋_GB2312" w:hAnsi="宋体" w:cs="Courier New" w:hint="eastAsia"/>
          <w:b/>
          <w:sz w:val="32"/>
          <w:szCs w:val="32"/>
        </w:rPr>
        <w:t>）。</w:t>
      </w:r>
      <w:r>
        <w:rPr>
          <w:rFonts w:ascii="仿宋_GB2312" w:eastAsia="仿宋_GB2312" w:hAnsi="宋体" w:cs="Courier New" w:hint="eastAsia"/>
          <w:sz w:val="32"/>
          <w:szCs w:val="32"/>
        </w:rPr>
        <w:t>年初预算为</w:t>
      </w:r>
      <w:r>
        <w:rPr>
          <w:rFonts w:ascii="仿宋_GB2312" w:eastAsia="仿宋_GB2312" w:hAnsi="宋体" w:cs="Courier New"/>
          <w:sz w:val="32"/>
          <w:szCs w:val="32"/>
        </w:rPr>
        <w:t>34</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33.39</w:t>
      </w:r>
      <w:r>
        <w:rPr>
          <w:rFonts w:ascii="仿宋_GB2312" w:eastAsia="仿宋_GB2312" w:hAnsi="宋体" w:cs="Courier New" w:hint="eastAsia"/>
          <w:sz w:val="32"/>
          <w:szCs w:val="32"/>
        </w:rPr>
        <w:lastRenderedPageBreak/>
        <w:t>万元，完成年初预算的</w:t>
      </w:r>
      <w:r>
        <w:rPr>
          <w:rFonts w:ascii="仿宋_GB2312" w:eastAsia="仿宋_GB2312" w:hAnsi="宋体" w:cs="Courier New"/>
          <w:sz w:val="32"/>
          <w:szCs w:val="32"/>
        </w:rPr>
        <w:t>98.2%</w:t>
      </w:r>
      <w:r>
        <w:rPr>
          <w:rFonts w:ascii="仿宋_GB2312" w:eastAsia="仿宋_GB2312" w:hAnsi="宋体" w:cs="Courier New" w:hint="eastAsia"/>
          <w:sz w:val="32"/>
          <w:szCs w:val="32"/>
        </w:rPr>
        <w:t>。</w:t>
      </w:r>
      <w:r>
        <w:rPr>
          <w:rFonts w:ascii="仿宋_GB2312" w:eastAsia="仿宋_GB2312" w:hAnsi="仿宋_GB2312" w:cs="仿宋_GB2312" w:hint="eastAsia"/>
          <w:sz w:val="32"/>
          <w:szCs w:val="32"/>
        </w:rPr>
        <w:t>决算数与年初预算数存在差异的主要原因是压缩不必要的开支。</w:t>
      </w:r>
    </w:p>
    <w:p w:rsidR="001E36FB" w:rsidRDefault="001E36FB" w:rsidP="001E36FB">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宋体" w:cs="Courier New"/>
          <w:b/>
          <w:sz w:val="32"/>
          <w:szCs w:val="32"/>
        </w:rPr>
        <w:t>7.</w:t>
      </w:r>
      <w:r>
        <w:rPr>
          <w:rFonts w:ascii="仿宋_GB2312" w:eastAsia="仿宋_GB2312" w:hAnsi="宋体" w:cs="Courier New" w:hint="eastAsia"/>
          <w:b/>
          <w:sz w:val="32"/>
          <w:szCs w:val="32"/>
        </w:rPr>
        <w:t>社会保障和就业支出（</w:t>
      </w:r>
      <w:r>
        <w:rPr>
          <w:rFonts w:ascii="仿宋_GB2312" w:eastAsia="仿宋_GB2312" w:hAnsi="宋体" w:cs="Courier New"/>
          <w:b/>
          <w:sz w:val="32"/>
          <w:szCs w:val="32"/>
        </w:rPr>
        <w:t>208</w:t>
      </w:r>
      <w:r>
        <w:rPr>
          <w:rFonts w:ascii="仿宋_GB2312" w:eastAsia="仿宋_GB2312" w:hAnsi="宋体" w:cs="Courier New" w:hint="eastAsia"/>
          <w:b/>
          <w:sz w:val="32"/>
          <w:szCs w:val="32"/>
        </w:rPr>
        <w:t>）临时救助（</w:t>
      </w:r>
      <w:r>
        <w:rPr>
          <w:rFonts w:ascii="仿宋_GB2312" w:eastAsia="仿宋_GB2312" w:hAnsi="宋体" w:cs="Courier New"/>
          <w:b/>
          <w:sz w:val="32"/>
          <w:szCs w:val="32"/>
        </w:rPr>
        <w:t>20</w:t>
      </w:r>
      <w:r>
        <w:rPr>
          <w:rFonts w:ascii="仿宋_GB2312" w:eastAsia="仿宋_GB2312" w:hAnsi="宋体" w:cs="Courier New" w:hint="eastAsia"/>
          <w:b/>
          <w:sz w:val="32"/>
          <w:szCs w:val="32"/>
        </w:rPr>
        <w:t>）临时救助支出（</w:t>
      </w:r>
      <w:r>
        <w:rPr>
          <w:rFonts w:ascii="仿宋_GB2312" w:eastAsia="仿宋_GB2312" w:hAnsi="宋体" w:cs="Courier New"/>
          <w:b/>
          <w:sz w:val="32"/>
          <w:szCs w:val="32"/>
        </w:rPr>
        <w:t>01</w:t>
      </w:r>
      <w:r>
        <w:rPr>
          <w:rFonts w:ascii="仿宋_GB2312" w:eastAsia="仿宋_GB2312" w:hAnsi="宋体" w:cs="Courier New" w:hint="eastAsia"/>
          <w:b/>
          <w:sz w:val="32"/>
          <w:szCs w:val="32"/>
        </w:rPr>
        <w:t>）。</w:t>
      </w:r>
      <w:r>
        <w:rPr>
          <w:rFonts w:ascii="仿宋_GB2312" w:eastAsia="仿宋_GB2312" w:hAnsi="宋体" w:cs="Courier New" w:hint="eastAsia"/>
          <w:sz w:val="32"/>
          <w:szCs w:val="32"/>
        </w:rPr>
        <w:t>年初预算为</w:t>
      </w:r>
      <w:r>
        <w:rPr>
          <w:rFonts w:ascii="仿宋_GB2312" w:eastAsia="仿宋_GB2312" w:hAnsi="宋体" w:cs="Courier New"/>
          <w:sz w:val="32"/>
          <w:szCs w:val="32"/>
        </w:rPr>
        <w:t>13</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13</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1E36FB" w:rsidRDefault="001E36FB" w:rsidP="001E36FB">
      <w:pPr>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b/>
          <w:sz w:val="32"/>
          <w:szCs w:val="32"/>
        </w:rPr>
        <w:t>8.</w:t>
      </w:r>
      <w:r>
        <w:rPr>
          <w:rFonts w:ascii="仿宋_GB2312" w:eastAsia="仿宋_GB2312" w:hAnsi="宋体" w:cs="Courier New" w:hint="eastAsia"/>
          <w:b/>
          <w:sz w:val="32"/>
          <w:szCs w:val="32"/>
        </w:rPr>
        <w:t>医疗卫生与计划生育支出（</w:t>
      </w:r>
      <w:r>
        <w:rPr>
          <w:rFonts w:ascii="仿宋_GB2312" w:eastAsia="仿宋_GB2312" w:hAnsi="宋体" w:cs="Courier New"/>
          <w:b/>
          <w:sz w:val="32"/>
          <w:szCs w:val="32"/>
        </w:rPr>
        <w:t>210</w:t>
      </w:r>
      <w:r>
        <w:rPr>
          <w:rFonts w:ascii="仿宋_GB2312" w:eastAsia="仿宋_GB2312" w:hAnsi="宋体" w:cs="Courier New" w:hint="eastAsia"/>
          <w:b/>
          <w:sz w:val="32"/>
          <w:szCs w:val="32"/>
        </w:rPr>
        <w:t>）计划生育事务（</w:t>
      </w:r>
      <w:r>
        <w:rPr>
          <w:rFonts w:ascii="仿宋_GB2312" w:eastAsia="仿宋_GB2312" w:hAnsi="宋体" w:cs="Courier New"/>
          <w:b/>
          <w:sz w:val="32"/>
          <w:szCs w:val="32"/>
        </w:rPr>
        <w:t>07</w:t>
      </w:r>
      <w:r>
        <w:rPr>
          <w:rFonts w:ascii="仿宋_GB2312" w:eastAsia="仿宋_GB2312" w:hAnsi="宋体" w:cs="Courier New" w:hint="eastAsia"/>
          <w:b/>
          <w:sz w:val="32"/>
          <w:szCs w:val="32"/>
        </w:rPr>
        <w:t>）计划生育服务（</w:t>
      </w:r>
      <w:r>
        <w:rPr>
          <w:rFonts w:ascii="仿宋_GB2312" w:eastAsia="仿宋_GB2312" w:hAnsi="宋体" w:cs="Courier New"/>
          <w:b/>
          <w:sz w:val="32"/>
          <w:szCs w:val="32"/>
        </w:rPr>
        <w:t>17</w:t>
      </w:r>
      <w:r>
        <w:rPr>
          <w:rFonts w:ascii="仿宋_GB2312" w:eastAsia="仿宋_GB2312" w:hAnsi="宋体" w:cs="Courier New" w:hint="eastAsia"/>
          <w:b/>
          <w:sz w:val="32"/>
          <w:szCs w:val="32"/>
        </w:rPr>
        <w:t>）。</w:t>
      </w:r>
      <w:r>
        <w:rPr>
          <w:rFonts w:ascii="仿宋_GB2312" w:eastAsia="仿宋_GB2312" w:hAnsi="宋体" w:cs="Courier New" w:hint="eastAsia"/>
          <w:sz w:val="32"/>
          <w:szCs w:val="32"/>
        </w:rPr>
        <w:t>年初预算为</w:t>
      </w:r>
      <w:r>
        <w:rPr>
          <w:rFonts w:ascii="仿宋_GB2312" w:eastAsia="仿宋_GB2312" w:hAnsi="宋体" w:cs="Courier New"/>
          <w:sz w:val="32"/>
          <w:szCs w:val="32"/>
        </w:rPr>
        <w:t>57</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56.13</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98.47%</w:t>
      </w:r>
      <w:r>
        <w:rPr>
          <w:rFonts w:ascii="仿宋_GB2312" w:eastAsia="仿宋_GB2312" w:hAnsi="宋体" w:cs="Courier New" w:hint="eastAsia"/>
          <w:sz w:val="32"/>
          <w:szCs w:val="32"/>
        </w:rPr>
        <w:t>。</w:t>
      </w:r>
      <w:r>
        <w:rPr>
          <w:rFonts w:ascii="仿宋_GB2312" w:eastAsia="仿宋_GB2312" w:hAnsi="仿宋_GB2312" w:cs="仿宋_GB2312" w:hint="eastAsia"/>
          <w:sz w:val="32"/>
          <w:szCs w:val="32"/>
        </w:rPr>
        <w:t>决算数与年初预算数存在差异的主要原因是压缩不必要的开支。</w:t>
      </w:r>
    </w:p>
    <w:p w:rsidR="001E36FB" w:rsidRDefault="001E36FB" w:rsidP="001E36FB">
      <w:pPr>
        <w:adjustRightInd w:val="0"/>
        <w:snapToGrid w:val="0"/>
        <w:spacing w:line="360" w:lineRule="auto"/>
        <w:ind w:firstLineChars="200" w:firstLine="643"/>
        <w:rPr>
          <w:rFonts w:ascii="仿宋_GB2312" w:eastAsia="仿宋_GB2312" w:hAnsi="宋体" w:cs="Courier New"/>
          <w:b/>
          <w:sz w:val="32"/>
          <w:szCs w:val="32"/>
        </w:rPr>
      </w:pPr>
      <w:r>
        <w:rPr>
          <w:rFonts w:ascii="仿宋_GB2312" w:eastAsia="仿宋_GB2312" w:hAnsi="宋体" w:cs="Courier New"/>
          <w:b/>
          <w:sz w:val="32"/>
          <w:szCs w:val="32"/>
        </w:rPr>
        <w:t>9.</w:t>
      </w:r>
      <w:r w:rsidRPr="00465B9C">
        <w:rPr>
          <w:rFonts w:ascii="仿宋_GB2312" w:eastAsia="仿宋_GB2312" w:hAnsi="宋体" w:cs="Courier New"/>
          <w:b/>
          <w:sz w:val="32"/>
          <w:szCs w:val="32"/>
        </w:rPr>
        <w:t xml:space="preserve"> </w:t>
      </w:r>
      <w:r>
        <w:rPr>
          <w:rFonts w:ascii="仿宋_GB2312" w:eastAsia="仿宋_GB2312" w:hAnsi="宋体" w:cs="Courier New" w:hint="eastAsia"/>
          <w:b/>
          <w:sz w:val="32"/>
          <w:szCs w:val="32"/>
        </w:rPr>
        <w:t>节能环保支出（</w:t>
      </w:r>
      <w:r>
        <w:rPr>
          <w:rFonts w:ascii="仿宋_GB2312" w:eastAsia="仿宋_GB2312" w:hAnsi="宋体" w:cs="Courier New"/>
          <w:b/>
          <w:sz w:val="32"/>
          <w:szCs w:val="32"/>
        </w:rPr>
        <w:t>211</w:t>
      </w:r>
      <w:r>
        <w:rPr>
          <w:rFonts w:ascii="仿宋_GB2312" w:eastAsia="仿宋_GB2312" w:hAnsi="宋体" w:cs="Courier New" w:hint="eastAsia"/>
          <w:b/>
          <w:sz w:val="32"/>
          <w:szCs w:val="32"/>
        </w:rPr>
        <w:t>）能源节约利用（</w:t>
      </w:r>
      <w:r>
        <w:rPr>
          <w:rFonts w:ascii="仿宋_GB2312" w:eastAsia="仿宋_GB2312" w:hAnsi="宋体" w:cs="Courier New"/>
          <w:b/>
          <w:sz w:val="32"/>
          <w:szCs w:val="32"/>
        </w:rPr>
        <w:t>10</w:t>
      </w:r>
      <w:r>
        <w:rPr>
          <w:rFonts w:ascii="仿宋_GB2312" w:eastAsia="仿宋_GB2312" w:hAnsi="宋体" w:cs="Courier New" w:hint="eastAsia"/>
          <w:b/>
          <w:sz w:val="32"/>
          <w:szCs w:val="32"/>
        </w:rPr>
        <w:t>）能源节约利用（</w:t>
      </w:r>
      <w:r>
        <w:rPr>
          <w:rFonts w:ascii="仿宋_GB2312" w:eastAsia="仿宋_GB2312" w:hAnsi="宋体" w:cs="Courier New"/>
          <w:b/>
          <w:sz w:val="32"/>
          <w:szCs w:val="32"/>
        </w:rPr>
        <w:t>01</w:t>
      </w:r>
      <w:r>
        <w:rPr>
          <w:rFonts w:ascii="仿宋_GB2312" w:eastAsia="仿宋_GB2312" w:hAnsi="宋体" w:cs="Courier New" w:hint="eastAsia"/>
          <w:b/>
          <w:sz w:val="32"/>
          <w:szCs w:val="32"/>
        </w:rPr>
        <w:t>）。</w:t>
      </w:r>
      <w:r>
        <w:rPr>
          <w:rFonts w:ascii="仿宋_GB2312" w:eastAsia="仿宋_GB2312" w:hAnsi="宋体" w:cs="Courier New" w:hint="eastAsia"/>
          <w:sz w:val="32"/>
          <w:szCs w:val="32"/>
        </w:rPr>
        <w:t>年初预算为</w:t>
      </w:r>
      <w:r>
        <w:rPr>
          <w:rFonts w:ascii="仿宋_GB2312" w:eastAsia="仿宋_GB2312" w:hAnsi="宋体" w:cs="Courier New"/>
          <w:sz w:val="32"/>
          <w:szCs w:val="32"/>
        </w:rPr>
        <w:t>1</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0.42</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42%</w:t>
      </w:r>
      <w:r>
        <w:rPr>
          <w:rFonts w:ascii="仿宋_GB2312" w:eastAsia="仿宋_GB2312" w:hAnsi="宋体" w:cs="Courier New" w:hint="eastAsia"/>
          <w:sz w:val="32"/>
          <w:szCs w:val="32"/>
        </w:rPr>
        <w:t>。</w:t>
      </w:r>
      <w:r>
        <w:rPr>
          <w:rFonts w:ascii="仿宋_GB2312" w:eastAsia="仿宋_GB2312" w:hAnsi="仿宋_GB2312" w:cs="仿宋_GB2312" w:hint="eastAsia"/>
          <w:sz w:val="32"/>
          <w:szCs w:val="32"/>
        </w:rPr>
        <w:t>决算数与年初预算数存在差异的主要原因是压缩不必要的开支。</w:t>
      </w:r>
    </w:p>
    <w:p w:rsidR="001E36FB" w:rsidRPr="00DB596A" w:rsidRDefault="001E36FB" w:rsidP="001E36FB">
      <w:pPr>
        <w:adjustRightInd w:val="0"/>
        <w:snapToGrid w:val="0"/>
        <w:spacing w:line="360" w:lineRule="auto"/>
        <w:ind w:firstLineChars="200" w:firstLine="643"/>
        <w:rPr>
          <w:rFonts w:ascii="仿宋_GB2312" w:eastAsia="仿宋_GB2312" w:hAnsi="宋体" w:cs="Courier New"/>
          <w:b/>
          <w:sz w:val="32"/>
          <w:szCs w:val="32"/>
        </w:rPr>
      </w:pPr>
      <w:r>
        <w:rPr>
          <w:rFonts w:ascii="仿宋_GB2312" w:eastAsia="仿宋_GB2312" w:hAnsi="宋体" w:cs="Courier New"/>
          <w:b/>
          <w:sz w:val="32"/>
          <w:szCs w:val="32"/>
        </w:rPr>
        <w:t>10.</w:t>
      </w:r>
      <w:r>
        <w:rPr>
          <w:rFonts w:ascii="仿宋_GB2312" w:eastAsia="仿宋_GB2312" w:hAnsi="宋体" w:cs="Courier New" w:hint="eastAsia"/>
          <w:b/>
          <w:sz w:val="32"/>
          <w:szCs w:val="32"/>
        </w:rPr>
        <w:t>城乡社区支出（</w:t>
      </w:r>
      <w:r>
        <w:rPr>
          <w:rFonts w:ascii="仿宋_GB2312" w:eastAsia="仿宋_GB2312" w:hAnsi="宋体" w:cs="Courier New"/>
          <w:b/>
          <w:sz w:val="32"/>
          <w:szCs w:val="32"/>
        </w:rPr>
        <w:t>212</w:t>
      </w:r>
      <w:r>
        <w:rPr>
          <w:rFonts w:ascii="仿宋_GB2312" w:eastAsia="仿宋_GB2312" w:hAnsi="宋体" w:cs="Courier New" w:hint="eastAsia"/>
          <w:b/>
          <w:sz w:val="32"/>
          <w:szCs w:val="32"/>
        </w:rPr>
        <w:t>）城乡社区公共设施（</w:t>
      </w:r>
      <w:r>
        <w:rPr>
          <w:rFonts w:ascii="仿宋_GB2312" w:eastAsia="仿宋_GB2312" w:hAnsi="宋体" w:cs="Courier New"/>
          <w:b/>
          <w:sz w:val="32"/>
          <w:szCs w:val="32"/>
        </w:rPr>
        <w:t>03</w:t>
      </w:r>
      <w:r>
        <w:rPr>
          <w:rFonts w:ascii="仿宋_GB2312" w:eastAsia="仿宋_GB2312" w:hAnsi="宋体" w:cs="Courier New" w:hint="eastAsia"/>
          <w:b/>
          <w:sz w:val="32"/>
          <w:szCs w:val="32"/>
        </w:rPr>
        <w:t>）小城镇基础建设（</w:t>
      </w:r>
      <w:r>
        <w:rPr>
          <w:rFonts w:ascii="仿宋_GB2312" w:eastAsia="仿宋_GB2312" w:hAnsi="宋体" w:cs="Courier New"/>
          <w:b/>
          <w:sz w:val="32"/>
          <w:szCs w:val="32"/>
        </w:rPr>
        <w:t>03</w:t>
      </w:r>
      <w:r>
        <w:rPr>
          <w:rFonts w:ascii="仿宋_GB2312" w:eastAsia="仿宋_GB2312" w:hAnsi="宋体" w:cs="Courier New" w:hint="eastAsia"/>
          <w:b/>
          <w:sz w:val="32"/>
          <w:szCs w:val="32"/>
        </w:rPr>
        <w:t>）。</w:t>
      </w:r>
      <w:r>
        <w:rPr>
          <w:rFonts w:ascii="仿宋_GB2312" w:eastAsia="仿宋_GB2312" w:hAnsi="宋体" w:cs="Courier New" w:hint="eastAsia"/>
          <w:sz w:val="32"/>
          <w:szCs w:val="32"/>
        </w:rPr>
        <w:t>年初预算为</w:t>
      </w:r>
      <w:r>
        <w:rPr>
          <w:rFonts w:ascii="仿宋_GB2312" w:eastAsia="仿宋_GB2312" w:hAnsi="宋体" w:cs="Courier New"/>
          <w:sz w:val="32"/>
          <w:szCs w:val="32"/>
        </w:rPr>
        <w:t>15</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15</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r>
        <w:rPr>
          <w:rFonts w:ascii="仿宋_GB2312" w:eastAsia="仿宋_GB2312" w:hAnsi="仿宋_GB2312" w:cs="仿宋_GB2312" w:hint="eastAsia"/>
          <w:sz w:val="32"/>
          <w:szCs w:val="32"/>
        </w:rPr>
        <w:t>。</w:t>
      </w:r>
    </w:p>
    <w:p w:rsidR="001E36FB" w:rsidRDefault="001E36FB" w:rsidP="001E36FB">
      <w:pPr>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b/>
          <w:sz w:val="32"/>
          <w:szCs w:val="32"/>
        </w:rPr>
        <w:t>11.</w:t>
      </w:r>
      <w:r>
        <w:rPr>
          <w:rFonts w:ascii="仿宋_GB2312" w:eastAsia="仿宋_GB2312" w:hAnsi="宋体" w:cs="Courier New" w:hint="eastAsia"/>
          <w:b/>
          <w:sz w:val="32"/>
          <w:szCs w:val="32"/>
        </w:rPr>
        <w:t>农林水事务（</w:t>
      </w:r>
      <w:r>
        <w:rPr>
          <w:rFonts w:ascii="仿宋_GB2312" w:eastAsia="仿宋_GB2312" w:hAnsi="宋体" w:cs="Courier New"/>
          <w:b/>
          <w:sz w:val="32"/>
          <w:szCs w:val="32"/>
        </w:rPr>
        <w:t>213</w:t>
      </w:r>
      <w:r>
        <w:rPr>
          <w:rFonts w:ascii="仿宋_GB2312" w:eastAsia="仿宋_GB2312" w:hAnsi="宋体" w:cs="Courier New" w:hint="eastAsia"/>
          <w:b/>
          <w:sz w:val="32"/>
          <w:szCs w:val="32"/>
        </w:rPr>
        <w:t>）农业（</w:t>
      </w:r>
      <w:r>
        <w:rPr>
          <w:rFonts w:ascii="仿宋_GB2312" w:eastAsia="仿宋_GB2312" w:hAnsi="宋体" w:cs="Courier New"/>
          <w:b/>
          <w:sz w:val="32"/>
          <w:szCs w:val="32"/>
        </w:rPr>
        <w:t>01</w:t>
      </w:r>
      <w:r>
        <w:rPr>
          <w:rFonts w:ascii="仿宋_GB2312" w:eastAsia="仿宋_GB2312" w:hAnsi="宋体" w:cs="Courier New" w:hint="eastAsia"/>
          <w:b/>
          <w:sz w:val="32"/>
          <w:szCs w:val="32"/>
        </w:rPr>
        <w:t>）其他农业支出（</w:t>
      </w:r>
      <w:r>
        <w:rPr>
          <w:rFonts w:ascii="仿宋_GB2312" w:eastAsia="仿宋_GB2312" w:hAnsi="宋体" w:cs="Courier New"/>
          <w:b/>
          <w:sz w:val="32"/>
          <w:szCs w:val="32"/>
        </w:rPr>
        <w:t>99</w:t>
      </w:r>
      <w:r>
        <w:rPr>
          <w:rFonts w:ascii="仿宋_GB2312" w:eastAsia="仿宋_GB2312" w:hAnsi="宋体" w:cs="Courier New" w:hint="eastAsia"/>
          <w:b/>
          <w:sz w:val="32"/>
          <w:szCs w:val="32"/>
        </w:rPr>
        <w:t>）。</w:t>
      </w:r>
      <w:r>
        <w:rPr>
          <w:rFonts w:ascii="仿宋_GB2312" w:eastAsia="仿宋_GB2312" w:hAnsi="宋体" w:cs="Courier New" w:hint="eastAsia"/>
          <w:sz w:val="32"/>
          <w:szCs w:val="32"/>
        </w:rPr>
        <w:t>年初预算为</w:t>
      </w:r>
      <w:r>
        <w:rPr>
          <w:rFonts w:ascii="仿宋_GB2312" w:eastAsia="仿宋_GB2312" w:hAnsi="宋体" w:cs="Courier New"/>
          <w:sz w:val="32"/>
          <w:szCs w:val="32"/>
        </w:rPr>
        <w:t>92</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92</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1E36FB" w:rsidRDefault="001E36FB" w:rsidP="001E36FB">
      <w:pPr>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b/>
          <w:sz w:val="32"/>
          <w:szCs w:val="32"/>
        </w:rPr>
        <w:t>12.</w:t>
      </w:r>
      <w:r>
        <w:rPr>
          <w:rFonts w:ascii="仿宋_GB2312" w:eastAsia="仿宋_GB2312" w:hAnsi="宋体" w:cs="Courier New" w:hint="eastAsia"/>
          <w:b/>
          <w:sz w:val="32"/>
          <w:szCs w:val="32"/>
        </w:rPr>
        <w:t>农林水事务（</w:t>
      </w:r>
      <w:r>
        <w:rPr>
          <w:rFonts w:ascii="仿宋_GB2312" w:eastAsia="仿宋_GB2312" w:hAnsi="宋体" w:cs="Courier New"/>
          <w:b/>
          <w:sz w:val="32"/>
          <w:szCs w:val="32"/>
        </w:rPr>
        <w:t>213</w:t>
      </w:r>
      <w:r>
        <w:rPr>
          <w:rFonts w:ascii="仿宋_GB2312" w:eastAsia="仿宋_GB2312" w:hAnsi="宋体" w:cs="Courier New" w:hint="eastAsia"/>
          <w:b/>
          <w:sz w:val="32"/>
          <w:szCs w:val="32"/>
        </w:rPr>
        <w:t>）水利（</w:t>
      </w:r>
      <w:r>
        <w:rPr>
          <w:rFonts w:ascii="仿宋_GB2312" w:eastAsia="仿宋_GB2312" w:hAnsi="宋体" w:cs="Courier New"/>
          <w:b/>
          <w:sz w:val="32"/>
          <w:szCs w:val="32"/>
        </w:rPr>
        <w:t>03</w:t>
      </w:r>
      <w:r>
        <w:rPr>
          <w:rFonts w:ascii="仿宋_GB2312" w:eastAsia="仿宋_GB2312" w:hAnsi="宋体" w:cs="Courier New" w:hint="eastAsia"/>
          <w:b/>
          <w:sz w:val="32"/>
          <w:szCs w:val="32"/>
        </w:rPr>
        <w:t>）其他水利支出（</w:t>
      </w:r>
      <w:r>
        <w:rPr>
          <w:rFonts w:ascii="仿宋_GB2312" w:eastAsia="仿宋_GB2312" w:hAnsi="宋体" w:cs="Courier New"/>
          <w:b/>
          <w:sz w:val="32"/>
          <w:szCs w:val="32"/>
        </w:rPr>
        <w:t>99</w:t>
      </w:r>
      <w:r>
        <w:rPr>
          <w:rFonts w:ascii="仿宋_GB2312" w:eastAsia="仿宋_GB2312" w:hAnsi="宋体" w:cs="Courier New" w:hint="eastAsia"/>
          <w:b/>
          <w:sz w:val="32"/>
          <w:szCs w:val="32"/>
        </w:rPr>
        <w:t>）。</w:t>
      </w:r>
      <w:r>
        <w:rPr>
          <w:rFonts w:ascii="仿宋_GB2312" w:eastAsia="仿宋_GB2312" w:hAnsi="宋体" w:cs="Courier New" w:hint="eastAsia"/>
          <w:sz w:val="32"/>
          <w:szCs w:val="32"/>
        </w:rPr>
        <w:t>年初预算为</w:t>
      </w:r>
      <w:r>
        <w:rPr>
          <w:rFonts w:ascii="仿宋_GB2312" w:eastAsia="仿宋_GB2312" w:hAnsi="宋体" w:cs="Courier New"/>
          <w:sz w:val="32"/>
          <w:szCs w:val="32"/>
        </w:rPr>
        <w:t>6</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6</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1E36FB" w:rsidRPr="00DB596A" w:rsidRDefault="001E36FB" w:rsidP="001E36FB">
      <w:pPr>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b/>
          <w:sz w:val="32"/>
          <w:szCs w:val="32"/>
        </w:rPr>
        <w:t>13.</w:t>
      </w:r>
      <w:r>
        <w:rPr>
          <w:rFonts w:ascii="仿宋_GB2312" w:eastAsia="仿宋_GB2312" w:hAnsi="宋体" w:cs="Courier New" w:hint="eastAsia"/>
          <w:b/>
          <w:sz w:val="32"/>
          <w:szCs w:val="32"/>
        </w:rPr>
        <w:t>农林水事务（</w:t>
      </w:r>
      <w:r>
        <w:rPr>
          <w:rFonts w:ascii="仿宋_GB2312" w:eastAsia="仿宋_GB2312" w:hAnsi="宋体" w:cs="Courier New"/>
          <w:b/>
          <w:sz w:val="32"/>
          <w:szCs w:val="32"/>
        </w:rPr>
        <w:t>213</w:t>
      </w:r>
      <w:r>
        <w:rPr>
          <w:rFonts w:ascii="仿宋_GB2312" w:eastAsia="仿宋_GB2312" w:hAnsi="宋体" w:cs="Courier New" w:hint="eastAsia"/>
          <w:b/>
          <w:sz w:val="32"/>
          <w:szCs w:val="32"/>
        </w:rPr>
        <w:t>）扶贫（</w:t>
      </w:r>
      <w:r>
        <w:rPr>
          <w:rFonts w:ascii="仿宋_GB2312" w:eastAsia="仿宋_GB2312" w:hAnsi="宋体" w:cs="Courier New"/>
          <w:b/>
          <w:sz w:val="32"/>
          <w:szCs w:val="32"/>
        </w:rPr>
        <w:t>05</w:t>
      </w:r>
      <w:r>
        <w:rPr>
          <w:rFonts w:ascii="仿宋_GB2312" w:eastAsia="仿宋_GB2312" w:hAnsi="宋体" w:cs="Courier New" w:hint="eastAsia"/>
          <w:b/>
          <w:sz w:val="32"/>
          <w:szCs w:val="32"/>
        </w:rPr>
        <w:t>）农村基础设施建设（</w:t>
      </w:r>
      <w:r>
        <w:rPr>
          <w:rFonts w:ascii="仿宋_GB2312" w:eastAsia="仿宋_GB2312" w:hAnsi="宋体" w:cs="Courier New"/>
          <w:b/>
          <w:sz w:val="32"/>
          <w:szCs w:val="32"/>
        </w:rPr>
        <w:t>04</w:t>
      </w:r>
      <w:r>
        <w:rPr>
          <w:rFonts w:ascii="仿宋_GB2312" w:eastAsia="仿宋_GB2312" w:hAnsi="宋体" w:cs="Courier New" w:hint="eastAsia"/>
          <w:b/>
          <w:sz w:val="32"/>
          <w:szCs w:val="32"/>
        </w:rPr>
        <w:t>）。</w:t>
      </w:r>
      <w:r>
        <w:rPr>
          <w:rFonts w:ascii="仿宋_GB2312" w:eastAsia="仿宋_GB2312" w:hAnsi="宋体" w:cs="Courier New" w:hint="eastAsia"/>
          <w:sz w:val="32"/>
          <w:szCs w:val="32"/>
        </w:rPr>
        <w:lastRenderedPageBreak/>
        <w:t>年初预算为</w:t>
      </w:r>
      <w:r>
        <w:rPr>
          <w:rFonts w:ascii="仿宋_GB2312" w:eastAsia="仿宋_GB2312" w:hAnsi="宋体" w:cs="Courier New"/>
          <w:sz w:val="32"/>
          <w:szCs w:val="32"/>
        </w:rPr>
        <w:t>121</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121</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1E36FB" w:rsidRDefault="001E36FB" w:rsidP="001E36FB">
      <w:pPr>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b/>
          <w:sz w:val="32"/>
          <w:szCs w:val="32"/>
        </w:rPr>
        <w:t>14.</w:t>
      </w:r>
      <w:r>
        <w:rPr>
          <w:rFonts w:ascii="仿宋_GB2312" w:eastAsia="仿宋_GB2312" w:hAnsi="宋体" w:cs="Courier New" w:hint="eastAsia"/>
          <w:b/>
          <w:sz w:val="32"/>
          <w:szCs w:val="32"/>
        </w:rPr>
        <w:t>农林水事务（</w:t>
      </w:r>
      <w:r>
        <w:rPr>
          <w:rFonts w:ascii="仿宋_GB2312" w:eastAsia="仿宋_GB2312" w:hAnsi="宋体" w:cs="Courier New"/>
          <w:b/>
          <w:sz w:val="32"/>
          <w:szCs w:val="32"/>
        </w:rPr>
        <w:t>213</w:t>
      </w:r>
      <w:r>
        <w:rPr>
          <w:rFonts w:ascii="仿宋_GB2312" w:eastAsia="仿宋_GB2312" w:hAnsi="宋体" w:cs="Courier New" w:hint="eastAsia"/>
          <w:b/>
          <w:sz w:val="32"/>
          <w:szCs w:val="32"/>
        </w:rPr>
        <w:t>）农村综合改革（</w:t>
      </w:r>
      <w:r>
        <w:rPr>
          <w:rFonts w:ascii="仿宋_GB2312" w:eastAsia="仿宋_GB2312" w:hAnsi="宋体" w:cs="Courier New"/>
          <w:b/>
          <w:sz w:val="32"/>
          <w:szCs w:val="32"/>
        </w:rPr>
        <w:t>07</w:t>
      </w:r>
      <w:r>
        <w:rPr>
          <w:rFonts w:ascii="仿宋_GB2312" w:eastAsia="仿宋_GB2312" w:hAnsi="宋体" w:cs="Courier New" w:hint="eastAsia"/>
          <w:b/>
          <w:sz w:val="32"/>
          <w:szCs w:val="32"/>
        </w:rPr>
        <w:t>）对村级一事一议的补助（</w:t>
      </w:r>
      <w:r>
        <w:rPr>
          <w:rFonts w:ascii="仿宋_GB2312" w:eastAsia="仿宋_GB2312" w:hAnsi="宋体" w:cs="Courier New"/>
          <w:b/>
          <w:sz w:val="32"/>
          <w:szCs w:val="32"/>
        </w:rPr>
        <w:t>01</w:t>
      </w:r>
      <w:r>
        <w:rPr>
          <w:rFonts w:ascii="仿宋_GB2312" w:eastAsia="仿宋_GB2312" w:hAnsi="宋体" w:cs="Courier New" w:hint="eastAsia"/>
          <w:b/>
          <w:sz w:val="32"/>
          <w:szCs w:val="32"/>
        </w:rPr>
        <w:t>）。</w:t>
      </w:r>
      <w:r>
        <w:rPr>
          <w:rFonts w:ascii="仿宋_GB2312" w:eastAsia="仿宋_GB2312" w:hAnsi="宋体" w:cs="Courier New" w:hint="eastAsia"/>
          <w:sz w:val="32"/>
          <w:szCs w:val="32"/>
        </w:rPr>
        <w:t>年初预算为</w:t>
      </w:r>
      <w:r>
        <w:rPr>
          <w:rFonts w:ascii="仿宋_GB2312" w:eastAsia="仿宋_GB2312" w:hAnsi="宋体" w:cs="Courier New"/>
          <w:sz w:val="32"/>
          <w:szCs w:val="32"/>
        </w:rPr>
        <w:t>222</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221.15</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99.61%</w:t>
      </w:r>
      <w:r>
        <w:rPr>
          <w:rFonts w:ascii="仿宋_GB2312" w:eastAsia="仿宋_GB2312" w:hAnsi="宋体" w:cs="Courier New" w:hint="eastAsia"/>
          <w:sz w:val="32"/>
          <w:szCs w:val="32"/>
        </w:rPr>
        <w:t>。</w:t>
      </w:r>
      <w:r>
        <w:rPr>
          <w:rFonts w:ascii="仿宋_GB2312" w:eastAsia="仿宋_GB2312" w:hAnsi="仿宋_GB2312" w:cs="仿宋_GB2312" w:hint="eastAsia"/>
          <w:sz w:val="32"/>
          <w:szCs w:val="32"/>
        </w:rPr>
        <w:t>决算数与年初预算数存在差异的主要原因是压缩不必要的开支。</w:t>
      </w:r>
    </w:p>
    <w:p w:rsidR="001E36FB" w:rsidRDefault="001E36FB" w:rsidP="001E36FB">
      <w:pPr>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b/>
          <w:sz w:val="32"/>
          <w:szCs w:val="32"/>
        </w:rPr>
        <w:t>15.</w:t>
      </w:r>
      <w:r>
        <w:rPr>
          <w:rFonts w:ascii="仿宋_GB2312" w:eastAsia="仿宋_GB2312" w:hAnsi="宋体" w:cs="Courier New" w:hint="eastAsia"/>
          <w:b/>
          <w:sz w:val="32"/>
          <w:szCs w:val="32"/>
        </w:rPr>
        <w:t>农林水事务（</w:t>
      </w:r>
      <w:r>
        <w:rPr>
          <w:rFonts w:ascii="仿宋_GB2312" w:eastAsia="仿宋_GB2312" w:hAnsi="宋体" w:cs="Courier New"/>
          <w:b/>
          <w:sz w:val="32"/>
          <w:szCs w:val="32"/>
        </w:rPr>
        <w:t>213</w:t>
      </w:r>
      <w:r>
        <w:rPr>
          <w:rFonts w:ascii="仿宋_GB2312" w:eastAsia="仿宋_GB2312" w:hAnsi="宋体" w:cs="Courier New" w:hint="eastAsia"/>
          <w:b/>
          <w:sz w:val="32"/>
          <w:szCs w:val="32"/>
        </w:rPr>
        <w:t>）农村综合改革（</w:t>
      </w:r>
      <w:r>
        <w:rPr>
          <w:rFonts w:ascii="仿宋_GB2312" w:eastAsia="仿宋_GB2312" w:hAnsi="宋体" w:cs="Courier New"/>
          <w:b/>
          <w:sz w:val="32"/>
          <w:szCs w:val="32"/>
        </w:rPr>
        <w:t>07</w:t>
      </w:r>
      <w:r>
        <w:rPr>
          <w:rFonts w:ascii="仿宋_GB2312" w:eastAsia="仿宋_GB2312" w:hAnsi="宋体" w:cs="Courier New" w:hint="eastAsia"/>
          <w:b/>
          <w:sz w:val="32"/>
          <w:szCs w:val="32"/>
        </w:rPr>
        <w:t>）对村民委员会和村党支部的补助（</w:t>
      </w:r>
      <w:r>
        <w:rPr>
          <w:rFonts w:ascii="仿宋_GB2312" w:eastAsia="仿宋_GB2312" w:hAnsi="宋体" w:cs="Courier New"/>
          <w:b/>
          <w:sz w:val="32"/>
          <w:szCs w:val="32"/>
        </w:rPr>
        <w:t>05</w:t>
      </w:r>
      <w:r>
        <w:rPr>
          <w:rFonts w:ascii="仿宋_GB2312" w:eastAsia="仿宋_GB2312" w:hAnsi="宋体" w:cs="Courier New" w:hint="eastAsia"/>
          <w:b/>
          <w:sz w:val="32"/>
          <w:szCs w:val="32"/>
        </w:rPr>
        <w:t>）。</w:t>
      </w:r>
      <w:r>
        <w:rPr>
          <w:rFonts w:ascii="仿宋_GB2312" w:eastAsia="仿宋_GB2312" w:hAnsi="宋体" w:cs="Courier New" w:hint="eastAsia"/>
          <w:sz w:val="32"/>
          <w:szCs w:val="32"/>
        </w:rPr>
        <w:t>年初预算为</w:t>
      </w:r>
      <w:r>
        <w:rPr>
          <w:rFonts w:ascii="仿宋_GB2312" w:eastAsia="仿宋_GB2312" w:hAnsi="宋体" w:cs="Courier New"/>
          <w:sz w:val="32"/>
          <w:szCs w:val="32"/>
        </w:rPr>
        <w:t>121</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119.98</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99.16%</w:t>
      </w:r>
      <w:r>
        <w:rPr>
          <w:rFonts w:ascii="仿宋_GB2312" w:eastAsia="仿宋_GB2312" w:hAnsi="宋体" w:cs="Courier New" w:hint="eastAsia"/>
          <w:sz w:val="32"/>
          <w:szCs w:val="32"/>
        </w:rPr>
        <w:t>。</w:t>
      </w:r>
      <w:r>
        <w:rPr>
          <w:rFonts w:ascii="仿宋_GB2312" w:eastAsia="仿宋_GB2312" w:hAnsi="仿宋_GB2312" w:cs="仿宋_GB2312" w:hint="eastAsia"/>
          <w:sz w:val="32"/>
          <w:szCs w:val="32"/>
        </w:rPr>
        <w:t>决算数与年初预算数存在差异的主要原因是压缩不必要的开支。</w:t>
      </w:r>
    </w:p>
    <w:p w:rsidR="001E36FB" w:rsidRDefault="001E36FB" w:rsidP="001E36FB">
      <w:pPr>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b/>
          <w:sz w:val="32"/>
          <w:szCs w:val="32"/>
        </w:rPr>
        <w:t>16.</w:t>
      </w:r>
      <w:r>
        <w:rPr>
          <w:rFonts w:ascii="仿宋_GB2312" w:eastAsia="仿宋_GB2312" w:hAnsi="宋体" w:cs="Courier New" w:hint="eastAsia"/>
          <w:b/>
          <w:sz w:val="32"/>
          <w:szCs w:val="32"/>
        </w:rPr>
        <w:t>住房保障支出（</w:t>
      </w:r>
      <w:r>
        <w:rPr>
          <w:rFonts w:ascii="仿宋_GB2312" w:eastAsia="仿宋_GB2312" w:hAnsi="宋体" w:cs="Courier New"/>
          <w:b/>
          <w:sz w:val="32"/>
          <w:szCs w:val="32"/>
        </w:rPr>
        <w:t>221</w:t>
      </w:r>
      <w:r>
        <w:rPr>
          <w:rFonts w:ascii="仿宋_GB2312" w:eastAsia="仿宋_GB2312" w:hAnsi="宋体" w:cs="Courier New" w:hint="eastAsia"/>
          <w:b/>
          <w:sz w:val="32"/>
          <w:szCs w:val="32"/>
        </w:rPr>
        <w:t>）保障性安居工程支出（</w:t>
      </w:r>
      <w:r>
        <w:rPr>
          <w:rFonts w:ascii="仿宋_GB2312" w:eastAsia="仿宋_GB2312" w:hAnsi="宋体" w:cs="Courier New"/>
          <w:b/>
          <w:sz w:val="32"/>
          <w:szCs w:val="32"/>
        </w:rPr>
        <w:t>01</w:t>
      </w:r>
      <w:r>
        <w:rPr>
          <w:rFonts w:ascii="仿宋_GB2312" w:eastAsia="仿宋_GB2312" w:hAnsi="宋体" w:cs="Courier New" w:hint="eastAsia"/>
          <w:b/>
          <w:sz w:val="32"/>
          <w:szCs w:val="32"/>
        </w:rPr>
        <w:t>）农村危房改造（</w:t>
      </w:r>
      <w:r>
        <w:rPr>
          <w:rFonts w:ascii="仿宋_GB2312" w:eastAsia="仿宋_GB2312" w:hAnsi="宋体" w:cs="Courier New"/>
          <w:b/>
          <w:sz w:val="32"/>
          <w:szCs w:val="32"/>
        </w:rPr>
        <w:t>05</w:t>
      </w:r>
      <w:r>
        <w:rPr>
          <w:rFonts w:ascii="仿宋_GB2312" w:eastAsia="仿宋_GB2312" w:hAnsi="宋体" w:cs="Courier New" w:hint="eastAsia"/>
          <w:b/>
          <w:sz w:val="32"/>
          <w:szCs w:val="32"/>
        </w:rPr>
        <w:t>）。</w:t>
      </w:r>
      <w:r>
        <w:rPr>
          <w:rFonts w:ascii="仿宋_GB2312" w:eastAsia="仿宋_GB2312" w:hAnsi="宋体" w:cs="Courier New" w:hint="eastAsia"/>
          <w:sz w:val="32"/>
          <w:szCs w:val="32"/>
        </w:rPr>
        <w:t>年初预算为</w:t>
      </w:r>
      <w:r>
        <w:rPr>
          <w:rFonts w:ascii="仿宋_GB2312" w:eastAsia="仿宋_GB2312" w:hAnsi="宋体" w:cs="Courier New"/>
          <w:sz w:val="32"/>
          <w:szCs w:val="32"/>
        </w:rPr>
        <w:t>106</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105.46</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99.49%</w:t>
      </w:r>
      <w:r>
        <w:rPr>
          <w:rFonts w:ascii="仿宋_GB2312" w:eastAsia="仿宋_GB2312" w:hAnsi="宋体" w:cs="Courier New" w:hint="eastAsia"/>
          <w:sz w:val="32"/>
          <w:szCs w:val="32"/>
        </w:rPr>
        <w:t>。</w:t>
      </w:r>
      <w:r>
        <w:rPr>
          <w:rFonts w:ascii="仿宋_GB2312" w:eastAsia="仿宋_GB2312" w:hAnsi="仿宋_GB2312" w:cs="仿宋_GB2312" w:hint="eastAsia"/>
          <w:sz w:val="32"/>
          <w:szCs w:val="32"/>
        </w:rPr>
        <w:t>决算数与年初预算数存在差异的主要原因是压缩不必要的开支。</w:t>
      </w:r>
    </w:p>
    <w:p w:rsidR="001E36FB" w:rsidRDefault="001E36FB" w:rsidP="001E36FB">
      <w:pPr>
        <w:widowControl/>
        <w:spacing w:line="590" w:lineRule="exact"/>
        <w:ind w:firstLineChars="200" w:firstLine="640"/>
        <w:rPr>
          <w:rFonts w:ascii="仿宋_GB2312" w:eastAsia="仿宋_GB2312" w:hAnsi="仿宋_GB2312" w:cs="仿宋_GB2312"/>
          <w:sz w:val="32"/>
          <w:szCs w:val="32"/>
        </w:rPr>
      </w:pPr>
    </w:p>
    <w:p w:rsidR="001E36FB" w:rsidRDefault="001E36FB" w:rsidP="001E36FB">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rsidR="001E36FB" w:rsidRDefault="001E36FB" w:rsidP="001E36FB">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年度一般公共预算财政拨款基本支出</w:t>
      </w:r>
      <w:r>
        <w:rPr>
          <w:rFonts w:ascii="仿宋_GB2312" w:eastAsia="仿宋_GB2312" w:hAnsi="仿宋_GB2312" w:cs="仿宋_GB2312"/>
          <w:sz w:val="32"/>
          <w:szCs w:val="32"/>
        </w:rPr>
        <w:t>781.95</w:t>
      </w:r>
      <w:r>
        <w:rPr>
          <w:rFonts w:ascii="仿宋_GB2312" w:eastAsia="仿宋_GB2312" w:hAnsi="仿宋_GB2312" w:cs="仿宋_GB2312" w:hint="eastAsia"/>
          <w:sz w:val="32"/>
          <w:szCs w:val="32"/>
        </w:rPr>
        <w:t>万元。与</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年度相比，增加</w:t>
      </w:r>
      <w:r>
        <w:rPr>
          <w:rFonts w:ascii="仿宋_GB2312" w:eastAsia="仿宋_GB2312" w:hAnsi="仿宋_GB2312" w:cs="仿宋_GB2312"/>
          <w:sz w:val="32"/>
          <w:szCs w:val="32"/>
        </w:rPr>
        <w:t>89.42</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12.9%</w:t>
      </w:r>
      <w:r>
        <w:rPr>
          <w:rFonts w:ascii="仿宋_GB2312" w:eastAsia="仿宋_GB2312" w:hAnsi="仿宋_GB2312" w:cs="仿宋_GB2312" w:hint="eastAsia"/>
          <w:sz w:val="32"/>
          <w:szCs w:val="32"/>
        </w:rPr>
        <w:t>，主要原因：引进富士康光伏发电项目。其中：人员经费</w:t>
      </w:r>
      <w:r>
        <w:rPr>
          <w:rFonts w:ascii="仿宋_GB2312" w:eastAsia="仿宋_GB2312" w:hAnsi="仿宋_GB2312" w:cs="仿宋_GB2312"/>
          <w:sz w:val="32"/>
          <w:szCs w:val="32"/>
        </w:rPr>
        <w:t>534.7</w:t>
      </w:r>
      <w:r>
        <w:rPr>
          <w:rFonts w:ascii="仿宋_GB2312" w:eastAsia="仿宋_GB2312" w:hAnsi="仿宋_GB2312" w:cs="仿宋_GB2312" w:hint="eastAsia"/>
          <w:sz w:val="32"/>
          <w:szCs w:val="32"/>
        </w:rPr>
        <w:t>万元，主要包括：</w:t>
      </w:r>
      <w:r>
        <w:rPr>
          <w:rFonts w:ascii="仿宋_GB2312" w:eastAsia="仿宋_GB2312" w:hAnsi="宋体" w:cs="Courier New" w:hint="eastAsia"/>
          <w:sz w:val="32"/>
          <w:szCs w:val="32"/>
        </w:rPr>
        <w:t>基本工资</w:t>
      </w:r>
      <w:r>
        <w:rPr>
          <w:rFonts w:ascii="仿宋_GB2312" w:eastAsia="仿宋_GB2312" w:hAnsi="宋体" w:cs="Courier New"/>
          <w:sz w:val="32"/>
          <w:szCs w:val="32"/>
        </w:rPr>
        <w:t>180.54</w:t>
      </w:r>
      <w:r>
        <w:rPr>
          <w:rFonts w:ascii="仿宋_GB2312" w:eastAsia="仿宋_GB2312" w:hAnsi="宋体" w:cs="Courier New" w:hint="eastAsia"/>
          <w:sz w:val="32"/>
          <w:szCs w:val="32"/>
        </w:rPr>
        <w:t>万元、津贴补贴</w:t>
      </w:r>
      <w:r>
        <w:rPr>
          <w:rFonts w:ascii="仿宋_GB2312" w:eastAsia="仿宋_GB2312" w:hAnsi="宋体" w:cs="Courier New"/>
          <w:sz w:val="32"/>
          <w:szCs w:val="32"/>
        </w:rPr>
        <w:t>110.38</w:t>
      </w:r>
      <w:r>
        <w:rPr>
          <w:rFonts w:ascii="仿宋_GB2312" w:eastAsia="仿宋_GB2312" w:hAnsi="宋体" w:cs="Courier New" w:hint="eastAsia"/>
          <w:sz w:val="32"/>
          <w:szCs w:val="32"/>
        </w:rPr>
        <w:t>万元、奖金</w:t>
      </w:r>
      <w:r>
        <w:rPr>
          <w:rFonts w:ascii="仿宋_GB2312" w:eastAsia="仿宋_GB2312" w:hAnsi="宋体" w:cs="Courier New"/>
          <w:sz w:val="32"/>
          <w:szCs w:val="32"/>
        </w:rPr>
        <w:t>96.46</w:t>
      </w:r>
      <w:r>
        <w:rPr>
          <w:rFonts w:ascii="仿宋_GB2312" w:eastAsia="仿宋_GB2312" w:hAnsi="宋体" w:cs="Courier New" w:hint="eastAsia"/>
          <w:sz w:val="32"/>
          <w:szCs w:val="32"/>
        </w:rPr>
        <w:t>万元、其他社会保障缴费</w:t>
      </w:r>
      <w:r>
        <w:rPr>
          <w:rFonts w:ascii="仿宋_GB2312" w:eastAsia="仿宋_GB2312" w:hAnsi="宋体" w:cs="Courier New"/>
          <w:sz w:val="32"/>
          <w:szCs w:val="32"/>
        </w:rPr>
        <w:t>18.46</w:t>
      </w:r>
      <w:r>
        <w:rPr>
          <w:rFonts w:ascii="仿宋_GB2312" w:eastAsia="仿宋_GB2312" w:hAnsi="宋体" w:cs="Courier New" w:hint="eastAsia"/>
          <w:sz w:val="32"/>
          <w:szCs w:val="32"/>
        </w:rPr>
        <w:t>万元、绩效工资</w:t>
      </w:r>
      <w:r>
        <w:rPr>
          <w:rFonts w:ascii="仿宋_GB2312" w:eastAsia="仿宋_GB2312" w:hAnsi="宋体" w:cs="Courier New"/>
          <w:sz w:val="32"/>
          <w:szCs w:val="32"/>
        </w:rPr>
        <w:t>28.99</w:t>
      </w:r>
      <w:r>
        <w:rPr>
          <w:rFonts w:ascii="仿宋_GB2312" w:eastAsia="仿宋_GB2312" w:hAnsi="宋体" w:cs="Courier New" w:hint="eastAsia"/>
          <w:sz w:val="32"/>
          <w:szCs w:val="32"/>
        </w:rPr>
        <w:t>万元、机关事业单位基本养老保险缴费</w:t>
      </w:r>
      <w:r>
        <w:rPr>
          <w:rFonts w:ascii="仿宋_GB2312" w:eastAsia="仿宋_GB2312" w:hAnsi="宋体" w:cs="Courier New"/>
          <w:sz w:val="32"/>
          <w:szCs w:val="32"/>
        </w:rPr>
        <w:t>32.16</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lastRenderedPageBreak/>
        <w:t>退休费</w:t>
      </w:r>
      <w:r>
        <w:rPr>
          <w:rFonts w:ascii="仿宋_GB2312" w:eastAsia="仿宋_GB2312" w:hAnsi="宋体" w:cs="Courier New"/>
          <w:sz w:val="32"/>
          <w:szCs w:val="32"/>
        </w:rPr>
        <w:t>45.59</w:t>
      </w:r>
      <w:r>
        <w:rPr>
          <w:rFonts w:ascii="仿宋_GB2312" w:eastAsia="仿宋_GB2312" w:hAnsi="宋体" w:cs="Courier New" w:hint="eastAsia"/>
          <w:sz w:val="32"/>
          <w:szCs w:val="32"/>
        </w:rPr>
        <w:t>万元、抚恤金</w:t>
      </w:r>
      <w:r>
        <w:rPr>
          <w:rFonts w:ascii="仿宋_GB2312" w:eastAsia="仿宋_GB2312" w:hAnsi="宋体" w:cs="Courier New"/>
          <w:sz w:val="32"/>
          <w:szCs w:val="32"/>
        </w:rPr>
        <w:t>4.31</w:t>
      </w:r>
      <w:r>
        <w:rPr>
          <w:rFonts w:ascii="仿宋_GB2312" w:eastAsia="仿宋_GB2312" w:hAnsi="宋体" w:cs="Courier New" w:hint="eastAsia"/>
          <w:sz w:val="32"/>
          <w:szCs w:val="32"/>
        </w:rPr>
        <w:t>万元、救济费</w:t>
      </w:r>
      <w:r>
        <w:rPr>
          <w:rFonts w:ascii="仿宋_GB2312" w:eastAsia="仿宋_GB2312" w:hAnsi="宋体" w:cs="Courier New"/>
          <w:sz w:val="32"/>
          <w:szCs w:val="32"/>
        </w:rPr>
        <w:t>13</w:t>
      </w:r>
      <w:r>
        <w:rPr>
          <w:rFonts w:ascii="仿宋_GB2312" w:eastAsia="仿宋_GB2312" w:hAnsi="宋体" w:cs="Courier New" w:hint="eastAsia"/>
          <w:sz w:val="32"/>
          <w:szCs w:val="32"/>
        </w:rPr>
        <w:t>万元、采暖补贴</w:t>
      </w:r>
      <w:r>
        <w:rPr>
          <w:rFonts w:ascii="仿宋_GB2312" w:eastAsia="仿宋_GB2312" w:hAnsi="宋体" w:cs="Courier New"/>
          <w:sz w:val="32"/>
          <w:szCs w:val="32"/>
        </w:rPr>
        <w:t>0.42</w:t>
      </w:r>
      <w:r>
        <w:rPr>
          <w:rFonts w:ascii="仿宋_GB2312" w:eastAsia="仿宋_GB2312" w:hAnsi="宋体" w:cs="Courier New" w:hint="eastAsia"/>
          <w:sz w:val="32"/>
          <w:szCs w:val="32"/>
        </w:rPr>
        <w:t>万元。</w:t>
      </w:r>
      <w:r>
        <w:rPr>
          <w:rFonts w:ascii="仿宋_GB2312" w:eastAsia="仿宋_GB2312" w:hAnsi="仿宋_GB2312" w:cs="仿宋_GB2312" w:hint="eastAsia"/>
          <w:sz w:val="32"/>
          <w:szCs w:val="32"/>
        </w:rPr>
        <w:t>公用经费</w:t>
      </w:r>
      <w:r>
        <w:rPr>
          <w:rFonts w:ascii="仿宋_GB2312" w:eastAsia="仿宋_GB2312" w:hAnsi="仿宋_GB2312" w:cs="仿宋_GB2312"/>
          <w:sz w:val="32"/>
          <w:szCs w:val="32"/>
        </w:rPr>
        <w:t>247.25</w:t>
      </w:r>
      <w:r>
        <w:rPr>
          <w:rFonts w:ascii="仿宋_GB2312" w:eastAsia="仿宋_GB2312" w:hAnsi="仿宋_GB2312" w:cs="仿宋_GB2312" w:hint="eastAsia"/>
          <w:sz w:val="32"/>
          <w:szCs w:val="32"/>
        </w:rPr>
        <w:t>万元，主要包括：</w:t>
      </w:r>
      <w:r>
        <w:rPr>
          <w:rFonts w:ascii="仿宋_GB2312" w:eastAsia="仿宋_GB2312" w:hAnsi="宋体" w:cs="Courier New" w:hint="eastAsia"/>
          <w:sz w:val="32"/>
          <w:szCs w:val="32"/>
        </w:rPr>
        <w:t>办公费</w:t>
      </w:r>
      <w:r>
        <w:rPr>
          <w:rFonts w:ascii="仿宋_GB2312" w:eastAsia="仿宋_GB2312" w:hAnsi="宋体" w:cs="Courier New"/>
          <w:sz w:val="32"/>
          <w:szCs w:val="32"/>
        </w:rPr>
        <w:t>48.66</w:t>
      </w:r>
      <w:r>
        <w:rPr>
          <w:rFonts w:ascii="仿宋_GB2312" w:eastAsia="仿宋_GB2312" w:hAnsi="宋体" w:cs="Courier New" w:hint="eastAsia"/>
          <w:sz w:val="32"/>
          <w:szCs w:val="32"/>
        </w:rPr>
        <w:t>万元、印刷费</w:t>
      </w:r>
      <w:r>
        <w:rPr>
          <w:rFonts w:ascii="仿宋_GB2312" w:eastAsia="仿宋_GB2312" w:hAnsi="宋体" w:cs="Courier New"/>
          <w:sz w:val="32"/>
          <w:szCs w:val="32"/>
        </w:rPr>
        <w:t>15.5</w:t>
      </w:r>
      <w:r>
        <w:rPr>
          <w:rFonts w:ascii="仿宋_GB2312" w:eastAsia="仿宋_GB2312" w:hAnsi="宋体" w:cs="Courier New" w:hint="eastAsia"/>
          <w:sz w:val="32"/>
          <w:szCs w:val="32"/>
        </w:rPr>
        <w:t>万元、咨询费</w:t>
      </w:r>
      <w:r>
        <w:rPr>
          <w:rFonts w:ascii="仿宋_GB2312" w:eastAsia="仿宋_GB2312" w:hAnsi="宋体" w:cs="Courier New"/>
          <w:sz w:val="32"/>
          <w:szCs w:val="32"/>
        </w:rPr>
        <w:t>0.7</w:t>
      </w:r>
      <w:r>
        <w:rPr>
          <w:rFonts w:ascii="仿宋_GB2312" w:eastAsia="仿宋_GB2312" w:hAnsi="宋体" w:cs="Courier New" w:hint="eastAsia"/>
          <w:sz w:val="32"/>
          <w:szCs w:val="32"/>
        </w:rPr>
        <w:t>万元、水费</w:t>
      </w:r>
      <w:r>
        <w:rPr>
          <w:rFonts w:ascii="仿宋_GB2312" w:eastAsia="仿宋_GB2312" w:hAnsi="宋体" w:cs="Courier New"/>
          <w:sz w:val="32"/>
          <w:szCs w:val="32"/>
        </w:rPr>
        <w:t>0.3</w:t>
      </w:r>
      <w:r>
        <w:rPr>
          <w:rFonts w:ascii="仿宋_GB2312" w:eastAsia="仿宋_GB2312" w:hAnsi="宋体" w:cs="Courier New" w:hint="eastAsia"/>
          <w:sz w:val="32"/>
          <w:szCs w:val="32"/>
        </w:rPr>
        <w:t>万元、电费</w:t>
      </w:r>
      <w:r>
        <w:rPr>
          <w:rFonts w:ascii="仿宋_GB2312" w:eastAsia="仿宋_GB2312" w:hAnsi="宋体" w:cs="Courier New"/>
          <w:sz w:val="32"/>
          <w:szCs w:val="32"/>
        </w:rPr>
        <w:t>8.77</w:t>
      </w:r>
      <w:r>
        <w:rPr>
          <w:rFonts w:ascii="仿宋_GB2312" w:eastAsia="仿宋_GB2312" w:hAnsi="宋体" w:cs="Courier New" w:hint="eastAsia"/>
          <w:sz w:val="32"/>
          <w:szCs w:val="32"/>
        </w:rPr>
        <w:t>万元、邮电费</w:t>
      </w:r>
      <w:r>
        <w:rPr>
          <w:rFonts w:ascii="仿宋_GB2312" w:eastAsia="仿宋_GB2312" w:hAnsi="宋体" w:cs="Courier New"/>
          <w:sz w:val="32"/>
          <w:szCs w:val="32"/>
        </w:rPr>
        <w:t>2</w:t>
      </w:r>
      <w:r>
        <w:rPr>
          <w:rFonts w:ascii="仿宋_GB2312" w:eastAsia="仿宋_GB2312" w:hAnsi="宋体" w:cs="Courier New" w:hint="eastAsia"/>
          <w:sz w:val="32"/>
          <w:szCs w:val="32"/>
        </w:rPr>
        <w:t>万元、物业管理费</w:t>
      </w:r>
      <w:r>
        <w:rPr>
          <w:rFonts w:ascii="仿宋_GB2312" w:eastAsia="仿宋_GB2312" w:hAnsi="宋体" w:cs="Courier New"/>
          <w:sz w:val="32"/>
          <w:szCs w:val="32"/>
        </w:rPr>
        <w:t>0.49</w:t>
      </w:r>
      <w:r>
        <w:rPr>
          <w:rFonts w:ascii="仿宋_GB2312" w:eastAsia="仿宋_GB2312" w:hAnsi="宋体" w:cs="Courier New" w:hint="eastAsia"/>
          <w:sz w:val="32"/>
          <w:szCs w:val="32"/>
        </w:rPr>
        <w:t>万元、差旅费</w:t>
      </w:r>
      <w:r>
        <w:rPr>
          <w:rFonts w:ascii="仿宋_GB2312" w:eastAsia="仿宋_GB2312" w:hAnsi="宋体" w:cs="Courier New"/>
          <w:sz w:val="32"/>
          <w:szCs w:val="32"/>
        </w:rPr>
        <w:t>2.05</w:t>
      </w:r>
      <w:r>
        <w:rPr>
          <w:rFonts w:ascii="仿宋_GB2312" w:eastAsia="仿宋_GB2312" w:hAnsi="宋体" w:cs="Courier New" w:hint="eastAsia"/>
          <w:sz w:val="32"/>
          <w:szCs w:val="32"/>
        </w:rPr>
        <w:t>万元、维修费</w:t>
      </w:r>
      <w:r>
        <w:rPr>
          <w:rFonts w:ascii="仿宋_GB2312" w:eastAsia="仿宋_GB2312" w:hAnsi="宋体" w:cs="Courier New"/>
          <w:sz w:val="32"/>
          <w:szCs w:val="32"/>
        </w:rPr>
        <w:t>58.39</w:t>
      </w:r>
      <w:r>
        <w:rPr>
          <w:rFonts w:ascii="仿宋_GB2312" w:eastAsia="仿宋_GB2312" w:hAnsi="宋体" w:cs="Courier New" w:hint="eastAsia"/>
          <w:sz w:val="32"/>
          <w:szCs w:val="32"/>
        </w:rPr>
        <w:t>万元、培训费</w:t>
      </w:r>
      <w:r>
        <w:rPr>
          <w:rFonts w:ascii="仿宋_GB2312" w:eastAsia="仿宋_GB2312" w:hAnsi="宋体" w:cs="Courier New"/>
          <w:sz w:val="32"/>
          <w:szCs w:val="32"/>
        </w:rPr>
        <w:t>1.21</w:t>
      </w:r>
      <w:r>
        <w:rPr>
          <w:rFonts w:ascii="仿宋_GB2312" w:eastAsia="仿宋_GB2312" w:hAnsi="宋体" w:cs="Courier New" w:hint="eastAsia"/>
          <w:sz w:val="32"/>
          <w:szCs w:val="32"/>
        </w:rPr>
        <w:t>万元、公务接待费</w:t>
      </w:r>
      <w:r>
        <w:rPr>
          <w:rFonts w:ascii="仿宋_GB2312" w:eastAsia="仿宋_GB2312" w:hAnsi="宋体" w:cs="Courier New"/>
          <w:sz w:val="32"/>
          <w:szCs w:val="32"/>
        </w:rPr>
        <w:t>26.59</w:t>
      </w:r>
      <w:r>
        <w:rPr>
          <w:rFonts w:ascii="仿宋_GB2312" w:eastAsia="仿宋_GB2312" w:hAnsi="宋体" w:cs="Courier New" w:hint="eastAsia"/>
          <w:sz w:val="32"/>
          <w:szCs w:val="32"/>
        </w:rPr>
        <w:t>万元、公务用车运行维护费</w:t>
      </w:r>
      <w:r>
        <w:rPr>
          <w:rFonts w:ascii="仿宋_GB2312" w:eastAsia="仿宋_GB2312" w:hAnsi="宋体" w:cs="Courier New"/>
          <w:sz w:val="32"/>
          <w:szCs w:val="32"/>
        </w:rPr>
        <w:t>18.98</w:t>
      </w:r>
      <w:r>
        <w:rPr>
          <w:rFonts w:ascii="仿宋_GB2312" w:eastAsia="仿宋_GB2312" w:hAnsi="宋体" w:cs="Courier New" w:hint="eastAsia"/>
          <w:sz w:val="32"/>
          <w:szCs w:val="32"/>
        </w:rPr>
        <w:t>万元、其他交通费用</w:t>
      </w:r>
      <w:r>
        <w:rPr>
          <w:rFonts w:ascii="仿宋_GB2312" w:eastAsia="仿宋_GB2312" w:hAnsi="宋体" w:cs="Courier New"/>
          <w:sz w:val="32"/>
          <w:szCs w:val="32"/>
        </w:rPr>
        <w:t>26.64</w:t>
      </w:r>
      <w:r>
        <w:rPr>
          <w:rFonts w:ascii="仿宋_GB2312" w:eastAsia="仿宋_GB2312" w:hAnsi="宋体" w:cs="Courier New" w:hint="eastAsia"/>
          <w:sz w:val="32"/>
          <w:szCs w:val="32"/>
        </w:rPr>
        <w:t>万元、办公设备购置</w:t>
      </w:r>
      <w:r>
        <w:rPr>
          <w:rFonts w:ascii="仿宋_GB2312" w:eastAsia="仿宋_GB2312" w:hAnsi="宋体" w:cs="Courier New"/>
          <w:sz w:val="32"/>
          <w:szCs w:val="32"/>
        </w:rPr>
        <w:t>36.97</w:t>
      </w:r>
      <w:r>
        <w:rPr>
          <w:rFonts w:ascii="仿宋_GB2312" w:eastAsia="仿宋_GB2312" w:hAnsi="宋体" w:cs="Courier New" w:hint="eastAsia"/>
          <w:sz w:val="32"/>
          <w:szCs w:val="32"/>
        </w:rPr>
        <w:t>万元。</w:t>
      </w:r>
    </w:p>
    <w:p w:rsidR="001E36FB" w:rsidRDefault="001E36FB" w:rsidP="001E36FB">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七、一般公共预算财政拨款“三公”经费支出决算情况说明</w:t>
      </w:r>
    </w:p>
    <w:p w:rsidR="001E36FB" w:rsidRDefault="001E36FB" w:rsidP="001E36FB">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（一）“三公”经费财政拨款支出决算总体情况说明。</w:t>
      </w:r>
    </w:p>
    <w:p w:rsidR="001E36FB" w:rsidRDefault="001E36FB" w:rsidP="001E36FB">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年度“三公”经费财政拨款支出预算为</w:t>
      </w:r>
      <w:r>
        <w:rPr>
          <w:rFonts w:ascii="仿宋_GB2312" w:eastAsia="仿宋_GB2312" w:hAnsi="仿宋_GB2312" w:cs="仿宋_GB2312"/>
          <w:sz w:val="32"/>
          <w:szCs w:val="32"/>
        </w:rPr>
        <w:t>46</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45.57</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99.07%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年度“三公”经费支出决算数与预算数存在差异的主要原因是压缩不必要的开支。</w:t>
      </w:r>
    </w:p>
    <w:p w:rsidR="001E36FB" w:rsidRDefault="001E36FB" w:rsidP="001E36FB">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（二）“三公”经费财政拨款支出决算具体情况说明。</w:t>
      </w:r>
    </w:p>
    <w:p w:rsidR="001E36FB" w:rsidRDefault="001E36FB" w:rsidP="001E36FB">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年度“三公”经费财政拨款支出决算中，公务用车购置及运行费支出决算</w:t>
      </w:r>
      <w:r>
        <w:rPr>
          <w:rFonts w:ascii="仿宋_GB2312" w:eastAsia="仿宋_GB2312" w:hAnsi="仿宋_GB2312" w:cs="仿宋_GB2312"/>
          <w:sz w:val="32"/>
          <w:szCs w:val="32"/>
        </w:rPr>
        <w:t>18.98</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99.89%</w:t>
      </w:r>
      <w:r>
        <w:rPr>
          <w:rFonts w:ascii="仿宋_GB2312" w:eastAsia="仿宋_GB2312" w:hAnsi="仿宋_GB2312" w:cs="仿宋_GB2312" w:hint="eastAsia"/>
          <w:sz w:val="32"/>
          <w:szCs w:val="32"/>
        </w:rPr>
        <w:t>，占</w:t>
      </w:r>
      <w:r>
        <w:rPr>
          <w:rFonts w:ascii="仿宋_GB2312" w:eastAsia="仿宋_GB2312" w:hAnsi="仿宋_GB2312" w:cs="仿宋_GB2312"/>
          <w:sz w:val="32"/>
          <w:szCs w:val="32"/>
        </w:rPr>
        <w:t>41.65%</w:t>
      </w:r>
      <w:r>
        <w:rPr>
          <w:rFonts w:ascii="仿宋_GB2312" w:eastAsia="仿宋_GB2312" w:hAnsi="仿宋_GB2312" w:cs="仿宋_GB2312" w:hint="eastAsia"/>
          <w:sz w:val="32"/>
          <w:szCs w:val="32"/>
        </w:rPr>
        <w:t>；公务接待费支出决算</w:t>
      </w:r>
      <w:r>
        <w:rPr>
          <w:rFonts w:ascii="仿宋_GB2312" w:eastAsia="仿宋_GB2312" w:hAnsi="仿宋_GB2312" w:cs="仿宋_GB2312"/>
          <w:sz w:val="32"/>
          <w:szCs w:val="32"/>
        </w:rPr>
        <w:t>26.59</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98.48%</w:t>
      </w:r>
      <w:r>
        <w:rPr>
          <w:rFonts w:ascii="仿宋_GB2312" w:eastAsia="仿宋_GB2312" w:hAnsi="仿宋_GB2312" w:cs="仿宋_GB2312" w:hint="eastAsia"/>
          <w:sz w:val="32"/>
          <w:szCs w:val="32"/>
        </w:rPr>
        <w:t>，占</w:t>
      </w:r>
      <w:r>
        <w:rPr>
          <w:rFonts w:ascii="仿宋_GB2312" w:eastAsia="仿宋_GB2312" w:hAnsi="仿宋_GB2312" w:cs="仿宋_GB2312"/>
          <w:sz w:val="32"/>
          <w:szCs w:val="32"/>
        </w:rPr>
        <w:t>58.34%</w:t>
      </w:r>
      <w:r>
        <w:rPr>
          <w:rFonts w:ascii="仿宋_GB2312" w:eastAsia="仿宋_GB2312" w:hAnsi="仿宋_GB2312" w:cs="仿宋_GB2312" w:hint="eastAsia"/>
          <w:sz w:val="32"/>
          <w:szCs w:val="32"/>
        </w:rPr>
        <w:t>。具体情况如下：</w:t>
      </w:r>
    </w:p>
    <w:p w:rsidR="001E36FB" w:rsidRDefault="001E36FB" w:rsidP="001E36FB">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．因公出国（境）费支出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p>
    <w:p w:rsidR="001E36FB" w:rsidRDefault="001E36FB" w:rsidP="001E36FB">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．公务用车购置及运行费支出</w:t>
      </w:r>
      <w:r>
        <w:rPr>
          <w:rFonts w:ascii="仿宋_GB2312" w:eastAsia="仿宋_GB2312" w:hAnsi="仿宋_GB2312" w:cs="仿宋_GB2312"/>
          <w:sz w:val="32"/>
          <w:szCs w:val="32"/>
        </w:rPr>
        <w:t>18.98</w:t>
      </w:r>
      <w:r>
        <w:rPr>
          <w:rFonts w:ascii="仿宋_GB2312" w:eastAsia="仿宋_GB2312" w:hAnsi="仿宋_GB2312" w:cs="仿宋_GB2312" w:hint="eastAsia"/>
          <w:sz w:val="32"/>
          <w:szCs w:val="32"/>
        </w:rPr>
        <w:t>万元。其中：</w:t>
      </w:r>
    </w:p>
    <w:p w:rsidR="001E36FB" w:rsidRDefault="001E36FB" w:rsidP="001E36FB">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公务用车购置支出为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p>
    <w:p w:rsidR="001E36FB" w:rsidRDefault="001E36FB" w:rsidP="001E36FB">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公务用车运行支出</w:t>
      </w:r>
      <w:r>
        <w:rPr>
          <w:rFonts w:ascii="仿宋_GB2312" w:eastAsia="仿宋_GB2312" w:hAnsi="仿宋_GB2312" w:cs="仿宋_GB2312"/>
          <w:sz w:val="32"/>
          <w:szCs w:val="32"/>
        </w:rPr>
        <w:t>18.98</w:t>
      </w:r>
      <w:r>
        <w:rPr>
          <w:rFonts w:ascii="仿宋_GB2312" w:eastAsia="仿宋_GB2312" w:hAnsi="仿宋_GB2312" w:cs="仿宋_GB2312" w:hint="eastAsia"/>
          <w:sz w:val="32"/>
          <w:szCs w:val="32"/>
        </w:rPr>
        <w:t>万元。主要用于办公。</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年度期末，部门财政拨款公务用车保有量为</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量。</w:t>
      </w:r>
    </w:p>
    <w:p w:rsidR="001E36FB" w:rsidRDefault="001E36FB" w:rsidP="001E36FB">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公务用车购置及运行费支出决算比</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年度减少</w:t>
      </w:r>
      <w:r>
        <w:rPr>
          <w:rFonts w:ascii="仿宋_GB2312" w:eastAsia="仿宋_GB2312" w:hAnsi="仿宋_GB2312" w:cs="仿宋_GB2312"/>
          <w:sz w:val="32"/>
          <w:szCs w:val="32"/>
        </w:rPr>
        <w:t>2.29</w:t>
      </w:r>
      <w:r>
        <w:rPr>
          <w:rFonts w:ascii="仿宋_GB2312" w:eastAsia="仿宋_GB2312" w:hAnsi="仿宋_GB2312" w:cs="仿宋_GB2312" w:hint="eastAsia"/>
          <w:sz w:val="32"/>
          <w:szCs w:val="32"/>
        </w:rPr>
        <w:t>万元，下降</w:t>
      </w:r>
      <w:r>
        <w:rPr>
          <w:rFonts w:ascii="仿宋_GB2312" w:eastAsia="仿宋_GB2312" w:hAnsi="仿宋_GB2312" w:cs="仿宋_GB2312"/>
          <w:sz w:val="32"/>
          <w:szCs w:val="32"/>
        </w:rPr>
        <w:t>10.77%,</w:t>
      </w:r>
      <w:r>
        <w:rPr>
          <w:rFonts w:ascii="仿宋_GB2312" w:eastAsia="仿宋_GB2312" w:hAnsi="仿宋_GB2312" w:cs="仿宋_GB2312" w:hint="eastAsia"/>
          <w:sz w:val="32"/>
          <w:szCs w:val="32"/>
        </w:rPr>
        <w:t>主要原因是压缩三公费用。</w:t>
      </w:r>
    </w:p>
    <w:p w:rsidR="001E36FB" w:rsidRDefault="001E36FB" w:rsidP="001E36FB">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公务接待费支出</w:t>
      </w:r>
      <w:r>
        <w:rPr>
          <w:rFonts w:ascii="仿宋_GB2312" w:eastAsia="仿宋_GB2312" w:hAnsi="仿宋_GB2312" w:cs="仿宋_GB2312"/>
          <w:sz w:val="32"/>
          <w:szCs w:val="32"/>
        </w:rPr>
        <w:t>26.59</w:t>
      </w:r>
      <w:r>
        <w:rPr>
          <w:rFonts w:ascii="仿宋_GB2312" w:eastAsia="仿宋_GB2312" w:hAnsi="仿宋_GB2312" w:cs="仿宋_GB2312" w:hint="eastAsia"/>
          <w:sz w:val="32"/>
          <w:szCs w:val="32"/>
        </w:rPr>
        <w:t>万元。其中：</w:t>
      </w:r>
    </w:p>
    <w:p w:rsidR="001E36FB" w:rsidRDefault="001E36FB" w:rsidP="001E36FB">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外宾接待支出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p>
    <w:p w:rsidR="001E36FB" w:rsidRDefault="001E36FB" w:rsidP="001E36FB">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其他国内公务接待支出</w:t>
      </w:r>
      <w:r>
        <w:rPr>
          <w:rFonts w:ascii="仿宋_GB2312" w:eastAsia="仿宋_GB2312" w:hAnsi="仿宋_GB2312" w:cs="仿宋_GB2312"/>
          <w:sz w:val="32"/>
          <w:szCs w:val="32"/>
        </w:rPr>
        <w:t>26.59</w:t>
      </w:r>
      <w:r>
        <w:rPr>
          <w:rFonts w:ascii="仿宋_GB2312" w:eastAsia="仿宋_GB2312" w:hAnsi="仿宋_GB2312" w:cs="仿宋_GB2312" w:hint="eastAsia"/>
          <w:sz w:val="32"/>
          <w:szCs w:val="32"/>
        </w:rPr>
        <w:t>万元。主要用于工作中接待。</w:t>
      </w:r>
    </w:p>
    <w:p w:rsidR="001E36FB" w:rsidRDefault="001E36FB" w:rsidP="001E36FB">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公务接待费支出决算比</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年度减少</w:t>
      </w:r>
      <w:r>
        <w:rPr>
          <w:rFonts w:ascii="仿宋_GB2312" w:eastAsia="仿宋_GB2312" w:hAnsi="仿宋_GB2312" w:cs="仿宋_GB2312"/>
          <w:sz w:val="32"/>
          <w:szCs w:val="32"/>
        </w:rPr>
        <w:t>2.94</w:t>
      </w:r>
      <w:r>
        <w:rPr>
          <w:rFonts w:ascii="仿宋_GB2312" w:eastAsia="仿宋_GB2312" w:hAnsi="仿宋_GB2312" w:cs="仿宋_GB2312" w:hint="eastAsia"/>
          <w:sz w:val="32"/>
          <w:szCs w:val="32"/>
        </w:rPr>
        <w:t>万元，下降</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主要原因是压缩三公费用。</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年度共接待国内来访团组</w:t>
      </w:r>
      <w:r>
        <w:rPr>
          <w:rFonts w:ascii="仿宋_GB2312" w:eastAsia="仿宋_GB2312" w:hAnsi="仿宋_GB2312" w:cs="仿宋_GB2312"/>
          <w:sz w:val="32"/>
          <w:szCs w:val="32"/>
        </w:rPr>
        <w:t>675</w:t>
      </w:r>
      <w:r>
        <w:rPr>
          <w:rFonts w:ascii="仿宋_GB2312" w:eastAsia="仿宋_GB2312" w:hAnsi="仿宋_GB2312" w:cs="仿宋_GB2312" w:hint="eastAsia"/>
          <w:sz w:val="32"/>
          <w:szCs w:val="32"/>
        </w:rPr>
        <w:t>个、来访人员</w:t>
      </w:r>
      <w:r>
        <w:rPr>
          <w:rFonts w:ascii="仿宋_GB2312" w:eastAsia="仿宋_GB2312" w:hAnsi="仿宋_GB2312" w:cs="仿宋_GB2312"/>
          <w:sz w:val="32"/>
          <w:szCs w:val="32"/>
        </w:rPr>
        <w:t>7835</w:t>
      </w:r>
      <w:r>
        <w:rPr>
          <w:rFonts w:ascii="仿宋_GB2312" w:eastAsia="仿宋_GB2312" w:hAnsi="仿宋_GB2312" w:cs="仿宋_GB2312" w:hint="eastAsia"/>
          <w:sz w:val="32"/>
          <w:szCs w:val="32"/>
        </w:rPr>
        <w:t>人次（不包括陪同人员）。</w:t>
      </w:r>
    </w:p>
    <w:p w:rsidR="001E36FB" w:rsidRDefault="001E36FB" w:rsidP="001E36FB">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八、预算绩效情况说明</w:t>
      </w:r>
    </w:p>
    <w:p w:rsidR="001E36FB" w:rsidRDefault="001E36FB" w:rsidP="001E36FB">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（一）绩效管理工作开展情况。</w:t>
      </w:r>
    </w:p>
    <w:p w:rsidR="001E36FB" w:rsidRDefault="001E36FB" w:rsidP="001E36FB">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宋体" w:cs="Courier New" w:hint="eastAsia"/>
          <w:sz w:val="32"/>
          <w:szCs w:val="32"/>
        </w:rPr>
        <w:t>根据财政预算管理要求，潦河坡镇人民政府对</w:t>
      </w:r>
      <w:r>
        <w:rPr>
          <w:rFonts w:ascii="仿宋_GB2312" w:eastAsia="仿宋_GB2312" w:hAnsi="宋体" w:cs="Courier New"/>
          <w:sz w:val="32"/>
          <w:szCs w:val="32"/>
        </w:rPr>
        <w:t>2017</w:t>
      </w:r>
      <w:r>
        <w:rPr>
          <w:rFonts w:ascii="仿宋_GB2312" w:eastAsia="仿宋_GB2312" w:hAnsi="宋体" w:cs="Courier New" w:hint="eastAsia"/>
          <w:sz w:val="32"/>
          <w:szCs w:val="32"/>
        </w:rPr>
        <w:t>年度一般公共预算项目支出全面开展绩效自评。其中，一级项目</w:t>
      </w:r>
      <w:r>
        <w:rPr>
          <w:rFonts w:ascii="仿宋_GB2312" w:eastAsia="仿宋_GB2312" w:hAnsi="宋体" w:cs="Courier New"/>
          <w:sz w:val="32"/>
          <w:szCs w:val="32"/>
        </w:rPr>
        <w:t>0</w:t>
      </w:r>
      <w:r>
        <w:rPr>
          <w:rFonts w:ascii="仿宋_GB2312" w:eastAsia="仿宋_GB2312" w:hAnsi="宋体" w:cs="Courier New" w:hint="eastAsia"/>
          <w:sz w:val="32"/>
          <w:szCs w:val="32"/>
        </w:rPr>
        <w:t>个，二级项目</w:t>
      </w:r>
      <w:r>
        <w:rPr>
          <w:rFonts w:ascii="仿宋_GB2312" w:eastAsia="仿宋_GB2312" w:hAnsi="宋体" w:cs="Courier New"/>
          <w:sz w:val="32"/>
          <w:szCs w:val="32"/>
        </w:rPr>
        <w:t>1</w:t>
      </w:r>
      <w:r>
        <w:rPr>
          <w:rFonts w:ascii="仿宋_GB2312" w:eastAsia="仿宋_GB2312" w:hAnsi="宋体" w:cs="Courier New" w:hint="eastAsia"/>
          <w:sz w:val="32"/>
          <w:szCs w:val="32"/>
        </w:rPr>
        <w:t>个，共涉及预算资金</w:t>
      </w:r>
      <w:r>
        <w:rPr>
          <w:rFonts w:ascii="仿宋_GB2312" w:eastAsia="仿宋_GB2312" w:hAnsi="宋体" w:cs="Courier New"/>
          <w:sz w:val="32"/>
          <w:szCs w:val="32"/>
        </w:rPr>
        <w:t>78</w:t>
      </w:r>
      <w:r>
        <w:rPr>
          <w:rFonts w:ascii="仿宋_GB2312" w:eastAsia="仿宋_GB2312" w:hAnsi="宋体" w:cs="Courier New" w:hint="eastAsia"/>
          <w:sz w:val="32"/>
          <w:szCs w:val="32"/>
        </w:rPr>
        <w:t>万元，自评覆盖率达到</w:t>
      </w:r>
      <w:r>
        <w:rPr>
          <w:rFonts w:ascii="仿宋_GB2312" w:eastAsia="仿宋_GB2312" w:hAnsi="宋体" w:cs="Courier New"/>
          <w:sz w:val="32"/>
          <w:szCs w:val="32"/>
        </w:rPr>
        <w:t>100%</w:t>
      </w:r>
    </w:p>
    <w:p w:rsidR="001E36FB" w:rsidRDefault="001E36FB" w:rsidP="001E36FB">
      <w:pPr>
        <w:widowControl/>
        <w:spacing w:line="590" w:lineRule="exact"/>
        <w:rPr>
          <w:rFonts w:ascii="仿宋_GB2312" w:eastAsia="仿宋_GB2312" w:hAnsi="仿宋_GB2312" w:cs="仿宋_GB2312"/>
          <w:sz w:val="32"/>
          <w:szCs w:val="32"/>
        </w:rPr>
      </w:pPr>
    </w:p>
    <w:p w:rsidR="001E36FB" w:rsidRDefault="001E36FB" w:rsidP="001E36FB">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（二）项目绩效自评结果。</w:t>
      </w:r>
    </w:p>
    <w:p w:rsidR="001E36FB" w:rsidRDefault="001E36FB" w:rsidP="001E36FB">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潦河坡镇人民政府在</w:t>
      </w:r>
      <w:r>
        <w:rPr>
          <w:rFonts w:ascii="仿宋_GB2312" w:eastAsia="仿宋_GB2312" w:hAnsi="宋体" w:cs="Courier New"/>
          <w:sz w:val="32"/>
          <w:szCs w:val="32"/>
        </w:rPr>
        <w:t>2017</w:t>
      </w:r>
      <w:r>
        <w:rPr>
          <w:rFonts w:ascii="仿宋_GB2312" w:eastAsia="仿宋_GB2312" w:hAnsi="宋体" w:cs="Courier New" w:hint="eastAsia"/>
          <w:sz w:val="32"/>
          <w:szCs w:val="32"/>
        </w:rPr>
        <w:t>年度部门决算中增加“村级一事一议财政奖补”项目绩效评价结果。根据</w:t>
      </w:r>
      <w:r>
        <w:rPr>
          <w:rFonts w:ascii="仿宋_GB2312" w:eastAsia="仿宋_GB2312" w:hAnsi="宋体" w:cs="Courier New"/>
          <w:sz w:val="32"/>
          <w:szCs w:val="32"/>
        </w:rPr>
        <w:t>2017</w:t>
      </w:r>
      <w:r>
        <w:rPr>
          <w:rFonts w:ascii="仿宋_GB2312" w:eastAsia="仿宋_GB2312" w:hAnsi="宋体" w:cs="Courier New" w:hint="eastAsia"/>
          <w:sz w:val="32"/>
          <w:szCs w:val="32"/>
        </w:rPr>
        <w:t>年年初设定的绩效目标，“村级一事一议财政奖补”项目自评得分为</w:t>
      </w:r>
      <w:r>
        <w:rPr>
          <w:rFonts w:ascii="仿宋_GB2312" w:eastAsia="仿宋_GB2312" w:hAnsi="宋体" w:cs="Courier New"/>
          <w:sz w:val="32"/>
          <w:szCs w:val="32"/>
        </w:rPr>
        <w:t>97.5</w:t>
      </w:r>
      <w:r>
        <w:rPr>
          <w:rFonts w:ascii="仿宋_GB2312" w:eastAsia="仿宋_GB2312" w:hAnsi="宋体" w:cs="Courier New" w:hint="eastAsia"/>
          <w:sz w:val="32"/>
          <w:szCs w:val="32"/>
        </w:rPr>
        <w:t>分。发现的主要问题：新建水泥道路有一小部分麻面。下一</w:t>
      </w:r>
      <w:r>
        <w:rPr>
          <w:rFonts w:ascii="仿宋_GB2312" w:eastAsia="仿宋_GB2312" w:hAnsi="宋体" w:cs="Courier New" w:hint="eastAsia"/>
          <w:sz w:val="32"/>
          <w:szCs w:val="32"/>
        </w:rPr>
        <w:lastRenderedPageBreak/>
        <w:t>步改进措施：加大监管力度，做好事前、事中、事后监督工作。</w:t>
      </w:r>
    </w:p>
    <w:p w:rsidR="001E36FB" w:rsidRDefault="001E36FB" w:rsidP="001E36FB">
      <w:pPr>
        <w:widowControl/>
        <w:spacing w:line="590" w:lineRule="exact"/>
        <w:rPr>
          <w:rFonts w:ascii="仿宋_GB2312" w:eastAsia="仿宋_GB2312" w:hAnsi="仿宋_GB2312" w:cs="仿宋_GB2312"/>
          <w:sz w:val="32"/>
          <w:szCs w:val="32"/>
        </w:rPr>
      </w:pPr>
    </w:p>
    <w:p w:rsidR="001E36FB" w:rsidRDefault="001E36FB" w:rsidP="001E36FB">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九、政府性基金预算财政拨款支出决算情况说明</w:t>
      </w:r>
    </w:p>
    <w:p w:rsidR="001E36FB" w:rsidRDefault="001E36FB" w:rsidP="001E36FB">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年度政府性基金预算财政拨款支出年初预算为</w:t>
      </w:r>
      <w:r>
        <w:rPr>
          <w:rFonts w:ascii="仿宋_GB2312" w:eastAsia="仿宋_GB2312" w:hAnsi="仿宋_GB2312" w:cs="仿宋_GB2312"/>
          <w:sz w:val="32"/>
          <w:szCs w:val="32"/>
        </w:rPr>
        <w:t>64</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63.28</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98.87%</w:t>
      </w:r>
      <w:r>
        <w:rPr>
          <w:rFonts w:ascii="仿宋_GB2312" w:eastAsia="仿宋_GB2312" w:hAnsi="仿宋_GB2312" w:cs="仿宋_GB2312" w:hint="eastAsia"/>
          <w:sz w:val="32"/>
          <w:szCs w:val="32"/>
        </w:rPr>
        <w:t>。主要用于农村危房改造、学校少年宫运行和敬老院建设。</w:t>
      </w:r>
    </w:p>
    <w:p w:rsidR="001E36FB" w:rsidRDefault="001E36FB" w:rsidP="001E36FB">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十、机关运行经费支出情况说明</w:t>
      </w:r>
    </w:p>
    <w:p w:rsidR="001E36FB" w:rsidRDefault="001E36FB" w:rsidP="001E36FB">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年度机关运行经费支出</w:t>
      </w:r>
      <w:r>
        <w:rPr>
          <w:rFonts w:ascii="仿宋_GB2312" w:eastAsia="仿宋_GB2312" w:hAnsi="仿宋_GB2312" w:cs="仿宋_GB2312"/>
          <w:sz w:val="32"/>
          <w:szCs w:val="32"/>
        </w:rPr>
        <w:t>210.28</w:t>
      </w:r>
      <w:r>
        <w:rPr>
          <w:rFonts w:ascii="仿宋_GB2312" w:eastAsia="仿宋_GB2312" w:hAnsi="仿宋_GB2312" w:cs="仿宋_GB2312" w:hint="eastAsia"/>
          <w:sz w:val="32"/>
          <w:szCs w:val="32"/>
        </w:rPr>
        <w:t>万元，较</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年度减少</w:t>
      </w:r>
      <w:r>
        <w:rPr>
          <w:rFonts w:ascii="仿宋_GB2312" w:eastAsia="仿宋_GB2312" w:hAnsi="仿宋_GB2312" w:cs="仿宋_GB2312"/>
          <w:sz w:val="32"/>
          <w:szCs w:val="32"/>
        </w:rPr>
        <w:t>14.6</w:t>
      </w:r>
      <w:r>
        <w:rPr>
          <w:rFonts w:ascii="仿宋_GB2312" w:eastAsia="仿宋_GB2312" w:hAnsi="仿宋_GB2312" w:cs="仿宋_GB2312" w:hint="eastAsia"/>
          <w:sz w:val="32"/>
          <w:szCs w:val="32"/>
        </w:rPr>
        <w:t>万元，下降</w:t>
      </w:r>
      <w:r>
        <w:rPr>
          <w:rFonts w:ascii="仿宋_GB2312" w:eastAsia="仿宋_GB2312" w:hAnsi="仿宋_GB2312" w:cs="仿宋_GB2312"/>
          <w:sz w:val="32"/>
          <w:szCs w:val="32"/>
        </w:rPr>
        <w:t>6.5%</w:t>
      </w:r>
      <w:r>
        <w:rPr>
          <w:rFonts w:ascii="仿宋_GB2312" w:eastAsia="仿宋_GB2312" w:hAnsi="仿宋_GB2312" w:cs="仿宋_GB2312" w:hint="eastAsia"/>
          <w:sz w:val="32"/>
          <w:szCs w:val="32"/>
        </w:rPr>
        <w:t>。减少的主要原因是：是压缩不必要的开支。</w:t>
      </w:r>
    </w:p>
    <w:p w:rsidR="001E36FB" w:rsidRPr="0078268A" w:rsidRDefault="001E36FB" w:rsidP="001E36FB">
      <w:pPr>
        <w:widowControl/>
        <w:spacing w:line="590" w:lineRule="exact"/>
        <w:ind w:firstLineChars="200" w:firstLine="640"/>
        <w:rPr>
          <w:rFonts w:ascii="仿宋_GB2312" w:eastAsia="仿宋_GB2312" w:hAnsi="仿宋_GB2312" w:cs="仿宋_GB2312"/>
          <w:sz w:val="32"/>
          <w:szCs w:val="32"/>
        </w:rPr>
      </w:pPr>
    </w:p>
    <w:p w:rsidR="001E36FB" w:rsidRDefault="001E36FB" w:rsidP="001E36FB">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十一、政府采购支出情况说明</w:t>
      </w:r>
    </w:p>
    <w:p w:rsidR="001E36FB" w:rsidRDefault="001E36FB" w:rsidP="001E36FB">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年度政府采购支出总额</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万元，其中：政府采购货物支出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万元，政府采购工程支出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万元，政府采购服务支出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万元。授予中小企业合同金额</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万元，占政府采购支出总额的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，其中：授予小微企业合同金额</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万元，占政府采购支出总额的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w:t>
      </w:r>
    </w:p>
    <w:p w:rsidR="001E36FB" w:rsidRDefault="001E36FB" w:rsidP="001E36FB">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十二、国有资产占用情况说明</w:t>
      </w:r>
    </w:p>
    <w:p w:rsidR="001E36FB" w:rsidRDefault="001E36FB" w:rsidP="001E36FB">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年期末，潦河坡镇人民政府共有车辆</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辆，其中：一般公务用车</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辆、一般执法执勤用车</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辆、特种专业技术用车</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辆，其他用车</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；单位价值</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万元以上通用设备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台（套），单位价值</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万元以上专用设备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w:t>
      </w:r>
    </w:p>
    <w:p w:rsidR="001E36FB" w:rsidRDefault="001E36FB" w:rsidP="001E36FB">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十三、其他重要事项的情况说明</w:t>
      </w:r>
    </w:p>
    <w:p w:rsidR="001E36FB" w:rsidRDefault="001E36FB" w:rsidP="001E36FB">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无</w:t>
      </w:r>
    </w:p>
    <w:p w:rsidR="001E36FB" w:rsidRDefault="001E36FB" w:rsidP="001E36FB">
      <w:pPr>
        <w:widowControl/>
        <w:jc w:val="left"/>
        <w:rPr>
          <w:rFonts w:ascii="楷体_GB2312" w:eastAsia="楷体_GB2312" w:hAnsi="楷体_GB2312" w:cs="楷体_GB2312"/>
          <w:sz w:val="32"/>
          <w:szCs w:val="32"/>
        </w:rPr>
      </w:pPr>
    </w:p>
    <w:p w:rsidR="001E36FB" w:rsidRDefault="001E36FB" w:rsidP="001E36FB">
      <w:pPr>
        <w:widowControl/>
        <w:jc w:val="left"/>
        <w:rPr>
          <w:rFonts w:ascii="楷体_GB2312" w:eastAsia="楷体_GB2312" w:hAnsi="楷体_GB2312" w:cs="楷体_GB2312"/>
          <w:sz w:val="32"/>
          <w:szCs w:val="32"/>
        </w:rPr>
        <w:sectPr w:rsidR="001E36FB">
          <w:pgSz w:w="11906" w:h="16838"/>
          <w:pgMar w:top="1440" w:right="1800" w:bottom="1440" w:left="1800" w:header="720" w:footer="720" w:gutter="0"/>
          <w:pgNumType w:fmt="numberInDash"/>
          <w:cols w:space="720"/>
          <w:docGrid w:type="lines" w:linePitch="312"/>
        </w:sectPr>
      </w:pPr>
    </w:p>
    <w:p w:rsidR="001E36FB" w:rsidRDefault="001E36FB" w:rsidP="001E36FB">
      <w:pPr>
        <w:jc w:val="left"/>
        <w:rPr>
          <w:rFonts w:ascii="黑体" w:eastAsia="黑体" w:hAnsi="黑体" w:cs="黑体"/>
          <w:sz w:val="32"/>
          <w:szCs w:val="32"/>
        </w:rPr>
      </w:pPr>
    </w:p>
    <w:p w:rsidR="001E36FB" w:rsidRDefault="001E36FB" w:rsidP="001E36FB">
      <w:pPr>
        <w:jc w:val="left"/>
        <w:rPr>
          <w:rFonts w:ascii="黑体" w:eastAsia="黑体" w:hAnsi="黑体" w:cs="黑体"/>
          <w:sz w:val="32"/>
          <w:szCs w:val="32"/>
        </w:rPr>
      </w:pPr>
    </w:p>
    <w:p w:rsidR="001E36FB" w:rsidRDefault="001E36FB" w:rsidP="001E36FB">
      <w:pPr>
        <w:jc w:val="left"/>
        <w:rPr>
          <w:rFonts w:ascii="黑体" w:eastAsia="黑体" w:hAnsi="黑体" w:cs="黑体"/>
          <w:sz w:val="32"/>
          <w:szCs w:val="32"/>
        </w:rPr>
      </w:pPr>
    </w:p>
    <w:p w:rsidR="001E36FB" w:rsidRDefault="001E36FB" w:rsidP="001E36FB">
      <w:pPr>
        <w:jc w:val="left"/>
        <w:rPr>
          <w:rFonts w:ascii="黑体" w:eastAsia="黑体" w:hAnsi="黑体" w:cs="黑体"/>
          <w:sz w:val="32"/>
          <w:szCs w:val="32"/>
        </w:rPr>
      </w:pPr>
    </w:p>
    <w:p w:rsidR="001E36FB" w:rsidRDefault="001E36FB" w:rsidP="001E36FB">
      <w:pPr>
        <w:jc w:val="left"/>
        <w:rPr>
          <w:rFonts w:ascii="黑体" w:eastAsia="黑体" w:hAnsi="黑体" w:cs="黑体"/>
          <w:sz w:val="32"/>
          <w:szCs w:val="32"/>
        </w:rPr>
      </w:pPr>
    </w:p>
    <w:p w:rsidR="001E36FB" w:rsidRDefault="001E36FB" w:rsidP="001E36FB">
      <w:pPr>
        <w:jc w:val="left"/>
        <w:rPr>
          <w:rFonts w:ascii="黑体" w:eastAsia="黑体" w:hAnsi="黑体" w:cs="黑体"/>
          <w:sz w:val="32"/>
          <w:szCs w:val="32"/>
        </w:rPr>
      </w:pPr>
    </w:p>
    <w:p w:rsidR="001E36FB" w:rsidRDefault="001E36FB" w:rsidP="001E36FB">
      <w:pPr>
        <w:jc w:val="left"/>
        <w:rPr>
          <w:rFonts w:ascii="黑体" w:eastAsia="黑体" w:hAnsi="黑体" w:cs="黑体"/>
          <w:sz w:val="32"/>
          <w:szCs w:val="32"/>
        </w:rPr>
      </w:pPr>
    </w:p>
    <w:p w:rsidR="001E36FB" w:rsidRDefault="001E36FB" w:rsidP="001E36FB">
      <w:pPr>
        <w:jc w:val="center"/>
        <w:rPr>
          <w:rFonts w:ascii="黑体" w:eastAsia="黑体" w:hAnsi="黑体" w:cs="黑体"/>
          <w:sz w:val="48"/>
          <w:szCs w:val="48"/>
        </w:rPr>
      </w:pPr>
      <w:r>
        <w:rPr>
          <w:rFonts w:ascii="黑体" w:eastAsia="黑体" w:hAnsi="黑体" w:cs="黑体" w:hint="eastAsia"/>
          <w:sz w:val="48"/>
          <w:szCs w:val="48"/>
        </w:rPr>
        <w:t>第四部分　　名词解释</w:t>
      </w:r>
    </w:p>
    <w:p w:rsidR="001E36FB" w:rsidRDefault="001E36FB" w:rsidP="001E36FB">
      <w:pPr>
        <w:jc w:val="center"/>
        <w:outlineLvl w:val="0"/>
        <w:rPr>
          <w:rFonts w:ascii="黑体" w:eastAsia="黑体" w:hAnsi="黑体" w:cs="黑体"/>
          <w:sz w:val="48"/>
          <w:szCs w:val="48"/>
        </w:rPr>
      </w:pPr>
    </w:p>
    <w:p w:rsidR="001E36FB" w:rsidRDefault="001E36FB" w:rsidP="001E36FB">
      <w:pPr>
        <w:jc w:val="center"/>
        <w:outlineLvl w:val="0"/>
        <w:rPr>
          <w:rFonts w:ascii="黑体" w:eastAsia="黑体" w:hAnsi="黑体" w:cs="黑体"/>
          <w:sz w:val="48"/>
          <w:szCs w:val="48"/>
        </w:rPr>
        <w:sectPr w:rsidR="001E36FB">
          <w:pgSz w:w="11906" w:h="16838"/>
          <w:pgMar w:top="1440" w:right="1531" w:bottom="1440" w:left="1587" w:header="850" w:footer="992" w:gutter="0"/>
          <w:pgNumType w:fmt="numberInDash"/>
          <w:cols w:space="720"/>
          <w:docGrid w:type="lines" w:linePitch="317"/>
        </w:sectPr>
      </w:pPr>
    </w:p>
    <w:p w:rsidR="001E36FB" w:rsidRDefault="001E36FB" w:rsidP="001E36FB">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一、财政拨款收入：单位从同级政府财政部门取得的各类财政拨款。</w:t>
      </w:r>
    </w:p>
    <w:p w:rsidR="001E36FB" w:rsidRDefault="001E36FB" w:rsidP="001E36FB">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1E36FB" w:rsidRDefault="001E36FB" w:rsidP="001E36FB">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1E36FB" w:rsidRDefault="001E36FB" w:rsidP="001E36FB">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1E36FB" w:rsidRDefault="001E36FB" w:rsidP="001E36FB">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1E36FB" w:rsidRDefault="001E36FB" w:rsidP="001E36FB">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六、其他收入：单位取得的除“财政拨款收入”、“事业收入”、“上级补助收入”、“附属单位上缴收入”、“经营收入”等以外的收入。</w:t>
      </w:r>
    </w:p>
    <w:p w:rsidR="001E36FB" w:rsidRDefault="001E36FB" w:rsidP="001E36FB">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1E36FB" w:rsidRDefault="001E36FB" w:rsidP="001E36FB">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1E36FB" w:rsidRDefault="001E36FB" w:rsidP="001E36FB">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1E36FB" w:rsidRDefault="001E36FB" w:rsidP="001E36FB">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1E36FB" w:rsidRDefault="001E36FB" w:rsidP="001E36FB">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E36FB" w:rsidRDefault="001E36FB" w:rsidP="001E36FB">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1E36FB" w:rsidRDefault="001E36FB" w:rsidP="001E36FB">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1E36FB" w:rsidRDefault="001E36FB" w:rsidP="001E36FB">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1E36FB" w:rsidRDefault="001E36FB" w:rsidP="001E36FB">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1E36FB" w:rsidRDefault="001E36FB" w:rsidP="001E36FB">
      <w:pPr>
        <w:widowControl/>
        <w:spacing w:line="590" w:lineRule="exact"/>
        <w:ind w:firstLineChars="200" w:firstLine="640"/>
        <w:jc w:val="left"/>
        <w:rPr>
          <w:rFonts w:ascii="黑体" w:eastAsia="黑体"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p w:rsidR="00401B73" w:rsidRDefault="00401B73"/>
    <w:sectPr w:rsidR="00401B73">
      <w:pgSz w:w="11906" w:h="16838"/>
      <w:pgMar w:top="1928" w:right="1474" w:bottom="1701" w:left="1588" w:header="851" w:footer="992"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panose1 w:val="02010609030101010101"/>
    <w:charset w:val="86"/>
    <w:family w:val="moder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E67" w:rsidRDefault="00855526">
    <w:pPr>
      <w:pStyle w:val="a7"/>
    </w:pPr>
    <w:r>
      <w:rPr>
        <w:noProof/>
      </w:rPr>
      <w:pict>
        <v:shapetype id="_x0000_t202" coordsize="21600,21600" o:spt="202" path="m,l,21600r21600,l21600,xe">
          <v:stroke joinstyle="miter"/>
          <v:path gradientshapeok="t" o:connecttype="rect"/>
        </v:shapetype>
        <v:shape id="文本框 1027" o:spid="_x0000_s1025" type="#_x0000_t202" style="position:absolute;margin-left:0;margin-top:0;width:2in;height:2in;z-index:251658240;mso-wrap-style:none;mso-position-horizontal:center;mso-position-horizontal-relative:margin" filled="f" stroked="f">
          <v:fill o:detectmouseclick="t"/>
          <v:textbox style="mso-fit-shape-to-text:t" inset="0,0,0,0">
            <w:txbxContent>
              <w:p w:rsidR="007A2E67" w:rsidRDefault="00855526"/>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E67" w:rsidRDefault="00855526">
    <w:pPr>
      <w:pStyle w:val="a7"/>
    </w:pPr>
    <w:r>
      <w:rPr>
        <w:noProof/>
      </w:rP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filled="f" stroked="f" strokeweight=".5pt">
          <v:textbox style="mso-next-textbox:#_x0000_s1026;mso-fit-shape-to-text:t" inset="0,0,0,0">
            <w:txbxContent>
              <w:p w:rsidR="007A2E67" w:rsidRDefault="00855526">
                <w:pPr>
                  <w:snapToGrid w:val="0"/>
                  <w:rPr>
                    <w:sz w:val="18"/>
                  </w:rPr>
                </w:pPr>
                <w:r>
                  <w:fldChar w:fldCharType="begin"/>
                </w:r>
                <w:r>
                  <w:instrText xml:space="preserve"> PAGE  \* MERGEFORMAT </w:instrText>
                </w:r>
                <w:r>
                  <w:fldChar w:fldCharType="separate"/>
                </w:r>
                <w:r w:rsidR="001E36FB" w:rsidRPr="001E36FB">
                  <w:rPr>
                    <w:noProof/>
                    <w:sz w:val="18"/>
                  </w:rPr>
                  <w:t>- 11 -</w:t>
                </w:r>
                <w:r>
                  <w:fldChar w:fldCharType="end"/>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rPr>
        <w:rFonts w:cs="Times New Roman"/>
      </w:rPr>
    </w:lvl>
  </w:abstractNum>
  <w:abstractNum w:abstractNumId="1">
    <w:nsid w:val="5971C2CF"/>
    <w:multiLevelType w:val="singleLevel"/>
    <w:tmpl w:val="5971C2CF"/>
    <w:lvl w:ilvl="0">
      <w:start w:val="1"/>
      <w:numFmt w:val="decimal"/>
      <w:suff w:val="nothing"/>
      <w:lvlText w:val="%1．"/>
      <w:lvlJc w:val="left"/>
      <w:pPr>
        <w:ind w:left="168" w:firstLine="400"/>
      </w:pPr>
      <w:rPr>
        <w:rFonts w:cs="Times New Roman" w:hint="default"/>
      </w:rPr>
    </w:lvl>
  </w:abstractNum>
  <w:abstractNum w:abstractNumId="2">
    <w:nsid w:val="5B5523CE"/>
    <w:multiLevelType w:val="singleLevel"/>
    <w:tmpl w:val="5B5523CE"/>
    <w:lvl w:ilvl="0">
      <w:start w:val="1"/>
      <w:numFmt w:val="decimal"/>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1E36FB"/>
    <w:rsid w:val="00000E5E"/>
    <w:rsid w:val="0000306B"/>
    <w:rsid w:val="000032F3"/>
    <w:rsid w:val="0000376B"/>
    <w:rsid w:val="00003DCE"/>
    <w:rsid w:val="000042C5"/>
    <w:rsid w:val="00006A93"/>
    <w:rsid w:val="00015DCE"/>
    <w:rsid w:val="00022537"/>
    <w:rsid w:val="00034411"/>
    <w:rsid w:val="00037B18"/>
    <w:rsid w:val="00042CB2"/>
    <w:rsid w:val="0004722D"/>
    <w:rsid w:val="00052BD0"/>
    <w:rsid w:val="00053A4B"/>
    <w:rsid w:val="00053AED"/>
    <w:rsid w:val="0005579F"/>
    <w:rsid w:val="00057AE2"/>
    <w:rsid w:val="00062228"/>
    <w:rsid w:val="00062E4C"/>
    <w:rsid w:val="00063242"/>
    <w:rsid w:val="00065FEF"/>
    <w:rsid w:val="00072229"/>
    <w:rsid w:val="000724B0"/>
    <w:rsid w:val="00072CDD"/>
    <w:rsid w:val="000757CC"/>
    <w:rsid w:val="00076663"/>
    <w:rsid w:val="000772F9"/>
    <w:rsid w:val="00082C09"/>
    <w:rsid w:val="0008317F"/>
    <w:rsid w:val="00083BEA"/>
    <w:rsid w:val="000855C8"/>
    <w:rsid w:val="00090603"/>
    <w:rsid w:val="00091A2D"/>
    <w:rsid w:val="000932D4"/>
    <w:rsid w:val="000947E6"/>
    <w:rsid w:val="000969CF"/>
    <w:rsid w:val="000A00AD"/>
    <w:rsid w:val="000A02F2"/>
    <w:rsid w:val="000A1BB8"/>
    <w:rsid w:val="000A7CBC"/>
    <w:rsid w:val="000B0793"/>
    <w:rsid w:val="000B1DD7"/>
    <w:rsid w:val="000B45FB"/>
    <w:rsid w:val="000B50C0"/>
    <w:rsid w:val="000C0798"/>
    <w:rsid w:val="000C09C3"/>
    <w:rsid w:val="000C2998"/>
    <w:rsid w:val="000C3A07"/>
    <w:rsid w:val="000C7CEB"/>
    <w:rsid w:val="000D01B8"/>
    <w:rsid w:val="000D36E0"/>
    <w:rsid w:val="000D3ACA"/>
    <w:rsid w:val="000D4550"/>
    <w:rsid w:val="000D7CDE"/>
    <w:rsid w:val="000D7E5D"/>
    <w:rsid w:val="000E1B6A"/>
    <w:rsid w:val="000E1E92"/>
    <w:rsid w:val="000E6323"/>
    <w:rsid w:val="000E68CB"/>
    <w:rsid w:val="000E7174"/>
    <w:rsid w:val="000E7CD8"/>
    <w:rsid w:val="000F2031"/>
    <w:rsid w:val="000F2286"/>
    <w:rsid w:val="000F57F3"/>
    <w:rsid w:val="000F590D"/>
    <w:rsid w:val="000F7FB1"/>
    <w:rsid w:val="00100C37"/>
    <w:rsid w:val="001021FD"/>
    <w:rsid w:val="00103F60"/>
    <w:rsid w:val="00107B08"/>
    <w:rsid w:val="00111E7E"/>
    <w:rsid w:val="001140A2"/>
    <w:rsid w:val="00115D1F"/>
    <w:rsid w:val="001163C7"/>
    <w:rsid w:val="00117BF2"/>
    <w:rsid w:val="00123370"/>
    <w:rsid w:val="00124B8D"/>
    <w:rsid w:val="00125C46"/>
    <w:rsid w:val="00126BEB"/>
    <w:rsid w:val="00127F0C"/>
    <w:rsid w:val="00134FCE"/>
    <w:rsid w:val="0013701C"/>
    <w:rsid w:val="001372E7"/>
    <w:rsid w:val="00140DF4"/>
    <w:rsid w:val="00140EEB"/>
    <w:rsid w:val="00142D5A"/>
    <w:rsid w:val="00146048"/>
    <w:rsid w:val="00146729"/>
    <w:rsid w:val="001503E3"/>
    <w:rsid w:val="001518E5"/>
    <w:rsid w:val="001525A0"/>
    <w:rsid w:val="0015323E"/>
    <w:rsid w:val="001615C8"/>
    <w:rsid w:val="00161876"/>
    <w:rsid w:val="00163364"/>
    <w:rsid w:val="001649DC"/>
    <w:rsid w:val="001674CF"/>
    <w:rsid w:val="00167553"/>
    <w:rsid w:val="001712C6"/>
    <w:rsid w:val="00171302"/>
    <w:rsid w:val="00171840"/>
    <w:rsid w:val="00172497"/>
    <w:rsid w:val="00175708"/>
    <w:rsid w:val="00176BBC"/>
    <w:rsid w:val="00185B25"/>
    <w:rsid w:val="00191E4C"/>
    <w:rsid w:val="0019289A"/>
    <w:rsid w:val="00196AEC"/>
    <w:rsid w:val="001A0C43"/>
    <w:rsid w:val="001A2F85"/>
    <w:rsid w:val="001A3A05"/>
    <w:rsid w:val="001A4131"/>
    <w:rsid w:val="001A4E2E"/>
    <w:rsid w:val="001A4F91"/>
    <w:rsid w:val="001A568D"/>
    <w:rsid w:val="001A5EC2"/>
    <w:rsid w:val="001A6EA6"/>
    <w:rsid w:val="001B21E4"/>
    <w:rsid w:val="001B3CD1"/>
    <w:rsid w:val="001B77C9"/>
    <w:rsid w:val="001C22B1"/>
    <w:rsid w:val="001C38A9"/>
    <w:rsid w:val="001C7017"/>
    <w:rsid w:val="001C7EC6"/>
    <w:rsid w:val="001D099F"/>
    <w:rsid w:val="001D1586"/>
    <w:rsid w:val="001D3AA9"/>
    <w:rsid w:val="001D4028"/>
    <w:rsid w:val="001D7409"/>
    <w:rsid w:val="001E1048"/>
    <w:rsid w:val="001E18EF"/>
    <w:rsid w:val="001E1ACD"/>
    <w:rsid w:val="001E36FB"/>
    <w:rsid w:val="001E401B"/>
    <w:rsid w:val="001E5AB8"/>
    <w:rsid w:val="001E7DC6"/>
    <w:rsid w:val="001F12FE"/>
    <w:rsid w:val="001F14C3"/>
    <w:rsid w:val="001F3E42"/>
    <w:rsid w:val="001F53AF"/>
    <w:rsid w:val="001F786F"/>
    <w:rsid w:val="001F78FA"/>
    <w:rsid w:val="00203EBB"/>
    <w:rsid w:val="00206314"/>
    <w:rsid w:val="00207A88"/>
    <w:rsid w:val="00210600"/>
    <w:rsid w:val="00211BE2"/>
    <w:rsid w:val="0021289A"/>
    <w:rsid w:val="0021586C"/>
    <w:rsid w:val="002170A9"/>
    <w:rsid w:val="00222F97"/>
    <w:rsid w:val="00225779"/>
    <w:rsid w:val="00227BBD"/>
    <w:rsid w:val="002326AE"/>
    <w:rsid w:val="00241924"/>
    <w:rsid w:val="00243783"/>
    <w:rsid w:val="002446A8"/>
    <w:rsid w:val="00244820"/>
    <w:rsid w:val="002452F3"/>
    <w:rsid w:val="002509C0"/>
    <w:rsid w:val="002549C8"/>
    <w:rsid w:val="00256040"/>
    <w:rsid w:val="002570F4"/>
    <w:rsid w:val="00261769"/>
    <w:rsid w:val="00263880"/>
    <w:rsid w:val="00265CC0"/>
    <w:rsid w:val="00266BEB"/>
    <w:rsid w:val="00266F94"/>
    <w:rsid w:val="002735D9"/>
    <w:rsid w:val="00276351"/>
    <w:rsid w:val="002767A1"/>
    <w:rsid w:val="00277A9B"/>
    <w:rsid w:val="00277BB3"/>
    <w:rsid w:val="00280009"/>
    <w:rsid w:val="00280932"/>
    <w:rsid w:val="00280D8F"/>
    <w:rsid w:val="00281C35"/>
    <w:rsid w:val="002833E2"/>
    <w:rsid w:val="00284DF0"/>
    <w:rsid w:val="00286A14"/>
    <w:rsid w:val="00287005"/>
    <w:rsid w:val="00287B79"/>
    <w:rsid w:val="002930A5"/>
    <w:rsid w:val="002937D8"/>
    <w:rsid w:val="00295186"/>
    <w:rsid w:val="002A0A3B"/>
    <w:rsid w:val="002A2263"/>
    <w:rsid w:val="002A2869"/>
    <w:rsid w:val="002A45DE"/>
    <w:rsid w:val="002A5E88"/>
    <w:rsid w:val="002B290E"/>
    <w:rsid w:val="002B354F"/>
    <w:rsid w:val="002B483B"/>
    <w:rsid w:val="002B5FFF"/>
    <w:rsid w:val="002C020D"/>
    <w:rsid w:val="002C279B"/>
    <w:rsid w:val="002C37BC"/>
    <w:rsid w:val="002C4CF3"/>
    <w:rsid w:val="002D2CC6"/>
    <w:rsid w:val="002D4A6D"/>
    <w:rsid w:val="002D4B27"/>
    <w:rsid w:val="002E26E4"/>
    <w:rsid w:val="002E3BA0"/>
    <w:rsid w:val="002E6A78"/>
    <w:rsid w:val="002F4314"/>
    <w:rsid w:val="002F455B"/>
    <w:rsid w:val="002F4715"/>
    <w:rsid w:val="002F773F"/>
    <w:rsid w:val="00301F50"/>
    <w:rsid w:val="0030303D"/>
    <w:rsid w:val="003030A4"/>
    <w:rsid w:val="00303FFF"/>
    <w:rsid w:val="0030659A"/>
    <w:rsid w:val="00307E42"/>
    <w:rsid w:val="0031007D"/>
    <w:rsid w:val="0031015F"/>
    <w:rsid w:val="003174F5"/>
    <w:rsid w:val="003227CD"/>
    <w:rsid w:val="00323B9E"/>
    <w:rsid w:val="00324E9B"/>
    <w:rsid w:val="003251B3"/>
    <w:rsid w:val="00333083"/>
    <w:rsid w:val="0033402F"/>
    <w:rsid w:val="00335B8E"/>
    <w:rsid w:val="00336BD4"/>
    <w:rsid w:val="003374CB"/>
    <w:rsid w:val="00337CA1"/>
    <w:rsid w:val="0034038F"/>
    <w:rsid w:val="00341421"/>
    <w:rsid w:val="003475C7"/>
    <w:rsid w:val="00352BD8"/>
    <w:rsid w:val="00354153"/>
    <w:rsid w:val="003561BD"/>
    <w:rsid w:val="003574AB"/>
    <w:rsid w:val="00363893"/>
    <w:rsid w:val="00364BA4"/>
    <w:rsid w:val="00365F5D"/>
    <w:rsid w:val="00367330"/>
    <w:rsid w:val="003706C3"/>
    <w:rsid w:val="00372755"/>
    <w:rsid w:val="00372E82"/>
    <w:rsid w:val="0037367B"/>
    <w:rsid w:val="00374CBA"/>
    <w:rsid w:val="00374ECD"/>
    <w:rsid w:val="00375169"/>
    <w:rsid w:val="0037668A"/>
    <w:rsid w:val="0037708E"/>
    <w:rsid w:val="003814C5"/>
    <w:rsid w:val="00382D8F"/>
    <w:rsid w:val="00383E36"/>
    <w:rsid w:val="003916FE"/>
    <w:rsid w:val="00393659"/>
    <w:rsid w:val="003972DA"/>
    <w:rsid w:val="00397F40"/>
    <w:rsid w:val="003A0CC1"/>
    <w:rsid w:val="003A279D"/>
    <w:rsid w:val="003A2883"/>
    <w:rsid w:val="003A3A7B"/>
    <w:rsid w:val="003A3D5B"/>
    <w:rsid w:val="003A4747"/>
    <w:rsid w:val="003A6AC7"/>
    <w:rsid w:val="003A6BA5"/>
    <w:rsid w:val="003B0021"/>
    <w:rsid w:val="003B144F"/>
    <w:rsid w:val="003B1A16"/>
    <w:rsid w:val="003B1AC8"/>
    <w:rsid w:val="003B1F7A"/>
    <w:rsid w:val="003B3E0F"/>
    <w:rsid w:val="003B5716"/>
    <w:rsid w:val="003B6854"/>
    <w:rsid w:val="003C4B21"/>
    <w:rsid w:val="003C5385"/>
    <w:rsid w:val="003C67E0"/>
    <w:rsid w:val="003D105B"/>
    <w:rsid w:val="003D2394"/>
    <w:rsid w:val="003D53FD"/>
    <w:rsid w:val="003D6D88"/>
    <w:rsid w:val="003D7D04"/>
    <w:rsid w:val="003E35DB"/>
    <w:rsid w:val="003F6B44"/>
    <w:rsid w:val="0040070A"/>
    <w:rsid w:val="00401B73"/>
    <w:rsid w:val="00401D59"/>
    <w:rsid w:val="0040472B"/>
    <w:rsid w:val="004048DB"/>
    <w:rsid w:val="00404F83"/>
    <w:rsid w:val="00407124"/>
    <w:rsid w:val="00413BCD"/>
    <w:rsid w:val="004156E1"/>
    <w:rsid w:val="004214C1"/>
    <w:rsid w:val="00421AD2"/>
    <w:rsid w:val="00423AC6"/>
    <w:rsid w:val="004309A9"/>
    <w:rsid w:val="0043114C"/>
    <w:rsid w:val="0043115A"/>
    <w:rsid w:val="004333DD"/>
    <w:rsid w:val="0043343B"/>
    <w:rsid w:val="004358CF"/>
    <w:rsid w:val="004416ED"/>
    <w:rsid w:val="00444C1B"/>
    <w:rsid w:val="00450BCF"/>
    <w:rsid w:val="004522C9"/>
    <w:rsid w:val="00454DA6"/>
    <w:rsid w:val="004561DE"/>
    <w:rsid w:val="00460D9E"/>
    <w:rsid w:val="00460DFC"/>
    <w:rsid w:val="00473FA7"/>
    <w:rsid w:val="00474551"/>
    <w:rsid w:val="004803B8"/>
    <w:rsid w:val="004819B5"/>
    <w:rsid w:val="00482292"/>
    <w:rsid w:val="0048245C"/>
    <w:rsid w:val="00482509"/>
    <w:rsid w:val="00485546"/>
    <w:rsid w:val="00486B2A"/>
    <w:rsid w:val="004923C4"/>
    <w:rsid w:val="00494EB8"/>
    <w:rsid w:val="00496A73"/>
    <w:rsid w:val="004A1CF3"/>
    <w:rsid w:val="004A318B"/>
    <w:rsid w:val="004A5485"/>
    <w:rsid w:val="004A67AF"/>
    <w:rsid w:val="004B052C"/>
    <w:rsid w:val="004B055C"/>
    <w:rsid w:val="004B2CE5"/>
    <w:rsid w:val="004B3915"/>
    <w:rsid w:val="004B4B34"/>
    <w:rsid w:val="004B6690"/>
    <w:rsid w:val="004B6A2D"/>
    <w:rsid w:val="004B6ED3"/>
    <w:rsid w:val="004C36BB"/>
    <w:rsid w:val="004C3FDF"/>
    <w:rsid w:val="004C4E1A"/>
    <w:rsid w:val="004C6D7F"/>
    <w:rsid w:val="004D27DA"/>
    <w:rsid w:val="004D5594"/>
    <w:rsid w:val="004E76B3"/>
    <w:rsid w:val="004E7A71"/>
    <w:rsid w:val="004F2769"/>
    <w:rsid w:val="004F4D53"/>
    <w:rsid w:val="004F5FA4"/>
    <w:rsid w:val="004F79CD"/>
    <w:rsid w:val="00501E4B"/>
    <w:rsid w:val="0050403F"/>
    <w:rsid w:val="00505872"/>
    <w:rsid w:val="005102CC"/>
    <w:rsid w:val="0051104D"/>
    <w:rsid w:val="00512AE6"/>
    <w:rsid w:val="00513A5D"/>
    <w:rsid w:val="00514A9E"/>
    <w:rsid w:val="00514AA8"/>
    <w:rsid w:val="00515B3E"/>
    <w:rsid w:val="0052255A"/>
    <w:rsid w:val="005251D2"/>
    <w:rsid w:val="00530968"/>
    <w:rsid w:val="0053459B"/>
    <w:rsid w:val="00535A94"/>
    <w:rsid w:val="00537A35"/>
    <w:rsid w:val="00540CAA"/>
    <w:rsid w:val="00540D95"/>
    <w:rsid w:val="0054254C"/>
    <w:rsid w:val="00542B9B"/>
    <w:rsid w:val="00542F6A"/>
    <w:rsid w:val="005463D3"/>
    <w:rsid w:val="00550A80"/>
    <w:rsid w:val="00550D0C"/>
    <w:rsid w:val="00551412"/>
    <w:rsid w:val="005514BE"/>
    <w:rsid w:val="00551990"/>
    <w:rsid w:val="00552433"/>
    <w:rsid w:val="00552B8E"/>
    <w:rsid w:val="00553066"/>
    <w:rsid w:val="00554FD6"/>
    <w:rsid w:val="0055778E"/>
    <w:rsid w:val="005600F5"/>
    <w:rsid w:val="00561060"/>
    <w:rsid w:val="0056120C"/>
    <w:rsid w:val="00561521"/>
    <w:rsid w:val="00562BA4"/>
    <w:rsid w:val="005644A7"/>
    <w:rsid w:val="005646DC"/>
    <w:rsid w:val="005653F0"/>
    <w:rsid w:val="00566375"/>
    <w:rsid w:val="00566A9C"/>
    <w:rsid w:val="005718C2"/>
    <w:rsid w:val="005737DD"/>
    <w:rsid w:val="00574469"/>
    <w:rsid w:val="00577C21"/>
    <w:rsid w:val="0058209B"/>
    <w:rsid w:val="00583F07"/>
    <w:rsid w:val="0058476A"/>
    <w:rsid w:val="00584816"/>
    <w:rsid w:val="00586501"/>
    <w:rsid w:val="00590AFA"/>
    <w:rsid w:val="0059171A"/>
    <w:rsid w:val="0059243B"/>
    <w:rsid w:val="00594E4D"/>
    <w:rsid w:val="0059562A"/>
    <w:rsid w:val="005976FB"/>
    <w:rsid w:val="005978A7"/>
    <w:rsid w:val="005A2711"/>
    <w:rsid w:val="005A4696"/>
    <w:rsid w:val="005A510C"/>
    <w:rsid w:val="005B0F12"/>
    <w:rsid w:val="005B33AC"/>
    <w:rsid w:val="005B53FD"/>
    <w:rsid w:val="005B6526"/>
    <w:rsid w:val="005B73A8"/>
    <w:rsid w:val="005B7AAC"/>
    <w:rsid w:val="005C088A"/>
    <w:rsid w:val="005C4AEC"/>
    <w:rsid w:val="005C7011"/>
    <w:rsid w:val="005D175E"/>
    <w:rsid w:val="005D2DC2"/>
    <w:rsid w:val="005D2F21"/>
    <w:rsid w:val="005D6960"/>
    <w:rsid w:val="005E0178"/>
    <w:rsid w:val="005E0224"/>
    <w:rsid w:val="005E058A"/>
    <w:rsid w:val="005E17CD"/>
    <w:rsid w:val="005E2FF1"/>
    <w:rsid w:val="005E301B"/>
    <w:rsid w:val="005E5692"/>
    <w:rsid w:val="005F0098"/>
    <w:rsid w:val="005F1F08"/>
    <w:rsid w:val="005F2616"/>
    <w:rsid w:val="005F2E4A"/>
    <w:rsid w:val="005F5FBC"/>
    <w:rsid w:val="005F71FC"/>
    <w:rsid w:val="005F761B"/>
    <w:rsid w:val="00602590"/>
    <w:rsid w:val="00602DCE"/>
    <w:rsid w:val="00603012"/>
    <w:rsid w:val="00603A6C"/>
    <w:rsid w:val="00603C8D"/>
    <w:rsid w:val="00604153"/>
    <w:rsid w:val="00604B86"/>
    <w:rsid w:val="006056D8"/>
    <w:rsid w:val="00607028"/>
    <w:rsid w:val="006106D3"/>
    <w:rsid w:val="00611CC6"/>
    <w:rsid w:val="00612CCB"/>
    <w:rsid w:val="00614031"/>
    <w:rsid w:val="00615979"/>
    <w:rsid w:val="00616785"/>
    <w:rsid w:val="006169D8"/>
    <w:rsid w:val="00616E25"/>
    <w:rsid w:val="00617927"/>
    <w:rsid w:val="006203F6"/>
    <w:rsid w:val="006243A6"/>
    <w:rsid w:val="0062500E"/>
    <w:rsid w:val="00631CF3"/>
    <w:rsid w:val="0064118F"/>
    <w:rsid w:val="00642D7E"/>
    <w:rsid w:val="006474F6"/>
    <w:rsid w:val="00647B1E"/>
    <w:rsid w:val="00650232"/>
    <w:rsid w:val="006515C1"/>
    <w:rsid w:val="006531A4"/>
    <w:rsid w:val="00653867"/>
    <w:rsid w:val="00653F10"/>
    <w:rsid w:val="00654330"/>
    <w:rsid w:val="00654C0B"/>
    <w:rsid w:val="006567D0"/>
    <w:rsid w:val="006628A7"/>
    <w:rsid w:val="00665DE9"/>
    <w:rsid w:val="006662E1"/>
    <w:rsid w:val="006700F5"/>
    <w:rsid w:val="00671347"/>
    <w:rsid w:val="00673C89"/>
    <w:rsid w:val="00674252"/>
    <w:rsid w:val="00681316"/>
    <w:rsid w:val="00682D6B"/>
    <w:rsid w:val="00685043"/>
    <w:rsid w:val="00687638"/>
    <w:rsid w:val="00691169"/>
    <w:rsid w:val="00691BA8"/>
    <w:rsid w:val="0069420A"/>
    <w:rsid w:val="006A0B78"/>
    <w:rsid w:val="006A1198"/>
    <w:rsid w:val="006A1300"/>
    <w:rsid w:val="006A175F"/>
    <w:rsid w:val="006A22F2"/>
    <w:rsid w:val="006A25B6"/>
    <w:rsid w:val="006A2782"/>
    <w:rsid w:val="006A2CE7"/>
    <w:rsid w:val="006A4940"/>
    <w:rsid w:val="006A7E9F"/>
    <w:rsid w:val="006B03F6"/>
    <w:rsid w:val="006B367D"/>
    <w:rsid w:val="006B37E8"/>
    <w:rsid w:val="006B3DDF"/>
    <w:rsid w:val="006B6FEB"/>
    <w:rsid w:val="006C16A4"/>
    <w:rsid w:val="006C3FCF"/>
    <w:rsid w:val="006C4470"/>
    <w:rsid w:val="006C4CD3"/>
    <w:rsid w:val="006C7ABE"/>
    <w:rsid w:val="006C7FD8"/>
    <w:rsid w:val="006D0752"/>
    <w:rsid w:val="006D09D2"/>
    <w:rsid w:val="006D2A6D"/>
    <w:rsid w:val="006D4CF0"/>
    <w:rsid w:val="006D500B"/>
    <w:rsid w:val="006D5B96"/>
    <w:rsid w:val="006E0887"/>
    <w:rsid w:val="006E23E2"/>
    <w:rsid w:val="006E2F6A"/>
    <w:rsid w:val="006E3F52"/>
    <w:rsid w:val="006E56CB"/>
    <w:rsid w:val="006E5CAA"/>
    <w:rsid w:val="006F0F18"/>
    <w:rsid w:val="006F319D"/>
    <w:rsid w:val="006F4D93"/>
    <w:rsid w:val="006F7546"/>
    <w:rsid w:val="00700E00"/>
    <w:rsid w:val="00703C4A"/>
    <w:rsid w:val="007066D1"/>
    <w:rsid w:val="00707CD8"/>
    <w:rsid w:val="00712AF2"/>
    <w:rsid w:val="00715291"/>
    <w:rsid w:val="00715B14"/>
    <w:rsid w:val="00716A2F"/>
    <w:rsid w:val="0072065F"/>
    <w:rsid w:val="00721A56"/>
    <w:rsid w:val="00721C24"/>
    <w:rsid w:val="00723E20"/>
    <w:rsid w:val="0072482F"/>
    <w:rsid w:val="0072494E"/>
    <w:rsid w:val="007260AF"/>
    <w:rsid w:val="00727D02"/>
    <w:rsid w:val="00734258"/>
    <w:rsid w:val="0073678D"/>
    <w:rsid w:val="00736D25"/>
    <w:rsid w:val="00737493"/>
    <w:rsid w:val="00740487"/>
    <w:rsid w:val="00741659"/>
    <w:rsid w:val="0074180B"/>
    <w:rsid w:val="00741AB7"/>
    <w:rsid w:val="00743D80"/>
    <w:rsid w:val="00744BCB"/>
    <w:rsid w:val="00747F62"/>
    <w:rsid w:val="00751129"/>
    <w:rsid w:val="00751971"/>
    <w:rsid w:val="00751B1D"/>
    <w:rsid w:val="00753FF3"/>
    <w:rsid w:val="00761CD0"/>
    <w:rsid w:val="0076206C"/>
    <w:rsid w:val="0076211E"/>
    <w:rsid w:val="0076355C"/>
    <w:rsid w:val="007711D1"/>
    <w:rsid w:val="0077223A"/>
    <w:rsid w:val="00775A37"/>
    <w:rsid w:val="00776541"/>
    <w:rsid w:val="0077658D"/>
    <w:rsid w:val="00777FF9"/>
    <w:rsid w:val="00782185"/>
    <w:rsid w:val="00786B73"/>
    <w:rsid w:val="007875E3"/>
    <w:rsid w:val="0079584A"/>
    <w:rsid w:val="007962ED"/>
    <w:rsid w:val="007A00EB"/>
    <w:rsid w:val="007A0974"/>
    <w:rsid w:val="007A5E10"/>
    <w:rsid w:val="007A7BFA"/>
    <w:rsid w:val="007B1244"/>
    <w:rsid w:val="007B21FB"/>
    <w:rsid w:val="007B7E07"/>
    <w:rsid w:val="007B7FD7"/>
    <w:rsid w:val="007C085A"/>
    <w:rsid w:val="007C4A4F"/>
    <w:rsid w:val="007C66BD"/>
    <w:rsid w:val="007D5782"/>
    <w:rsid w:val="007D7425"/>
    <w:rsid w:val="007E0057"/>
    <w:rsid w:val="007E1567"/>
    <w:rsid w:val="007E35E0"/>
    <w:rsid w:val="007E3758"/>
    <w:rsid w:val="007E54B1"/>
    <w:rsid w:val="007E64A8"/>
    <w:rsid w:val="007E6AFD"/>
    <w:rsid w:val="007E7B8D"/>
    <w:rsid w:val="007F3F42"/>
    <w:rsid w:val="007F401B"/>
    <w:rsid w:val="007F53DF"/>
    <w:rsid w:val="007F6126"/>
    <w:rsid w:val="008021E4"/>
    <w:rsid w:val="008027B3"/>
    <w:rsid w:val="0080381C"/>
    <w:rsid w:val="00804BA4"/>
    <w:rsid w:val="008069FB"/>
    <w:rsid w:val="00806B99"/>
    <w:rsid w:val="0080782D"/>
    <w:rsid w:val="00807A00"/>
    <w:rsid w:val="00810010"/>
    <w:rsid w:val="0081033A"/>
    <w:rsid w:val="008105F5"/>
    <w:rsid w:val="0081117A"/>
    <w:rsid w:val="00813F57"/>
    <w:rsid w:val="00814197"/>
    <w:rsid w:val="00814E54"/>
    <w:rsid w:val="00814E70"/>
    <w:rsid w:val="00820128"/>
    <w:rsid w:val="008229B1"/>
    <w:rsid w:val="008252E3"/>
    <w:rsid w:val="00825B76"/>
    <w:rsid w:val="00832260"/>
    <w:rsid w:val="00833693"/>
    <w:rsid w:val="00833DA0"/>
    <w:rsid w:val="008343CB"/>
    <w:rsid w:val="00834855"/>
    <w:rsid w:val="0083531D"/>
    <w:rsid w:val="00836CC3"/>
    <w:rsid w:val="008378C8"/>
    <w:rsid w:val="00846983"/>
    <w:rsid w:val="00850447"/>
    <w:rsid w:val="00855526"/>
    <w:rsid w:val="0085603B"/>
    <w:rsid w:val="008652D7"/>
    <w:rsid w:val="00865501"/>
    <w:rsid w:val="008659F3"/>
    <w:rsid w:val="00865E4A"/>
    <w:rsid w:val="0086644E"/>
    <w:rsid w:val="00866D98"/>
    <w:rsid w:val="00870D1B"/>
    <w:rsid w:val="008719CA"/>
    <w:rsid w:val="008755FE"/>
    <w:rsid w:val="00877367"/>
    <w:rsid w:val="00877444"/>
    <w:rsid w:val="0087785F"/>
    <w:rsid w:val="0088016B"/>
    <w:rsid w:val="00880A8B"/>
    <w:rsid w:val="008817EE"/>
    <w:rsid w:val="00883539"/>
    <w:rsid w:val="00885CEE"/>
    <w:rsid w:val="00887D4A"/>
    <w:rsid w:val="00892B1A"/>
    <w:rsid w:val="00892EA0"/>
    <w:rsid w:val="00895EEA"/>
    <w:rsid w:val="00897E99"/>
    <w:rsid w:val="00897F93"/>
    <w:rsid w:val="008A15C8"/>
    <w:rsid w:val="008A1796"/>
    <w:rsid w:val="008A23A5"/>
    <w:rsid w:val="008A47E3"/>
    <w:rsid w:val="008A5552"/>
    <w:rsid w:val="008A6A41"/>
    <w:rsid w:val="008A6FFD"/>
    <w:rsid w:val="008B512D"/>
    <w:rsid w:val="008C1B72"/>
    <w:rsid w:val="008C4BB5"/>
    <w:rsid w:val="008C6360"/>
    <w:rsid w:val="008C6D03"/>
    <w:rsid w:val="008C6D4B"/>
    <w:rsid w:val="008C6FC9"/>
    <w:rsid w:val="008C7056"/>
    <w:rsid w:val="008D2721"/>
    <w:rsid w:val="008D2EF3"/>
    <w:rsid w:val="008D59E7"/>
    <w:rsid w:val="008D7F37"/>
    <w:rsid w:val="008E0CC4"/>
    <w:rsid w:val="008E3755"/>
    <w:rsid w:val="008E4CE1"/>
    <w:rsid w:val="008E5341"/>
    <w:rsid w:val="008E5ADD"/>
    <w:rsid w:val="008E6160"/>
    <w:rsid w:val="008E7355"/>
    <w:rsid w:val="008E7E99"/>
    <w:rsid w:val="008F2600"/>
    <w:rsid w:val="008F2C5A"/>
    <w:rsid w:val="008F3237"/>
    <w:rsid w:val="008F4C24"/>
    <w:rsid w:val="008F4EFF"/>
    <w:rsid w:val="008F67C4"/>
    <w:rsid w:val="009005D5"/>
    <w:rsid w:val="0090137C"/>
    <w:rsid w:val="00901A13"/>
    <w:rsid w:val="0090304C"/>
    <w:rsid w:val="009121C9"/>
    <w:rsid w:val="009125B6"/>
    <w:rsid w:val="00912D8D"/>
    <w:rsid w:val="0092036B"/>
    <w:rsid w:val="00923FE4"/>
    <w:rsid w:val="0092444E"/>
    <w:rsid w:val="00925AE2"/>
    <w:rsid w:val="009273C8"/>
    <w:rsid w:val="009300AC"/>
    <w:rsid w:val="009334CE"/>
    <w:rsid w:val="009345C9"/>
    <w:rsid w:val="00935F04"/>
    <w:rsid w:val="00936B0A"/>
    <w:rsid w:val="00937275"/>
    <w:rsid w:val="00940BCD"/>
    <w:rsid w:val="009429F2"/>
    <w:rsid w:val="00946AE0"/>
    <w:rsid w:val="00946F57"/>
    <w:rsid w:val="00947995"/>
    <w:rsid w:val="00952A06"/>
    <w:rsid w:val="00953F30"/>
    <w:rsid w:val="009547ED"/>
    <w:rsid w:val="00955F8C"/>
    <w:rsid w:val="00956E3D"/>
    <w:rsid w:val="00957D02"/>
    <w:rsid w:val="00960F94"/>
    <w:rsid w:val="0096153C"/>
    <w:rsid w:val="009618E7"/>
    <w:rsid w:val="00961FC9"/>
    <w:rsid w:val="00962764"/>
    <w:rsid w:val="00964038"/>
    <w:rsid w:val="00965216"/>
    <w:rsid w:val="00967622"/>
    <w:rsid w:val="00970272"/>
    <w:rsid w:val="00970FFA"/>
    <w:rsid w:val="0097600A"/>
    <w:rsid w:val="00977529"/>
    <w:rsid w:val="00980544"/>
    <w:rsid w:val="00980E35"/>
    <w:rsid w:val="00980FA7"/>
    <w:rsid w:val="00980FBD"/>
    <w:rsid w:val="00981AF0"/>
    <w:rsid w:val="009822E7"/>
    <w:rsid w:val="00987A8D"/>
    <w:rsid w:val="00991787"/>
    <w:rsid w:val="00992F23"/>
    <w:rsid w:val="00993DD6"/>
    <w:rsid w:val="00994D86"/>
    <w:rsid w:val="00997206"/>
    <w:rsid w:val="00997C39"/>
    <w:rsid w:val="009A0BFF"/>
    <w:rsid w:val="009A355C"/>
    <w:rsid w:val="009A5DF7"/>
    <w:rsid w:val="009A6055"/>
    <w:rsid w:val="009B214B"/>
    <w:rsid w:val="009B32B0"/>
    <w:rsid w:val="009B60BF"/>
    <w:rsid w:val="009B645D"/>
    <w:rsid w:val="009B7957"/>
    <w:rsid w:val="009C1AED"/>
    <w:rsid w:val="009C39C1"/>
    <w:rsid w:val="009C5EBE"/>
    <w:rsid w:val="009E1155"/>
    <w:rsid w:val="009E2A04"/>
    <w:rsid w:val="009E3341"/>
    <w:rsid w:val="009E4478"/>
    <w:rsid w:val="009E544F"/>
    <w:rsid w:val="009E7A73"/>
    <w:rsid w:val="009F040A"/>
    <w:rsid w:val="009F0741"/>
    <w:rsid w:val="009F208F"/>
    <w:rsid w:val="009F4681"/>
    <w:rsid w:val="009F4957"/>
    <w:rsid w:val="009F782E"/>
    <w:rsid w:val="00A05591"/>
    <w:rsid w:val="00A13133"/>
    <w:rsid w:val="00A14AE3"/>
    <w:rsid w:val="00A14D1B"/>
    <w:rsid w:val="00A27D3B"/>
    <w:rsid w:val="00A31956"/>
    <w:rsid w:val="00A32A6F"/>
    <w:rsid w:val="00A32E49"/>
    <w:rsid w:val="00A33BAB"/>
    <w:rsid w:val="00A35302"/>
    <w:rsid w:val="00A359CB"/>
    <w:rsid w:val="00A36C3C"/>
    <w:rsid w:val="00A36E67"/>
    <w:rsid w:val="00A36FB1"/>
    <w:rsid w:val="00A3754F"/>
    <w:rsid w:val="00A37EAE"/>
    <w:rsid w:val="00A412D1"/>
    <w:rsid w:val="00A4160B"/>
    <w:rsid w:val="00A43A42"/>
    <w:rsid w:val="00A45D5E"/>
    <w:rsid w:val="00A473C7"/>
    <w:rsid w:val="00A47BD9"/>
    <w:rsid w:val="00A531BA"/>
    <w:rsid w:val="00A55379"/>
    <w:rsid w:val="00A57E8A"/>
    <w:rsid w:val="00A605FD"/>
    <w:rsid w:val="00A62249"/>
    <w:rsid w:val="00A63726"/>
    <w:rsid w:val="00A6623F"/>
    <w:rsid w:val="00A66E03"/>
    <w:rsid w:val="00A6701F"/>
    <w:rsid w:val="00A77EE4"/>
    <w:rsid w:val="00A82163"/>
    <w:rsid w:val="00A83948"/>
    <w:rsid w:val="00A85F34"/>
    <w:rsid w:val="00A87D4E"/>
    <w:rsid w:val="00A9127E"/>
    <w:rsid w:val="00A92E4B"/>
    <w:rsid w:val="00A94FB6"/>
    <w:rsid w:val="00A95703"/>
    <w:rsid w:val="00A95EA2"/>
    <w:rsid w:val="00A975EF"/>
    <w:rsid w:val="00AA0813"/>
    <w:rsid w:val="00AA2CF2"/>
    <w:rsid w:val="00AA327D"/>
    <w:rsid w:val="00AA477C"/>
    <w:rsid w:val="00AA5339"/>
    <w:rsid w:val="00AA533E"/>
    <w:rsid w:val="00AB23BE"/>
    <w:rsid w:val="00AB4762"/>
    <w:rsid w:val="00AB6CEC"/>
    <w:rsid w:val="00AC2126"/>
    <w:rsid w:val="00AC33E7"/>
    <w:rsid w:val="00AC3912"/>
    <w:rsid w:val="00AC44F9"/>
    <w:rsid w:val="00AC5300"/>
    <w:rsid w:val="00AC7716"/>
    <w:rsid w:val="00AD17F1"/>
    <w:rsid w:val="00AD51FA"/>
    <w:rsid w:val="00AD615F"/>
    <w:rsid w:val="00AD6BE3"/>
    <w:rsid w:val="00AD7C53"/>
    <w:rsid w:val="00AE0873"/>
    <w:rsid w:val="00AE0CE6"/>
    <w:rsid w:val="00AE2842"/>
    <w:rsid w:val="00AE3EEC"/>
    <w:rsid w:val="00AE62F8"/>
    <w:rsid w:val="00AE7A92"/>
    <w:rsid w:val="00AF061D"/>
    <w:rsid w:val="00AF173C"/>
    <w:rsid w:val="00AF2200"/>
    <w:rsid w:val="00AF5937"/>
    <w:rsid w:val="00AF5BD8"/>
    <w:rsid w:val="00AF698C"/>
    <w:rsid w:val="00B04903"/>
    <w:rsid w:val="00B0586E"/>
    <w:rsid w:val="00B07169"/>
    <w:rsid w:val="00B07A0E"/>
    <w:rsid w:val="00B07B02"/>
    <w:rsid w:val="00B10A51"/>
    <w:rsid w:val="00B14E10"/>
    <w:rsid w:val="00B203A7"/>
    <w:rsid w:val="00B30500"/>
    <w:rsid w:val="00B30FA7"/>
    <w:rsid w:val="00B33120"/>
    <w:rsid w:val="00B33707"/>
    <w:rsid w:val="00B33B3A"/>
    <w:rsid w:val="00B33DB7"/>
    <w:rsid w:val="00B34811"/>
    <w:rsid w:val="00B37D7A"/>
    <w:rsid w:val="00B42EFA"/>
    <w:rsid w:val="00B44C0B"/>
    <w:rsid w:val="00B501BE"/>
    <w:rsid w:val="00B5178B"/>
    <w:rsid w:val="00B52E09"/>
    <w:rsid w:val="00B533C8"/>
    <w:rsid w:val="00B539BB"/>
    <w:rsid w:val="00B545FB"/>
    <w:rsid w:val="00B55AC9"/>
    <w:rsid w:val="00B55E08"/>
    <w:rsid w:val="00B57247"/>
    <w:rsid w:val="00B619C2"/>
    <w:rsid w:val="00B61BB9"/>
    <w:rsid w:val="00B61F1B"/>
    <w:rsid w:val="00B620BE"/>
    <w:rsid w:val="00B639D4"/>
    <w:rsid w:val="00B65A1A"/>
    <w:rsid w:val="00B65B0A"/>
    <w:rsid w:val="00B70458"/>
    <w:rsid w:val="00B717D2"/>
    <w:rsid w:val="00B72BE2"/>
    <w:rsid w:val="00B73550"/>
    <w:rsid w:val="00B74223"/>
    <w:rsid w:val="00B803B6"/>
    <w:rsid w:val="00B80A9E"/>
    <w:rsid w:val="00B842A7"/>
    <w:rsid w:val="00B84919"/>
    <w:rsid w:val="00B85194"/>
    <w:rsid w:val="00B85765"/>
    <w:rsid w:val="00B8593B"/>
    <w:rsid w:val="00B867A0"/>
    <w:rsid w:val="00B9435D"/>
    <w:rsid w:val="00BA14AA"/>
    <w:rsid w:val="00BA3FB6"/>
    <w:rsid w:val="00BA445B"/>
    <w:rsid w:val="00BA4CB6"/>
    <w:rsid w:val="00BA5DEF"/>
    <w:rsid w:val="00BA60D3"/>
    <w:rsid w:val="00BA73AA"/>
    <w:rsid w:val="00BA7C8A"/>
    <w:rsid w:val="00BB043A"/>
    <w:rsid w:val="00BB08B5"/>
    <w:rsid w:val="00BB0CE2"/>
    <w:rsid w:val="00BB18DD"/>
    <w:rsid w:val="00BB325C"/>
    <w:rsid w:val="00BB4695"/>
    <w:rsid w:val="00BB604A"/>
    <w:rsid w:val="00BB7C0B"/>
    <w:rsid w:val="00BC07B6"/>
    <w:rsid w:val="00BC1C0E"/>
    <w:rsid w:val="00BC42C4"/>
    <w:rsid w:val="00BC6FAB"/>
    <w:rsid w:val="00BD0561"/>
    <w:rsid w:val="00BD0739"/>
    <w:rsid w:val="00BD09C8"/>
    <w:rsid w:val="00BD1FFA"/>
    <w:rsid w:val="00BD23C9"/>
    <w:rsid w:val="00BD40A1"/>
    <w:rsid w:val="00BD47C7"/>
    <w:rsid w:val="00BD48AB"/>
    <w:rsid w:val="00BE1B93"/>
    <w:rsid w:val="00BE28F2"/>
    <w:rsid w:val="00BE2FE9"/>
    <w:rsid w:val="00BE439F"/>
    <w:rsid w:val="00BE559E"/>
    <w:rsid w:val="00BF28A2"/>
    <w:rsid w:val="00BF3804"/>
    <w:rsid w:val="00C031A7"/>
    <w:rsid w:val="00C03DA9"/>
    <w:rsid w:val="00C054E2"/>
    <w:rsid w:val="00C07210"/>
    <w:rsid w:val="00C10FD1"/>
    <w:rsid w:val="00C11162"/>
    <w:rsid w:val="00C236ED"/>
    <w:rsid w:val="00C27093"/>
    <w:rsid w:val="00C27FB6"/>
    <w:rsid w:val="00C30454"/>
    <w:rsid w:val="00C30FC2"/>
    <w:rsid w:val="00C32999"/>
    <w:rsid w:val="00C32BCE"/>
    <w:rsid w:val="00C33C95"/>
    <w:rsid w:val="00C41A36"/>
    <w:rsid w:val="00C41B0D"/>
    <w:rsid w:val="00C42075"/>
    <w:rsid w:val="00C428E8"/>
    <w:rsid w:val="00C46A91"/>
    <w:rsid w:val="00C50449"/>
    <w:rsid w:val="00C528DC"/>
    <w:rsid w:val="00C54606"/>
    <w:rsid w:val="00C5651A"/>
    <w:rsid w:val="00C56BE8"/>
    <w:rsid w:val="00C56FB0"/>
    <w:rsid w:val="00C6027C"/>
    <w:rsid w:val="00C614A7"/>
    <w:rsid w:val="00C700A9"/>
    <w:rsid w:val="00C7303F"/>
    <w:rsid w:val="00C742B9"/>
    <w:rsid w:val="00C768C3"/>
    <w:rsid w:val="00C830C6"/>
    <w:rsid w:val="00C831FD"/>
    <w:rsid w:val="00C8717D"/>
    <w:rsid w:val="00C8753A"/>
    <w:rsid w:val="00C8762B"/>
    <w:rsid w:val="00C931F4"/>
    <w:rsid w:val="00C96B18"/>
    <w:rsid w:val="00CA2D2E"/>
    <w:rsid w:val="00CB2B84"/>
    <w:rsid w:val="00CB526B"/>
    <w:rsid w:val="00CC15BD"/>
    <w:rsid w:val="00CC783A"/>
    <w:rsid w:val="00CD0E25"/>
    <w:rsid w:val="00CD1ED4"/>
    <w:rsid w:val="00CD44F0"/>
    <w:rsid w:val="00CD51FB"/>
    <w:rsid w:val="00CD7C8D"/>
    <w:rsid w:val="00CE0C7C"/>
    <w:rsid w:val="00CE1239"/>
    <w:rsid w:val="00CE42F0"/>
    <w:rsid w:val="00CE7B25"/>
    <w:rsid w:val="00CF2F3D"/>
    <w:rsid w:val="00CF5A9C"/>
    <w:rsid w:val="00CF62B5"/>
    <w:rsid w:val="00CF6859"/>
    <w:rsid w:val="00CF6FF5"/>
    <w:rsid w:val="00D05F3C"/>
    <w:rsid w:val="00D079C9"/>
    <w:rsid w:val="00D07FEB"/>
    <w:rsid w:val="00D12B71"/>
    <w:rsid w:val="00D139A9"/>
    <w:rsid w:val="00D14F7C"/>
    <w:rsid w:val="00D22443"/>
    <w:rsid w:val="00D23BE1"/>
    <w:rsid w:val="00D23FE9"/>
    <w:rsid w:val="00D241EC"/>
    <w:rsid w:val="00D24FD6"/>
    <w:rsid w:val="00D27236"/>
    <w:rsid w:val="00D27386"/>
    <w:rsid w:val="00D27C55"/>
    <w:rsid w:val="00D30184"/>
    <w:rsid w:val="00D30672"/>
    <w:rsid w:val="00D31172"/>
    <w:rsid w:val="00D3279B"/>
    <w:rsid w:val="00D341AF"/>
    <w:rsid w:val="00D418AB"/>
    <w:rsid w:val="00D4231D"/>
    <w:rsid w:val="00D425CB"/>
    <w:rsid w:val="00D5295A"/>
    <w:rsid w:val="00D534C6"/>
    <w:rsid w:val="00D54F79"/>
    <w:rsid w:val="00D5622F"/>
    <w:rsid w:val="00D571E0"/>
    <w:rsid w:val="00D576A6"/>
    <w:rsid w:val="00D63ABE"/>
    <w:rsid w:val="00D6605B"/>
    <w:rsid w:val="00D717D9"/>
    <w:rsid w:val="00D720D9"/>
    <w:rsid w:val="00D7379D"/>
    <w:rsid w:val="00D8295A"/>
    <w:rsid w:val="00D82B40"/>
    <w:rsid w:val="00D84746"/>
    <w:rsid w:val="00D85D4B"/>
    <w:rsid w:val="00D945FF"/>
    <w:rsid w:val="00D94E96"/>
    <w:rsid w:val="00D954E3"/>
    <w:rsid w:val="00D962AC"/>
    <w:rsid w:val="00D964F4"/>
    <w:rsid w:val="00DA0C9F"/>
    <w:rsid w:val="00DA178E"/>
    <w:rsid w:val="00DA34DF"/>
    <w:rsid w:val="00DA4CE8"/>
    <w:rsid w:val="00DB1D94"/>
    <w:rsid w:val="00DB2E74"/>
    <w:rsid w:val="00DB5F90"/>
    <w:rsid w:val="00DB5F9A"/>
    <w:rsid w:val="00DB64C5"/>
    <w:rsid w:val="00DC2F27"/>
    <w:rsid w:val="00DC4CDA"/>
    <w:rsid w:val="00DC7E02"/>
    <w:rsid w:val="00DD1002"/>
    <w:rsid w:val="00DD1090"/>
    <w:rsid w:val="00DD374D"/>
    <w:rsid w:val="00DD3A6E"/>
    <w:rsid w:val="00DD6179"/>
    <w:rsid w:val="00DD7491"/>
    <w:rsid w:val="00DE26A0"/>
    <w:rsid w:val="00DE3676"/>
    <w:rsid w:val="00DE3DC2"/>
    <w:rsid w:val="00DE50A4"/>
    <w:rsid w:val="00DE5F83"/>
    <w:rsid w:val="00DF1565"/>
    <w:rsid w:val="00DF1DBE"/>
    <w:rsid w:val="00DF22D3"/>
    <w:rsid w:val="00DF23B6"/>
    <w:rsid w:val="00DF2DBA"/>
    <w:rsid w:val="00DF622B"/>
    <w:rsid w:val="00DF768B"/>
    <w:rsid w:val="00E04319"/>
    <w:rsid w:val="00E04719"/>
    <w:rsid w:val="00E04A6B"/>
    <w:rsid w:val="00E05784"/>
    <w:rsid w:val="00E05BF5"/>
    <w:rsid w:val="00E06D14"/>
    <w:rsid w:val="00E103C4"/>
    <w:rsid w:val="00E104AB"/>
    <w:rsid w:val="00E1251D"/>
    <w:rsid w:val="00E127C5"/>
    <w:rsid w:val="00E12FF5"/>
    <w:rsid w:val="00E13C9D"/>
    <w:rsid w:val="00E13DB7"/>
    <w:rsid w:val="00E149F4"/>
    <w:rsid w:val="00E160E4"/>
    <w:rsid w:val="00E22866"/>
    <w:rsid w:val="00E22E9B"/>
    <w:rsid w:val="00E22EED"/>
    <w:rsid w:val="00E23210"/>
    <w:rsid w:val="00E30B3F"/>
    <w:rsid w:val="00E33403"/>
    <w:rsid w:val="00E3347D"/>
    <w:rsid w:val="00E3699A"/>
    <w:rsid w:val="00E37695"/>
    <w:rsid w:val="00E42E65"/>
    <w:rsid w:val="00E4460A"/>
    <w:rsid w:val="00E4533C"/>
    <w:rsid w:val="00E47239"/>
    <w:rsid w:val="00E50BB2"/>
    <w:rsid w:val="00E51382"/>
    <w:rsid w:val="00E55C5A"/>
    <w:rsid w:val="00E56CE8"/>
    <w:rsid w:val="00E570F8"/>
    <w:rsid w:val="00E622C2"/>
    <w:rsid w:val="00E64B6E"/>
    <w:rsid w:val="00E6695C"/>
    <w:rsid w:val="00E713A8"/>
    <w:rsid w:val="00E771B1"/>
    <w:rsid w:val="00E77B2E"/>
    <w:rsid w:val="00E80CEA"/>
    <w:rsid w:val="00E811EB"/>
    <w:rsid w:val="00E823A9"/>
    <w:rsid w:val="00E8288A"/>
    <w:rsid w:val="00E8341F"/>
    <w:rsid w:val="00E836C7"/>
    <w:rsid w:val="00E840B2"/>
    <w:rsid w:val="00E8418B"/>
    <w:rsid w:val="00E9077C"/>
    <w:rsid w:val="00E91445"/>
    <w:rsid w:val="00E91809"/>
    <w:rsid w:val="00E93DBB"/>
    <w:rsid w:val="00E959A5"/>
    <w:rsid w:val="00E96EF2"/>
    <w:rsid w:val="00EA034A"/>
    <w:rsid w:val="00EA089C"/>
    <w:rsid w:val="00EA24A2"/>
    <w:rsid w:val="00EB329F"/>
    <w:rsid w:val="00EB42DB"/>
    <w:rsid w:val="00EB5A0D"/>
    <w:rsid w:val="00EB7585"/>
    <w:rsid w:val="00EC3226"/>
    <w:rsid w:val="00EC66DF"/>
    <w:rsid w:val="00EC70E4"/>
    <w:rsid w:val="00ED4183"/>
    <w:rsid w:val="00ED5CC9"/>
    <w:rsid w:val="00ED5FFA"/>
    <w:rsid w:val="00ED7470"/>
    <w:rsid w:val="00ED75EC"/>
    <w:rsid w:val="00ED79E9"/>
    <w:rsid w:val="00EE0E68"/>
    <w:rsid w:val="00EE21CF"/>
    <w:rsid w:val="00EE22E0"/>
    <w:rsid w:val="00EE36E0"/>
    <w:rsid w:val="00EE3A70"/>
    <w:rsid w:val="00EE4545"/>
    <w:rsid w:val="00EF00EB"/>
    <w:rsid w:val="00EF22BD"/>
    <w:rsid w:val="00EF49F7"/>
    <w:rsid w:val="00EF5B79"/>
    <w:rsid w:val="00EF65E7"/>
    <w:rsid w:val="00F0021C"/>
    <w:rsid w:val="00F0278E"/>
    <w:rsid w:val="00F027C3"/>
    <w:rsid w:val="00F02F17"/>
    <w:rsid w:val="00F03C87"/>
    <w:rsid w:val="00F05420"/>
    <w:rsid w:val="00F05BBB"/>
    <w:rsid w:val="00F067B6"/>
    <w:rsid w:val="00F1410B"/>
    <w:rsid w:val="00F16017"/>
    <w:rsid w:val="00F163D3"/>
    <w:rsid w:val="00F2082E"/>
    <w:rsid w:val="00F21AC9"/>
    <w:rsid w:val="00F23372"/>
    <w:rsid w:val="00F24882"/>
    <w:rsid w:val="00F26291"/>
    <w:rsid w:val="00F32326"/>
    <w:rsid w:val="00F36118"/>
    <w:rsid w:val="00F36DF9"/>
    <w:rsid w:val="00F36EF6"/>
    <w:rsid w:val="00F4160E"/>
    <w:rsid w:val="00F437E1"/>
    <w:rsid w:val="00F438FD"/>
    <w:rsid w:val="00F446CA"/>
    <w:rsid w:val="00F47C05"/>
    <w:rsid w:val="00F53523"/>
    <w:rsid w:val="00F53B66"/>
    <w:rsid w:val="00F5736A"/>
    <w:rsid w:val="00F57FDB"/>
    <w:rsid w:val="00F60772"/>
    <w:rsid w:val="00F60B05"/>
    <w:rsid w:val="00F61402"/>
    <w:rsid w:val="00F6159F"/>
    <w:rsid w:val="00F65A44"/>
    <w:rsid w:val="00F70219"/>
    <w:rsid w:val="00F70E08"/>
    <w:rsid w:val="00F71794"/>
    <w:rsid w:val="00F7364D"/>
    <w:rsid w:val="00F73726"/>
    <w:rsid w:val="00F7662A"/>
    <w:rsid w:val="00F81523"/>
    <w:rsid w:val="00F837FC"/>
    <w:rsid w:val="00F90AAE"/>
    <w:rsid w:val="00F91414"/>
    <w:rsid w:val="00F92E5F"/>
    <w:rsid w:val="00F92FBF"/>
    <w:rsid w:val="00F93539"/>
    <w:rsid w:val="00F9579E"/>
    <w:rsid w:val="00FA10FC"/>
    <w:rsid w:val="00FA20BD"/>
    <w:rsid w:val="00FA3924"/>
    <w:rsid w:val="00FA4C2B"/>
    <w:rsid w:val="00FA6268"/>
    <w:rsid w:val="00FB0D88"/>
    <w:rsid w:val="00FB12BD"/>
    <w:rsid w:val="00FB2D49"/>
    <w:rsid w:val="00FB5824"/>
    <w:rsid w:val="00FB5F2E"/>
    <w:rsid w:val="00FB6353"/>
    <w:rsid w:val="00FB6A14"/>
    <w:rsid w:val="00FC1826"/>
    <w:rsid w:val="00FC743E"/>
    <w:rsid w:val="00FC754C"/>
    <w:rsid w:val="00FC7A79"/>
    <w:rsid w:val="00FC7AB1"/>
    <w:rsid w:val="00FD46F0"/>
    <w:rsid w:val="00FD4D18"/>
    <w:rsid w:val="00FD5C32"/>
    <w:rsid w:val="00FD7978"/>
    <w:rsid w:val="00FD7B56"/>
    <w:rsid w:val="00FE2708"/>
    <w:rsid w:val="00FE2CD6"/>
    <w:rsid w:val="00FE4A2A"/>
    <w:rsid w:val="00FE5A5B"/>
    <w:rsid w:val="00FF279B"/>
    <w:rsid w:val="00FF28AB"/>
    <w:rsid w:val="00FF50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6F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locked/>
    <w:rsid w:val="001E36FB"/>
    <w:rPr>
      <w:sz w:val="18"/>
    </w:rPr>
  </w:style>
  <w:style w:type="character" w:styleId="a4">
    <w:name w:val="Hyperlink"/>
    <w:basedOn w:val="a0"/>
    <w:uiPriority w:val="99"/>
    <w:unhideWhenUsed/>
    <w:rsid w:val="001E36FB"/>
    <w:rPr>
      <w:color w:val="0000FF"/>
      <w:u w:val="single"/>
    </w:rPr>
  </w:style>
  <w:style w:type="character" w:styleId="a5">
    <w:name w:val="FollowedHyperlink"/>
    <w:basedOn w:val="a0"/>
    <w:uiPriority w:val="99"/>
    <w:unhideWhenUsed/>
    <w:rsid w:val="001E36FB"/>
    <w:rPr>
      <w:color w:val="800080"/>
      <w:u w:val="single"/>
    </w:rPr>
  </w:style>
  <w:style w:type="character" w:customStyle="1" w:styleId="font21">
    <w:name w:val="font21"/>
    <w:basedOn w:val="a0"/>
    <w:rsid w:val="001E36FB"/>
    <w:rPr>
      <w:rFonts w:ascii="宋体" w:eastAsia="宋体" w:hAnsi="宋体" w:cs="宋体"/>
      <w:color w:val="000000"/>
      <w:sz w:val="22"/>
      <w:szCs w:val="22"/>
      <w:u w:val="none"/>
    </w:rPr>
  </w:style>
  <w:style w:type="character" w:customStyle="1" w:styleId="Char0">
    <w:name w:val="批注框文本 Char"/>
    <w:basedOn w:val="a0"/>
    <w:link w:val="a6"/>
    <w:uiPriority w:val="99"/>
    <w:locked/>
    <w:rsid w:val="001E36FB"/>
    <w:rPr>
      <w:rFonts w:cs="Times New Roman"/>
      <w:sz w:val="18"/>
      <w:szCs w:val="18"/>
    </w:rPr>
  </w:style>
  <w:style w:type="character" w:customStyle="1" w:styleId="Char1">
    <w:name w:val="页脚 Char"/>
    <w:link w:val="a7"/>
    <w:uiPriority w:val="99"/>
    <w:locked/>
    <w:rsid w:val="001E36FB"/>
    <w:rPr>
      <w:sz w:val="18"/>
    </w:rPr>
  </w:style>
  <w:style w:type="paragraph" w:styleId="a6">
    <w:name w:val="Balloon Text"/>
    <w:basedOn w:val="a"/>
    <w:link w:val="Char0"/>
    <w:uiPriority w:val="99"/>
    <w:unhideWhenUsed/>
    <w:rsid w:val="001E36FB"/>
    <w:rPr>
      <w:rFonts w:asciiTheme="minorHAnsi" w:eastAsiaTheme="minorEastAsia" w:hAnsiTheme="minorHAnsi"/>
      <w:sz w:val="18"/>
      <w:szCs w:val="18"/>
    </w:rPr>
  </w:style>
  <w:style w:type="character" w:customStyle="1" w:styleId="Char10">
    <w:name w:val="批注框文本 Char1"/>
    <w:basedOn w:val="a0"/>
    <w:link w:val="a6"/>
    <w:uiPriority w:val="99"/>
    <w:semiHidden/>
    <w:rsid w:val="001E36FB"/>
    <w:rPr>
      <w:rFonts w:ascii="Times New Roman" w:eastAsia="宋体" w:hAnsi="Times New Roman" w:cs="Times New Roman"/>
      <w:sz w:val="18"/>
      <w:szCs w:val="18"/>
    </w:rPr>
  </w:style>
  <w:style w:type="paragraph" w:styleId="a7">
    <w:name w:val="footer"/>
    <w:basedOn w:val="a"/>
    <w:link w:val="Char1"/>
    <w:uiPriority w:val="99"/>
    <w:unhideWhenUsed/>
    <w:qFormat/>
    <w:rsid w:val="001E36FB"/>
    <w:pPr>
      <w:tabs>
        <w:tab w:val="center" w:pos="4153"/>
        <w:tab w:val="right" w:pos="8306"/>
      </w:tabs>
      <w:snapToGrid w:val="0"/>
      <w:jc w:val="left"/>
    </w:pPr>
    <w:rPr>
      <w:rFonts w:asciiTheme="minorHAnsi" w:eastAsiaTheme="minorEastAsia" w:hAnsiTheme="minorHAnsi" w:cstheme="minorBidi"/>
      <w:sz w:val="18"/>
    </w:rPr>
  </w:style>
  <w:style w:type="character" w:customStyle="1" w:styleId="Char11">
    <w:name w:val="页脚 Char1"/>
    <w:basedOn w:val="a0"/>
    <w:link w:val="a7"/>
    <w:uiPriority w:val="99"/>
    <w:semiHidden/>
    <w:rsid w:val="001E36FB"/>
    <w:rPr>
      <w:rFonts w:ascii="Times New Roman" w:eastAsia="宋体" w:hAnsi="Times New Roman" w:cs="Times New Roman"/>
      <w:sz w:val="18"/>
      <w:szCs w:val="18"/>
    </w:rPr>
  </w:style>
  <w:style w:type="paragraph" w:styleId="a3">
    <w:name w:val="header"/>
    <w:basedOn w:val="a"/>
    <w:link w:val="Char"/>
    <w:uiPriority w:val="99"/>
    <w:unhideWhenUsed/>
    <w:rsid w:val="001E36FB"/>
    <w:pPr>
      <w:pBdr>
        <w:bottom w:val="single" w:sz="6" w:space="1" w:color="auto"/>
      </w:pBdr>
      <w:tabs>
        <w:tab w:val="center" w:pos="4153"/>
        <w:tab w:val="right" w:pos="8306"/>
      </w:tabs>
      <w:snapToGrid w:val="0"/>
      <w:jc w:val="center"/>
    </w:pPr>
    <w:rPr>
      <w:rFonts w:asciiTheme="minorHAnsi" w:eastAsiaTheme="minorEastAsia" w:hAnsiTheme="minorHAnsi" w:cstheme="minorBidi"/>
      <w:sz w:val="18"/>
    </w:rPr>
  </w:style>
  <w:style w:type="character" w:customStyle="1" w:styleId="Char12">
    <w:name w:val="页眉 Char1"/>
    <w:basedOn w:val="a0"/>
    <w:link w:val="a3"/>
    <w:uiPriority w:val="99"/>
    <w:semiHidden/>
    <w:rsid w:val="001E36FB"/>
    <w:rPr>
      <w:rFonts w:ascii="Times New Roman" w:eastAsia="宋体" w:hAnsi="Times New Roman" w:cs="Times New Roman"/>
      <w:sz w:val="18"/>
      <w:szCs w:val="18"/>
    </w:rPr>
  </w:style>
  <w:style w:type="table" w:styleId="a8">
    <w:name w:val="Table Grid"/>
    <w:basedOn w:val="a1"/>
    <w:uiPriority w:val="59"/>
    <w:rsid w:val="001E36F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unhideWhenUsed/>
    <w:qFormat/>
    <w:rsid w:val="001E36FB"/>
    <w:pPr>
      <w:ind w:firstLineChars="200" w:firstLine="420"/>
    </w:pPr>
    <w:rPr>
      <w:rFonts w:ascii="Calibri" w:hAnsi="Calibri"/>
      <w:szCs w:val="24"/>
    </w:rPr>
  </w:style>
  <w:style w:type="table" w:styleId="-4">
    <w:name w:val="Light List Accent 4"/>
    <w:basedOn w:val="a1"/>
    <w:uiPriority w:val="61"/>
    <w:rsid w:val="001E36FB"/>
    <w:rPr>
      <w:rFonts w:ascii="Times New Roman" w:eastAsia="宋体" w:hAnsi="Times New Roman" w:cs="Times New Roman"/>
      <w:kern w:val="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2555</Words>
  <Characters>14570</Characters>
  <Application>Microsoft Office Word</Application>
  <DocSecurity>0</DocSecurity>
  <Lines>121</Lines>
  <Paragraphs>34</Paragraphs>
  <ScaleCrop>false</ScaleCrop>
  <Company/>
  <LinksUpToDate>false</LinksUpToDate>
  <CharactersWithSpaces>17091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南阳市卧龙区潦河坡镇财政所</dc:creator>
  <cp:lastModifiedBy>南阳市卧龙区潦河坡镇财政所</cp:lastModifiedBy>
  <cp:revision>1</cp:revision>
  <dcterms:created xsi:type="dcterms:W3CDTF">2018-10-23T06:32:00Z</dcterms:created>
  <dcterms:modified xsi:type="dcterms:W3CDTF">2018-10-23T06:33:00Z</dcterms:modified>
</cp:coreProperties>
</file>