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仿宋_GB2312" w:hAnsi="仿宋_GB2312" w:eastAsia="仿宋_GB2312" w:cs="仿宋_GB2312"/>
          <w:sz w:val="44"/>
          <w:szCs w:val="44"/>
        </w:rPr>
      </w:pPr>
      <w:r>
        <w:rPr>
          <w:rFonts w:hint="eastAsia" w:ascii="隶书" w:hAnsi="隶书" w:eastAsia="隶书" w:cs="隶书"/>
          <w:sz w:val="44"/>
          <w:szCs w:val="44"/>
        </w:rPr>
        <w:t>卧龙区兰营水库管理所</w:t>
      </w:r>
    </w:p>
    <w:p>
      <w:pPr>
        <w:jc w:val="center"/>
        <w:rPr>
          <w:rFonts w:ascii="黑体" w:hAnsi="黑体" w:eastAsia="黑体" w:cs="黑体"/>
          <w:sz w:val="44"/>
          <w:szCs w:val="44"/>
        </w:rPr>
      </w:pPr>
    </w:p>
    <w:p>
      <w:pPr>
        <w:jc w:val="center"/>
        <w:rPr>
          <w:rFonts w:ascii="隶书" w:hAnsi="隶书" w:eastAsia="隶书" w:cs="隶书"/>
          <w:sz w:val="52"/>
          <w:szCs w:val="52"/>
        </w:rPr>
        <w:sectPr>
          <w:pgSz w:w="11906" w:h="16838"/>
          <w:pgMar w:top="1440" w:right="1531" w:bottom="1440" w:left="1587" w:header="850" w:footer="992" w:gutter="0"/>
          <w:pgNumType w:fmt="numberInDash" w:start="1"/>
          <w:cols w:space="0" w:num="1"/>
          <w:docGrid w:type="lines" w:linePitch="317" w:charSpace="0"/>
        </w:sectPr>
      </w:pPr>
      <w:r>
        <w:rPr>
          <w:rFonts w:hint="eastAsia" w:ascii="隶书" w:hAnsi="隶书" w:eastAsia="隶书" w:cs="隶书"/>
          <w:sz w:val="44"/>
          <w:szCs w:val="44"/>
        </w:rPr>
        <w:t>2016年度部门决算</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卧龙区兰营水库管理所概况</w:t>
      </w:r>
    </w:p>
    <w:p>
      <w:pPr>
        <w:numPr>
          <w:ilvl w:val="0"/>
          <w:numId w:val="1"/>
        </w:numPr>
        <w:jc w:val="left"/>
        <w:rPr>
          <w:rFonts w:ascii="宋体" w:hAnsi="宋体" w:eastAsia="宋体" w:cs="宋体"/>
          <w:sz w:val="28"/>
          <w:szCs w:val="28"/>
        </w:rPr>
      </w:pPr>
      <w:r>
        <w:rPr>
          <w:rFonts w:hint="eastAsia" w:ascii="宋体" w:hAnsi="宋体" w:eastAsia="宋体" w:cs="宋体"/>
          <w:sz w:val="28"/>
          <w:szCs w:val="28"/>
        </w:rPr>
        <w:t>主要职责</w:t>
      </w:r>
    </w:p>
    <w:p>
      <w:pPr>
        <w:numPr>
          <w:ilvl w:val="0"/>
          <w:numId w:val="1"/>
        </w:numPr>
        <w:jc w:val="left"/>
        <w:rPr>
          <w:rFonts w:ascii="宋体" w:hAnsi="宋体" w:eastAsia="宋体" w:cs="宋体"/>
          <w:sz w:val="28"/>
          <w:szCs w:val="28"/>
        </w:rPr>
      </w:pPr>
      <w:r>
        <w:rPr>
          <w:rFonts w:hint="eastAsia" w:ascii="宋体" w:hAnsi="宋体" w:eastAsia="宋体" w:cs="宋体"/>
          <w:sz w:val="28"/>
          <w:szCs w:val="28"/>
        </w:rPr>
        <w:t>部门决算单位构成</w:t>
      </w:r>
    </w:p>
    <w:p>
      <w:pPr>
        <w:jc w:val="left"/>
        <w:rPr>
          <w:rFonts w:ascii="黑体" w:hAnsi="黑体" w:eastAsia="黑体" w:cs="黑体"/>
          <w:sz w:val="32"/>
          <w:szCs w:val="32"/>
        </w:rPr>
      </w:pPr>
      <w:r>
        <w:rPr>
          <w:rFonts w:hint="eastAsia" w:ascii="黑体" w:hAnsi="黑体" w:eastAsia="黑体" w:cs="黑体"/>
          <w:sz w:val="32"/>
          <w:szCs w:val="32"/>
        </w:rPr>
        <w:t>第二部分　卧龙区兰营水库管理所2016年度部门决算表</w:t>
      </w:r>
    </w:p>
    <w:p>
      <w:pPr>
        <w:jc w:val="left"/>
        <w:rPr>
          <w:rFonts w:ascii="宋体" w:hAnsi="宋体" w:eastAsia="宋体" w:cs="宋体"/>
          <w:sz w:val="28"/>
          <w:szCs w:val="28"/>
        </w:rPr>
      </w:pPr>
      <w:r>
        <w:rPr>
          <w:rFonts w:hint="eastAsia" w:ascii="宋体" w:hAnsi="宋体" w:eastAsia="宋体" w:cs="宋体"/>
          <w:sz w:val="32"/>
          <w:szCs w:val="32"/>
        </w:rPr>
        <w:t>一、</w:t>
      </w:r>
      <w:r>
        <w:rPr>
          <w:rFonts w:hint="eastAsia" w:ascii="宋体" w:hAnsi="宋体" w:eastAsia="宋体" w:cs="宋体"/>
          <w:sz w:val="28"/>
          <w:szCs w:val="28"/>
        </w:rPr>
        <w:t>收入支出决算总表</w:t>
      </w:r>
    </w:p>
    <w:p>
      <w:pPr>
        <w:jc w:val="left"/>
        <w:rPr>
          <w:rFonts w:ascii="宋体" w:hAnsi="宋体" w:eastAsia="宋体" w:cs="宋体"/>
          <w:sz w:val="28"/>
          <w:szCs w:val="28"/>
        </w:rPr>
      </w:pPr>
      <w:r>
        <w:rPr>
          <w:rFonts w:hint="eastAsia" w:ascii="宋体" w:hAnsi="宋体" w:eastAsia="宋体" w:cs="宋体"/>
          <w:sz w:val="28"/>
          <w:szCs w:val="28"/>
        </w:rPr>
        <w:t>二、收入决算表</w:t>
      </w:r>
    </w:p>
    <w:p>
      <w:pPr>
        <w:jc w:val="left"/>
        <w:rPr>
          <w:rFonts w:ascii="宋体" w:hAnsi="宋体" w:eastAsia="宋体" w:cs="宋体"/>
          <w:sz w:val="28"/>
          <w:szCs w:val="28"/>
        </w:rPr>
      </w:pPr>
      <w:r>
        <w:rPr>
          <w:rFonts w:hint="eastAsia" w:ascii="宋体" w:hAnsi="宋体" w:eastAsia="宋体" w:cs="宋体"/>
          <w:sz w:val="28"/>
          <w:szCs w:val="28"/>
        </w:rPr>
        <w:t>三、支出决算表</w:t>
      </w:r>
    </w:p>
    <w:p>
      <w:pPr>
        <w:jc w:val="left"/>
        <w:rPr>
          <w:rFonts w:ascii="宋体" w:hAnsi="宋体" w:eastAsia="宋体" w:cs="宋体"/>
          <w:sz w:val="28"/>
          <w:szCs w:val="28"/>
        </w:rPr>
      </w:pPr>
      <w:r>
        <w:rPr>
          <w:rFonts w:hint="eastAsia" w:ascii="宋体" w:hAnsi="宋体" w:eastAsia="宋体" w:cs="宋体"/>
          <w:sz w:val="28"/>
          <w:szCs w:val="28"/>
        </w:rPr>
        <w:t>四、财政拨款收入支出决算总表</w:t>
      </w:r>
    </w:p>
    <w:p>
      <w:pPr>
        <w:jc w:val="left"/>
        <w:rPr>
          <w:rFonts w:ascii="宋体" w:hAnsi="宋体" w:eastAsia="宋体" w:cs="宋体"/>
          <w:sz w:val="28"/>
          <w:szCs w:val="28"/>
        </w:rPr>
      </w:pPr>
      <w:r>
        <w:rPr>
          <w:rFonts w:hint="eastAsia" w:ascii="宋体" w:hAnsi="宋体" w:eastAsia="宋体" w:cs="宋体"/>
          <w:sz w:val="28"/>
          <w:szCs w:val="28"/>
        </w:rPr>
        <w:t>五、一般公共预算财政拨款支出决算表</w:t>
      </w:r>
    </w:p>
    <w:p>
      <w:pPr>
        <w:jc w:val="left"/>
        <w:rPr>
          <w:rFonts w:ascii="宋体" w:hAnsi="宋体" w:eastAsia="宋体" w:cs="宋体"/>
          <w:sz w:val="28"/>
          <w:szCs w:val="28"/>
        </w:rPr>
      </w:pPr>
      <w:r>
        <w:rPr>
          <w:rFonts w:hint="eastAsia" w:ascii="宋体" w:hAnsi="宋体" w:eastAsia="宋体" w:cs="宋体"/>
          <w:sz w:val="28"/>
          <w:szCs w:val="28"/>
        </w:rPr>
        <w:t>六、一般公共预算财政拨款基本支出决算表</w:t>
      </w:r>
    </w:p>
    <w:p>
      <w:pPr>
        <w:jc w:val="left"/>
        <w:rPr>
          <w:rFonts w:ascii="宋体" w:hAnsi="宋体" w:eastAsia="宋体" w:cs="宋体"/>
          <w:sz w:val="28"/>
          <w:szCs w:val="28"/>
        </w:rPr>
      </w:pPr>
      <w:r>
        <w:rPr>
          <w:rFonts w:hint="eastAsia" w:ascii="宋体" w:hAnsi="宋体" w:eastAsia="宋体" w:cs="宋体"/>
          <w:sz w:val="28"/>
          <w:szCs w:val="28"/>
        </w:rPr>
        <w:t>七、一般公共预算财政拨款“三公”经费支出决算表</w:t>
      </w:r>
    </w:p>
    <w:p>
      <w:pPr>
        <w:jc w:val="left"/>
        <w:rPr>
          <w:rFonts w:ascii="宋体" w:hAnsi="宋体" w:eastAsia="宋体" w:cs="宋体"/>
          <w:sz w:val="28"/>
          <w:szCs w:val="28"/>
        </w:rPr>
      </w:pPr>
      <w:r>
        <w:rPr>
          <w:rFonts w:hint="eastAsia" w:ascii="宋体" w:hAnsi="宋体" w:eastAsia="宋体" w:cs="宋体"/>
          <w:sz w:val="28"/>
          <w:szCs w:val="28"/>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卧龙区兰营水库管理所2016年度部门决算情况说明</w:t>
      </w:r>
    </w:p>
    <w:p>
      <w:pPr>
        <w:jc w:val="left"/>
        <w:rPr>
          <w:rFonts w:ascii="黑体" w:hAnsi="黑体" w:eastAsia="黑体" w:cs="黑体"/>
          <w:sz w:val="32"/>
          <w:szCs w:val="32"/>
        </w:rPr>
        <w:sectPr>
          <w:footerReference r:id="rId3" w:type="default"/>
          <w:pgSz w:w="11906" w:h="16838"/>
          <w:pgMar w:top="1440" w:right="1531" w:bottom="1440" w:left="1587" w:header="850" w:footer="992" w:gutter="0"/>
          <w:pgNumType w:fmt="numberInDash"/>
          <w:cols w:space="0" w:num="1"/>
          <w:docGrid w:type="lines" w:linePitch="317" w:charSpace="0"/>
        </w:sectPr>
      </w:pPr>
      <w:r>
        <w:rPr>
          <w:rFonts w:hint="eastAsia" w:ascii="黑体" w:hAnsi="黑体" w:eastAsia="黑体" w:cs="黑体"/>
          <w:sz w:val="32"/>
          <w:szCs w:val="32"/>
        </w:rPr>
        <w:t>第四部分　　名词解释</w:t>
      </w:r>
    </w:p>
    <w:p>
      <w:pPr>
        <w:jc w:val="left"/>
        <w:rPr>
          <w:rFonts w:ascii="黑体" w:hAnsi="黑体" w:eastAsia="黑体" w:cs="黑体"/>
          <w:sz w:val="32"/>
          <w:szCs w:val="32"/>
        </w:rPr>
      </w:pPr>
    </w:p>
    <w:p>
      <w:pPr>
        <w:spacing w:line="360" w:lineRule="auto"/>
        <w:jc w:val="left"/>
        <w:outlineLvl w:val="1"/>
        <w:rPr>
          <w:rFonts w:cs="黑体" w:asciiTheme="minorEastAsia" w:hAnsiTheme="minorEastAsia"/>
          <w:b/>
          <w:sz w:val="32"/>
          <w:szCs w:val="32"/>
        </w:rPr>
      </w:pPr>
      <w:r>
        <w:rPr>
          <w:rFonts w:hint="eastAsia" w:cs="隶书" w:asciiTheme="minorEastAsia" w:hAnsiTheme="minorEastAsia"/>
          <w:b/>
          <w:sz w:val="32"/>
          <w:szCs w:val="32"/>
        </w:rPr>
        <w:t>第一部分　卧龙区兰营水库管理所概况</w:t>
      </w:r>
    </w:p>
    <w:p>
      <w:pPr>
        <w:spacing w:line="360" w:lineRule="auto"/>
        <w:jc w:val="left"/>
        <w:outlineLvl w:val="1"/>
        <w:rPr>
          <w:rFonts w:ascii="黑体" w:hAnsi="黑体" w:eastAsia="黑体" w:cs="黑体"/>
          <w:sz w:val="32"/>
          <w:szCs w:val="32"/>
        </w:rPr>
      </w:pPr>
    </w:p>
    <w:p>
      <w:pPr>
        <w:spacing w:line="360" w:lineRule="auto"/>
        <w:jc w:val="left"/>
        <w:outlineLvl w:val="1"/>
        <w:rPr>
          <w:rFonts w:cs="黑体" w:asciiTheme="minorEastAsia" w:hAnsiTheme="minorEastAsia"/>
          <w:b/>
          <w:sz w:val="28"/>
          <w:szCs w:val="28"/>
        </w:rPr>
      </w:pPr>
      <w:r>
        <w:rPr>
          <w:rFonts w:hint="eastAsia" w:cs="黑体" w:asciiTheme="minorEastAsia" w:hAnsiTheme="minorEastAsia"/>
          <w:b/>
          <w:sz w:val="28"/>
          <w:szCs w:val="28"/>
        </w:rPr>
        <w:t>一、主要职责</w:t>
      </w:r>
    </w:p>
    <w:p>
      <w:pPr>
        <w:kinsoku w:val="0"/>
        <w:overflowPunct w:val="0"/>
        <w:adjustRightInd w:val="0"/>
        <w:snapToGrid w:val="0"/>
        <w:spacing w:line="360" w:lineRule="auto"/>
        <w:ind w:right="625" w:firstLine="280" w:firstLineChars="100"/>
        <w:jc w:val="left"/>
        <w:rPr>
          <w:rFonts w:ascii="仿宋_GB2312" w:cs="仿宋_GB2312"/>
          <w:sz w:val="28"/>
          <w:szCs w:val="28"/>
        </w:rPr>
      </w:pPr>
    </w:p>
    <w:p>
      <w:pPr>
        <w:kinsoku w:val="0"/>
        <w:overflowPunct w:val="0"/>
        <w:adjustRightInd w:val="0"/>
        <w:snapToGrid w:val="0"/>
        <w:spacing w:line="360" w:lineRule="auto"/>
        <w:ind w:right="625" w:firstLine="280" w:firstLineChars="100"/>
        <w:jc w:val="left"/>
        <w:rPr>
          <w:rFonts w:ascii="楷体_GB2312" w:hAnsi="宋体" w:eastAsia="楷体_GB2312" w:cs="Courier New"/>
          <w:kern w:val="0"/>
          <w:sz w:val="28"/>
          <w:szCs w:val="28"/>
        </w:rPr>
      </w:pPr>
      <w:r>
        <w:rPr>
          <w:rFonts w:hint="eastAsia" w:ascii="仿宋_GB2312" w:cs="仿宋_GB2312"/>
          <w:sz w:val="28"/>
          <w:szCs w:val="28"/>
        </w:rPr>
        <w:t>（一）已建水利工程正常运行提供管理保障。</w:t>
      </w:r>
    </w:p>
    <w:p>
      <w:pPr>
        <w:adjustRightInd w:val="0"/>
        <w:snapToGrid w:val="0"/>
        <w:spacing w:line="360" w:lineRule="auto"/>
        <w:ind w:firstLine="280" w:firstLineChars="100"/>
        <w:rPr>
          <w:rFonts w:ascii="楷体_GB2312" w:hAnsi="宋体" w:eastAsia="楷体_GB2312" w:cs="Courier New"/>
          <w:kern w:val="0"/>
          <w:sz w:val="28"/>
          <w:szCs w:val="28"/>
        </w:rPr>
      </w:pPr>
    </w:p>
    <w:p>
      <w:pPr>
        <w:adjustRightInd w:val="0"/>
        <w:snapToGrid w:val="0"/>
        <w:spacing w:line="360" w:lineRule="auto"/>
        <w:ind w:firstLine="280" w:firstLineChars="100"/>
        <w:rPr>
          <w:rFonts w:ascii="楷体_GB2312" w:hAnsi="宋体" w:eastAsia="楷体_GB2312" w:cs="Courier New"/>
          <w:kern w:val="0"/>
          <w:szCs w:val="32"/>
        </w:rPr>
      </w:pPr>
      <w:r>
        <w:rPr>
          <w:rFonts w:hint="eastAsia" w:ascii="楷体_GB2312" w:hAnsi="宋体" w:eastAsia="楷体_GB2312" w:cs="Courier New"/>
          <w:kern w:val="0"/>
          <w:sz w:val="28"/>
          <w:szCs w:val="28"/>
        </w:rPr>
        <w:t>（二）</w:t>
      </w:r>
      <w:r>
        <w:rPr>
          <w:rFonts w:hint="eastAsia" w:ascii="仿宋_GB2312" w:cs="仿宋_GB2312"/>
          <w:sz w:val="28"/>
          <w:szCs w:val="28"/>
        </w:rPr>
        <w:t>已建水利工程日常维护和机械运行管理、运行安全监测</w:t>
      </w:r>
      <w:r>
        <w:rPr>
          <w:rFonts w:hint="eastAsia" w:ascii="仿宋_GB2312" w:cs="仿宋_GB2312"/>
          <w:szCs w:val="32"/>
        </w:rPr>
        <w:t>。</w:t>
      </w:r>
    </w:p>
    <w:p>
      <w:pPr>
        <w:spacing w:line="360" w:lineRule="auto"/>
        <w:jc w:val="left"/>
        <w:outlineLvl w:val="1"/>
        <w:rPr>
          <w:rFonts w:ascii="黑体" w:hAnsi="黑体" w:eastAsia="黑体" w:cs="黑体"/>
          <w:sz w:val="32"/>
          <w:szCs w:val="32"/>
        </w:rPr>
      </w:pPr>
    </w:p>
    <w:p>
      <w:pPr>
        <w:spacing w:line="360" w:lineRule="auto"/>
        <w:jc w:val="left"/>
        <w:outlineLvl w:val="1"/>
        <w:rPr>
          <w:rFonts w:ascii="黑体" w:hAnsi="黑体" w:eastAsia="黑体" w:cs="黑体"/>
          <w:sz w:val="32"/>
          <w:szCs w:val="32"/>
        </w:rPr>
      </w:pPr>
    </w:p>
    <w:p>
      <w:pPr>
        <w:spacing w:line="360" w:lineRule="auto"/>
        <w:jc w:val="left"/>
        <w:outlineLvl w:val="1"/>
        <w:rPr>
          <w:rFonts w:cs="黑体" w:asciiTheme="minorEastAsia" w:hAnsiTheme="minorEastAsia"/>
          <w:b/>
          <w:sz w:val="28"/>
          <w:szCs w:val="28"/>
        </w:rPr>
      </w:pPr>
      <w:r>
        <w:rPr>
          <w:rFonts w:hint="eastAsia" w:cs="黑体" w:asciiTheme="minorEastAsia" w:hAnsiTheme="minorEastAsia"/>
          <w:b/>
          <w:sz w:val="28"/>
          <w:szCs w:val="28"/>
        </w:rPr>
        <w:t>二、部门决算单位构成</w:t>
      </w:r>
    </w:p>
    <w:p>
      <w:pPr>
        <w:pStyle w:val="2"/>
        <w:kinsoku w:val="0"/>
        <w:overflowPunct w:val="0"/>
        <w:snapToGrid w:val="0"/>
        <w:spacing w:line="360" w:lineRule="auto"/>
        <w:ind w:left="0" w:right="118" w:firstLine="420" w:firstLineChars="150"/>
        <w:rPr>
          <w:rFonts w:asciiTheme="minorEastAsia" w:hAnsiTheme="minorEastAsia" w:eastAsiaTheme="minorEastAsia"/>
          <w:sz w:val="28"/>
          <w:szCs w:val="28"/>
        </w:rPr>
      </w:pPr>
    </w:p>
    <w:p>
      <w:pPr>
        <w:pStyle w:val="2"/>
        <w:kinsoku w:val="0"/>
        <w:overflowPunct w:val="0"/>
        <w:snapToGrid w:val="0"/>
        <w:spacing w:line="360" w:lineRule="auto"/>
        <w:ind w:left="0" w:right="118" w:firstLine="420" w:firstLineChars="150"/>
        <w:rPr>
          <w:rFonts w:asciiTheme="minorEastAsia" w:hAnsiTheme="minorEastAsia" w:eastAsiaTheme="minorEastAsia"/>
          <w:spacing w:val="-1"/>
          <w:sz w:val="28"/>
          <w:szCs w:val="28"/>
        </w:rPr>
      </w:pPr>
      <w:r>
        <w:rPr>
          <w:rFonts w:hint="eastAsia" w:asciiTheme="minorEastAsia" w:hAnsiTheme="minorEastAsia" w:eastAsiaTheme="minorEastAsia"/>
          <w:sz w:val="28"/>
          <w:szCs w:val="28"/>
        </w:rPr>
        <w:t>卧龙区兰营水库决算为本</w:t>
      </w:r>
      <w:r>
        <w:rPr>
          <w:rFonts w:hint="eastAsia" w:asciiTheme="minorEastAsia" w:hAnsiTheme="minorEastAsia" w:eastAsiaTheme="minorEastAsia"/>
          <w:spacing w:val="-1"/>
          <w:sz w:val="28"/>
          <w:szCs w:val="28"/>
        </w:rPr>
        <w:t>单位决算。</w:t>
      </w:r>
    </w:p>
    <w:p>
      <w:pPr>
        <w:pStyle w:val="2"/>
        <w:kinsoku w:val="0"/>
        <w:overflowPunct w:val="0"/>
        <w:snapToGrid w:val="0"/>
        <w:spacing w:line="360" w:lineRule="auto"/>
        <w:ind w:left="0" w:right="118" w:firstLine="417" w:firstLineChars="150"/>
        <w:rPr>
          <w:rFonts w:asciiTheme="minorEastAsia" w:hAnsiTheme="minorEastAsia" w:eastAsiaTheme="minorEastAsia"/>
          <w:spacing w:val="-1"/>
          <w:sz w:val="28"/>
          <w:szCs w:val="28"/>
        </w:rPr>
      </w:pPr>
    </w:p>
    <w:p>
      <w:pPr>
        <w:outlineLvl w:val="0"/>
        <w:rPr>
          <w:rFonts w:ascii="黑体" w:hAnsi="隶书" w:eastAsia="黑体" w:cs="隶书"/>
          <w:sz w:val="32"/>
          <w:szCs w:val="32"/>
        </w:rPr>
      </w:pPr>
    </w:p>
    <w:p>
      <w:pPr>
        <w:outlineLvl w:val="0"/>
        <w:rPr>
          <w:rFonts w:ascii="黑体" w:hAnsi="隶书" w:eastAsia="黑体" w:cs="隶书"/>
          <w:sz w:val="32"/>
          <w:szCs w:val="32"/>
        </w:rPr>
      </w:pPr>
    </w:p>
    <w:p>
      <w:pPr>
        <w:outlineLvl w:val="0"/>
        <w:rPr>
          <w:rFonts w:ascii="黑体" w:hAnsi="隶书" w:eastAsia="黑体" w:cs="隶书"/>
          <w:sz w:val="32"/>
          <w:szCs w:val="32"/>
        </w:rPr>
      </w:pPr>
    </w:p>
    <w:p>
      <w:pPr>
        <w:outlineLvl w:val="0"/>
        <w:rPr>
          <w:rFonts w:ascii="黑体" w:hAnsi="隶书" w:eastAsia="黑体" w:cs="隶书"/>
          <w:sz w:val="32"/>
          <w:szCs w:val="32"/>
        </w:rPr>
      </w:pPr>
    </w:p>
    <w:p>
      <w:pPr>
        <w:outlineLvl w:val="0"/>
        <w:rPr>
          <w:rFonts w:ascii="黑体" w:hAnsi="隶书" w:eastAsia="黑体" w:cs="隶书"/>
          <w:sz w:val="32"/>
          <w:szCs w:val="32"/>
        </w:rPr>
      </w:pPr>
    </w:p>
    <w:p>
      <w:pPr>
        <w:outlineLvl w:val="0"/>
        <w:rPr>
          <w:rFonts w:ascii="黑体" w:hAnsi="隶书" w:eastAsia="黑体" w:cs="隶书"/>
          <w:sz w:val="32"/>
          <w:szCs w:val="32"/>
        </w:rPr>
      </w:pPr>
    </w:p>
    <w:p>
      <w:pPr>
        <w:outlineLvl w:val="0"/>
        <w:rPr>
          <w:rFonts w:cs="隶书" w:asciiTheme="minorEastAsia" w:hAnsiTheme="minorEastAsia"/>
          <w:b/>
          <w:sz w:val="28"/>
          <w:szCs w:val="28"/>
        </w:rPr>
        <w:sectPr>
          <w:pgSz w:w="11906" w:h="16838"/>
          <w:pgMar w:top="1440" w:right="1531" w:bottom="1440" w:left="1587" w:header="850" w:footer="992" w:gutter="0"/>
          <w:pgNumType w:fmt="numberInDash"/>
          <w:cols w:space="0" w:num="1"/>
          <w:docGrid w:type="lines" w:linePitch="317" w:charSpace="0"/>
        </w:sectPr>
      </w:pPr>
      <w:r>
        <w:rPr>
          <w:rFonts w:hint="eastAsia" w:cs="隶书" w:asciiTheme="minorEastAsia" w:hAnsiTheme="minorEastAsia"/>
          <w:b/>
          <w:sz w:val="28"/>
          <w:szCs w:val="28"/>
        </w:rPr>
        <w:t>第二部分 卧龙区兰营水库管理所2016年度部门决算表</w:t>
      </w:r>
    </w:p>
    <w:p>
      <w:pPr>
        <w:jc w:val="left"/>
        <w:rPr>
          <w:rFonts w:ascii="黑体" w:hAnsi="黑体" w:eastAsia="黑体" w:cs="黑体"/>
          <w:sz w:val="32"/>
          <w:szCs w:val="32"/>
        </w:rPr>
      </w:pPr>
    </w:p>
    <w:tbl>
      <w:tblPr>
        <w:tblStyle w:val="6"/>
        <w:tblW w:w="10629" w:type="dxa"/>
        <w:tblInd w:w="-1119" w:type="dxa"/>
        <w:tblLayout w:type="fixed"/>
        <w:tblCellMar>
          <w:top w:w="15" w:type="dxa"/>
          <w:left w:w="15" w:type="dxa"/>
          <w:bottom w:w="15" w:type="dxa"/>
          <w:right w:w="15" w:type="dxa"/>
        </w:tblCellMar>
      </w:tblPr>
      <w:tblGrid>
        <w:gridCol w:w="79"/>
        <w:gridCol w:w="886"/>
        <w:gridCol w:w="961"/>
        <w:gridCol w:w="144"/>
        <w:gridCol w:w="645"/>
        <w:gridCol w:w="246"/>
        <w:gridCol w:w="396"/>
        <w:gridCol w:w="472"/>
        <w:gridCol w:w="226"/>
        <w:gridCol w:w="810"/>
        <w:gridCol w:w="284"/>
        <w:gridCol w:w="676"/>
        <w:gridCol w:w="418"/>
        <w:gridCol w:w="542"/>
        <w:gridCol w:w="552"/>
        <w:gridCol w:w="137"/>
        <w:gridCol w:w="271"/>
        <w:gridCol w:w="224"/>
        <w:gridCol w:w="324"/>
        <w:gridCol w:w="138"/>
        <w:gridCol w:w="274"/>
        <w:gridCol w:w="115"/>
        <w:gridCol w:w="678"/>
        <w:gridCol w:w="167"/>
        <w:gridCol w:w="764"/>
        <w:gridCol w:w="200"/>
      </w:tblGrid>
      <w:tr>
        <w:tblPrEx>
          <w:tblLayout w:type="fixed"/>
          <w:tblCellMar>
            <w:top w:w="15" w:type="dxa"/>
            <w:left w:w="15" w:type="dxa"/>
            <w:bottom w:w="15" w:type="dxa"/>
            <w:right w:w="15" w:type="dxa"/>
          </w:tblCellMar>
        </w:tblPrEx>
        <w:trPr>
          <w:gridBefore w:val="1"/>
          <w:gridAfter w:val="1"/>
          <w:wBefore w:w="79" w:type="dxa"/>
          <w:wAfter w:w="200" w:type="dxa"/>
          <w:trHeight w:val="375" w:hRule="atLeast"/>
        </w:trPr>
        <w:tc>
          <w:tcPr>
            <w:tcW w:w="10350" w:type="dxa"/>
            <w:gridSpan w:val="24"/>
            <w:shd w:val="clear" w:color="auto" w:fill="auto"/>
            <w:vAlign w:val="center"/>
          </w:tcPr>
          <w:p>
            <w:pPr>
              <w:widowControl/>
              <w:ind w:firstLine="3640" w:firstLineChars="1300"/>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收入支出决算总表</w:t>
            </w:r>
          </w:p>
        </w:tc>
      </w:tr>
      <w:tr>
        <w:tblPrEx>
          <w:tblLayout w:type="fixed"/>
          <w:tblCellMar>
            <w:top w:w="15" w:type="dxa"/>
            <w:left w:w="15" w:type="dxa"/>
            <w:bottom w:w="15" w:type="dxa"/>
            <w:right w:w="15" w:type="dxa"/>
          </w:tblCellMar>
        </w:tblPrEx>
        <w:trPr>
          <w:gridBefore w:val="1"/>
          <w:gridAfter w:val="1"/>
          <w:wBefore w:w="79" w:type="dxa"/>
          <w:wAfter w:w="200" w:type="dxa"/>
          <w:trHeight w:val="315" w:hRule="atLeast"/>
        </w:trPr>
        <w:tc>
          <w:tcPr>
            <w:tcW w:w="3278" w:type="dxa"/>
            <w:gridSpan w:val="6"/>
            <w:shd w:val="clear" w:color="auto" w:fill="auto"/>
            <w:vAlign w:val="center"/>
          </w:tcPr>
          <w:p>
            <w:pPr>
              <w:widowControl/>
              <w:jc w:val="left"/>
              <w:textAlignment w:val="center"/>
              <w:rPr>
                <w:rFonts w:ascii="宋体" w:hAnsi="宋体" w:eastAsia="宋体" w:cs="宋体"/>
                <w:color w:val="000000"/>
                <w:sz w:val="16"/>
                <w:szCs w:val="16"/>
              </w:rPr>
            </w:pPr>
          </w:p>
        </w:tc>
        <w:tc>
          <w:tcPr>
            <w:tcW w:w="472" w:type="dxa"/>
            <w:shd w:val="clear" w:color="auto" w:fill="auto"/>
            <w:vAlign w:val="center"/>
          </w:tcPr>
          <w:p>
            <w:pPr>
              <w:rPr>
                <w:rFonts w:ascii="宋体" w:hAnsi="宋体" w:eastAsia="宋体" w:cs="宋体"/>
                <w:color w:val="000000"/>
                <w:sz w:val="16"/>
                <w:szCs w:val="16"/>
              </w:rPr>
            </w:pPr>
          </w:p>
        </w:tc>
        <w:tc>
          <w:tcPr>
            <w:tcW w:w="1320" w:type="dxa"/>
            <w:gridSpan w:val="3"/>
            <w:shd w:val="clear" w:color="auto" w:fill="auto"/>
            <w:vAlign w:val="center"/>
          </w:tcPr>
          <w:p>
            <w:pPr>
              <w:rPr>
                <w:rFonts w:ascii="宋体" w:hAnsi="宋体" w:eastAsia="宋体" w:cs="宋体"/>
                <w:color w:val="000000"/>
                <w:sz w:val="16"/>
                <w:szCs w:val="16"/>
              </w:rPr>
            </w:pPr>
          </w:p>
        </w:tc>
        <w:tc>
          <w:tcPr>
            <w:tcW w:w="3144" w:type="dxa"/>
            <w:gridSpan w:val="8"/>
            <w:shd w:val="clear" w:color="auto" w:fill="auto"/>
            <w:vAlign w:val="center"/>
          </w:tcPr>
          <w:p>
            <w:pPr>
              <w:rPr>
                <w:rFonts w:ascii="宋体" w:hAnsi="宋体" w:eastAsia="宋体" w:cs="宋体"/>
                <w:color w:val="000000"/>
                <w:sz w:val="16"/>
                <w:szCs w:val="16"/>
              </w:rPr>
            </w:pPr>
          </w:p>
        </w:tc>
        <w:tc>
          <w:tcPr>
            <w:tcW w:w="527" w:type="dxa"/>
            <w:gridSpan w:val="3"/>
            <w:shd w:val="clear" w:color="auto" w:fill="auto"/>
            <w:vAlign w:val="center"/>
          </w:tcPr>
          <w:p>
            <w:pPr>
              <w:rPr>
                <w:rFonts w:ascii="宋体" w:hAnsi="宋体" w:eastAsia="宋体" w:cs="宋体"/>
                <w:color w:val="000000"/>
                <w:sz w:val="16"/>
                <w:szCs w:val="16"/>
              </w:rPr>
            </w:pPr>
          </w:p>
        </w:tc>
        <w:tc>
          <w:tcPr>
            <w:tcW w:w="1609" w:type="dxa"/>
            <w:gridSpan w:val="3"/>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公开01表</w:t>
            </w:r>
          </w:p>
        </w:tc>
      </w:tr>
      <w:tr>
        <w:tblPrEx>
          <w:tblLayout w:type="fixed"/>
          <w:tblCellMar>
            <w:top w:w="15" w:type="dxa"/>
            <w:left w:w="15" w:type="dxa"/>
            <w:bottom w:w="15" w:type="dxa"/>
            <w:right w:w="15" w:type="dxa"/>
          </w:tblCellMar>
        </w:tblPrEx>
        <w:trPr>
          <w:gridBefore w:val="1"/>
          <w:gridAfter w:val="1"/>
          <w:wBefore w:w="79" w:type="dxa"/>
          <w:wAfter w:w="200" w:type="dxa"/>
          <w:trHeight w:val="315" w:hRule="atLeast"/>
        </w:trPr>
        <w:tc>
          <w:tcPr>
            <w:tcW w:w="3278" w:type="dxa"/>
            <w:gridSpan w:val="6"/>
            <w:shd w:val="clear" w:color="auto" w:fill="auto"/>
            <w:vAlign w:val="center"/>
          </w:tcPr>
          <w:p>
            <w:pPr>
              <w:rPr>
                <w:rFonts w:ascii="宋体" w:hAnsi="宋体" w:eastAsia="宋体" w:cs="宋体"/>
                <w:color w:val="000000"/>
                <w:sz w:val="16"/>
                <w:szCs w:val="16"/>
              </w:rPr>
            </w:pPr>
            <w:r>
              <w:rPr>
                <w:rFonts w:hint="eastAsia" w:ascii="宋体" w:hAnsi="宋体" w:eastAsia="宋体" w:cs="宋体"/>
                <w:color w:val="000000"/>
                <w:sz w:val="21"/>
                <w:szCs w:val="21"/>
                <w:lang w:val="en-US" w:eastAsia="zh-CN"/>
              </w:rPr>
              <w:t>兰营水库</w:t>
            </w:r>
          </w:p>
        </w:tc>
        <w:tc>
          <w:tcPr>
            <w:tcW w:w="472" w:type="dxa"/>
            <w:shd w:val="clear" w:color="auto" w:fill="auto"/>
            <w:vAlign w:val="center"/>
          </w:tcPr>
          <w:p>
            <w:pPr>
              <w:rPr>
                <w:rFonts w:ascii="宋体" w:hAnsi="宋体" w:eastAsia="宋体" w:cs="宋体"/>
                <w:color w:val="000000"/>
                <w:sz w:val="16"/>
                <w:szCs w:val="16"/>
              </w:rPr>
            </w:pPr>
          </w:p>
        </w:tc>
        <w:tc>
          <w:tcPr>
            <w:tcW w:w="1320" w:type="dxa"/>
            <w:gridSpan w:val="3"/>
            <w:shd w:val="clear" w:color="auto" w:fill="auto"/>
            <w:vAlign w:val="center"/>
          </w:tcPr>
          <w:p>
            <w:pPr>
              <w:rPr>
                <w:rFonts w:ascii="宋体" w:hAnsi="宋体" w:eastAsia="宋体" w:cs="宋体"/>
                <w:color w:val="000000"/>
                <w:sz w:val="16"/>
                <w:szCs w:val="16"/>
              </w:rPr>
            </w:pPr>
          </w:p>
        </w:tc>
        <w:tc>
          <w:tcPr>
            <w:tcW w:w="3144" w:type="dxa"/>
            <w:gridSpan w:val="8"/>
            <w:shd w:val="clear" w:color="auto" w:fill="auto"/>
            <w:vAlign w:val="center"/>
          </w:tcPr>
          <w:p>
            <w:pPr>
              <w:rPr>
                <w:rFonts w:ascii="宋体" w:hAnsi="宋体" w:eastAsia="宋体" w:cs="宋体"/>
                <w:color w:val="000000"/>
                <w:sz w:val="16"/>
                <w:szCs w:val="16"/>
              </w:rPr>
            </w:pPr>
          </w:p>
        </w:tc>
        <w:tc>
          <w:tcPr>
            <w:tcW w:w="527" w:type="dxa"/>
            <w:gridSpan w:val="3"/>
            <w:shd w:val="clear" w:color="auto" w:fill="auto"/>
            <w:vAlign w:val="center"/>
          </w:tcPr>
          <w:p>
            <w:pPr>
              <w:rPr>
                <w:rFonts w:ascii="宋体" w:hAnsi="宋体" w:eastAsia="宋体" w:cs="宋体"/>
                <w:color w:val="000000"/>
                <w:sz w:val="16"/>
                <w:szCs w:val="16"/>
              </w:rPr>
            </w:pPr>
          </w:p>
        </w:tc>
        <w:tc>
          <w:tcPr>
            <w:tcW w:w="1609" w:type="dxa"/>
            <w:gridSpan w:val="3"/>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gridBefore w:val="1"/>
          <w:gridAfter w:val="1"/>
          <w:wBefore w:w="79" w:type="dxa"/>
          <w:wAfter w:w="200" w:type="dxa"/>
          <w:trHeight w:val="300" w:hRule="atLeast"/>
        </w:trPr>
        <w:tc>
          <w:tcPr>
            <w:tcW w:w="5070" w:type="dxa"/>
            <w:gridSpan w:val="10"/>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收　　入</w:t>
            </w:r>
          </w:p>
        </w:tc>
        <w:tc>
          <w:tcPr>
            <w:tcW w:w="5280" w:type="dxa"/>
            <w:gridSpan w:val="14"/>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支　　出</w:t>
            </w:r>
          </w:p>
        </w:tc>
      </w:tr>
      <w:tr>
        <w:tblPrEx>
          <w:tblLayout w:type="fixed"/>
          <w:tblCellMar>
            <w:top w:w="15" w:type="dxa"/>
            <w:left w:w="15" w:type="dxa"/>
            <w:bottom w:w="15" w:type="dxa"/>
            <w:right w:w="15" w:type="dxa"/>
          </w:tblCellMar>
        </w:tblPrEx>
        <w:trPr>
          <w:gridBefore w:val="1"/>
          <w:gridAfter w:val="1"/>
          <w:wBefore w:w="79" w:type="dxa"/>
          <w:wAfter w:w="200" w:type="dxa"/>
          <w:trHeight w:val="300" w:hRule="atLeast"/>
        </w:trPr>
        <w:tc>
          <w:tcPr>
            <w:tcW w:w="19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行次</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c>
          <w:tcPr>
            <w:tcW w:w="2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行次</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r>
      <w:tr>
        <w:tblPrEx>
          <w:tblLayout w:type="fixed"/>
          <w:tblCellMar>
            <w:top w:w="15" w:type="dxa"/>
            <w:left w:w="15" w:type="dxa"/>
            <w:bottom w:w="15" w:type="dxa"/>
            <w:right w:w="15" w:type="dxa"/>
          </w:tblCellMar>
        </w:tblPrEx>
        <w:trPr>
          <w:gridBefore w:val="1"/>
          <w:gridAfter w:val="1"/>
          <w:wBefore w:w="79" w:type="dxa"/>
          <w:wAfter w:w="200" w:type="dxa"/>
          <w:trHeight w:val="300" w:hRule="atLeast"/>
        </w:trPr>
        <w:tc>
          <w:tcPr>
            <w:tcW w:w="19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　　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2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　　次</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r>
      <w:tr>
        <w:tblPrEx>
          <w:tblLayout w:type="fixed"/>
          <w:tblCellMar>
            <w:top w:w="15" w:type="dxa"/>
            <w:left w:w="15" w:type="dxa"/>
            <w:bottom w:w="15" w:type="dxa"/>
            <w:right w:w="15" w:type="dxa"/>
          </w:tblCellMar>
        </w:tblPrEx>
        <w:trPr>
          <w:gridBefore w:val="1"/>
          <w:gridAfter w:val="1"/>
          <w:wBefore w:w="79" w:type="dxa"/>
          <w:wAfter w:w="200" w:type="dxa"/>
          <w:trHeight w:val="300" w:hRule="atLeast"/>
        </w:trPr>
        <w:tc>
          <w:tcPr>
            <w:tcW w:w="19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一、财政拨款收入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116.11</w:t>
            </w:r>
          </w:p>
        </w:tc>
        <w:tc>
          <w:tcPr>
            <w:tcW w:w="2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一、一般公共服务支出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gridAfter w:val="1"/>
          <w:wBefore w:w="79" w:type="dxa"/>
          <w:wAfter w:w="200" w:type="dxa"/>
          <w:trHeight w:val="300" w:hRule="atLeast"/>
        </w:trPr>
        <w:tc>
          <w:tcPr>
            <w:tcW w:w="19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二、上级补助收入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2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二、外交支出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gridAfter w:val="1"/>
          <w:wBefore w:w="79" w:type="dxa"/>
          <w:wAfter w:w="200" w:type="dxa"/>
          <w:trHeight w:val="300" w:hRule="atLeast"/>
        </w:trPr>
        <w:tc>
          <w:tcPr>
            <w:tcW w:w="19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三、事业收入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16.26</w:t>
            </w:r>
          </w:p>
        </w:tc>
        <w:tc>
          <w:tcPr>
            <w:tcW w:w="2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三、国防支出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gridAfter w:val="1"/>
          <w:wBefore w:w="79" w:type="dxa"/>
          <w:wAfter w:w="200" w:type="dxa"/>
          <w:trHeight w:val="300" w:hRule="atLeast"/>
        </w:trPr>
        <w:tc>
          <w:tcPr>
            <w:tcW w:w="19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四、经营收入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2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四、公共安全支出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33</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gridAfter w:val="1"/>
          <w:wBefore w:w="79" w:type="dxa"/>
          <w:wAfter w:w="200" w:type="dxa"/>
          <w:trHeight w:val="300" w:hRule="atLeast"/>
        </w:trPr>
        <w:tc>
          <w:tcPr>
            <w:tcW w:w="19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五、附属单位上缴收入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2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五、教育支出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34</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gridAfter w:val="1"/>
          <w:wBefore w:w="79" w:type="dxa"/>
          <w:wAfter w:w="200" w:type="dxa"/>
          <w:trHeight w:val="300" w:hRule="atLeast"/>
        </w:trPr>
        <w:tc>
          <w:tcPr>
            <w:tcW w:w="19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六、其他收入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2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六、科学技术支出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35</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gridAfter w:val="1"/>
          <w:wBefore w:w="79" w:type="dxa"/>
          <w:wAfter w:w="200" w:type="dxa"/>
          <w:trHeight w:val="300" w:hRule="atLeast"/>
        </w:trPr>
        <w:tc>
          <w:tcPr>
            <w:tcW w:w="19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7</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七、文化体育与传媒支出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36</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gridAfter w:val="1"/>
          <w:wBefore w:w="79" w:type="dxa"/>
          <w:wAfter w:w="200" w:type="dxa"/>
          <w:trHeight w:val="300" w:hRule="atLeast"/>
        </w:trPr>
        <w:tc>
          <w:tcPr>
            <w:tcW w:w="19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八、社会保障和就业支出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37</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38.98</w:t>
            </w:r>
          </w:p>
        </w:tc>
      </w:tr>
      <w:tr>
        <w:tblPrEx>
          <w:tblLayout w:type="fixed"/>
          <w:tblCellMar>
            <w:top w:w="15" w:type="dxa"/>
            <w:left w:w="15" w:type="dxa"/>
            <w:bottom w:w="15" w:type="dxa"/>
            <w:right w:w="15" w:type="dxa"/>
          </w:tblCellMar>
        </w:tblPrEx>
        <w:trPr>
          <w:gridBefore w:val="1"/>
          <w:gridAfter w:val="1"/>
          <w:wBefore w:w="79" w:type="dxa"/>
          <w:wAfter w:w="200" w:type="dxa"/>
          <w:trHeight w:val="300" w:hRule="atLeast"/>
        </w:trPr>
        <w:tc>
          <w:tcPr>
            <w:tcW w:w="19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九、医疗卫生与计划生育支出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38</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gridAfter w:val="1"/>
          <w:wBefore w:w="79" w:type="dxa"/>
          <w:wAfter w:w="200" w:type="dxa"/>
          <w:trHeight w:val="300" w:hRule="atLeast"/>
        </w:trPr>
        <w:tc>
          <w:tcPr>
            <w:tcW w:w="19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十、节能环保支出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39</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gridAfter w:val="1"/>
          <w:wBefore w:w="79" w:type="dxa"/>
          <w:wAfter w:w="200" w:type="dxa"/>
          <w:trHeight w:val="300" w:hRule="atLeast"/>
        </w:trPr>
        <w:tc>
          <w:tcPr>
            <w:tcW w:w="19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十一、城乡社区支出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40</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gridAfter w:val="1"/>
          <w:wBefore w:w="79" w:type="dxa"/>
          <w:wAfter w:w="200" w:type="dxa"/>
          <w:trHeight w:val="300" w:hRule="atLeast"/>
        </w:trPr>
        <w:tc>
          <w:tcPr>
            <w:tcW w:w="19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十二、农林水支出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41</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91.80</w:t>
            </w:r>
          </w:p>
        </w:tc>
      </w:tr>
      <w:tr>
        <w:tblPrEx>
          <w:tblLayout w:type="fixed"/>
          <w:tblCellMar>
            <w:top w:w="15" w:type="dxa"/>
            <w:left w:w="15" w:type="dxa"/>
            <w:bottom w:w="15" w:type="dxa"/>
            <w:right w:w="15" w:type="dxa"/>
          </w:tblCellMar>
        </w:tblPrEx>
        <w:trPr>
          <w:gridBefore w:val="1"/>
          <w:gridAfter w:val="1"/>
          <w:wBefore w:w="79" w:type="dxa"/>
          <w:wAfter w:w="200" w:type="dxa"/>
          <w:trHeight w:val="300" w:hRule="atLeast"/>
        </w:trPr>
        <w:tc>
          <w:tcPr>
            <w:tcW w:w="19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13</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十三、交通运输支出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42</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gridAfter w:val="1"/>
          <w:wBefore w:w="79" w:type="dxa"/>
          <w:wAfter w:w="200" w:type="dxa"/>
          <w:trHeight w:val="300" w:hRule="atLeast"/>
        </w:trPr>
        <w:tc>
          <w:tcPr>
            <w:tcW w:w="19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14</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十四、资源勘探信息等支出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43</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gridAfter w:val="1"/>
          <w:wBefore w:w="79" w:type="dxa"/>
          <w:wAfter w:w="200" w:type="dxa"/>
          <w:trHeight w:val="300" w:hRule="atLeast"/>
        </w:trPr>
        <w:tc>
          <w:tcPr>
            <w:tcW w:w="19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十五、商业服务业等支出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44</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gridAfter w:val="1"/>
          <w:wBefore w:w="79" w:type="dxa"/>
          <w:wAfter w:w="200" w:type="dxa"/>
          <w:trHeight w:val="300" w:hRule="atLeast"/>
        </w:trPr>
        <w:tc>
          <w:tcPr>
            <w:tcW w:w="19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16</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十六、金融支出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45</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gridAfter w:val="1"/>
          <w:wBefore w:w="79" w:type="dxa"/>
          <w:wAfter w:w="200" w:type="dxa"/>
          <w:trHeight w:val="300" w:hRule="atLeast"/>
        </w:trPr>
        <w:tc>
          <w:tcPr>
            <w:tcW w:w="19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17</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十七、援助其他地区支出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46</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gridAfter w:val="1"/>
          <w:wBefore w:w="79" w:type="dxa"/>
          <w:wAfter w:w="200" w:type="dxa"/>
          <w:trHeight w:val="300" w:hRule="atLeast"/>
        </w:trPr>
        <w:tc>
          <w:tcPr>
            <w:tcW w:w="19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18</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十八、国土海洋气象等支出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47</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gridAfter w:val="1"/>
          <w:wBefore w:w="79" w:type="dxa"/>
          <w:wAfter w:w="200" w:type="dxa"/>
          <w:trHeight w:val="300" w:hRule="atLeast"/>
        </w:trPr>
        <w:tc>
          <w:tcPr>
            <w:tcW w:w="19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19</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十九、住房保障支出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48</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gridAfter w:val="1"/>
          <w:wBefore w:w="79" w:type="dxa"/>
          <w:wAfter w:w="200" w:type="dxa"/>
          <w:trHeight w:val="300" w:hRule="atLeast"/>
        </w:trPr>
        <w:tc>
          <w:tcPr>
            <w:tcW w:w="19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二十、粮油物资储备支出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49</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gridAfter w:val="1"/>
          <w:wBefore w:w="79" w:type="dxa"/>
          <w:wAfter w:w="200" w:type="dxa"/>
          <w:trHeight w:val="300" w:hRule="atLeast"/>
        </w:trPr>
        <w:tc>
          <w:tcPr>
            <w:tcW w:w="19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二十一、其他支出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50</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gridAfter w:val="1"/>
          <w:wBefore w:w="79" w:type="dxa"/>
          <w:wAfter w:w="200" w:type="dxa"/>
          <w:trHeight w:val="300" w:hRule="atLeast"/>
        </w:trPr>
        <w:tc>
          <w:tcPr>
            <w:tcW w:w="19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二十二、债务还本支出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51</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gridAfter w:val="1"/>
          <w:wBefore w:w="79" w:type="dxa"/>
          <w:wAfter w:w="200" w:type="dxa"/>
          <w:trHeight w:val="300" w:hRule="atLeast"/>
        </w:trPr>
        <w:tc>
          <w:tcPr>
            <w:tcW w:w="19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23</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二十三、债务付息支出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52</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gridAfter w:val="1"/>
          <w:wBefore w:w="79" w:type="dxa"/>
          <w:wAfter w:w="200" w:type="dxa"/>
          <w:trHeight w:val="300" w:hRule="atLeast"/>
        </w:trPr>
        <w:tc>
          <w:tcPr>
            <w:tcW w:w="19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24</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53</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r>
      <w:tr>
        <w:tblPrEx>
          <w:tblLayout w:type="fixed"/>
          <w:tblCellMar>
            <w:top w:w="15" w:type="dxa"/>
            <w:left w:w="15" w:type="dxa"/>
            <w:bottom w:w="15" w:type="dxa"/>
            <w:right w:w="15" w:type="dxa"/>
          </w:tblCellMar>
        </w:tblPrEx>
        <w:trPr>
          <w:gridBefore w:val="1"/>
          <w:gridAfter w:val="1"/>
          <w:wBefore w:w="79" w:type="dxa"/>
          <w:wAfter w:w="200" w:type="dxa"/>
          <w:trHeight w:val="300" w:hRule="atLeast"/>
        </w:trPr>
        <w:tc>
          <w:tcPr>
            <w:tcW w:w="19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本年收入合计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25</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132.37</w:t>
            </w:r>
          </w:p>
        </w:tc>
        <w:tc>
          <w:tcPr>
            <w:tcW w:w="2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54</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130.78</w:t>
            </w:r>
          </w:p>
        </w:tc>
      </w:tr>
      <w:tr>
        <w:tblPrEx>
          <w:tblLayout w:type="fixed"/>
          <w:tblCellMar>
            <w:top w:w="15" w:type="dxa"/>
            <w:left w:w="15" w:type="dxa"/>
            <w:bottom w:w="15" w:type="dxa"/>
            <w:right w:w="15" w:type="dxa"/>
          </w:tblCellMar>
        </w:tblPrEx>
        <w:trPr>
          <w:gridBefore w:val="1"/>
          <w:gridAfter w:val="1"/>
          <w:wBefore w:w="79" w:type="dxa"/>
          <w:wAfter w:w="200" w:type="dxa"/>
          <w:trHeight w:val="300" w:hRule="atLeast"/>
        </w:trPr>
        <w:tc>
          <w:tcPr>
            <w:tcW w:w="19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用事业基金弥补收支差额</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2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结余分配</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55</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8.57</w:t>
            </w:r>
          </w:p>
        </w:tc>
      </w:tr>
      <w:tr>
        <w:tblPrEx>
          <w:tblLayout w:type="fixed"/>
          <w:tblCellMar>
            <w:top w:w="15" w:type="dxa"/>
            <w:left w:w="15" w:type="dxa"/>
            <w:bottom w:w="15" w:type="dxa"/>
            <w:right w:w="15" w:type="dxa"/>
          </w:tblCellMar>
        </w:tblPrEx>
        <w:trPr>
          <w:gridBefore w:val="1"/>
          <w:gridAfter w:val="1"/>
          <w:wBefore w:w="79" w:type="dxa"/>
          <w:wAfter w:w="200" w:type="dxa"/>
          <w:trHeight w:val="300" w:hRule="atLeast"/>
        </w:trPr>
        <w:tc>
          <w:tcPr>
            <w:tcW w:w="19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年初结转和结余</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27</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23.36</w:t>
            </w:r>
          </w:p>
        </w:tc>
        <w:tc>
          <w:tcPr>
            <w:tcW w:w="2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年末结转和结余</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56</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16.37</w:t>
            </w:r>
          </w:p>
        </w:tc>
      </w:tr>
      <w:tr>
        <w:tblPrEx>
          <w:tblLayout w:type="fixed"/>
          <w:tblCellMar>
            <w:top w:w="15" w:type="dxa"/>
            <w:left w:w="15" w:type="dxa"/>
            <w:bottom w:w="15" w:type="dxa"/>
            <w:right w:w="15" w:type="dxa"/>
          </w:tblCellMar>
        </w:tblPrEx>
        <w:trPr>
          <w:gridBefore w:val="1"/>
          <w:gridAfter w:val="1"/>
          <w:wBefore w:w="79" w:type="dxa"/>
          <w:wAfter w:w="200" w:type="dxa"/>
          <w:trHeight w:val="300" w:hRule="atLeast"/>
        </w:trPr>
        <w:tc>
          <w:tcPr>
            <w:tcW w:w="19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28</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6"/>
                <w:szCs w:val="16"/>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57</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r>
      <w:tr>
        <w:tblPrEx>
          <w:tblLayout w:type="fixed"/>
          <w:tblCellMar>
            <w:top w:w="15" w:type="dxa"/>
            <w:left w:w="15" w:type="dxa"/>
            <w:bottom w:w="15" w:type="dxa"/>
            <w:right w:w="15" w:type="dxa"/>
          </w:tblCellMar>
        </w:tblPrEx>
        <w:trPr>
          <w:gridBefore w:val="1"/>
          <w:gridAfter w:val="1"/>
          <w:wBefore w:w="79" w:type="dxa"/>
          <w:wAfter w:w="200" w:type="dxa"/>
          <w:trHeight w:val="300" w:hRule="atLeast"/>
        </w:trPr>
        <w:tc>
          <w:tcPr>
            <w:tcW w:w="1991" w:type="dxa"/>
            <w:gridSpan w:val="3"/>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总计</w:t>
            </w:r>
          </w:p>
        </w:tc>
        <w:tc>
          <w:tcPr>
            <w:tcW w:w="645"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29</w:t>
            </w:r>
          </w:p>
        </w:tc>
        <w:tc>
          <w:tcPr>
            <w:tcW w:w="2434" w:type="dxa"/>
            <w:gridSpan w:val="6"/>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155.72</w:t>
            </w:r>
          </w:p>
        </w:tc>
        <w:tc>
          <w:tcPr>
            <w:tcW w:w="2325" w:type="dxa"/>
            <w:gridSpan w:val="5"/>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总计</w:t>
            </w:r>
          </w:p>
        </w:tc>
        <w:tc>
          <w:tcPr>
            <w:tcW w:w="49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58</w:t>
            </w:r>
          </w:p>
        </w:tc>
        <w:tc>
          <w:tcPr>
            <w:tcW w:w="2460" w:type="dxa"/>
            <w:gridSpan w:val="7"/>
            <w:tcBorders>
              <w:top w:val="single" w:color="000000" w:sz="4" w:space="0"/>
              <w:left w:val="single" w:color="000000" w:sz="4" w:space="0"/>
              <w:bottom w:val="single" w:color="000000" w:sz="12"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155.72</w:t>
            </w:r>
          </w:p>
        </w:tc>
      </w:tr>
      <w:tr>
        <w:tblPrEx>
          <w:tblLayout w:type="fixed"/>
          <w:tblCellMar>
            <w:top w:w="15" w:type="dxa"/>
            <w:left w:w="15" w:type="dxa"/>
            <w:bottom w:w="15" w:type="dxa"/>
            <w:right w:w="15" w:type="dxa"/>
          </w:tblCellMar>
        </w:tblPrEx>
        <w:trPr>
          <w:gridBefore w:val="1"/>
          <w:gridAfter w:val="1"/>
          <w:wBefore w:w="79" w:type="dxa"/>
          <w:wAfter w:w="200" w:type="dxa"/>
          <w:trHeight w:val="555" w:hRule="atLeast"/>
        </w:trPr>
        <w:tc>
          <w:tcPr>
            <w:tcW w:w="10350" w:type="dxa"/>
            <w:gridSpan w:val="24"/>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注：本表反映部门本年度的总收支和年末结转结余情况。</w:t>
            </w:r>
          </w:p>
        </w:tc>
      </w:tr>
      <w:tr>
        <w:tblPrEx>
          <w:tblLayout w:type="fixed"/>
          <w:tblCellMar>
            <w:top w:w="15" w:type="dxa"/>
            <w:left w:w="15" w:type="dxa"/>
            <w:bottom w:w="15" w:type="dxa"/>
            <w:right w:w="15" w:type="dxa"/>
          </w:tblCellMar>
        </w:tblPrEx>
        <w:trPr>
          <w:trHeight w:val="375" w:hRule="atLeast"/>
        </w:trPr>
        <w:tc>
          <w:tcPr>
            <w:tcW w:w="10629" w:type="dxa"/>
            <w:gridSpan w:val="26"/>
            <w:shd w:val="clear" w:color="auto" w:fill="auto"/>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收入决算表</w:t>
            </w:r>
          </w:p>
        </w:tc>
      </w:tr>
      <w:tr>
        <w:tblPrEx>
          <w:tblLayout w:type="fixed"/>
          <w:tblCellMar>
            <w:top w:w="15" w:type="dxa"/>
            <w:left w:w="15" w:type="dxa"/>
            <w:bottom w:w="15" w:type="dxa"/>
            <w:right w:w="15" w:type="dxa"/>
          </w:tblCellMar>
        </w:tblPrEx>
        <w:trPr>
          <w:trHeight w:val="285" w:hRule="atLeast"/>
        </w:trPr>
        <w:tc>
          <w:tcPr>
            <w:tcW w:w="1926" w:type="dxa"/>
            <w:gridSpan w:val="3"/>
            <w:shd w:val="clear" w:color="auto" w:fill="auto"/>
            <w:vAlign w:val="center"/>
          </w:tcPr>
          <w:p>
            <w:pPr>
              <w:rPr>
                <w:rFonts w:ascii="宋体" w:hAnsi="宋体" w:eastAsia="宋体" w:cs="宋体"/>
                <w:color w:val="000000"/>
                <w:sz w:val="16"/>
                <w:szCs w:val="16"/>
              </w:rPr>
            </w:pPr>
          </w:p>
        </w:tc>
        <w:tc>
          <w:tcPr>
            <w:tcW w:w="1035" w:type="dxa"/>
            <w:gridSpan w:val="3"/>
            <w:shd w:val="clear" w:color="auto" w:fill="auto"/>
            <w:vAlign w:val="center"/>
          </w:tcPr>
          <w:p>
            <w:pPr>
              <w:rPr>
                <w:rFonts w:ascii="宋体" w:hAnsi="宋体" w:eastAsia="宋体" w:cs="宋体"/>
                <w:color w:val="000000"/>
                <w:sz w:val="16"/>
                <w:szCs w:val="16"/>
              </w:rPr>
            </w:pPr>
          </w:p>
        </w:tc>
        <w:tc>
          <w:tcPr>
            <w:tcW w:w="1904" w:type="dxa"/>
            <w:gridSpan w:val="4"/>
            <w:shd w:val="clear" w:color="auto" w:fill="auto"/>
            <w:vAlign w:val="center"/>
          </w:tcPr>
          <w:p>
            <w:pPr>
              <w:rPr>
                <w:rFonts w:ascii="宋体" w:hAnsi="宋体" w:eastAsia="宋体" w:cs="宋体"/>
                <w:color w:val="000000"/>
                <w:sz w:val="16"/>
                <w:szCs w:val="16"/>
              </w:rPr>
            </w:pPr>
          </w:p>
        </w:tc>
        <w:tc>
          <w:tcPr>
            <w:tcW w:w="960" w:type="dxa"/>
            <w:gridSpan w:val="2"/>
            <w:shd w:val="clear" w:color="auto" w:fill="auto"/>
            <w:vAlign w:val="center"/>
          </w:tcPr>
          <w:p>
            <w:pPr>
              <w:rPr>
                <w:rFonts w:ascii="宋体" w:hAnsi="宋体" w:eastAsia="宋体" w:cs="宋体"/>
                <w:color w:val="000000"/>
                <w:sz w:val="16"/>
                <w:szCs w:val="16"/>
              </w:rPr>
            </w:pPr>
          </w:p>
        </w:tc>
        <w:tc>
          <w:tcPr>
            <w:tcW w:w="960" w:type="dxa"/>
            <w:gridSpan w:val="2"/>
            <w:shd w:val="clear" w:color="auto" w:fill="auto"/>
            <w:vAlign w:val="center"/>
          </w:tcPr>
          <w:p>
            <w:pPr>
              <w:rPr>
                <w:rFonts w:ascii="宋体" w:hAnsi="宋体" w:eastAsia="宋体" w:cs="宋体"/>
                <w:color w:val="000000"/>
                <w:sz w:val="16"/>
                <w:szCs w:val="16"/>
              </w:rPr>
            </w:pPr>
          </w:p>
        </w:tc>
        <w:tc>
          <w:tcPr>
            <w:tcW w:w="960" w:type="dxa"/>
            <w:gridSpan w:val="3"/>
            <w:shd w:val="clear" w:color="auto" w:fill="auto"/>
            <w:vAlign w:val="center"/>
          </w:tcPr>
          <w:p>
            <w:pPr>
              <w:rPr>
                <w:rFonts w:ascii="宋体" w:hAnsi="宋体" w:eastAsia="宋体" w:cs="宋体"/>
                <w:color w:val="000000"/>
                <w:sz w:val="16"/>
                <w:szCs w:val="16"/>
              </w:rPr>
            </w:pPr>
          </w:p>
        </w:tc>
        <w:tc>
          <w:tcPr>
            <w:tcW w:w="960" w:type="dxa"/>
            <w:gridSpan w:val="4"/>
            <w:shd w:val="clear" w:color="auto" w:fill="auto"/>
            <w:vAlign w:val="center"/>
          </w:tcPr>
          <w:p>
            <w:pPr>
              <w:rPr>
                <w:rFonts w:ascii="宋体" w:hAnsi="宋体" w:eastAsia="宋体" w:cs="宋体"/>
                <w:color w:val="000000"/>
                <w:sz w:val="16"/>
                <w:szCs w:val="16"/>
              </w:rPr>
            </w:pPr>
          </w:p>
        </w:tc>
        <w:tc>
          <w:tcPr>
            <w:tcW w:w="960" w:type="dxa"/>
            <w:gridSpan w:val="3"/>
            <w:shd w:val="clear" w:color="auto" w:fill="auto"/>
            <w:vAlign w:val="center"/>
          </w:tcPr>
          <w:p>
            <w:pPr>
              <w:rPr>
                <w:rFonts w:ascii="宋体" w:hAnsi="宋体" w:eastAsia="宋体" w:cs="宋体"/>
                <w:color w:val="000000"/>
                <w:sz w:val="16"/>
                <w:szCs w:val="16"/>
              </w:rPr>
            </w:pPr>
          </w:p>
        </w:tc>
        <w:tc>
          <w:tcPr>
            <w:tcW w:w="964"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公开02表</w:t>
            </w:r>
          </w:p>
        </w:tc>
      </w:tr>
      <w:tr>
        <w:tblPrEx>
          <w:tblLayout w:type="fixed"/>
          <w:tblCellMar>
            <w:top w:w="15" w:type="dxa"/>
            <w:left w:w="15" w:type="dxa"/>
            <w:bottom w:w="15" w:type="dxa"/>
            <w:right w:w="15" w:type="dxa"/>
          </w:tblCellMar>
        </w:tblPrEx>
        <w:trPr>
          <w:trHeight w:val="270" w:hRule="atLeast"/>
        </w:trPr>
        <w:tc>
          <w:tcPr>
            <w:tcW w:w="1926" w:type="dxa"/>
            <w:gridSpan w:val="3"/>
            <w:shd w:val="clear" w:color="auto" w:fill="auto"/>
            <w:vAlign w:val="center"/>
          </w:tcPr>
          <w:p>
            <w:pPr>
              <w:rPr>
                <w:rFonts w:ascii="宋体" w:hAnsi="宋体" w:eastAsia="宋体" w:cs="宋体"/>
                <w:color w:val="000000"/>
                <w:sz w:val="16"/>
                <w:szCs w:val="16"/>
              </w:rPr>
            </w:pPr>
            <w:r>
              <w:rPr>
                <w:rFonts w:hint="eastAsia" w:ascii="宋体" w:hAnsi="宋体" w:eastAsia="宋体" w:cs="宋体"/>
                <w:color w:val="000000"/>
                <w:sz w:val="21"/>
                <w:szCs w:val="21"/>
                <w:lang w:val="en-US" w:eastAsia="zh-CN"/>
              </w:rPr>
              <w:t>兰营水库</w:t>
            </w:r>
          </w:p>
        </w:tc>
        <w:tc>
          <w:tcPr>
            <w:tcW w:w="1035" w:type="dxa"/>
            <w:gridSpan w:val="3"/>
            <w:shd w:val="clear" w:color="auto" w:fill="auto"/>
            <w:vAlign w:val="center"/>
          </w:tcPr>
          <w:p>
            <w:pPr>
              <w:rPr>
                <w:rFonts w:ascii="宋体" w:hAnsi="宋体" w:eastAsia="宋体" w:cs="宋体"/>
                <w:color w:val="000000"/>
                <w:sz w:val="16"/>
                <w:szCs w:val="16"/>
              </w:rPr>
            </w:pPr>
          </w:p>
        </w:tc>
        <w:tc>
          <w:tcPr>
            <w:tcW w:w="1904" w:type="dxa"/>
            <w:gridSpan w:val="4"/>
            <w:shd w:val="clear" w:color="auto" w:fill="auto"/>
            <w:vAlign w:val="center"/>
          </w:tcPr>
          <w:p>
            <w:pPr>
              <w:rPr>
                <w:rFonts w:ascii="宋体" w:hAnsi="宋体" w:eastAsia="宋体" w:cs="宋体"/>
                <w:color w:val="000000"/>
                <w:sz w:val="16"/>
                <w:szCs w:val="16"/>
              </w:rPr>
            </w:pPr>
          </w:p>
        </w:tc>
        <w:tc>
          <w:tcPr>
            <w:tcW w:w="960" w:type="dxa"/>
            <w:gridSpan w:val="2"/>
            <w:shd w:val="clear" w:color="auto" w:fill="auto"/>
            <w:vAlign w:val="center"/>
          </w:tcPr>
          <w:p>
            <w:pPr>
              <w:rPr>
                <w:rFonts w:ascii="宋体" w:hAnsi="宋体" w:eastAsia="宋体" w:cs="宋体"/>
                <w:color w:val="000000"/>
                <w:sz w:val="16"/>
                <w:szCs w:val="16"/>
              </w:rPr>
            </w:pPr>
          </w:p>
        </w:tc>
        <w:tc>
          <w:tcPr>
            <w:tcW w:w="960" w:type="dxa"/>
            <w:gridSpan w:val="2"/>
            <w:shd w:val="clear" w:color="auto" w:fill="auto"/>
            <w:vAlign w:val="center"/>
          </w:tcPr>
          <w:p>
            <w:pPr>
              <w:rPr>
                <w:rFonts w:ascii="宋体" w:hAnsi="宋体" w:eastAsia="宋体" w:cs="宋体"/>
                <w:color w:val="000000"/>
                <w:sz w:val="16"/>
                <w:szCs w:val="16"/>
              </w:rPr>
            </w:pPr>
          </w:p>
        </w:tc>
        <w:tc>
          <w:tcPr>
            <w:tcW w:w="960" w:type="dxa"/>
            <w:gridSpan w:val="3"/>
            <w:shd w:val="clear" w:color="auto" w:fill="auto"/>
            <w:vAlign w:val="center"/>
          </w:tcPr>
          <w:p>
            <w:pPr>
              <w:rPr>
                <w:rFonts w:ascii="宋体" w:hAnsi="宋体" w:eastAsia="宋体" w:cs="宋体"/>
                <w:color w:val="000000"/>
                <w:sz w:val="16"/>
                <w:szCs w:val="16"/>
              </w:rPr>
            </w:pPr>
          </w:p>
        </w:tc>
        <w:tc>
          <w:tcPr>
            <w:tcW w:w="960" w:type="dxa"/>
            <w:gridSpan w:val="4"/>
            <w:shd w:val="clear" w:color="auto" w:fill="auto"/>
            <w:vAlign w:val="center"/>
          </w:tcPr>
          <w:p>
            <w:pPr>
              <w:rPr>
                <w:rFonts w:ascii="宋体" w:hAnsi="宋体" w:eastAsia="宋体" w:cs="宋体"/>
                <w:color w:val="000000"/>
                <w:sz w:val="16"/>
                <w:szCs w:val="16"/>
              </w:rPr>
            </w:pPr>
          </w:p>
        </w:tc>
        <w:tc>
          <w:tcPr>
            <w:tcW w:w="960" w:type="dxa"/>
            <w:gridSpan w:val="3"/>
            <w:shd w:val="clear" w:color="auto" w:fill="auto"/>
            <w:vAlign w:val="center"/>
          </w:tcPr>
          <w:p>
            <w:pPr>
              <w:rPr>
                <w:rFonts w:ascii="宋体" w:hAnsi="宋体" w:eastAsia="宋体" w:cs="宋体"/>
                <w:color w:val="000000"/>
                <w:sz w:val="16"/>
                <w:szCs w:val="16"/>
              </w:rPr>
            </w:pPr>
          </w:p>
        </w:tc>
        <w:tc>
          <w:tcPr>
            <w:tcW w:w="964"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285" w:hRule="atLeast"/>
        </w:trPr>
        <w:tc>
          <w:tcPr>
            <w:tcW w:w="2961" w:type="dxa"/>
            <w:gridSpan w:val="6"/>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项 目</w:t>
            </w:r>
          </w:p>
        </w:tc>
        <w:tc>
          <w:tcPr>
            <w:tcW w:w="1094"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本年收入合计</w:t>
            </w:r>
          </w:p>
        </w:tc>
        <w:tc>
          <w:tcPr>
            <w:tcW w:w="109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财政拨款收入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上级补助收入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事业收入</w:t>
            </w:r>
          </w:p>
        </w:tc>
        <w:tc>
          <w:tcPr>
            <w:tcW w:w="1094" w:type="dxa"/>
            <w:gridSpan w:val="5"/>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经营收入</w:t>
            </w:r>
          </w:p>
        </w:tc>
        <w:tc>
          <w:tcPr>
            <w:tcW w:w="1067"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附属单位</w:t>
            </w:r>
            <w:r>
              <w:rPr>
                <w:rFonts w:hint="eastAsia" w:ascii="宋体" w:hAnsi="宋体" w:eastAsia="宋体" w:cs="宋体"/>
                <w:b/>
                <w:color w:val="000000"/>
                <w:kern w:val="0"/>
                <w:sz w:val="18"/>
                <w:szCs w:val="18"/>
              </w:rPr>
              <w:br w:type="textWrapping"/>
            </w:r>
            <w:r>
              <w:rPr>
                <w:rFonts w:hint="eastAsia" w:ascii="宋体" w:hAnsi="宋体" w:eastAsia="宋体" w:cs="宋体"/>
                <w:b/>
                <w:color w:val="000000"/>
                <w:kern w:val="0"/>
                <w:sz w:val="18"/>
                <w:szCs w:val="18"/>
              </w:rPr>
              <w:t>上缴收入</w:t>
            </w:r>
          </w:p>
        </w:tc>
        <w:tc>
          <w:tcPr>
            <w:tcW w:w="1131" w:type="dxa"/>
            <w:gridSpan w:val="3"/>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其他收入</w:t>
            </w:r>
          </w:p>
        </w:tc>
      </w:tr>
      <w:tr>
        <w:tblPrEx>
          <w:tblLayout w:type="fixed"/>
          <w:tblCellMar>
            <w:top w:w="15" w:type="dxa"/>
            <w:left w:w="15" w:type="dxa"/>
            <w:bottom w:w="15" w:type="dxa"/>
            <w:right w:w="15" w:type="dxa"/>
          </w:tblCellMar>
        </w:tblPrEx>
        <w:trPr>
          <w:trHeight w:val="420" w:hRule="atLeast"/>
        </w:trPr>
        <w:tc>
          <w:tcPr>
            <w:tcW w:w="96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19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094"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094" w:type="dxa"/>
            <w:gridSpan w:val="5"/>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067"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131" w:type="dxa"/>
            <w:gridSpan w:val="3"/>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CellMar>
            <w:top w:w="15" w:type="dxa"/>
            <w:left w:w="15" w:type="dxa"/>
            <w:bottom w:w="15" w:type="dxa"/>
            <w:right w:w="15" w:type="dxa"/>
          </w:tblCellMar>
        </w:tblPrEx>
        <w:trPr>
          <w:trHeight w:val="285" w:hRule="atLeast"/>
        </w:trPr>
        <w:tc>
          <w:tcPr>
            <w:tcW w:w="2961" w:type="dxa"/>
            <w:gridSpan w:val="6"/>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c>
          <w:tcPr>
            <w:tcW w:w="1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w:t>
            </w:r>
          </w:p>
        </w:tc>
        <w:tc>
          <w:tcPr>
            <w:tcW w:w="1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w:t>
            </w:r>
          </w:p>
        </w:tc>
        <w:tc>
          <w:tcPr>
            <w:tcW w:w="1131"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7</w:t>
            </w:r>
          </w:p>
        </w:tc>
      </w:tr>
      <w:tr>
        <w:tblPrEx>
          <w:tblLayout w:type="fixed"/>
          <w:tblCellMar>
            <w:top w:w="15" w:type="dxa"/>
            <w:left w:w="15" w:type="dxa"/>
            <w:bottom w:w="15" w:type="dxa"/>
            <w:right w:w="15" w:type="dxa"/>
          </w:tblCellMar>
        </w:tblPrEx>
        <w:trPr>
          <w:trHeight w:val="285" w:hRule="atLeast"/>
        </w:trPr>
        <w:tc>
          <w:tcPr>
            <w:tcW w:w="2961" w:type="dxa"/>
            <w:gridSpan w:val="6"/>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sz w:val="16"/>
                <w:szCs w:val="16"/>
              </w:rPr>
              <w:t>合计</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8"/>
                <w:szCs w:val="18"/>
              </w:rPr>
            </w:pPr>
            <w:r>
              <w:rPr>
                <w:rFonts w:hint="eastAsia" w:ascii="宋体" w:hAnsi="宋体" w:eastAsia="宋体" w:cs="宋体"/>
                <w:b/>
                <w:color w:val="000000"/>
                <w:sz w:val="18"/>
                <w:szCs w:val="18"/>
              </w:rPr>
              <w:t>132.37</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6"/>
                <w:szCs w:val="16"/>
              </w:rPr>
            </w:pPr>
            <w:r>
              <w:rPr>
                <w:rFonts w:hint="eastAsia" w:ascii="宋体" w:hAnsi="宋体" w:eastAsia="宋体" w:cs="宋体"/>
                <w:b/>
                <w:color w:val="000000"/>
                <w:sz w:val="16"/>
                <w:szCs w:val="16"/>
              </w:rPr>
              <w:t>116.11.</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6"/>
                <w:szCs w:val="16"/>
              </w:rPr>
            </w:pPr>
            <w:r>
              <w:rPr>
                <w:rFonts w:hint="eastAsia" w:ascii="宋体" w:hAnsi="宋体" w:eastAsia="宋体" w:cs="宋体"/>
                <w:b/>
                <w:color w:val="000000"/>
                <w:sz w:val="16"/>
                <w:szCs w:val="16"/>
              </w:rPr>
              <w:t>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8"/>
                <w:szCs w:val="18"/>
              </w:rPr>
            </w:pPr>
            <w:r>
              <w:rPr>
                <w:rFonts w:hint="eastAsia" w:ascii="宋体" w:hAnsi="宋体" w:eastAsia="宋体" w:cs="宋体"/>
                <w:b/>
                <w:color w:val="000000"/>
                <w:sz w:val="18"/>
                <w:szCs w:val="18"/>
              </w:rPr>
              <w:t>16.26</w:t>
            </w:r>
          </w:p>
        </w:tc>
        <w:tc>
          <w:tcPr>
            <w:tcW w:w="1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8"/>
                <w:szCs w:val="18"/>
              </w:rPr>
            </w:pPr>
            <w:r>
              <w:rPr>
                <w:rFonts w:hint="eastAsia" w:ascii="宋体" w:hAnsi="宋体" w:eastAsia="宋体" w:cs="宋体"/>
                <w:b/>
                <w:color w:val="000000"/>
                <w:sz w:val="18"/>
                <w:szCs w:val="18"/>
              </w:rPr>
              <w:t>0</w:t>
            </w:r>
          </w:p>
        </w:tc>
        <w:tc>
          <w:tcPr>
            <w:tcW w:w="1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8"/>
                <w:szCs w:val="18"/>
              </w:rPr>
            </w:pPr>
            <w:r>
              <w:rPr>
                <w:rFonts w:hint="eastAsia" w:ascii="宋体" w:hAnsi="宋体" w:eastAsia="宋体" w:cs="宋体"/>
                <w:b/>
                <w:color w:val="000000"/>
                <w:sz w:val="18"/>
                <w:szCs w:val="18"/>
              </w:rPr>
              <w:t>0</w:t>
            </w:r>
          </w:p>
        </w:tc>
        <w:tc>
          <w:tcPr>
            <w:tcW w:w="1131"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b/>
                <w:color w:val="000000"/>
                <w:sz w:val="18"/>
                <w:szCs w:val="18"/>
              </w:rPr>
            </w:pPr>
            <w:r>
              <w:rPr>
                <w:rFonts w:hint="eastAsia" w:ascii="宋体" w:hAnsi="宋体" w:eastAsia="宋体" w:cs="宋体"/>
                <w:b/>
                <w:color w:val="000000"/>
                <w:sz w:val="18"/>
                <w:szCs w:val="18"/>
              </w:rPr>
              <w:t>0</w:t>
            </w:r>
          </w:p>
        </w:tc>
      </w:tr>
      <w:tr>
        <w:tblPrEx>
          <w:tblLayout w:type="fixed"/>
          <w:tblCellMar>
            <w:top w:w="15" w:type="dxa"/>
            <w:left w:w="15" w:type="dxa"/>
            <w:bottom w:w="15" w:type="dxa"/>
            <w:right w:w="15" w:type="dxa"/>
          </w:tblCellMar>
        </w:tblPrEx>
        <w:trPr>
          <w:trHeight w:val="285" w:hRule="atLeast"/>
        </w:trPr>
        <w:tc>
          <w:tcPr>
            <w:tcW w:w="96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208</w:t>
            </w:r>
          </w:p>
        </w:tc>
        <w:tc>
          <w:tcPr>
            <w:tcW w:w="19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社会保障和就业支出</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8"/>
                <w:szCs w:val="18"/>
              </w:rPr>
            </w:pPr>
            <w:r>
              <w:rPr>
                <w:rFonts w:hint="eastAsia" w:ascii="宋体" w:hAnsi="宋体" w:eastAsia="宋体" w:cs="宋体"/>
                <w:b/>
                <w:color w:val="000000"/>
                <w:sz w:val="18"/>
                <w:szCs w:val="18"/>
              </w:rPr>
              <w:t>38.98</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8"/>
                <w:szCs w:val="18"/>
              </w:rPr>
            </w:pPr>
            <w:r>
              <w:rPr>
                <w:rFonts w:hint="eastAsia" w:ascii="宋体" w:hAnsi="宋体" w:eastAsia="宋体" w:cs="宋体"/>
                <w:b/>
                <w:color w:val="000000"/>
                <w:sz w:val="18"/>
                <w:szCs w:val="18"/>
              </w:rPr>
              <w:t>38.98</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8"/>
                <w:szCs w:val="18"/>
              </w:rPr>
            </w:pPr>
            <w:r>
              <w:rPr>
                <w:rFonts w:hint="eastAsia" w:ascii="宋体" w:hAnsi="宋体" w:eastAsia="宋体" w:cs="宋体"/>
                <w:b/>
                <w:color w:val="000000"/>
                <w:sz w:val="18"/>
                <w:szCs w:val="18"/>
              </w:rPr>
              <w:t>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8"/>
                <w:szCs w:val="18"/>
              </w:rPr>
            </w:pPr>
            <w:r>
              <w:rPr>
                <w:rFonts w:hint="eastAsia" w:ascii="宋体" w:hAnsi="宋体" w:eastAsia="宋体" w:cs="宋体"/>
                <w:b/>
                <w:color w:val="000000"/>
                <w:sz w:val="18"/>
                <w:szCs w:val="18"/>
              </w:rPr>
              <w:t>0</w:t>
            </w:r>
          </w:p>
        </w:tc>
        <w:tc>
          <w:tcPr>
            <w:tcW w:w="1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8"/>
                <w:szCs w:val="18"/>
              </w:rPr>
            </w:pPr>
            <w:r>
              <w:rPr>
                <w:rFonts w:hint="eastAsia" w:ascii="宋体" w:hAnsi="宋体" w:eastAsia="宋体" w:cs="宋体"/>
                <w:b/>
                <w:color w:val="000000"/>
                <w:sz w:val="18"/>
                <w:szCs w:val="18"/>
              </w:rPr>
              <w:t>0</w:t>
            </w:r>
          </w:p>
        </w:tc>
        <w:tc>
          <w:tcPr>
            <w:tcW w:w="1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8"/>
                <w:szCs w:val="18"/>
              </w:rPr>
            </w:pPr>
            <w:r>
              <w:rPr>
                <w:rFonts w:hint="eastAsia" w:ascii="宋体" w:hAnsi="宋体" w:eastAsia="宋体" w:cs="宋体"/>
                <w:b/>
                <w:color w:val="000000"/>
                <w:sz w:val="18"/>
                <w:szCs w:val="18"/>
              </w:rPr>
              <w:t>0</w:t>
            </w:r>
          </w:p>
        </w:tc>
        <w:tc>
          <w:tcPr>
            <w:tcW w:w="1131"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b/>
                <w:color w:val="000000"/>
                <w:sz w:val="18"/>
                <w:szCs w:val="18"/>
              </w:rPr>
            </w:pPr>
            <w:r>
              <w:rPr>
                <w:rFonts w:hint="eastAsia" w:ascii="宋体" w:hAnsi="宋体" w:eastAsia="宋体" w:cs="宋体"/>
                <w:b/>
                <w:color w:val="000000"/>
                <w:sz w:val="18"/>
                <w:szCs w:val="18"/>
              </w:rPr>
              <w:t>0</w:t>
            </w:r>
          </w:p>
        </w:tc>
      </w:tr>
      <w:tr>
        <w:tblPrEx>
          <w:tblLayout w:type="fixed"/>
          <w:tblCellMar>
            <w:top w:w="15" w:type="dxa"/>
            <w:left w:w="15" w:type="dxa"/>
            <w:bottom w:w="15" w:type="dxa"/>
            <w:right w:w="15" w:type="dxa"/>
          </w:tblCellMar>
        </w:tblPrEx>
        <w:trPr>
          <w:trHeight w:val="285" w:hRule="atLeast"/>
        </w:trPr>
        <w:tc>
          <w:tcPr>
            <w:tcW w:w="96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20805</w:t>
            </w:r>
          </w:p>
        </w:tc>
        <w:tc>
          <w:tcPr>
            <w:tcW w:w="19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行政事业单位离退休</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38.98</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38.98</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1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1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1131"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r>
      <w:tr>
        <w:tblPrEx>
          <w:tblLayout w:type="fixed"/>
          <w:tblCellMar>
            <w:top w:w="15" w:type="dxa"/>
            <w:left w:w="15" w:type="dxa"/>
            <w:bottom w:w="15" w:type="dxa"/>
            <w:right w:w="15" w:type="dxa"/>
          </w:tblCellMar>
        </w:tblPrEx>
        <w:trPr>
          <w:trHeight w:val="285" w:hRule="atLeast"/>
        </w:trPr>
        <w:tc>
          <w:tcPr>
            <w:tcW w:w="96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2080502</w:t>
            </w:r>
          </w:p>
        </w:tc>
        <w:tc>
          <w:tcPr>
            <w:tcW w:w="19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事业单位离退休</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38.98</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38.98</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1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1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1131"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r>
      <w:tr>
        <w:tblPrEx>
          <w:tblLayout w:type="fixed"/>
          <w:tblCellMar>
            <w:top w:w="15" w:type="dxa"/>
            <w:left w:w="15" w:type="dxa"/>
            <w:bottom w:w="15" w:type="dxa"/>
            <w:right w:w="15" w:type="dxa"/>
          </w:tblCellMar>
        </w:tblPrEx>
        <w:trPr>
          <w:trHeight w:val="285" w:hRule="atLeast"/>
        </w:trPr>
        <w:tc>
          <w:tcPr>
            <w:tcW w:w="96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213</w:t>
            </w:r>
          </w:p>
        </w:tc>
        <w:tc>
          <w:tcPr>
            <w:tcW w:w="19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农林水支出</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93.39</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77.13</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tcPr>
          <w:p>
            <w:pPr>
              <w:ind w:firstLine="542" w:firstLineChars="300"/>
              <w:rPr>
                <w:sz w:val="18"/>
                <w:szCs w:val="18"/>
              </w:rPr>
            </w:pPr>
            <w:r>
              <w:rPr>
                <w:rFonts w:hint="eastAsia" w:ascii="宋体" w:hAnsi="宋体" w:eastAsia="宋体" w:cs="宋体"/>
                <w:b/>
                <w:color w:val="000000"/>
                <w:sz w:val="18"/>
                <w:szCs w:val="18"/>
              </w:rPr>
              <w:t>16.26</w:t>
            </w:r>
          </w:p>
        </w:tc>
        <w:tc>
          <w:tcPr>
            <w:tcW w:w="1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1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1131"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r>
      <w:tr>
        <w:tblPrEx>
          <w:tblLayout w:type="fixed"/>
          <w:tblCellMar>
            <w:top w:w="15" w:type="dxa"/>
            <w:left w:w="15" w:type="dxa"/>
            <w:bottom w:w="15" w:type="dxa"/>
            <w:right w:w="15" w:type="dxa"/>
          </w:tblCellMar>
        </w:tblPrEx>
        <w:trPr>
          <w:trHeight w:val="285" w:hRule="atLeast"/>
        </w:trPr>
        <w:tc>
          <w:tcPr>
            <w:tcW w:w="96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21303</w:t>
            </w:r>
          </w:p>
        </w:tc>
        <w:tc>
          <w:tcPr>
            <w:tcW w:w="19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水利</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93.39</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77.13</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tcPr>
          <w:p>
            <w:pPr>
              <w:ind w:firstLine="542" w:firstLineChars="300"/>
              <w:rPr>
                <w:sz w:val="18"/>
                <w:szCs w:val="18"/>
              </w:rPr>
            </w:pPr>
            <w:r>
              <w:rPr>
                <w:rFonts w:hint="eastAsia" w:ascii="宋体" w:hAnsi="宋体" w:eastAsia="宋体" w:cs="宋体"/>
                <w:b/>
                <w:color w:val="000000"/>
                <w:sz w:val="18"/>
                <w:szCs w:val="18"/>
              </w:rPr>
              <w:t>16.26</w:t>
            </w:r>
          </w:p>
        </w:tc>
        <w:tc>
          <w:tcPr>
            <w:tcW w:w="1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1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1131"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r>
      <w:tr>
        <w:tblPrEx>
          <w:tblLayout w:type="fixed"/>
          <w:tblCellMar>
            <w:top w:w="15" w:type="dxa"/>
            <w:left w:w="15" w:type="dxa"/>
            <w:bottom w:w="15" w:type="dxa"/>
            <w:right w:w="15" w:type="dxa"/>
          </w:tblCellMar>
        </w:tblPrEx>
        <w:trPr>
          <w:trHeight w:val="285" w:hRule="atLeast"/>
        </w:trPr>
        <w:tc>
          <w:tcPr>
            <w:tcW w:w="96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2130301</w:t>
            </w:r>
          </w:p>
        </w:tc>
        <w:tc>
          <w:tcPr>
            <w:tcW w:w="19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行政运行</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76.89</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60.63</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tcPr>
          <w:p>
            <w:pPr>
              <w:ind w:firstLine="542" w:firstLineChars="300"/>
              <w:rPr>
                <w:sz w:val="18"/>
                <w:szCs w:val="18"/>
              </w:rPr>
            </w:pPr>
            <w:r>
              <w:rPr>
                <w:rFonts w:hint="eastAsia" w:ascii="宋体" w:hAnsi="宋体" w:eastAsia="宋体" w:cs="宋体"/>
                <w:b/>
                <w:color w:val="000000"/>
                <w:sz w:val="18"/>
                <w:szCs w:val="18"/>
              </w:rPr>
              <w:t>16.26</w:t>
            </w:r>
          </w:p>
        </w:tc>
        <w:tc>
          <w:tcPr>
            <w:tcW w:w="1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1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1131"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r>
      <w:tr>
        <w:tblPrEx>
          <w:tblLayout w:type="fixed"/>
          <w:tblCellMar>
            <w:top w:w="15" w:type="dxa"/>
            <w:left w:w="15" w:type="dxa"/>
            <w:bottom w:w="15" w:type="dxa"/>
            <w:right w:w="15" w:type="dxa"/>
          </w:tblCellMar>
        </w:tblPrEx>
        <w:trPr>
          <w:trHeight w:val="420" w:hRule="atLeast"/>
        </w:trPr>
        <w:tc>
          <w:tcPr>
            <w:tcW w:w="96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2130306</w:t>
            </w:r>
          </w:p>
        </w:tc>
        <w:tc>
          <w:tcPr>
            <w:tcW w:w="19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水利工程运行与维护</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16.50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16.50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1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1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1131"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r>
      <w:tr>
        <w:tblPrEx>
          <w:tblLayout w:type="fixed"/>
          <w:tblCellMar>
            <w:top w:w="15" w:type="dxa"/>
            <w:left w:w="15" w:type="dxa"/>
            <w:bottom w:w="15" w:type="dxa"/>
            <w:right w:w="15" w:type="dxa"/>
          </w:tblCellMar>
        </w:tblPrEx>
        <w:trPr>
          <w:trHeight w:val="420" w:hRule="atLeast"/>
        </w:trPr>
        <w:tc>
          <w:tcPr>
            <w:tcW w:w="96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ascii="宋体" w:hAnsi="宋体" w:eastAsia="宋体" w:cs="Arial"/>
                <w:color w:val="000000"/>
                <w:sz w:val="18"/>
                <w:szCs w:val="18"/>
              </w:rPr>
            </w:pPr>
          </w:p>
        </w:tc>
        <w:tc>
          <w:tcPr>
            <w:tcW w:w="19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131"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96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p>
        </w:tc>
        <w:tc>
          <w:tcPr>
            <w:tcW w:w="19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131"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96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p>
        </w:tc>
        <w:tc>
          <w:tcPr>
            <w:tcW w:w="19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131"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435" w:hRule="atLeast"/>
        </w:trPr>
        <w:tc>
          <w:tcPr>
            <w:tcW w:w="965"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rPr>
                <w:rFonts w:ascii="宋体" w:hAnsi="宋体" w:eastAsia="宋体" w:cs="Arial"/>
                <w:color w:val="000000"/>
                <w:sz w:val="22"/>
                <w:szCs w:val="22"/>
              </w:rPr>
            </w:pPr>
          </w:p>
        </w:tc>
        <w:tc>
          <w:tcPr>
            <w:tcW w:w="1996" w:type="dxa"/>
            <w:gridSpan w:val="4"/>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094"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5"/>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67"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131" w:type="dxa"/>
            <w:gridSpan w:val="3"/>
            <w:tcBorders>
              <w:top w:val="single" w:color="000000" w:sz="4" w:space="0"/>
              <w:left w:val="single" w:color="000000" w:sz="4" w:space="0"/>
              <w:bottom w:val="single" w:color="000000" w:sz="12"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10629" w:type="dxa"/>
            <w:gridSpan w:val="26"/>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注：本表反映部门本年度取得的各项收入情况。</w:t>
            </w:r>
          </w:p>
        </w:tc>
      </w:tr>
    </w:tbl>
    <w:p>
      <w:pPr>
        <w:spacing w:line="360" w:lineRule="auto"/>
        <w:jc w:val="center"/>
        <w:rPr>
          <w:rFonts w:ascii="隶书" w:hAnsi="隶书" w:eastAsia="隶书" w:cs="隶书"/>
          <w:sz w:val="52"/>
          <w:szCs w:val="52"/>
        </w:rPr>
        <w:sectPr>
          <w:pgSz w:w="11906" w:h="16838"/>
          <w:pgMar w:top="2098" w:right="1531" w:bottom="1984" w:left="1587" w:header="850" w:footer="992" w:gutter="0"/>
          <w:pgNumType w:fmt="numberInDash"/>
          <w:cols w:space="0" w:num="1"/>
          <w:docGrid w:type="lines" w:linePitch="317" w:charSpace="0"/>
        </w:sectPr>
      </w:pPr>
    </w:p>
    <w:tbl>
      <w:tblPr>
        <w:tblStyle w:val="6"/>
        <w:tblW w:w="10350" w:type="dxa"/>
        <w:tblInd w:w="-821" w:type="dxa"/>
        <w:tblLayout w:type="fixed"/>
        <w:tblCellMar>
          <w:top w:w="15" w:type="dxa"/>
          <w:left w:w="15" w:type="dxa"/>
          <w:bottom w:w="15" w:type="dxa"/>
          <w:right w:w="15" w:type="dxa"/>
        </w:tblCellMar>
      </w:tblPr>
      <w:tblGrid>
        <w:gridCol w:w="735"/>
        <w:gridCol w:w="101"/>
        <w:gridCol w:w="646"/>
        <w:gridCol w:w="1638"/>
        <w:gridCol w:w="1042"/>
        <w:gridCol w:w="163"/>
        <w:gridCol w:w="836"/>
        <w:gridCol w:w="369"/>
        <w:gridCol w:w="630"/>
        <w:gridCol w:w="575"/>
        <w:gridCol w:w="424"/>
        <w:gridCol w:w="781"/>
        <w:gridCol w:w="218"/>
        <w:gridCol w:w="987"/>
        <w:gridCol w:w="1205"/>
      </w:tblGrid>
      <w:tr>
        <w:tblPrEx>
          <w:tblLayout w:type="fixed"/>
          <w:tblCellMar>
            <w:top w:w="15" w:type="dxa"/>
            <w:left w:w="15" w:type="dxa"/>
            <w:bottom w:w="15" w:type="dxa"/>
            <w:right w:w="15" w:type="dxa"/>
          </w:tblCellMar>
        </w:tblPrEx>
        <w:trPr>
          <w:trHeight w:val="375" w:hRule="atLeast"/>
        </w:trPr>
        <w:tc>
          <w:tcPr>
            <w:tcW w:w="10350" w:type="dxa"/>
            <w:gridSpan w:val="15"/>
            <w:shd w:val="clear" w:color="auto" w:fill="auto"/>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支出决算表</w:t>
            </w:r>
          </w:p>
        </w:tc>
      </w:tr>
      <w:tr>
        <w:tblPrEx>
          <w:tblLayout w:type="fixed"/>
          <w:tblCellMar>
            <w:top w:w="15" w:type="dxa"/>
            <w:left w:w="15" w:type="dxa"/>
            <w:bottom w:w="15" w:type="dxa"/>
            <w:right w:w="15" w:type="dxa"/>
          </w:tblCellMar>
        </w:tblPrEx>
        <w:trPr>
          <w:trHeight w:val="315" w:hRule="atLeast"/>
        </w:trPr>
        <w:tc>
          <w:tcPr>
            <w:tcW w:w="1482" w:type="dxa"/>
            <w:gridSpan w:val="3"/>
            <w:shd w:val="clear" w:color="auto" w:fill="auto"/>
            <w:vAlign w:val="center"/>
          </w:tcPr>
          <w:p>
            <w:pPr>
              <w:rPr>
                <w:rFonts w:ascii="宋体" w:hAnsi="宋体" w:eastAsia="宋体" w:cs="宋体"/>
                <w:color w:val="000000"/>
                <w:sz w:val="16"/>
                <w:szCs w:val="16"/>
              </w:rPr>
            </w:pPr>
          </w:p>
        </w:tc>
        <w:tc>
          <w:tcPr>
            <w:tcW w:w="1638" w:type="dxa"/>
            <w:shd w:val="clear" w:color="auto" w:fill="auto"/>
            <w:vAlign w:val="center"/>
          </w:tcPr>
          <w:p>
            <w:pPr>
              <w:rPr>
                <w:rFonts w:ascii="宋体" w:hAnsi="宋体" w:eastAsia="宋体" w:cs="宋体"/>
                <w:color w:val="000000"/>
                <w:sz w:val="16"/>
                <w:szCs w:val="16"/>
              </w:rPr>
            </w:pPr>
          </w:p>
        </w:tc>
        <w:tc>
          <w:tcPr>
            <w:tcW w:w="1042"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2192"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公开03表</w:t>
            </w:r>
          </w:p>
        </w:tc>
      </w:tr>
      <w:tr>
        <w:tblPrEx>
          <w:tblLayout w:type="fixed"/>
          <w:tblCellMar>
            <w:top w:w="15" w:type="dxa"/>
            <w:left w:w="15" w:type="dxa"/>
            <w:bottom w:w="15" w:type="dxa"/>
            <w:right w:w="15" w:type="dxa"/>
          </w:tblCellMar>
        </w:tblPrEx>
        <w:trPr>
          <w:trHeight w:val="315" w:hRule="atLeast"/>
        </w:trPr>
        <w:tc>
          <w:tcPr>
            <w:tcW w:w="1482" w:type="dxa"/>
            <w:gridSpan w:val="3"/>
            <w:shd w:val="clear" w:color="auto" w:fill="auto"/>
            <w:vAlign w:val="center"/>
          </w:tcPr>
          <w:p>
            <w:pPr>
              <w:rPr>
                <w:rFonts w:ascii="宋体" w:hAnsi="宋体" w:eastAsia="宋体" w:cs="宋体"/>
                <w:color w:val="000000"/>
                <w:sz w:val="16"/>
                <w:szCs w:val="16"/>
              </w:rPr>
            </w:pPr>
            <w:r>
              <w:rPr>
                <w:rFonts w:hint="eastAsia" w:ascii="宋体" w:hAnsi="宋体" w:eastAsia="宋体" w:cs="宋体"/>
                <w:color w:val="000000"/>
                <w:sz w:val="21"/>
                <w:szCs w:val="21"/>
                <w:lang w:val="en-US" w:eastAsia="zh-CN"/>
              </w:rPr>
              <w:t>兰营水库</w:t>
            </w:r>
          </w:p>
        </w:tc>
        <w:tc>
          <w:tcPr>
            <w:tcW w:w="1638" w:type="dxa"/>
            <w:shd w:val="clear" w:color="auto" w:fill="auto"/>
            <w:vAlign w:val="center"/>
          </w:tcPr>
          <w:p>
            <w:pPr>
              <w:rPr>
                <w:rFonts w:ascii="宋体" w:hAnsi="宋体" w:eastAsia="宋体" w:cs="宋体"/>
                <w:color w:val="000000"/>
                <w:sz w:val="16"/>
                <w:szCs w:val="16"/>
              </w:rPr>
            </w:pPr>
          </w:p>
        </w:tc>
        <w:tc>
          <w:tcPr>
            <w:tcW w:w="1042"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2192"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3120" w:type="dxa"/>
            <w:gridSpan w:val="4"/>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上缴上级支出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经营支出</w:t>
            </w:r>
          </w:p>
        </w:tc>
        <w:tc>
          <w:tcPr>
            <w:tcW w:w="1205" w:type="dxa"/>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对附属单位</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补助支出</w:t>
            </w:r>
          </w:p>
        </w:tc>
      </w:tr>
      <w:tr>
        <w:tblPrEx>
          <w:tblLayout w:type="fixed"/>
        </w:tblPrEx>
        <w:trPr>
          <w:trHeight w:val="6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3120"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w:t>
            </w:r>
          </w:p>
        </w:tc>
      </w:tr>
      <w:tr>
        <w:tblPrEx>
          <w:tblLayout w:type="fixed"/>
          <w:tblCellMar>
            <w:top w:w="15" w:type="dxa"/>
            <w:left w:w="15" w:type="dxa"/>
            <w:bottom w:w="15" w:type="dxa"/>
            <w:right w:w="15" w:type="dxa"/>
          </w:tblCellMar>
        </w:tblPrEx>
        <w:trPr>
          <w:trHeight w:val="300" w:hRule="atLeast"/>
        </w:trPr>
        <w:tc>
          <w:tcPr>
            <w:tcW w:w="3120"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 xml:space="preserve">130.78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 xml:space="preserve">113.66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 xml:space="preserve">17.12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 xml:space="preserve">0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 xml:space="preserve">0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 xml:space="preserve">0 </w:t>
            </w:r>
          </w:p>
        </w:tc>
      </w:tr>
      <w:tr>
        <w:tblPrEx>
          <w:tblLayout w:type="fixed"/>
          <w:tblCellMar>
            <w:top w:w="15" w:type="dxa"/>
            <w:left w:w="15" w:type="dxa"/>
            <w:bottom w:w="15" w:type="dxa"/>
            <w:right w:w="15" w:type="dxa"/>
          </w:tblCellMar>
        </w:tblPrEx>
        <w:trPr>
          <w:trHeight w:val="300" w:hRule="atLeast"/>
        </w:trPr>
        <w:tc>
          <w:tcPr>
            <w:tcW w:w="83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208</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社会保障和就业支出</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 xml:space="preserve">38.98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Pr>
          <w:p>
            <w:pPr>
              <w:ind w:firstLine="632" w:firstLineChars="350"/>
              <w:rPr>
                <w:sz w:val="18"/>
                <w:szCs w:val="18"/>
              </w:rPr>
            </w:pPr>
            <w:r>
              <w:rPr>
                <w:rFonts w:hint="eastAsia" w:ascii="宋体" w:hAnsi="宋体" w:eastAsia="宋体" w:cs="宋体"/>
                <w:b/>
                <w:color w:val="000000"/>
                <w:kern w:val="0"/>
                <w:sz w:val="18"/>
                <w:szCs w:val="18"/>
              </w:rPr>
              <w:t>38.98</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 xml:space="preserve">0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 xml:space="preserve">0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 xml:space="preserve">0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 xml:space="preserve">0 </w:t>
            </w:r>
          </w:p>
        </w:tc>
      </w:tr>
      <w:tr>
        <w:tblPrEx>
          <w:tblLayout w:type="fixed"/>
          <w:tblCellMar>
            <w:top w:w="15" w:type="dxa"/>
            <w:left w:w="15" w:type="dxa"/>
            <w:bottom w:w="15" w:type="dxa"/>
            <w:right w:w="15" w:type="dxa"/>
          </w:tblCellMar>
        </w:tblPrEx>
        <w:trPr>
          <w:trHeight w:val="300" w:hRule="atLeast"/>
        </w:trPr>
        <w:tc>
          <w:tcPr>
            <w:tcW w:w="83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20805</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行政事业单位离退休</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Pr>
          <w:p>
            <w:pPr>
              <w:ind w:firstLine="632" w:firstLineChars="350"/>
              <w:rPr>
                <w:sz w:val="18"/>
                <w:szCs w:val="18"/>
              </w:rPr>
            </w:pPr>
            <w:r>
              <w:rPr>
                <w:rFonts w:hint="eastAsia" w:ascii="宋体" w:hAnsi="宋体" w:eastAsia="宋体" w:cs="宋体"/>
                <w:b/>
                <w:color w:val="000000"/>
                <w:kern w:val="0"/>
                <w:sz w:val="18"/>
                <w:szCs w:val="18"/>
              </w:rPr>
              <w:t>38.98</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Pr>
          <w:p>
            <w:pPr>
              <w:ind w:firstLine="632" w:firstLineChars="350"/>
              <w:rPr>
                <w:sz w:val="18"/>
                <w:szCs w:val="18"/>
              </w:rPr>
            </w:pPr>
            <w:r>
              <w:rPr>
                <w:rFonts w:hint="eastAsia" w:ascii="宋体" w:hAnsi="宋体" w:eastAsia="宋体" w:cs="宋体"/>
                <w:b/>
                <w:color w:val="000000"/>
                <w:kern w:val="0"/>
                <w:sz w:val="18"/>
                <w:szCs w:val="18"/>
              </w:rPr>
              <w:t>38.98</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r>
      <w:tr>
        <w:tblPrEx>
          <w:tblLayout w:type="fixed"/>
          <w:tblCellMar>
            <w:top w:w="15" w:type="dxa"/>
            <w:left w:w="15" w:type="dxa"/>
            <w:bottom w:w="15" w:type="dxa"/>
            <w:right w:w="15" w:type="dxa"/>
          </w:tblCellMar>
        </w:tblPrEx>
        <w:trPr>
          <w:trHeight w:val="300" w:hRule="atLeast"/>
        </w:trPr>
        <w:tc>
          <w:tcPr>
            <w:tcW w:w="83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2080502</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事业单位离退休</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Pr>
          <w:p>
            <w:pPr>
              <w:ind w:firstLine="632" w:firstLineChars="350"/>
              <w:rPr>
                <w:sz w:val="18"/>
                <w:szCs w:val="18"/>
              </w:rPr>
            </w:pPr>
            <w:r>
              <w:rPr>
                <w:rFonts w:hint="eastAsia" w:ascii="宋体" w:hAnsi="宋体" w:eastAsia="宋体" w:cs="宋体"/>
                <w:b/>
                <w:color w:val="000000"/>
                <w:kern w:val="0"/>
                <w:sz w:val="18"/>
                <w:szCs w:val="18"/>
              </w:rPr>
              <w:t>38.98</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b/>
                <w:color w:val="000000"/>
                <w:kern w:val="0"/>
                <w:sz w:val="18"/>
                <w:szCs w:val="18"/>
              </w:rPr>
              <w:t>38.98</w:t>
            </w:r>
            <w:r>
              <w:rPr>
                <w:rFonts w:hint="eastAsia" w:ascii="宋体" w:hAnsi="宋体" w:eastAsia="宋体" w:cs="宋体"/>
                <w:color w:val="000000"/>
                <w:kern w:val="0"/>
                <w:sz w:val="18"/>
                <w:szCs w:val="18"/>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r>
      <w:tr>
        <w:tblPrEx>
          <w:tblLayout w:type="fixed"/>
        </w:tblPrEx>
        <w:trPr>
          <w:trHeight w:val="300" w:hRule="atLeast"/>
        </w:trPr>
        <w:tc>
          <w:tcPr>
            <w:tcW w:w="83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213</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农林水支出</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91.80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74.68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Pr>
          <w:p>
            <w:pPr>
              <w:ind w:firstLine="632" w:firstLineChars="350"/>
              <w:rPr>
                <w:sz w:val="18"/>
                <w:szCs w:val="18"/>
              </w:rPr>
            </w:pPr>
            <w:r>
              <w:rPr>
                <w:rFonts w:hint="eastAsia" w:ascii="宋体" w:hAnsi="宋体" w:eastAsia="宋体" w:cs="宋体"/>
                <w:b/>
                <w:color w:val="000000"/>
                <w:kern w:val="0"/>
                <w:sz w:val="18"/>
                <w:szCs w:val="18"/>
              </w:rPr>
              <w:t>17.12</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r>
      <w:tr>
        <w:tblPrEx>
          <w:tblLayout w:type="fixed"/>
          <w:tblCellMar>
            <w:top w:w="15" w:type="dxa"/>
            <w:left w:w="15" w:type="dxa"/>
            <w:bottom w:w="15" w:type="dxa"/>
            <w:right w:w="15" w:type="dxa"/>
          </w:tblCellMar>
        </w:tblPrEx>
        <w:trPr>
          <w:trHeight w:val="300" w:hRule="atLeast"/>
        </w:trPr>
        <w:tc>
          <w:tcPr>
            <w:tcW w:w="83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21303</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水利</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91.80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74.68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Pr>
          <w:p>
            <w:pPr>
              <w:ind w:firstLine="632" w:firstLineChars="350"/>
              <w:rPr>
                <w:sz w:val="18"/>
                <w:szCs w:val="18"/>
              </w:rPr>
            </w:pPr>
            <w:r>
              <w:rPr>
                <w:rFonts w:hint="eastAsia" w:ascii="宋体" w:hAnsi="宋体" w:eastAsia="宋体" w:cs="宋体"/>
                <w:b/>
                <w:color w:val="000000"/>
                <w:kern w:val="0"/>
                <w:sz w:val="18"/>
                <w:szCs w:val="18"/>
              </w:rPr>
              <w:t>17.12</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r>
      <w:tr>
        <w:tblPrEx>
          <w:tblLayout w:type="fixed"/>
          <w:tblCellMar>
            <w:top w:w="15" w:type="dxa"/>
            <w:left w:w="15" w:type="dxa"/>
            <w:bottom w:w="15" w:type="dxa"/>
            <w:right w:w="15" w:type="dxa"/>
          </w:tblCellMar>
        </w:tblPrEx>
        <w:trPr>
          <w:trHeight w:val="300" w:hRule="atLeast"/>
        </w:trPr>
        <w:tc>
          <w:tcPr>
            <w:tcW w:w="83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2130301</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行政运行</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74.68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74.68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r>
      <w:tr>
        <w:tblPrEx>
          <w:tblLayout w:type="fixed"/>
          <w:tblCellMar>
            <w:top w:w="15" w:type="dxa"/>
            <w:left w:w="15" w:type="dxa"/>
            <w:bottom w:w="15" w:type="dxa"/>
            <w:right w:w="15" w:type="dxa"/>
          </w:tblCellMar>
        </w:tblPrEx>
        <w:trPr>
          <w:trHeight w:val="300" w:hRule="atLeast"/>
        </w:trPr>
        <w:tc>
          <w:tcPr>
            <w:tcW w:w="83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2130306</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水利工程运行与维护</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17.12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b/>
                <w:color w:val="000000"/>
                <w:kern w:val="0"/>
                <w:sz w:val="18"/>
                <w:szCs w:val="18"/>
              </w:rPr>
              <w:t>17.12</w:t>
            </w:r>
            <w:r>
              <w:rPr>
                <w:rFonts w:hint="eastAsia" w:ascii="宋体" w:hAnsi="宋体" w:eastAsia="宋体" w:cs="宋体"/>
                <w:color w:val="000000"/>
                <w:kern w:val="0"/>
                <w:sz w:val="18"/>
                <w:szCs w:val="18"/>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r>
      <w:tr>
        <w:tblPrEx>
          <w:tblLayout w:type="fixed"/>
          <w:tblCellMar>
            <w:top w:w="15" w:type="dxa"/>
            <w:left w:w="15" w:type="dxa"/>
            <w:bottom w:w="15" w:type="dxa"/>
            <w:right w:w="15" w:type="dxa"/>
          </w:tblCellMar>
        </w:tblPrEx>
        <w:trPr>
          <w:trHeight w:val="300" w:hRule="atLeast"/>
        </w:trPr>
        <w:tc>
          <w:tcPr>
            <w:tcW w:w="83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83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trHeight w:val="300" w:hRule="atLeast"/>
        </w:trPr>
        <w:tc>
          <w:tcPr>
            <w:tcW w:w="83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83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83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83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836"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8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60" w:hRule="atLeast"/>
        </w:trPr>
        <w:tc>
          <w:tcPr>
            <w:tcW w:w="10350" w:type="dxa"/>
            <w:gridSpan w:val="15"/>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注：本表反映部门本年度各项支出情况。</w:t>
            </w:r>
          </w:p>
        </w:tc>
      </w:tr>
    </w:tbl>
    <w:p>
      <w:pPr>
        <w:spacing w:line="360" w:lineRule="auto"/>
        <w:jc w:val="center"/>
        <w:rPr>
          <w:rFonts w:ascii="隶书" w:hAnsi="隶书" w:eastAsia="隶书" w:cs="隶书"/>
          <w:sz w:val="52"/>
          <w:szCs w:val="52"/>
        </w:rPr>
        <w:sectPr>
          <w:pgSz w:w="11906" w:h="16838"/>
          <w:pgMar w:top="2098" w:right="1474" w:bottom="1984" w:left="1587" w:header="850" w:footer="992" w:gutter="0"/>
          <w:pgNumType w:fmt="numberInDash"/>
          <w:cols w:space="0" w:num="1"/>
          <w:docGrid w:type="lines" w:linePitch="318" w:charSpace="0"/>
        </w:sectPr>
      </w:pPr>
    </w:p>
    <w:tbl>
      <w:tblPr>
        <w:tblStyle w:val="6"/>
        <w:tblW w:w="10440" w:type="dxa"/>
        <w:tblInd w:w="-902" w:type="dxa"/>
        <w:tblLayout w:type="fixed"/>
        <w:tblCellMar>
          <w:top w:w="15" w:type="dxa"/>
          <w:left w:w="15" w:type="dxa"/>
          <w:bottom w:w="15" w:type="dxa"/>
          <w:right w:w="15" w:type="dxa"/>
        </w:tblCellMar>
      </w:tblPr>
      <w:tblGrid>
        <w:gridCol w:w="15"/>
        <w:gridCol w:w="1201"/>
        <w:gridCol w:w="675"/>
        <w:gridCol w:w="269"/>
        <w:gridCol w:w="144"/>
        <w:gridCol w:w="261"/>
        <w:gridCol w:w="54"/>
        <w:gridCol w:w="1072"/>
        <w:gridCol w:w="344"/>
        <w:gridCol w:w="1432"/>
        <w:gridCol w:w="316"/>
        <w:gridCol w:w="157"/>
        <w:gridCol w:w="76"/>
        <w:gridCol w:w="104"/>
        <w:gridCol w:w="420"/>
        <w:gridCol w:w="242"/>
        <w:gridCol w:w="809"/>
        <w:gridCol w:w="190"/>
        <w:gridCol w:w="59"/>
        <w:gridCol w:w="349"/>
        <w:gridCol w:w="951"/>
        <w:gridCol w:w="1300"/>
      </w:tblGrid>
      <w:tr>
        <w:tblPrEx>
          <w:tblLayout w:type="fixed"/>
          <w:tblCellMar>
            <w:top w:w="15" w:type="dxa"/>
            <w:left w:w="15" w:type="dxa"/>
            <w:bottom w:w="15" w:type="dxa"/>
            <w:right w:w="15" w:type="dxa"/>
          </w:tblCellMar>
        </w:tblPrEx>
        <w:trPr>
          <w:gridBefore w:val="1"/>
          <w:wBefore w:w="15" w:type="dxa"/>
          <w:trHeight w:val="169" w:hRule="atLeast"/>
        </w:trPr>
        <w:tc>
          <w:tcPr>
            <w:tcW w:w="10425" w:type="dxa"/>
            <w:gridSpan w:val="21"/>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财政拨款收入支出决算表</w:t>
            </w:r>
          </w:p>
        </w:tc>
      </w:tr>
      <w:tr>
        <w:tblPrEx>
          <w:tblLayout w:type="fixed"/>
          <w:tblCellMar>
            <w:top w:w="15" w:type="dxa"/>
            <w:left w:w="15" w:type="dxa"/>
            <w:bottom w:w="15" w:type="dxa"/>
            <w:right w:w="15" w:type="dxa"/>
          </w:tblCellMar>
        </w:tblPrEx>
        <w:trPr>
          <w:gridBefore w:val="1"/>
          <w:wBefore w:w="15" w:type="dxa"/>
          <w:trHeight w:val="107" w:hRule="atLeast"/>
        </w:trPr>
        <w:tc>
          <w:tcPr>
            <w:tcW w:w="2289" w:type="dxa"/>
            <w:gridSpan w:val="4"/>
            <w:shd w:val="clear" w:color="auto" w:fill="auto"/>
            <w:vAlign w:val="center"/>
          </w:tcPr>
          <w:p>
            <w:pPr>
              <w:rPr>
                <w:rFonts w:ascii="宋体" w:hAnsi="宋体" w:eastAsia="宋体" w:cs="宋体"/>
                <w:color w:val="000000"/>
                <w:sz w:val="16"/>
                <w:szCs w:val="16"/>
              </w:rPr>
            </w:pPr>
          </w:p>
        </w:tc>
        <w:tc>
          <w:tcPr>
            <w:tcW w:w="315" w:type="dxa"/>
            <w:gridSpan w:val="2"/>
            <w:shd w:val="clear" w:color="auto" w:fill="auto"/>
            <w:vAlign w:val="center"/>
          </w:tcPr>
          <w:p>
            <w:pPr>
              <w:rPr>
                <w:rFonts w:ascii="宋体" w:hAnsi="宋体" w:eastAsia="宋体" w:cs="宋体"/>
                <w:color w:val="000000"/>
                <w:sz w:val="16"/>
                <w:szCs w:val="16"/>
              </w:rPr>
            </w:pPr>
          </w:p>
        </w:tc>
        <w:tc>
          <w:tcPr>
            <w:tcW w:w="1416" w:type="dxa"/>
            <w:gridSpan w:val="2"/>
            <w:shd w:val="clear" w:color="auto" w:fill="auto"/>
            <w:vAlign w:val="center"/>
          </w:tcPr>
          <w:p>
            <w:pPr>
              <w:rPr>
                <w:rFonts w:ascii="宋体" w:hAnsi="宋体" w:eastAsia="宋体" w:cs="宋体"/>
                <w:color w:val="000000"/>
                <w:sz w:val="16"/>
                <w:szCs w:val="16"/>
              </w:rPr>
            </w:pPr>
          </w:p>
        </w:tc>
        <w:tc>
          <w:tcPr>
            <w:tcW w:w="1432" w:type="dxa"/>
            <w:shd w:val="clear" w:color="auto" w:fill="auto"/>
            <w:vAlign w:val="center"/>
          </w:tcPr>
          <w:p>
            <w:pPr>
              <w:rPr>
                <w:rFonts w:ascii="宋体" w:hAnsi="宋体" w:eastAsia="宋体" w:cs="宋体"/>
                <w:color w:val="000000"/>
                <w:sz w:val="16"/>
                <w:szCs w:val="16"/>
              </w:rPr>
            </w:pPr>
          </w:p>
        </w:tc>
        <w:tc>
          <w:tcPr>
            <w:tcW w:w="316" w:type="dxa"/>
            <w:shd w:val="clear" w:color="auto" w:fill="auto"/>
            <w:vAlign w:val="center"/>
          </w:tcPr>
          <w:p>
            <w:pPr>
              <w:rPr>
                <w:rFonts w:ascii="宋体" w:hAnsi="宋体" w:eastAsia="宋体" w:cs="宋体"/>
                <w:color w:val="000000"/>
                <w:sz w:val="16"/>
                <w:szCs w:val="16"/>
              </w:rPr>
            </w:pPr>
          </w:p>
        </w:tc>
        <w:tc>
          <w:tcPr>
            <w:tcW w:w="999" w:type="dxa"/>
            <w:gridSpan w:val="5"/>
            <w:shd w:val="clear" w:color="auto" w:fill="auto"/>
            <w:vAlign w:val="center"/>
          </w:tcPr>
          <w:p>
            <w:pPr>
              <w:jc w:val="right"/>
              <w:rPr>
                <w:rFonts w:ascii="宋体" w:hAnsi="宋体" w:eastAsia="宋体" w:cs="宋体"/>
                <w:color w:val="000000"/>
                <w:sz w:val="16"/>
                <w:szCs w:val="16"/>
              </w:rPr>
            </w:pPr>
          </w:p>
        </w:tc>
        <w:tc>
          <w:tcPr>
            <w:tcW w:w="999" w:type="dxa"/>
            <w:gridSpan w:val="2"/>
            <w:shd w:val="clear" w:color="auto" w:fill="auto"/>
            <w:vAlign w:val="center"/>
          </w:tcPr>
          <w:p>
            <w:pPr>
              <w:jc w:val="right"/>
              <w:rPr>
                <w:rFonts w:ascii="宋体" w:hAnsi="宋体" w:eastAsia="宋体" w:cs="宋体"/>
                <w:color w:val="000000"/>
                <w:sz w:val="16"/>
                <w:szCs w:val="16"/>
              </w:rPr>
            </w:pPr>
          </w:p>
        </w:tc>
        <w:tc>
          <w:tcPr>
            <w:tcW w:w="2659" w:type="dxa"/>
            <w:gridSpan w:val="4"/>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公开04表</w:t>
            </w:r>
          </w:p>
        </w:tc>
      </w:tr>
      <w:tr>
        <w:tblPrEx>
          <w:tblLayout w:type="fixed"/>
          <w:tblCellMar>
            <w:top w:w="15" w:type="dxa"/>
            <w:left w:w="15" w:type="dxa"/>
            <w:bottom w:w="15" w:type="dxa"/>
            <w:right w:w="15" w:type="dxa"/>
          </w:tblCellMar>
        </w:tblPrEx>
        <w:trPr>
          <w:gridBefore w:val="1"/>
          <w:wBefore w:w="15" w:type="dxa"/>
          <w:trHeight w:val="90" w:hRule="atLeast"/>
        </w:trPr>
        <w:tc>
          <w:tcPr>
            <w:tcW w:w="2289" w:type="dxa"/>
            <w:gridSpan w:val="4"/>
            <w:shd w:val="clear" w:color="auto" w:fill="auto"/>
            <w:vAlign w:val="center"/>
          </w:tcPr>
          <w:p>
            <w:pPr>
              <w:rPr>
                <w:rFonts w:ascii="宋体" w:hAnsi="宋体" w:eastAsia="宋体" w:cs="宋体"/>
                <w:color w:val="000000"/>
                <w:sz w:val="16"/>
                <w:szCs w:val="16"/>
              </w:rPr>
            </w:pPr>
            <w:r>
              <w:rPr>
                <w:rFonts w:hint="eastAsia" w:ascii="宋体" w:hAnsi="宋体" w:eastAsia="宋体" w:cs="宋体"/>
                <w:color w:val="000000"/>
                <w:sz w:val="21"/>
                <w:szCs w:val="21"/>
                <w:lang w:val="en-US" w:eastAsia="zh-CN"/>
              </w:rPr>
              <w:t>兰营水库</w:t>
            </w:r>
          </w:p>
        </w:tc>
        <w:tc>
          <w:tcPr>
            <w:tcW w:w="315" w:type="dxa"/>
            <w:gridSpan w:val="2"/>
            <w:shd w:val="clear" w:color="auto" w:fill="auto"/>
            <w:vAlign w:val="center"/>
          </w:tcPr>
          <w:p>
            <w:pPr>
              <w:rPr>
                <w:rFonts w:ascii="宋体" w:hAnsi="宋体" w:eastAsia="宋体" w:cs="宋体"/>
                <w:color w:val="000000"/>
                <w:sz w:val="16"/>
                <w:szCs w:val="16"/>
              </w:rPr>
            </w:pPr>
          </w:p>
        </w:tc>
        <w:tc>
          <w:tcPr>
            <w:tcW w:w="1416" w:type="dxa"/>
            <w:gridSpan w:val="2"/>
            <w:shd w:val="clear" w:color="auto" w:fill="auto"/>
            <w:vAlign w:val="center"/>
          </w:tcPr>
          <w:p>
            <w:pPr>
              <w:rPr>
                <w:rFonts w:ascii="宋体" w:hAnsi="宋体" w:eastAsia="宋体" w:cs="宋体"/>
                <w:color w:val="000000"/>
                <w:sz w:val="16"/>
                <w:szCs w:val="16"/>
              </w:rPr>
            </w:pPr>
          </w:p>
        </w:tc>
        <w:tc>
          <w:tcPr>
            <w:tcW w:w="1432" w:type="dxa"/>
            <w:shd w:val="clear" w:color="auto" w:fill="auto"/>
            <w:vAlign w:val="center"/>
          </w:tcPr>
          <w:p>
            <w:pPr>
              <w:rPr>
                <w:rFonts w:ascii="宋体" w:hAnsi="宋体" w:eastAsia="宋体" w:cs="宋体"/>
                <w:color w:val="000000"/>
                <w:sz w:val="16"/>
                <w:szCs w:val="16"/>
              </w:rPr>
            </w:pPr>
          </w:p>
        </w:tc>
        <w:tc>
          <w:tcPr>
            <w:tcW w:w="316" w:type="dxa"/>
            <w:shd w:val="clear" w:color="auto" w:fill="auto"/>
            <w:vAlign w:val="center"/>
          </w:tcPr>
          <w:p>
            <w:pPr>
              <w:rPr>
                <w:rFonts w:ascii="宋体" w:hAnsi="宋体" w:eastAsia="宋体" w:cs="宋体"/>
                <w:color w:val="000000"/>
                <w:sz w:val="16"/>
                <w:szCs w:val="16"/>
              </w:rPr>
            </w:pPr>
          </w:p>
        </w:tc>
        <w:tc>
          <w:tcPr>
            <w:tcW w:w="999" w:type="dxa"/>
            <w:gridSpan w:val="5"/>
            <w:shd w:val="clear" w:color="auto" w:fill="auto"/>
            <w:vAlign w:val="center"/>
          </w:tcPr>
          <w:p>
            <w:pPr>
              <w:jc w:val="right"/>
              <w:rPr>
                <w:rFonts w:ascii="宋体" w:hAnsi="宋体" w:eastAsia="宋体" w:cs="宋体"/>
                <w:color w:val="000000"/>
                <w:sz w:val="16"/>
                <w:szCs w:val="16"/>
              </w:rPr>
            </w:pPr>
          </w:p>
        </w:tc>
        <w:tc>
          <w:tcPr>
            <w:tcW w:w="999" w:type="dxa"/>
            <w:gridSpan w:val="2"/>
            <w:shd w:val="clear" w:color="auto" w:fill="auto"/>
            <w:vAlign w:val="center"/>
          </w:tcPr>
          <w:p>
            <w:pPr>
              <w:jc w:val="right"/>
              <w:rPr>
                <w:rFonts w:ascii="宋体" w:hAnsi="宋体" w:eastAsia="宋体" w:cs="宋体"/>
                <w:color w:val="000000"/>
                <w:sz w:val="16"/>
                <w:szCs w:val="16"/>
              </w:rPr>
            </w:pPr>
          </w:p>
        </w:tc>
        <w:tc>
          <w:tcPr>
            <w:tcW w:w="2659" w:type="dxa"/>
            <w:gridSpan w:val="4"/>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gridBefore w:val="1"/>
          <w:wBefore w:w="15" w:type="dxa"/>
          <w:trHeight w:val="285" w:hRule="atLeast"/>
        </w:trPr>
        <w:tc>
          <w:tcPr>
            <w:tcW w:w="4020" w:type="dxa"/>
            <w:gridSpan w:val="8"/>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收　　入</w:t>
            </w:r>
          </w:p>
        </w:tc>
        <w:tc>
          <w:tcPr>
            <w:tcW w:w="6405" w:type="dxa"/>
            <w:gridSpan w:val="13"/>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支　　出</w:t>
            </w:r>
          </w:p>
        </w:tc>
      </w:tr>
      <w:tr>
        <w:tblPrEx>
          <w:tblLayout w:type="fixed"/>
          <w:tblCellMar>
            <w:top w:w="15" w:type="dxa"/>
            <w:left w:w="15" w:type="dxa"/>
            <w:bottom w:w="15" w:type="dxa"/>
            <w:right w:w="15" w:type="dxa"/>
          </w:tblCellMar>
        </w:tblPrEx>
        <w:trPr>
          <w:gridBefore w:val="1"/>
          <w:wBefore w:w="15" w:type="dxa"/>
          <w:trHeight w:val="480"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行次</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行次</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一般公共预算财政拨款</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政府性基金预算财政拨款</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　　次</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    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116.11</w:t>
            </w: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一、一般公共服务支出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二、外交支出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三、国防支出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33</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四、公共安全支出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34</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五、教育支出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35</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六、科学技术支出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36</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7</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七、文化体育与传媒支出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37</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八、社会保障和就业支出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38</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38.98</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38.98</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九、医疗卫生与计划生育支出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39</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十、节能环保支出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40</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十一、城乡社区支出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41</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十二、农林水支出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42</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84.12</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84.12</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13</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十三、交通运输支出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43</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14</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十四、资源勘探信息等支出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44</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十五、商业服务业等支出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45</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16</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十六、金融支出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46</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17</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十七、援助其他地区支出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47</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18</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十八、国土海洋气象等支出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48</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19</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十九、住房保障支出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49</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二十、粮油物资储备支出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50</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二十一、其他支出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51</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二十二、债务还本支出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52</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23</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二十三、债务付息支出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53</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24</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54</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本年收入合计</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25</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116.11</w:t>
            </w: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55</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123.10</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123.10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年初财政拨款结转和结余</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23.36</w:t>
            </w: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年末财政拨款结转和结余</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56</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16.37</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16.37</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27</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23.36</w:t>
            </w: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57</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28</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58</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r>
      <w:tr>
        <w:tblPrEx>
          <w:tblLayout w:type="fixed"/>
          <w:tblCellMar>
            <w:top w:w="15" w:type="dxa"/>
            <w:left w:w="15" w:type="dxa"/>
            <w:bottom w:w="15" w:type="dxa"/>
            <w:right w:w="15" w:type="dxa"/>
          </w:tblCellMar>
        </w:tblPrEx>
        <w:trPr>
          <w:gridBefore w:val="1"/>
          <w:wBefore w:w="15" w:type="dxa"/>
          <w:trHeight w:val="285" w:hRule="atLeast"/>
        </w:trPr>
        <w:tc>
          <w:tcPr>
            <w:tcW w:w="2145"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29</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59</w:t>
            </w:r>
          </w:p>
        </w:tc>
        <w:tc>
          <w:tcPr>
            <w:tcW w:w="1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r>
      <w:tr>
        <w:tblPrEx>
          <w:tblLayout w:type="fixed"/>
          <w:tblCellMar>
            <w:top w:w="15" w:type="dxa"/>
            <w:left w:w="15" w:type="dxa"/>
            <w:bottom w:w="15" w:type="dxa"/>
            <w:right w:w="15" w:type="dxa"/>
          </w:tblCellMar>
        </w:tblPrEx>
        <w:trPr>
          <w:gridBefore w:val="1"/>
          <w:wBefore w:w="15" w:type="dxa"/>
          <w:trHeight w:val="90" w:hRule="atLeast"/>
        </w:trPr>
        <w:tc>
          <w:tcPr>
            <w:tcW w:w="2145" w:type="dxa"/>
            <w:gridSpan w:val="3"/>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总计</w:t>
            </w:r>
          </w:p>
        </w:tc>
        <w:tc>
          <w:tcPr>
            <w:tcW w:w="4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w:t>
            </w:r>
          </w:p>
        </w:tc>
        <w:tc>
          <w:tcPr>
            <w:tcW w:w="147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139.47</w:t>
            </w:r>
          </w:p>
        </w:tc>
        <w:tc>
          <w:tcPr>
            <w:tcW w:w="2085" w:type="dxa"/>
            <w:gridSpan w:val="5"/>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总计</w:t>
            </w:r>
          </w:p>
        </w:tc>
        <w:tc>
          <w:tcPr>
            <w:tcW w:w="420"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60</w:t>
            </w:r>
          </w:p>
        </w:tc>
        <w:tc>
          <w:tcPr>
            <w:tcW w:w="1300" w:type="dxa"/>
            <w:gridSpan w:val="4"/>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139.47</w:t>
            </w:r>
          </w:p>
        </w:tc>
        <w:tc>
          <w:tcPr>
            <w:tcW w:w="130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139.47</w:t>
            </w:r>
          </w:p>
        </w:tc>
        <w:tc>
          <w:tcPr>
            <w:tcW w:w="1300" w:type="dxa"/>
            <w:tcBorders>
              <w:top w:val="single" w:color="000000" w:sz="4" w:space="0"/>
              <w:left w:val="single" w:color="000000" w:sz="4" w:space="0"/>
              <w:bottom w:val="single" w:color="000000" w:sz="12"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gridBefore w:val="1"/>
          <w:wBefore w:w="15" w:type="dxa"/>
          <w:trHeight w:val="495" w:hRule="atLeast"/>
        </w:trPr>
        <w:tc>
          <w:tcPr>
            <w:tcW w:w="10425" w:type="dxa"/>
            <w:gridSpan w:val="21"/>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注：本表反映部门本年度一般公共预算财政拨款和政府性基金预算财政拨款的总收支和年末结转结余情况。             </w:t>
            </w:r>
          </w:p>
        </w:tc>
      </w:tr>
      <w:tr>
        <w:tblPrEx>
          <w:tblLayout w:type="fixed"/>
          <w:tblCellMar>
            <w:top w:w="15" w:type="dxa"/>
            <w:left w:w="15" w:type="dxa"/>
            <w:bottom w:w="15" w:type="dxa"/>
            <w:right w:w="15" w:type="dxa"/>
          </w:tblCellMar>
        </w:tblPrEx>
        <w:trPr>
          <w:trHeight w:val="375" w:hRule="atLeast"/>
        </w:trPr>
        <w:tc>
          <w:tcPr>
            <w:tcW w:w="10440" w:type="dxa"/>
            <w:gridSpan w:val="22"/>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一般公共预算财政拨款支出决算表</w:t>
            </w:r>
          </w:p>
        </w:tc>
      </w:tr>
      <w:tr>
        <w:tblPrEx>
          <w:tblLayout w:type="fixed"/>
          <w:tblCellMar>
            <w:top w:w="15" w:type="dxa"/>
            <w:left w:w="15" w:type="dxa"/>
            <w:bottom w:w="15" w:type="dxa"/>
            <w:right w:w="15" w:type="dxa"/>
          </w:tblCellMar>
        </w:tblPrEx>
        <w:trPr>
          <w:trHeight w:val="285" w:hRule="atLeast"/>
        </w:trPr>
        <w:tc>
          <w:tcPr>
            <w:tcW w:w="1891" w:type="dxa"/>
            <w:gridSpan w:val="3"/>
            <w:shd w:val="clear" w:color="auto" w:fill="auto"/>
            <w:vAlign w:val="center"/>
          </w:tcPr>
          <w:p>
            <w:pPr>
              <w:rPr>
                <w:rFonts w:ascii="宋体" w:hAnsi="宋体" w:eastAsia="宋体" w:cs="宋体"/>
                <w:color w:val="000000"/>
                <w:sz w:val="16"/>
                <w:szCs w:val="16"/>
              </w:rPr>
            </w:pPr>
          </w:p>
        </w:tc>
        <w:tc>
          <w:tcPr>
            <w:tcW w:w="1800" w:type="dxa"/>
            <w:gridSpan w:val="5"/>
            <w:shd w:val="clear" w:color="auto" w:fill="auto"/>
            <w:vAlign w:val="center"/>
          </w:tcPr>
          <w:p>
            <w:pPr>
              <w:rPr>
                <w:rFonts w:ascii="宋体" w:hAnsi="宋体" w:eastAsia="宋体" w:cs="宋体"/>
                <w:color w:val="000000"/>
                <w:sz w:val="16"/>
                <w:szCs w:val="16"/>
              </w:rPr>
            </w:pPr>
          </w:p>
        </w:tc>
        <w:tc>
          <w:tcPr>
            <w:tcW w:w="2325" w:type="dxa"/>
            <w:gridSpan w:val="5"/>
            <w:shd w:val="clear" w:color="auto" w:fill="auto"/>
            <w:vAlign w:val="center"/>
          </w:tcPr>
          <w:p>
            <w:pPr>
              <w:rPr>
                <w:rFonts w:ascii="宋体" w:hAnsi="宋体" w:eastAsia="宋体" w:cs="宋体"/>
                <w:color w:val="000000"/>
                <w:sz w:val="16"/>
                <w:szCs w:val="16"/>
              </w:rPr>
            </w:pPr>
          </w:p>
        </w:tc>
        <w:tc>
          <w:tcPr>
            <w:tcW w:w="1575" w:type="dxa"/>
            <w:gridSpan w:val="4"/>
            <w:shd w:val="clear" w:color="auto" w:fill="auto"/>
            <w:vAlign w:val="center"/>
          </w:tcPr>
          <w:p>
            <w:pPr>
              <w:rPr>
                <w:rFonts w:ascii="宋体" w:hAnsi="宋体" w:eastAsia="宋体" w:cs="宋体"/>
                <w:color w:val="000000"/>
                <w:sz w:val="16"/>
                <w:szCs w:val="16"/>
              </w:rPr>
            </w:pPr>
          </w:p>
        </w:tc>
        <w:tc>
          <w:tcPr>
            <w:tcW w:w="2849" w:type="dxa"/>
            <w:gridSpan w:val="5"/>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公开05表</w:t>
            </w:r>
          </w:p>
        </w:tc>
      </w:tr>
      <w:tr>
        <w:tblPrEx>
          <w:tblLayout w:type="fixed"/>
          <w:tblCellMar>
            <w:top w:w="15" w:type="dxa"/>
            <w:left w:w="15" w:type="dxa"/>
            <w:bottom w:w="15" w:type="dxa"/>
            <w:right w:w="15" w:type="dxa"/>
          </w:tblCellMar>
        </w:tblPrEx>
        <w:trPr>
          <w:trHeight w:val="270" w:hRule="atLeast"/>
        </w:trPr>
        <w:tc>
          <w:tcPr>
            <w:tcW w:w="1891" w:type="dxa"/>
            <w:gridSpan w:val="3"/>
            <w:shd w:val="clear" w:color="auto" w:fill="auto"/>
            <w:vAlign w:val="center"/>
          </w:tcPr>
          <w:p>
            <w:pPr>
              <w:rPr>
                <w:rFonts w:ascii="宋体" w:hAnsi="宋体" w:eastAsia="宋体" w:cs="宋体"/>
                <w:color w:val="000000"/>
                <w:sz w:val="16"/>
                <w:szCs w:val="16"/>
              </w:rPr>
            </w:pPr>
            <w:r>
              <w:rPr>
                <w:rFonts w:hint="eastAsia" w:ascii="宋体" w:hAnsi="宋体" w:eastAsia="宋体" w:cs="宋体"/>
                <w:color w:val="000000"/>
                <w:sz w:val="21"/>
                <w:szCs w:val="21"/>
                <w:lang w:val="en-US" w:eastAsia="zh-CN"/>
              </w:rPr>
              <w:t>兰营水库</w:t>
            </w:r>
          </w:p>
        </w:tc>
        <w:tc>
          <w:tcPr>
            <w:tcW w:w="1800" w:type="dxa"/>
            <w:gridSpan w:val="5"/>
            <w:shd w:val="clear" w:color="auto" w:fill="auto"/>
            <w:vAlign w:val="center"/>
          </w:tcPr>
          <w:p>
            <w:pPr>
              <w:rPr>
                <w:rFonts w:ascii="宋体" w:hAnsi="宋体" w:eastAsia="宋体" w:cs="宋体"/>
                <w:color w:val="000000"/>
                <w:sz w:val="16"/>
                <w:szCs w:val="16"/>
              </w:rPr>
            </w:pPr>
          </w:p>
        </w:tc>
        <w:tc>
          <w:tcPr>
            <w:tcW w:w="2325" w:type="dxa"/>
            <w:gridSpan w:val="5"/>
            <w:shd w:val="clear" w:color="auto" w:fill="auto"/>
            <w:vAlign w:val="center"/>
          </w:tcPr>
          <w:p>
            <w:pPr>
              <w:rPr>
                <w:rFonts w:ascii="宋体" w:hAnsi="宋体" w:eastAsia="宋体" w:cs="宋体"/>
                <w:color w:val="000000"/>
                <w:sz w:val="16"/>
                <w:szCs w:val="16"/>
              </w:rPr>
            </w:pPr>
          </w:p>
        </w:tc>
        <w:tc>
          <w:tcPr>
            <w:tcW w:w="1575" w:type="dxa"/>
            <w:gridSpan w:val="4"/>
            <w:shd w:val="clear" w:color="auto" w:fill="auto"/>
            <w:vAlign w:val="center"/>
          </w:tcPr>
          <w:p>
            <w:pPr>
              <w:rPr>
                <w:rFonts w:ascii="宋体" w:hAnsi="宋体" w:eastAsia="宋体" w:cs="宋体"/>
                <w:color w:val="000000"/>
                <w:sz w:val="16"/>
                <w:szCs w:val="16"/>
              </w:rPr>
            </w:pPr>
          </w:p>
        </w:tc>
        <w:tc>
          <w:tcPr>
            <w:tcW w:w="2849" w:type="dxa"/>
            <w:gridSpan w:val="5"/>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3691" w:type="dxa"/>
            <w:gridSpan w:val="8"/>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w:t>
            </w:r>
          </w:p>
        </w:tc>
        <w:tc>
          <w:tcPr>
            <w:tcW w:w="2249" w:type="dxa"/>
            <w:gridSpan w:val="4"/>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2249" w:type="dxa"/>
            <w:gridSpan w:val="8"/>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2251" w:type="dxa"/>
            <w:gridSpan w:val="2"/>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r>
      <w:tr>
        <w:tblPrEx>
          <w:tblLayout w:type="fixed"/>
          <w:tblCellMar>
            <w:top w:w="15" w:type="dxa"/>
            <w:left w:w="15" w:type="dxa"/>
            <w:bottom w:w="15" w:type="dxa"/>
            <w:right w:w="15" w:type="dxa"/>
          </w:tblCellMar>
        </w:tblPrEx>
        <w:trPr>
          <w:trHeight w:val="600" w:hRule="atLeast"/>
        </w:trPr>
        <w:tc>
          <w:tcPr>
            <w:tcW w:w="121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2249" w:type="dxa"/>
            <w:gridSpan w:val="4"/>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2249" w:type="dxa"/>
            <w:gridSpan w:val="8"/>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2251" w:type="dxa"/>
            <w:gridSpan w:val="2"/>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3691" w:type="dxa"/>
            <w:gridSpan w:val="8"/>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2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2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225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r>
      <w:tr>
        <w:tblPrEx>
          <w:tblLayout w:type="fixed"/>
          <w:tblCellMar>
            <w:top w:w="15" w:type="dxa"/>
            <w:left w:w="15" w:type="dxa"/>
            <w:bottom w:w="15" w:type="dxa"/>
            <w:right w:w="15" w:type="dxa"/>
          </w:tblCellMar>
        </w:tblPrEx>
        <w:trPr>
          <w:trHeight w:val="300" w:hRule="atLeast"/>
        </w:trPr>
        <w:tc>
          <w:tcPr>
            <w:tcW w:w="3691" w:type="dxa"/>
            <w:gridSpan w:val="8"/>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2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 xml:space="preserve">123.10 </w:t>
            </w:r>
          </w:p>
        </w:tc>
        <w:tc>
          <w:tcPr>
            <w:tcW w:w="2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 xml:space="preserve">105.98 </w:t>
            </w:r>
          </w:p>
        </w:tc>
        <w:tc>
          <w:tcPr>
            <w:tcW w:w="225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 xml:space="preserve">17.12 </w:t>
            </w:r>
          </w:p>
        </w:tc>
      </w:tr>
      <w:tr>
        <w:tblPrEx>
          <w:tblLayout w:type="fixed"/>
          <w:tblCellMar>
            <w:top w:w="15" w:type="dxa"/>
            <w:left w:w="15" w:type="dxa"/>
            <w:bottom w:w="15" w:type="dxa"/>
            <w:right w:w="15" w:type="dxa"/>
          </w:tblCellMar>
        </w:tblPrEx>
        <w:trPr>
          <w:trHeight w:val="300" w:hRule="atLeast"/>
        </w:trPr>
        <w:tc>
          <w:tcPr>
            <w:tcW w:w="121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208</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社会保障和就业支出</w:t>
            </w:r>
          </w:p>
        </w:tc>
        <w:tc>
          <w:tcPr>
            <w:tcW w:w="2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 xml:space="preserve">38.98 </w:t>
            </w:r>
          </w:p>
        </w:tc>
        <w:tc>
          <w:tcPr>
            <w:tcW w:w="2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 xml:space="preserve">38.98 </w:t>
            </w:r>
          </w:p>
        </w:tc>
        <w:tc>
          <w:tcPr>
            <w:tcW w:w="225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 xml:space="preserve">0 </w:t>
            </w:r>
          </w:p>
        </w:tc>
      </w:tr>
      <w:tr>
        <w:tblPrEx>
          <w:tblLayout w:type="fixed"/>
          <w:tblCellMar>
            <w:top w:w="15" w:type="dxa"/>
            <w:left w:w="15" w:type="dxa"/>
            <w:bottom w:w="15" w:type="dxa"/>
            <w:right w:w="15" w:type="dxa"/>
          </w:tblCellMar>
        </w:tblPrEx>
        <w:trPr>
          <w:trHeight w:val="300" w:hRule="atLeast"/>
        </w:trPr>
        <w:tc>
          <w:tcPr>
            <w:tcW w:w="121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20805</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行政事业单位离退休</w:t>
            </w:r>
          </w:p>
        </w:tc>
        <w:tc>
          <w:tcPr>
            <w:tcW w:w="2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38.98 </w:t>
            </w:r>
          </w:p>
        </w:tc>
        <w:tc>
          <w:tcPr>
            <w:tcW w:w="2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38.98 </w:t>
            </w:r>
          </w:p>
        </w:tc>
        <w:tc>
          <w:tcPr>
            <w:tcW w:w="225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r>
      <w:tr>
        <w:tblPrEx>
          <w:tblLayout w:type="fixed"/>
          <w:tblCellMar>
            <w:top w:w="15" w:type="dxa"/>
            <w:left w:w="15" w:type="dxa"/>
            <w:bottom w:w="15" w:type="dxa"/>
            <w:right w:w="15" w:type="dxa"/>
          </w:tblCellMar>
        </w:tblPrEx>
        <w:trPr>
          <w:trHeight w:val="300" w:hRule="atLeast"/>
        </w:trPr>
        <w:tc>
          <w:tcPr>
            <w:tcW w:w="121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2080502</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 xml:space="preserve">  事业单位离退休</w:t>
            </w:r>
          </w:p>
        </w:tc>
        <w:tc>
          <w:tcPr>
            <w:tcW w:w="2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38.98 </w:t>
            </w:r>
          </w:p>
        </w:tc>
        <w:tc>
          <w:tcPr>
            <w:tcW w:w="2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38.98 </w:t>
            </w:r>
          </w:p>
        </w:tc>
        <w:tc>
          <w:tcPr>
            <w:tcW w:w="225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r>
      <w:tr>
        <w:tblPrEx>
          <w:tblLayout w:type="fixed"/>
          <w:tblCellMar>
            <w:top w:w="15" w:type="dxa"/>
            <w:left w:w="15" w:type="dxa"/>
            <w:bottom w:w="15" w:type="dxa"/>
            <w:right w:w="15" w:type="dxa"/>
          </w:tblCellMar>
        </w:tblPrEx>
        <w:trPr>
          <w:trHeight w:val="300" w:hRule="atLeast"/>
        </w:trPr>
        <w:tc>
          <w:tcPr>
            <w:tcW w:w="121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213</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农林水支出</w:t>
            </w:r>
          </w:p>
        </w:tc>
        <w:tc>
          <w:tcPr>
            <w:tcW w:w="2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84.12 </w:t>
            </w:r>
          </w:p>
        </w:tc>
        <w:tc>
          <w:tcPr>
            <w:tcW w:w="2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67.00 </w:t>
            </w:r>
          </w:p>
        </w:tc>
        <w:tc>
          <w:tcPr>
            <w:tcW w:w="225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17.12 </w:t>
            </w:r>
          </w:p>
        </w:tc>
      </w:tr>
      <w:tr>
        <w:tblPrEx>
          <w:tblLayout w:type="fixed"/>
          <w:tblCellMar>
            <w:top w:w="15" w:type="dxa"/>
            <w:left w:w="15" w:type="dxa"/>
            <w:bottom w:w="15" w:type="dxa"/>
            <w:right w:w="15" w:type="dxa"/>
          </w:tblCellMar>
        </w:tblPrEx>
        <w:trPr>
          <w:trHeight w:val="300" w:hRule="atLeast"/>
        </w:trPr>
        <w:tc>
          <w:tcPr>
            <w:tcW w:w="121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21303</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水利</w:t>
            </w:r>
          </w:p>
        </w:tc>
        <w:tc>
          <w:tcPr>
            <w:tcW w:w="2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84.12 </w:t>
            </w:r>
          </w:p>
        </w:tc>
        <w:tc>
          <w:tcPr>
            <w:tcW w:w="2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67.00 </w:t>
            </w:r>
          </w:p>
        </w:tc>
        <w:tc>
          <w:tcPr>
            <w:tcW w:w="225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17.12 </w:t>
            </w:r>
          </w:p>
        </w:tc>
      </w:tr>
      <w:tr>
        <w:tblPrEx>
          <w:tblLayout w:type="fixed"/>
          <w:tblCellMar>
            <w:top w:w="15" w:type="dxa"/>
            <w:left w:w="15" w:type="dxa"/>
            <w:bottom w:w="15" w:type="dxa"/>
            <w:right w:w="15" w:type="dxa"/>
          </w:tblCellMar>
        </w:tblPrEx>
        <w:trPr>
          <w:trHeight w:val="300" w:hRule="atLeast"/>
        </w:trPr>
        <w:tc>
          <w:tcPr>
            <w:tcW w:w="121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2130301</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 xml:space="preserve">  行政运行</w:t>
            </w:r>
          </w:p>
        </w:tc>
        <w:tc>
          <w:tcPr>
            <w:tcW w:w="2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67.00 </w:t>
            </w:r>
          </w:p>
        </w:tc>
        <w:tc>
          <w:tcPr>
            <w:tcW w:w="2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67.00 </w:t>
            </w:r>
          </w:p>
        </w:tc>
        <w:tc>
          <w:tcPr>
            <w:tcW w:w="225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r>
      <w:tr>
        <w:tblPrEx>
          <w:tblLayout w:type="fixed"/>
          <w:tblCellMar>
            <w:top w:w="15" w:type="dxa"/>
            <w:left w:w="15" w:type="dxa"/>
            <w:bottom w:w="15" w:type="dxa"/>
            <w:right w:w="15" w:type="dxa"/>
          </w:tblCellMar>
        </w:tblPrEx>
        <w:trPr>
          <w:trHeight w:val="300" w:hRule="atLeast"/>
        </w:trPr>
        <w:tc>
          <w:tcPr>
            <w:tcW w:w="121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2130306</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 xml:space="preserve">  水利工程运行与维护</w:t>
            </w:r>
          </w:p>
        </w:tc>
        <w:tc>
          <w:tcPr>
            <w:tcW w:w="2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17.12 </w:t>
            </w:r>
          </w:p>
        </w:tc>
        <w:tc>
          <w:tcPr>
            <w:tcW w:w="2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c>
          <w:tcPr>
            <w:tcW w:w="225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17.12 </w:t>
            </w:r>
          </w:p>
        </w:tc>
      </w:tr>
      <w:tr>
        <w:tblPrEx>
          <w:tblLayout w:type="fixed"/>
          <w:tblCellMar>
            <w:top w:w="15" w:type="dxa"/>
            <w:left w:w="15" w:type="dxa"/>
            <w:bottom w:w="15" w:type="dxa"/>
            <w:right w:w="15" w:type="dxa"/>
          </w:tblCellMar>
        </w:tblPrEx>
        <w:trPr>
          <w:trHeight w:val="300" w:hRule="atLeast"/>
        </w:trPr>
        <w:tc>
          <w:tcPr>
            <w:tcW w:w="121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p>
        </w:tc>
        <w:tc>
          <w:tcPr>
            <w:tcW w:w="2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5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5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5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6"/>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gridSpan w:val="4"/>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49" w:type="dxa"/>
            <w:gridSpan w:val="8"/>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51" w:type="dxa"/>
            <w:gridSpan w:val="2"/>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600" w:hRule="atLeast"/>
        </w:trPr>
        <w:tc>
          <w:tcPr>
            <w:tcW w:w="10440" w:type="dxa"/>
            <w:gridSpan w:val="22"/>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注：本表反映部门本年度一般公共预算财政拨款实际支出情况。             </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tbl>
      <w:tblPr>
        <w:tblStyle w:val="6"/>
        <w:tblW w:w="10485" w:type="dxa"/>
        <w:tblInd w:w="-896" w:type="dxa"/>
        <w:tblLayout w:type="fixed"/>
        <w:tblCellMar>
          <w:top w:w="15" w:type="dxa"/>
          <w:left w:w="15" w:type="dxa"/>
          <w:bottom w:w="15" w:type="dxa"/>
          <w:right w:w="15" w:type="dxa"/>
        </w:tblCellMar>
      </w:tblPr>
      <w:tblGrid>
        <w:gridCol w:w="715"/>
        <w:gridCol w:w="935"/>
        <w:gridCol w:w="1794"/>
        <w:gridCol w:w="1620"/>
        <w:gridCol w:w="754"/>
        <w:gridCol w:w="117"/>
        <w:gridCol w:w="1677"/>
        <w:gridCol w:w="1163"/>
        <w:gridCol w:w="1710"/>
      </w:tblGrid>
      <w:tr>
        <w:tblPrEx>
          <w:tblLayout w:type="fixed"/>
          <w:tblCellMar>
            <w:top w:w="15" w:type="dxa"/>
            <w:left w:w="15" w:type="dxa"/>
            <w:bottom w:w="15" w:type="dxa"/>
            <w:right w:w="15" w:type="dxa"/>
          </w:tblCellMar>
        </w:tblPrEx>
        <w:trPr>
          <w:trHeight w:val="375" w:hRule="atLeast"/>
        </w:trPr>
        <w:tc>
          <w:tcPr>
            <w:tcW w:w="10485" w:type="dxa"/>
            <w:gridSpan w:val="9"/>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一般公共预算财政拨款基本支出决算表</w:t>
            </w:r>
          </w:p>
        </w:tc>
      </w:tr>
      <w:tr>
        <w:tblPrEx>
          <w:tblLayout w:type="fixed"/>
          <w:tblCellMar>
            <w:top w:w="15" w:type="dxa"/>
            <w:left w:w="15" w:type="dxa"/>
            <w:bottom w:w="15" w:type="dxa"/>
            <w:right w:w="15" w:type="dxa"/>
          </w:tblCellMar>
        </w:tblPrEx>
        <w:trPr>
          <w:trHeight w:val="285" w:hRule="atLeast"/>
        </w:trPr>
        <w:tc>
          <w:tcPr>
            <w:tcW w:w="1650" w:type="dxa"/>
            <w:gridSpan w:val="2"/>
            <w:shd w:val="clear" w:color="auto" w:fill="auto"/>
            <w:vAlign w:val="center"/>
          </w:tcPr>
          <w:p>
            <w:pPr>
              <w:rPr>
                <w:rFonts w:ascii="宋体" w:hAnsi="宋体" w:eastAsia="宋体" w:cs="宋体"/>
                <w:color w:val="000000"/>
                <w:sz w:val="16"/>
                <w:szCs w:val="16"/>
              </w:rPr>
            </w:pPr>
          </w:p>
        </w:tc>
        <w:tc>
          <w:tcPr>
            <w:tcW w:w="1794" w:type="dxa"/>
            <w:shd w:val="clear" w:color="auto" w:fill="auto"/>
            <w:vAlign w:val="center"/>
          </w:tcPr>
          <w:p>
            <w:pPr>
              <w:rPr>
                <w:rFonts w:ascii="宋体" w:hAnsi="宋体" w:eastAsia="宋体" w:cs="宋体"/>
                <w:color w:val="000000"/>
                <w:sz w:val="16"/>
                <w:szCs w:val="16"/>
              </w:rPr>
            </w:pPr>
          </w:p>
        </w:tc>
        <w:tc>
          <w:tcPr>
            <w:tcW w:w="1620" w:type="dxa"/>
            <w:shd w:val="clear" w:color="auto" w:fill="auto"/>
            <w:vAlign w:val="center"/>
          </w:tcPr>
          <w:p>
            <w:pPr>
              <w:rPr>
                <w:rFonts w:ascii="宋体" w:hAnsi="宋体" w:eastAsia="宋体" w:cs="宋体"/>
                <w:color w:val="000000"/>
                <w:sz w:val="16"/>
                <w:szCs w:val="16"/>
              </w:rPr>
            </w:pPr>
          </w:p>
        </w:tc>
        <w:tc>
          <w:tcPr>
            <w:tcW w:w="754" w:type="dxa"/>
            <w:shd w:val="clear" w:color="auto" w:fill="auto"/>
            <w:vAlign w:val="center"/>
          </w:tcPr>
          <w:p>
            <w:pPr>
              <w:rPr>
                <w:rFonts w:ascii="宋体" w:hAnsi="宋体" w:eastAsia="宋体" w:cs="宋体"/>
                <w:color w:val="000000"/>
                <w:sz w:val="16"/>
                <w:szCs w:val="16"/>
              </w:rPr>
            </w:pPr>
          </w:p>
        </w:tc>
        <w:tc>
          <w:tcPr>
            <w:tcW w:w="1794" w:type="dxa"/>
            <w:gridSpan w:val="2"/>
            <w:shd w:val="clear" w:color="auto" w:fill="auto"/>
            <w:vAlign w:val="center"/>
          </w:tcPr>
          <w:p>
            <w:pPr>
              <w:rPr>
                <w:rFonts w:ascii="宋体" w:hAnsi="宋体" w:eastAsia="宋体" w:cs="宋体"/>
                <w:color w:val="000000"/>
                <w:sz w:val="16"/>
                <w:szCs w:val="16"/>
              </w:rPr>
            </w:pPr>
          </w:p>
        </w:tc>
        <w:tc>
          <w:tcPr>
            <w:tcW w:w="2873"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公开06表</w:t>
            </w:r>
          </w:p>
        </w:tc>
      </w:tr>
      <w:tr>
        <w:tblPrEx>
          <w:tblLayout w:type="fixed"/>
          <w:tblCellMar>
            <w:top w:w="15" w:type="dxa"/>
            <w:left w:w="15" w:type="dxa"/>
            <w:bottom w:w="15" w:type="dxa"/>
            <w:right w:w="15" w:type="dxa"/>
          </w:tblCellMar>
        </w:tblPrEx>
        <w:trPr>
          <w:trHeight w:val="270" w:hRule="atLeast"/>
        </w:trPr>
        <w:tc>
          <w:tcPr>
            <w:tcW w:w="1650" w:type="dxa"/>
            <w:gridSpan w:val="2"/>
            <w:shd w:val="clear" w:color="auto" w:fill="auto"/>
            <w:vAlign w:val="center"/>
          </w:tcPr>
          <w:p>
            <w:pPr>
              <w:rPr>
                <w:rFonts w:ascii="宋体" w:hAnsi="宋体" w:eastAsia="宋体" w:cs="宋体"/>
                <w:color w:val="000000"/>
                <w:sz w:val="16"/>
                <w:szCs w:val="16"/>
              </w:rPr>
            </w:pPr>
            <w:r>
              <w:rPr>
                <w:rFonts w:hint="eastAsia" w:ascii="宋体" w:hAnsi="宋体" w:eastAsia="宋体" w:cs="宋体"/>
                <w:color w:val="000000"/>
                <w:sz w:val="21"/>
                <w:szCs w:val="21"/>
                <w:lang w:val="en-US" w:eastAsia="zh-CN"/>
              </w:rPr>
              <w:t>兰营水库</w:t>
            </w:r>
          </w:p>
        </w:tc>
        <w:tc>
          <w:tcPr>
            <w:tcW w:w="1794" w:type="dxa"/>
            <w:shd w:val="clear" w:color="auto" w:fill="auto"/>
            <w:vAlign w:val="center"/>
          </w:tcPr>
          <w:p>
            <w:pPr>
              <w:rPr>
                <w:rFonts w:ascii="宋体" w:hAnsi="宋体" w:eastAsia="宋体" w:cs="宋体"/>
                <w:color w:val="000000"/>
                <w:sz w:val="16"/>
                <w:szCs w:val="16"/>
              </w:rPr>
            </w:pPr>
          </w:p>
        </w:tc>
        <w:tc>
          <w:tcPr>
            <w:tcW w:w="1620" w:type="dxa"/>
            <w:shd w:val="clear" w:color="auto" w:fill="auto"/>
            <w:vAlign w:val="center"/>
          </w:tcPr>
          <w:p>
            <w:pPr>
              <w:rPr>
                <w:rFonts w:ascii="宋体" w:hAnsi="宋体" w:eastAsia="宋体" w:cs="宋体"/>
                <w:color w:val="000000"/>
                <w:sz w:val="16"/>
                <w:szCs w:val="16"/>
              </w:rPr>
            </w:pPr>
          </w:p>
        </w:tc>
        <w:tc>
          <w:tcPr>
            <w:tcW w:w="754" w:type="dxa"/>
            <w:shd w:val="clear" w:color="auto" w:fill="auto"/>
            <w:vAlign w:val="center"/>
          </w:tcPr>
          <w:p>
            <w:pPr>
              <w:rPr>
                <w:rFonts w:ascii="宋体" w:hAnsi="宋体" w:eastAsia="宋体" w:cs="宋体"/>
                <w:color w:val="000000"/>
                <w:sz w:val="16"/>
                <w:szCs w:val="16"/>
              </w:rPr>
            </w:pPr>
          </w:p>
        </w:tc>
        <w:tc>
          <w:tcPr>
            <w:tcW w:w="1794" w:type="dxa"/>
            <w:gridSpan w:val="2"/>
            <w:shd w:val="clear" w:color="auto" w:fill="auto"/>
            <w:vAlign w:val="center"/>
          </w:tcPr>
          <w:p>
            <w:pPr>
              <w:rPr>
                <w:rFonts w:ascii="宋体" w:hAnsi="宋体" w:eastAsia="宋体" w:cs="宋体"/>
                <w:color w:val="000000"/>
                <w:sz w:val="16"/>
                <w:szCs w:val="16"/>
              </w:rPr>
            </w:pPr>
          </w:p>
        </w:tc>
        <w:tc>
          <w:tcPr>
            <w:tcW w:w="2873"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5064" w:type="dxa"/>
            <w:gridSpan w:val="4"/>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人员经费</w:t>
            </w:r>
          </w:p>
        </w:tc>
        <w:tc>
          <w:tcPr>
            <w:tcW w:w="5421" w:type="dxa"/>
            <w:gridSpan w:val="5"/>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公用经费</w:t>
            </w:r>
          </w:p>
        </w:tc>
      </w:tr>
      <w:tr>
        <w:tblPrEx>
          <w:tblLayout w:type="fixed"/>
          <w:tblCellMar>
            <w:top w:w="15" w:type="dxa"/>
            <w:left w:w="15" w:type="dxa"/>
            <w:bottom w:w="15" w:type="dxa"/>
            <w:right w:w="15" w:type="dxa"/>
          </w:tblCellMar>
        </w:tblPrEx>
        <w:trPr>
          <w:trHeight w:val="6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16"/>
                <w:szCs w:val="16"/>
              </w:rPr>
            </w:pPr>
            <w:r>
              <w:rPr>
                <w:rFonts w:hint="eastAsia" w:ascii="宋体" w:hAnsi="宋体" w:eastAsia="宋体" w:cs="宋体"/>
                <w:b/>
                <w:color w:val="000000"/>
                <w:kern w:val="0"/>
                <w:sz w:val="16"/>
                <w:szCs w:val="16"/>
              </w:rPr>
              <w:t>经济分类</w:t>
            </w:r>
          </w:p>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科目编码</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16"/>
                <w:szCs w:val="16"/>
              </w:rPr>
            </w:pPr>
            <w:r>
              <w:rPr>
                <w:rFonts w:hint="eastAsia" w:ascii="宋体" w:hAnsi="宋体" w:eastAsia="宋体" w:cs="宋体"/>
                <w:b/>
                <w:color w:val="000000"/>
                <w:kern w:val="0"/>
                <w:sz w:val="16"/>
                <w:szCs w:val="16"/>
              </w:rPr>
              <w:t>经济分类</w:t>
            </w:r>
          </w:p>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科目编码</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工资福利支出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62.67</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商品和服务支出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4.33</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基本工资</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24.30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办公费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30102</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津贴补贴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印刷费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奖金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1.70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30203</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咨询费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30104</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其他社会保障缴费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3.43</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30204</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手续费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30106</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伙食补助费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水费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30107</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绩效工资</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33.24</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电费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1.18</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30108</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机关事业单位基本养老保险缴费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邮电费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0.11</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职业年金缴费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取暖费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30199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其他工资福利支出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物业管理费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对个人和家庭的补助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38.98</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差旅费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0.07</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离休费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因公出国(境)费用 </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30302</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退休费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19.31</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30213</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维修(护)费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1.22</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退职(役)费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30214</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租赁费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30304</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抚恤金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11.71</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会议费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30305</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生活补助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3.16</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培训费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30306</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救济费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公务接待费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30307</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医疗费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专用材料费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0.21</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30308</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助学金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30224</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被装购置费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奖励金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4.80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专用燃料费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30310</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生产补贴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劳务费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0.48</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住房公积金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委托业务费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30312</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提租补贴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工会经费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购房补贴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福利费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30314</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采暖补贴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公务用车运行维护费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30315</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物业服务补贴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其他交通费用</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0.01</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30399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其他对个人和家庭的补助支出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30240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税金及附加费用</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30299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其他商品和服务支出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0.05</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30224</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被装购置费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专用燃料费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劳务费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委托业务费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工会经费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福利费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公务用车运行维护费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其他交通费用</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30240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税金及附加费用</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30299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其他商品和服务支出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b/>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b/>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310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其他资本性支出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房屋建筑物购建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办公设备购置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31003</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专用设备购置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基础设施建设</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大型修缮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信息网络及软件购置更新</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物资储备</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土地补偿</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安置补助</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地上附着物和青苗补偿</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拆迁补偿</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31013</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公务用车购置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其他交通工具购置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31020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产权参股</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r>
              <w:rPr>
                <w:rFonts w:hint="eastAsia" w:ascii="宋体" w:hAnsi="宋体" w:eastAsia="宋体" w:cs="宋体"/>
                <w:color w:val="000000"/>
                <w:sz w:val="16"/>
                <w:szCs w:val="16"/>
              </w:rPr>
              <w:t>人员经费合计</w:t>
            </w:r>
          </w:p>
        </w:tc>
        <w:tc>
          <w:tcPr>
            <w:tcW w:w="1620"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cs="Arial"/>
                <w:color w:val="000000"/>
                <w:sz w:val="20"/>
                <w:szCs w:val="20"/>
              </w:rPr>
              <w:t>101</w:t>
            </w:r>
            <w:r>
              <w:rPr>
                <w:rFonts w:hint="eastAsia" w:cs="Arial"/>
                <w:color w:val="000000"/>
                <w:sz w:val="20"/>
                <w:szCs w:val="20"/>
              </w:rPr>
              <w:t>.</w:t>
            </w:r>
            <w:r>
              <w:rPr>
                <w:rFonts w:cs="Arial"/>
                <w:color w:val="000000"/>
                <w:sz w:val="20"/>
                <w:szCs w:val="20"/>
              </w:rPr>
              <w:t>6</w:t>
            </w:r>
            <w:r>
              <w:rPr>
                <w:rFonts w:hint="eastAsia" w:cs="Arial"/>
                <w:color w:val="000000"/>
                <w:sz w:val="20"/>
                <w:szCs w:val="20"/>
              </w:rPr>
              <w:t>5　</w:t>
            </w:r>
          </w:p>
        </w:tc>
        <w:tc>
          <w:tcPr>
            <w:tcW w:w="871"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31099</w:t>
            </w:r>
          </w:p>
        </w:tc>
        <w:tc>
          <w:tcPr>
            <w:tcW w:w="284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公用经费合计</w:t>
            </w:r>
          </w:p>
        </w:tc>
        <w:tc>
          <w:tcPr>
            <w:tcW w:w="1710" w:type="dxa"/>
            <w:tcBorders>
              <w:top w:val="single" w:color="000000" w:sz="4" w:space="0"/>
              <w:left w:val="single" w:color="000000" w:sz="4" w:space="0"/>
              <w:bottom w:val="single" w:color="000000" w:sz="12"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cs="Arial"/>
                <w:color w:val="000000"/>
                <w:sz w:val="22"/>
                <w:szCs w:val="22"/>
              </w:rPr>
              <w:t>4</w:t>
            </w:r>
            <w:r>
              <w:rPr>
                <w:rFonts w:hint="eastAsia" w:cs="Arial"/>
                <w:color w:val="000000"/>
                <w:sz w:val="22"/>
                <w:szCs w:val="22"/>
              </w:rPr>
              <w:t>.</w:t>
            </w:r>
            <w:r>
              <w:rPr>
                <w:rFonts w:cs="Arial"/>
                <w:color w:val="000000"/>
                <w:sz w:val="22"/>
                <w:szCs w:val="22"/>
              </w:rPr>
              <w:t>3</w:t>
            </w:r>
            <w:r>
              <w:rPr>
                <w:rFonts w:hint="eastAsia" w:cs="Arial"/>
                <w:color w:val="000000"/>
                <w:sz w:val="22"/>
                <w:szCs w:val="22"/>
              </w:rPr>
              <w:t>3</w:t>
            </w:r>
          </w:p>
        </w:tc>
      </w:tr>
      <w:tr>
        <w:tblPrEx>
          <w:tblLayout w:type="fixed"/>
          <w:tblCellMar>
            <w:top w:w="15" w:type="dxa"/>
            <w:left w:w="15" w:type="dxa"/>
            <w:bottom w:w="15" w:type="dxa"/>
            <w:right w:w="15" w:type="dxa"/>
          </w:tblCellMar>
        </w:tblPrEx>
        <w:trPr>
          <w:trHeight w:val="477" w:hRule="atLeast"/>
        </w:trPr>
        <w:tc>
          <w:tcPr>
            <w:tcW w:w="10485" w:type="dxa"/>
            <w:gridSpan w:val="9"/>
            <w:shd w:val="clear" w:color="auto" w:fill="auto"/>
            <w:vAlign w:val="center"/>
          </w:tcPr>
          <w:p>
            <w:pPr>
              <w:widowControl/>
              <w:jc w:val="lef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477" w:hRule="atLeast"/>
        </w:trPr>
        <w:tc>
          <w:tcPr>
            <w:tcW w:w="10485" w:type="dxa"/>
            <w:gridSpan w:val="9"/>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注：本表反映部门本年度一般公共预算财政拨款基本支出明细情况。</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tbl>
      <w:tblPr>
        <w:tblStyle w:val="6"/>
        <w:tblW w:w="10509" w:type="dxa"/>
        <w:tblInd w:w="-911" w:type="dxa"/>
        <w:tblLayout w:type="fixed"/>
        <w:tblCellMar>
          <w:top w:w="15" w:type="dxa"/>
          <w:left w:w="15" w:type="dxa"/>
          <w:bottom w:w="15" w:type="dxa"/>
          <w:right w:w="15" w:type="dxa"/>
        </w:tblCellMar>
      </w:tblPr>
      <w:tblGrid>
        <w:gridCol w:w="9"/>
        <w:gridCol w:w="705"/>
        <w:gridCol w:w="208"/>
        <w:gridCol w:w="678"/>
        <w:gridCol w:w="183"/>
        <w:gridCol w:w="62"/>
        <w:gridCol w:w="585"/>
        <w:gridCol w:w="115"/>
        <w:gridCol w:w="491"/>
        <w:gridCol w:w="23"/>
        <w:gridCol w:w="336"/>
        <w:gridCol w:w="294"/>
        <w:gridCol w:w="513"/>
        <w:gridCol w:w="65"/>
        <w:gridCol w:w="51"/>
        <w:gridCol w:w="77"/>
        <w:gridCol w:w="915"/>
        <w:gridCol w:w="189"/>
        <w:gridCol w:w="320"/>
        <w:gridCol w:w="413"/>
        <w:gridCol w:w="18"/>
        <w:gridCol w:w="216"/>
        <w:gridCol w:w="283"/>
        <w:gridCol w:w="347"/>
        <w:gridCol w:w="59"/>
        <w:gridCol w:w="94"/>
        <w:gridCol w:w="477"/>
        <w:gridCol w:w="249"/>
        <w:gridCol w:w="24"/>
        <w:gridCol w:w="357"/>
        <w:gridCol w:w="439"/>
        <w:gridCol w:w="454"/>
        <w:gridCol w:w="366"/>
        <w:gridCol w:w="870"/>
        <w:gridCol w:w="24"/>
      </w:tblGrid>
      <w:tr>
        <w:tblPrEx>
          <w:tblLayout w:type="fixed"/>
          <w:tblCellMar>
            <w:top w:w="15" w:type="dxa"/>
            <w:left w:w="15" w:type="dxa"/>
            <w:bottom w:w="15" w:type="dxa"/>
            <w:right w:w="15" w:type="dxa"/>
          </w:tblCellMar>
        </w:tblPrEx>
        <w:trPr>
          <w:gridAfter w:val="1"/>
          <w:wAfter w:w="24" w:type="dxa"/>
          <w:trHeight w:val="375" w:hRule="atLeast"/>
        </w:trPr>
        <w:tc>
          <w:tcPr>
            <w:tcW w:w="10485" w:type="dxa"/>
            <w:gridSpan w:val="34"/>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一般公共预算财政拨款“三公”经费支出决算表</w:t>
            </w:r>
          </w:p>
        </w:tc>
      </w:tr>
      <w:tr>
        <w:tblPrEx>
          <w:tblLayout w:type="fixed"/>
          <w:tblCellMar>
            <w:top w:w="15" w:type="dxa"/>
            <w:left w:w="15" w:type="dxa"/>
            <w:bottom w:w="15" w:type="dxa"/>
            <w:right w:w="15" w:type="dxa"/>
          </w:tblCellMar>
        </w:tblPrEx>
        <w:trPr>
          <w:gridAfter w:val="1"/>
          <w:wAfter w:w="24" w:type="dxa"/>
          <w:trHeight w:val="285" w:hRule="atLeast"/>
        </w:trPr>
        <w:tc>
          <w:tcPr>
            <w:tcW w:w="1783" w:type="dxa"/>
            <w:gridSpan w:val="5"/>
            <w:shd w:val="clear" w:color="auto" w:fill="auto"/>
            <w:vAlign w:val="center"/>
          </w:tcPr>
          <w:p>
            <w:pPr>
              <w:rPr>
                <w:rFonts w:ascii="宋体" w:hAnsi="宋体" w:eastAsia="宋体" w:cs="宋体"/>
                <w:color w:val="000000"/>
                <w:sz w:val="16"/>
                <w:szCs w:val="16"/>
              </w:rPr>
            </w:pPr>
          </w:p>
        </w:tc>
        <w:tc>
          <w:tcPr>
            <w:tcW w:w="647" w:type="dxa"/>
            <w:gridSpan w:val="2"/>
            <w:shd w:val="clear" w:color="auto" w:fill="auto"/>
            <w:vAlign w:val="center"/>
          </w:tcPr>
          <w:p>
            <w:pPr>
              <w:rPr>
                <w:rFonts w:ascii="宋体" w:hAnsi="宋体" w:eastAsia="宋体" w:cs="宋体"/>
                <w:color w:val="000000"/>
                <w:sz w:val="16"/>
                <w:szCs w:val="16"/>
              </w:rPr>
            </w:pPr>
          </w:p>
        </w:tc>
        <w:tc>
          <w:tcPr>
            <w:tcW w:w="629" w:type="dxa"/>
            <w:gridSpan w:val="3"/>
            <w:shd w:val="clear" w:color="auto" w:fill="auto"/>
            <w:vAlign w:val="center"/>
          </w:tcPr>
          <w:p>
            <w:pPr>
              <w:rPr>
                <w:rFonts w:ascii="宋体" w:hAnsi="宋体" w:eastAsia="宋体" w:cs="宋体"/>
                <w:color w:val="000000"/>
                <w:sz w:val="16"/>
                <w:szCs w:val="16"/>
              </w:rPr>
            </w:pPr>
          </w:p>
        </w:tc>
        <w:tc>
          <w:tcPr>
            <w:tcW w:w="630" w:type="dxa"/>
            <w:gridSpan w:val="2"/>
            <w:shd w:val="clear" w:color="auto" w:fill="auto"/>
            <w:vAlign w:val="center"/>
          </w:tcPr>
          <w:p>
            <w:pPr>
              <w:rPr>
                <w:rFonts w:ascii="宋体" w:hAnsi="宋体" w:eastAsia="宋体" w:cs="宋体"/>
                <w:color w:val="000000"/>
                <w:sz w:val="16"/>
                <w:szCs w:val="16"/>
              </w:rPr>
            </w:pPr>
          </w:p>
        </w:tc>
        <w:tc>
          <w:tcPr>
            <w:tcW w:w="629" w:type="dxa"/>
            <w:gridSpan w:val="3"/>
            <w:shd w:val="clear" w:color="auto" w:fill="auto"/>
            <w:vAlign w:val="center"/>
          </w:tcPr>
          <w:p>
            <w:pPr>
              <w:rPr>
                <w:rFonts w:ascii="宋体" w:hAnsi="宋体" w:eastAsia="宋体" w:cs="宋体"/>
                <w:color w:val="000000"/>
                <w:sz w:val="16"/>
                <w:szCs w:val="16"/>
              </w:rPr>
            </w:pPr>
          </w:p>
        </w:tc>
        <w:tc>
          <w:tcPr>
            <w:tcW w:w="992" w:type="dxa"/>
            <w:gridSpan w:val="2"/>
            <w:shd w:val="clear" w:color="auto" w:fill="auto"/>
            <w:vAlign w:val="center"/>
          </w:tcPr>
          <w:p>
            <w:pPr>
              <w:rPr>
                <w:rFonts w:ascii="宋体" w:hAnsi="宋体" w:eastAsia="宋体" w:cs="宋体"/>
                <w:color w:val="000000"/>
                <w:sz w:val="16"/>
                <w:szCs w:val="16"/>
              </w:rPr>
            </w:pPr>
          </w:p>
        </w:tc>
        <w:tc>
          <w:tcPr>
            <w:tcW w:w="509" w:type="dxa"/>
            <w:gridSpan w:val="2"/>
            <w:shd w:val="clear" w:color="auto" w:fill="auto"/>
            <w:vAlign w:val="center"/>
          </w:tcPr>
          <w:p>
            <w:pPr>
              <w:rPr>
                <w:rFonts w:ascii="宋体" w:hAnsi="宋体" w:eastAsia="宋体" w:cs="宋体"/>
                <w:color w:val="000000"/>
                <w:sz w:val="16"/>
                <w:szCs w:val="16"/>
              </w:rPr>
            </w:pPr>
          </w:p>
        </w:tc>
        <w:tc>
          <w:tcPr>
            <w:tcW w:w="647" w:type="dxa"/>
            <w:gridSpan w:val="3"/>
            <w:shd w:val="clear" w:color="auto" w:fill="auto"/>
            <w:vAlign w:val="center"/>
          </w:tcPr>
          <w:p>
            <w:pPr>
              <w:rPr>
                <w:rFonts w:ascii="宋体" w:hAnsi="宋体" w:eastAsia="宋体" w:cs="宋体"/>
                <w:color w:val="000000"/>
                <w:sz w:val="16"/>
                <w:szCs w:val="16"/>
              </w:rPr>
            </w:pPr>
          </w:p>
        </w:tc>
        <w:tc>
          <w:tcPr>
            <w:tcW w:w="630" w:type="dxa"/>
            <w:gridSpan w:val="2"/>
            <w:shd w:val="clear" w:color="auto" w:fill="auto"/>
            <w:vAlign w:val="center"/>
          </w:tcPr>
          <w:p>
            <w:pPr>
              <w:rPr>
                <w:rFonts w:ascii="宋体" w:hAnsi="宋体" w:eastAsia="宋体" w:cs="宋体"/>
                <w:color w:val="000000"/>
                <w:sz w:val="16"/>
                <w:szCs w:val="16"/>
              </w:rPr>
            </w:pPr>
          </w:p>
        </w:tc>
        <w:tc>
          <w:tcPr>
            <w:tcW w:w="630" w:type="dxa"/>
            <w:gridSpan w:val="3"/>
            <w:shd w:val="clear" w:color="auto" w:fill="auto"/>
            <w:vAlign w:val="center"/>
          </w:tcPr>
          <w:p>
            <w:pPr>
              <w:rPr>
                <w:rFonts w:ascii="宋体" w:hAnsi="宋体" w:eastAsia="宋体" w:cs="宋体"/>
                <w:color w:val="000000"/>
                <w:sz w:val="16"/>
                <w:szCs w:val="16"/>
              </w:rPr>
            </w:pPr>
          </w:p>
        </w:tc>
        <w:tc>
          <w:tcPr>
            <w:tcW w:w="630" w:type="dxa"/>
            <w:gridSpan w:val="3"/>
            <w:shd w:val="clear" w:color="auto" w:fill="auto"/>
            <w:vAlign w:val="center"/>
          </w:tcPr>
          <w:p>
            <w:pPr>
              <w:rPr>
                <w:rFonts w:ascii="宋体" w:hAnsi="宋体" w:eastAsia="宋体" w:cs="宋体"/>
                <w:color w:val="000000"/>
                <w:sz w:val="16"/>
                <w:szCs w:val="16"/>
              </w:rPr>
            </w:pPr>
          </w:p>
        </w:tc>
        <w:tc>
          <w:tcPr>
            <w:tcW w:w="2129" w:type="dxa"/>
            <w:gridSpan w:val="4"/>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公开07表</w:t>
            </w:r>
          </w:p>
        </w:tc>
      </w:tr>
      <w:tr>
        <w:tblPrEx>
          <w:tblLayout w:type="fixed"/>
          <w:tblCellMar>
            <w:top w:w="15" w:type="dxa"/>
            <w:left w:w="15" w:type="dxa"/>
            <w:bottom w:w="15" w:type="dxa"/>
            <w:right w:w="15" w:type="dxa"/>
          </w:tblCellMar>
        </w:tblPrEx>
        <w:trPr>
          <w:gridAfter w:val="1"/>
          <w:wAfter w:w="24" w:type="dxa"/>
          <w:trHeight w:val="270" w:hRule="atLeast"/>
        </w:trPr>
        <w:tc>
          <w:tcPr>
            <w:tcW w:w="1783" w:type="dxa"/>
            <w:gridSpan w:val="5"/>
            <w:shd w:val="clear" w:color="auto" w:fill="auto"/>
            <w:vAlign w:val="center"/>
          </w:tcPr>
          <w:p>
            <w:pPr>
              <w:rPr>
                <w:rFonts w:ascii="宋体" w:hAnsi="宋体" w:eastAsia="宋体" w:cs="宋体"/>
                <w:color w:val="000000"/>
                <w:sz w:val="16"/>
                <w:szCs w:val="16"/>
              </w:rPr>
            </w:pPr>
            <w:r>
              <w:rPr>
                <w:rFonts w:hint="eastAsia" w:ascii="宋体" w:hAnsi="宋体" w:eastAsia="宋体" w:cs="宋体"/>
                <w:color w:val="000000"/>
                <w:sz w:val="21"/>
                <w:szCs w:val="21"/>
                <w:lang w:val="en-US" w:eastAsia="zh-CN"/>
              </w:rPr>
              <w:t>兰营水库</w:t>
            </w:r>
            <w:bookmarkStart w:id="0" w:name="_GoBack"/>
            <w:bookmarkEnd w:id="0"/>
          </w:p>
        </w:tc>
        <w:tc>
          <w:tcPr>
            <w:tcW w:w="647" w:type="dxa"/>
            <w:gridSpan w:val="2"/>
            <w:shd w:val="clear" w:color="auto" w:fill="auto"/>
            <w:vAlign w:val="center"/>
          </w:tcPr>
          <w:p>
            <w:pPr>
              <w:rPr>
                <w:rFonts w:ascii="宋体" w:hAnsi="宋体" w:eastAsia="宋体" w:cs="宋体"/>
                <w:color w:val="000000"/>
                <w:sz w:val="16"/>
                <w:szCs w:val="16"/>
              </w:rPr>
            </w:pPr>
          </w:p>
        </w:tc>
        <w:tc>
          <w:tcPr>
            <w:tcW w:w="629" w:type="dxa"/>
            <w:gridSpan w:val="3"/>
            <w:shd w:val="clear" w:color="auto" w:fill="auto"/>
            <w:vAlign w:val="center"/>
          </w:tcPr>
          <w:p>
            <w:pPr>
              <w:rPr>
                <w:rFonts w:ascii="宋体" w:hAnsi="宋体" w:eastAsia="宋体" w:cs="宋体"/>
                <w:color w:val="000000"/>
                <w:sz w:val="16"/>
                <w:szCs w:val="16"/>
              </w:rPr>
            </w:pPr>
          </w:p>
        </w:tc>
        <w:tc>
          <w:tcPr>
            <w:tcW w:w="630" w:type="dxa"/>
            <w:gridSpan w:val="2"/>
            <w:shd w:val="clear" w:color="auto" w:fill="auto"/>
            <w:vAlign w:val="center"/>
          </w:tcPr>
          <w:p>
            <w:pPr>
              <w:rPr>
                <w:rFonts w:ascii="宋体" w:hAnsi="宋体" w:eastAsia="宋体" w:cs="宋体"/>
                <w:color w:val="000000"/>
                <w:sz w:val="16"/>
                <w:szCs w:val="16"/>
              </w:rPr>
            </w:pPr>
          </w:p>
        </w:tc>
        <w:tc>
          <w:tcPr>
            <w:tcW w:w="629" w:type="dxa"/>
            <w:gridSpan w:val="3"/>
            <w:shd w:val="clear" w:color="auto" w:fill="auto"/>
            <w:vAlign w:val="center"/>
          </w:tcPr>
          <w:p>
            <w:pPr>
              <w:rPr>
                <w:rFonts w:ascii="宋体" w:hAnsi="宋体" w:eastAsia="宋体" w:cs="宋体"/>
                <w:color w:val="000000"/>
                <w:sz w:val="16"/>
                <w:szCs w:val="16"/>
              </w:rPr>
            </w:pPr>
          </w:p>
        </w:tc>
        <w:tc>
          <w:tcPr>
            <w:tcW w:w="992" w:type="dxa"/>
            <w:gridSpan w:val="2"/>
            <w:shd w:val="clear" w:color="auto" w:fill="auto"/>
            <w:vAlign w:val="center"/>
          </w:tcPr>
          <w:p>
            <w:pPr>
              <w:rPr>
                <w:rFonts w:ascii="宋体" w:hAnsi="宋体" w:eastAsia="宋体" w:cs="宋体"/>
                <w:color w:val="000000"/>
                <w:sz w:val="16"/>
                <w:szCs w:val="16"/>
              </w:rPr>
            </w:pPr>
          </w:p>
        </w:tc>
        <w:tc>
          <w:tcPr>
            <w:tcW w:w="509" w:type="dxa"/>
            <w:gridSpan w:val="2"/>
            <w:shd w:val="clear" w:color="auto" w:fill="auto"/>
            <w:vAlign w:val="center"/>
          </w:tcPr>
          <w:p>
            <w:pPr>
              <w:rPr>
                <w:rFonts w:ascii="宋体" w:hAnsi="宋体" w:eastAsia="宋体" w:cs="宋体"/>
                <w:color w:val="000000"/>
                <w:sz w:val="16"/>
                <w:szCs w:val="16"/>
              </w:rPr>
            </w:pPr>
          </w:p>
        </w:tc>
        <w:tc>
          <w:tcPr>
            <w:tcW w:w="647" w:type="dxa"/>
            <w:gridSpan w:val="3"/>
            <w:shd w:val="clear" w:color="auto" w:fill="auto"/>
            <w:vAlign w:val="center"/>
          </w:tcPr>
          <w:p>
            <w:pPr>
              <w:rPr>
                <w:rFonts w:ascii="宋体" w:hAnsi="宋体" w:eastAsia="宋体" w:cs="宋体"/>
                <w:color w:val="000000"/>
                <w:sz w:val="16"/>
                <w:szCs w:val="16"/>
              </w:rPr>
            </w:pPr>
          </w:p>
        </w:tc>
        <w:tc>
          <w:tcPr>
            <w:tcW w:w="630" w:type="dxa"/>
            <w:gridSpan w:val="2"/>
            <w:shd w:val="clear" w:color="auto" w:fill="auto"/>
            <w:vAlign w:val="center"/>
          </w:tcPr>
          <w:p>
            <w:pPr>
              <w:rPr>
                <w:rFonts w:ascii="宋体" w:hAnsi="宋体" w:eastAsia="宋体" w:cs="宋体"/>
                <w:color w:val="000000"/>
                <w:sz w:val="16"/>
                <w:szCs w:val="16"/>
              </w:rPr>
            </w:pPr>
          </w:p>
        </w:tc>
        <w:tc>
          <w:tcPr>
            <w:tcW w:w="630" w:type="dxa"/>
            <w:gridSpan w:val="3"/>
            <w:shd w:val="clear" w:color="auto" w:fill="auto"/>
            <w:vAlign w:val="center"/>
          </w:tcPr>
          <w:p>
            <w:pPr>
              <w:rPr>
                <w:rFonts w:ascii="宋体" w:hAnsi="宋体" w:eastAsia="宋体" w:cs="宋体"/>
                <w:color w:val="000000"/>
                <w:sz w:val="16"/>
                <w:szCs w:val="16"/>
              </w:rPr>
            </w:pPr>
          </w:p>
        </w:tc>
        <w:tc>
          <w:tcPr>
            <w:tcW w:w="630" w:type="dxa"/>
            <w:gridSpan w:val="3"/>
            <w:shd w:val="clear" w:color="auto" w:fill="auto"/>
            <w:vAlign w:val="center"/>
          </w:tcPr>
          <w:p>
            <w:pPr>
              <w:rPr>
                <w:rFonts w:ascii="宋体" w:hAnsi="宋体" w:eastAsia="宋体" w:cs="宋体"/>
                <w:color w:val="000000"/>
                <w:sz w:val="16"/>
                <w:szCs w:val="16"/>
              </w:rPr>
            </w:pPr>
          </w:p>
        </w:tc>
        <w:tc>
          <w:tcPr>
            <w:tcW w:w="2129" w:type="dxa"/>
            <w:gridSpan w:val="4"/>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gridAfter w:val="1"/>
          <w:wAfter w:w="24" w:type="dxa"/>
          <w:trHeight w:val="300" w:hRule="atLeast"/>
        </w:trPr>
        <w:tc>
          <w:tcPr>
            <w:tcW w:w="5310" w:type="dxa"/>
            <w:gridSpan w:val="17"/>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2016年度预算数</w:t>
            </w:r>
          </w:p>
        </w:tc>
        <w:tc>
          <w:tcPr>
            <w:tcW w:w="5175" w:type="dxa"/>
            <w:gridSpan w:val="17"/>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2016年度决算数</w:t>
            </w:r>
          </w:p>
        </w:tc>
      </w:tr>
      <w:tr>
        <w:tblPrEx>
          <w:tblLayout w:type="fixed"/>
          <w:tblCellMar>
            <w:top w:w="15" w:type="dxa"/>
            <w:left w:w="15" w:type="dxa"/>
            <w:bottom w:w="15" w:type="dxa"/>
            <w:right w:w="15" w:type="dxa"/>
          </w:tblCellMar>
        </w:tblPrEx>
        <w:trPr>
          <w:gridAfter w:val="1"/>
          <w:wAfter w:w="24" w:type="dxa"/>
          <w:trHeight w:val="600" w:hRule="atLeast"/>
        </w:trPr>
        <w:tc>
          <w:tcPr>
            <w:tcW w:w="922" w:type="dxa"/>
            <w:gridSpan w:val="3"/>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92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因公出国（境）费</w:t>
            </w:r>
          </w:p>
        </w:tc>
        <w:tc>
          <w:tcPr>
            <w:tcW w:w="25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公务用车购置及运行费</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公务接待费</w:t>
            </w:r>
          </w:p>
        </w:tc>
        <w:tc>
          <w:tcPr>
            <w:tcW w:w="92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92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因公出国（境）费</w:t>
            </w:r>
          </w:p>
        </w:tc>
        <w:tc>
          <w:tcPr>
            <w:tcW w:w="24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公务用车购置及运行费</w:t>
            </w:r>
          </w:p>
        </w:tc>
        <w:tc>
          <w:tcPr>
            <w:tcW w:w="870" w:type="dxa"/>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公务接待费</w:t>
            </w:r>
          </w:p>
        </w:tc>
      </w:tr>
      <w:tr>
        <w:tblPrEx>
          <w:tblLayout w:type="fixed"/>
          <w:tblCellMar>
            <w:top w:w="15" w:type="dxa"/>
            <w:left w:w="15" w:type="dxa"/>
            <w:bottom w:w="15" w:type="dxa"/>
            <w:right w:w="15" w:type="dxa"/>
          </w:tblCellMar>
        </w:tblPrEx>
        <w:trPr>
          <w:gridAfter w:val="1"/>
          <w:wAfter w:w="24" w:type="dxa"/>
          <w:trHeight w:val="600" w:hRule="atLeast"/>
        </w:trPr>
        <w:tc>
          <w:tcPr>
            <w:tcW w:w="922" w:type="dxa"/>
            <w:gridSpan w:val="3"/>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9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小计</w:t>
            </w:r>
          </w:p>
        </w:tc>
        <w:tc>
          <w:tcPr>
            <w:tcW w:w="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公务用车</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购置费</w:t>
            </w:r>
          </w:p>
        </w:tc>
        <w:tc>
          <w:tcPr>
            <w:tcW w:w="1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公务用车</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运行费</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92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92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小计</w:t>
            </w:r>
          </w:p>
        </w:tc>
        <w:tc>
          <w:tcPr>
            <w:tcW w:w="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公务用车</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购置费</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公务用车</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运行费</w:t>
            </w:r>
          </w:p>
        </w:tc>
        <w:tc>
          <w:tcPr>
            <w:tcW w:w="870"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CellMar>
            <w:top w:w="15" w:type="dxa"/>
            <w:left w:w="15" w:type="dxa"/>
            <w:bottom w:w="15" w:type="dxa"/>
            <w:right w:w="15" w:type="dxa"/>
          </w:tblCellMar>
        </w:tblPrEx>
        <w:trPr>
          <w:gridAfter w:val="1"/>
          <w:wAfter w:w="24" w:type="dxa"/>
          <w:trHeight w:val="300" w:hRule="atLeast"/>
        </w:trPr>
        <w:tc>
          <w:tcPr>
            <w:tcW w:w="922"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9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w:t>
            </w:r>
          </w:p>
        </w:tc>
        <w:tc>
          <w:tcPr>
            <w:tcW w:w="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w:t>
            </w:r>
          </w:p>
        </w:tc>
        <w:tc>
          <w:tcPr>
            <w:tcW w:w="1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w:t>
            </w:r>
          </w:p>
        </w:tc>
        <w:tc>
          <w:tcPr>
            <w:tcW w:w="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7</w:t>
            </w:r>
          </w:p>
        </w:tc>
        <w:tc>
          <w:tcPr>
            <w:tcW w:w="9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w:t>
            </w:r>
          </w:p>
        </w:tc>
        <w:tc>
          <w:tcPr>
            <w:tcW w:w="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w:t>
            </w:r>
          </w:p>
        </w:tc>
        <w:tc>
          <w:tcPr>
            <w:tcW w:w="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w:t>
            </w:r>
          </w:p>
        </w:tc>
        <w:tc>
          <w:tcPr>
            <w:tcW w:w="87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w:t>
            </w:r>
          </w:p>
        </w:tc>
      </w:tr>
      <w:tr>
        <w:tblPrEx>
          <w:tblLayout w:type="fixed"/>
        </w:tblPrEx>
        <w:trPr>
          <w:gridAfter w:val="1"/>
          <w:wAfter w:w="24" w:type="dxa"/>
          <w:trHeight w:val="600" w:hRule="atLeast"/>
        </w:trPr>
        <w:tc>
          <w:tcPr>
            <w:tcW w:w="922" w:type="dxa"/>
            <w:gridSpan w:val="3"/>
            <w:tcBorders>
              <w:top w:val="single" w:color="000000" w:sz="4" w:space="0"/>
              <w:left w:val="single" w:color="000000" w:sz="12" w:space="0"/>
              <w:bottom w:val="single" w:color="000000" w:sz="12" w:space="0"/>
              <w:right w:val="single" w:color="000000" w:sz="4" w:space="0"/>
            </w:tcBorders>
            <w:shd w:val="clear" w:color="auto" w:fill="auto"/>
            <w:vAlign w:val="center"/>
          </w:tcPr>
          <w:p>
            <w:pPr>
              <w:jc w:val="right"/>
              <w:rPr>
                <w:rFonts w:ascii="宋体" w:hAnsi="宋体" w:eastAsia="宋体" w:cs="宋体"/>
                <w:b/>
                <w:color w:val="000000"/>
                <w:sz w:val="16"/>
                <w:szCs w:val="16"/>
              </w:rPr>
            </w:pPr>
          </w:p>
        </w:tc>
        <w:tc>
          <w:tcPr>
            <w:tcW w:w="923"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70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5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00" w:type="dxa"/>
            <w:gridSpan w:val="5"/>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915"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922"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b/>
                <w:color w:val="000000"/>
                <w:sz w:val="16"/>
                <w:szCs w:val="16"/>
              </w:rPr>
            </w:pPr>
          </w:p>
        </w:tc>
        <w:tc>
          <w:tcPr>
            <w:tcW w:w="923" w:type="dxa"/>
            <w:gridSpan w:val="5"/>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2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2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2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0" w:type="dxa"/>
            <w:tcBorders>
              <w:top w:val="single" w:color="000000" w:sz="4" w:space="0"/>
              <w:left w:val="single" w:color="000000" w:sz="4" w:space="0"/>
              <w:bottom w:val="single" w:color="000000" w:sz="12"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gridAfter w:val="1"/>
          <w:wAfter w:w="24" w:type="dxa"/>
          <w:trHeight w:val="600" w:hRule="atLeast"/>
        </w:trPr>
        <w:tc>
          <w:tcPr>
            <w:tcW w:w="10485" w:type="dxa"/>
            <w:gridSpan w:val="34"/>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注：本表反映部门本年度“三公”经费支出预决算情况。其中，2016年度预算数为“三公”经费年初预算数，决算数是包括当年一般公共预算财政拨款和以前年度结转资金安排的实际支出。</w:t>
            </w:r>
          </w:p>
        </w:tc>
      </w:tr>
      <w:tr>
        <w:tblPrEx>
          <w:tblLayout w:type="fixed"/>
          <w:tblCellMar>
            <w:top w:w="15" w:type="dxa"/>
            <w:left w:w="15" w:type="dxa"/>
            <w:bottom w:w="15" w:type="dxa"/>
            <w:right w:w="15" w:type="dxa"/>
          </w:tblCellMar>
        </w:tblPrEx>
        <w:trPr>
          <w:gridAfter w:val="1"/>
          <w:wAfter w:w="24" w:type="dxa"/>
          <w:trHeight w:val="600" w:hRule="atLeast"/>
        </w:trPr>
        <w:tc>
          <w:tcPr>
            <w:tcW w:w="10485" w:type="dxa"/>
            <w:gridSpan w:val="34"/>
            <w:shd w:val="clear" w:color="auto" w:fill="auto"/>
            <w:vAlign w:val="center"/>
          </w:tcPr>
          <w:p>
            <w:pPr>
              <w:widowControl/>
              <w:jc w:val="center"/>
              <w:textAlignment w:val="center"/>
              <w:rPr>
                <w:rFonts w:ascii="黑体" w:hAnsi="宋体" w:eastAsia="黑体" w:cs="宋体"/>
                <w:color w:val="000000"/>
                <w:kern w:val="0"/>
                <w:sz w:val="28"/>
                <w:szCs w:val="28"/>
              </w:rPr>
            </w:pPr>
          </w:p>
          <w:p>
            <w:pPr>
              <w:widowControl/>
              <w:jc w:val="center"/>
              <w:textAlignment w:val="center"/>
              <w:rPr>
                <w:rFonts w:ascii="黑体" w:hAnsi="宋体" w:eastAsia="黑体" w:cs="宋体"/>
                <w:color w:val="000000"/>
                <w:kern w:val="0"/>
                <w:sz w:val="28"/>
                <w:szCs w:val="28"/>
              </w:rPr>
            </w:pPr>
            <w:r>
              <w:rPr>
                <w:rFonts w:hint="eastAsia" w:ascii="黑体" w:hAnsi="宋体" w:eastAsia="黑体" w:cs="宋体"/>
                <w:color w:val="000000"/>
                <w:kern w:val="0"/>
                <w:sz w:val="28"/>
                <w:szCs w:val="28"/>
              </w:rPr>
              <w:t>政府性基金预算财政拨款收入支出决算表</w:t>
            </w:r>
          </w:p>
        </w:tc>
      </w:tr>
      <w:tr>
        <w:tblPrEx>
          <w:tblLayout w:type="fixed"/>
          <w:tblCellMar>
            <w:top w:w="15" w:type="dxa"/>
            <w:left w:w="15" w:type="dxa"/>
            <w:bottom w:w="15" w:type="dxa"/>
            <w:right w:w="15" w:type="dxa"/>
          </w:tblCellMar>
        </w:tblPrEx>
        <w:trPr>
          <w:gridBefore w:val="1"/>
          <w:wBefore w:w="9" w:type="dxa"/>
          <w:trHeight w:val="285" w:hRule="atLeast"/>
        </w:trPr>
        <w:tc>
          <w:tcPr>
            <w:tcW w:w="1591" w:type="dxa"/>
            <w:gridSpan w:val="3"/>
            <w:shd w:val="clear" w:color="auto" w:fill="auto"/>
            <w:vAlign w:val="center"/>
          </w:tcPr>
          <w:p>
            <w:pPr>
              <w:rPr>
                <w:rFonts w:ascii="宋体" w:hAnsi="宋体" w:eastAsia="宋体" w:cs="宋体"/>
                <w:color w:val="000000"/>
                <w:sz w:val="16"/>
                <w:szCs w:val="16"/>
              </w:rPr>
            </w:pPr>
          </w:p>
        </w:tc>
        <w:tc>
          <w:tcPr>
            <w:tcW w:w="1436" w:type="dxa"/>
            <w:gridSpan w:val="5"/>
            <w:shd w:val="clear" w:color="auto" w:fill="auto"/>
            <w:vAlign w:val="center"/>
          </w:tcPr>
          <w:p>
            <w:pPr>
              <w:jc w:val="center"/>
              <w:rPr>
                <w:rFonts w:ascii="黑体" w:hAnsi="宋体" w:eastAsia="黑体" w:cs="宋体"/>
                <w:color w:val="000000"/>
                <w:sz w:val="28"/>
                <w:szCs w:val="28"/>
              </w:rPr>
            </w:pPr>
          </w:p>
        </w:tc>
        <w:tc>
          <w:tcPr>
            <w:tcW w:w="1166" w:type="dxa"/>
            <w:gridSpan w:val="4"/>
            <w:shd w:val="clear" w:color="auto" w:fill="auto"/>
            <w:vAlign w:val="center"/>
          </w:tcPr>
          <w:p>
            <w:pPr>
              <w:jc w:val="center"/>
              <w:rPr>
                <w:rFonts w:ascii="黑体" w:hAnsi="宋体" w:eastAsia="黑体" w:cs="宋体"/>
                <w:color w:val="000000"/>
                <w:sz w:val="28"/>
                <w:szCs w:val="28"/>
              </w:rPr>
            </w:pPr>
          </w:p>
        </w:tc>
        <w:tc>
          <w:tcPr>
            <w:tcW w:w="1297" w:type="dxa"/>
            <w:gridSpan w:val="5"/>
            <w:shd w:val="clear" w:color="auto" w:fill="auto"/>
            <w:vAlign w:val="center"/>
          </w:tcPr>
          <w:p>
            <w:pPr>
              <w:jc w:val="center"/>
              <w:rPr>
                <w:rFonts w:ascii="宋体" w:hAnsi="宋体" w:eastAsia="宋体" w:cs="宋体"/>
                <w:color w:val="000000"/>
                <w:sz w:val="16"/>
                <w:szCs w:val="16"/>
              </w:rPr>
            </w:pPr>
          </w:p>
        </w:tc>
        <w:tc>
          <w:tcPr>
            <w:tcW w:w="751" w:type="dxa"/>
            <w:gridSpan w:val="3"/>
            <w:shd w:val="clear" w:color="auto" w:fill="auto"/>
            <w:vAlign w:val="center"/>
          </w:tcPr>
          <w:p>
            <w:pPr>
              <w:rPr>
                <w:rFonts w:ascii="宋体" w:hAnsi="宋体" w:eastAsia="宋体" w:cs="宋体"/>
                <w:color w:val="000000"/>
                <w:sz w:val="16"/>
                <w:szCs w:val="16"/>
              </w:rPr>
            </w:pPr>
          </w:p>
        </w:tc>
        <w:tc>
          <w:tcPr>
            <w:tcW w:w="999" w:type="dxa"/>
            <w:gridSpan w:val="5"/>
            <w:shd w:val="clear" w:color="auto" w:fill="auto"/>
            <w:vAlign w:val="center"/>
          </w:tcPr>
          <w:p>
            <w:pPr>
              <w:rPr>
                <w:rFonts w:ascii="宋体" w:hAnsi="宋体" w:eastAsia="宋体" w:cs="宋体"/>
                <w:color w:val="000000"/>
                <w:sz w:val="16"/>
                <w:szCs w:val="16"/>
              </w:rPr>
            </w:pPr>
          </w:p>
        </w:tc>
        <w:tc>
          <w:tcPr>
            <w:tcW w:w="2000" w:type="dxa"/>
            <w:gridSpan w:val="6"/>
            <w:shd w:val="clear" w:color="auto" w:fill="auto"/>
            <w:vAlign w:val="center"/>
          </w:tcPr>
          <w:p>
            <w:pPr>
              <w:rPr>
                <w:rFonts w:ascii="宋体" w:hAnsi="宋体" w:eastAsia="宋体" w:cs="宋体"/>
                <w:color w:val="000000"/>
                <w:sz w:val="16"/>
                <w:szCs w:val="16"/>
              </w:rPr>
            </w:pPr>
          </w:p>
        </w:tc>
        <w:tc>
          <w:tcPr>
            <w:tcW w:w="1260" w:type="dxa"/>
            <w:gridSpan w:val="3"/>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公开08表</w:t>
            </w:r>
          </w:p>
        </w:tc>
      </w:tr>
      <w:tr>
        <w:tblPrEx>
          <w:tblLayout w:type="fixed"/>
          <w:tblCellMar>
            <w:top w:w="15" w:type="dxa"/>
            <w:left w:w="15" w:type="dxa"/>
            <w:bottom w:w="15" w:type="dxa"/>
            <w:right w:w="15" w:type="dxa"/>
          </w:tblCellMar>
        </w:tblPrEx>
        <w:trPr>
          <w:gridBefore w:val="1"/>
          <w:wBefore w:w="9" w:type="dxa"/>
          <w:trHeight w:val="270" w:hRule="atLeast"/>
        </w:trPr>
        <w:tc>
          <w:tcPr>
            <w:tcW w:w="1591" w:type="dxa"/>
            <w:gridSpan w:val="3"/>
            <w:shd w:val="clear" w:color="auto" w:fill="auto"/>
            <w:vAlign w:val="center"/>
          </w:tcPr>
          <w:p>
            <w:pPr>
              <w:rPr>
                <w:rFonts w:hint="eastAsia" w:ascii="宋体" w:hAnsi="宋体" w:eastAsia="宋体" w:cs="宋体"/>
                <w:color w:val="000000"/>
                <w:sz w:val="16"/>
                <w:szCs w:val="16"/>
                <w:lang w:val="en-US" w:eastAsia="zh-CN"/>
              </w:rPr>
            </w:pPr>
            <w:r>
              <w:rPr>
                <w:rFonts w:hint="eastAsia" w:ascii="宋体" w:hAnsi="宋体" w:eastAsia="宋体" w:cs="宋体"/>
                <w:color w:val="000000"/>
                <w:sz w:val="21"/>
                <w:szCs w:val="21"/>
                <w:lang w:val="en-US" w:eastAsia="zh-CN"/>
              </w:rPr>
              <w:t>兰营水库</w:t>
            </w:r>
          </w:p>
        </w:tc>
        <w:tc>
          <w:tcPr>
            <w:tcW w:w="1436" w:type="dxa"/>
            <w:gridSpan w:val="5"/>
            <w:shd w:val="clear" w:color="auto" w:fill="auto"/>
            <w:vAlign w:val="center"/>
          </w:tcPr>
          <w:p>
            <w:pPr>
              <w:rPr>
                <w:rFonts w:ascii="宋体" w:hAnsi="宋体" w:eastAsia="宋体" w:cs="宋体"/>
                <w:color w:val="000000"/>
                <w:sz w:val="16"/>
                <w:szCs w:val="16"/>
              </w:rPr>
            </w:pPr>
          </w:p>
        </w:tc>
        <w:tc>
          <w:tcPr>
            <w:tcW w:w="1166" w:type="dxa"/>
            <w:gridSpan w:val="4"/>
            <w:shd w:val="clear" w:color="auto" w:fill="auto"/>
            <w:vAlign w:val="center"/>
          </w:tcPr>
          <w:p>
            <w:pPr>
              <w:rPr>
                <w:rFonts w:ascii="宋体" w:hAnsi="宋体" w:eastAsia="宋体" w:cs="宋体"/>
                <w:color w:val="000000"/>
                <w:sz w:val="16"/>
                <w:szCs w:val="16"/>
              </w:rPr>
            </w:pPr>
          </w:p>
        </w:tc>
        <w:tc>
          <w:tcPr>
            <w:tcW w:w="1297" w:type="dxa"/>
            <w:gridSpan w:val="5"/>
            <w:shd w:val="clear" w:color="auto" w:fill="auto"/>
            <w:vAlign w:val="center"/>
          </w:tcPr>
          <w:p>
            <w:pPr>
              <w:rPr>
                <w:rFonts w:ascii="宋体" w:hAnsi="宋体" w:eastAsia="宋体" w:cs="宋体"/>
                <w:color w:val="000000"/>
                <w:sz w:val="16"/>
                <w:szCs w:val="16"/>
              </w:rPr>
            </w:pPr>
          </w:p>
        </w:tc>
        <w:tc>
          <w:tcPr>
            <w:tcW w:w="751" w:type="dxa"/>
            <w:gridSpan w:val="3"/>
            <w:shd w:val="clear" w:color="auto" w:fill="auto"/>
            <w:vAlign w:val="center"/>
          </w:tcPr>
          <w:p>
            <w:pPr>
              <w:rPr>
                <w:rFonts w:ascii="宋体" w:hAnsi="宋体" w:eastAsia="宋体" w:cs="宋体"/>
                <w:color w:val="000000"/>
                <w:sz w:val="16"/>
                <w:szCs w:val="16"/>
              </w:rPr>
            </w:pPr>
          </w:p>
        </w:tc>
        <w:tc>
          <w:tcPr>
            <w:tcW w:w="999" w:type="dxa"/>
            <w:gridSpan w:val="5"/>
            <w:shd w:val="clear" w:color="auto" w:fill="auto"/>
            <w:vAlign w:val="center"/>
          </w:tcPr>
          <w:p>
            <w:pPr>
              <w:rPr>
                <w:rFonts w:ascii="宋体" w:hAnsi="宋体" w:eastAsia="宋体" w:cs="宋体"/>
                <w:color w:val="000000"/>
                <w:sz w:val="16"/>
                <w:szCs w:val="16"/>
              </w:rPr>
            </w:pPr>
          </w:p>
        </w:tc>
        <w:tc>
          <w:tcPr>
            <w:tcW w:w="2000" w:type="dxa"/>
            <w:gridSpan w:val="6"/>
            <w:shd w:val="clear" w:color="auto" w:fill="auto"/>
            <w:vAlign w:val="center"/>
          </w:tcPr>
          <w:p>
            <w:pPr>
              <w:rPr>
                <w:rFonts w:ascii="宋体" w:hAnsi="宋体" w:eastAsia="宋体" w:cs="宋体"/>
                <w:color w:val="000000"/>
                <w:sz w:val="16"/>
                <w:szCs w:val="16"/>
              </w:rPr>
            </w:pPr>
          </w:p>
        </w:tc>
        <w:tc>
          <w:tcPr>
            <w:tcW w:w="1260" w:type="dxa"/>
            <w:gridSpan w:val="3"/>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gridBefore w:val="1"/>
          <w:wBefore w:w="9" w:type="dxa"/>
          <w:trHeight w:val="285" w:hRule="atLeast"/>
        </w:trPr>
        <w:tc>
          <w:tcPr>
            <w:tcW w:w="3027" w:type="dxa"/>
            <w:gridSpan w:val="8"/>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1231" w:type="dxa"/>
            <w:gridSpan w:val="5"/>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年初结转和结余</w:t>
            </w:r>
          </w:p>
        </w:tc>
        <w:tc>
          <w:tcPr>
            <w:tcW w:w="1232" w:type="dxa"/>
            <w:gridSpan w:val="4"/>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本年收入</w:t>
            </w:r>
          </w:p>
        </w:tc>
        <w:tc>
          <w:tcPr>
            <w:tcW w:w="3750" w:type="dxa"/>
            <w:gridSpan w:val="14"/>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w:t>
            </w:r>
          </w:p>
        </w:tc>
        <w:tc>
          <w:tcPr>
            <w:tcW w:w="1260" w:type="dxa"/>
            <w:gridSpan w:val="3"/>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年末结转和结余</w:t>
            </w:r>
          </w:p>
        </w:tc>
      </w:tr>
      <w:tr>
        <w:tblPrEx>
          <w:tblLayout w:type="fixed"/>
        </w:tblPrEx>
        <w:trPr>
          <w:gridBefore w:val="1"/>
          <w:wBefore w:w="9" w:type="dxa"/>
          <w:trHeight w:val="420"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3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231" w:type="dxa"/>
            <w:gridSpan w:val="5"/>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32" w:type="dxa"/>
            <w:gridSpan w:val="4"/>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小计</w:t>
            </w:r>
          </w:p>
        </w:tc>
        <w:tc>
          <w:tcPr>
            <w:tcW w:w="1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c>
          <w:tcPr>
            <w:tcW w:w="1260" w:type="dxa"/>
            <w:gridSpan w:val="3"/>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CellMar>
            <w:top w:w="15" w:type="dxa"/>
            <w:left w:w="15" w:type="dxa"/>
            <w:bottom w:w="15" w:type="dxa"/>
            <w:right w:w="15" w:type="dxa"/>
          </w:tblCellMar>
        </w:tblPrEx>
        <w:trPr>
          <w:gridBefore w:val="1"/>
          <w:wBefore w:w="9" w:type="dxa"/>
          <w:trHeight w:val="285" w:hRule="atLeast"/>
        </w:trPr>
        <w:tc>
          <w:tcPr>
            <w:tcW w:w="3027" w:type="dxa"/>
            <w:gridSpan w:val="8"/>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12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12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2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w:t>
            </w:r>
          </w:p>
        </w:tc>
        <w:tc>
          <w:tcPr>
            <w:tcW w:w="12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w:t>
            </w:r>
          </w:p>
        </w:tc>
      </w:tr>
      <w:tr>
        <w:tblPrEx>
          <w:tblLayout w:type="fixed"/>
          <w:tblCellMar>
            <w:top w:w="15" w:type="dxa"/>
            <w:left w:w="15" w:type="dxa"/>
            <w:bottom w:w="15" w:type="dxa"/>
            <w:right w:w="15" w:type="dxa"/>
          </w:tblCellMar>
        </w:tblPrEx>
        <w:trPr>
          <w:gridBefore w:val="1"/>
          <w:wBefore w:w="9" w:type="dxa"/>
          <w:trHeight w:val="285" w:hRule="atLeast"/>
        </w:trPr>
        <w:tc>
          <w:tcPr>
            <w:tcW w:w="3027" w:type="dxa"/>
            <w:gridSpan w:val="8"/>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2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9" w:type="dxa"/>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p>
        </w:tc>
        <w:tc>
          <w:tcPr>
            <w:tcW w:w="23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p>
        </w:tc>
        <w:tc>
          <w:tcPr>
            <w:tcW w:w="12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9" w:type="dxa"/>
          <w:trHeight w:val="420"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3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2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9" w:type="dxa"/>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3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gridBefore w:val="1"/>
          <w:wBefore w:w="9" w:type="dxa"/>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3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9" w:type="dxa"/>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3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9" w:type="dxa"/>
          <w:trHeight w:val="420"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3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9" w:type="dxa"/>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p>
        </w:tc>
        <w:tc>
          <w:tcPr>
            <w:tcW w:w="23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p>
        </w:tc>
        <w:tc>
          <w:tcPr>
            <w:tcW w:w="12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9" w:type="dxa"/>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3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2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9" w:type="dxa"/>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23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PrEx>
        <w:trPr>
          <w:gridBefore w:val="1"/>
          <w:wBefore w:w="9" w:type="dxa"/>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23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gridBefore w:val="1"/>
          <w:wBefore w:w="9" w:type="dxa"/>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23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gridBefore w:val="1"/>
          <w:wBefore w:w="9" w:type="dxa"/>
          <w:trHeight w:val="270" w:hRule="atLeast"/>
        </w:trPr>
        <w:tc>
          <w:tcPr>
            <w:tcW w:w="705"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322" w:type="dxa"/>
            <w:gridSpan w:val="7"/>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231" w:type="dxa"/>
            <w:gridSpan w:val="5"/>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32" w:type="dxa"/>
            <w:gridSpan w:val="4"/>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50" w:type="dxa"/>
            <w:gridSpan w:val="5"/>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50" w:type="dxa"/>
            <w:gridSpan w:val="6"/>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5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60" w:type="dxa"/>
            <w:gridSpan w:val="3"/>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gridBefore w:val="1"/>
          <w:wBefore w:w="9" w:type="dxa"/>
          <w:trHeight w:val="285" w:hRule="atLeast"/>
        </w:trPr>
        <w:tc>
          <w:tcPr>
            <w:tcW w:w="10500" w:type="dxa"/>
            <w:gridSpan w:val="34"/>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注：本表反映部门本年度政府性基金预算财政拨款收入支出及结转和结余情况。</w:t>
            </w:r>
          </w:p>
        </w:tc>
      </w:tr>
      <w:tr>
        <w:tblPrEx>
          <w:tblLayout w:type="fixed"/>
          <w:tblCellMar>
            <w:top w:w="15" w:type="dxa"/>
            <w:left w:w="15" w:type="dxa"/>
            <w:bottom w:w="15" w:type="dxa"/>
            <w:right w:w="15" w:type="dxa"/>
          </w:tblCellMar>
        </w:tblPrEx>
        <w:trPr>
          <w:gridBefore w:val="1"/>
          <w:wBefore w:w="9" w:type="dxa"/>
          <w:trHeight w:val="285" w:hRule="atLeast"/>
        </w:trPr>
        <w:tc>
          <w:tcPr>
            <w:tcW w:w="10500" w:type="dxa"/>
            <w:gridSpan w:val="34"/>
            <w:shd w:val="clear" w:color="auto" w:fill="auto"/>
            <w:vAlign w:val="center"/>
          </w:tcPr>
          <w:p>
            <w:pPr>
              <w:widowControl/>
              <w:jc w:val="left"/>
              <w:textAlignment w:val="center"/>
              <w:rPr>
                <w:rFonts w:ascii="宋体" w:hAnsi="宋体" w:eastAsia="宋体" w:cs="宋体"/>
                <w:sz w:val="28"/>
                <w:szCs w:val="28"/>
              </w:rPr>
            </w:pPr>
            <w:r>
              <w:rPr>
                <w:rFonts w:hint="eastAsia" w:ascii="宋体" w:hAnsi="宋体" w:eastAsia="宋体" w:cs="宋体"/>
                <w:kern w:val="0"/>
                <w:sz w:val="28"/>
                <w:szCs w:val="28"/>
              </w:rPr>
              <w:t>说明：</w:t>
            </w:r>
            <w:r>
              <w:rPr>
                <w:rFonts w:hint="eastAsia" w:cs="隶书" w:asciiTheme="minorEastAsia" w:hAnsiTheme="minorEastAsia"/>
                <w:sz w:val="28"/>
                <w:szCs w:val="28"/>
              </w:rPr>
              <w:t>卧龙区兰营水库管理所</w:t>
            </w:r>
            <w:r>
              <w:rPr>
                <w:rFonts w:hint="eastAsia" w:ascii="宋体" w:hAnsi="宋体" w:eastAsia="宋体" w:cs="宋体"/>
                <w:kern w:val="0"/>
                <w:sz w:val="28"/>
                <w:szCs w:val="28"/>
              </w:rPr>
              <w:t>没有政府性基金收入，也没有使用政府性基金安排的支出，故本表无数据。</w:t>
            </w:r>
          </w:p>
        </w:tc>
      </w:tr>
    </w:tbl>
    <w:p>
      <w:pPr>
        <w:jc w:val="left"/>
        <w:rPr>
          <w:rFonts w:ascii="黑体" w:hAnsi="黑体" w:eastAsia="黑体" w:cs="黑体"/>
          <w:sz w:val="32"/>
          <w:szCs w:val="32"/>
        </w:rPr>
      </w:pPr>
    </w:p>
    <w:p>
      <w:pPr>
        <w:outlineLvl w:val="0"/>
        <w:rPr>
          <w:rFonts w:cs="隶书" w:asciiTheme="minorEastAsia" w:hAnsiTheme="minorEastAsia"/>
          <w:b/>
          <w:sz w:val="28"/>
          <w:szCs w:val="28"/>
        </w:rPr>
      </w:pPr>
      <w:r>
        <w:rPr>
          <w:rFonts w:hint="eastAsia" w:cs="隶书" w:asciiTheme="minorEastAsia" w:hAnsiTheme="minorEastAsia"/>
          <w:b/>
          <w:sz w:val="28"/>
          <w:szCs w:val="28"/>
        </w:rPr>
        <w:t>第三部分  卧龙区兰营水库管理所2016年度部门决算情况说明</w:t>
      </w:r>
    </w:p>
    <w:p>
      <w:pPr>
        <w:jc w:val="left"/>
        <w:rPr>
          <w:rFonts w:ascii="黑体" w:hAnsi="黑体" w:eastAsia="黑体" w:cs="黑体"/>
          <w:sz w:val="32"/>
          <w:szCs w:val="32"/>
        </w:rPr>
      </w:pPr>
    </w:p>
    <w:p>
      <w:pPr>
        <w:pStyle w:val="10"/>
        <w:numPr>
          <w:ilvl w:val="0"/>
          <w:numId w:val="2"/>
        </w:numPr>
        <w:adjustRightInd w:val="0"/>
        <w:snapToGrid w:val="0"/>
        <w:spacing w:line="360" w:lineRule="auto"/>
        <w:ind w:firstLineChars="0"/>
        <w:outlineLvl w:val="1"/>
        <w:rPr>
          <w:rFonts w:asciiTheme="minorEastAsia" w:hAnsiTheme="minorEastAsia"/>
          <w:b/>
          <w:sz w:val="28"/>
          <w:szCs w:val="28"/>
        </w:rPr>
      </w:pPr>
      <w:r>
        <w:rPr>
          <w:rFonts w:hint="eastAsia" w:cs="Courier New" w:asciiTheme="minorEastAsia" w:hAnsiTheme="minorEastAsia"/>
          <w:b/>
          <w:sz w:val="28"/>
          <w:szCs w:val="28"/>
        </w:rPr>
        <w:t>2016年度</w:t>
      </w:r>
      <w:r>
        <w:rPr>
          <w:rFonts w:hint="eastAsia" w:asciiTheme="minorEastAsia" w:hAnsiTheme="minorEastAsia"/>
          <w:b/>
          <w:sz w:val="28"/>
          <w:szCs w:val="28"/>
        </w:rPr>
        <w:t>关于收入支出决算总体情况说明</w:t>
      </w:r>
    </w:p>
    <w:p>
      <w:pPr>
        <w:adjustRightInd w:val="0"/>
        <w:snapToGrid w:val="0"/>
        <w:spacing w:line="360" w:lineRule="auto"/>
        <w:ind w:firstLine="640" w:firstLineChars="200"/>
        <w:rPr>
          <w:rFonts w:cs="Courier New" w:asciiTheme="minorEastAsia" w:hAnsiTheme="minorEastAsia"/>
          <w:sz w:val="28"/>
          <w:szCs w:val="28"/>
        </w:rPr>
      </w:pPr>
      <w:r>
        <w:rPr>
          <w:rFonts w:hint="eastAsia" w:ascii="黑体" w:hAnsi="黑体" w:eastAsia="黑体" w:cs="隶书"/>
          <w:sz w:val="32"/>
          <w:szCs w:val="32"/>
        </w:rPr>
        <w:t>卧</w:t>
      </w:r>
      <w:r>
        <w:rPr>
          <w:rFonts w:hint="eastAsia" w:cs="隶书" w:asciiTheme="minorEastAsia" w:hAnsiTheme="minorEastAsia"/>
          <w:sz w:val="28"/>
          <w:szCs w:val="28"/>
        </w:rPr>
        <w:t>龙区兰营水库管理所</w:t>
      </w:r>
      <w:r>
        <w:rPr>
          <w:rFonts w:hint="eastAsia" w:cs="Courier New" w:asciiTheme="minorEastAsia" w:hAnsiTheme="minorEastAsia"/>
          <w:sz w:val="28"/>
          <w:szCs w:val="28"/>
        </w:rPr>
        <w:t>收入总计132.37万元，支出总计130.78万元，与2015年相比，收入减少了10.69万元，下降了8%；支出增加了15.24万元，增长了11.6%</w:t>
      </w:r>
      <w:r>
        <w:rPr>
          <w:rFonts w:cs="Courier New" w:asciiTheme="minorEastAsia" w:hAnsiTheme="minorEastAsia"/>
          <w:sz w:val="28"/>
          <w:szCs w:val="28"/>
        </w:rPr>
        <w:t xml:space="preserve"> </w:t>
      </w:r>
      <w:r>
        <w:rPr>
          <w:rFonts w:hint="eastAsia" w:cs="Courier New" w:asciiTheme="minorEastAsia" w:hAnsiTheme="minorEastAsia"/>
          <w:sz w:val="28"/>
          <w:szCs w:val="28"/>
        </w:rPr>
        <w:t>。</w:t>
      </w:r>
      <w:r>
        <w:rPr>
          <w:rFonts w:hint="eastAsia" w:ascii="宋体" w:hAnsi="宋体" w:eastAsia="宋体" w:cs="宋体"/>
          <w:sz w:val="24"/>
        </w:rPr>
        <w:t>图1：收、支决算总计变动情况</w:t>
      </w:r>
    </w:p>
    <w:tbl>
      <w:tblPr>
        <w:tblStyle w:val="6"/>
        <w:tblW w:w="10350" w:type="dxa"/>
        <w:tblInd w:w="-1040" w:type="dxa"/>
        <w:tblLayout w:type="fixed"/>
        <w:tblCellMar>
          <w:top w:w="15" w:type="dxa"/>
          <w:left w:w="15" w:type="dxa"/>
          <w:bottom w:w="15" w:type="dxa"/>
          <w:right w:w="15" w:type="dxa"/>
        </w:tblCellMar>
      </w:tblPr>
      <w:tblGrid>
        <w:gridCol w:w="1991"/>
        <w:gridCol w:w="645"/>
        <w:gridCol w:w="642"/>
        <w:gridCol w:w="472"/>
        <w:gridCol w:w="1320"/>
        <w:gridCol w:w="2325"/>
        <w:gridCol w:w="495"/>
        <w:gridCol w:w="324"/>
        <w:gridCol w:w="527"/>
        <w:gridCol w:w="1609"/>
      </w:tblGrid>
      <w:tr>
        <w:tblPrEx>
          <w:tblLayout w:type="fixed"/>
          <w:tblCellMar>
            <w:top w:w="15" w:type="dxa"/>
            <w:left w:w="15" w:type="dxa"/>
            <w:bottom w:w="15" w:type="dxa"/>
            <w:right w:w="15" w:type="dxa"/>
          </w:tblCellMar>
        </w:tblPrEx>
        <w:trPr>
          <w:trHeight w:val="375" w:hRule="atLeast"/>
        </w:trPr>
        <w:tc>
          <w:tcPr>
            <w:tcW w:w="10350" w:type="dxa"/>
            <w:gridSpan w:val="10"/>
            <w:shd w:val="clear" w:color="auto" w:fill="auto"/>
            <w:vAlign w:val="center"/>
          </w:tcPr>
          <w:p>
            <w:pPr>
              <w:widowControl/>
              <w:ind w:firstLine="3640" w:firstLineChars="1300"/>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收入支出决算总表</w:t>
            </w:r>
          </w:p>
        </w:tc>
      </w:tr>
      <w:tr>
        <w:tblPrEx>
          <w:tblLayout w:type="fixed"/>
          <w:tblCellMar>
            <w:top w:w="15" w:type="dxa"/>
            <w:left w:w="15" w:type="dxa"/>
            <w:bottom w:w="15" w:type="dxa"/>
            <w:right w:w="15" w:type="dxa"/>
          </w:tblCellMar>
        </w:tblPrEx>
        <w:trPr>
          <w:trHeight w:val="315" w:hRule="atLeast"/>
        </w:trPr>
        <w:tc>
          <w:tcPr>
            <w:tcW w:w="3278" w:type="dxa"/>
            <w:gridSpan w:val="3"/>
            <w:shd w:val="clear" w:color="auto" w:fill="auto"/>
            <w:vAlign w:val="center"/>
          </w:tcPr>
          <w:p>
            <w:pPr>
              <w:widowControl/>
              <w:jc w:val="left"/>
              <w:textAlignment w:val="center"/>
              <w:rPr>
                <w:rFonts w:ascii="宋体" w:hAnsi="宋体" w:eastAsia="宋体" w:cs="宋体"/>
                <w:color w:val="000000"/>
                <w:sz w:val="16"/>
                <w:szCs w:val="16"/>
              </w:rPr>
            </w:pPr>
          </w:p>
        </w:tc>
        <w:tc>
          <w:tcPr>
            <w:tcW w:w="472" w:type="dxa"/>
            <w:shd w:val="clear" w:color="auto" w:fill="auto"/>
            <w:vAlign w:val="center"/>
          </w:tcPr>
          <w:p>
            <w:pPr>
              <w:rPr>
                <w:rFonts w:ascii="宋体" w:hAnsi="宋体" w:eastAsia="宋体" w:cs="宋体"/>
                <w:color w:val="000000"/>
                <w:sz w:val="16"/>
                <w:szCs w:val="16"/>
              </w:rPr>
            </w:pPr>
          </w:p>
        </w:tc>
        <w:tc>
          <w:tcPr>
            <w:tcW w:w="1320" w:type="dxa"/>
            <w:shd w:val="clear" w:color="auto" w:fill="auto"/>
            <w:vAlign w:val="center"/>
          </w:tcPr>
          <w:p>
            <w:pPr>
              <w:rPr>
                <w:rFonts w:ascii="宋体" w:hAnsi="宋体" w:eastAsia="宋体" w:cs="宋体"/>
                <w:color w:val="000000"/>
                <w:sz w:val="16"/>
                <w:szCs w:val="16"/>
              </w:rPr>
            </w:pPr>
          </w:p>
        </w:tc>
        <w:tc>
          <w:tcPr>
            <w:tcW w:w="3144" w:type="dxa"/>
            <w:gridSpan w:val="3"/>
            <w:shd w:val="clear" w:color="auto" w:fill="auto"/>
            <w:vAlign w:val="center"/>
          </w:tcPr>
          <w:p>
            <w:pPr>
              <w:rPr>
                <w:rFonts w:ascii="宋体" w:hAnsi="宋体" w:eastAsia="宋体" w:cs="宋体"/>
                <w:color w:val="000000"/>
                <w:sz w:val="16"/>
                <w:szCs w:val="16"/>
              </w:rPr>
            </w:pPr>
          </w:p>
        </w:tc>
        <w:tc>
          <w:tcPr>
            <w:tcW w:w="527" w:type="dxa"/>
            <w:shd w:val="clear" w:color="auto" w:fill="auto"/>
            <w:vAlign w:val="center"/>
          </w:tcPr>
          <w:p>
            <w:pPr>
              <w:rPr>
                <w:rFonts w:ascii="宋体" w:hAnsi="宋体" w:eastAsia="宋体" w:cs="宋体"/>
                <w:color w:val="000000"/>
                <w:sz w:val="16"/>
                <w:szCs w:val="16"/>
              </w:rPr>
            </w:pPr>
          </w:p>
        </w:tc>
        <w:tc>
          <w:tcPr>
            <w:tcW w:w="1609" w:type="dxa"/>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公开01表</w:t>
            </w:r>
          </w:p>
        </w:tc>
      </w:tr>
      <w:tr>
        <w:tblPrEx>
          <w:tblLayout w:type="fixed"/>
          <w:tblCellMar>
            <w:top w:w="15" w:type="dxa"/>
            <w:left w:w="15" w:type="dxa"/>
            <w:bottom w:w="15" w:type="dxa"/>
            <w:right w:w="15" w:type="dxa"/>
          </w:tblCellMar>
        </w:tblPrEx>
        <w:trPr>
          <w:trHeight w:val="315" w:hRule="atLeast"/>
        </w:trPr>
        <w:tc>
          <w:tcPr>
            <w:tcW w:w="3278" w:type="dxa"/>
            <w:gridSpan w:val="3"/>
            <w:shd w:val="clear" w:color="auto" w:fill="auto"/>
            <w:vAlign w:val="center"/>
          </w:tcPr>
          <w:p>
            <w:pPr>
              <w:rPr>
                <w:rFonts w:ascii="宋体" w:hAnsi="宋体" w:eastAsia="宋体" w:cs="宋体"/>
                <w:color w:val="000000"/>
                <w:sz w:val="16"/>
                <w:szCs w:val="16"/>
              </w:rPr>
            </w:pPr>
          </w:p>
        </w:tc>
        <w:tc>
          <w:tcPr>
            <w:tcW w:w="472" w:type="dxa"/>
            <w:shd w:val="clear" w:color="auto" w:fill="auto"/>
            <w:vAlign w:val="center"/>
          </w:tcPr>
          <w:p>
            <w:pPr>
              <w:rPr>
                <w:rFonts w:ascii="宋体" w:hAnsi="宋体" w:eastAsia="宋体" w:cs="宋体"/>
                <w:color w:val="000000"/>
                <w:sz w:val="16"/>
                <w:szCs w:val="16"/>
              </w:rPr>
            </w:pPr>
          </w:p>
        </w:tc>
        <w:tc>
          <w:tcPr>
            <w:tcW w:w="1320" w:type="dxa"/>
            <w:shd w:val="clear" w:color="auto" w:fill="auto"/>
            <w:vAlign w:val="center"/>
          </w:tcPr>
          <w:p>
            <w:pPr>
              <w:rPr>
                <w:rFonts w:ascii="宋体" w:hAnsi="宋体" w:eastAsia="宋体" w:cs="宋体"/>
                <w:color w:val="000000"/>
                <w:sz w:val="16"/>
                <w:szCs w:val="16"/>
              </w:rPr>
            </w:pPr>
          </w:p>
        </w:tc>
        <w:tc>
          <w:tcPr>
            <w:tcW w:w="3144" w:type="dxa"/>
            <w:gridSpan w:val="3"/>
            <w:shd w:val="clear" w:color="auto" w:fill="auto"/>
            <w:vAlign w:val="center"/>
          </w:tcPr>
          <w:p>
            <w:pPr>
              <w:rPr>
                <w:rFonts w:ascii="宋体" w:hAnsi="宋体" w:eastAsia="宋体" w:cs="宋体"/>
                <w:color w:val="000000"/>
                <w:sz w:val="16"/>
                <w:szCs w:val="16"/>
              </w:rPr>
            </w:pPr>
          </w:p>
        </w:tc>
        <w:tc>
          <w:tcPr>
            <w:tcW w:w="527" w:type="dxa"/>
            <w:shd w:val="clear" w:color="auto" w:fill="auto"/>
            <w:vAlign w:val="center"/>
          </w:tcPr>
          <w:p>
            <w:pPr>
              <w:rPr>
                <w:rFonts w:ascii="宋体" w:hAnsi="宋体" w:eastAsia="宋体" w:cs="宋体"/>
                <w:color w:val="000000"/>
                <w:sz w:val="16"/>
                <w:szCs w:val="16"/>
              </w:rPr>
            </w:pPr>
          </w:p>
        </w:tc>
        <w:tc>
          <w:tcPr>
            <w:tcW w:w="1609" w:type="dxa"/>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5070" w:type="dxa"/>
            <w:gridSpan w:val="5"/>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收　　入</w:t>
            </w:r>
          </w:p>
        </w:tc>
        <w:tc>
          <w:tcPr>
            <w:tcW w:w="5280" w:type="dxa"/>
            <w:gridSpan w:val="5"/>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支　　出</w:t>
            </w:r>
          </w:p>
        </w:tc>
      </w:tr>
      <w:tr>
        <w:tblPrEx>
          <w:tblLayout w:type="fixed"/>
          <w:tblCellMar>
            <w:top w:w="15" w:type="dxa"/>
            <w:left w:w="15" w:type="dxa"/>
            <w:bottom w:w="15" w:type="dxa"/>
            <w:right w:w="15" w:type="dxa"/>
          </w:tblCellMar>
        </w:tblPrEx>
        <w:trPr>
          <w:trHeight w:val="300" w:hRule="atLeast"/>
        </w:trPr>
        <w:tc>
          <w:tcPr>
            <w:tcW w:w="1991"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行次</w:t>
            </w:r>
          </w:p>
        </w:tc>
        <w:tc>
          <w:tcPr>
            <w:tcW w:w="2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行次</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r>
      <w:tr>
        <w:tblPrEx>
          <w:tblLayout w:type="fixed"/>
        </w:tblPrEx>
        <w:trPr>
          <w:trHeight w:val="300" w:hRule="atLeast"/>
        </w:trPr>
        <w:tc>
          <w:tcPr>
            <w:tcW w:w="1991"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　　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2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　　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r>
      <w:tr>
        <w:tblPrEx>
          <w:tblLayout w:type="fixed"/>
          <w:tblCellMar>
            <w:top w:w="15" w:type="dxa"/>
            <w:left w:w="15" w:type="dxa"/>
            <w:bottom w:w="15" w:type="dxa"/>
            <w:right w:w="15" w:type="dxa"/>
          </w:tblCellMar>
        </w:tblPrEx>
        <w:trPr>
          <w:trHeight w:val="300" w:hRule="atLeast"/>
        </w:trPr>
        <w:tc>
          <w:tcPr>
            <w:tcW w:w="1991"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一、财政拨款收入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w:t>
            </w:r>
          </w:p>
        </w:tc>
        <w:tc>
          <w:tcPr>
            <w:tcW w:w="2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116.11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一、一般公共服务支出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1991"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二、上级补助收入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w:t>
            </w:r>
          </w:p>
        </w:tc>
        <w:tc>
          <w:tcPr>
            <w:tcW w:w="2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二、外交支出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1991"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三、事业收入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w:t>
            </w:r>
          </w:p>
        </w:tc>
        <w:tc>
          <w:tcPr>
            <w:tcW w:w="2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16.26</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三、国防支出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1991"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四、经营收入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w:t>
            </w:r>
          </w:p>
        </w:tc>
        <w:tc>
          <w:tcPr>
            <w:tcW w:w="2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四、公共安全支出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33</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1991"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五、附属单位上缴收入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w:t>
            </w:r>
          </w:p>
        </w:tc>
        <w:tc>
          <w:tcPr>
            <w:tcW w:w="2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五、教育支出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34</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PrEx>
        <w:trPr>
          <w:trHeight w:val="300" w:hRule="atLeast"/>
        </w:trPr>
        <w:tc>
          <w:tcPr>
            <w:tcW w:w="1991"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六、其他收入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w:t>
            </w:r>
          </w:p>
        </w:tc>
        <w:tc>
          <w:tcPr>
            <w:tcW w:w="2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六、科学技术支出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35</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1991"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7</w:t>
            </w:r>
          </w:p>
        </w:tc>
        <w:tc>
          <w:tcPr>
            <w:tcW w:w="2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七、文化体育与传媒支出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36</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1991"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w:t>
            </w:r>
          </w:p>
        </w:tc>
        <w:tc>
          <w:tcPr>
            <w:tcW w:w="2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八、社会保障和就业支出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37</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38.98</w:t>
            </w:r>
          </w:p>
        </w:tc>
      </w:tr>
      <w:tr>
        <w:tblPrEx>
          <w:tblLayout w:type="fixed"/>
          <w:tblCellMar>
            <w:top w:w="15" w:type="dxa"/>
            <w:left w:w="15" w:type="dxa"/>
            <w:bottom w:w="15" w:type="dxa"/>
            <w:right w:w="15" w:type="dxa"/>
          </w:tblCellMar>
        </w:tblPrEx>
        <w:trPr>
          <w:trHeight w:val="300" w:hRule="atLeast"/>
        </w:trPr>
        <w:tc>
          <w:tcPr>
            <w:tcW w:w="1991"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w:t>
            </w:r>
          </w:p>
        </w:tc>
        <w:tc>
          <w:tcPr>
            <w:tcW w:w="2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九、医疗卫生与计划生育支出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38</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1991"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c>
          <w:tcPr>
            <w:tcW w:w="2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十、节能环保支出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39</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1991"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w:t>
            </w:r>
          </w:p>
        </w:tc>
        <w:tc>
          <w:tcPr>
            <w:tcW w:w="2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十一、城乡社区支出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40</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PrEx>
        <w:trPr>
          <w:trHeight w:val="300" w:hRule="atLeast"/>
        </w:trPr>
        <w:tc>
          <w:tcPr>
            <w:tcW w:w="1991"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w:t>
            </w:r>
          </w:p>
        </w:tc>
        <w:tc>
          <w:tcPr>
            <w:tcW w:w="2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十二、农林水支出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41</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91.80</w:t>
            </w:r>
          </w:p>
        </w:tc>
      </w:tr>
      <w:tr>
        <w:tblPrEx>
          <w:tblLayout w:type="fixed"/>
          <w:tblCellMar>
            <w:top w:w="15" w:type="dxa"/>
            <w:left w:w="15" w:type="dxa"/>
            <w:bottom w:w="15" w:type="dxa"/>
            <w:right w:w="15" w:type="dxa"/>
          </w:tblCellMar>
        </w:tblPrEx>
        <w:trPr>
          <w:trHeight w:val="300" w:hRule="atLeast"/>
        </w:trPr>
        <w:tc>
          <w:tcPr>
            <w:tcW w:w="1991"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13</w:t>
            </w:r>
          </w:p>
        </w:tc>
        <w:tc>
          <w:tcPr>
            <w:tcW w:w="2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十三、交通运输支出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42</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1991"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14</w:t>
            </w:r>
          </w:p>
        </w:tc>
        <w:tc>
          <w:tcPr>
            <w:tcW w:w="2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十四、资源勘探信息等支出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43</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1991"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w:t>
            </w:r>
          </w:p>
        </w:tc>
        <w:tc>
          <w:tcPr>
            <w:tcW w:w="2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十五、商业服务业等支出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44</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1991"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16</w:t>
            </w:r>
          </w:p>
        </w:tc>
        <w:tc>
          <w:tcPr>
            <w:tcW w:w="2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十六、金融支出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45</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1991"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17</w:t>
            </w:r>
          </w:p>
        </w:tc>
        <w:tc>
          <w:tcPr>
            <w:tcW w:w="2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十七、援助其他地区支出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46</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PrEx>
        <w:trPr>
          <w:trHeight w:val="300" w:hRule="atLeast"/>
        </w:trPr>
        <w:tc>
          <w:tcPr>
            <w:tcW w:w="1991"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18</w:t>
            </w:r>
          </w:p>
        </w:tc>
        <w:tc>
          <w:tcPr>
            <w:tcW w:w="2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十八、国土海洋气象等支出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47</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1991"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19</w:t>
            </w:r>
          </w:p>
        </w:tc>
        <w:tc>
          <w:tcPr>
            <w:tcW w:w="2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十九、住房保障支出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48</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1991"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w:t>
            </w:r>
          </w:p>
        </w:tc>
        <w:tc>
          <w:tcPr>
            <w:tcW w:w="2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二十、粮油物资储备支出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49</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1991"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w:t>
            </w:r>
          </w:p>
        </w:tc>
        <w:tc>
          <w:tcPr>
            <w:tcW w:w="2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二十一、其他支出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50</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1991"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w:t>
            </w:r>
          </w:p>
        </w:tc>
        <w:tc>
          <w:tcPr>
            <w:tcW w:w="2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二十二、债务还本支出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51</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1991"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23</w:t>
            </w:r>
          </w:p>
        </w:tc>
        <w:tc>
          <w:tcPr>
            <w:tcW w:w="2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二十三、债务付息支出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52</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PrEx>
        <w:trPr>
          <w:trHeight w:val="300" w:hRule="atLeast"/>
        </w:trPr>
        <w:tc>
          <w:tcPr>
            <w:tcW w:w="1991"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24</w:t>
            </w:r>
          </w:p>
        </w:tc>
        <w:tc>
          <w:tcPr>
            <w:tcW w:w="2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53</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r>
      <w:tr>
        <w:tblPrEx>
          <w:tblLayout w:type="fixed"/>
          <w:tblCellMar>
            <w:top w:w="15" w:type="dxa"/>
            <w:left w:w="15" w:type="dxa"/>
            <w:bottom w:w="15" w:type="dxa"/>
            <w:right w:w="15" w:type="dxa"/>
          </w:tblCellMar>
        </w:tblPrEx>
        <w:trPr>
          <w:trHeight w:val="300" w:hRule="atLeast"/>
        </w:trPr>
        <w:tc>
          <w:tcPr>
            <w:tcW w:w="1991"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本年收入合计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25</w:t>
            </w:r>
          </w:p>
        </w:tc>
        <w:tc>
          <w:tcPr>
            <w:tcW w:w="2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132.37</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54</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130.78</w:t>
            </w:r>
          </w:p>
        </w:tc>
      </w:tr>
      <w:tr>
        <w:tblPrEx>
          <w:tblLayout w:type="fixed"/>
          <w:tblCellMar>
            <w:top w:w="15" w:type="dxa"/>
            <w:left w:w="15" w:type="dxa"/>
            <w:bottom w:w="15" w:type="dxa"/>
            <w:right w:w="15" w:type="dxa"/>
          </w:tblCellMar>
        </w:tblPrEx>
        <w:trPr>
          <w:trHeight w:val="300" w:hRule="atLeast"/>
        </w:trPr>
        <w:tc>
          <w:tcPr>
            <w:tcW w:w="1991"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用事业基金弥补收支差额</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w:t>
            </w:r>
          </w:p>
        </w:tc>
        <w:tc>
          <w:tcPr>
            <w:tcW w:w="2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结余分配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55</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8.57</w:t>
            </w:r>
          </w:p>
        </w:tc>
      </w:tr>
      <w:tr>
        <w:tblPrEx>
          <w:tblLayout w:type="fixed"/>
          <w:tblCellMar>
            <w:top w:w="15" w:type="dxa"/>
            <w:left w:w="15" w:type="dxa"/>
            <w:bottom w:w="15" w:type="dxa"/>
            <w:right w:w="15" w:type="dxa"/>
          </w:tblCellMar>
        </w:tblPrEx>
        <w:trPr>
          <w:trHeight w:val="300" w:hRule="atLeast"/>
        </w:trPr>
        <w:tc>
          <w:tcPr>
            <w:tcW w:w="1991"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年初结转和结余</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27</w:t>
            </w:r>
          </w:p>
        </w:tc>
        <w:tc>
          <w:tcPr>
            <w:tcW w:w="2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23.36</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年末结转和结余</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56</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16.37</w:t>
            </w:r>
          </w:p>
        </w:tc>
      </w:tr>
      <w:tr>
        <w:tblPrEx>
          <w:tblLayout w:type="fixed"/>
          <w:tblCellMar>
            <w:top w:w="15" w:type="dxa"/>
            <w:left w:w="15" w:type="dxa"/>
            <w:bottom w:w="15" w:type="dxa"/>
            <w:right w:w="15" w:type="dxa"/>
          </w:tblCellMar>
        </w:tblPrEx>
        <w:trPr>
          <w:trHeight w:val="300" w:hRule="atLeast"/>
        </w:trPr>
        <w:tc>
          <w:tcPr>
            <w:tcW w:w="1991"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28</w:t>
            </w:r>
          </w:p>
        </w:tc>
        <w:tc>
          <w:tcPr>
            <w:tcW w:w="2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57</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r>
      <w:tr>
        <w:tblPrEx>
          <w:tblLayout w:type="fixed"/>
          <w:tblCellMar>
            <w:top w:w="15" w:type="dxa"/>
            <w:left w:w="15" w:type="dxa"/>
            <w:bottom w:w="15" w:type="dxa"/>
            <w:right w:w="15" w:type="dxa"/>
          </w:tblCellMar>
        </w:tblPrEx>
        <w:trPr>
          <w:trHeight w:val="300" w:hRule="atLeast"/>
        </w:trPr>
        <w:tc>
          <w:tcPr>
            <w:tcW w:w="1991"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总计</w:t>
            </w:r>
          </w:p>
        </w:tc>
        <w:tc>
          <w:tcPr>
            <w:tcW w:w="645"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29</w:t>
            </w:r>
          </w:p>
        </w:tc>
        <w:tc>
          <w:tcPr>
            <w:tcW w:w="2434"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155.72</w:t>
            </w:r>
          </w:p>
        </w:tc>
        <w:tc>
          <w:tcPr>
            <w:tcW w:w="2325"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总计</w:t>
            </w:r>
          </w:p>
        </w:tc>
        <w:tc>
          <w:tcPr>
            <w:tcW w:w="495"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58</w:t>
            </w:r>
          </w:p>
        </w:tc>
        <w:tc>
          <w:tcPr>
            <w:tcW w:w="2460" w:type="dxa"/>
            <w:gridSpan w:val="3"/>
            <w:tcBorders>
              <w:top w:val="single" w:color="000000" w:sz="4" w:space="0"/>
              <w:left w:val="single" w:color="000000" w:sz="4" w:space="0"/>
              <w:bottom w:val="single" w:color="000000" w:sz="12"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155.72</w:t>
            </w:r>
          </w:p>
        </w:tc>
      </w:tr>
      <w:tr>
        <w:tblPrEx>
          <w:tblLayout w:type="fixed"/>
        </w:tblPrEx>
        <w:trPr>
          <w:trHeight w:val="555" w:hRule="atLeast"/>
        </w:trPr>
        <w:tc>
          <w:tcPr>
            <w:tcW w:w="10350" w:type="dxa"/>
            <w:gridSpan w:val="10"/>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注：本表反映部门本年度的总收支和年末结转结余情况。</w:t>
            </w:r>
          </w:p>
        </w:tc>
      </w:tr>
    </w:tbl>
    <w:p>
      <w:pPr>
        <w:adjustRightInd w:val="0"/>
        <w:snapToGrid w:val="0"/>
        <w:spacing w:line="360" w:lineRule="auto"/>
        <w:outlineLvl w:val="1"/>
        <w:rPr>
          <w:rFonts w:asciiTheme="minorEastAsia" w:hAnsiTheme="minorEastAsia"/>
          <w:b/>
          <w:sz w:val="28"/>
          <w:szCs w:val="28"/>
        </w:rPr>
      </w:pPr>
      <w:r>
        <w:rPr>
          <w:rFonts w:hint="eastAsia" w:asciiTheme="minorEastAsia" w:hAnsiTheme="minorEastAsia"/>
          <w:b/>
          <w:sz w:val="28"/>
          <w:szCs w:val="28"/>
        </w:rPr>
        <w:t>(一)、关于收入决算情况说明</w:t>
      </w:r>
    </w:p>
    <w:p>
      <w:pPr>
        <w:adjustRightInd w:val="0"/>
        <w:snapToGrid w:val="0"/>
        <w:spacing w:line="360" w:lineRule="auto"/>
        <w:ind w:firstLine="560" w:firstLineChars="200"/>
        <w:rPr>
          <w:rFonts w:asciiTheme="minorEastAsia" w:hAnsiTheme="minorEastAsia"/>
          <w:sz w:val="28"/>
          <w:szCs w:val="28"/>
        </w:rPr>
      </w:pPr>
      <w:r>
        <w:rPr>
          <w:rFonts w:hint="eastAsia" w:cs="Courier New" w:asciiTheme="minorEastAsia" w:hAnsiTheme="minorEastAsia"/>
          <w:sz w:val="28"/>
          <w:szCs w:val="28"/>
        </w:rPr>
        <w:t>2016年度</w:t>
      </w:r>
      <w:r>
        <w:rPr>
          <w:rFonts w:hint="eastAsia" w:asciiTheme="minorEastAsia" w:hAnsiTheme="minorEastAsia"/>
          <w:sz w:val="28"/>
          <w:szCs w:val="28"/>
        </w:rPr>
        <w:t>收入合计132.37万元，其中：财政拨款收入116.11万元，占88</w:t>
      </w:r>
      <w:r>
        <w:rPr>
          <w:rFonts w:asciiTheme="minorEastAsia" w:hAnsiTheme="minorEastAsia"/>
          <w:sz w:val="28"/>
          <w:szCs w:val="28"/>
        </w:rPr>
        <w:t>%</w:t>
      </w:r>
      <w:r>
        <w:rPr>
          <w:rFonts w:hint="eastAsia" w:asciiTheme="minorEastAsia" w:hAnsiTheme="minorEastAsia"/>
          <w:sz w:val="28"/>
          <w:szCs w:val="28"/>
        </w:rPr>
        <w:t>；事业收入16.26万元，占12</w:t>
      </w:r>
      <w:r>
        <w:rPr>
          <w:rFonts w:asciiTheme="minorEastAsia" w:hAnsiTheme="minorEastAsia"/>
          <w:sz w:val="28"/>
          <w:szCs w:val="28"/>
        </w:rPr>
        <w:t>%</w:t>
      </w:r>
      <w:r>
        <w:rPr>
          <w:rFonts w:hint="eastAsia" w:asciiTheme="minorEastAsia" w:hAnsiTheme="minorEastAsia"/>
          <w:sz w:val="28"/>
          <w:szCs w:val="28"/>
        </w:rPr>
        <w:t>。</w:t>
      </w:r>
    </w:p>
    <w:p>
      <w:pPr>
        <w:adjustRightInd w:val="0"/>
        <w:snapToGrid w:val="0"/>
        <w:spacing w:line="360" w:lineRule="auto"/>
        <w:rPr>
          <w:rFonts w:cs="宋体" w:asciiTheme="minorEastAsia" w:hAnsiTheme="minorEastAsia"/>
          <w:sz w:val="28"/>
          <w:szCs w:val="28"/>
        </w:rPr>
      </w:pPr>
      <w:r>
        <w:rPr>
          <w:rFonts w:hint="eastAsia" w:cs="宋体" w:asciiTheme="minorEastAsia" w:hAnsiTheme="minorEastAsia"/>
          <w:sz w:val="28"/>
          <w:szCs w:val="28"/>
        </w:rPr>
        <w:t>图2：收入决算</w:t>
      </w:r>
    </w:p>
    <w:tbl>
      <w:tblPr>
        <w:tblStyle w:val="6"/>
        <w:tblW w:w="10629" w:type="dxa"/>
        <w:tblInd w:w="-1119" w:type="dxa"/>
        <w:tblLayout w:type="fixed"/>
        <w:tblCellMar>
          <w:top w:w="15" w:type="dxa"/>
          <w:left w:w="15" w:type="dxa"/>
          <w:bottom w:w="15" w:type="dxa"/>
          <w:right w:w="15" w:type="dxa"/>
        </w:tblCellMar>
      </w:tblPr>
      <w:tblGrid>
        <w:gridCol w:w="965"/>
        <w:gridCol w:w="961"/>
        <w:gridCol w:w="1035"/>
        <w:gridCol w:w="1094"/>
        <w:gridCol w:w="810"/>
        <w:gridCol w:w="284"/>
        <w:gridCol w:w="676"/>
        <w:gridCol w:w="418"/>
        <w:gridCol w:w="542"/>
        <w:gridCol w:w="552"/>
        <w:gridCol w:w="408"/>
        <w:gridCol w:w="686"/>
        <w:gridCol w:w="274"/>
        <w:gridCol w:w="793"/>
        <w:gridCol w:w="167"/>
        <w:gridCol w:w="964"/>
      </w:tblGrid>
      <w:tr>
        <w:tblPrEx>
          <w:tblLayout w:type="fixed"/>
          <w:tblCellMar>
            <w:top w:w="15" w:type="dxa"/>
            <w:left w:w="15" w:type="dxa"/>
            <w:bottom w:w="15" w:type="dxa"/>
            <w:right w:w="15" w:type="dxa"/>
          </w:tblCellMar>
        </w:tblPrEx>
        <w:trPr>
          <w:trHeight w:val="375" w:hRule="atLeast"/>
        </w:trPr>
        <w:tc>
          <w:tcPr>
            <w:tcW w:w="10629" w:type="dxa"/>
            <w:gridSpan w:val="16"/>
            <w:shd w:val="clear" w:color="auto" w:fill="auto"/>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收入决算表</w:t>
            </w:r>
          </w:p>
        </w:tc>
      </w:tr>
      <w:tr>
        <w:tblPrEx>
          <w:tblLayout w:type="fixed"/>
          <w:tblCellMar>
            <w:top w:w="15" w:type="dxa"/>
            <w:left w:w="15" w:type="dxa"/>
            <w:bottom w:w="15" w:type="dxa"/>
            <w:right w:w="15" w:type="dxa"/>
          </w:tblCellMar>
        </w:tblPrEx>
        <w:trPr>
          <w:trHeight w:val="285" w:hRule="atLeast"/>
        </w:trPr>
        <w:tc>
          <w:tcPr>
            <w:tcW w:w="1926" w:type="dxa"/>
            <w:gridSpan w:val="2"/>
            <w:shd w:val="clear" w:color="auto" w:fill="auto"/>
            <w:vAlign w:val="center"/>
          </w:tcPr>
          <w:p>
            <w:pPr>
              <w:rPr>
                <w:rFonts w:ascii="宋体" w:hAnsi="宋体" w:eastAsia="宋体" w:cs="宋体"/>
                <w:color w:val="000000"/>
                <w:sz w:val="16"/>
                <w:szCs w:val="16"/>
              </w:rPr>
            </w:pPr>
          </w:p>
        </w:tc>
        <w:tc>
          <w:tcPr>
            <w:tcW w:w="1035" w:type="dxa"/>
            <w:shd w:val="clear" w:color="auto" w:fill="auto"/>
            <w:vAlign w:val="center"/>
          </w:tcPr>
          <w:p>
            <w:pPr>
              <w:rPr>
                <w:rFonts w:ascii="宋体" w:hAnsi="宋体" w:eastAsia="宋体" w:cs="宋体"/>
                <w:color w:val="000000"/>
                <w:sz w:val="16"/>
                <w:szCs w:val="16"/>
              </w:rPr>
            </w:pPr>
          </w:p>
        </w:tc>
        <w:tc>
          <w:tcPr>
            <w:tcW w:w="1904" w:type="dxa"/>
            <w:gridSpan w:val="2"/>
            <w:shd w:val="clear" w:color="auto" w:fill="auto"/>
            <w:vAlign w:val="center"/>
          </w:tcPr>
          <w:p>
            <w:pPr>
              <w:rPr>
                <w:rFonts w:ascii="宋体" w:hAnsi="宋体" w:eastAsia="宋体" w:cs="宋体"/>
                <w:color w:val="000000"/>
                <w:sz w:val="16"/>
                <w:szCs w:val="16"/>
              </w:rPr>
            </w:pPr>
          </w:p>
        </w:tc>
        <w:tc>
          <w:tcPr>
            <w:tcW w:w="960" w:type="dxa"/>
            <w:gridSpan w:val="2"/>
            <w:shd w:val="clear" w:color="auto" w:fill="auto"/>
            <w:vAlign w:val="center"/>
          </w:tcPr>
          <w:p>
            <w:pPr>
              <w:rPr>
                <w:rFonts w:ascii="宋体" w:hAnsi="宋体" w:eastAsia="宋体" w:cs="宋体"/>
                <w:color w:val="000000"/>
                <w:sz w:val="16"/>
                <w:szCs w:val="16"/>
              </w:rPr>
            </w:pPr>
          </w:p>
        </w:tc>
        <w:tc>
          <w:tcPr>
            <w:tcW w:w="960" w:type="dxa"/>
            <w:gridSpan w:val="2"/>
            <w:shd w:val="clear" w:color="auto" w:fill="auto"/>
            <w:vAlign w:val="center"/>
          </w:tcPr>
          <w:p>
            <w:pPr>
              <w:rPr>
                <w:rFonts w:ascii="宋体" w:hAnsi="宋体" w:eastAsia="宋体" w:cs="宋体"/>
                <w:color w:val="000000"/>
                <w:sz w:val="16"/>
                <w:szCs w:val="16"/>
              </w:rPr>
            </w:pPr>
          </w:p>
        </w:tc>
        <w:tc>
          <w:tcPr>
            <w:tcW w:w="960" w:type="dxa"/>
            <w:gridSpan w:val="2"/>
            <w:shd w:val="clear" w:color="auto" w:fill="auto"/>
            <w:vAlign w:val="center"/>
          </w:tcPr>
          <w:p>
            <w:pPr>
              <w:rPr>
                <w:rFonts w:ascii="宋体" w:hAnsi="宋体" w:eastAsia="宋体" w:cs="宋体"/>
                <w:color w:val="000000"/>
                <w:sz w:val="16"/>
                <w:szCs w:val="16"/>
              </w:rPr>
            </w:pPr>
          </w:p>
        </w:tc>
        <w:tc>
          <w:tcPr>
            <w:tcW w:w="960" w:type="dxa"/>
            <w:gridSpan w:val="2"/>
            <w:shd w:val="clear" w:color="auto" w:fill="auto"/>
            <w:vAlign w:val="center"/>
          </w:tcPr>
          <w:p>
            <w:pPr>
              <w:rPr>
                <w:rFonts w:ascii="宋体" w:hAnsi="宋体" w:eastAsia="宋体" w:cs="宋体"/>
                <w:color w:val="000000"/>
                <w:sz w:val="16"/>
                <w:szCs w:val="16"/>
              </w:rPr>
            </w:pPr>
          </w:p>
        </w:tc>
        <w:tc>
          <w:tcPr>
            <w:tcW w:w="960" w:type="dxa"/>
            <w:gridSpan w:val="2"/>
            <w:shd w:val="clear" w:color="auto" w:fill="auto"/>
            <w:vAlign w:val="center"/>
          </w:tcPr>
          <w:p>
            <w:pPr>
              <w:rPr>
                <w:rFonts w:ascii="宋体" w:hAnsi="宋体" w:eastAsia="宋体" w:cs="宋体"/>
                <w:color w:val="000000"/>
                <w:sz w:val="16"/>
                <w:szCs w:val="16"/>
              </w:rPr>
            </w:pPr>
          </w:p>
        </w:tc>
        <w:tc>
          <w:tcPr>
            <w:tcW w:w="964" w:type="dxa"/>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公开02表</w:t>
            </w:r>
          </w:p>
        </w:tc>
      </w:tr>
      <w:tr>
        <w:tblPrEx>
          <w:tblLayout w:type="fixed"/>
          <w:tblCellMar>
            <w:top w:w="15" w:type="dxa"/>
            <w:left w:w="15" w:type="dxa"/>
            <w:bottom w:w="15" w:type="dxa"/>
            <w:right w:w="15" w:type="dxa"/>
          </w:tblCellMar>
        </w:tblPrEx>
        <w:trPr>
          <w:trHeight w:val="270" w:hRule="atLeast"/>
        </w:trPr>
        <w:tc>
          <w:tcPr>
            <w:tcW w:w="1926" w:type="dxa"/>
            <w:gridSpan w:val="2"/>
            <w:shd w:val="clear" w:color="auto" w:fill="auto"/>
            <w:vAlign w:val="center"/>
          </w:tcPr>
          <w:p>
            <w:pPr>
              <w:rPr>
                <w:rFonts w:ascii="宋体" w:hAnsi="宋体" w:eastAsia="宋体" w:cs="宋体"/>
                <w:color w:val="000000"/>
                <w:sz w:val="16"/>
                <w:szCs w:val="16"/>
              </w:rPr>
            </w:pPr>
          </w:p>
        </w:tc>
        <w:tc>
          <w:tcPr>
            <w:tcW w:w="1035" w:type="dxa"/>
            <w:shd w:val="clear" w:color="auto" w:fill="auto"/>
            <w:vAlign w:val="center"/>
          </w:tcPr>
          <w:p>
            <w:pPr>
              <w:rPr>
                <w:rFonts w:ascii="宋体" w:hAnsi="宋体" w:eastAsia="宋体" w:cs="宋体"/>
                <w:color w:val="000000"/>
                <w:sz w:val="16"/>
                <w:szCs w:val="16"/>
              </w:rPr>
            </w:pPr>
          </w:p>
        </w:tc>
        <w:tc>
          <w:tcPr>
            <w:tcW w:w="1904" w:type="dxa"/>
            <w:gridSpan w:val="2"/>
            <w:shd w:val="clear" w:color="auto" w:fill="auto"/>
            <w:vAlign w:val="center"/>
          </w:tcPr>
          <w:p>
            <w:pPr>
              <w:rPr>
                <w:rFonts w:ascii="宋体" w:hAnsi="宋体" w:eastAsia="宋体" w:cs="宋体"/>
                <w:color w:val="000000"/>
                <w:sz w:val="16"/>
                <w:szCs w:val="16"/>
              </w:rPr>
            </w:pPr>
          </w:p>
        </w:tc>
        <w:tc>
          <w:tcPr>
            <w:tcW w:w="960" w:type="dxa"/>
            <w:gridSpan w:val="2"/>
            <w:shd w:val="clear" w:color="auto" w:fill="auto"/>
            <w:vAlign w:val="center"/>
          </w:tcPr>
          <w:p>
            <w:pPr>
              <w:rPr>
                <w:rFonts w:ascii="宋体" w:hAnsi="宋体" w:eastAsia="宋体" w:cs="宋体"/>
                <w:color w:val="000000"/>
                <w:sz w:val="16"/>
                <w:szCs w:val="16"/>
              </w:rPr>
            </w:pPr>
          </w:p>
        </w:tc>
        <w:tc>
          <w:tcPr>
            <w:tcW w:w="960" w:type="dxa"/>
            <w:gridSpan w:val="2"/>
            <w:shd w:val="clear" w:color="auto" w:fill="auto"/>
            <w:vAlign w:val="center"/>
          </w:tcPr>
          <w:p>
            <w:pPr>
              <w:rPr>
                <w:rFonts w:ascii="宋体" w:hAnsi="宋体" w:eastAsia="宋体" w:cs="宋体"/>
                <w:color w:val="000000"/>
                <w:sz w:val="16"/>
                <w:szCs w:val="16"/>
              </w:rPr>
            </w:pPr>
          </w:p>
        </w:tc>
        <w:tc>
          <w:tcPr>
            <w:tcW w:w="960" w:type="dxa"/>
            <w:gridSpan w:val="2"/>
            <w:shd w:val="clear" w:color="auto" w:fill="auto"/>
            <w:vAlign w:val="center"/>
          </w:tcPr>
          <w:p>
            <w:pPr>
              <w:rPr>
                <w:rFonts w:ascii="宋体" w:hAnsi="宋体" w:eastAsia="宋体" w:cs="宋体"/>
                <w:color w:val="000000"/>
                <w:sz w:val="16"/>
                <w:szCs w:val="16"/>
              </w:rPr>
            </w:pPr>
          </w:p>
        </w:tc>
        <w:tc>
          <w:tcPr>
            <w:tcW w:w="960" w:type="dxa"/>
            <w:gridSpan w:val="2"/>
            <w:shd w:val="clear" w:color="auto" w:fill="auto"/>
            <w:vAlign w:val="center"/>
          </w:tcPr>
          <w:p>
            <w:pPr>
              <w:rPr>
                <w:rFonts w:ascii="宋体" w:hAnsi="宋体" w:eastAsia="宋体" w:cs="宋体"/>
                <w:color w:val="000000"/>
                <w:sz w:val="16"/>
                <w:szCs w:val="16"/>
              </w:rPr>
            </w:pPr>
          </w:p>
        </w:tc>
        <w:tc>
          <w:tcPr>
            <w:tcW w:w="960" w:type="dxa"/>
            <w:gridSpan w:val="2"/>
            <w:shd w:val="clear" w:color="auto" w:fill="auto"/>
            <w:vAlign w:val="center"/>
          </w:tcPr>
          <w:p>
            <w:pPr>
              <w:rPr>
                <w:rFonts w:ascii="宋体" w:hAnsi="宋体" w:eastAsia="宋体" w:cs="宋体"/>
                <w:color w:val="000000"/>
                <w:sz w:val="16"/>
                <w:szCs w:val="16"/>
              </w:rPr>
            </w:pPr>
          </w:p>
        </w:tc>
        <w:tc>
          <w:tcPr>
            <w:tcW w:w="964" w:type="dxa"/>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285" w:hRule="atLeast"/>
        </w:trPr>
        <w:tc>
          <w:tcPr>
            <w:tcW w:w="2961"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项 目</w:t>
            </w:r>
          </w:p>
        </w:tc>
        <w:tc>
          <w:tcPr>
            <w:tcW w:w="1094"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本年收入合计</w:t>
            </w:r>
          </w:p>
        </w:tc>
        <w:tc>
          <w:tcPr>
            <w:tcW w:w="109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财政拨款收入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上级补助收入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事业收入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经营收入</w:t>
            </w:r>
          </w:p>
        </w:tc>
        <w:tc>
          <w:tcPr>
            <w:tcW w:w="1067"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附属单位</w:t>
            </w:r>
            <w:r>
              <w:rPr>
                <w:rFonts w:hint="eastAsia" w:ascii="宋体" w:hAnsi="宋体" w:eastAsia="宋体" w:cs="宋体"/>
                <w:b/>
                <w:color w:val="000000"/>
                <w:kern w:val="0"/>
                <w:sz w:val="18"/>
                <w:szCs w:val="18"/>
              </w:rPr>
              <w:br w:type="textWrapping"/>
            </w:r>
            <w:r>
              <w:rPr>
                <w:rFonts w:hint="eastAsia" w:ascii="宋体" w:hAnsi="宋体" w:eastAsia="宋体" w:cs="宋体"/>
                <w:b/>
                <w:color w:val="000000"/>
                <w:kern w:val="0"/>
                <w:sz w:val="18"/>
                <w:szCs w:val="18"/>
              </w:rPr>
              <w:t>上缴收入</w:t>
            </w:r>
          </w:p>
        </w:tc>
        <w:tc>
          <w:tcPr>
            <w:tcW w:w="1131" w:type="dxa"/>
            <w:gridSpan w:val="2"/>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其他收入</w:t>
            </w:r>
          </w:p>
        </w:tc>
      </w:tr>
      <w:tr>
        <w:tblPrEx>
          <w:tblLayout w:type="fixed"/>
          <w:tblCellMar>
            <w:top w:w="15" w:type="dxa"/>
            <w:left w:w="15" w:type="dxa"/>
            <w:bottom w:w="15" w:type="dxa"/>
            <w:right w:w="15" w:type="dxa"/>
          </w:tblCellMar>
        </w:tblPrEx>
        <w:trPr>
          <w:trHeight w:val="420" w:hRule="atLeast"/>
        </w:trPr>
        <w:tc>
          <w:tcPr>
            <w:tcW w:w="96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094"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067"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131" w:type="dxa"/>
            <w:gridSpan w:val="2"/>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PrEx>
        <w:trPr>
          <w:trHeight w:val="285" w:hRule="atLeast"/>
        </w:trPr>
        <w:tc>
          <w:tcPr>
            <w:tcW w:w="296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w:t>
            </w:r>
          </w:p>
        </w:tc>
        <w:tc>
          <w:tcPr>
            <w:tcW w:w="113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7</w:t>
            </w:r>
          </w:p>
        </w:tc>
      </w:tr>
      <w:tr>
        <w:tblPrEx>
          <w:tblLayout w:type="fixed"/>
          <w:tblCellMar>
            <w:top w:w="15" w:type="dxa"/>
            <w:left w:w="15" w:type="dxa"/>
            <w:bottom w:w="15" w:type="dxa"/>
            <w:right w:w="15" w:type="dxa"/>
          </w:tblCellMar>
        </w:tblPrEx>
        <w:trPr>
          <w:trHeight w:val="285" w:hRule="atLeast"/>
        </w:trPr>
        <w:tc>
          <w:tcPr>
            <w:tcW w:w="296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sz w:val="16"/>
                <w:szCs w:val="16"/>
              </w:rPr>
              <w:t>合计</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8"/>
                <w:szCs w:val="18"/>
              </w:rPr>
            </w:pPr>
            <w:r>
              <w:rPr>
                <w:rFonts w:hint="eastAsia" w:ascii="宋体" w:hAnsi="宋体" w:eastAsia="宋体" w:cs="宋体"/>
                <w:b/>
                <w:color w:val="000000"/>
                <w:sz w:val="18"/>
                <w:szCs w:val="18"/>
              </w:rPr>
              <w:t>132.37</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6"/>
                <w:szCs w:val="16"/>
              </w:rPr>
            </w:pPr>
            <w:r>
              <w:rPr>
                <w:rFonts w:hint="eastAsia" w:ascii="宋体" w:hAnsi="宋体" w:eastAsia="宋体" w:cs="宋体"/>
                <w:b/>
                <w:color w:val="000000"/>
                <w:sz w:val="16"/>
                <w:szCs w:val="16"/>
              </w:rPr>
              <w:t>116.11.</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6"/>
                <w:szCs w:val="16"/>
              </w:rPr>
            </w:pPr>
            <w:r>
              <w:rPr>
                <w:rFonts w:hint="eastAsia" w:ascii="宋体" w:hAnsi="宋体" w:eastAsia="宋体" w:cs="宋体"/>
                <w:b/>
                <w:color w:val="000000"/>
                <w:sz w:val="16"/>
                <w:szCs w:val="16"/>
              </w:rPr>
              <w:t>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8"/>
                <w:szCs w:val="18"/>
              </w:rPr>
            </w:pPr>
            <w:r>
              <w:rPr>
                <w:rFonts w:hint="eastAsia" w:ascii="宋体" w:hAnsi="宋体" w:eastAsia="宋体" w:cs="宋体"/>
                <w:b/>
                <w:color w:val="000000"/>
                <w:sz w:val="18"/>
                <w:szCs w:val="18"/>
              </w:rPr>
              <w:t>16.26</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8"/>
                <w:szCs w:val="18"/>
              </w:rPr>
            </w:pPr>
            <w:r>
              <w:rPr>
                <w:rFonts w:hint="eastAsia" w:ascii="宋体" w:hAnsi="宋体" w:eastAsia="宋体" w:cs="宋体"/>
                <w:b/>
                <w:color w:val="000000"/>
                <w:sz w:val="18"/>
                <w:szCs w:val="18"/>
              </w:rPr>
              <w:t>0</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8"/>
                <w:szCs w:val="18"/>
              </w:rPr>
            </w:pPr>
            <w:r>
              <w:rPr>
                <w:rFonts w:hint="eastAsia" w:ascii="宋体" w:hAnsi="宋体" w:eastAsia="宋体" w:cs="宋体"/>
                <w:b/>
                <w:color w:val="000000"/>
                <w:sz w:val="18"/>
                <w:szCs w:val="18"/>
              </w:rPr>
              <w:t>0</w:t>
            </w:r>
          </w:p>
        </w:tc>
        <w:tc>
          <w:tcPr>
            <w:tcW w:w="113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b/>
                <w:color w:val="000000"/>
                <w:sz w:val="18"/>
                <w:szCs w:val="18"/>
              </w:rPr>
            </w:pPr>
            <w:r>
              <w:rPr>
                <w:rFonts w:hint="eastAsia" w:ascii="宋体" w:hAnsi="宋体" w:eastAsia="宋体" w:cs="宋体"/>
                <w:b/>
                <w:color w:val="000000"/>
                <w:sz w:val="18"/>
                <w:szCs w:val="18"/>
              </w:rPr>
              <w:t>0</w:t>
            </w:r>
          </w:p>
        </w:tc>
      </w:tr>
      <w:tr>
        <w:tblPrEx>
          <w:tblLayout w:type="fixed"/>
          <w:tblCellMar>
            <w:top w:w="15" w:type="dxa"/>
            <w:left w:w="15" w:type="dxa"/>
            <w:bottom w:w="15" w:type="dxa"/>
            <w:right w:w="15" w:type="dxa"/>
          </w:tblCellMar>
        </w:tblPrEx>
        <w:trPr>
          <w:trHeight w:val="285" w:hRule="atLeast"/>
        </w:trPr>
        <w:tc>
          <w:tcPr>
            <w:tcW w:w="965"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208</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社会保障和就业支出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8"/>
                <w:szCs w:val="18"/>
              </w:rPr>
            </w:pPr>
            <w:r>
              <w:rPr>
                <w:rFonts w:hint="eastAsia" w:ascii="宋体" w:hAnsi="宋体" w:eastAsia="宋体" w:cs="宋体"/>
                <w:b/>
                <w:color w:val="000000"/>
                <w:sz w:val="18"/>
                <w:szCs w:val="18"/>
              </w:rPr>
              <w:t>38.98</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8"/>
                <w:szCs w:val="18"/>
              </w:rPr>
            </w:pPr>
            <w:r>
              <w:rPr>
                <w:rFonts w:hint="eastAsia" w:ascii="宋体" w:hAnsi="宋体" w:eastAsia="宋体" w:cs="宋体"/>
                <w:b/>
                <w:color w:val="000000"/>
                <w:sz w:val="18"/>
                <w:szCs w:val="18"/>
              </w:rPr>
              <w:t>38.98</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8"/>
                <w:szCs w:val="18"/>
              </w:rPr>
            </w:pPr>
            <w:r>
              <w:rPr>
                <w:rFonts w:hint="eastAsia" w:ascii="宋体" w:hAnsi="宋体" w:eastAsia="宋体" w:cs="宋体"/>
                <w:b/>
                <w:color w:val="000000"/>
                <w:sz w:val="18"/>
                <w:szCs w:val="18"/>
              </w:rPr>
              <w:t>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8"/>
                <w:szCs w:val="18"/>
              </w:rPr>
            </w:pPr>
            <w:r>
              <w:rPr>
                <w:rFonts w:hint="eastAsia" w:ascii="宋体" w:hAnsi="宋体" w:eastAsia="宋体" w:cs="宋体"/>
                <w:b/>
                <w:color w:val="000000"/>
                <w:sz w:val="18"/>
                <w:szCs w:val="18"/>
              </w:rPr>
              <w:t>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8"/>
                <w:szCs w:val="18"/>
              </w:rPr>
            </w:pPr>
            <w:r>
              <w:rPr>
                <w:rFonts w:hint="eastAsia" w:ascii="宋体" w:hAnsi="宋体" w:eastAsia="宋体" w:cs="宋体"/>
                <w:b/>
                <w:color w:val="000000"/>
                <w:sz w:val="18"/>
                <w:szCs w:val="18"/>
              </w:rPr>
              <w:t>0</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8"/>
                <w:szCs w:val="18"/>
              </w:rPr>
            </w:pPr>
            <w:r>
              <w:rPr>
                <w:rFonts w:hint="eastAsia" w:ascii="宋体" w:hAnsi="宋体" w:eastAsia="宋体" w:cs="宋体"/>
                <w:b/>
                <w:color w:val="000000"/>
                <w:sz w:val="18"/>
                <w:szCs w:val="18"/>
              </w:rPr>
              <w:t>0</w:t>
            </w:r>
          </w:p>
        </w:tc>
        <w:tc>
          <w:tcPr>
            <w:tcW w:w="113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b/>
                <w:color w:val="000000"/>
                <w:sz w:val="18"/>
                <w:szCs w:val="18"/>
              </w:rPr>
            </w:pPr>
            <w:r>
              <w:rPr>
                <w:rFonts w:hint="eastAsia" w:ascii="宋体" w:hAnsi="宋体" w:eastAsia="宋体" w:cs="宋体"/>
                <w:b/>
                <w:color w:val="000000"/>
                <w:sz w:val="18"/>
                <w:szCs w:val="18"/>
              </w:rPr>
              <w:t>0</w:t>
            </w:r>
          </w:p>
        </w:tc>
      </w:tr>
      <w:tr>
        <w:tblPrEx>
          <w:tblLayout w:type="fixed"/>
          <w:tblCellMar>
            <w:top w:w="15" w:type="dxa"/>
            <w:left w:w="15" w:type="dxa"/>
            <w:bottom w:w="15" w:type="dxa"/>
            <w:right w:w="15" w:type="dxa"/>
          </w:tblCellMar>
        </w:tblPrEx>
        <w:trPr>
          <w:trHeight w:val="285" w:hRule="atLeast"/>
        </w:trPr>
        <w:tc>
          <w:tcPr>
            <w:tcW w:w="965"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20805</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行政事业单位离退休</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38.98</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38.98</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113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r>
      <w:tr>
        <w:tblPrEx>
          <w:tblLayout w:type="fixed"/>
          <w:tblCellMar>
            <w:top w:w="15" w:type="dxa"/>
            <w:left w:w="15" w:type="dxa"/>
            <w:bottom w:w="15" w:type="dxa"/>
            <w:right w:w="15" w:type="dxa"/>
          </w:tblCellMar>
        </w:tblPrEx>
        <w:trPr>
          <w:trHeight w:val="285" w:hRule="atLeast"/>
        </w:trPr>
        <w:tc>
          <w:tcPr>
            <w:tcW w:w="965"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2080502</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事业单位离退休</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38.98</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38.98</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113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r>
      <w:tr>
        <w:tblPrEx>
          <w:tblLayout w:type="fixed"/>
          <w:tblCellMar>
            <w:top w:w="15" w:type="dxa"/>
            <w:left w:w="15" w:type="dxa"/>
            <w:bottom w:w="15" w:type="dxa"/>
            <w:right w:w="15" w:type="dxa"/>
          </w:tblCellMar>
        </w:tblPrEx>
        <w:trPr>
          <w:trHeight w:val="285" w:hRule="atLeast"/>
        </w:trPr>
        <w:tc>
          <w:tcPr>
            <w:tcW w:w="965"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213</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农林水支出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93.39</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77.13</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tcPr>
          <w:p>
            <w:pPr>
              <w:ind w:firstLine="542" w:firstLineChars="300"/>
              <w:rPr>
                <w:sz w:val="18"/>
                <w:szCs w:val="18"/>
              </w:rPr>
            </w:pPr>
            <w:r>
              <w:rPr>
                <w:rFonts w:hint="eastAsia" w:ascii="宋体" w:hAnsi="宋体" w:eastAsia="宋体" w:cs="宋体"/>
                <w:b/>
                <w:color w:val="000000"/>
                <w:sz w:val="18"/>
                <w:szCs w:val="18"/>
              </w:rPr>
              <w:t>16.26</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113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r>
      <w:tr>
        <w:tblPrEx>
          <w:tblLayout w:type="fixed"/>
        </w:tblPrEx>
        <w:trPr>
          <w:trHeight w:val="285" w:hRule="atLeast"/>
        </w:trPr>
        <w:tc>
          <w:tcPr>
            <w:tcW w:w="965"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21303</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水利</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93.39</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77.13</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tcPr>
          <w:p>
            <w:pPr>
              <w:ind w:firstLine="542" w:firstLineChars="300"/>
              <w:rPr>
                <w:sz w:val="18"/>
                <w:szCs w:val="18"/>
              </w:rPr>
            </w:pPr>
            <w:r>
              <w:rPr>
                <w:rFonts w:hint="eastAsia" w:ascii="宋体" w:hAnsi="宋体" w:eastAsia="宋体" w:cs="宋体"/>
                <w:b/>
                <w:color w:val="000000"/>
                <w:sz w:val="18"/>
                <w:szCs w:val="18"/>
              </w:rPr>
              <w:t>16.26</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113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r>
      <w:tr>
        <w:tblPrEx>
          <w:tblLayout w:type="fixed"/>
          <w:tblCellMar>
            <w:top w:w="15" w:type="dxa"/>
            <w:left w:w="15" w:type="dxa"/>
            <w:bottom w:w="15" w:type="dxa"/>
            <w:right w:w="15" w:type="dxa"/>
          </w:tblCellMar>
        </w:tblPrEx>
        <w:trPr>
          <w:trHeight w:val="285" w:hRule="atLeast"/>
        </w:trPr>
        <w:tc>
          <w:tcPr>
            <w:tcW w:w="965"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2130301</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行政运行</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76.89</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60.63</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tcPr>
          <w:p>
            <w:pPr>
              <w:ind w:firstLine="542" w:firstLineChars="300"/>
              <w:rPr>
                <w:sz w:val="18"/>
                <w:szCs w:val="18"/>
              </w:rPr>
            </w:pPr>
            <w:r>
              <w:rPr>
                <w:rFonts w:hint="eastAsia" w:ascii="宋体" w:hAnsi="宋体" w:eastAsia="宋体" w:cs="宋体"/>
                <w:b/>
                <w:color w:val="000000"/>
                <w:sz w:val="18"/>
                <w:szCs w:val="18"/>
              </w:rPr>
              <w:t>16.26</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113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r>
      <w:tr>
        <w:tblPrEx>
          <w:tblLayout w:type="fixed"/>
          <w:tblCellMar>
            <w:top w:w="15" w:type="dxa"/>
            <w:left w:w="15" w:type="dxa"/>
            <w:bottom w:w="15" w:type="dxa"/>
            <w:right w:w="15" w:type="dxa"/>
          </w:tblCellMar>
        </w:tblPrEx>
        <w:trPr>
          <w:trHeight w:val="420" w:hRule="atLeast"/>
        </w:trPr>
        <w:tc>
          <w:tcPr>
            <w:tcW w:w="965"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2130306</w:t>
            </w: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水利工程运行与维护</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16.50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16.50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113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w:t>
            </w:r>
          </w:p>
        </w:tc>
      </w:tr>
      <w:tr>
        <w:tblPrEx>
          <w:tblLayout w:type="fixed"/>
          <w:tblCellMar>
            <w:top w:w="15" w:type="dxa"/>
            <w:left w:w="15" w:type="dxa"/>
            <w:bottom w:w="15" w:type="dxa"/>
            <w:right w:w="15" w:type="dxa"/>
          </w:tblCellMar>
        </w:tblPrEx>
        <w:trPr>
          <w:trHeight w:val="420" w:hRule="atLeast"/>
        </w:trPr>
        <w:tc>
          <w:tcPr>
            <w:tcW w:w="965"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ascii="宋体" w:hAnsi="宋体" w:eastAsia="宋体" w:cs="Arial"/>
                <w:color w:val="000000"/>
                <w:sz w:val="18"/>
                <w:szCs w:val="18"/>
              </w:rPr>
            </w:pP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13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965"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13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965"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p>
        </w:tc>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131"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435" w:hRule="atLeast"/>
        </w:trPr>
        <w:tc>
          <w:tcPr>
            <w:tcW w:w="965" w:type="dxa"/>
            <w:tcBorders>
              <w:top w:val="single" w:color="000000" w:sz="4" w:space="0"/>
              <w:left w:val="single" w:color="000000" w:sz="12" w:space="0"/>
              <w:bottom w:val="single" w:color="000000" w:sz="12" w:space="0"/>
              <w:right w:val="single" w:color="000000" w:sz="4" w:space="0"/>
            </w:tcBorders>
            <w:shd w:val="clear" w:color="auto" w:fill="auto"/>
            <w:vAlign w:val="center"/>
          </w:tcPr>
          <w:p>
            <w:pPr>
              <w:rPr>
                <w:rFonts w:ascii="宋体" w:hAnsi="宋体" w:eastAsia="宋体" w:cs="Arial"/>
                <w:color w:val="000000"/>
                <w:sz w:val="22"/>
                <w:szCs w:val="22"/>
              </w:rPr>
            </w:pPr>
          </w:p>
        </w:tc>
        <w:tc>
          <w:tcPr>
            <w:tcW w:w="1996"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094"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9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67"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131" w:type="dxa"/>
            <w:gridSpan w:val="2"/>
            <w:tcBorders>
              <w:top w:val="single" w:color="000000" w:sz="4" w:space="0"/>
              <w:left w:val="single" w:color="000000" w:sz="4" w:space="0"/>
              <w:bottom w:val="single" w:color="000000" w:sz="12"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10629" w:type="dxa"/>
            <w:gridSpan w:val="16"/>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注：本表反映部门本年度取得的各项收入情况。</w:t>
            </w:r>
          </w:p>
        </w:tc>
      </w:tr>
    </w:tbl>
    <w:p>
      <w:pPr>
        <w:jc w:val="left"/>
        <w:rPr>
          <w:rFonts w:ascii="黑体" w:hAnsi="黑体" w:eastAsia="黑体" w:cs="黑体"/>
          <w:sz w:val="32"/>
          <w:szCs w:val="32"/>
        </w:rPr>
      </w:pPr>
    </w:p>
    <w:p>
      <w:pPr>
        <w:adjustRightInd w:val="0"/>
        <w:snapToGrid w:val="0"/>
        <w:spacing w:line="360" w:lineRule="auto"/>
        <w:outlineLvl w:val="1"/>
        <w:rPr>
          <w:rFonts w:asciiTheme="minorEastAsia" w:hAnsiTheme="minorEastAsia"/>
          <w:b/>
          <w:sz w:val="28"/>
          <w:szCs w:val="28"/>
        </w:rPr>
      </w:pPr>
      <w:r>
        <w:rPr>
          <w:rFonts w:hint="eastAsia" w:asciiTheme="minorEastAsia" w:hAnsiTheme="minorEastAsia"/>
          <w:b/>
          <w:sz w:val="28"/>
          <w:szCs w:val="28"/>
        </w:rPr>
        <w:t>（二）、关于支出决算情况说明</w:t>
      </w:r>
    </w:p>
    <w:p>
      <w:pPr>
        <w:adjustRightInd w:val="0"/>
        <w:snapToGrid w:val="0"/>
        <w:spacing w:line="360" w:lineRule="auto"/>
        <w:ind w:firstLine="560" w:firstLineChars="200"/>
        <w:rPr>
          <w:rFonts w:cs="Courier New" w:asciiTheme="minorEastAsia" w:hAnsiTheme="minorEastAsia"/>
          <w:sz w:val="28"/>
          <w:szCs w:val="28"/>
        </w:rPr>
      </w:pPr>
      <w:r>
        <w:rPr>
          <w:rFonts w:hint="eastAsia" w:cs="Courier New" w:asciiTheme="minorEastAsia" w:hAnsiTheme="minorEastAsia"/>
          <w:sz w:val="28"/>
          <w:szCs w:val="28"/>
        </w:rPr>
        <w:t>2016年度支出合计130.78万元，其中：基本支出113.66万元，占87</w:t>
      </w:r>
      <w:r>
        <w:rPr>
          <w:rFonts w:cs="Courier New" w:asciiTheme="minorEastAsia" w:hAnsiTheme="minorEastAsia"/>
          <w:sz w:val="28"/>
          <w:szCs w:val="28"/>
        </w:rPr>
        <w:t>%</w:t>
      </w:r>
      <w:r>
        <w:rPr>
          <w:rFonts w:hint="eastAsia" w:cs="Courier New" w:asciiTheme="minorEastAsia" w:hAnsiTheme="minorEastAsia"/>
          <w:sz w:val="28"/>
          <w:szCs w:val="28"/>
        </w:rPr>
        <w:t>；项目支出17.12万元，占13%。</w:t>
      </w:r>
      <w:r>
        <w:rPr>
          <w:rFonts w:hint="eastAsia" w:cs="宋体" w:asciiTheme="minorEastAsia" w:hAnsiTheme="minorEastAsia"/>
          <w:sz w:val="28"/>
          <w:szCs w:val="28"/>
        </w:rPr>
        <w:t>图3：支出决算</w:t>
      </w:r>
    </w:p>
    <w:p>
      <w:pPr>
        <w:spacing w:line="360" w:lineRule="auto"/>
        <w:rPr>
          <w:rFonts w:cs="隶书" w:asciiTheme="minorEastAsia" w:hAnsiTheme="minorEastAsia"/>
          <w:sz w:val="28"/>
          <w:szCs w:val="28"/>
        </w:rPr>
      </w:pPr>
    </w:p>
    <w:tbl>
      <w:tblPr>
        <w:tblStyle w:val="6"/>
        <w:tblW w:w="10350" w:type="dxa"/>
        <w:tblInd w:w="-821" w:type="dxa"/>
        <w:tblLayout w:type="fixed"/>
        <w:tblCellMar>
          <w:top w:w="15" w:type="dxa"/>
          <w:left w:w="15" w:type="dxa"/>
          <w:bottom w:w="15" w:type="dxa"/>
          <w:right w:w="15" w:type="dxa"/>
        </w:tblCellMar>
      </w:tblPr>
      <w:tblGrid>
        <w:gridCol w:w="735"/>
        <w:gridCol w:w="101"/>
        <w:gridCol w:w="646"/>
        <w:gridCol w:w="1638"/>
        <w:gridCol w:w="1042"/>
        <w:gridCol w:w="163"/>
        <w:gridCol w:w="836"/>
        <w:gridCol w:w="369"/>
        <w:gridCol w:w="630"/>
        <w:gridCol w:w="575"/>
        <w:gridCol w:w="424"/>
        <w:gridCol w:w="781"/>
        <w:gridCol w:w="218"/>
        <w:gridCol w:w="987"/>
        <w:gridCol w:w="1205"/>
      </w:tblGrid>
      <w:tr>
        <w:tblPrEx>
          <w:tblLayout w:type="fixed"/>
          <w:tblCellMar>
            <w:top w:w="15" w:type="dxa"/>
            <w:left w:w="15" w:type="dxa"/>
            <w:bottom w:w="15" w:type="dxa"/>
            <w:right w:w="15" w:type="dxa"/>
          </w:tblCellMar>
        </w:tblPrEx>
        <w:trPr>
          <w:trHeight w:val="375" w:hRule="atLeast"/>
        </w:trPr>
        <w:tc>
          <w:tcPr>
            <w:tcW w:w="10350" w:type="dxa"/>
            <w:gridSpan w:val="15"/>
            <w:shd w:val="clear" w:color="auto" w:fill="auto"/>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支出决算表</w:t>
            </w:r>
          </w:p>
        </w:tc>
      </w:tr>
      <w:tr>
        <w:tblPrEx>
          <w:tblLayout w:type="fixed"/>
          <w:tblCellMar>
            <w:top w:w="15" w:type="dxa"/>
            <w:left w:w="15" w:type="dxa"/>
            <w:bottom w:w="15" w:type="dxa"/>
            <w:right w:w="15" w:type="dxa"/>
          </w:tblCellMar>
        </w:tblPrEx>
        <w:trPr>
          <w:trHeight w:val="315" w:hRule="atLeast"/>
        </w:trPr>
        <w:tc>
          <w:tcPr>
            <w:tcW w:w="1482" w:type="dxa"/>
            <w:gridSpan w:val="3"/>
            <w:shd w:val="clear" w:color="auto" w:fill="auto"/>
            <w:vAlign w:val="center"/>
          </w:tcPr>
          <w:p>
            <w:pPr>
              <w:rPr>
                <w:rFonts w:ascii="宋体" w:hAnsi="宋体" w:eastAsia="宋体" w:cs="宋体"/>
                <w:color w:val="000000"/>
                <w:sz w:val="16"/>
                <w:szCs w:val="16"/>
              </w:rPr>
            </w:pPr>
          </w:p>
        </w:tc>
        <w:tc>
          <w:tcPr>
            <w:tcW w:w="1638" w:type="dxa"/>
            <w:shd w:val="clear" w:color="auto" w:fill="auto"/>
            <w:vAlign w:val="center"/>
          </w:tcPr>
          <w:p>
            <w:pPr>
              <w:rPr>
                <w:rFonts w:ascii="宋体" w:hAnsi="宋体" w:eastAsia="宋体" w:cs="宋体"/>
                <w:color w:val="000000"/>
                <w:sz w:val="16"/>
                <w:szCs w:val="16"/>
              </w:rPr>
            </w:pPr>
          </w:p>
        </w:tc>
        <w:tc>
          <w:tcPr>
            <w:tcW w:w="1042"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2192"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公开03表</w:t>
            </w:r>
          </w:p>
        </w:tc>
      </w:tr>
      <w:tr>
        <w:tblPrEx>
          <w:tblLayout w:type="fixed"/>
          <w:tblCellMar>
            <w:top w:w="15" w:type="dxa"/>
            <w:left w:w="15" w:type="dxa"/>
            <w:bottom w:w="15" w:type="dxa"/>
            <w:right w:w="15" w:type="dxa"/>
          </w:tblCellMar>
        </w:tblPrEx>
        <w:trPr>
          <w:trHeight w:val="315" w:hRule="atLeast"/>
        </w:trPr>
        <w:tc>
          <w:tcPr>
            <w:tcW w:w="1482" w:type="dxa"/>
            <w:gridSpan w:val="3"/>
            <w:shd w:val="clear" w:color="auto" w:fill="auto"/>
            <w:vAlign w:val="center"/>
          </w:tcPr>
          <w:p>
            <w:pPr>
              <w:rPr>
                <w:rFonts w:ascii="宋体" w:hAnsi="宋体" w:eastAsia="宋体" w:cs="宋体"/>
                <w:color w:val="000000"/>
                <w:sz w:val="16"/>
                <w:szCs w:val="16"/>
              </w:rPr>
            </w:pPr>
          </w:p>
        </w:tc>
        <w:tc>
          <w:tcPr>
            <w:tcW w:w="1638" w:type="dxa"/>
            <w:shd w:val="clear" w:color="auto" w:fill="auto"/>
            <w:vAlign w:val="center"/>
          </w:tcPr>
          <w:p>
            <w:pPr>
              <w:rPr>
                <w:rFonts w:ascii="宋体" w:hAnsi="宋体" w:eastAsia="宋体" w:cs="宋体"/>
                <w:color w:val="000000"/>
                <w:sz w:val="16"/>
                <w:szCs w:val="16"/>
              </w:rPr>
            </w:pPr>
          </w:p>
        </w:tc>
        <w:tc>
          <w:tcPr>
            <w:tcW w:w="1042"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2192"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3120" w:type="dxa"/>
            <w:gridSpan w:val="4"/>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上缴上级支出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经营支出</w:t>
            </w:r>
          </w:p>
        </w:tc>
        <w:tc>
          <w:tcPr>
            <w:tcW w:w="1205" w:type="dxa"/>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对附属单位</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补助支出</w:t>
            </w:r>
          </w:p>
        </w:tc>
      </w:tr>
      <w:tr>
        <w:tblPrEx>
          <w:tblLayout w:type="fixed"/>
          <w:tblCellMar>
            <w:top w:w="15" w:type="dxa"/>
            <w:left w:w="15" w:type="dxa"/>
            <w:bottom w:w="15" w:type="dxa"/>
            <w:right w:w="15" w:type="dxa"/>
          </w:tblCellMar>
        </w:tblPrEx>
        <w:trPr>
          <w:trHeight w:val="600" w:hRule="atLeast"/>
        </w:trPr>
        <w:tc>
          <w:tcPr>
            <w:tcW w:w="73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PrEx>
        <w:trPr>
          <w:trHeight w:val="300" w:hRule="atLeast"/>
        </w:trPr>
        <w:tc>
          <w:tcPr>
            <w:tcW w:w="3120"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w:t>
            </w:r>
          </w:p>
        </w:tc>
      </w:tr>
      <w:tr>
        <w:tblPrEx>
          <w:tblLayout w:type="fixed"/>
          <w:tblCellMar>
            <w:top w:w="15" w:type="dxa"/>
            <w:left w:w="15" w:type="dxa"/>
            <w:bottom w:w="15" w:type="dxa"/>
            <w:right w:w="15" w:type="dxa"/>
          </w:tblCellMar>
        </w:tblPrEx>
        <w:trPr>
          <w:trHeight w:val="300" w:hRule="atLeast"/>
        </w:trPr>
        <w:tc>
          <w:tcPr>
            <w:tcW w:w="3120"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 xml:space="preserve">130.78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 xml:space="preserve">113.66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 xml:space="preserve">17.12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 xml:space="preserve">0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 xml:space="preserve">0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 xml:space="preserve">0 </w:t>
            </w:r>
          </w:p>
        </w:tc>
      </w:tr>
      <w:tr>
        <w:tblPrEx>
          <w:tblLayout w:type="fixed"/>
          <w:tblCellMar>
            <w:top w:w="15" w:type="dxa"/>
            <w:left w:w="15" w:type="dxa"/>
            <w:bottom w:w="15" w:type="dxa"/>
            <w:right w:w="15" w:type="dxa"/>
          </w:tblCellMar>
        </w:tblPrEx>
        <w:trPr>
          <w:trHeight w:val="300" w:hRule="atLeast"/>
        </w:trPr>
        <w:tc>
          <w:tcPr>
            <w:tcW w:w="83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208</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社会保障和就业支出</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 xml:space="preserve">38.98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Pr>
          <w:p>
            <w:pPr>
              <w:ind w:firstLine="632" w:firstLineChars="350"/>
              <w:rPr>
                <w:sz w:val="18"/>
                <w:szCs w:val="18"/>
              </w:rPr>
            </w:pPr>
            <w:r>
              <w:rPr>
                <w:rFonts w:hint="eastAsia" w:ascii="宋体" w:hAnsi="宋体" w:eastAsia="宋体" w:cs="宋体"/>
                <w:b/>
                <w:color w:val="000000"/>
                <w:kern w:val="0"/>
                <w:sz w:val="18"/>
                <w:szCs w:val="18"/>
              </w:rPr>
              <w:t>38.98</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 xml:space="preserve">0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 xml:space="preserve">0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 xml:space="preserve">0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 xml:space="preserve">0 </w:t>
            </w:r>
          </w:p>
        </w:tc>
      </w:tr>
      <w:tr>
        <w:tblPrEx>
          <w:tblLayout w:type="fixed"/>
          <w:tblCellMar>
            <w:top w:w="15" w:type="dxa"/>
            <w:left w:w="15" w:type="dxa"/>
            <w:bottom w:w="15" w:type="dxa"/>
            <w:right w:w="15" w:type="dxa"/>
          </w:tblCellMar>
        </w:tblPrEx>
        <w:trPr>
          <w:trHeight w:val="300" w:hRule="atLeast"/>
        </w:trPr>
        <w:tc>
          <w:tcPr>
            <w:tcW w:w="83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20805</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行政事业单位离退休</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Pr>
          <w:p>
            <w:pPr>
              <w:ind w:firstLine="632" w:firstLineChars="350"/>
              <w:rPr>
                <w:sz w:val="18"/>
                <w:szCs w:val="18"/>
              </w:rPr>
            </w:pPr>
            <w:r>
              <w:rPr>
                <w:rFonts w:hint="eastAsia" w:ascii="宋体" w:hAnsi="宋体" w:eastAsia="宋体" w:cs="宋体"/>
                <w:b/>
                <w:color w:val="000000"/>
                <w:kern w:val="0"/>
                <w:sz w:val="18"/>
                <w:szCs w:val="18"/>
              </w:rPr>
              <w:t>38.98</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Pr>
          <w:p>
            <w:pPr>
              <w:ind w:firstLine="632" w:firstLineChars="350"/>
              <w:rPr>
                <w:sz w:val="18"/>
                <w:szCs w:val="18"/>
              </w:rPr>
            </w:pPr>
            <w:r>
              <w:rPr>
                <w:rFonts w:hint="eastAsia" w:ascii="宋体" w:hAnsi="宋体" w:eastAsia="宋体" w:cs="宋体"/>
                <w:b/>
                <w:color w:val="000000"/>
                <w:kern w:val="0"/>
                <w:sz w:val="18"/>
                <w:szCs w:val="18"/>
              </w:rPr>
              <w:t>38.98</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r>
      <w:tr>
        <w:tblPrEx>
          <w:tblLayout w:type="fixed"/>
          <w:tblCellMar>
            <w:top w:w="15" w:type="dxa"/>
            <w:left w:w="15" w:type="dxa"/>
            <w:bottom w:w="15" w:type="dxa"/>
            <w:right w:w="15" w:type="dxa"/>
          </w:tblCellMar>
        </w:tblPrEx>
        <w:trPr>
          <w:trHeight w:val="300" w:hRule="atLeast"/>
        </w:trPr>
        <w:tc>
          <w:tcPr>
            <w:tcW w:w="83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2080502</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事业单位离退休</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Pr>
          <w:p>
            <w:pPr>
              <w:ind w:firstLine="632" w:firstLineChars="350"/>
              <w:rPr>
                <w:sz w:val="18"/>
                <w:szCs w:val="18"/>
              </w:rPr>
            </w:pPr>
            <w:r>
              <w:rPr>
                <w:rFonts w:hint="eastAsia" w:ascii="宋体" w:hAnsi="宋体" w:eastAsia="宋体" w:cs="宋体"/>
                <w:b/>
                <w:color w:val="000000"/>
                <w:kern w:val="0"/>
                <w:sz w:val="18"/>
                <w:szCs w:val="18"/>
              </w:rPr>
              <w:t>38.98</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b/>
                <w:color w:val="000000"/>
                <w:kern w:val="0"/>
                <w:sz w:val="18"/>
                <w:szCs w:val="18"/>
              </w:rPr>
              <w:t>38.98</w:t>
            </w:r>
            <w:r>
              <w:rPr>
                <w:rFonts w:hint="eastAsia" w:ascii="宋体" w:hAnsi="宋体" w:eastAsia="宋体" w:cs="宋体"/>
                <w:color w:val="000000"/>
                <w:kern w:val="0"/>
                <w:sz w:val="18"/>
                <w:szCs w:val="18"/>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r>
      <w:tr>
        <w:tblPrEx>
          <w:tblLayout w:type="fixed"/>
          <w:tblCellMar>
            <w:top w:w="15" w:type="dxa"/>
            <w:left w:w="15" w:type="dxa"/>
            <w:bottom w:w="15" w:type="dxa"/>
            <w:right w:w="15" w:type="dxa"/>
          </w:tblCellMar>
        </w:tblPrEx>
        <w:trPr>
          <w:trHeight w:val="300" w:hRule="atLeast"/>
        </w:trPr>
        <w:tc>
          <w:tcPr>
            <w:tcW w:w="83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213</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农林水支出</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91.80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74.68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Pr>
          <w:p>
            <w:pPr>
              <w:ind w:firstLine="632" w:firstLineChars="350"/>
              <w:rPr>
                <w:sz w:val="18"/>
                <w:szCs w:val="18"/>
              </w:rPr>
            </w:pPr>
            <w:r>
              <w:rPr>
                <w:rFonts w:hint="eastAsia" w:ascii="宋体" w:hAnsi="宋体" w:eastAsia="宋体" w:cs="宋体"/>
                <w:b/>
                <w:color w:val="000000"/>
                <w:kern w:val="0"/>
                <w:sz w:val="18"/>
                <w:szCs w:val="18"/>
              </w:rPr>
              <w:t>17.12</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r>
      <w:tr>
        <w:tblPrEx>
          <w:tblLayout w:type="fixed"/>
          <w:tblCellMar>
            <w:top w:w="15" w:type="dxa"/>
            <w:left w:w="15" w:type="dxa"/>
            <w:bottom w:w="15" w:type="dxa"/>
            <w:right w:w="15" w:type="dxa"/>
          </w:tblCellMar>
        </w:tblPrEx>
        <w:trPr>
          <w:trHeight w:val="300" w:hRule="atLeast"/>
        </w:trPr>
        <w:tc>
          <w:tcPr>
            <w:tcW w:w="83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21303</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水利</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91.80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74.68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Pr>
          <w:p>
            <w:pPr>
              <w:ind w:firstLine="632" w:firstLineChars="350"/>
              <w:rPr>
                <w:sz w:val="18"/>
                <w:szCs w:val="18"/>
              </w:rPr>
            </w:pPr>
            <w:r>
              <w:rPr>
                <w:rFonts w:hint="eastAsia" w:ascii="宋体" w:hAnsi="宋体" w:eastAsia="宋体" w:cs="宋体"/>
                <w:b/>
                <w:color w:val="000000"/>
                <w:kern w:val="0"/>
                <w:sz w:val="18"/>
                <w:szCs w:val="18"/>
              </w:rPr>
              <w:t>17.12</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r>
      <w:tr>
        <w:tblPrEx>
          <w:tblLayout w:type="fixed"/>
        </w:tblPrEx>
        <w:trPr>
          <w:trHeight w:val="300" w:hRule="atLeast"/>
        </w:trPr>
        <w:tc>
          <w:tcPr>
            <w:tcW w:w="83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2130301</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行政运行</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74.68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74.68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r>
      <w:tr>
        <w:tblPrEx>
          <w:tblLayout w:type="fixed"/>
          <w:tblCellMar>
            <w:top w:w="15" w:type="dxa"/>
            <w:left w:w="15" w:type="dxa"/>
            <w:bottom w:w="15" w:type="dxa"/>
            <w:right w:w="15" w:type="dxa"/>
          </w:tblCellMar>
        </w:tblPrEx>
        <w:trPr>
          <w:trHeight w:val="300" w:hRule="atLeast"/>
        </w:trPr>
        <w:tc>
          <w:tcPr>
            <w:tcW w:w="83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2130306</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Arial" w:asciiTheme="minorEastAsia" w:hAnsiTheme="minorEastAsia"/>
                <w:color w:val="000000"/>
                <w:sz w:val="18"/>
                <w:szCs w:val="18"/>
              </w:rPr>
            </w:pPr>
            <w:r>
              <w:rPr>
                <w:rFonts w:hint="eastAsia" w:cs="Arial" w:asciiTheme="minorEastAsia" w:hAnsiTheme="minorEastAsia"/>
                <w:color w:val="000000"/>
                <w:sz w:val="18"/>
                <w:szCs w:val="18"/>
              </w:rPr>
              <w:t xml:space="preserve">  水利工程运行与维护</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17.12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b/>
                <w:color w:val="000000"/>
                <w:kern w:val="0"/>
                <w:sz w:val="18"/>
                <w:szCs w:val="18"/>
              </w:rPr>
              <w:t>17.12</w:t>
            </w:r>
            <w:r>
              <w:rPr>
                <w:rFonts w:hint="eastAsia" w:ascii="宋体" w:hAnsi="宋体" w:eastAsia="宋体" w:cs="宋体"/>
                <w:color w:val="000000"/>
                <w:kern w:val="0"/>
                <w:sz w:val="18"/>
                <w:szCs w:val="18"/>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r>
      <w:tr>
        <w:tblPrEx>
          <w:tblLayout w:type="fixed"/>
          <w:tblCellMar>
            <w:top w:w="15" w:type="dxa"/>
            <w:left w:w="15" w:type="dxa"/>
            <w:bottom w:w="15" w:type="dxa"/>
            <w:right w:w="15" w:type="dxa"/>
          </w:tblCellMar>
        </w:tblPrEx>
        <w:trPr>
          <w:trHeight w:val="300" w:hRule="atLeast"/>
        </w:trPr>
        <w:tc>
          <w:tcPr>
            <w:tcW w:w="83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83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83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83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PrEx>
        <w:trPr>
          <w:trHeight w:val="300" w:hRule="atLeast"/>
        </w:trPr>
        <w:tc>
          <w:tcPr>
            <w:tcW w:w="83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83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836"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8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05"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60" w:hRule="atLeast"/>
        </w:trPr>
        <w:tc>
          <w:tcPr>
            <w:tcW w:w="10350" w:type="dxa"/>
            <w:gridSpan w:val="15"/>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注：本表反映部门本年度各项支出情况。</w:t>
            </w:r>
          </w:p>
        </w:tc>
      </w:tr>
    </w:tbl>
    <w:p>
      <w:pPr>
        <w:spacing w:line="360" w:lineRule="auto"/>
        <w:rPr>
          <w:rFonts w:cs="隶书" w:asciiTheme="minorEastAsia" w:hAnsiTheme="minorEastAsia"/>
          <w:sz w:val="28"/>
          <w:szCs w:val="28"/>
        </w:rPr>
        <w:sectPr>
          <w:footerReference r:id="rId4" w:type="default"/>
          <w:pgSz w:w="11906" w:h="16838"/>
          <w:pgMar w:top="1440" w:right="1800" w:bottom="1440" w:left="1800" w:header="851" w:footer="992" w:gutter="0"/>
          <w:pgNumType w:fmt="numberInDash"/>
          <w:cols w:space="425" w:num="1"/>
          <w:docGrid w:type="lines" w:linePitch="312" w:charSpace="0"/>
        </w:sectPr>
      </w:pPr>
    </w:p>
    <w:p>
      <w:pPr>
        <w:adjustRightInd w:val="0"/>
        <w:snapToGrid w:val="0"/>
        <w:spacing w:line="360" w:lineRule="auto"/>
        <w:ind w:firstLine="141" w:firstLineChars="50"/>
        <w:outlineLvl w:val="1"/>
        <w:rPr>
          <w:rFonts w:asciiTheme="minorEastAsia" w:hAnsiTheme="minorEastAsia"/>
          <w:b/>
          <w:sz w:val="28"/>
          <w:szCs w:val="28"/>
        </w:rPr>
      </w:pPr>
      <w:r>
        <w:rPr>
          <w:rFonts w:hint="eastAsia" w:asciiTheme="minorEastAsia" w:hAnsiTheme="minorEastAsia"/>
          <w:b/>
          <w:sz w:val="28"/>
          <w:szCs w:val="28"/>
        </w:rPr>
        <w:t>二、关于财政拨款收入支出决算总体情况说明</w:t>
      </w:r>
    </w:p>
    <w:p>
      <w:pPr>
        <w:adjustRightInd w:val="0"/>
        <w:snapToGrid w:val="0"/>
        <w:spacing w:line="360" w:lineRule="auto"/>
        <w:ind w:firstLine="560" w:firstLineChars="200"/>
        <w:rPr>
          <w:rFonts w:cs="Courier New" w:asciiTheme="minorEastAsia" w:hAnsiTheme="minorEastAsia"/>
          <w:sz w:val="28"/>
          <w:szCs w:val="28"/>
        </w:rPr>
      </w:pPr>
      <w:r>
        <w:rPr>
          <w:rFonts w:hint="eastAsia" w:cs="Courier New" w:asciiTheme="minorEastAsia" w:hAnsiTheme="minorEastAsia"/>
          <w:sz w:val="28"/>
          <w:szCs w:val="28"/>
        </w:rPr>
        <w:t>2016年财政拨款收入116.11万元，支出123.10万元。与2015年相比，财政拨款收入减少了10.97万元，下降了9%；支出增加了19.37万元，增长了16%。</w:t>
      </w:r>
      <w:r>
        <w:rPr>
          <w:rFonts w:hint="eastAsia" w:cs="宋体" w:asciiTheme="minorEastAsia" w:hAnsiTheme="minorEastAsia"/>
          <w:sz w:val="28"/>
          <w:szCs w:val="28"/>
        </w:rPr>
        <w:t>图4：财政拨款收、支决算总计变动情况</w:t>
      </w:r>
    </w:p>
    <w:tbl>
      <w:tblPr>
        <w:tblStyle w:val="6"/>
        <w:tblW w:w="10425" w:type="dxa"/>
        <w:tblInd w:w="-887" w:type="dxa"/>
        <w:tblLayout w:type="fixed"/>
        <w:tblCellMar>
          <w:top w:w="15" w:type="dxa"/>
          <w:left w:w="15" w:type="dxa"/>
          <w:bottom w:w="15" w:type="dxa"/>
          <w:right w:w="15" w:type="dxa"/>
        </w:tblCellMar>
      </w:tblPr>
      <w:tblGrid>
        <w:gridCol w:w="2145"/>
        <w:gridCol w:w="144"/>
        <w:gridCol w:w="261"/>
        <w:gridCol w:w="54"/>
        <w:gridCol w:w="1416"/>
        <w:gridCol w:w="1432"/>
        <w:gridCol w:w="316"/>
        <w:gridCol w:w="337"/>
        <w:gridCol w:w="420"/>
        <w:gridCol w:w="242"/>
        <w:gridCol w:w="999"/>
        <w:gridCol w:w="59"/>
        <w:gridCol w:w="1300"/>
        <w:gridCol w:w="1300"/>
      </w:tblGrid>
      <w:tr>
        <w:tblPrEx>
          <w:tblLayout w:type="fixed"/>
          <w:tblCellMar>
            <w:top w:w="15" w:type="dxa"/>
            <w:left w:w="15" w:type="dxa"/>
            <w:bottom w:w="15" w:type="dxa"/>
            <w:right w:w="15" w:type="dxa"/>
          </w:tblCellMar>
        </w:tblPrEx>
        <w:trPr>
          <w:trHeight w:val="169" w:hRule="atLeast"/>
        </w:trPr>
        <w:tc>
          <w:tcPr>
            <w:tcW w:w="10425" w:type="dxa"/>
            <w:gridSpan w:val="14"/>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财政拨款收入支出决算表</w:t>
            </w:r>
          </w:p>
        </w:tc>
      </w:tr>
      <w:tr>
        <w:tblPrEx>
          <w:tblLayout w:type="fixed"/>
          <w:tblCellMar>
            <w:top w:w="15" w:type="dxa"/>
            <w:left w:w="15" w:type="dxa"/>
            <w:bottom w:w="15" w:type="dxa"/>
            <w:right w:w="15" w:type="dxa"/>
          </w:tblCellMar>
        </w:tblPrEx>
        <w:trPr>
          <w:trHeight w:val="107" w:hRule="atLeast"/>
        </w:trPr>
        <w:tc>
          <w:tcPr>
            <w:tcW w:w="2289" w:type="dxa"/>
            <w:gridSpan w:val="2"/>
            <w:shd w:val="clear" w:color="auto" w:fill="auto"/>
            <w:vAlign w:val="center"/>
          </w:tcPr>
          <w:p>
            <w:pPr>
              <w:rPr>
                <w:rFonts w:ascii="宋体" w:hAnsi="宋体" w:eastAsia="宋体" w:cs="宋体"/>
                <w:color w:val="000000"/>
                <w:sz w:val="16"/>
                <w:szCs w:val="16"/>
              </w:rPr>
            </w:pPr>
          </w:p>
        </w:tc>
        <w:tc>
          <w:tcPr>
            <w:tcW w:w="315" w:type="dxa"/>
            <w:gridSpan w:val="2"/>
            <w:shd w:val="clear" w:color="auto" w:fill="auto"/>
            <w:vAlign w:val="center"/>
          </w:tcPr>
          <w:p>
            <w:pPr>
              <w:rPr>
                <w:rFonts w:ascii="宋体" w:hAnsi="宋体" w:eastAsia="宋体" w:cs="宋体"/>
                <w:color w:val="000000"/>
                <w:sz w:val="16"/>
                <w:szCs w:val="16"/>
              </w:rPr>
            </w:pPr>
          </w:p>
        </w:tc>
        <w:tc>
          <w:tcPr>
            <w:tcW w:w="1416" w:type="dxa"/>
            <w:shd w:val="clear" w:color="auto" w:fill="auto"/>
            <w:vAlign w:val="center"/>
          </w:tcPr>
          <w:p>
            <w:pPr>
              <w:rPr>
                <w:rFonts w:ascii="宋体" w:hAnsi="宋体" w:eastAsia="宋体" w:cs="宋体"/>
                <w:color w:val="000000"/>
                <w:sz w:val="16"/>
                <w:szCs w:val="16"/>
              </w:rPr>
            </w:pPr>
          </w:p>
        </w:tc>
        <w:tc>
          <w:tcPr>
            <w:tcW w:w="1432" w:type="dxa"/>
            <w:shd w:val="clear" w:color="auto" w:fill="auto"/>
            <w:vAlign w:val="center"/>
          </w:tcPr>
          <w:p>
            <w:pPr>
              <w:rPr>
                <w:rFonts w:ascii="宋体" w:hAnsi="宋体" w:eastAsia="宋体" w:cs="宋体"/>
                <w:color w:val="000000"/>
                <w:sz w:val="16"/>
                <w:szCs w:val="16"/>
              </w:rPr>
            </w:pPr>
          </w:p>
        </w:tc>
        <w:tc>
          <w:tcPr>
            <w:tcW w:w="316" w:type="dxa"/>
            <w:shd w:val="clear" w:color="auto" w:fill="auto"/>
            <w:vAlign w:val="center"/>
          </w:tcPr>
          <w:p>
            <w:pPr>
              <w:rPr>
                <w:rFonts w:ascii="宋体" w:hAnsi="宋体" w:eastAsia="宋体" w:cs="宋体"/>
                <w:color w:val="000000"/>
                <w:sz w:val="16"/>
                <w:szCs w:val="16"/>
              </w:rPr>
            </w:pPr>
          </w:p>
        </w:tc>
        <w:tc>
          <w:tcPr>
            <w:tcW w:w="999" w:type="dxa"/>
            <w:gridSpan w:val="3"/>
            <w:shd w:val="clear" w:color="auto" w:fill="auto"/>
            <w:vAlign w:val="center"/>
          </w:tcPr>
          <w:p>
            <w:pPr>
              <w:jc w:val="right"/>
              <w:rPr>
                <w:rFonts w:ascii="宋体" w:hAnsi="宋体" w:eastAsia="宋体" w:cs="宋体"/>
                <w:color w:val="000000"/>
                <w:sz w:val="16"/>
                <w:szCs w:val="16"/>
              </w:rPr>
            </w:pPr>
          </w:p>
        </w:tc>
        <w:tc>
          <w:tcPr>
            <w:tcW w:w="999" w:type="dxa"/>
            <w:shd w:val="clear" w:color="auto" w:fill="auto"/>
            <w:vAlign w:val="center"/>
          </w:tcPr>
          <w:p>
            <w:pPr>
              <w:jc w:val="right"/>
              <w:rPr>
                <w:rFonts w:ascii="宋体" w:hAnsi="宋体" w:eastAsia="宋体" w:cs="宋体"/>
                <w:color w:val="000000"/>
                <w:sz w:val="16"/>
                <w:szCs w:val="16"/>
              </w:rPr>
            </w:pPr>
          </w:p>
        </w:tc>
        <w:tc>
          <w:tcPr>
            <w:tcW w:w="2659" w:type="dxa"/>
            <w:gridSpan w:val="3"/>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公开04表</w:t>
            </w:r>
          </w:p>
        </w:tc>
      </w:tr>
      <w:tr>
        <w:tblPrEx>
          <w:tblLayout w:type="fixed"/>
          <w:tblCellMar>
            <w:top w:w="15" w:type="dxa"/>
            <w:left w:w="15" w:type="dxa"/>
            <w:bottom w:w="15" w:type="dxa"/>
            <w:right w:w="15" w:type="dxa"/>
          </w:tblCellMar>
        </w:tblPrEx>
        <w:trPr>
          <w:trHeight w:val="90" w:hRule="atLeast"/>
        </w:trPr>
        <w:tc>
          <w:tcPr>
            <w:tcW w:w="2289" w:type="dxa"/>
            <w:gridSpan w:val="2"/>
            <w:shd w:val="clear" w:color="auto" w:fill="auto"/>
            <w:vAlign w:val="center"/>
          </w:tcPr>
          <w:p>
            <w:pPr>
              <w:rPr>
                <w:rFonts w:ascii="宋体" w:hAnsi="宋体" w:eastAsia="宋体" w:cs="宋体"/>
                <w:color w:val="000000"/>
                <w:sz w:val="16"/>
                <w:szCs w:val="16"/>
              </w:rPr>
            </w:pPr>
          </w:p>
        </w:tc>
        <w:tc>
          <w:tcPr>
            <w:tcW w:w="315" w:type="dxa"/>
            <w:gridSpan w:val="2"/>
            <w:shd w:val="clear" w:color="auto" w:fill="auto"/>
            <w:vAlign w:val="center"/>
          </w:tcPr>
          <w:p>
            <w:pPr>
              <w:rPr>
                <w:rFonts w:ascii="宋体" w:hAnsi="宋体" w:eastAsia="宋体" w:cs="宋体"/>
                <w:color w:val="000000"/>
                <w:sz w:val="16"/>
                <w:szCs w:val="16"/>
              </w:rPr>
            </w:pPr>
          </w:p>
        </w:tc>
        <w:tc>
          <w:tcPr>
            <w:tcW w:w="1416" w:type="dxa"/>
            <w:shd w:val="clear" w:color="auto" w:fill="auto"/>
            <w:vAlign w:val="center"/>
          </w:tcPr>
          <w:p>
            <w:pPr>
              <w:rPr>
                <w:rFonts w:ascii="宋体" w:hAnsi="宋体" w:eastAsia="宋体" w:cs="宋体"/>
                <w:color w:val="000000"/>
                <w:sz w:val="16"/>
                <w:szCs w:val="16"/>
              </w:rPr>
            </w:pPr>
          </w:p>
        </w:tc>
        <w:tc>
          <w:tcPr>
            <w:tcW w:w="1432" w:type="dxa"/>
            <w:shd w:val="clear" w:color="auto" w:fill="auto"/>
            <w:vAlign w:val="center"/>
          </w:tcPr>
          <w:p>
            <w:pPr>
              <w:rPr>
                <w:rFonts w:ascii="宋体" w:hAnsi="宋体" w:eastAsia="宋体" w:cs="宋体"/>
                <w:color w:val="000000"/>
                <w:sz w:val="16"/>
                <w:szCs w:val="16"/>
              </w:rPr>
            </w:pPr>
          </w:p>
        </w:tc>
        <w:tc>
          <w:tcPr>
            <w:tcW w:w="316" w:type="dxa"/>
            <w:shd w:val="clear" w:color="auto" w:fill="auto"/>
            <w:vAlign w:val="center"/>
          </w:tcPr>
          <w:p>
            <w:pPr>
              <w:rPr>
                <w:rFonts w:ascii="宋体" w:hAnsi="宋体" w:eastAsia="宋体" w:cs="宋体"/>
                <w:color w:val="000000"/>
                <w:sz w:val="16"/>
                <w:szCs w:val="16"/>
              </w:rPr>
            </w:pPr>
          </w:p>
        </w:tc>
        <w:tc>
          <w:tcPr>
            <w:tcW w:w="999" w:type="dxa"/>
            <w:gridSpan w:val="3"/>
            <w:shd w:val="clear" w:color="auto" w:fill="auto"/>
            <w:vAlign w:val="center"/>
          </w:tcPr>
          <w:p>
            <w:pPr>
              <w:jc w:val="right"/>
              <w:rPr>
                <w:rFonts w:ascii="宋体" w:hAnsi="宋体" w:eastAsia="宋体" w:cs="宋体"/>
                <w:color w:val="000000"/>
                <w:sz w:val="16"/>
                <w:szCs w:val="16"/>
              </w:rPr>
            </w:pPr>
          </w:p>
        </w:tc>
        <w:tc>
          <w:tcPr>
            <w:tcW w:w="999" w:type="dxa"/>
            <w:shd w:val="clear" w:color="auto" w:fill="auto"/>
            <w:vAlign w:val="center"/>
          </w:tcPr>
          <w:p>
            <w:pPr>
              <w:jc w:val="right"/>
              <w:rPr>
                <w:rFonts w:ascii="宋体" w:hAnsi="宋体" w:eastAsia="宋体" w:cs="宋体"/>
                <w:color w:val="000000"/>
                <w:sz w:val="16"/>
                <w:szCs w:val="16"/>
              </w:rPr>
            </w:pPr>
          </w:p>
        </w:tc>
        <w:tc>
          <w:tcPr>
            <w:tcW w:w="2659" w:type="dxa"/>
            <w:gridSpan w:val="3"/>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285" w:hRule="atLeast"/>
        </w:trPr>
        <w:tc>
          <w:tcPr>
            <w:tcW w:w="4020" w:type="dxa"/>
            <w:gridSpan w:val="5"/>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收　　入</w:t>
            </w:r>
          </w:p>
        </w:tc>
        <w:tc>
          <w:tcPr>
            <w:tcW w:w="6405" w:type="dxa"/>
            <w:gridSpan w:val="9"/>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支　　出</w:t>
            </w:r>
          </w:p>
        </w:tc>
      </w:tr>
      <w:tr>
        <w:tblPrEx>
          <w:tblLayout w:type="fixed"/>
          <w:tblCellMar>
            <w:top w:w="15" w:type="dxa"/>
            <w:left w:w="15" w:type="dxa"/>
            <w:bottom w:w="15" w:type="dxa"/>
            <w:right w:w="15" w:type="dxa"/>
          </w:tblCellMar>
        </w:tblPrEx>
        <w:trPr>
          <w:trHeight w:val="480"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行次</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行次</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一般公共预算财政拨款</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政府性基金预算财政拨款</w:t>
            </w:r>
          </w:p>
        </w:tc>
      </w:tr>
      <w:tr>
        <w:tblPrEx>
          <w:tblLayout w:type="fixed"/>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　　次</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    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116.11</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一、一般公共服务支出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二、外交支出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三、国防支出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33</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四、公共安全支出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34</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五、教育支出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35</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六、科学技术支出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36</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7</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七、文化体育与传媒支出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37</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八、社会保障和就业支出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38</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38.98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38.98</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九、医疗卫生与计划生育支出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39</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十、节能环保支出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40</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十一、城乡社区支出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41</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十二、农林水支出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42</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84.12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84.12</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13</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十三、交通运输支出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43</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14</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十四、资源勘探信息等支出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44</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十五、商业服务业等支出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45</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16</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十六、金融支出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46</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17</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十七、援助其他地区支出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47</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18</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十八、国土海洋气象等支出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48</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19</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十九、住房保障支出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49</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二十、粮油物资储备支出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50</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二十一、其他支出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51</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二十二、债务还本支出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52</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23</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二十三、债务付息支出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53</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24</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54</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本年收入合计</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25</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116.11</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55</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123.10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123.10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年初财政拨款结转和结余</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23.36</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年末财政拨款结转和结余</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56</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16.37</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16.37</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27</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23.36</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57</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28</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58</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29</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59</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r>
      <w:tr>
        <w:tblPrEx>
          <w:tblLayout w:type="fixed"/>
        </w:tblPrEx>
        <w:trPr>
          <w:trHeight w:val="90" w:hRule="atLeast"/>
        </w:trPr>
        <w:tc>
          <w:tcPr>
            <w:tcW w:w="2145"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总计</w:t>
            </w:r>
          </w:p>
        </w:tc>
        <w:tc>
          <w:tcPr>
            <w:tcW w:w="4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w:t>
            </w:r>
          </w:p>
        </w:tc>
        <w:tc>
          <w:tcPr>
            <w:tcW w:w="147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139.47</w:t>
            </w:r>
          </w:p>
        </w:tc>
        <w:tc>
          <w:tcPr>
            <w:tcW w:w="2085"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总计</w:t>
            </w:r>
          </w:p>
        </w:tc>
        <w:tc>
          <w:tcPr>
            <w:tcW w:w="420"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60</w:t>
            </w:r>
          </w:p>
        </w:tc>
        <w:tc>
          <w:tcPr>
            <w:tcW w:w="130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139.47</w:t>
            </w:r>
          </w:p>
        </w:tc>
        <w:tc>
          <w:tcPr>
            <w:tcW w:w="1300"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139.47</w:t>
            </w:r>
          </w:p>
        </w:tc>
        <w:tc>
          <w:tcPr>
            <w:tcW w:w="1300" w:type="dxa"/>
            <w:tcBorders>
              <w:top w:val="single" w:color="000000" w:sz="4" w:space="0"/>
              <w:left w:val="single" w:color="000000" w:sz="4" w:space="0"/>
              <w:bottom w:val="single" w:color="000000" w:sz="12"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495" w:hRule="atLeast"/>
        </w:trPr>
        <w:tc>
          <w:tcPr>
            <w:tcW w:w="10425" w:type="dxa"/>
            <w:gridSpan w:val="14"/>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注：本表反映部门本年度一般公共预算财政拨款和政府性基金预算财政拨款的总收支和年末结转结余情况。             </w:t>
            </w:r>
          </w:p>
        </w:tc>
      </w:tr>
    </w:tbl>
    <w:p>
      <w:pPr>
        <w:adjustRightInd w:val="0"/>
        <w:snapToGrid w:val="0"/>
        <w:spacing w:line="360" w:lineRule="auto"/>
        <w:ind w:left="1071"/>
        <w:outlineLvl w:val="1"/>
        <w:rPr>
          <w:rFonts w:hint="eastAsia" w:ascii="黑体" w:hAnsi="黑体" w:eastAsia="黑体"/>
          <w:sz w:val="32"/>
          <w:szCs w:val="32"/>
        </w:rPr>
      </w:pPr>
    </w:p>
    <w:p>
      <w:pPr>
        <w:adjustRightInd w:val="0"/>
        <w:snapToGrid w:val="0"/>
        <w:spacing w:line="360" w:lineRule="auto"/>
        <w:outlineLvl w:val="1"/>
        <w:rPr>
          <w:rFonts w:asciiTheme="minorEastAsia" w:hAnsiTheme="minorEastAsia"/>
          <w:b/>
          <w:sz w:val="28"/>
          <w:szCs w:val="28"/>
        </w:rPr>
      </w:pPr>
      <w:r>
        <w:rPr>
          <w:rFonts w:hint="eastAsia" w:asciiTheme="minorEastAsia" w:hAnsiTheme="minorEastAsia"/>
          <w:b/>
          <w:sz w:val="28"/>
          <w:szCs w:val="28"/>
        </w:rPr>
        <w:t>三、关于一般公共预算财政拨款支出决算情况说明</w:t>
      </w:r>
    </w:p>
    <w:p>
      <w:pPr>
        <w:numPr>
          <w:ilvl w:val="0"/>
          <w:numId w:val="3"/>
        </w:numPr>
        <w:adjustRightInd w:val="0"/>
        <w:snapToGrid w:val="0"/>
        <w:spacing w:line="360" w:lineRule="auto"/>
        <w:ind w:firstLine="562" w:firstLineChars="200"/>
        <w:rPr>
          <w:rFonts w:cs="楷体_GB2312" w:asciiTheme="minorEastAsia" w:hAnsiTheme="minorEastAsia"/>
          <w:b/>
          <w:sz w:val="28"/>
          <w:szCs w:val="28"/>
        </w:rPr>
      </w:pPr>
      <w:r>
        <w:rPr>
          <w:rFonts w:hint="eastAsia" w:cs="楷体_GB2312" w:asciiTheme="minorEastAsia" w:hAnsiTheme="minorEastAsia"/>
          <w:b/>
          <w:sz w:val="28"/>
          <w:szCs w:val="28"/>
        </w:rPr>
        <w:t>财政拨款支出决算总体情况。</w:t>
      </w:r>
    </w:p>
    <w:p>
      <w:pPr>
        <w:adjustRightInd w:val="0"/>
        <w:snapToGrid w:val="0"/>
        <w:spacing w:line="360" w:lineRule="auto"/>
        <w:ind w:firstLine="560" w:firstLineChars="200"/>
        <w:rPr>
          <w:rFonts w:cs="Courier New" w:asciiTheme="minorEastAsia" w:hAnsiTheme="minorEastAsia"/>
          <w:sz w:val="28"/>
          <w:szCs w:val="28"/>
        </w:rPr>
      </w:pPr>
      <w:r>
        <w:rPr>
          <w:rFonts w:hint="eastAsia" w:cs="Courier New" w:asciiTheme="minorEastAsia" w:hAnsiTheme="minorEastAsia"/>
          <w:sz w:val="28"/>
          <w:szCs w:val="28"/>
        </w:rPr>
        <w:t>2016年一般公共预算财政拨款支出123.10万元，占支出合计的94%。与2015年相比，一般公共预算财政拨款支出增加15.37万元，增长12%。</w:t>
      </w:r>
      <w:r>
        <w:rPr>
          <w:rFonts w:hint="eastAsia" w:cs="宋体" w:asciiTheme="minorEastAsia" w:hAnsiTheme="minorEastAsia"/>
          <w:sz w:val="28"/>
          <w:szCs w:val="28"/>
        </w:rPr>
        <w:t>图5：财政拨款支出决算变动情况</w:t>
      </w:r>
    </w:p>
    <w:tbl>
      <w:tblPr>
        <w:tblStyle w:val="6"/>
        <w:tblW w:w="10440" w:type="dxa"/>
        <w:tblInd w:w="-902" w:type="dxa"/>
        <w:tblLayout w:type="fixed"/>
        <w:tblCellMar>
          <w:top w:w="15" w:type="dxa"/>
          <w:left w:w="15" w:type="dxa"/>
          <w:bottom w:w="15" w:type="dxa"/>
          <w:right w:w="15" w:type="dxa"/>
        </w:tblCellMar>
      </w:tblPr>
      <w:tblGrid>
        <w:gridCol w:w="1216"/>
        <w:gridCol w:w="675"/>
        <w:gridCol w:w="1800"/>
        <w:gridCol w:w="2249"/>
        <w:gridCol w:w="76"/>
        <w:gridCol w:w="1575"/>
        <w:gridCol w:w="598"/>
        <w:gridCol w:w="2251"/>
      </w:tblGrid>
      <w:tr>
        <w:tblPrEx>
          <w:tblLayout w:type="fixed"/>
          <w:tblCellMar>
            <w:top w:w="15" w:type="dxa"/>
            <w:left w:w="15" w:type="dxa"/>
            <w:bottom w:w="15" w:type="dxa"/>
            <w:right w:w="15" w:type="dxa"/>
          </w:tblCellMar>
        </w:tblPrEx>
        <w:trPr>
          <w:trHeight w:val="375" w:hRule="atLeast"/>
        </w:trPr>
        <w:tc>
          <w:tcPr>
            <w:tcW w:w="10440" w:type="dxa"/>
            <w:gridSpan w:val="8"/>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一般公共预算财政拨款支出决算表</w:t>
            </w:r>
          </w:p>
        </w:tc>
      </w:tr>
      <w:tr>
        <w:tblPrEx>
          <w:tblLayout w:type="fixed"/>
          <w:tblCellMar>
            <w:top w:w="15" w:type="dxa"/>
            <w:left w:w="15" w:type="dxa"/>
            <w:bottom w:w="15" w:type="dxa"/>
            <w:right w:w="15" w:type="dxa"/>
          </w:tblCellMar>
        </w:tblPrEx>
        <w:trPr>
          <w:trHeight w:val="285" w:hRule="atLeast"/>
        </w:trPr>
        <w:tc>
          <w:tcPr>
            <w:tcW w:w="1891" w:type="dxa"/>
            <w:gridSpan w:val="2"/>
            <w:shd w:val="clear" w:color="auto" w:fill="auto"/>
            <w:vAlign w:val="center"/>
          </w:tcPr>
          <w:p>
            <w:pPr>
              <w:rPr>
                <w:rFonts w:ascii="宋体" w:hAnsi="宋体" w:eastAsia="宋体" w:cs="宋体"/>
                <w:color w:val="000000"/>
                <w:sz w:val="16"/>
                <w:szCs w:val="16"/>
              </w:rPr>
            </w:pPr>
          </w:p>
        </w:tc>
        <w:tc>
          <w:tcPr>
            <w:tcW w:w="1800" w:type="dxa"/>
            <w:shd w:val="clear" w:color="auto" w:fill="auto"/>
            <w:vAlign w:val="center"/>
          </w:tcPr>
          <w:p>
            <w:pPr>
              <w:rPr>
                <w:rFonts w:ascii="宋体" w:hAnsi="宋体" w:eastAsia="宋体" w:cs="宋体"/>
                <w:color w:val="000000"/>
                <w:sz w:val="16"/>
                <w:szCs w:val="16"/>
              </w:rPr>
            </w:pPr>
          </w:p>
        </w:tc>
        <w:tc>
          <w:tcPr>
            <w:tcW w:w="2325" w:type="dxa"/>
            <w:gridSpan w:val="2"/>
            <w:shd w:val="clear" w:color="auto" w:fill="auto"/>
            <w:vAlign w:val="center"/>
          </w:tcPr>
          <w:p>
            <w:pPr>
              <w:rPr>
                <w:rFonts w:ascii="宋体" w:hAnsi="宋体" w:eastAsia="宋体" w:cs="宋体"/>
                <w:color w:val="000000"/>
                <w:sz w:val="16"/>
                <w:szCs w:val="16"/>
              </w:rPr>
            </w:pPr>
          </w:p>
        </w:tc>
        <w:tc>
          <w:tcPr>
            <w:tcW w:w="1575" w:type="dxa"/>
            <w:shd w:val="clear" w:color="auto" w:fill="auto"/>
            <w:vAlign w:val="center"/>
          </w:tcPr>
          <w:p>
            <w:pPr>
              <w:rPr>
                <w:rFonts w:ascii="宋体" w:hAnsi="宋体" w:eastAsia="宋体" w:cs="宋体"/>
                <w:color w:val="000000"/>
                <w:sz w:val="16"/>
                <w:szCs w:val="16"/>
              </w:rPr>
            </w:pPr>
          </w:p>
        </w:tc>
        <w:tc>
          <w:tcPr>
            <w:tcW w:w="2849"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公开05表</w:t>
            </w:r>
          </w:p>
        </w:tc>
      </w:tr>
      <w:tr>
        <w:tblPrEx>
          <w:tblLayout w:type="fixed"/>
          <w:tblCellMar>
            <w:top w:w="15" w:type="dxa"/>
            <w:left w:w="15" w:type="dxa"/>
            <w:bottom w:w="15" w:type="dxa"/>
            <w:right w:w="15" w:type="dxa"/>
          </w:tblCellMar>
        </w:tblPrEx>
        <w:trPr>
          <w:trHeight w:val="270" w:hRule="atLeast"/>
        </w:trPr>
        <w:tc>
          <w:tcPr>
            <w:tcW w:w="1891" w:type="dxa"/>
            <w:gridSpan w:val="2"/>
            <w:shd w:val="clear" w:color="auto" w:fill="auto"/>
            <w:vAlign w:val="center"/>
          </w:tcPr>
          <w:p>
            <w:pPr>
              <w:rPr>
                <w:rFonts w:ascii="宋体" w:hAnsi="宋体" w:eastAsia="宋体" w:cs="宋体"/>
                <w:color w:val="000000"/>
                <w:sz w:val="16"/>
                <w:szCs w:val="16"/>
              </w:rPr>
            </w:pPr>
          </w:p>
        </w:tc>
        <w:tc>
          <w:tcPr>
            <w:tcW w:w="1800" w:type="dxa"/>
            <w:shd w:val="clear" w:color="auto" w:fill="auto"/>
            <w:vAlign w:val="center"/>
          </w:tcPr>
          <w:p>
            <w:pPr>
              <w:rPr>
                <w:rFonts w:ascii="宋体" w:hAnsi="宋体" w:eastAsia="宋体" w:cs="宋体"/>
                <w:color w:val="000000"/>
                <w:sz w:val="16"/>
                <w:szCs w:val="16"/>
              </w:rPr>
            </w:pPr>
          </w:p>
        </w:tc>
        <w:tc>
          <w:tcPr>
            <w:tcW w:w="2325" w:type="dxa"/>
            <w:gridSpan w:val="2"/>
            <w:shd w:val="clear" w:color="auto" w:fill="auto"/>
            <w:vAlign w:val="center"/>
          </w:tcPr>
          <w:p>
            <w:pPr>
              <w:rPr>
                <w:rFonts w:ascii="宋体" w:hAnsi="宋体" w:eastAsia="宋体" w:cs="宋体"/>
                <w:color w:val="000000"/>
                <w:sz w:val="16"/>
                <w:szCs w:val="16"/>
              </w:rPr>
            </w:pPr>
          </w:p>
        </w:tc>
        <w:tc>
          <w:tcPr>
            <w:tcW w:w="1575" w:type="dxa"/>
            <w:shd w:val="clear" w:color="auto" w:fill="auto"/>
            <w:vAlign w:val="center"/>
          </w:tcPr>
          <w:p>
            <w:pPr>
              <w:rPr>
                <w:rFonts w:ascii="宋体" w:hAnsi="宋体" w:eastAsia="宋体" w:cs="宋体"/>
                <w:color w:val="000000"/>
                <w:sz w:val="16"/>
                <w:szCs w:val="16"/>
              </w:rPr>
            </w:pPr>
          </w:p>
        </w:tc>
        <w:tc>
          <w:tcPr>
            <w:tcW w:w="2849"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3691"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w:t>
            </w:r>
          </w:p>
        </w:tc>
        <w:tc>
          <w:tcPr>
            <w:tcW w:w="2249"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2249"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2251" w:type="dxa"/>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r>
      <w:tr>
        <w:tblPrEx>
          <w:tblLayout w:type="fixed"/>
          <w:tblCellMar>
            <w:top w:w="15" w:type="dxa"/>
            <w:left w:w="15" w:type="dxa"/>
            <w:bottom w:w="15" w:type="dxa"/>
            <w:right w:w="15" w:type="dxa"/>
          </w:tblCellMar>
        </w:tblPrEx>
        <w:trPr>
          <w:trHeight w:val="6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2249"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2249"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2251" w:type="dxa"/>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PrEx>
        <w:trPr>
          <w:trHeight w:val="300" w:hRule="atLeast"/>
        </w:trPr>
        <w:tc>
          <w:tcPr>
            <w:tcW w:w="36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r>
      <w:tr>
        <w:tblPrEx>
          <w:tblLayout w:type="fixed"/>
          <w:tblCellMar>
            <w:top w:w="15" w:type="dxa"/>
            <w:left w:w="15" w:type="dxa"/>
            <w:bottom w:w="15" w:type="dxa"/>
            <w:right w:w="15" w:type="dxa"/>
          </w:tblCellMar>
        </w:tblPrEx>
        <w:trPr>
          <w:trHeight w:val="300" w:hRule="atLeast"/>
        </w:trPr>
        <w:tc>
          <w:tcPr>
            <w:tcW w:w="36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 xml:space="preserve">123.10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 xml:space="preserve">105.98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 xml:space="preserve">17.12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208</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社会保障和就业支出</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 xml:space="preserve">38.98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 xml:space="preserve">38.98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 xml:space="preserve">0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20805</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行政事业单位离退休</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38.98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38.98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2080502</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 xml:space="preserve">  事业单位离退休</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38.98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38.98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213</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农林水支出</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84.12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67.00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17.12 </w:t>
            </w:r>
          </w:p>
        </w:tc>
      </w:tr>
      <w:tr>
        <w:tblPrEx>
          <w:tblLayout w:type="fixed"/>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21303</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水利</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84.12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67.00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17.12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2130301</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 xml:space="preserve">  行政运行</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67.00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67.00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2130306</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r>
              <w:rPr>
                <w:rFonts w:hint="eastAsia" w:cs="Arial"/>
                <w:color w:val="000000"/>
                <w:sz w:val="22"/>
                <w:szCs w:val="22"/>
              </w:rPr>
              <w:t xml:space="preserve">  水利工程运行与维护</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17.12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0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17.12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Arial"/>
                <w:color w:val="000000"/>
                <w:sz w:val="22"/>
                <w:szCs w:val="22"/>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49"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51"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PrEx>
        <w:trPr>
          <w:trHeight w:val="600" w:hRule="atLeast"/>
        </w:trPr>
        <w:tc>
          <w:tcPr>
            <w:tcW w:w="10440" w:type="dxa"/>
            <w:gridSpan w:val="8"/>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注：本表反映部门本年度一般公共预算财政拨款实际支出情况。             </w:t>
            </w:r>
          </w:p>
        </w:tc>
      </w:tr>
    </w:tbl>
    <w:p>
      <w:pPr>
        <w:adjustRightInd w:val="0"/>
        <w:snapToGrid w:val="0"/>
        <w:spacing w:line="360" w:lineRule="auto"/>
        <w:ind w:left="426"/>
        <w:rPr>
          <w:rFonts w:hint="eastAsia" w:cs="楷体_GB2312" w:asciiTheme="minorEastAsia" w:hAnsiTheme="minorEastAsia"/>
          <w:b/>
          <w:sz w:val="28"/>
          <w:szCs w:val="28"/>
        </w:rPr>
      </w:pPr>
    </w:p>
    <w:p>
      <w:pPr>
        <w:adjustRightInd w:val="0"/>
        <w:snapToGrid w:val="0"/>
        <w:spacing w:line="360" w:lineRule="auto"/>
        <w:ind w:left="426"/>
        <w:rPr>
          <w:rFonts w:cs="楷体_GB2312" w:asciiTheme="minorEastAsia" w:hAnsiTheme="minorEastAsia"/>
          <w:sz w:val="28"/>
          <w:szCs w:val="28"/>
        </w:rPr>
      </w:pPr>
      <w:r>
        <w:rPr>
          <w:rFonts w:hint="eastAsia" w:cs="楷体_GB2312" w:asciiTheme="minorEastAsia" w:hAnsiTheme="minorEastAsia"/>
          <w:b/>
          <w:sz w:val="28"/>
          <w:szCs w:val="28"/>
        </w:rPr>
        <w:t>（二）财政拨款支出决算结构情况。</w:t>
      </w:r>
    </w:p>
    <w:p>
      <w:pPr>
        <w:adjustRightInd w:val="0"/>
        <w:snapToGrid w:val="0"/>
        <w:spacing w:line="360" w:lineRule="auto"/>
        <w:ind w:firstLine="560" w:firstLineChars="200"/>
        <w:rPr>
          <w:rFonts w:cs="Courier New" w:asciiTheme="minorEastAsia" w:hAnsiTheme="minorEastAsia"/>
          <w:sz w:val="28"/>
          <w:szCs w:val="28"/>
        </w:rPr>
      </w:pPr>
      <w:r>
        <w:rPr>
          <w:rFonts w:hint="eastAsia" w:cs="Courier New" w:asciiTheme="minorEastAsia" w:hAnsiTheme="minorEastAsia"/>
          <w:sz w:val="28"/>
          <w:szCs w:val="28"/>
        </w:rPr>
        <w:t>2016年度一般公共预算财政拨款支出123.10万元，全部用于</w:t>
      </w:r>
      <w:r>
        <w:rPr>
          <w:rFonts w:hint="eastAsia" w:cs="Courier New" w:asciiTheme="minorEastAsia" w:hAnsiTheme="minorEastAsia"/>
          <w:b/>
          <w:bCs/>
          <w:sz w:val="28"/>
          <w:szCs w:val="28"/>
        </w:rPr>
        <w:t>一般公共服务（类）</w:t>
      </w:r>
      <w:r>
        <w:rPr>
          <w:rFonts w:hint="eastAsia" w:cs="Courier New" w:asciiTheme="minorEastAsia" w:hAnsiTheme="minorEastAsia"/>
          <w:sz w:val="28"/>
          <w:szCs w:val="28"/>
        </w:rPr>
        <w:t>支出123.10万元，占100%。</w:t>
      </w:r>
      <w:r>
        <w:rPr>
          <w:rFonts w:hint="eastAsia" w:cs="宋体" w:asciiTheme="minorEastAsia" w:hAnsiTheme="minorEastAsia"/>
          <w:sz w:val="28"/>
          <w:szCs w:val="28"/>
        </w:rPr>
        <w:t>图6：财政拨款支出决算结构</w:t>
      </w:r>
    </w:p>
    <w:tbl>
      <w:tblPr>
        <w:tblStyle w:val="6"/>
        <w:tblW w:w="10485" w:type="dxa"/>
        <w:tblInd w:w="-896" w:type="dxa"/>
        <w:tblLayout w:type="fixed"/>
        <w:tblCellMar>
          <w:top w:w="15" w:type="dxa"/>
          <w:left w:w="15" w:type="dxa"/>
          <w:bottom w:w="15" w:type="dxa"/>
          <w:right w:w="15" w:type="dxa"/>
        </w:tblCellMar>
      </w:tblPr>
      <w:tblGrid>
        <w:gridCol w:w="715"/>
        <w:gridCol w:w="935"/>
        <w:gridCol w:w="1794"/>
        <w:gridCol w:w="1620"/>
        <w:gridCol w:w="754"/>
        <w:gridCol w:w="117"/>
        <w:gridCol w:w="1677"/>
        <w:gridCol w:w="1163"/>
        <w:gridCol w:w="1710"/>
      </w:tblGrid>
      <w:tr>
        <w:tblPrEx>
          <w:tblLayout w:type="fixed"/>
          <w:tblCellMar>
            <w:top w:w="15" w:type="dxa"/>
            <w:left w:w="15" w:type="dxa"/>
            <w:bottom w:w="15" w:type="dxa"/>
            <w:right w:w="15" w:type="dxa"/>
          </w:tblCellMar>
        </w:tblPrEx>
        <w:trPr>
          <w:trHeight w:val="375" w:hRule="atLeast"/>
        </w:trPr>
        <w:tc>
          <w:tcPr>
            <w:tcW w:w="10485" w:type="dxa"/>
            <w:gridSpan w:val="9"/>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一般公共预算财政拨款基本支出决算表</w:t>
            </w:r>
          </w:p>
        </w:tc>
      </w:tr>
      <w:tr>
        <w:tblPrEx>
          <w:tblLayout w:type="fixed"/>
          <w:tblCellMar>
            <w:top w:w="15" w:type="dxa"/>
            <w:left w:w="15" w:type="dxa"/>
            <w:bottom w:w="15" w:type="dxa"/>
            <w:right w:w="15" w:type="dxa"/>
          </w:tblCellMar>
        </w:tblPrEx>
        <w:trPr>
          <w:trHeight w:val="285" w:hRule="atLeast"/>
        </w:trPr>
        <w:tc>
          <w:tcPr>
            <w:tcW w:w="1650" w:type="dxa"/>
            <w:gridSpan w:val="2"/>
            <w:shd w:val="clear" w:color="auto" w:fill="auto"/>
            <w:vAlign w:val="center"/>
          </w:tcPr>
          <w:p>
            <w:pPr>
              <w:rPr>
                <w:rFonts w:ascii="宋体" w:hAnsi="宋体" w:eastAsia="宋体" w:cs="宋体"/>
                <w:color w:val="000000"/>
                <w:sz w:val="16"/>
                <w:szCs w:val="16"/>
              </w:rPr>
            </w:pPr>
          </w:p>
        </w:tc>
        <w:tc>
          <w:tcPr>
            <w:tcW w:w="1794" w:type="dxa"/>
            <w:shd w:val="clear" w:color="auto" w:fill="auto"/>
            <w:vAlign w:val="center"/>
          </w:tcPr>
          <w:p>
            <w:pPr>
              <w:rPr>
                <w:rFonts w:ascii="宋体" w:hAnsi="宋体" w:eastAsia="宋体" w:cs="宋体"/>
                <w:color w:val="000000"/>
                <w:sz w:val="16"/>
                <w:szCs w:val="16"/>
              </w:rPr>
            </w:pPr>
          </w:p>
        </w:tc>
        <w:tc>
          <w:tcPr>
            <w:tcW w:w="1620" w:type="dxa"/>
            <w:shd w:val="clear" w:color="auto" w:fill="auto"/>
            <w:vAlign w:val="center"/>
          </w:tcPr>
          <w:p>
            <w:pPr>
              <w:rPr>
                <w:rFonts w:ascii="宋体" w:hAnsi="宋体" w:eastAsia="宋体" w:cs="宋体"/>
                <w:color w:val="000000"/>
                <w:sz w:val="16"/>
                <w:szCs w:val="16"/>
              </w:rPr>
            </w:pPr>
          </w:p>
        </w:tc>
        <w:tc>
          <w:tcPr>
            <w:tcW w:w="754" w:type="dxa"/>
            <w:shd w:val="clear" w:color="auto" w:fill="auto"/>
            <w:vAlign w:val="center"/>
          </w:tcPr>
          <w:p>
            <w:pPr>
              <w:rPr>
                <w:rFonts w:ascii="宋体" w:hAnsi="宋体" w:eastAsia="宋体" w:cs="宋体"/>
                <w:color w:val="000000"/>
                <w:sz w:val="16"/>
                <w:szCs w:val="16"/>
              </w:rPr>
            </w:pPr>
          </w:p>
        </w:tc>
        <w:tc>
          <w:tcPr>
            <w:tcW w:w="1794" w:type="dxa"/>
            <w:gridSpan w:val="2"/>
            <w:shd w:val="clear" w:color="auto" w:fill="auto"/>
            <w:vAlign w:val="center"/>
          </w:tcPr>
          <w:p>
            <w:pPr>
              <w:rPr>
                <w:rFonts w:ascii="宋体" w:hAnsi="宋体" w:eastAsia="宋体" w:cs="宋体"/>
                <w:color w:val="000000"/>
                <w:sz w:val="16"/>
                <w:szCs w:val="16"/>
              </w:rPr>
            </w:pPr>
          </w:p>
        </w:tc>
        <w:tc>
          <w:tcPr>
            <w:tcW w:w="2873"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公开06表</w:t>
            </w:r>
          </w:p>
        </w:tc>
      </w:tr>
      <w:tr>
        <w:tblPrEx>
          <w:tblLayout w:type="fixed"/>
          <w:tblCellMar>
            <w:top w:w="15" w:type="dxa"/>
            <w:left w:w="15" w:type="dxa"/>
            <w:bottom w:w="15" w:type="dxa"/>
            <w:right w:w="15" w:type="dxa"/>
          </w:tblCellMar>
        </w:tblPrEx>
        <w:trPr>
          <w:trHeight w:val="270" w:hRule="atLeast"/>
        </w:trPr>
        <w:tc>
          <w:tcPr>
            <w:tcW w:w="1650" w:type="dxa"/>
            <w:gridSpan w:val="2"/>
            <w:shd w:val="clear" w:color="auto" w:fill="auto"/>
            <w:vAlign w:val="center"/>
          </w:tcPr>
          <w:p>
            <w:pPr>
              <w:rPr>
                <w:rFonts w:ascii="宋体" w:hAnsi="宋体" w:eastAsia="宋体" w:cs="宋体"/>
                <w:color w:val="000000"/>
                <w:sz w:val="16"/>
                <w:szCs w:val="16"/>
              </w:rPr>
            </w:pPr>
          </w:p>
        </w:tc>
        <w:tc>
          <w:tcPr>
            <w:tcW w:w="1794" w:type="dxa"/>
            <w:shd w:val="clear" w:color="auto" w:fill="auto"/>
            <w:vAlign w:val="center"/>
          </w:tcPr>
          <w:p>
            <w:pPr>
              <w:rPr>
                <w:rFonts w:ascii="宋体" w:hAnsi="宋体" w:eastAsia="宋体" w:cs="宋体"/>
                <w:color w:val="000000"/>
                <w:sz w:val="16"/>
                <w:szCs w:val="16"/>
              </w:rPr>
            </w:pPr>
          </w:p>
        </w:tc>
        <w:tc>
          <w:tcPr>
            <w:tcW w:w="1620" w:type="dxa"/>
            <w:shd w:val="clear" w:color="auto" w:fill="auto"/>
            <w:vAlign w:val="center"/>
          </w:tcPr>
          <w:p>
            <w:pPr>
              <w:rPr>
                <w:rFonts w:ascii="宋体" w:hAnsi="宋体" w:eastAsia="宋体" w:cs="宋体"/>
                <w:color w:val="000000"/>
                <w:sz w:val="16"/>
                <w:szCs w:val="16"/>
              </w:rPr>
            </w:pPr>
          </w:p>
        </w:tc>
        <w:tc>
          <w:tcPr>
            <w:tcW w:w="754" w:type="dxa"/>
            <w:shd w:val="clear" w:color="auto" w:fill="auto"/>
            <w:vAlign w:val="center"/>
          </w:tcPr>
          <w:p>
            <w:pPr>
              <w:rPr>
                <w:rFonts w:ascii="宋体" w:hAnsi="宋体" w:eastAsia="宋体" w:cs="宋体"/>
                <w:color w:val="000000"/>
                <w:sz w:val="16"/>
                <w:szCs w:val="16"/>
              </w:rPr>
            </w:pPr>
          </w:p>
        </w:tc>
        <w:tc>
          <w:tcPr>
            <w:tcW w:w="1794" w:type="dxa"/>
            <w:gridSpan w:val="2"/>
            <w:shd w:val="clear" w:color="auto" w:fill="auto"/>
            <w:vAlign w:val="center"/>
          </w:tcPr>
          <w:p>
            <w:pPr>
              <w:rPr>
                <w:rFonts w:ascii="宋体" w:hAnsi="宋体" w:eastAsia="宋体" w:cs="宋体"/>
                <w:color w:val="000000"/>
                <w:sz w:val="16"/>
                <w:szCs w:val="16"/>
              </w:rPr>
            </w:pPr>
          </w:p>
        </w:tc>
        <w:tc>
          <w:tcPr>
            <w:tcW w:w="2873"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5064" w:type="dxa"/>
            <w:gridSpan w:val="4"/>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人员经费</w:t>
            </w:r>
          </w:p>
        </w:tc>
        <w:tc>
          <w:tcPr>
            <w:tcW w:w="5421" w:type="dxa"/>
            <w:gridSpan w:val="5"/>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公用经费</w:t>
            </w:r>
          </w:p>
        </w:tc>
      </w:tr>
      <w:tr>
        <w:tblPrEx>
          <w:tblLayout w:type="fixed"/>
          <w:tblCellMar>
            <w:top w:w="15" w:type="dxa"/>
            <w:left w:w="15" w:type="dxa"/>
            <w:bottom w:w="15" w:type="dxa"/>
            <w:right w:w="15" w:type="dxa"/>
          </w:tblCellMar>
        </w:tblPrEx>
        <w:trPr>
          <w:trHeight w:val="6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16"/>
                <w:szCs w:val="16"/>
              </w:rPr>
            </w:pPr>
            <w:r>
              <w:rPr>
                <w:rFonts w:hint="eastAsia" w:ascii="宋体" w:hAnsi="宋体" w:eastAsia="宋体" w:cs="宋体"/>
                <w:b/>
                <w:color w:val="000000"/>
                <w:kern w:val="0"/>
                <w:sz w:val="16"/>
                <w:szCs w:val="16"/>
              </w:rPr>
              <w:t>经济分类</w:t>
            </w:r>
          </w:p>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科目编码</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16"/>
                <w:szCs w:val="16"/>
              </w:rPr>
            </w:pPr>
            <w:r>
              <w:rPr>
                <w:rFonts w:hint="eastAsia" w:ascii="宋体" w:hAnsi="宋体" w:eastAsia="宋体" w:cs="宋体"/>
                <w:b/>
                <w:color w:val="000000"/>
                <w:kern w:val="0"/>
                <w:sz w:val="16"/>
                <w:szCs w:val="16"/>
              </w:rPr>
              <w:t>经济分类</w:t>
            </w:r>
          </w:p>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科目编码</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工资福利支出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62.67</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商品和服务支出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4.33</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基本工资</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24.30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办公费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30102</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津贴补贴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印刷费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奖金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1.70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30203</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咨询费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30104</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其他社会保障缴费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3.43</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30204</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手续费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30106</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伙食补助费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水费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30107</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绩效工资</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33.24</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电费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1.18</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30108</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机关事业单位基本养老保险缴费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邮电费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0.11</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职业年金缴费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取暖费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30199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其他工资福利支出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物业管理费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对个人和家庭的补助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38.98</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差旅费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0.07</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离休费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因公出国(境)费用 </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30302</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退休费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19.31</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30213</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维修(护)费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1.22</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退职(役)费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30214</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租赁费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30304</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抚恤金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11.71</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会议费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30305</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生活补助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3.16</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培训费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30306</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救济费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公务接待费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30307</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医疗费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专用材料费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0.21</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30308</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助学金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30224</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被装购置费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奖励金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4.80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专用燃料费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30310</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生产补贴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劳务费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0.48</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住房公积金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委托业务费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30312</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提租补贴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工会经费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购房补贴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福利费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30314</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采暖补贴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公务用车运行维护费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30315</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物业服务补贴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其他交通费用</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0.01</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30399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其他对个人和家庭的补助支出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30240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税金及附加费用</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30299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其他商品和服务支出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0.05</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30224</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被装购置费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专用燃料费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劳务费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委托业务费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工会经费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福利费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公务用车运行维护费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其他交通费用</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30240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税金及附加费用</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30299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其他商品和服务支出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b/>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b/>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310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其他资本性支出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房屋建筑物购建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办公设备购置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31003</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专用设备购置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基础设施建设</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大型修缮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信息网络及软件购置更新</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物资储备</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土地补偿</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安置补助</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地上附着物和青苗补偿</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拆迁补偿</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31013</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公务用车购置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其他交通工具购置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hint="eastAsia" w:cs="Arial"/>
                <w:color w:val="000000"/>
                <w:sz w:val="20"/>
                <w:szCs w:val="20"/>
              </w:rPr>
              <w:t>　</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31020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产权参股</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hint="eastAsia" w:cs="Arial"/>
                <w:color w:val="000000"/>
                <w:sz w:val="22"/>
                <w:szCs w:val="22"/>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r>
              <w:rPr>
                <w:rFonts w:hint="eastAsia" w:ascii="宋体" w:hAnsi="宋体" w:eastAsia="宋体" w:cs="宋体"/>
                <w:color w:val="000000"/>
                <w:sz w:val="16"/>
                <w:szCs w:val="16"/>
              </w:rPr>
              <w:t>人员经费合计</w:t>
            </w:r>
          </w:p>
        </w:tc>
        <w:tc>
          <w:tcPr>
            <w:tcW w:w="1620"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Arial"/>
                <w:color w:val="000000"/>
                <w:sz w:val="20"/>
                <w:szCs w:val="20"/>
              </w:rPr>
            </w:pPr>
            <w:r>
              <w:rPr>
                <w:rFonts w:cs="Arial"/>
                <w:color w:val="000000"/>
                <w:sz w:val="20"/>
                <w:szCs w:val="20"/>
              </w:rPr>
              <w:t>101</w:t>
            </w:r>
            <w:r>
              <w:rPr>
                <w:rFonts w:hint="eastAsia" w:cs="Arial"/>
                <w:color w:val="000000"/>
                <w:sz w:val="20"/>
                <w:szCs w:val="20"/>
              </w:rPr>
              <w:t>.</w:t>
            </w:r>
            <w:r>
              <w:rPr>
                <w:rFonts w:cs="Arial"/>
                <w:color w:val="000000"/>
                <w:sz w:val="20"/>
                <w:szCs w:val="20"/>
              </w:rPr>
              <w:t>6</w:t>
            </w:r>
            <w:r>
              <w:rPr>
                <w:rFonts w:hint="eastAsia" w:cs="Arial"/>
                <w:color w:val="000000"/>
                <w:sz w:val="20"/>
                <w:szCs w:val="20"/>
              </w:rPr>
              <w:t>5　</w:t>
            </w:r>
          </w:p>
        </w:tc>
        <w:tc>
          <w:tcPr>
            <w:tcW w:w="871"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31099</w:t>
            </w:r>
          </w:p>
        </w:tc>
        <w:tc>
          <w:tcPr>
            <w:tcW w:w="284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公用经费合计</w:t>
            </w:r>
          </w:p>
        </w:tc>
        <w:tc>
          <w:tcPr>
            <w:tcW w:w="1710" w:type="dxa"/>
            <w:tcBorders>
              <w:top w:val="single" w:color="000000" w:sz="4" w:space="0"/>
              <w:left w:val="single" w:color="000000" w:sz="4" w:space="0"/>
              <w:bottom w:val="single" w:color="000000" w:sz="12" w:space="0"/>
              <w:right w:val="single" w:color="000000" w:sz="12" w:space="0"/>
            </w:tcBorders>
            <w:shd w:val="clear" w:color="auto" w:fill="auto"/>
            <w:vAlign w:val="center"/>
          </w:tcPr>
          <w:p>
            <w:pPr>
              <w:jc w:val="right"/>
              <w:rPr>
                <w:rFonts w:ascii="宋体" w:hAnsi="宋体" w:eastAsia="宋体" w:cs="Arial"/>
                <w:color w:val="000000"/>
                <w:sz w:val="22"/>
                <w:szCs w:val="22"/>
              </w:rPr>
            </w:pPr>
            <w:r>
              <w:rPr>
                <w:rFonts w:cs="Arial"/>
                <w:color w:val="000000"/>
                <w:sz w:val="22"/>
                <w:szCs w:val="22"/>
              </w:rPr>
              <w:t>4</w:t>
            </w:r>
            <w:r>
              <w:rPr>
                <w:rFonts w:hint="eastAsia" w:cs="Arial"/>
                <w:color w:val="000000"/>
                <w:sz w:val="22"/>
                <w:szCs w:val="22"/>
              </w:rPr>
              <w:t>.</w:t>
            </w:r>
            <w:r>
              <w:rPr>
                <w:rFonts w:cs="Arial"/>
                <w:color w:val="000000"/>
                <w:sz w:val="22"/>
                <w:szCs w:val="22"/>
              </w:rPr>
              <w:t>3</w:t>
            </w:r>
            <w:r>
              <w:rPr>
                <w:rFonts w:hint="eastAsia" w:cs="Arial"/>
                <w:color w:val="000000"/>
                <w:sz w:val="22"/>
                <w:szCs w:val="22"/>
              </w:rPr>
              <w:t>3</w:t>
            </w:r>
          </w:p>
        </w:tc>
      </w:tr>
      <w:tr>
        <w:tblPrEx>
          <w:tblLayout w:type="fixed"/>
        </w:tblPrEx>
        <w:trPr>
          <w:trHeight w:val="477" w:hRule="atLeast"/>
        </w:trPr>
        <w:tc>
          <w:tcPr>
            <w:tcW w:w="10485" w:type="dxa"/>
            <w:gridSpan w:val="9"/>
            <w:shd w:val="clear" w:color="auto" w:fill="auto"/>
            <w:vAlign w:val="center"/>
          </w:tcPr>
          <w:p>
            <w:pPr>
              <w:widowControl/>
              <w:jc w:val="lef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477" w:hRule="atLeast"/>
        </w:trPr>
        <w:tc>
          <w:tcPr>
            <w:tcW w:w="10485" w:type="dxa"/>
            <w:gridSpan w:val="9"/>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注：本表反映部门本年度一般公共预算财政拨款基本支出明细情况。</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p>
      <w:pPr>
        <w:spacing w:line="360" w:lineRule="auto"/>
        <w:rPr>
          <w:rFonts w:ascii="隶书" w:hAnsi="隶书" w:eastAsia="隶书" w:cs="隶书"/>
          <w:sz w:val="52"/>
          <w:szCs w:val="52"/>
        </w:rPr>
      </w:pPr>
    </w:p>
    <w:p>
      <w:pPr>
        <w:adjustRightInd w:val="0"/>
        <w:snapToGrid w:val="0"/>
        <w:spacing w:line="360" w:lineRule="auto"/>
        <w:ind w:firstLine="422" w:firstLineChars="150"/>
        <w:rPr>
          <w:rFonts w:cs="楷体_GB2312" w:asciiTheme="minorEastAsia" w:hAnsiTheme="minorEastAsia"/>
          <w:b/>
          <w:sz w:val="28"/>
          <w:szCs w:val="28"/>
        </w:rPr>
      </w:pPr>
      <w:r>
        <w:rPr>
          <w:rFonts w:hint="eastAsia" w:cs="楷体_GB2312" w:asciiTheme="minorEastAsia" w:hAnsiTheme="minorEastAsia"/>
          <w:b/>
          <w:sz w:val="28"/>
          <w:szCs w:val="28"/>
        </w:rPr>
        <w:t>（三）财政拨款支出决算具体情况。</w:t>
      </w:r>
    </w:p>
    <w:p>
      <w:pPr>
        <w:adjustRightInd w:val="0"/>
        <w:snapToGrid w:val="0"/>
        <w:spacing w:line="360" w:lineRule="auto"/>
        <w:ind w:firstLine="560" w:firstLineChars="200"/>
        <w:rPr>
          <w:rFonts w:hint="eastAsia" w:cs="Courier New" w:asciiTheme="minorEastAsia" w:hAnsiTheme="minorEastAsia"/>
          <w:sz w:val="28"/>
          <w:szCs w:val="28"/>
        </w:rPr>
      </w:pPr>
      <w:r>
        <w:rPr>
          <w:rFonts w:hint="eastAsia" w:cs="Courier New" w:asciiTheme="minorEastAsia" w:hAnsiTheme="minorEastAsia"/>
          <w:sz w:val="28"/>
          <w:szCs w:val="28"/>
        </w:rPr>
        <w:t>2016年度一般公共预算财政拨款支出年初预算为86.5万元，支出决算为123.10万元，完成年初预算的142%。决算数大于预算数的主要原因：是人员工资增长了。</w:t>
      </w:r>
    </w:p>
    <w:p>
      <w:pPr>
        <w:adjustRightInd w:val="0"/>
        <w:snapToGrid w:val="0"/>
        <w:spacing w:line="360" w:lineRule="auto"/>
        <w:ind w:firstLine="562" w:firstLineChars="200"/>
        <w:rPr>
          <w:rFonts w:asciiTheme="minorEastAsia" w:hAnsiTheme="minorEastAsia"/>
          <w:b/>
          <w:sz w:val="28"/>
          <w:szCs w:val="28"/>
        </w:rPr>
      </w:pPr>
      <w:r>
        <w:rPr>
          <w:rFonts w:hint="eastAsia" w:asciiTheme="minorEastAsia" w:hAnsiTheme="minorEastAsia"/>
          <w:b/>
          <w:sz w:val="28"/>
          <w:szCs w:val="28"/>
        </w:rPr>
        <w:t>1、关于一般公共预算财政拨款基本支出决算情况说明</w:t>
      </w:r>
    </w:p>
    <w:p>
      <w:pPr>
        <w:adjustRightInd w:val="0"/>
        <w:snapToGrid w:val="0"/>
        <w:spacing w:line="360" w:lineRule="auto"/>
        <w:ind w:firstLine="560" w:firstLineChars="200"/>
        <w:rPr>
          <w:rFonts w:hint="eastAsia" w:cs="Courier New" w:asciiTheme="minorEastAsia" w:hAnsiTheme="minorEastAsia"/>
          <w:sz w:val="28"/>
          <w:szCs w:val="28"/>
        </w:rPr>
      </w:pPr>
      <w:r>
        <w:rPr>
          <w:rFonts w:hint="eastAsia" w:cs="Courier New" w:asciiTheme="minorEastAsia" w:hAnsiTheme="minorEastAsia"/>
          <w:sz w:val="28"/>
          <w:szCs w:val="28"/>
        </w:rPr>
        <w:t>2016年一般公共预算财政拨款基本支出105.98万元，其中：</w:t>
      </w:r>
      <w:r>
        <w:rPr>
          <w:rFonts w:hint="eastAsia" w:cs="仿宋_GB2312" w:asciiTheme="minorEastAsia" w:hAnsiTheme="minorEastAsia"/>
          <w:bCs/>
          <w:spacing w:val="-1"/>
          <w:kern w:val="0"/>
          <w:sz w:val="28"/>
          <w:szCs w:val="28"/>
        </w:rPr>
        <w:t>人员经费101.65万元</w:t>
      </w:r>
      <w:r>
        <w:rPr>
          <w:rFonts w:hint="eastAsia" w:cs="Courier New" w:asciiTheme="minorEastAsia" w:hAnsiTheme="minorEastAsia"/>
          <w:bCs/>
          <w:sz w:val="28"/>
          <w:szCs w:val="28"/>
        </w:rPr>
        <w:t>，</w:t>
      </w:r>
      <w:r>
        <w:rPr>
          <w:rFonts w:hint="eastAsia" w:cs="Courier New" w:asciiTheme="minorEastAsia" w:hAnsiTheme="minorEastAsia"/>
          <w:sz w:val="28"/>
          <w:szCs w:val="28"/>
        </w:rPr>
        <w:t>主要包括：基本工资、津贴补贴、奖金、其他社会保障缴费、绩效工资、退休费、抚恤金、生活补助和奖励金；</w:t>
      </w:r>
      <w:r>
        <w:rPr>
          <w:rFonts w:hint="eastAsia" w:cs="仿宋_GB2312" w:asciiTheme="minorEastAsia" w:hAnsiTheme="minorEastAsia"/>
          <w:spacing w:val="-1"/>
          <w:kern w:val="0"/>
          <w:sz w:val="28"/>
          <w:szCs w:val="28"/>
        </w:rPr>
        <w:t>公用经费</w:t>
      </w:r>
      <w:r>
        <w:rPr>
          <w:rFonts w:hint="eastAsia" w:cs="仿宋_GB2312" w:asciiTheme="minorEastAsia" w:hAnsiTheme="minorEastAsia"/>
          <w:spacing w:val="-2"/>
          <w:kern w:val="0"/>
          <w:sz w:val="28"/>
          <w:szCs w:val="28"/>
        </w:rPr>
        <w:t>4.33万元</w:t>
      </w:r>
      <w:r>
        <w:rPr>
          <w:rFonts w:hint="eastAsia" w:cs="Courier New" w:asciiTheme="minorEastAsia" w:hAnsiTheme="minorEastAsia"/>
          <w:sz w:val="28"/>
          <w:szCs w:val="28"/>
        </w:rPr>
        <w:t>，主要包括：办公费、电费、邮电费、差旅费、维修（护）费、专用材料费、劳务费、其他交通费和其他商品和服务支出</w:t>
      </w:r>
    </w:p>
    <w:p>
      <w:pPr>
        <w:adjustRightInd w:val="0"/>
        <w:snapToGrid w:val="0"/>
        <w:spacing w:line="360" w:lineRule="auto"/>
        <w:ind w:firstLine="640" w:firstLineChars="200"/>
        <w:rPr>
          <w:rFonts w:hint="eastAsia" w:ascii="仿宋_GB2312" w:hAnsi="宋体" w:eastAsia="仿宋_GB2312" w:cs="Courier New"/>
          <w:sz w:val="32"/>
          <w:szCs w:val="32"/>
        </w:rPr>
      </w:pPr>
    </w:p>
    <w:p>
      <w:pPr>
        <w:adjustRightInd w:val="0"/>
        <w:snapToGrid w:val="0"/>
        <w:spacing w:line="360" w:lineRule="auto"/>
        <w:rPr>
          <w:rFonts w:cs="Courier New" w:asciiTheme="minorEastAsia" w:hAnsiTheme="minorEastAsia"/>
          <w:b/>
          <w:sz w:val="28"/>
          <w:szCs w:val="28"/>
        </w:rPr>
      </w:pPr>
      <w:r>
        <w:rPr>
          <w:rFonts w:hint="eastAsia" w:asciiTheme="minorEastAsia" w:hAnsiTheme="minorEastAsia"/>
          <w:b/>
          <w:sz w:val="28"/>
          <w:szCs w:val="28"/>
        </w:rPr>
        <w:t>四、关于一般公共预算财政拨款“三公”经费支出决算情况说明</w:t>
      </w:r>
    </w:p>
    <w:p>
      <w:pPr>
        <w:numPr>
          <w:ilvl w:val="0"/>
          <w:numId w:val="4"/>
        </w:numPr>
        <w:kinsoku w:val="0"/>
        <w:overflowPunct w:val="0"/>
        <w:autoSpaceDE w:val="0"/>
        <w:autoSpaceDN w:val="0"/>
        <w:adjustRightInd w:val="0"/>
        <w:snapToGrid w:val="0"/>
        <w:spacing w:line="360" w:lineRule="auto"/>
        <w:ind w:firstLine="560" w:firstLineChars="200"/>
        <w:rPr>
          <w:rFonts w:cs="楷体_GB2312" w:asciiTheme="minorEastAsia" w:hAnsiTheme="minorEastAsia"/>
          <w:sz w:val="28"/>
          <w:szCs w:val="28"/>
        </w:rPr>
      </w:pPr>
      <w:r>
        <w:rPr>
          <w:rFonts w:hint="eastAsia" w:cs="楷体_GB2312" w:asciiTheme="minorEastAsia" w:hAnsiTheme="minorEastAsia"/>
          <w:sz w:val="28"/>
          <w:szCs w:val="28"/>
        </w:rPr>
        <w:t>“三公”经费财政拨款支出决算总体情况说明。</w:t>
      </w:r>
    </w:p>
    <w:p>
      <w:pPr>
        <w:adjustRightInd w:val="0"/>
        <w:snapToGrid w:val="0"/>
        <w:spacing w:line="360" w:lineRule="auto"/>
        <w:jc w:val="center"/>
        <w:rPr>
          <w:rFonts w:ascii="宋体" w:hAnsi="宋体" w:eastAsia="宋体" w:cs="宋体"/>
          <w:sz w:val="28"/>
          <w:szCs w:val="28"/>
        </w:rPr>
      </w:pPr>
      <w:r>
        <w:rPr>
          <w:rFonts w:hint="eastAsia" w:cs="Courier New" w:asciiTheme="minorEastAsia" w:hAnsiTheme="minorEastAsia"/>
          <w:sz w:val="28"/>
          <w:szCs w:val="28"/>
        </w:rPr>
        <w:t>2016年度“三公”经费财政拨款支出预算为0万元，支出决算为0万元，数据为零主要原因是节约开支。</w:t>
      </w:r>
      <w:r>
        <w:rPr>
          <w:rFonts w:hint="eastAsia" w:asciiTheme="minorEastAsia" w:hAnsiTheme="minorEastAsia" w:eastAsiaTheme="minorEastAsia" w:cstheme="minorEastAsia"/>
          <w:sz w:val="28"/>
          <w:szCs w:val="28"/>
        </w:rPr>
        <w:t>具体情况如下：</w:t>
      </w:r>
      <w:r>
        <w:rPr>
          <w:rFonts w:hint="eastAsia" w:ascii="宋体" w:hAnsi="宋体" w:eastAsia="宋体" w:cs="宋体"/>
          <w:sz w:val="28"/>
          <w:szCs w:val="28"/>
        </w:rPr>
        <w:t>图7：“三公”经费财</w:t>
      </w:r>
    </w:p>
    <w:p>
      <w:pPr>
        <w:kinsoku w:val="0"/>
        <w:overflowPunct w:val="0"/>
        <w:autoSpaceDE w:val="0"/>
        <w:autoSpaceDN w:val="0"/>
        <w:adjustRightInd w:val="0"/>
        <w:snapToGrid w:val="0"/>
        <w:spacing w:line="360" w:lineRule="auto"/>
        <w:rPr>
          <w:rFonts w:hint="eastAsia" w:ascii="宋体" w:hAnsi="宋体" w:eastAsia="宋体" w:cs="宋体"/>
          <w:sz w:val="28"/>
          <w:szCs w:val="28"/>
        </w:rPr>
      </w:pPr>
      <w:r>
        <w:rPr>
          <w:rFonts w:hint="eastAsia" w:ascii="宋体" w:hAnsi="宋体" w:eastAsia="宋体" w:cs="宋体"/>
          <w:sz w:val="28"/>
          <w:szCs w:val="28"/>
        </w:rPr>
        <w:t>政拨款支出结构</w:t>
      </w:r>
    </w:p>
    <w:tbl>
      <w:tblPr>
        <w:tblStyle w:val="6"/>
        <w:tblW w:w="10485" w:type="dxa"/>
        <w:tblInd w:w="-911" w:type="dxa"/>
        <w:tblLayout w:type="fixed"/>
        <w:tblCellMar>
          <w:top w:w="15" w:type="dxa"/>
          <w:left w:w="15" w:type="dxa"/>
          <w:bottom w:w="15" w:type="dxa"/>
          <w:right w:w="15" w:type="dxa"/>
        </w:tblCellMar>
      </w:tblPr>
      <w:tblGrid>
        <w:gridCol w:w="922"/>
        <w:gridCol w:w="861"/>
        <w:gridCol w:w="62"/>
        <w:gridCol w:w="585"/>
        <w:gridCol w:w="115"/>
        <w:gridCol w:w="514"/>
        <w:gridCol w:w="336"/>
        <w:gridCol w:w="294"/>
        <w:gridCol w:w="629"/>
        <w:gridCol w:w="77"/>
        <w:gridCol w:w="915"/>
        <w:gridCol w:w="509"/>
        <w:gridCol w:w="413"/>
        <w:gridCol w:w="234"/>
        <w:gridCol w:w="630"/>
        <w:gridCol w:w="59"/>
        <w:gridCol w:w="571"/>
        <w:gridCol w:w="249"/>
        <w:gridCol w:w="381"/>
        <w:gridCol w:w="439"/>
        <w:gridCol w:w="820"/>
        <w:gridCol w:w="870"/>
      </w:tblGrid>
      <w:tr>
        <w:tblPrEx>
          <w:tblLayout w:type="fixed"/>
          <w:tblCellMar>
            <w:top w:w="15" w:type="dxa"/>
            <w:left w:w="15" w:type="dxa"/>
            <w:bottom w:w="15" w:type="dxa"/>
            <w:right w:w="15" w:type="dxa"/>
          </w:tblCellMar>
        </w:tblPrEx>
        <w:trPr>
          <w:trHeight w:val="375" w:hRule="atLeast"/>
        </w:trPr>
        <w:tc>
          <w:tcPr>
            <w:tcW w:w="10485" w:type="dxa"/>
            <w:gridSpan w:val="22"/>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一般公共预算财政拨款“三公”经费支出决算表</w:t>
            </w:r>
          </w:p>
        </w:tc>
      </w:tr>
      <w:tr>
        <w:tblPrEx>
          <w:tblLayout w:type="fixed"/>
          <w:tblCellMar>
            <w:top w:w="15" w:type="dxa"/>
            <w:left w:w="15" w:type="dxa"/>
            <w:bottom w:w="15" w:type="dxa"/>
            <w:right w:w="15" w:type="dxa"/>
          </w:tblCellMar>
        </w:tblPrEx>
        <w:trPr>
          <w:trHeight w:val="285" w:hRule="atLeast"/>
        </w:trPr>
        <w:tc>
          <w:tcPr>
            <w:tcW w:w="1783" w:type="dxa"/>
            <w:gridSpan w:val="2"/>
            <w:shd w:val="clear" w:color="auto" w:fill="auto"/>
            <w:vAlign w:val="center"/>
          </w:tcPr>
          <w:p>
            <w:pPr>
              <w:rPr>
                <w:rFonts w:ascii="宋体" w:hAnsi="宋体" w:eastAsia="宋体" w:cs="宋体"/>
                <w:color w:val="000000"/>
                <w:sz w:val="16"/>
                <w:szCs w:val="16"/>
              </w:rPr>
            </w:pPr>
          </w:p>
        </w:tc>
        <w:tc>
          <w:tcPr>
            <w:tcW w:w="647" w:type="dxa"/>
            <w:gridSpan w:val="2"/>
            <w:shd w:val="clear" w:color="auto" w:fill="auto"/>
            <w:vAlign w:val="center"/>
          </w:tcPr>
          <w:p>
            <w:pPr>
              <w:rPr>
                <w:rFonts w:ascii="宋体" w:hAnsi="宋体" w:eastAsia="宋体" w:cs="宋体"/>
                <w:color w:val="000000"/>
                <w:sz w:val="16"/>
                <w:szCs w:val="16"/>
              </w:rPr>
            </w:pPr>
          </w:p>
        </w:tc>
        <w:tc>
          <w:tcPr>
            <w:tcW w:w="629" w:type="dxa"/>
            <w:gridSpan w:val="2"/>
            <w:shd w:val="clear" w:color="auto" w:fill="auto"/>
            <w:vAlign w:val="center"/>
          </w:tcPr>
          <w:p>
            <w:pPr>
              <w:rPr>
                <w:rFonts w:ascii="宋体" w:hAnsi="宋体" w:eastAsia="宋体" w:cs="宋体"/>
                <w:color w:val="000000"/>
                <w:sz w:val="16"/>
                <w:szCs w:val="16"/>
              </w:rPr>
            </w:pPr>
          </w:p>
        </w:tc>
        <w:tc>
          <w:tcPr>
            <w:tcW w:w="630" w:type="dxa"/>
            <w:gridSpan w:val="2"/>
            <w:shd w:val="clear" w:color="auto" w:fill="auto"/>
            <w:vAlign w:val="center"/>
          </w:tcPr>
          <w:p>
            <w:pPr>
              <w:rPr>
                <w:rFonts w:ascii="宋体" w:hAnsi="宋体" w:eastAsia="宋体" w:cs="宋体"/>
                <w:color w:val="000000"/>
                <w:sz w:val="16"/>
                <w:szCs w:val="16"/>
              </w:rPr>
            </w:pPr>
          </w:p>
        </w:tc>
        <w:tc>
          <w:tcPr>
            <w:tcW w:w="629" w:type="dxa"/>
            <w:shd w:val="clear" w:color="auto" w:fill="auto"/>
            <w:vAlign w:val="center"/>
          </w:tcPr>
          <w:p>
            <w:pPr>
              <w:rPr>
                <w:rFonts w:ascii="宋体" w:hAnsi="宋体" w:eastAsia="宋体" w:cs="宋体"/>
                <w:color w:val="000000"/>
                <w:sz w:val="16"/>
                <w:szCs w:val="16"/>
              </w:rPr>
            </w:pPr>
          </w:p>
        </w:tc>
        <w:tc>
          <w:tcPr>
            <w:tcW w:w="992" w:type="dxa"/>
            <w:gridSpan w:val="2"/>
            <w:shd w:val="clear" w:color="auto" w:fill="auto"/>
            <w:vAlign w:val="center"/>
          </w:tcPr>
          <w:p>
            <w:pPr>
              <w:rPr>
                <w:rFonts w:ascii="宋体" w:hAnsi="宋体" w:eastAsia="宋体" w:cs="宋体"/>
                <w:color w:val="000000"/>
                <w:sz w:val="16"/>
                <w:szCs w:val="16"/>
              </w:rPr>
            </w:pPr>
          </w:p>
        </w:tc>
        <w:tc>
          <w:tcPr>
            <w:tcW w:w="509" w:type="dxa"/>
            <w:shd w:val="clear" w:color="auto" w:fill="auto"/>
            <w:vAlign w:val="center"/>
          </w:tcPr>
          <w:p>
            <w:pPr>
              <w:rPr>
                <w:rFonts w:ascii="宋体" w:hAnsi="宋体" w:eastAsia="宋体" w:cs="宋体"/>
                <w:color w:val="000000"/>
                <w:sz w:val="16"/>
                <w:szCs w:val="16"/>
              </w:rPr>
            </w:pPr>
          </w:p>
        </w:tc>
        <w:tc>
          <w:tcPr>
            <w:tcW w:w="647" w:type="dxa"/>
            <w:gridSpan w:val="2"/>
            <w:shd w:val="clear" w:color="auto" w:fill="auto"/>
            <w:vAlign w:val="center"/>
          </w:tcPr>
          <w:p>
            <w:pPr>
              <w:rPr>
                <w:rFonts w:ascii="宋体" w:hAnsi="宋体" w:eastAsia="宋体" w:cs="宋体"/>
                <w:color w:val="000000"/>
                <w:sz w:val="16"/>
                <w:szCs w:val="16"/>
              </w:rPr>
            </w:pPr>
          </w:p>
        </w:tc>
        <w:tc>
          <w:tcPr>
            <w:tcW w:w="630" w:type="dxa"/>
            <w:shd w:val="clear" w:color="auto" w:fill="auto"/>
            <w:vAlign w:val="center"/>
          </w:tcPr>
          <w:p>
            <w:pPr>
              <w:rPr>
                <w:rFonts w:ascii="宋体" w:hAnsi="宋体" w:eastAsia="宋体" w:cs="宋体"/>
                <w:color w:val="000000"/>
                <w:sz w:val="16"/>
                <w:szCs w:val="16"/>
              </w:rPr>
            </w:pPr>
          </w:p>
        </w:tc>
        <w:tc>
          <w:tcPr>
            <w:tcW w:w="630" w:type="dxa"/>
            <w:gridSpan w:val="2"/>
            <w:shd w:val="clear" w:color="auto" w:fill="auto"/>
            <w:vAlign w:val="center"/>
          </w:tcPr>
          <w:p>
            <w:pPr>
              <w:rPr>
                <w:rFonts w:ascii="宋体" w:hAnsi="宋体" w:eastAsia="宋体" w:cs="宋体"/>
                <w:color w:val="000000"/>
                <w:sz w:val="16"/>
                <w:szCs w:val="16"/>
              </w:rPr>
            </w:pPr>
          </w:p>
        </w:tc>
        <w:tc>
          <w:tcPr>
            <w:tcW w:w="630" w:type="dxa"/>
            <w:gridSpan w:val="2"/>
            <w:shd w:val="clear" w:color="auto" w:fill="auto"/>
            <w:vAlign w:val="center"/>
          </w:tcPr>
          <w:p>
            <w:pPr>
              <w:rPr>
                <w:rFonts w:ascii="宋体" w:hAnsi="宋体" w:eastAsia="宋体" w:cs="宋体"/>
                <w:color w:val="000000"/>
                <w:sz w:val="16"/>
                <w:szCs w:val="16"/>
              </w:rPr>
            </w:pPr>
          </w:p>
        </w:tc>
        <w:tc>
          <w:tcPr>
            <w:tcW w:w="2129" w:type="dxa"/>
            <w:gridSpan w:val="3"/>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公开07表</w:t>
            </w:r>
          </w:p>
        </w:tc>
      </w:tr>
      <w:tr>
        <w:tblPrEx>
          <w:tblLayout w:type="fixed"/>
          <w:tblCellMar>
            <w:top w:w="15" w:type="dxa"/>
            <w:left w:w="15" w:type="dxa"/>
            <w:bottom w:w="15" w:type="dxa"/>
            <w:right w:w="15" w:type="dxa"/>
          </w:tblCellMar>
        </w:tblPrEx>
        <w:trPr>
          <w:trHeight w:val="270" w:hRule="atLeast"/>
        </w:trPr>
        <w:tc>
          <w:tcPr>
            <w:tcW w:w="1783" w:type="dxa"/>
            <w:gridSpan w:val="2"/>
            <w:shd w:val="clear" w:color="auto" w:fill="auto"/>
            <w:vAlign w:val="center"/>
          </w:tcPr>
          <w:p>
            <w:pPr>
              <w:rPr>
                <w:rFonts w:ascii="宋体" w:hAnsi="宋体" w:eastAsia="宋体" w:cs="宋体"/>
                <w:color w:val="000000"/>
                <w:sz w:val="16"/>
                <w:szCs w:val="16"/>
              </w:rPr>
            </w:pPr>
          </w:p>
        </w:tc>
        <w:tc>
          <w:tcPr>
            <w:tcW w:w="647" w:type="dxa"/>
            <w:gridSpan w:val="2"/>
            <w:shd w:val="clear" w:color="auto" w:fill="auto"/>
            <w:vAlign w:val="center"/>
          </w:tcPr>
          <w:p>
            <w:pPr>
              <w:rPr>
                <w:rFonts w:ascii="宋体" w:hAnsi="宋体" w:eastAsia="宋体" w:cs="宋体"/>
                <w:color w:val="000000"/>
                <w:sz w:val="16"/>
                <w:szCs w:val="16"/>
              </w:rPr>
            </w:pPr>
          </w:p>
        </w:tc>
        <w:tc>
          <w:tcPr>
            <w:tcW w:w="629" w:type="dxa"/>
            <w:gridSpan w:val="2"/>
            <w:shd w:val="clear" w:color="auto" w:fill="auto"/>
            <w:vAlign w:val="center"/>
          </w:tcPr>
          <w:p>
            <w:pPr>
              <w:rPr>
                <w:rFonts w:ascii="宋体" w:hAnsi="宋体" w:eastAsia="宋体" w:cs="宋体"/>
                <w:color w:val="000000"/>
                <w:sz w:val="16"/>
                <w:szCs w:val="16"/>
              </w:rPr>
            </w:pPr>
          </w:p>
        </w:tc>
        <w:tc>
          <w:tcPr>
            <w:tcW w:w="630" w:type="dxa"/>
            <w:gridSpan w:val="2"/>
            <w:shd w:val="clear" w:color="auto" w:fill="auto"/>
            <w:vAlign w:val="center"/>
          </w:tcPr>
          <w:p>
            <w:pPr>
              <w:rPr>
                <w:rFonts w:ascii="宋体" w:hAnsi="宋体" w:eastAsia="宋体" w:cs="宋体"/>
                <w:color w:val="000000"/>
                <w:sz w:val="16"/>
                <w:szCs w:val="16"/>
              </w:rPr>
            </w:pPr>
          </w:p>
        </w:tc>
        <w:tc>
          <w:tcPr>
            <w:tcW w:w="629" w:type="dxa"/>
            <w:shd w:val="clear" w:color="auto" w:fill="auto"/>
            <w:vAlign w:val="center"/>
          </w:tcPr>
          <w:p>
            <w:pPr>
              <w:rPr>
                <w:rFonts w:ascii="宋体" w:hAnsi="宋体" w:eastAsia="宋体" w:cs="宋体"/>
                <w:color w:val="000000"/>
                <w:sz w:val="16"/>
                <w:szCs w:val="16"/>
              </w:rPr>
            </w:pPr>
          </w:p>
        </w:tc>
        <w:tc>
          <w:tcPr>
            <w:tcW w:w="992" w:type="dxa"/>
            <w:gridSpan w:val="2"/>
            <w:shd w:val="clear" w:color="auto" w:fill="auto"/>
            <w:vAlign w:val="center"/>
          </w:tcPr>
          <w:p>
            <w:pPr>
              <w:rPr>
                <w:rFonts w:ascii="宋体" w:hAnsi="宋体" w:eastAsia="宋体" w:cs="宋体"/>
                <w:color w:val="000000"/>
                <w:sz w:val="16"/>
                <w:szCs w:val="16"/>
              </w:rPr>
            </w:pPr>
          </w:p>
        </w:tc>
        <w:tc>
          <w:tcPr>
            <w:tcW w:w="509" w:type="dxa"/>
            <w:shd w:val="clear" w:color="auto" w:fill="auto"/>
            <w:vAlign w:val="center"/>
          </w:tcPr>
          <w:p>
            <w:pPr>
              <w:rPr>
                <w:rFonts w:ascii="宋体" w:hAnsi="宋体" w:eastAsia="宋体" w:cs="宋体"/>
                <w:color w:val="000000"/>
                <w:sz w:val="16"/>
                <w:szCs w:val="16"/>
              </w:rPr>
            </w:pPr>
          </w:p>
        </w:tc>
        <w:tc>
          <w:tcPr>
            <w:tcW w:w="647" w:type="dxa"/>
            <w:gridSpan w:val="2"/>
            <w:shd w:val="clear" w:color="auto" w:fill="auto"/>
            <w:vAlign w:val="center"/>
          </w:tcPr>
          <w:p>
            <w:pPr>
              <w:rPr>
                <w:rFonts w:ascii="宋体" w:hAnsi="宋体" w:eastAsia="宋体" w:cs="宋体"/>
                <w:color w:val="000000"/>
                <w:sz w:val="16"/>
                <w:szCs w:val="16"/>
              </w:rPr>
            </w:pPr>
          </w:p>
        </w:tc>
        <w:tc>
          <w:tcPr>
            <w:tcW w:w="630" w:type="dxa"/>
            <w:shd w:val="clear" w:color="auto" w:fill="auto"/>
            <w:vAlign w:val="center"/>
          </w:tcPr>
          <w:p>
            <w:pPr>
              <w:rPr>
                <w:rFonts w:ascii="宋体" w:hAnsi="宋体" w:eastAsia="宋体" w:cs="宋体"/>
                <w:color w:val="000000"/>
                <w:sz w:val="16"/>
                <w:szCs w:val="16"/>
              </w:rPr>
            </w:pPr>
          </w:p>
        </w:tc>
        <w:tc>
          <w:tcPr>
            <w:tcW w:w="630" w:type="dxa"/>
            <w:gridSpan w:val="2"/>
            <w:shd w:val="clear" w:color="auto" w:fill="auto"/>
            <w:vAlign w:val="center"/>
          </w:tcPr>
          <w:p>
            <w:pPr>
              <w:rPr>
                <w:rFonts w:ascii="宋体" w:hAnsi="宋体" w:eastAsia="宋体" w:cs="宋体"/>
                <w:color w:val="000000"/>
                <w:sz w:val="16"/>
                <w:szCs w:val="16"/>
              </w:rPr>
            </w:pPr>
          </w:p>
        </w:tc>
        <w:tc>
          <w:tcPr>
            <w:tcW w:w="630" w:type="dxa"/>
            <w:gridSpan w:val="2"/>
            <w:shd w:val="clear" w:color="auto" w:fill="auto"/>
            <w:vAlign w:val="center"/>
          </w:tcPr>
          <w:p>
            <w:pPr>
              <w:rPr>
                <w:rFonts w:ascii="宋体" w:hAnsi="宋体" w:eastAsia="宋体" w:cs="宋体"/>
                <w:color w:val="000000"/>
                <w:sz w:val="16"/>
                <w:szCs w:val="16"/>
              </w:rPr>
            </w:pPr>
          </w:p>
        </w:tc>
        <w:tc>
          <w:tcPr>
            <w:tcW w:w="2129" w:type="dxa"/>
            <w:gridSpan w:val="3"/>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5310" w:type="dxa"/>
            <w:gridSpan w:val="11"/>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2016年度预算数</w:t>
            </w:r>
          </w:p>
        </w:tc>
        <w:tc>
          <w:tcPr>
            <w:tcW w:w="5175" w:type="dxa"/>
            <w:gridSpan w:val="11"/>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2016年度决算数</w:t>
            </w:r>
          </w:p>
        </w:tc>
      </w:tr>
      <w:tr>
        <w:tblPrEx>
          <w:tblLayout w:type="fixed"/>
          <w:tblCellMar>
            <w:top w:w="15" w:type="dxa"/>
            <w:left w:w="15" w:type="dxa"/>
            <w:bottom w:w="15" w:type="dxa"/>
            <w:right w:w="15" w:type="dxa"/>
          </w:tblCellMar>
        </w:tblPrEx>
        <w:trPr>
          <w:trHeight w:val="600" w:hRule="atLeast"/>
        </w:trPr>
        <w:tc>
          <w:tcPr>
            <w:tcW w:w="922"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9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因公出国（境）费</w:t>
            </w:r>
          </w:p>
        </w:tc>
        <w:tc>
          <w:tcPr>
            <w:tcW w:w="25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公务用车购置及运行费</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公务接待费</w:t>
            </w:r>
          </w:p>
        </w:tc>
        <w:tc>
          <w:tcPr>
            <w:tcW w:w="9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92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因公出国（境）费</w:t>
            </w:r>
          </w:p>
        </w:tc>
        <w:tc>
          <w:tcPr>
            <w:tcW w:w="24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公务用车购置及运行费</w:t>
            </w:r>
          </w:p>
        </w:tc>
        <w:tc>
          <w:tcPr>
            <w:tcW w:w="870" w:type="dxa"/>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公务接待费</w:t>
            </w:r>
          </w:p>
        </w:tc>
      </w:tr>
      <w:tr>
        <w:tblPrEx>
          <w:tblLayout w:type="fixed"/>
        </w:tblPrEx>
        <w:trPr>
          <w:trHeight w:val="600" w:hRule="atLeast"/>
        </w:trPr>
        <w:tc>
          <w:tcPr>
            <w:tcW w:w="922"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9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小计</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公务用车</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购置费</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公务用车</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运行费</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9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小计</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公务用车</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购置费</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公务用车</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运行费</w:t>
            </w:r>
          </w:p>
        </w:tc>
        <w:tc>
          <w:tcPr>
            <w:tcW w:w="870"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922"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7</w:t>
            </w:r>
          </w:p>
        </w:tc>
        <w:tc>
          <w:tcPr>
            <w:tcW w:w="9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w:t>
            </w:r>
          </w:p>
        </w:tc>
        <w:tc>
          <w:tcPr>
            <w:tcW w:w="87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w:t>
            </w:r>
          </w:p>
        </w:tc>
      </w:tr>
      <w:tr>
        <w:tblPrEx>
          <w:tblLayout w:type="fixed"/>
          <w:tblCellMar>
            <w:top w:w="15" w:type="dxa"/>
            <w:left w:w="15" w:type="dxa"/>
            <w:bottom w:w="15" w:type="dxa"/>
            <w:right w:w="15" w:type="dxa"/>
          </w:tblCellMar>
        </w:tblPrEx>
        <w:trPr>
          <w:trHeight w:val="600" w:hRule="atLeast"/>
        </w:trPr>
        <w:tc>
          <w:tcPr>
            <w:tcW w:w="922" w:type="dxa"/>
            <w:tcBorders>
              <w:top w:val="single" w:color="000000" w:sz="4" w:space="0"/>
              <w:left w:val="single" w:color="000000" w:sz="12" w:space="0"/>
              <w:bottom w:val="single" w:color="000000" w:sz="12" w:space="0"/>
              <w:right w:val="single" w:color="000000" w:sz="4" w:space="0"/>
            </w:tcBorders>
            <w:shd w:val="clear" w:color="auto" w:fill="auto"/>
            <w:vAlign w:val="center"/>
          </w:tcPr>
          <w:p>
            <w:pPr>
              <w:jc w:val="right"/>
              <w:rPr>
                <w:rFonts w:ascii="宋体" w:hAnsi="宋体" w:eastAsia="宋体" w:cs="宋体"/>
                <w:b/>
                <w:color w:val="000000"/>
                <w:sz w:val="16"/>
                <w:szCs w:val="16"/>
              </w:rPr>
            </w:pPr>
          </w:p>
        </w:tc>
        <w:tc>
          <w:tcPr>
            <w:tcW w:w="923"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70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5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0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915"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922"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b/>
                <w:color w:val="000000"/>
                <w:sz w:val="16"/>
                <w:szCs w:val="16"/>
              </w:rPr>
            </w:pPr>
          </w:p>
        </w:tc>
        <w:tc>
          <w:tcPr>
            <w:tcW w:w="923"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2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2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20"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0" w:type="dxa"/>
            <w:tcBorders>
              <w:top w:val="single" w:color="000000" w:sz="4" w:space="0"/>
              <w:left w:val="single" w:color="000000" w:sz="4" w:space="0"/>
              <w:bottom w:val="single" w:color="000000" w:sz="12"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600" w:hRule="atLeast"/>
        </w:trPr>
        <w:tc>
          <w:tcPr>
            <w:tcW w:w="10485" w:type="dxa"/>
            <w:gridSpan w:val="22"/>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注：本表反映部门本年度“三公”经费支出预决算情况。其中，2016年度预算数为“三公”经费年初预算数，决算数是包括当年一般公共预算财政拨款和以前年度结转资金安排的实际支出。</w:t>
            </w:r>
          </w:p>
        </w:tc>
      </w:tr>
    </w:tbl>
    <w:p>
      <w:pPr>
        <w:kinsoku w:val="0"/>
        <w:overflowPunct w:val="0"/>
        <w:autoSpaceDE w:val="0"/>
        <w:autoSpaceDN w:val="0"/>
        <w:adjustRightInd w:val="0"/>
        <w:snapToGrid w:val="0"/>
        <w:spacing w:line="360" w:lineRule="auto"/>
        <w:rPr>
          <w:rFonts w:hint="eastAsia" w:ascii="宋体" w:hAnsi="宋体" w:eastAsia="宋体" w:cs="宋体"/>
          <w:sz w:val="28"/>
          <w:szCs w:val="28"/>
        </w:rPr>
      </w:pPr>
    </w:p>
    <w:p>
      <w:pPr>
        <w:numPr>
          <w:ilvl w:val="0"/>
          <w:numId w:val="5"/>
        </w:numPr>
        <w:kinsoku w:val="0"/>
        <w:overflowPunct w:val="0"/>
        <w:autoSpaceDE w:val="0"/>
        <w:autoSpaceDN w:val="0"/>
        <w:adjustRightInd w:val="0"/>
        <w:snapToGrid w:val="0"/>
        <w:spacing w:line="360" w:lineRule="auto"/>
        <w:ind w:firstLine="560" w:firstLineChars="200"/>
        <w:rPr>
          <w:rFonts w:cs="Courier New" w:asciiTheme="minorEastAsia" w:hAnsiTheme="minorEastAsia"/>
          <w:sz w:val="28"/>
          <w:szCs w:val="28"/>
        </w:rPr>
      </w:pPr>
      <w:r>
        <w:rPr>
          <w:rFonts w:hint="eastAsia" w:cs="Courier New" w:asciiTheme="minorEastAsia" w:hAnsiTheme="minorEastAsia"/>
          <w:bCs/>
          <w:sz w:val="28"/>
          <w:szCs w:val="28"/>
        </w:rPr>
        <w:t>因公出国（境）费</w:t>
      </w:r>
      <w:r>
        <w:rPr>
          <w:rFonts w:hint="eastAsia" w:cs="Courier New" w:asciiTheme="minorEastAsia" w:hAnsiTheme="minorEastAsia"/>
          <w:sz w:val="28"/>
          <w:szCs w:val="28"/>
        </w:rPr>
        <w:t>支出0万元。</w:t>
      </w:r>
    </w:p>
    <w:p>
      <w:pPr>
        <w:numPr>
          <w:ilvl w:val="0"/>
          <w:numId w:val="5"/>
        </w:numPr>
        <w:kinsoku w:val="0"/>
        <w:overflowPunct w:val="0"/>
        <w:autoSpaceDE w:val="0"/>
        <w:autoSpaceDN w:val="0"/>
        <w:adjustRightInd w:val="0"/>
        <w:snapToGrid w:val="0"/>
        <w:spacing w:line="360" w:lineRule="auto"/>
        <w:ind w:firstLine="560" w:firstLineChars="200"/>
        <w:rPr>
          <w:rFonts w:hint="eastAsia" w:cs="Courier New" w:asciiTheme="minorEastAsia" w:hAnsiTheme="minorEastAsia"/>
          <w:bCs/>
          <w:sz w:val="28"/>
          <w:szCs w:val="28"/>
        </w:rPr>
      </w:pPr>
      <w:r>
        <w:rPr>
          <w:rFonts w:hint="eastAsia" w:cs="Courier New" w:asciiTheme="minorEastAsia" w:hAnsiTheme="minorEastAsia"/>
          <w:bCs/>
          <w:sz w:val="28"/>
          <w:szCs w:val="28"/>
        </w:rPr>
        <w:t>公务用车购置及运行费</w:t>
      </w:r>
      <w:r>
        <w:rPr>
          <w:rFonts w:hint="eastAsia" w:cs="Courier New" w:asciiTheme="minorEastAsia" w:hAnsiTheme="minorEastAsia"/>
          <w:sz w:val="28"/>
          <w:szCs w:val="28"/>
        </w:rPr>
        <w:t>支出0万元。</w:t>
      </w:r>
    </w:p>
    <w:p>
      <w:pPr>
        <w:numPr>
          <w:ilvl w:val="0"/>
          <w:numId w:val="5"/>
        </w:numPr>
        <w:kinsoku w:val="0"/>
        <w:overflowPunct w:val="0"/>
        <w:autoSpaceDE w:val="0"/>
        <w:autoSpaceDN w:val="0"/>
        <w:adjustRightInd w:val="0"/>
        <w:snapToGrid w:val="0"/>
        <w:spacing w:line="360" w:lineRule="auto"/>
        <w:ind w:firstLine="560" w:firstLineChars="200"/>
        <w:rPr>
          <w:rFonts w:cs="Courier New" w:asciiTheme="minorEastAsia" w:hAnsiTheme="minorEastAsia"/>
          <w:sz w:val="28"/>
          <w:szCs w:val="28"/>
        </w:rPr>
      </w:pPr>
      <w:r>
        <w:rPr>
          <w:rFonts w:hint="eastAsia" w:cs="Courier New" w:asciiTheme="minorEastAsia" w:hAnsiTheme="minorEastAsia"/>
          <w:bCs/>
          <w:sz w:val="28"/>
          <w:szCs w:val="28"/>
        </w:rPr>
        <w:t>公务接待费支出0万元。</w:t>
      </w:r>
    </w:p>
    <w:p>
      <w:pPr>
        <w:adjustRightInd w:val="0"/>
        <w:snapToGrid w:val="0"/>
        <w:spacing w:line="360" w:lineRule="auto"/>
        <w:outlineLvl w:val="1"/>
        <w:rPr>
          <w:rFonts w:asciiTheme="minorEastAsia" w:hAnsiTheme="minorEastAsia"/>
          <w:b/>
          <w:sz w:val="28"/>
          <w:szCs w:val="28"/>
        </w:rPr>
      </w:pPr>
      <w:r>
        <w:rPr>
          <w:rFonts w:hint="eastAsia" w:asciiTheme="minorEastAsia" w:hAnsiTheme="minorEastAsia"/>
          <w:b/>
          <w:sz w:val="28"/>
          <w:szCs w:val="28"/>
          <w:lang w:eastAsia="zh-CN"/>
        </w:rPr>
        <w:t>五</w:t>
      </w:r>
      <w:r>
        <w:rPr>
          <w:rFonts w:hint="eastAsia" w:asciiTheme="minorEastAsia" w:hAnsiTheme="minorEastAsia"/>
          <w:b/>
          <w:sz w:val="28"/>
          <w:szCs w:val="28"/>
        </w:rPr>
        <w:t>、关于政府性基金预算财政拨款支出决算情况说明</w:t>
      </w:r>
    </w:p>
    <w:p>
      <w:pPr>
        <w:kinsoku w:val="0"/>
        <w:overflowPunct w:val="0"/>
        <w:autoSpaceDE w:val="0"/>
        <w:autoSpaceDN w:val="0"/>
        <w:adjustRightInd w:val="0"/>
        <w:snapToGrid w:val="0"/>
        <w:spacing w:line="360" w:lineRule="auto"/>
        <w:ind w:firstLine="560" w:firstLineChars="200"/>
        <w:rPr>
          <w:rFonts w:asciiTheme="minorEastAsia" w:hAnsiTheme="minorEastAsia"/>
          <w:sz w:val="28"/>
          <w:szCs w:val="28"/>
        </w:rPr>
      </w:pPr>
      <w:r>
        <w:rPr>
          <w:rFonts w:hint="eastAsia" w:cs="Courier New" w:asciiTheme="minorEastAsia" w:hAnsiTheme="minorEastAsia"/>
          <w:sz w:val="28"/>
          <w:szCs w:val="28"/>
        </w:rPr>
        <w:t>2016年度政府性基金预算财政拨款支出年初预算为0万元，支出决算为0万元，</w:t>
      </w:r>
      <w:r>
        <w:rPr>
          <w:rFonts w:hint="eastAsia" w:asciiTheme="minorEastAsia" w:hAnsiTheme="minorEastAsia"/>
          <w:sz w:val="28"/>
          <w:szCs w:val="28"/>
        </w:rPr>
        <w:t>其他重要事项的情况说明</w:t>
      </w:r>
    </w:p>
    <w:p>
      <w:pPr>
        <w:kinsoku w:val="0"/>
        <w:overflowPunct w:val="0"/>
        <w:autoSpaceDE w:val="0"/>
        <w:autoSpaceDN w:val="0"/>
        <w:adjustRightInd w:val="0"/>
        <w:snapToGrid w:val="0"/>
        <w:spacing w:line="360" w:lineRule="auto"/>
        <w:ind w:firstLine="281" w:firstLineChars="100"/>
        <w:rPr>
          <w:rFonts w:cs="仿宋_GB2312" w:asciiTheme="minorEastAsia" w:hAnsiTheme="minorEastAsia"/>
          <w:b/>
          <w:bCs/>
          <w:kern w:val="0"/>
          <w:sz w:val="28"/>
          <w:szCs w:val="28"/>
        </w:rPr>
      </w:pPr>
      <w:r>
        <w:rPr>
          <w:rFonts w:hint="eastAsia" w:cs="仿宋_GB2312" w:asciiTheme="minorEastAsia" w:hAnsiTheme="minorEastAsia"/>
          <w:b/>
          <w:bCs/>
          <w:kern w:val="0"/>
          <w:sz w:val="28"/>
          <w:szCs w:val="28"/>
        </w:rPr>
        <w:t>（一）、政府采购支出情况。</w:t>
      </w:r>
    </w:p>
    <w:p>
      <w:pPr>
        <w:kinsoku w:val="0"/>
        <w:overflowPunct w:val="0"/>
        <w:autoSpaceDE w:val="0"/>
        <w:autoSpaceDN w:val="0"/>
        <w:adjustRightInd w:val="0"/>
        <w:snapToGrid w:val="0"/>
        <w:spacing w:line="360" w:lineRule="auto"/>
        <w:ind w:firstLine="700" w:firstLineChars="250"/>
        <w:rPr>
          <w:rFonts w:cs="Courier New" w:asciiTheme="minorEastAsia" w:hAnsiTheme="minorEastAsia"/>
          <w:sz w:val="28"/>
          <w:szCs w:val="28"/>
        </w:rPr>
      </w:pPr>
      <w:r>
        <w:rPr>
          <w:rFonts w:hint="eastAsia" w:cs="Courier New" w:asciiTheme="minorEastAsia" w:hAnsiTheme="minorEastAsia"/>
          <w:sz w:val="28"/>
          <w:szCs w:val="28"/>
        </w:rPr>
        <w:t>2016年度政府采购支出总额0万元</w:t>
      </w:r>
      <w:r>
        <w:rPr>
          <w:rFonts w:hint="eastAsia" w:cs="Courier New" w:asciiTheme="minorEastAsia" w:hAnsiTheme="minorEastAsia"/>
          <w:sz w:val="28"/>
          <w:szCs w:val="28"/>
          <w:lang w:eastAsia="zh-CN"/>
        </w:rPr>
        <w:t>。</w:t>
      </w:r>
      <w:r>
        <w:rPr>
          <w:rFonts w:cs="Courier New" w:asciiTheme="minorEastAsia" w:hAnsiTheme="minorEastAsia"/>
          <w:sz w:val="28"/>
          <w:szCs w:val="28"/>
        </w:rPr>
        <w:t xml:space="preserve"> </w:t>
      </w:r>
    </w:p>
    <w:p>
      <w:pPr>
        <w:kinsoku w:val="0"/>
        <w:overflowPunct w:val="0"/>
        <w:autoSpaceDE w:val="0"/>
        <w:autoSpaceDN w:val="0"/>
        <w:adjustRightInd w:val="0"/>
        <w:snapToGrid w:val="0"/>
        <w:spacing w:line="360" w:lineRule="auto"/>
        <w:ind w:firstLine="281" w:firstLineChars="100"/>
        <w:rPr>
          <w:rFonts w:cs="仿宋_GB2312" w:asciiTheme="minorEastAsia" w:hAnsiTheme="minorEastAsia"/>
          <w:b/>
          <w:bCs/>
          <w:kern w:val="0"/>
          <w:sz w:val="28"/>
          <w:szCs w:val="28"/>
        </w:rPr>
      </w:pPr>
      <w:r>
        <w:rPr>
          <w:rFonts w:hint="eastAsia" w:cs="仿宋_GB2312" w:asciiTheme="minorEastAsia" w:hAnsiTheme="minorEastAsia"/>
          <w:b/>
          <w:bCs/>
          <w:kern w:val="0"/>
          <w:sz w:val="28"/>
          <w:szCs w:val="28"/>
        </w:rPr>
        <w:t>（二）、国有资产占用情况。</w:t>
      </w:r>
    </w:p>
    <w:p>
      <w:pPr>
        <w:kinsoku w:val="0"/>
        <w:overflowPunct w:val="0"/>
        <w:autoSpaceDE w:val="0"/>
        <w:autoSpaceDN w:val="0"/>
        <w:adjustRightInd w:val="0"/>
        <w:snapToGrid w:val="0"/>
        <w:spacing w:line="360" w:lineRule="auto"/>
        <w:ind w:firstLine="700" w:firstLineChars="250"/>
        <w:rPr>
          <w:rFonts w:cs="Courier New" w:asciiTheme="minorEastAsia" w:hAnsiTheme="minorEastAsia"/>
          <w:sz w:val="28"/>
          <w:szCs w:val="28"/>
        </w:rPr>
      </w:pPr>
      <w:r>
        <w:rPr>
          <w:rFonts w:hint="eastAsia" w:cs="Courier New" w:asciiTheme="minorEastAsia" w:hAnsiTheme="minorEastAsia"/>
          <w:sz w:val="28"/>
          <w:szCs w:val="28"/>
        </w:rPr>
        <w:t>2016年期末，卧龙区兰营水库管理所共有车辆0辆。单价50万元以上通用设备0台（套），单位价值100万元以上专用设备0台（套）。</w:t>
      </w:r>
    </w:p>
    <w:p>
      <w:pPr>
        <w:numPr>
          <w:ilvl w:val="0"/>
          <w:numId w:val="0"/>
        </w:numPr>
        <w:kinsoku w:val="0"/>
        <w:overflowPunct w:val="0"/>
        <w:autoSpaceDE w:val="0"/>
        <w:autoSpaceDN w:val="0"/>
        <w:adjustRightInd w:val="0"/>
        <w:snapToGrid w:val="0"/>
        <w:spacing w:line="360" w:lineRule="auto"/>
        <w:ind w:leftChars="200"/>
        <w:rPr>
          <w:rFonts w:hint="eastAsia" w:cs="Courier New" w:asciiTheme="minorEastAsia" w:hAnsiTheme="minorEastAsia" w:eastAsiaTheme="minorEastAsia"/>
          <w:sz w:val="28"/>
          <w:szCs w:val="28"/>
          <w:lang w:eastAsia="zh-CN"/>
        </w:rPr>
      </w:pPr>
      <w:r>
        <w:rPr>
          <w:rFonts w:hint="eastAsia" w:asciiTheme="minorEastAsia" w:hAnsiTheme="minorEastAsia"/>
          <w:b/>
          <w:sz w:val="28"/>
          <w:szCs w:val="28"/>
          <w:lang w:eastAsia="zh-CN"/>
        </w:rPr>
        <w:t>图八：</w:t>
      </w:r>
      <w:r>
        <w:rPr>
          <w:rFonts w:hint="eastAsia" w:cs="Courier New" w:asciiTheme="minorEastAsia" w:hAnsiTheme="minorEastAsia"/>
          <w:bCs/>
          <w:sz w:val="28"/>
          <w:szCs w:val="28"/>
          <w:lang w:eastAsia="zh-CN"/>
        </w:rPr>
        <w:t>图八：</w:t>
      </w:r>
    </w:p>
    <w:tbl>
      <w:tblPr>
        <w:tblStyle w:val="6"/>
        <w:tblW w:w="10509" w:type="dxa"/>
        <w:tblInd w:w="-911" w:type="dxa"/>
        <w:tblLayout w:type="fixed"/>
        <w:tblCellMar>
          <w:top w:w="15" w:type="dxa"/>
          <w:left w:w="15" w:type="dxa"/>
          <w:bottom w:w="15" w:type="dxa"/>
          <w:right w:w="15" w:type="dxa"/>
        </w:tblCellMar>
      </w:tblPr>
      <w:tblGrid>
        <w:gridCol w:w="9"/>
        <w:gridCol w:w="705"/>
        <w:gridCol w:w="886"/>
        <w:gridCol w:w="1436"/>
        <w:gridCol w:w="1166"/>
        <w:gridCol w:w="65"/>
        <w:gridCol w:w="1232"/>
        <w:gridCol w:w="751"/>
        <w:gridCol w:w="499"/>
        <w:gridCol w:w="500"/>
        <w:gridCol w:w="750"/>
        <w:gridCol w:w="1250"/>
        <w:gridCol w:w="1236"/>
        <w:gridCol w:w="24"/>
      </w:tblGrid>
      <w:tr>
        <w:tblPrEx>
          <w:tblLayout w:type="fixed"/>
          <w:tblCellMar>
            <w:top w:w="15" w:type="dxa"/>
            <w:left w:w="15" w:type="dxa"/>
            <w:bottom w:w="15" w:type="dxa"/>
            <w:right w:w="15" w:type="dxa"/>
          </w:tblCellMar>
        </w:tblPrEx>
        <w:trPr>
          <w:gridAfter w:val="1"/>
          <w:wAfter w:w="24" w:type="dxa"/>
          <w:trHeight w:val="600" w:hRule="atLeast"/>
        </w:trPr>
        <w:tc>
          <w:tcPr>
            <w:tcW w:w="10485" w:type="dxa"/>
            <w:gridSpan w:val="13"/>
            <w:shd w:val="clear" w:color="auto" w:fill="auto"/>
            <w:vAlign w:val="center"/>
          </w:tcPr>
          <w:p>
            <w:pPr>
              <w:widowControl/>
              <w:jc w:val="center"/>
              <w:textAlignment w:val="center"/>
              <w:rPr>
                <w:rFonts w:ascii="黑体" w:hAnsi="宋体" w:eastAsia="黑体" w:cs="宋体"/>
                <w:color w:val="000000"/>
                <w:kern w:val="0"/>
                <w:sz w:val="28"/>
                <w:szCs w:val="28"/>
              </w:rPr>
            </w:pPr>
          </w:p>
          <w:p>
            <w:pPr>
              <w:widowControl/>
              <w:jc w:val="center"/>
              <w:textAlignment w:val="center"/>
              <w:rPr>
                <w:rFonts w:ascii="黑体" w:hAnsi="宋体" w:eastAsia="黑体" w:cs="宋体"/>
                <w:color w:val="000000"/>
                <w:kern w:val="0"/>
                <w:sz w:val="28"/>
                <w:szCs w:val="28"/>
              </w:rPr>
            </w:pPr>
            <w:r>
              <w:rPr>
                <w:rFonts w:hint="eastAsia" w:ascii="黑体" w:hAnsi="宋体" w:eastAsia="黑体" w:cs="宋体"/>
                <w:color w:val="000000"/>
                <w:kern w:val="0"/>
                <w:sz w:val="28"/>
                <w:szCs w:val="28"/>
              </w:rPr>
              <w:t>政府性基金预算财政拨款收入支出决算表</w:t>
            </w:r>
          </w:p>
        </w:tc>
      </w:tr>
      <w:tr>
        <w:tblPrEx>
          <w:tblLayout w:type="fixed"/>
          <w:tblCellMar>
            <w:top w:w="15" w:type="dxa"/>
            <w:left w:w="15" w:type="dxa"/>
            <w:bottom w:w="15" w:type="dxa"/>
            <w:right w:w="15" w:type="dxa"/>
          </w:tblCellMar>
        </w:tblPrEx>
        <w:trPr>
          <w:gridBefore w:val="1"/>
          <w:wBefore w:w="9" w:type="dxa"/>
          <w:trHeight w:val="285" w:hRule="atLeast"/>
        </w:trPr>
        <w:tc>
          <w:tcPr>
            <w:tcW w:w="1591" w:type="dxa"/>
            <w:gridSpan w:val="2"/>
            <w:shd w:val="clear" w:color="auto" w:fill="auto"/>
            <w:vAlign w:val="center"/>
          </w:tcPr>
          <w:p>
            <w:pPr>
              <w:rPr>
                <w:rFonts w:ascii="宋体" w:hAnsi="宋体" w:eastAsia="宋体" w:cs="宋体"/>
                <w:color w:val="000000"/>
                <w:sz w:val="16"/>
                <w:szCs w:val="16"/>
              </w:rPr>
            </w:pPr>
          </w:p>
        </w:tc>
        <w:tc>
          <w:tcPr>
            <w:tcW w:w="1436" w:type="dxa"/>
            <w:shd w:val="clear" w:color="auto" w:fill="auto"/>
            <w:vAlign w:val="center"/>
          </w:tcPr>
          <w:p>
            <w:pPr>
              <w:jc w:val="center"/>
              <w:rPr>
                <w:rFonts w:ascii="黑体" w:hAnsi="宋体" w:eastAsia="黑体" w:cs="宋体"/>
                <w:color w:val="000000"/>
                <w:sz w:val="28"/>
                <w:szCs w:val="28"/>
              </w:rPr>
            </w:pPr>
          </w:p>
        </w:tc>
        <w:tc>
          <w:tcPr>
            <w:tcW w:w="1166" w:type="dxa"/>
            <w:shd w:val="clear" w:color="auto" w:fill="auto"/>
            <w:vAlign w:val="center"/>
          </w:tcPr>
          <w:p>
            <w:pPr>
              <w:jc w:val="center"/>
              <w:rPr>
                <w:rFonts w:ascii="黑体" w:hAnsi="宋体" w:eastAsia="黑体" w:cs="宋体"/>
                <w:color w:val="000000"/>
                <w:sz w:val="28"/>
                <w:szCs w:val="28"/>
              </w:rPr>
            </w:pPr>
          </w:p>
        </w:tc>
        <w:tc>
          <w:tcPr>
            <w:tcW w:w="1297" w:type="dxa"/>
            <w:gridSpan w:val="2"/>
            <w:shd w:val="clear" w:color="auto" w:fill="auto"/>
            <w:vAlign w:val="center"/>
          </w:tcPr>
          <w:p>
            <w:pPr>
              <w:jc w:val="center"/>
              <w:rPr>
                <w:rFonts w:ascii="宋体" w:hAnsi="宋体" w:eastAsia="宋体" w:cs="宋体"/>
                <w:color w:val="000000"/>
                <w:sz w:val="16"/>
                <w:szCs w:val="16"/>
              </w:rPr>
            </w:pPr>
          </w:p>
        </w:tc>
        <w:tc>
          <w:tcPr>
            <w:tcW w:w="751"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2000" w:type="dxa"/>
            <w:gridSpan w:val="2"/>
            <w:shd w:val="clear" w:color="auto" w:fill="auto"/>
            <w:vAlign w:val="center"/>
          </w:tcPr>
          <w:p>
            <w:pPr>
              <w:rPr>
                <w:rFonts w:ascii="宋体" w:hAnsi="宋体" w:eastAsia="宋体" w:cs="宋体"/>
                <w:color w:val="000000"/>
                <w:sz w:val="16"/>
                <w:szCs w:val="16"/>
              </w:rPr>
            </w:pPr>
          </w:p>
        </w:tc>
        <w:tc>
          <w:tcPr>
            <w:tcW w:w="1260"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公开08表</w:t>
            </w:r>
          </w:p>
        </w:tc>
      </w:tr>
      <w:tr>
        <w:tblPrEx>
          <w:tblLayout w:type="fixed"/>
          <w:tblCellMar>
            <w:top w:w="15" w:type="dxa"/>
            <w:left w:w="15" w:type="dxa"/>
            <w:bottom w:w="15" w:type="dxa"/>
            <w:right w:w="15" w:type="dxa"/>
          </w:tblCellMar>
        </w:tblPrEx>
        <w:trPr>
          <w:gridBefore w:val="1"/>
          <w:wBefore w:w="9" w:type="dxa"/>
          <w:trHeight w:val="270" w:hRule="atLeast"/>
        </w:trPr>
        <w:tc>
          <w:tcPr>
            <w:tcW w:w="1591" w:type="dxa"/>
            <w:gridSpan w:val="2"/>
            <w:shd w:val="clear" w:color="auto" w:fill="auto"/>
            <w:vAlign w:val="center"/>
          </w:tcPr>
          <w:p>
            <w:pPr>
              <w:rPr>
                <w:rFonts w:ascii="宋体" w:hAnsi="宋体" w:eastAsia="宋体" w:cs="宋体"/>
                <w:color w:val="000000"/>
                <w:sz w:val="16"/>
                <w:szCs w:val="16"/>
              </w:rPr>
            </w:pPr>
          </w:p>
        </w:tc>
        <w:tc>
          <w:tcPr>
            <w:tcW w:w="1436" w:type="dxa"/>
            <w:shd w:val="clear" w:color="auto" w:fill="auto"/>
            <w:vAlign w:val="center"/>
          </w:tcPr>
          <w:p>
            <w:pPr>
              <w:rPr>
                <w:rFonts w:ascii="宋体" w:hAnsi="宋体" w:eastAsia="宋体" w:cs="宋体"/>
                <w:color w:val="000000"/>
                <w:sz w:val="16"/>
                <w:szCs w:val="16"/>
              </w:rPr>
            </w:pPr>
          </w:p>
        </w:tc>
        <w:tc>
          <w:tcPr>
            <w:tcW w:w="1166" w:type="dxa"/>
            <w:shd w:val="clear" w:color="auto" w:fill="auto"/>
            <w:vAlign w:val="center"/>
          </w:tcPr>
          <w:p>
            <w:pPr>
              <w:rPr>
                <w:rFonts w:ascii="宋体" w:hAnsi="宋体" w:eastAsia="宋体" w:cs="宋体"/>
                <w:color w:val="000000"/>
                <w:sz w:val="16"/>
                <w:szCs w:val="16"/>
              </w:rPr>
            </w:pPr>
          </w:p>
        </w:tc>
        <w:tc>
          <w:tcPr>
            <w:tcW w:w="1297" w:type="dxa"/>
            <w:gridSpan w:val="2"/>
            <w:shd w:val="clear" w:color="auto" w:fill="auto"/>
            <w:vAlign w:val="center"/>
          </w:tcPr>
          <w:p>
            <w:pPr>
              <w:rPr>
                <w:rFonts w:ascii="宋体" w:hAnsi="宋体" w:eastAsia="宋体" w:cs="宋体"/>
                <w:color w:val="000000"/>
                <w:sz w:val="16"/>
                <w:szCs w:val="16"/>
              </w:rPr>
            </w:pPr>
          </w:p>
        </w:tc>
        <w:tc>
          <w:tcPr>
            <w:tcW w:w="751"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2000" w:type="dxa"/>
            <w:gridSpan w:val="2"/>
            <w:shd w:val="clear" w:color="auto" w:fill="auto"/>
            <w:vAlign w:val="center"/>
          </w:tcPr>
          <w:p>
            <w:pPr>
              <w:rPr>
                <w:rFonts w:ascii="宋体" w:hAnsi="宋体" w:eastAsia="宋体" w:cs="宋体"/>
                <w:color w:val="000000"/>
                <w:sz w:val="16"/>
                <w:szCs w:val="16"/>
              </w:rPr>
            </w:pPr>
          </w:p>
        </w:tc>
        <w:tc>
          <w:tcPr>
            <w:tcW w:w="1260"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gridBefore w:val="1"/>
          <w:wBefore w:w="9" w:type="dxa"/>
          <w:trHeight w:val="285" w:hRule="atLeast"/>
        </w:trPr>
        <w:tc>
          <w:tcPr>
            <w:tcW w:w="3027"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1231"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年初结转和结余</w:t>
            </w:r>
          </w:p>
        </w:tc>
        <w:tc>
          <w:tcPr>
            <w:tcW w:w="1232"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本年收入</w:t>
            </w:r>
          </w:p>
        </w:tc>
        <w:tc>
          <w:tcPr>
            <w:tcW w:w="3750" w:type="dxa"/>
            <w:gridSpan w:val="5"/>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w:t>
            </w:r>
          </w:p>
        </w:tc>
        <w:tc>
          <w:tcPr>
            <w:tcW w:w="1260" w:type="dxa"/>
            <w:gridSpan w:val="2"/>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年末结转和结余</w:t>
            </w:r>
          </w:p>
        </w:tc>
      </w:tr>
      <w:tr>
        <w:tblPrEx>
          <w:tblLayout w:type="fixed"/>
          <w:tblCellMar>
            <w:top w:w="15" w:type="dxa"/>
            <w:left w:w="15" w:type="dxa"/>
            <w:bottom w:w="15" w:type="dxa"/>
            <w:right w:w="15" w:type="dxa"/>
          </w:tblCellMar>
        </w:tblPrEx>
        <w:trPr>
          <w:gridBefore w:val="1"/>
          <w:wBefore w:w="9" w:type="dxa"/>
          <w:trHeight w:val="420"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231"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32"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小计</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c>
          <w:tcPr>
            <w:tcW w:w="1260" w:type="dxa"/>
            <w:gridSpan w:val="2"/>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PrEx>
        <w:trPr>
          <w:gridBefore w:val="1"/>
          <w:wBefore w:w="9" w:type="dxa"/>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w:t>
            </w:r>
          </w:p>
        </w:tc>
        <w:tc>
          <w:tcPr>
            <w:tcW w:w="126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w:t>
            </w:r>
          </w:p>
        </w:tc>
      </w:tr>
      <w:tr>
        <w:tblPrEx>
          <w:tblLayout w:type="fixed"/>
          <w:tblCellMar>
            <w:top w:w="15" w:type="dxa"/>
            <w:left w:w="15" w:type="dxa"/>
            <w:bottom w:w="15" w:type="dxa"/>
            <w:right w:w="15" w:type="dxa"/>
          </w:tblCellMar>
        </w:tblPrEx>
        <w:trPr>
          <w:gridBefore w:val="1"/>
          <w:wBefore w:w="9" w:type="dxa"/>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6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9" w:type="dxa"/>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6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9" w:type="dxa"/>
          <w:trHeight w:val="420"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9" w:type="dxa"/>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9" w:type="dxa"/>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gridBefore w:val="1"/>
          <w:wBefore w:w="9" w:type="dxa"/>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9" w:type="dxa"/>
          <w:trHeight w:val="420"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9" w:type="dxa"/>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6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9" w:type="dxa"/>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gridBefore w:val="1"/>
          <w:wBefore w:w="9" w:type="dxa"/>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6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gridBefore w:val="1"/>
          <w:wBefore w:w="9" w:type="dxa"/>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6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PrEx>
        <w:trPr>
          <w:gridBefore w:val="1"/>
          <w:wBefore w:w="9" w:type="dxa"/>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60"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gridBefore w:val="1"/>
          <w:wBefore w:w="9" w:type="dxa"/>
          <w:trHeight w:val="270" w:hRule="atLeast"/>
        </w:trPr>
        <w:tc>
          <w:tcPr>
            <w:tcW w:w="705"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322"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231"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32"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50"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60" w:type="dxa"/>
            <w:gridSpan w:val="2"/>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gridBefore w:val="1"/>
          <w:wBefore w:w="9" w:type="dxa"/>
          <w:trHeight w:val="285" w:hRule="atLeast"/>
        </w:trPr>
        <w:tc>
          <w:tcPr>
            <w:tcW w:w="10500" w:type="dxa"/>
            <w:gridSpan w:val="13"/>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注：本表反映部门本年度政府性基金预算财政拨款收入支出及结转和结余情况。</w:t>
            </w:r>
          </w:p>
        </w:tc>
      </w:tr>
    </w:tbl>
    <w:p>
      <w:pPr>
        <w:numPr>
          <w:ilvl w:val="0"/>
          <w:numId w:val="0"/>
        </w:numPr>
        <w:kinsoku w:val="0"/>
        <w:overflowPunct w:val="0"/>
        <w:autoSpaceDE w:val="0"/>
        <w:autoSpaceDN w:val="0"/>
        <w:adjustRightInd w:val="0"/>
        <w:snapToGrid w:val="0"/>
        <w:spacing w:line="360" w:lineRule="auto"/>
        <w:ind w:leftChars="200"/>
        <w:rPr>
          <w:rFonts w:hint="eastAsia" w:cs="Courier New" w:asciiTheme="minorEastAsia" w:hAnsiTheme="minorEastAsia" w:eastAsiaTheme="minorEastAsia"/>
          <w:sz w:val="28"/>
          <w:szCs w:val="28"/>
          <w:lang w:eastAsia="zh-CN"/>
        </w:rPr>
      </w:pPr>
    </w:p>
    <w:p>
      <w:pPr>
        <w:adjustRightInd w:val="0"/>
        <w:snapToGrid w:val="0"/>
        <w:spacing w:line="360" w:lineRule="auto"/>
        <w:outlineLvl w:val="1"/>
        <w:rPr>
          <w:rFonts w:hint="eastAsia" w:asciiTheme="minorEastAsia" w:hAnsiTheme="minorEastAsia"/>
          <w:b/>
          <w:sz w:val="28"/>
          <w:szCs w:val="28"/>
          <w:lang w:eastAsia="zh-CN"/>
        </w:rPr>
      </w:pPr>
    </w:p>
    <w:p>
      <w:pPr>
        <w:adjustRightInd w:val="0"/>
        <w:snapToGrid w:val="0"/>
        <w:spacing w:line="360" w:lineRule="auto"/>
        <w:outlineLvl w:val="1"/>
        <w:rPr>
          <w:rFonts w:asciiTheme="minorEastAsia" w:hAnsiTheme="minorEastAsia"/>
          <w:b/>
          <w:sz w:val="28"/>
          <w:szCs w:val="28"/>
        </w:rPr>
      </w:pPr>
      <w:r>
        <w:rPr>
          <w:rFonts w:hint="eastAsia" w:asciiTheme="minorEastAsia" w:hAnsiTheme="minorEastAsia"/>
          <w:b/>
          <w:sz w:val="28"/>
          <w:szCs w:val="28"/>
          <w:lang w:eastAsia="zh-CN"/>
        </w:rPr>
        <w:t>六</w:t>
      </w:r>
      <w:r>
        <w:rPr>
          <w:rFonts w:hint="eastAsia" w:asciiTheme="minorEastAsia" w:hAnsiTheme="minorEastAsia"/>
          <w:b/>
          <w:sz w:val="28"/>
          <w:szCs w:val="28"/>
        </w:rPr>
        <w:t>、关于预算绩效情况说明</w:t>
      </w:r>
    </w:p>
    <w:p>
      <w:pPr>
        <w:numPr>
          <w:ilvl w:val="0"/>
          <w:numId w:val="6"/>
        </w:numPr>
        <w:kinsoku w:val="0"/>
        <w:overflowPunct w:val="0"/>
        <w:autoSpaceDE w:val="0"/>
        <w:autoSpaceDN w:val="0"/>
        <w:adjustRightInd w:val="0"/>
        <w:snapToGrid w:val="0"/>
        <w:spacing w:line="360" w:lineRule="auto"/>
        <w:ind w:firstLine="560" w:firstLineChars="200"/>
        <w:rPr>
          <w:rFonts w:cs="楷体_GB2312" w:asciiTheme="minorEastAsia" w:hAnsiTheme="minorEastAsia"/>
          <w:sz w:val="28"/>
          <w:szCs w:val="28"/>
        </w:rPr>
      </w:pPr>
      <w:r>
        <w:rPr>
          <w:rFonts w:hint="eastAsia" w:cs="楷体_GB2312" w:asciiTheme="minorEastAsia" w:hAnsiTheme="minorEastAsia"/>
          <w:sz w:val="28"/>
          <w:szCs w:val="28"/>
        </w:rPr>
        <w:t>绩效管理工作开展情况。</w:t>
      </w:r>
    </w:p>
    <w:p>
      <w:pPr>
        <w:kinsoku w:val="0"/>
        <w:overflowPunct w:val="0"/>
        <w:autoSpaceDE w:val="0"/>
        <w:autoSpaceDN w:val="0"/>
        <w:adjustRightInd w:val="0"/>
        <w:snapToGrid w:val="0"/>
        <w:spacing w:line="360" w:lineRule="auto"/>
        <w:ind w:firstLine="560" w:firstLineChars="200"/>
        <w:rPr>
          <w:rFonts w:cs="Courier New" w:asciiTheme="minorEastAsia" w:hAnsiTheme="minorEastAsia"/>
          <w:sz w:val="28"/>
          <w:szCs w:val="28"/>
        </w:rPr>
      </w:pPr>
      <w:r>
        <w:rPr>
          <w:rFonts w:hint="eastAsia" w:cs="Courier New" w:asciiTheme="minorEastAsia" w:hAnsiTheme="minorEastAsia"/>
          <w:sz w:val="28"/>
          <w:szCs w:val="28"/>
        </w:rPr>
        <w:t>根据财政预算管理要求，卧龙区兰营水库管理所对2016年度一般公共预算项目支出全面开展绩效自评。二级项目预算资金17.12万元，自评覆盖率达到100%。</w:t>
      </w:r>
    </w:p>
    <w:p>
      <w:pPr>
        <w:numPr>
          <w:ilvl w:val="0"/>
          <w:numId w:val="6"/>
        </w:numPr>
        <w:kinsoku w:val="0"/>
        <w:overflowPunct w:val="0"/>
        <w:autoSpaceDE w:val="0"/>
        <w:autoSpaceDN w:val="0"/>
        <w:adjustRightInd w:val="0"/>
        <w:snapToGrid w:val="0"/>
        <w:spacing w:line="360" w:lineRule="auto"/>
        <w:ind w:firstLine="560" w:firstLineChars="200"/>
        <w:rPr>
          <w:rFonts w:cs="楷体_GB2312" w:asciiTheme="minorEastAsia" w:hAnsiTheme="minorEastAsia"/>
          <w:sz w:val="28"/>
          <w:szCs w:val="28"/>
        </w:rPr>
      </w:pPr>
      <w:r>
        <w:rPr>
          <w:rFonts w:hint="eastAsia" w:cs="楷体_GB2312" w:asciiTheme="minorEastAsia" w:hAnsiTheme="minorEastAsia"/>
          <w:sz w:val="28"/>
          <w:szCs w:val="28"/>
        </w:rPr>
        <w:t>部门决算中项目绩效自评结果。</w:t>
      </w:r>
    </w:p>
    <w:p>
      <w:pPr>
        <w:kinsoku w:val="0"/>
        <w:overflowPunct w:val="0"/>
        <w:autoSpaceDE w:val="0"/>
        <w:autoSpaceDN w:val="0"/>
        <w:adjustRightInd w:val="0"/>
        <w:snapToGrid w:val="0"/>
        <w:spacing w:line="360" w:lineRule="auto"/>
        <w:ind w:firstLine="560" w:firstLineChars="200"/>
        <w:rPr>
          <w:rFonts w:cs="Courier New" w:asciiTheme="minorEastAsia" w:hAnsiTheme="minorEastAsia"/>
          <w:sz w:val="28"/>
          <w:szCs w:val="28"/>
        </w:rPr>
      </w:pPr>
      <w:r>
        <w:rPr>
          <w:rFonts w:hint="eastAsia" w:cs="Courier New" w:asciiTheme="minorEastAsia" w:hAnsiTheme="minorEastAsia"/>
          <w:sz w:val="28"/>
          <w:szCs w:val="28"/>
        </w:rPr>
        <w:t>卧龙区兰营水库管理所在2016年度部门决算中增加除险加固和防汛项目绩效评价结果。根据2016年年初设定的绩效目标，除险加固和防汛项目自评得分为96分。发现的主要问题：绩效管理制度不健全。下一步改进措施：完善项目绩效管理制度。</w:t>
      </w:r>
    </w:p>
    <w:p>
      <w:pPr>
        <w:adjustRightInd w:val="0"/>
        <w:snapToGrid w:val="0"/>
        <w:spacing w:line="360" w:lineRule="auto"/>
        <w:outlineLvl w:val="1"/>
        <w:rPr>
          <w:rFonts w:hint="eastAsia" w:asciiTheme="minorEastAsia" w:hAnsiTheme="minorEastAsia"/>
          <w:b/>
          <w:sz w:val="28"/>
          <w:szCs w:val="28"/>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outlineLvl w:val="0"/>
        <w:rPr>
          <w:rFonts w:hint="eastAsia" w:cs="隶书" w:asciiTheme="minorEastAsia" w:hAnsiTheme="minorEastAsia"/>
          <w:b/>
          <w:sz w:val="28"/>
          <w:szCs w:val="28"/>
        </w:rPr>
      </w:pPr>
      <w:r>
        <w:rPr>
          <w:rFonts w:hint="eastAsia" w:cs="隶书" w:asciiTheme="minorEastAsia" w:hAnsiTheme="minorEastAsia"/>
          <w:b/>
          <w:sz w:val="28"/>
          <w:szCs w:val="28"/>
        </w:rPr>
        <w:t>第四部分　　名词解释</w:t>
      </w:r>
    </w:p>
    <w:p>
      <w:pPr>
        <w:outlineLvl w:val="0"/>
        <w:rPr>
          <w:rFonts w:hint="eastAsia" w:cs="隶书" w:asciiTheme="minorEastAsia" w:hAnsiTheme="minorEastAsia"/>
          <w:b/>
          <w:sz w:val="28"/>
          <w:szCs w:val="28"/>
        </w:rPr>
      </w:pPr>
    </w:p>
    <w:p>
      <w:pPr>
        <w:kinsoku w:val="0"/>
        <w:overflowPunct w:val="0"/>
        <w:autoSpaceDE w:val="0"/>
        <w:autoSpaceDN w:val="0"/>
        <w:adjustRightInd w:val="0"/>
        <w:snapToGrid w:val="0"/>
        <w:spacing w:line="360" w:lineRule="auto"/>
        <w:ind w:firstLine="562" w:firstLineChars="200"/>
        <w:rPr>
          <w:rFonts w:cs="Courier New" w:asciiTheme="minorEastAsia" w:hAnsiTheme="minorEastAsia"/>
          <w:sz w:val="28"/>
          <w:szCs w:val="28"/>
        </w:rPr>
      </w:pPr>
      <w:r>
        <w:rPr>
          <w:rFonts w:hint="eastAsia" w:cs="Courier New" w:asciiTheme="minorEastAsia" w:hAnsiTheme="minorEastAsia"/>
          <w:b/>
          <w:bCs/>
          <w:sz w:val="28"/>
          <w:szCs w:val="28"/>
        </w:rPr>
        <w:t>一、财政拨款收入：</w:t>
      </w:r>
      <w:r>
        <w:rPr>
          <w:rFonts w:hint="eastAsia" w:cs="Courier New" w:asciiTheme="minorEastAsia" w:hAnsiTheme="minorEastAsia"/>
          <w:sz w:val="28"/>
          <w:szCs w:val="28"/>
        </w:rPr>
        <w:t>指省级财政当年拨付的资金。</w:t>
      </w:r>
    </w:p>
    <w:p>
      <w:pPr>
        <w:kinsoku w:val="0"/>
        <w:overflowPunct w:val="0"/>
        <w:autoSpaceDE w:val="0"/>
        <w:autoSpaceDN w:val="0"/>
        <w:adjustRightInd w:val="0"/>
        <w:snapToGrid w:val="0"/>
        <w:spacing w:line="360" w:lineRule="auto"/>
        <w:ind w:firstLine="562" w:firstLineChars="200"/>
        <w:rPr>
          <w:rFonts w:cs="Courier New" w:asciiTheme="minorEastAsia" w:hAnsiTheme="minorEastAsia"/>
          <w:sz w:val="28"/>
          <w:szCs w:val="28"/>
        </w:rPr>
      </w:pPr>
      <w:r>
        <w:rPr>
          <w:rFonts w:hint="eastAsia" w:cs="Courier New" w:asciiTheme="minorEastAsia" w:hAnsiTheme="minorEastAsia"/>
          <w:b/>
          <w:bCs/>
          <w:sz w:val="28"/>
          <w:szCs w:val="28"/>
        </w:rPr>
        <w:t>二、事业收入：</w:t>
      </w:r>
      <w:r>
        <w:rPr>
          <w:rFonts w:hint="eastAsia" w:cs="Courier New" w:asciiTheme="minorEastAsia" w:hAnsiTheme="minorEastAsia"/>
          <w:sz w:val="28"/>
          <w:szCs w:val="28"/>
        </w:rPr>
        <w:t>指事业单位开展专业业务活动及辅助活动所取得的收入。</w:t>
      </w:r>
    </w:p>
    <w:p>
      <w:pPr>
        <w:kinsoku w:val="0"/>
        <w:overflowPunct w:val="0"/>
        <w:autoSpaceDE w:val="0"/>
        <w:autoSpaceDN w:val="0"/>
        <w:adjustRightInd w:val="0"/>
        <w:snapToGrid w:val="0"/>
        <w:spacing w:line="360" w:lineRule="auto"/>
        <w:ind w:firstLine="562" w:firstLineChars="200"/>
        <w:rPr>
          <w:rFonts w:cs="Courier New" w:asciiTheme="minorEastAsia" w:hAnsiTheme="minorEastAsia"/>
          <w:sz w:val="28"/>
          <w:szCs w:val="28"/>
        </w:rPr>
      </w:pPr>
      <w:r>
        <w:rPr>
          <w:rFonts w:hint="eastAsia" w:cs="Courier New" w:asciiTheme="minorEastAsia" w:hAnsiTheme="minorEastAsia"/>
          <w:b/>
          <w:bCs/>
          <w:sz w:val="28"/>
          <w:szCs w:val="28"/>
          <w:lang w:eastAsia="zh-CN"/>
        </w:rPr>
        <w:t>三</w:t>
      </w:r>
      <w:r>
        <w:rPr>
          <w:rFonts w:hint="eastAsia" w:cs="Courier New" w:asciiTheme="minorEastAsia" w:hAnsiTheme="minorEastAsia"/>
          <w:b/>
          <w:bCs/>
          <w:sz w:val="28"/>
          <w:szCs w:val="28"/>
        </w:rPr>
        <w:t>、年末结转和结余：</w:t>
      </w:r>
      <w:r>
        <w:rPr>
          <w:rFonts w:hint="eastAsia" w:cs="Courier New" w:asciiTheme="minorEastAsia" w:hAnsiTheme="minorEastAsia"/>
          <w:sz w:val="28"/>
          <w:szCs w:val="28"/>
        </w:rPr>
        <w:t>指本年度或以前年度预算安排、因客观条件发生变化无法按原计划实施，需延迟到以后年度按有关规定继续使用的资金。</w:t>
      </w:r>
    </w:p>
    <w:p>
      <w:pPr>
        <w:kinsoku w:val="0"/>
        <w:overflowPunct w:val="0"/>
        <w:autoSpaceDE w:val="0"/>
        <w:autoSpaceDN w:val="0"/>
        <w:adjustRightInd w:val="0"/>
        <w:snapToGrid w:val="0"/>
        <w:spacing w:line="360" w:lineRule="auto"/>
        <w:ind w:firstLine="562" w:firstLineChars="200"/>
        <w:rPr>
          <w:rFonts w:cs="Courier New" w:asciiTheme="minorEastAsia" w:hAnsiTheme="minorEastAsia"/>
          <w:sz w:val="28"/>
          <w:szCs w:val="28"/>
        </w:rPr>
      </w:pPr>
      <w:r>
        <w:rPr>
          <w:rFonts w:hint="eastAsia" w:cs="Courier New" w:asciiTheme="minorEastAsia" w:hAnsiTheme="minorEastAsia"/>
          <w:b/>
          <w:bCs/>
          <w:sz w:val="28"/>
          <w:szCs w:val="28"/>
          <w:lang w:eastAsia="zh-CN"/>
        </w:rPr>
        <w:t>四</w:t>
      </w:r>
      <w:r>
        <w:rPr>
          <w:rFonts w:hint="eastAsia" w:cs="Courier New" w:asciiTheme="minorEastAsia" w:hAnsiTheme="minorEastAsia"/>
          <w:b/>
          <w:bCs/>
          <w:sz w:val="28"/>
          <w:szCs w:val="28"/>
        </w:rPr>
        <w:t>、基本支出：</w:t>
      </w:r>
      <w:r>
        <w:rPr>
          <w:rFonts w:hint="eastAsia" w:cs="Courier New" w:asciiTheme="minorEastAsia" w:hAnsiTheme="minorEastAsia"/>
          <w:sz w:val="28"/>
          <w:szCs w:val="28"/>
        </w:rPr>
        <w:t>指为保障机构正常运转、完成日常工作任务而发生的人员支出和公用支出。</w:t>
      </w:r>
    </w:p>
    <w:p>
      <w:pPr>
        <w:kinsoku w:val="0"/>
        <w:overflowPunct w:val="0"/>
        <w:autoSpaceDE w:val="0"/>
        <w:autoSpaceDN w:val="0"/>
        <w:adjustRightInd w:val="0"/>
        <w:snapToGrid w:val="0"/>
        <w:spacing w:line="360" w:lineRule="auto"/>
        <w:ind w:firstLine="562" w:firstLineChars="200"/>
        <w:rPr>
          <w:rFonts w:cs="Courier New" w:asciiTheme="minorEastAsia" w:hAnsiTheme="minorEastAsia"/>
          <w:sz w:val="28"/>
          <w:szCs w:val="28"/>
        </w:rPr>
      </w:pPr>
      <w:r>
        <w:rPr>
          <w:rFonts w:hint="eastAsia" w:cs="Courier New" w:asciiTheme="minorEastAsia" w:hAnsiTheme="minorEastAsia"/>
          <w:b/>
          <w:bCs/>
          <w:sz w:val="28"/>
          <w:szCs w:val="28"/>
          <w:lang w:eastAsia="zh-CN"/>
        </w:rPr>
        <w:t>五</w:t>
      </w:r>
      <w:r>
        <w:rPr>
          <w:rFonts w:hint="eastAsia" w:cs="Courier New" w:asciiTheme="minorEastAsia" w:hAnsiTheme="minorEastAsia"/>
          <w:b/>
          <w:bCs/>
          <w:sz w:val="28"/>
          <w:szCs w:val="28"/>
        </w:rPr>
        <w:t>、项目支出：</w:t>
      </w:r>
      <w:r>
        <w:rPr>
          <w:rFonts w:hint="eastAsia" w:cs="Courier New" w:asciiTheme="minorEastAsia" w:hAnsiTheme="minorEastAsia"/>
          <w:sz w:val="28"/>
          <w:szCs w:val="28"/>
        </w:rPr>
        <w:t>指在基本支出之外为完成特定行政任务和事业发展目标所发生的支出</w:t>
      </w:r>
    </w:p>
    <w:p>
      <w:pPr>
        <w:kinsoku w:val="0"/>
        <w:overflowPunct w:val="0"/>
        <w:autoSpaceDE w:val="0"/>
        <w:autoSpaceDN w:val="0"/>
        <w:adjustRightInd w:val="0"/>
        <w:snapToGrid w:val="0"/>
        <w:spacing w:line="360" w:lineRule="auto"/>
        <w:ind w:firstLine="562" w:firstLineChars="200"/>
        <w:jc w:val="left"/>
        <w:rPr>
          <w:rFonts w:cs="Courier New" w:asciiTheme="minorEastAsia" w:hAnsiTheme="minorEastAsia"/>
          <w:sz w:val="28"/>
          <w:szCs w:val="28"/>
        </w:rPr>
      </w:pPr>
      <w:r>
        <w:rPr>
          <w:rFonts w:hint="eastAsia" w:cs="Courier New" w:asciiTheme="minorEastAsia" w:hAnsiTheme="minorEastAsia"/>
          <w:b/>
          <w:bCs/>
          <w:sz w:val="28"/>
          <w:szCs w:val="28"/>
          <w:lang w:eastAsia="zh-CN"/>
        </w:rPr>
        <w:t>六</w:t>
      </w:r>
      <w:r>
        <w:rPr>
          <w:rFonts w:hint="eastAsia" w:cs="Courier New" w:asciiTheme="minorEastAsia" w:hAnsiTheme="minorEastAsia"/>
          <w:b/>
          <w:bCs/>
          <w:sz w:val="28"/>
          <w:szCs w:val="28"/>
        </w:rPr>
        <w:t>、“三公”经费：</w:t>
      </w:r>
      <w:r>
        <w:rPr>
          <w:rFonts w:hint="eastAsia" w:cs="Courier New" w:asciiTheme="minorEastAsia" w:hAnsiTheme="minorEastAsia"/>
          <w:sz w:val="28"/>
          <w:szCs w:val="28"/>
        </w:rPr>
        <w:t>纳入省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outlineLvl w:val="0"/>
        <w:rPr>
          <w:rFonts w:hint="eastAsia" w:cs="隶书" w:asciiTheme="minorEastAsia" w:hAnsiTheme="minorEastAsia"/>
          <w:b/>
          <w:sz w:val="28"/>
          <w:szCs w:val="28"/>
        </w:rPr>
      </w:pPr>
    </w:p>
    <w:p>
      <w:pPr>
        <w:jc w:val="left"/>
        <w:rPr>
          <w:rFonts w:ascii="黑体" w:hAnsi="黑体" w:eastAsia="黑体" w:cs="黑体"/>
          <w:sz w:val="32"/>
          <w:szCs w:val="32"/>
        </w:rPr>
      </w:pPr>
    </w:p>
    <w:p>
      <w:pPr>
        <w:jc w:val="left"/>
        <w:rPr>
          <w:rFonts w:ascii="黑体" w:hAnsi="黑体" w:eastAsia="黑体" w:cs="黑体"/>
          <w:sz w:val="32"/>
          <w:szCs w:val="32"/>
        </w:rPr>
      </w:pPr>
    </w:p>
    <w:p>
      <w:pPr>
        <w:kinsoku w:val="0"/>
        <w:overflowPunct w:val="0"/>
        <w:autoSpaceDE w:val="0"/>
        <w:autoSpaceDN w:val="0"/>
        <w:adjustRightInd w:val="0"/>
        <w:snapToGrid w:val="0"/>
        <w:spacing w:line="360" w:lineRule="auto"/>
        <w:rPr>
          <w:rFonts w:ascii="仿宋_GB2312" w:hAnsi="宋体" w:eastAsia="仿宋_GB2312" w:cs="Courier New"/>
          <w:sz w:val="52"/>
          <w:szCs w:val="52"/>
          <w:highlight w:val="yellow"/>
        </w:rPr>
      </w:pPr>
    </w:p>
    <w:sectPr>
      <w:pgSz w:w="11906" w:h="16838"/>
      <w:pgMar w:top="1440" w:right="1531" w:bottom="1440" w:left="1587" w:header="850" w:footer="992" w:gutter="0"/>
      <w:pgNumType w:fmt="numberInDash"/>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 w:name="Arial">
    <w:panose1 w:val="020B0604020202020204"/>
    <w:charset w:val="00"/>
    <w:family w:val="swiss"/>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隶书">
    <w:altName w:val="宋体"/>
    <w:panose1 w:val="0201050906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altName w:val="Times New Roman"/>
    <w:panose1 w:val="00000000000000000000"/>
    <w:charset w:val="00"/>
    <w:family w:val="swiss"/>
    <w:pitch w:val="default"/>
    <w:sig w:usb0="00000000" w:usb1="00000000" w:usb2="00000000" w:usb3="00000000" w:csb0="0000019F" w:csb1="00000000"/>
  </w:font>
  <w:font w:name="微软雅黑">
    <w:altName w:val="黑体"/>
    <w:panose1 w:val="020B0503020204020204"/>
    <w:charset w:val="86"/>
    <w:family w:val="auto"/>
    <w:pitch w:val="default"/>
    <w:sig w:usb0="00000000" w:usb1="00000000" w:usb2="00000016" w:usb3="00000000" w:csb0="0004001F" w:csb1="00000000"/>
  </w:font>
  <w:font w:name="华文彩云">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- 20 -</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A55A9"/>
    <w:multiLevelType w:val="multilevel"/>
    <w:tmpl w:val="326A55A9"/>
    <w:lvl w:ilvl="0" w:tentative="0">
      <w:start w:val="1"/>
      <w:numFmt w:val="japaneseCounting"/>
      <w:lvlText w:val="%1、"/>
      <w:lvlJc w:val="left"/>
      <w:pPr>
        <w:ind w:left="720" w:hanging="720"/>
      </w:pPr>
      <w:rPr>
        <w:rFonts w:hint="eastAsia" w:ascii="黑体" w:hAnsi="宋体" w:eastAsia="黑体" w:cs="Courier New"/>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971BE17"/>
    <w:multiLevelType w:val="singleLevel"/>
    <w:tmpl w:val="5971BE17"/>
    <w:lvl w:ilvl="0" w:tentative="0">
      <w:start w:val="1"/>
      <w:numFmt w:val="chineseCounting"/>
      <w:suff w:val="nothing"/>
      <w:lvlText w:val="%1、"/>
      <w:lvlJc w:val="left"/>
    </w:lvl>
  </w:abstractNum>
  <w:abstractNum w:abstractNumId="2">
    <w:nsid w:val="5971DBDD"/>
    <w:multiLevelType w:val="singleLevel"/>
    <w:tmpl w:val="5971DBDD"/>
    <w:lvl w:ilvl="0" w:tentative="0">
      <w:start w:val="1"/>
      <w:numFmt w:val="chineseCounting"/>
      <w:suff w:val="nothing"/>
      <w:lvlText w:val="（%1）"/>
      <w:lvlJc w:val="left"/>
      <w:pPr>
        <w:ind w:left="6" w:firstLine="420"/>
      </w:pPr>
      <w:rPr>
        <w:rFonts w:hint="eastAsia"/>
      </w:rPr>
    </w:lvl>
  </w:abstractNum>
  <w:abstractNum w:abstractNumId="3">
    <w:nsid w:val="5971E093"/>
    <w:multiLevelType w:val="singleLevel"/>
    <w:tmpl w:val="5971E093"/>
    <w:lvl w:ilvl="0" w:tentative="0">
      <w:start w:val="1"/>
      <w:numFmt w:val="chineseCounting"/>
      <w:suff w:val="nothing"/>
      <w:lvlText w:val="（%1）"/>
      <w:lvlJc w:val="left"/>
      <w:pPr>
        <w:ind w:left="0" w:firstLine="420"/>
      </w:pPr>
      <w:rPr>
        <w:rFonts w:hint="eastAsia"/>
      </w:rPr>
    </w:lvl>
  </w:abstractNum>
  <w:abstractNum w:abstractNumId="4">
    <w:nsid w:val="5971E2D2"/>
    <w:multiLevelType w:val="singleLevel"/>
    <w:tmpl w:val="5971E2D2"/>
    <w:lvl w:ilvl="0" w:tentative="0">
      <w:start w:val="1"/>
      <w:numFmt w:val="decimal"/>
      <w:suff w:val="nothing"/>
      <w:lvlText w:val="%1．"/>
      <w:lvlJc w:val="left"/>
      <w:pPr>
        <w:ind w:left="0" w:firstLine="400"/>
      </w:pPr>
      <w:rPr>
        <w:rFonts w:hint="default"/>
      </w:rPr>
    </w:lvl>
  </w:abstractNum>
  <w:abstractNum w:abstractNumId="5">
    <w:nsid w:val="5971E776"/>
    <w:multiLevelType w:val="singleLevel"/>
    <w:tmpl w:val="5971E776"/>
    <w:lvl w:ilvl="0" w:tentative="0">
      <w:start w:val="1"/>
      <w:numFmt w:val="chineseCounting"/>
      <w:suff w:val="nothing"/>
      <w:lvlText w:val="（%1）"/>
      <w:lvlJc w:val="left"/>
      <w:pPr>
        <w:ind w:left="147" w:firstLine="420"/>
      </w:pPr>
      <w:rPr>
        <w:rFonts w:hint="eastAsia"/>
        <w:lang w:val="en-US"/>
      </w:r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10"/>
  <w:drawingGridVerticalSpacing w:val="159"/>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2"/>
  </w:compat>
  <w:rsids>
    <w:rsidRoot w:val="00172A27"/>
    <w:rsid w:val="00022621"/>
    <w:rsid w:val="000A73D3"/>
    <w:rsid w:val="000B5A03"/>
    <w:rsid w:val="001150B0"/>
    <w:rsid w:val="00116F8B"/>
    <w:rsid w:val="00172A27"/>
    <w:rsid w:val="001F6C97"/>
    <w:rsid w:val="00256114"/>
    <w:rsid w:val="002929B4"/>
    <w:rsid w:val="00325AB1"/>
    <w:rsid w:val="00330793"/>
    <w:rsid w:val="00371087"/>
    <w:rsid w:val="003C74A2"/>
    <w:rsid w:val="00405B1C"/>
    <w:rsid w:val="00415090"/>
    <w:rsid w:val="00430E4F"/>
    <w:rsid w:val="004D33E3"/>
    <w:rsid w:val="004E34E4"/>
    <w:rsid w:val="00503EBE"/>
    <w:rsid w:val="00551D9C"/>
    <w:rsid w:val="00621833"/>
    <w:rsid w:val="006A0203"/>
    <w:rsid w:val="00710EB9"/>
    <w:rsid w:val="007135AB"/>
    <w:rsid w:val="007216FC"/>
    <w:rsid w:val="008C6648"/>
    <w:rsid w:val="00904CBB"/>
    <w:rsid w:val="009108DE"/>
    <w:rsid w:val="009D6144"/>
    <w:rsid w:val="00A04043"/>
    <w:rsid w:val="00A27E14"/>
    <w:rsid w:val="00A56070"/>
    <w:rsid w:val="00A733CA"/>
    <w:rsid w:val="00B458CF"/>
    <w:rsid w:val="00B65F96"/>
    <w:rsid w:val="00CD71F9"/>
    <w:rsid w:val="00D2554F"/>
    <w:rsid w:val="00D33AC7"/>
    <w:rsid w:val="00D65181"/>
    <w:rsid w:val="00DB6D13"/>
    <w:rsid w:val="00E33BD7"/>
    <w:rsid w:val="00E67701"/>
    <w:rsid w:val="00EA41F2"/>
    <w:rsid w:val="00EB2CA0"/>
    <w:rsid w:val="00F75B50"/>
    <w:rsid w:val="00F8292E"/>
    <w:rsid w:val="04453648"/>
    <w:rsid w:val="05DB00B9"/>
    <w:rsid w:val="09BB2134"/>
    <w:rsid w:val="0CA434B9"/>
    <w:rsid w:val="0E4C156E"/>
    <w:rsid w:val="10BD4691"/>
    <w:rsid w:val="11585E8B"/>
    <w:rsid w:val="15492582"/>
    <w:rsid w:val="18F44D57"/>
    <w:rsid w:val="1D415527"/>
    <w:rsid w:val="1E7D3B34"/>
    <w:rsid w:val="22A51050"/>
    <w:rsid w:val="283D43BA"/>
    <w:rsid w:val="29B70F08"/>
    <w:rsid w:val="2BA4769A"/>
    <w:rsid w:val="2CD06EF4"/>
    <w:rsid w:val="2F335194"/>
    <w:rsid w:val="30963758"/>
    <w:rsid w:val="32EF40CE"/>
    <w:rsid w:val="34920D5F"/>
    <w:rsid w:val="35AB7798"/>
    <w:rsid w:val="372974AC"/>
    <w:rsid w:val="37515EC2"/>
    <w:rsid w:val="3949702E"/>
    <w:rsid w:val="3BE408BA"/>
    <w:rsid w:val="3C7F703B"/>
    <w:rsid w:val="3D70189E"/>
    <w:rsid w:val="42271DDB"/>
    <w:rsid w:val="43910C0D"/>
    <w:rsid w:val="48B52937"/>
    <w:rsid w:val="48EE3EF3"/>
    <w:rsid w:val="4C1E2F28"/>
    <w:rsid w:val="4CFC29CC"/>
    <w:rsid w:val="4D6E1856"/>
    <w:rsid w:val="502C04C1"/>
    <w:rsid w:val="51DE24AB"/>
    <w:rsid w:val="5651051D"/>
    <w:rsid w:val="56EC004A"/>
    <w:rsid w:val="57E961A8"/>
    <w:rsid w:val="581E77CF"/>
    <w:rsid w:val="58B06254"/>
    <w:rsid w:val="5AF25131"/>
    <w:rsid w:val="600176AC"/>
    <w:rsid w:val="65332BB8"/>
    <w:rsid w:val="664A46E0"/>
    <w:rsid w:val="66755D81"/>
    <w:rsid w:val="68A121F7"/>
    <w:rsid w:val="68A9241E"/>
    <w:rsid w:val="6B6D695A"/>
    <w:rsid w:val="6FD41D7F"/>
    <w:rsid w:val="72416639"/>
    <w:rsid w:val="738C1FE2"/>
    <w:rsid w:val="75531EF6"/>
    <w:rsid w:val="75D0003D"/>
    <w:rsid w:val="764F7877"/>
    <w:rsid w:val="76A76869"/>
    <w:rsid w:val="79172FD1"/>
    <w:rsid w:val="7AA141FF"/>
    <w:rsid w:val="7C445B57"/>
    <w:rsid w:val="7D713C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1"/>
    <w:qFormat/>
    <w:uiPriority w:val="1"/>
    <w:pPr>
      <w:autoSpaceDE w:val="0"/>
      <w:autoSpaceDN w:val="0"/>
      <w:adjustRightInd w:val="0"/>
      <w:ind w:left="761"/>
      <w:jc w:val="left"/>
    </w:pPr>
    <w:rPr>
      <w:rFonts w:ascii="仿宋_GB2312" w:hAnsi="Times New Roman" w:eastAsia="仿宋_GB2312" w:cs="仿宋_GB2312"/>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font31"/>
    <w:basedOn w:val="5"/>
    <w:qFormat/>
    <w:uiPriority w:val="0"/>
    <w:rPr>
      <w:rFonts w:ascii="Arial" w:hAnsi="Arial" w:cs="Arial"/>
      <w:color w:val="000000"/>
      <w:sz w:val="16"/>
      <w:szCs w:val="16"/>
      <w:u w:val="none"/>
    </w:rPr>
  </w:style>
  <w:style w:type="character" w:customStyle="1" w:styleId="8">
    <w:name w:val="font01"/>
    <w:basedOn w:val="5"/>
    <w:qFormat/>
    <w:uiPriority w:val="0"/>
    <w:rPr>
      <w:rFonts w:hint="default" w:ascii="Arial" w:hAnsi="Arial" w:cs="Arial"/>
      <w:color w:val="000000"/>
      <w:sz w:val="16"/>
      <w:szCs w:val="16"/>
      <w:u w:val="none"/>
    </w:rPr>
  </w:style>
  <w:style w:type="character" w:customStyle="1" w:styleId="9">
    <w:name w:val="font41"/>
    <w:basedOn w:val="5"/>
    <w:qFormat/>
    <w:uiPriority w:val="0"/>
    <w:rPr>
      <w:rFonts w:hint="eastAsia" w:ascii="宋体" w:hAnsi="宋体" w:eastAsia="宋体" w:cs="宋体"/>
      <w:color w:val="000000"/>
      <w:sz w:val="16"/>
      <w:szCs w:val="16"/>
      <w:u w:val="none"/>
    </w:rPr>
  </w:style>
  <w:style w:type="paragraph" w:customStyle="1" w:styleId="10">
    <w:name w:val="List Paragraph"/>
    <w:basedOn w:val="1"/>
    <w:unhideWhenUsed/>
    <w:qFormat/>
    <w:uiPriority w:val="99"/>
    <w:pPr>
      <w:ind w:firstLine="420" w:firstLineChars="200"/>
    </w:pPr>
  </w:style>
  <w:style w:type="character" w:customStyle="1" w:styleId="11">
    <w:name w:val="正文文本 Char"/>
    <w:basedOn w:val="5"/>
    <w:link w:val="2"/>
    <w:uiPriority w:val="1"/>
    <w:rPr>
      <w:rFonts w:ascii="仿宋_GB2312" w:eastAsia="仿宋_GB2312" w:cs="仿宋_GB231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1435</Words>
  <Characters>8184</Characters>
  <Lines>68</Lines>
  <Paragraphs>19</Paragraphs>
  <ScaleCrop>false</ScaleCrop>
  <LinksUpToDate>false</LinksUpToDate>
  <CharactersWithSpaces>9600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wsj</dc:creator>
  <cp:lastModifiedBy>Administrator</cp:lastModifiedBy>
  <cp:lastPrinted>2017-07-25T02:47:00Z</cp:lastPrinted>
  <dcterms:modified xsi:type="dcterms:W3CDTF">2017-11-02T01:51:59Z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